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D94F7" w14:textId="77777777" w:rsidR="001D344E" w:rsidRPr="00810CF1" w:rsidRDefault="001D344E" w:rsidP="003709B5">
      <w:pPr>
        <w:jc w:val="both"/>
        <w:rPr>
          <w:rFonts w:ascii="Arial" w:hAnsi="Arial" w:cs="Arial"/>
          <w:sz w:val="18"/>
          <w:szCs w:val="18"/>
          <w:cs/>
        </w:rPr>
      </w:pPr>
      <w:bookmarkStart w:id="0" w:name="OLE_LINK3"/>
    </w:p>
    <w:tbl>
      <w:tblPr>
        <w:tblW w:w="9461" w:type="dxa"/>
        <w:shd w:val="clear" w:color="auto" w:fill="FFA543"/>
        <w:tblLook w:val="04A0" w:firstRow="1" w:lastRow="0" w:firstColumn="1" w:lastColumn="0" w:noHBand="0" w:noVBand="1"/>
      </w:tblPr>
      <w:tblGrid>
        <w:gridCol w:w="9461"/>
      </w:tblGrid>
      <w:tr w:rsidR="009863C6" w:rsidRPr="00986CB5" w14:paraId="6659A1A2" w14:textId="77777777" w:rsidTr="009863C6">
        <w:trPr>
          <w:trHeight w:val="386"/>
        </w:trPr>
        <w:tc>
          <w:tcPr>
            <w:tcW w:w="9461" w:type="dxa"/>
            <w:shd w:val="clear" w:color="auto" w:fill="FFA543"/>
            <w:vAlign w:val="center"/>
          </w:tcPr>
          <w:p w14:paraId="3911438F" w14:textId="4B22E493" w:rsidR="009863C6" w:rsidRPr="00986CB5" w:rsidRDefault="00F9326C" w:rsidP="003709B5">
            <w:pPr>
              <w:ind w:left="432" w:hanging="432"/>
              <w:rPr>
                <w:rFonts w:ascii="Arial" w:hAnsi="Arial" w:cs="Arial"/>
                <w:b/>
                <w:bCs/>
                <w:color w:val="FFFFFF"/>
                <w:sz w:val="18"/>
                <w:szCs w:val="18"/>
                <w:cs/>
                <w:lang w:val="en-GB" w:eastAsia="th-TH"/>
              </w:rPr>
            </w:pPr>
            <w:r w:rsidRPr="00F9326C">
              <w:rPr>
                <w:rFonts w:ascii="Arial" w:hAnsi="Arial" w:cs="Arial"/>
                <w:b/>
                <w:bCs/>
                <w:color w:val="FFFFFF"/>
                <w:sz w:val="18"/>
                <w:szCs w:val="18"/>
                <w:lang w:val="en-GB" w:eastAsia="th-TH"/>
              </w:rPr>
              <w:t>1</w:t>
            </w:r>
            <w:r w:rsidR="009863C6" w:rsidRPr="00986CB5">
              <w:rPr>
                <w:rFonts w:ascii="Arial" w:hAnsi="Arial" w:cs="Arial"/>
                <w:b/>
                <w:bCs/>
                <w:color w:val="FFFFFF"/>
                <w:sz w:val="18"/>
                <w:szCs w:val="18"/>
                <w:lang w:val="en-GB" w:eastAsia="th-TH"/>
              </w:rPr>
              <w:tab/>
              <w:t xml:space="preserve">General information </w:t>
            </w:r>
          </w:p>
        </w:tc>
      </w:tr>
    </w:tbl>
    <w:p w14:paraId="68822FA2" w14:textId="77777777" w:rsidR="009863C6" w:rsidRPr="00986CB5" w:rsidRDefault="009863C6" w:rsidP="003709B5">
      <w:pPr>
        <w:jc w:val="both"/>
        <w:rPr>
          <w:rFonts w:ascii="Arial" w:hAnsi="Arial" w:cs="Arial"/>
          <w:sz w:val="18"/>
          <w:szCs w:val="18"/>
        </w:rPr>
      </w:pPr>
    </w:p>
    <w:p w14:paraId="5EE311EF" w14:textId="11A2843B" w:rsidR="00870BD9" w:rsidRPr="00986CB5" w:rsidRDefault="00870BD9" w:rsidP="003709B5">
      <w:pPr>
        <w:jc w:val="thaiDistribute"/>
        <w:rPr>
          <w:rFonts w:ascii="Arial" w:hAnsi="Arial" w:cs="Arial"/>
          <w:sz w:val="18"/>
          <w:szCs w:val="18"/>
          <w:cs/>
          <w:lang w:val="en-GB"/>
        </w:rPr>
      </w:pPr>
      <w:r w:rsidRPr="00986CB5">
        <w:rPr>
          <w:rFonts w:ascii="Arial" w:hAnsi="Arial" w:cs="Arial"/>
          <w:sz w:val="18"/>
          <w:szCs w:val="18"/>
          <w:lang w:val="en-GB"/>
        </w:rPr>
        <w:t xml:space="preserve">Grande Asset Hotels and Property Public Company Limited (“the Company”) is a public limited company which listed on the Stock Exchange of Thailand. The Company is incorporated and domiciled in Thailand. The address of the Company’s registered office is as follows: </w:t>
      </w:r>
    </w:p>
    <w:p w14:paraId="4833E17B" w14:textId="77777777" w:rsidR="00870BD9" w:rsidRPr="00986CB5" w:rsidRDefault="00870BD9" w:rsidP="003709B5">
      <w:pPr>
        <w:jc w:val="thaiDistribute"/>
        <w:rPr>
          <w:rFonts w:ascii="Arial" w:hAnsi="Arial" w:cs="Arial"/>
          <w:sz w:val="18"/>
          <w:szCs w:val="18"/>
          <w:lang w:val="en-GB"/>
        </w:rPr>
      </w:pPr>
    </w:p>
    <w:p w14:paraId="2A3F8E65" w14:textId="37A1B7A2" w:rsidR="00FB3B1F" w:rsidRPr="00986CB5" w:rsidRDefault="00F9326C" w:rsidP="003709B5">
      <w:pPr>
        <w:jc w:val="thaiDistribute"/>
        <w:rPr>
          <w:rFonts w:ascii="Arial" w:hAnsi="Arial" w:cs="Arial"/>
          <w:sz w:val="18"/>
          <w:szCs w:val="18"/>
          <w:lang w:val="en-GB"/>
        </w:rPr>
      </w:pPr>
      <w:r w:rsidRPr="00F9326C">
        <w:rPr>
          <w:rFonts w:ascii="Arial" w:hAnsi="Arial" w:cs="Arial"/>
          <w:sz w:val="18"/>
          <w:szCs w:val="18"/>
          <w:lang w:val="en-GB"/>
        </w:rPr>
        <w:t>388</w:t>
      </w:r>
      <w:r w:rsidR="00FB3B1F" w:rsidRPr="00986CB5">
        <w:rPr>
          <w:rFonts w:ascii="Arial" w:hAnsi="Arial" w:cs="Arial"/>
          <w:sz w:val="18"/>
          <w:szCs w:val="18"/>
          <w:lang w:val="en-GB"/>
        </w:rPr>
        <w:t xml:space="preserve">, Exchange Tower Building, </w:t>
      </w:r>
      <w:r w:rsidRPr="00F9326C">
        <w:rPr>
          <w:rFonts w:ascii="Arial" w:hAnsi="Arial" w:cs="Arial"/>
          <w:sz w:val="18"/>
          <w:szCs w:val="18"/>
          <w:lang w:val="en-GB"/>
        </w:rPr>
        <w:t>32</w:t>
      </w:r>
      <w:r w:rsidR="00FB3B1F" w:rsidRPr="00986CB5">
        <w:rPr>
          <w:rFonts w:ascii="Arial" w:hAnsi="Arial" w:cs="Arial"/>
          <w:sz w:val="18"/>
          <w:szCs w:val="18"/>
          <w:lang w:val="en-GB"/>
        </w:rPr>
        <w:t xml:space="preserve">nd Floor, Room No. </w:t>
      </w:r>
      <w:r w:rsidRPr="00F9326C">
        <w:rPr>
          <w:rFonts w:ascii="Arial" w:hAnsi="Arial" w:cs="Arial"/>
          <w:sz w:val="18"/>
          <w:szCs w:val="18"/>
          <w:lang w:val="en-GB"/>
        </w:rPr>
        <w:t>3203</w:t>
      </w:r>
      <w:r w:rsidR="00FB3B1F" w:rsidRPr="00986CB5">
        <w:rPr>
          <w:rFonts w:ascii="Arial" w:hAnsi="Arial" w:cs="Arial"/>
          <w:sz w:val="18"/>
          <w:szCs w:val="18"/>
          <w:lang w:val="en-GB"/>
        </w:rPr>
        <w:t>-</w:t>
      </w:r>
      <w:r w:rsidRPr="00F9326C">
        <w:rPr>
          <w:rFonts w:ascii="Arial" w:hAnsi="Arial" w:cs="Arial"/>
          <w:sz w:val="18"/>
          <w:szCs w:val="18"/>
          <w:lang w:val="en-GB"/>
        </w:rPr>
        <w:t>4</w:t>
      </w:r>
      <w:r w:rsidR="00FB3B1F" w:rsidRPr="00986CB5">
        <w:rPr>
          <w:rFonts w:ascii="Arial" w:hAnsi="Arial" w:cs="Arial"/>
          <w:sz w:val="18"/>
          <w:szCs w:val="18"/>
          <w:lang w:val="en-GB"/>
        </w:rPr>
        <w:t>, Sukhumvit Road, Klongtoey, Klongtoey, Bangkok.</w:t>
      </w:r>
    </w:p>
    <w:p w14:paraId="220F0402" w14:textId="77777777" w:rsidR="00FB3B1F" w:rsidRPr="00986CB5" w:rsidRDefault="00FB3B1F" w:rsidP="003709B5">
      <w:pPr>
        <w:jc w:val="thaiDistribute"/>
        <w:rPr>
          <w:rFonts w:ascii="Arial" w:hAnsi="Arial" w:cs="Arial"/>
          <w:sz w:val="18"/>
          <w:szCs w:val="18"/>
          <w:lang w:val="en-GB"/>
        </w:rPr>
      </w:pPr>
    </w:p>
    <w:p w14:paraId="28D84C7C" w14:textId="63467BFA" w:rsidR="00870BD9" w:rsidRPr="00986CB5" w:rsidRDefault="00870BD9" w:rsidP="003709B5">
      <w:pPr>
        <w:jc w:val="thaiDistribute"/>
        <w:rPr>
          <w:rFonts w:ascii="Arial" w:hAnsi="Arial" w:cs="Arial"/>
          <w:sz w:val="18"/>
          <w:szCs w:val="18"/>
          <w:lang w:val="en-GB"/>
        </w:rPr>
      </w:pPr>
      <w:r w:rsidRPr="00986CB5">
        <w:rPr>
          <w:rFonts w:ascii="Arial" w:hAnsi="Arial" w:cs="Arial"/>
          <w:sz w:val="18"/>
          <w:szCs w:val="18"/>
          <w:lang w:val="en-GB"/>
        </w:rPr>
        <w:t>The principal business operations of the Company and its subsidiaries (“the Group”) are hotel, property development and rental businesses.</w:t>
      </w:r>
    </w:p>
    <w:p w14:paraId="0CFAFBE7" w14:textId="77777777" w:rsidR="00870BD9" w:rsidRPr="00986CB5" w:rsidRDefault="00870BD9" w:rsidP="003709B5">
      <w:pPr>
        <w:jc w:val="thaiDistribute"/>
        <w:rPr>
          <w:rFonts w:ascii="Arial" w:hAnsi="Arial" w:cs="Arial"/>
          <w:sz w:val="18"/>
          <w:szCs w:val="18"/>
          <w:lang w:val="en-GB"/>
        </w:rPr>
      </w:pPr>
    </w:p>
    <w:p w14:paraId="083189AA" w14:textId="1439FA67" w:rsidR="00870BD9" w:rsidRPr="00297208" w:rsidRDefault="00870BD9" w:rsidP="003709B5">
      <w:pPr>
        <w:jc w:val="thaiDistribute"/>
        <w:rPr>
          <w:rFonts w:ascii="Arial" w:hAnsi="Arial" w:cstheme="minorBidi"/>
          <w:spacing w:val="-6"/>
          <w:sz w:val="18"/>
          <w:szCs w:val="18"/>
          <w:lang w:val="en-GB"/>
        </w:rPr>
      </w:pPr>
      <w:r w:rsidRPr="00BC34AC">
        <w:rPr>
          <w:rFonts w:ascii="Arial" w:hAnsi="Arial" w:cs="Arial"/>
          <w:spacing w:val="-6"/>
          <w:sz w:val="18"/>
          <w:szCs w:val="18"/>
          <w:lang w:val="en-GB"/>
        </w:rPr>
        <w:t xml:space="preserve">These consolidated and separate financial statements were authorised for issue by the Board of </w:t>
      </w:r>
      <w:r w:rsidR="00481504" w:rsidRPr="00BC34AC">
        <w:rPr>
          <w:rFonts w:ascii="Arial" w:hAnsi="Arial" w:cs="Arial"/>
          <w:spacing w:val="-6"/>
          <w:sz w:val="18"/>
          <w:szCs w:val="18"/>
          <w:lang w:val="en-GB"/>
        </w:rPr>
        <w:t>D</w:t>
      </w:r>
      <w:r w:rsidRPr="00BC34AC">
        <w:rPr>
          <w:rFonts w:ascii="Arial" w:hAnsi="Arial" w:cs="Arial"/>
          <w:spacing w:val="-6"/>
          <w:sz w:val="18"/>
          <w:szCs w:val="18"/>
          <w:lang w:val="en-GB"/>
        </w:rPr>
        <w:t>irectors on</w:t>
      </w:r>
      <w:r w:rsidR="00297208">
        <w:rPr>
          <w:rFonts w:ascii="Arial" w:hAnsi="Arial" w:cstheme="minorBidi" w:hint="cs"/>
          <w:spacing w:val="-6"/>
          <w:sz w:val="18"/>
          <w:szCs w:val="18"/>
          <w:cs/>
          <w:lang w:val="en-GB"/>
        </w:rPr>
        <w:t xml:space="preserve"> </w:t>
      </w:r>
      <w:r w:rsidR="00297208">
        <w:rPr>
          <w:rFonts w:ascii="Arial" w:hAnsi="Arial" w:cstheme="minorBidi"/>
          <w:spacing w:val="-6"/>
          <w:sz w:val="18"/>
          <w:szCs w:val="18"/>
          <w:lang w:val="en-GB"/>
        </w:rPr>
        <w:t xml:space="preserve"> </w:t>
      </w:r>
      <w:r w:rsidR="00F9326C" w:rsidRPr="00F9326C">
        <w:rPr>
          <w:rFonts w:ascii="Arial" w:hAnsi="Arial" w:cstheme="minorBidi"/>
          <w:spacing w:val="-6"/>
          <w:sz w:val="18"/>
          <w:szCs w:val="18"/>
          <w:lang w:val="en-GB"/>
        </w:rPr>
        <w:t>27</w:t>
      </w:r>
      <w:r w:rsidR="00297208">
        <w:rPr>
          <w:rFonts w:ascii="Arial" w:hAnsi="Arial" w:cstheme="minorBidi"/>
          <w:spacing w:val="-6"/>
          <w:sz w:val="18"/>
          <w:szCs w:val="18"/>
          <w:lang w:val="en-GB"/>
        </w:rPr>
        <w:t xml:space="preserve"> February </w:t>
      </w:r>
      <w:r w:rsidR="00F9326C" w:rsidRPr="00F9326C">
        <w:rPr>
          <w:rFonts w:ascii="Arial" w:hAnsi="Arial" w:cstheme="minorBidi"/>
          <w:spacing w:val="-6"/>
          <w:sz w:val="18"/>
          <w:szCs w:val="18"/>
          <w:lang w:val="en-GB"/>
        </w:rPr>
        <w:t>2024</w:t>
      </w:r>
      <w:r w:rsidR="00297208">
        <w:rPr>
          <w:rFonts w:ascii="Arial" w:hAnsi="Arial" w:cstheme="minorBidi"/>
          <w:spacing w:val="-6"/>
          <w:sz w:val="18"/>
          <w:szCs w:val="18"/>
          <w:lang w:val="en-GB"/>
        </w:rPr>
        <w:t>.</w:t>
      </w:r>
    </w:p>
    <w:p w14:paraId="1D26BCE1" w14:textId="77777777" w:rsidR="00797279" w:rsidRPr="00986CB5" w:rsidRDefault="00797279" w:rsidP="003709B5">
      <w:pPr>
        <w:jc w:val="both"/>
        <w:rPr>
          <w:rFonts w:ascii="Arial" w:hAnsi="Arial" w:cs="Arial"/>
          <w:sz w:val="18"/>
          <w:szCs w:val="18"/>
        </w:rPr>
      </w:pPr>
    </w:p>
    <w:p w14:paraId="7228B8C9" w14:textId="77777777" w:rsidR="00797279" w:rsidRPr="00986CB5" w:rsidRDefault="00797279" w:rsidP="003709B5">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97279" w:rsidRPr="00986CB5" w14:paraId="57DFB1D6" w14:textId="77777777" w:rsidTr="004E7AD9">
        <w:trPr>
          <w:trHeight w:val="386"/>
        </w:trPr>
        <w:tc>
          <w:tcPr>
            <w:tcW w:w="9461" w:type="dxa"/>
            <w:shd w:val="clear" w:color="auto" w:fill="FFA543"/>
            <w:vAlign w:val="center"/>
          </w:tcPr>
          <w:p w14:paraId="1F45E7F0" w14:textId="58A1C24B" w:rsidR="00797279" w:rsidRPr="00986CB5" w:rsidRDefault="00F9326C" w:rsidP="003709B5">
            <w:pPr>
              <w:ind w:left="432" w:hanging="432"/>
              <w:rPr>
                <w:rFonts w:ascii="Arial" w:hAnsi="Arial" w:cs="Arial"/>
                <w:b/>
                <w:bCs/>
                <w:color w:val="FFFFFF"/>
                <w:sz w:val="18"/>
                <w:szCs w:val="18"/>
                <w:cs/>
                <w:lang w:val="en-GB" w:eastAsia="th-TH"/>
              </w:rPr>
            </w:pPr>
            <w:bookmarkStart w:id="1" w:name="_Hlk126589993"/>
            <w:r w:rsidRPr="00F9326C">
              <w:rPr>
                <w:rFonts w:ascii="Arial" w:hAnsi="Arial" w:cs="Arial"/>
                <w:b/>
                <w:bCs/>
                <w:color w:val="FFFFFF"/>
                <w:sz w:val="18"/>
                <w:szCs w:val="18"/>
                <w:lang w:val="en-GB" w:eastAsia="th-TH"/>
              </w:rPr>
              <w:t>2</w:t>
            </w:r>
            <w:r w:rsidR="00797279" w:rsidRPr="00986CB5">
              <w:rPr>
                <w:rFonts w:ascii="Arial" w:hAnsi="Arial" w:cs="Arial"/>
                <w:b/>
                <w:bCs/>
                <w:color w:val="FFFFFF"/>
                <w:sz w:val="18"/>
                <w:szCs w:val="18"/>
                <w:lang w:val="en-GB" w:eastAsia="th-TH"/>
              </w:rPr>
              <w:tab/>
            </w:r>
            <w:r w:rsidR="00D16C3E" w:rsidRPr="00986CB5">
              <w:rPr>
                <w:rFonts w:ascii="Arial" w:hAnsi="Arial" w:cs="Arial"/>
                <w:b/>
                <w:bCs/>
                <w:color w:val="FFFFFF"/>
                <w:sz w:val="18"/>
                <w:szCs w:val="18"/>
                <w:lang w:val="en-GB" w:eastAsia="th-TH"/>
              </w:rPr>
              <w:t>Going concern</w:t>
            </w:r>
            <w:r w:rsidR="00D61122">
              <w:rPr>
                <w:rFonts w:ascii="Arial" w:hAnsi="Arial" w:cs="Arial"/>
                <w:b/>
                <w:bCs/>
                <w:color w:val="FFFFFF"/>
                <w:sz w:val="18"/>
                <w:szCs w:val="18"/>
                <w:lang w:val="en-GB" w:eastAsia="th-TH"/>
              </w:rPr>
              <w:t>s</w:t>
            </w:r>
          </w:p>
        </w:tc>
      </w:tr>
    </w:tbl>
    <w:p w14:paraId="7301235F" w14:textId="0DB6F631" w:rsidR="00797279" w:rsidRPr="00485129" w:rsidRDefault="00797279" w:rsidP="00485129">
      <w:pPr>
        <w:jc w:val="thaiDistribute"/>
        <w:rPr>
          <w:rFonts w:ascii="Arial" w:hAnsi="Arial" w:cs="Arial"/>
          <w:sz w:val="18"/>
          <w:szCs w:val="18"/>
          <w:lang w:val="en-GB"/>
        </w:rPr>
      </w:pPr>
    </w:p>
    <w:bookmarkEnd w:id="1"/>
    <w:p w14:paraId="1544430E" w14:textId="1F1B4C2C" w:rsidR="00197998" w:rsidRDefault="003F0563" w:rsidP="003709B5">
      <w:pPr>
        <w:jc w:val="both"/>
        <w:rPr>
          <w:rFonts w:ascii="Arial" w:hAnsi="Arial" w:cs="Arial"/>
          <w:sz w:val="18"/>
          <w:szCs w:val="18"/>
          <w:lang w:val="en-GB"/>
        </w:rPr>
      </w:pPr>
      <w:r w:rsidRPr="00151F2F">
        <w:rPr>
          <w:rFonts w:ascii="Arial" w:hAnsi="Arial" w:cs="Arial"/>
          <w:spacing w:val="-4"/>
          <w:sz w:val="18"/>
          <w:szCs w:val="18"/>
          <w:lang w:val="en-GB"/>
        </w:rPr>
        <w:t xml:space="preserve">As at </w:t>
      </w:r>
      <w:r w:rsidR="00F9326C" w:rsidRPr="00F9326C">
        <w:rPr>
          <w:rFonts w:ascii="Arial" w:hAnsi="Arial" w:cs="Arial"/>
          <w:spacing w:val="-4"/>
          <w:sz w:val="18"/>
          <w:szCs w:val="18"/>
          <w:lang w:val="en-GB"/>
        </w:rPr>
        <w:t>31</w:t>
      </w:r>
      <w:r w:rsidRPr="00151F2F">
        <w:rPr>
          <w:rFonts w:ascii="Arial" w:hAnsi="Arial" w:cs="Arial"/>
          <w:spacing w:val="-4"/>
          <w:sz w:val="18"/>
          <w:szCs w:val="18"/>
          <w:lang w:val="en-GB"/>
        </w:rPr>
        <w:t xml:space="preserve"> December </w:t>
      </w:r>
      <w:r w:rsidR="00F9326C" w:rsidRPr="00F9326C">
        <w:rPr>
          <w:rFonts w:ascii="Arial" w:hAnsi="Arial" w:cs="Arial"/>
          <w:spacing w:val="-4"/>
          <w:sz w:val="18"/>
          <w:szCs w:val="18"/>
          <w:lang w:val="en-GB"/>
        </w:rPr>
        <w:t>2023</w:t>
      </w:r>
      <w:r w:rsidRPr="00151F2F">
        <w:rPr>
          <w:rFonts w:ascii="Arial" w:hAnsi="Arial" w:cs="Arial"/>
          <w:spacing w:val="-4"/>
          <w:sz w:val="18"/>
          <w:szCs w:val="18"/>
          <w:lang w:val="en-GB"/>
        </w:rPr>
        <w:t>, the Group and the Company</w:t>
      </w:r>
      <w:r w:rsidR="00671724">
        <w:rPr>
          <w:rFonts w:ascii="Arial" w:hAnsi="Arial" w:cs="Arial"/>
          <w:spacing w:val="-4"/>
          <w:sz w:val="18"/>
          <w:szCs w:val="18"/>
          <w:lang w:val="en-GB"/>
        </w:rPr>
        <w:t xml:space="preserve"> had</w:t>
      </w:r>
      <w:r w:rsidRPr="00151F2F">
        <w:rPr>
          <w:rFonts w:ascii="Arial" w:hAnsi="Arial" w:cs="Arial"/>
          <w:spacing w:val="-4"/>
          <w:sz w:val="18"/>
          <w:szCs w:val="18"/>
          <w:lang w:val="en-GB"/>
        </w:rPr>
        <w:t xml:space="preserve"> current liabilities exceed current assets by Baht </w:t>
      </w:r>
      <w:r w:rsidR="00F9326C" w:rsidRPr="00F9326C">
        <w:rPr>
          <w:rFonts w:ascii="Arial" w:hAnsi="Arial" w:cs="Arial"/>
          <w:spacing w:val="-4"/>
          <w:sz w:val="18"/>
          <w:szCs w:val="18"/>
          <w:lang w:val="en-GB"/>
        </w:rPr>
        <w:t>2</w:t>
      </w:r>
      <w:r w:rsidRPr="00151F2F">
        <w:rPr>
          <w:rFonts w:ascii="Arial" w:hAnsi="Arial" w:cs="Arial"/>
          <w:spacing w:val="-4"/>
          <w:sz w:val="18"/>
          <w:szCs w:val="18"/>
          <w:lang w:val="en-GB"/>
        </w:rPr>
        <w:t>,</w:t>
      </w:r>
      <w:r w:rsidR="00F9326C" w:rsidRPr="00F9326C">
        <w:rPr>
          <w:rFonts w:ascii="Arial" w:hAnsi="Arial" w:cs="Arial"/>
          <w:spacing w:val="-4"/>
          <w:sz w:val="18"/>
          <w:szCs w:val="18"/>
          <w:lang w:val="en-GB"/>
        </w:rPr>
        <w:t>927</w:t>
      </w:r>
      <w:r w:rsidRPr="00151F2F">
        <w:rPr>
          <w:rFonts w:ascii="Arial" w:hAnsi="Arial" w:cs="Arial"/>
          <w:spacing w:val="-4"/>
          <w:sz w:val="18"/>
          <w:szCs w:val="18"/>
          <w:lang w:val="en-GB"/>
        </w:rPr>
        <w:t>.</w:t>
      </w:r>
      <w:r w:rsidR="00F9326C" w:rsidRPr="00F9326C">
        <w:rPr>
          <w:rFonts w:ascii="Arial" w:hAnsi="Arial" w:cs="Arial"/>
          <w:spacing w:val="-4"/>
          <w:sz w:val="18"/>
          <w:szCs w:val="18"/>
          <w:lang w:val="en-GB"/>
        </w:rPr>
        <w:t>22</w:t>
      </w:r>
      <w:r w:rsidRPr="00151F2F">
        <w:rPr>
          <w:rFonts w:ascii="Arial" w:hAnsi="Arial" w:cs="Arial"/>
          <w:spacing w:val="-4"/>
          <w:sz w:val="18"/>
          <w:szCs w:val="18"/>
          <w:lang w:val="en-GB"/>
        </w:rPr>
        <w:t xml:space="preserve"> million</w:t>
      </w:r>
      <w:r w:rsidRPr="003F0563">
        <w:rPr>
          <w:rFonts w:ascii="Arial" w:hAnsi="Arial" w:cs="Arial"/>
          <w:sz w:val="18"/>
          <w:szCs w:val="18"/>
          <w:lang w:val="en-GB"/>
        </w:rPr>
        <w:t xml:space="preserve"> and Baht </w:t>
      </w:r>
      <w:r w:rsidR="00F9326C" w:rsidRPr="00F9326C">
        <w:rPr>
          <w:rFonts w:ascii="Arial" w:hAnsi="Arial" w:cs="Arial"/>
          <w:sz w:val="18"/>
          <w:szCs w:val="18"/>
          <w:lang w:val="en-GB"/>
        </w:rPr>
        <w:t>2</w:t>
      </w:r>
      <w:r w:rsidRPr="003F0563">
        <w:rPr>
          <w:rFonts w:ascii="Arial" w:hAnsi="Arial" w:cs="Arial"/>
          <w:sz w:val="18"/>
          <w:szCs w:val="18"/>
          <w:lang w:val="en-GB"/>
        </w:rPr>
        <w:t>,</w:t>
      </w:r>
      <w:r w:rsidR="00F9326C" w:rsidRPr="00F9326C">
        <w:rPr>
          <w:rFonts w:ascii="Arial" w:hAnsi="Arial" w:cs="Arial"/>
          <w:sz w:val="18"/>
          <w:szCs w:val="18"/>
          <w:lang w:val="en-GB"/>
        </w:rPr>
        <w:t>539</w:t>
      </w:r>
      <w:r w:rsidRPr="003F0563">
        <w:rPr>
          <w:rFonts w:ascii="Arial" w:hAnsi="Arial" w:cs="Arial"/>
          <w:sz w:val="18"/>
          <w:szCs w:val="18"/>
          <w:lang w:val="en-GB"/>
        </w:rPr>
        <w:t>.</w:t>
      </w:r>
      <w:r w:rsidR="00F9326C" w:rsidRPr="00F9326C">
        <w:rPr>
          <w:rFonts w:ascii="Arial" w:hAnsi="Arial" w:cs="Arial"/>
          <w:sz w:val="18"/>
          <w:szCs w:val="18"/>
          <w:lang w:val="en-GB"/>
        </w:rPr>
        <w:t>74</w:t>
      </w:r>
      <w:r w:rsidRPr="003F0563">
        <w:rPr>
          <w:rFonts w:ascii="Arial" w:hAnsi="Arial" w:cs="Arial"/>
          <w:sz w:val="18"/>
          <w:szCs w:val="18"/>
          <w:lang w:val="en-GB"/>
        </w:rPr>
        <w:t xml:space="preserve"> million (</w:t>
      </w:r>
      <w:r w:rsidR="00F9326C" w:rsidRPr="00F9326C">
        <w:rPr>
          <w:rFonts w:ascii="Arial" w:hAnsi="Arial" w:cs="Arial"/>
          <w:sz w:val="18"/>
          <w:szCs w:val="18"/>
          <w:lang w:val="en-GB"/>
        </w:rPr>
        <w:t>2022</w:t>
      </w:r>
      <w:r w:rsidRPr="003F0563">
        <w:rPr>
          <w:rFonts w:ascii="Arial" w:hAnsi="Arial" w:cs="Arial"/>
          <w:sz w:val="18"/>
          <w:szCs w:val="18"/>
          <w:lang w:val="en-GB"/>
        </w:rPr>
        <w:t xml:space="preserve"> : Baht </w:t>
      </w:r>
      <w:r w:rsidR="00F9326C" w:rsidRPr="00F9326C">
        <w:rPr>
          <w:rFonts w:ascii="Arial" w:hAnsi="Arial" w:cs="Arial"/>
          <w:sz w:val="18"/>
          <w:szCs w:val="18"/>
          <w:lang w:val="en-GB"/>
        </w:rPr>
        <w:t>432</w:t>
      </w:r>
      <w:r w:rsidRPr="003F0563">
        <w:rPr>
          <w:rFonts w:ascii="Arial" w:hAnsi="Arial" w:cs="Arial"/>
          <w:sz w:val="18"/>
          <w:szCs w:val="18"/>
          <w:lang w:val="en-GB"/>
        </w:rPr>
        <w:t>.</w:t>
      </w:r>
      <w:r w:rsidR="00F9326C" w:rsidRPr="00F9326C">
        <w:rPr>
          <w:rFonts w:ascii="Arial" w:hAnsi="Arial" w:cs="Arial"/>
          <w:sz w:val="18"/>
          <w:szCs w:val="18"/>
          <w:lang w:val="en-GB"/>
        </w:rPr>
        <w:t>58</w:t>
      </w:r>
      <w:r w:rsidRPr="003F0563">
        <w:rPr>
          <w:rFonts w:ascii="Arial" w:hAnsi="Arial" w:cs="Arial"/>
          <w:sz w:val="18"/>
          <w:szCs w:val="18"/>
          <w:lang w:val="en-GB"/>
        </w:rPr>
        <w:t xml:space="preserve"> million and Baht </w:t>
      </w:r>
      <w:r w:rsidR="00F9326C" w:rsidRPr="00F9326C">
        <w:rPr>
          <w:rFonts w:ascii="Arial" w:hAnsi="Arial" w:cs="Arial"/>
          <w:sz w:val="18"/>
          <w:szCs w:val="18"/>
          <w:lang w:val="en-GB"/>
        </w:rPr>
        <w:t>102</w:t>
      </w:r>
      <w:r w:rsidRPr="003F0563">
        <w:rPr>
          <w:rFonts w:ascii="Arial" w:hAnsi="Arial" w:cs="Arial"/>
          <w:sz w:val="18"/>
          <w:szCs w:val="18"/>
          <w:lang w:val="en-GB"/>
        </w:rPr>
        <w:t>.</w:t>
      </w:r>
      <w:r w:rsidR="00F9326C" w:rsidRPr="00F9326C">
        <w:rPr>
          <w:rFonts w:ascii="Arial" w:hAnsi="Arial" w:cs="Arial"/>
          <w:sz w:val="18"/>
          <w:szCs w:val="18"/>
          <w:lang w:val="en-GB"/>
        </w:rPr>
        <w:t>27</w:t>
      </w:r>
      <w:r w:rsidRPr="003F0563">
        <w:rPr>
          <w:rFonts w:ascii="Arial" w:hAnsi="Arial" w:cs="Arial"/>
          <w:sz w:val="18"/>
          <w:szCs w:val="18"/>
          <w:lang w:val="en-GB"/>
        </w:rPr>
        <w:t xml:space="preserve"> million)</w:t>
      </w:r>
      <w:r w:rsidR="00671724">
        <w:rPr>
          <w:rFonts w:ascii="Arial" w:hAnsi="Arial" w:cs="Arial"/>
          <w:sz w:val="18"/>
          <w:szCs w:val="18"/>
          <w:lang w:val="en-GB"/>
        </w:rPr>
        <w:t xml:space="preserve"> and </w:t>
      </w:r>
      <w:r w:rsidRPr="003F0563">
        <w:rPr>
          <w:rFonts w:ascii="Arial" w:hAnsi="Arial" w:cs="Arial"/>
          <w:sz w:val="18"/>
          <w:szCs w:val="18"/>
          <w:lang w:val="en-GB"/>
        </w:rPr>
        <w:t>had net losses</w:t>
      </w:r>
      <w:r w:rsidR="00AC6EB9">
        <w:rPr>
          <w:rFonts w:ascii="Arial" w:hAnsi="Arial" w:cs="Arial"/>
          <w:sz w:val="18"/>
          <w:szCs w:val="18"/>
          <w:lang w:val="en-GB"/>
        </w:rPr>
        <w:t xml:space="preserve"> </w:t>
      </w:r>
      <w:r w:rsidR="00AC6EB9" w:rsidRPr="00AC6EB9">
        <w:rPr>
          <w:rFonts w:ascii="Arial" w:hAnsi="Arial" w:cs="Arial"/>
          <w:sz w:val="18"/>
          <w:szCs w:val="18"/>
          <w:lang w:val="en-GB"/>
        </w:rPr>
        <w:t>for the year end</w:t>
      </w:r>
      <w:r w:rsidR="00671724">
        <w:rPr>
          <w:rFonts w:ascii="Arial" w:hAnsi="Arial" w:cs="Arial"/>
          <w:sz w:val="18"/>
          <w:szCs w:val="18"/>
          <w:lang w:val="en-GB"/>
        </w:rPr>
        <w:t xml:space="preserve">ed </w:t>
      </w:r>
      <w:r w:rsidR="00AC6EB9" w:rsidRPr="00AC6EB9">
        <w:rPr>
          <w:rFonts w:ascii="Arial" w:hAnsi="Arial" w:cs="Arial"/>
          <w:sz w:val="18"/>
          <w:szCs w:val="18"/>
          <w:lang w:val="en-GB"/>
        </w:rPr>
        <w:t xml:space="preserve"> </w:t>
      </w:r>
      <w:r w:rsidR="00F9326C" w:rsidRPr="00F9326C">
        <w:rPr>
          <w:rFonts w:ascii="Arial" w:hAnsi="Arial" w:cs="Arial"/>
          <w:sz w:val="18"/>
          <w:szCs w:val="18"/>
          <w:lang w:val="en-GB"/>
        </w:rPr>
        <w:t>31</w:t>
      </w:r>
      <w:r w:rsidR="00AC6EB9" w:rsidRPr="00AC6EB9">
        <w:rPr>
          <w:rFonts w:ascii="Arial" w:hAnsi="Arial" w:cs="Arial"/>
          <w:sz w:val="18"/>
          <w:szCs w:val="18"/>
          <w:lang w:val="en-GB"/>
        </w:rPr>
        <w:t xml:space="preserve"> December</w:t>
      </w:r>
      <w:r w:rsidR="00AC6EB9">
        <w:rPr>
          <w:rFonts w:ascii="Arial" w:hAnsi="Arial" w:cs="Arial"/>
          <w:sz w:val="18"/>
          <w:szCs w:val="18"/>
          <w:lang w:val="en-GB"/>
        </w:rPr>
        <w:t xml:space="preserve"> </w:t>
      </w:r>
      <w:r w:rsidR="00F9326C" w:rsidRPr="00F9326C">
        <w:rPr>
          <w:rFonts w:ascii="Arial" w:hAnsi="Arial" w:cs="Arial"/>
          <w:sz w:val="18"/>
          <w:szCs w:val="18"/>
          <w:lang w:val="en-GB"/>
        </w:rPr>
        <w:t>2023</w:t>
      </w:r>
      <w:r w:rsidRPr="003F0563">
        <w:rPr>
          <w:rFonts w:ascii="Arial" w:hAnsi="Arial" w:cs="Arial"/>
          <w:sz w:val="18"/>
          <w:szCs w:val="18"/>
          <w:lang w:val="en-GB"/>
        </w:rPr>
        <w:t xml:space="preserve"> of Baht </w:t>
      </w:r>
      <w:r w:rsidR="00F9326C" w:rsidRPr="00F9326C">
        <w:rPr>
          <w:rFonts w:ascii="Arial" w:hAnsi="Arial" w:cs="Arial"/>
          <w:sz w:val="18"/>
          <w:szCs w:val="18"/>
          <w:lang w:val="en-GB"/>
        </w:rPr>
        <w:t>755</w:t>
      </w:r>
      <w:r w:rsidRPr="003F0563">
        <w:rPr>
          <w:rFonts w:ascii="Arial" w:hAnsi="Arial" w:cs="Arial"/>
          <w:sz w:val="18"/>
          <w:szCs w:val="18"/>
          <w:lang w:val="en-GB"/>
        </w:rPr>
        <w:t>.</w:t>
      </w:r>
      <w:r w:rsidR="00F9326C" w:rsidRPr="00F9326C">
        <w:rPr>
          <w:rFonts w:ascii="Arial" w:hAnsi="Arial" w:cs="Arial"/>
          <w:sz w:val="18"/>
          <w:szCs w:val="18"/>
          <w:lang w:val="en-GB"/>
        </w:rPr>
        <w:t>35</w:t>
      </w:r>
      <w:r w:rsidRPr="003F0563">
        <w:rPr>
          <w:rFonts w:ascii="Arial" w:hAnsi="Arial" w:cs="Arial"/>
          <w:sz w:val="18"/>
          <w:szCs w:val="18"/>
          <w:lang w:val="en-GB"/>
        </w:rPr>
        <w:t xml:space="preserve"> million and Baht </w:t>
      </w:r>
      <w:r w:rsidR="00F9326C" w:rsidRPr="00F9326C">
        <w:rPr>
          <w:rFonts w:ascii="Arial" w:hAnsi="Arial" w:cs="Arial"/>
          <w:sz w:val="18"/>
          <w:szCs w:val="18"/>
          <w:lang w:val="en-GB"/>
        </w:rPr>
        <w:t>697</w:t>
      </w:r>
      <w:r w:rsidRPr="003F0563">
        <w:rPr>
          <w:rFonts w:ascii="Arial" w:hAnsi="Arial" w:cs="Arial"/>
          <w:sz w:val="18"/>
          <w:szCs w:val="18"/>
          <w:lang w:val="en-GB"/>
        </w:rPr>
        <w:t>.</w:t>
      </w:r>
      <w:r w:rsidR="00F9326C" w:rsidRPr="00F9326C">
        <w:rPr>
          <w:rFonts w:ascii="Arial" w:hAnsi="Arial" w:cs="Arial"/>
          <w:sz w:val="18"/>
          <w:szCs w:val="18"/>
          <w:lang w:val="en-GB"/>
        </w:rPr>
        <w:t>84</w:t>
      </w:r>
      <w:r w:rsidRPr="003F0563">
        <w:rPr>
          <w:rFonts w:ascii="Arial" w:hAnsi="Arial" w:cs="Arial"/>
          <w:sz w:val="18"/>
          <w:szCs w:val="18"/>
          <w:lang w:val="en-GB"/>
        </w:rPr>
        <w:t xml:space="preserve"> million (</w:t>
      </w:r>
      <w:r w:rsidR="00F9326C" w:rsidRPr="00F9326C">
        <w:rPr>
          <w:rFonts w:ascii="Arial" w:hAnsi="Arial" w:cs="Arial"/>
          <w:sz w:val="18"/>
          <w:szCs w:val="18"/>
          <w:lang w:val="en-GB"/>
        </w:rPr>
        <w:t>2022</w:t>
      </w:r>
      <w:r w:rsidRPr="003F0563">
        <w:rPr>
          <w:rFonts w:ascii="Arial" w:hAnsi="Arial" w:cs="Arial"/>
          <w:sz w:val="18"/>
          <w:szCs w:val="18"/>
          <w:lang w:val="en-GB"/>
        </w:rPr>
        <w:t xml:space="preserve"> : Baht </w:t>
      </w:r>
      <w:r w:rsidR="00F9326C" w:rsidRPr="00F9326C">
        <w:rPr>
          <w:rFonts w:ascii="Arial" w:hAnsi="Arial" w:cs="Arial"/>
          <w:sz w:val="18"/>
          <w:szCs w:val="18"/>
          <w:lang w:val="en-GB"/>
        </w:rPr>
        <w:t>951</w:t>
      </w:r>
      <w:r w:rsidRPr="003F0563">
        <w:rPr>
          <w:rFonts w:ascii="Arial" w:hAnsi="Arial" w:cs="Arial"/>
          <w:sz w:val="18"/>
          <w:szCs w:val="18"/>
          <w:lang w:val="en-GB"/>
        </w:rPr>
        <w:t>.</w:t>
      </w:r>
      <w:r w:rsidR="00F9326C" w:rsidRPr="00F9326C">
        <w:rPr>
          <w:rFonts w:ascii="Arial" w:hAnsi="Arial" w:cs="Arial"/>
          <w:sz w:val="18"/>
          <w:szCs w:val="18"/>
          <w:lang w:val="en-GB"/>
        </w:rPr>
        <w:t>47</w:t>
      </w:r>
      <w:r w:rsidRPr="003F0563">
        <w:rPr>
          <w:rFonts w:ascii="Arial" w:hAnsi="Arial" w:cs="Arial"/>
          <w:sz w:val="18"/>
          <w:szCs w:val="18"/>
          <w:lang w:val="en-GB"/>
        </w:rPr>
        <w:t xml:space="preserve"> million and Baht </w:t>
      </w:r>
      <w:r w:rsidR="00F9326C" w:rsidRPr="00F9326C">
        <w:rPr>
          <w:rFonts w:ascii="Arial" w:hAnsi="Arial" w:cs="Arial"/>
          <w:sz w:val="18"/>
          <w:szCs w:val="18"/>
          <w:lang w:val="en-GB"/>
        </w:rPr>
        <w:t>710</w:t>
      </w:r>
      <w:r w:rsidRPr="003F0563">
        <w:rPr>
          <w:rFonts w:ascii="Arial" w:hAnsi="Arial" w:cs="Arial"/>
          <w:sz w:val="18"/>
          <w:szCs w:val="18"/>
          <w:lang w:val="en-GB"/>
        </w:rPr>
        <w:t>.</w:t>
      </w:r>
      <w:r w:rsidR="00F9326C" w:rsidRPr="00F9326C">
        <w:rPr>
          <w:rFonts w:ascii="Arial" w:hAnsi="Arial" w:cs="Arial"/>
          <w:sz w:val="18"/>
          <w:szCs w:val="18"/>
          <w:lang w:val="en-GB"/>
        </w:rPr>
        <w:t>73</w:t>
      </w:r>
      <w:r w:rsidRPr="003F0563">
        <w:rPr>
          <w:rFonts w:ascii="Arial" w:hAnsi="Arial" w:cs="Arial"/>
          <w:sz w:val="18"/>
          <w:szCs w:val="18"/>
          <w:lang w:val="en-GB"/>
        </w:rPr>
        <w:t xml:space="preserve"> million) in the consolidated and separate financial statements, respectively. However, the Group's hotel and real estate businesses have improved during the year. The </w:t>
      </w:r>
      <w:r w:rsidR="00671724">
        <w:rPr>
          <w:rFonts w:ascii="Arial" w:hAnsi="Arial" w:cs="Arial"/>
          <w:sz w:val="18"/>
          <w:szCs w:val="18"/>
          <w:lang w:val="en-GB"/>
        </w:rPr>
        <w:t>G</w:t>
      </w:r>
      <w:r w:rsidRPr="003F0563">
        <w:rPr>
          <w:rFonts w:ascii="Arial" w:hAnsi="Arial" w:cs="Arial"/>
          <w:sz w:val="18"/>
          <w:szCs w:val="18"/>
          <w:lang w:val="en-GB"/>
        </w:rPr>
        <w:t xml:space="preserve">roup’s management has devised an appropriate financial plan to manage cash flows and sustain business operation in the next </w:t>
      </w:r>
      <w:r w:rsidR="00F9326C" w:rsidRPr="00F9326C">
        <w:rPr>
          <w:rFonts w:ascii="Arial" w:hAnsi="Arial" w:cs="Arial"/>
          <w:sz w:val="18"/>
          <w:szCs w:val="18"/>
          <w:lang w:val="en-GB"/>
        </w:rPr>
        <w:t>12</w:t>
      </w:r>
      <w:r w:rsidRPr="003F0563">
        <w:rPr>
          <w:rFonts w:ascii="Arial" w:hAnsi="Arial" w:cs="Arial"/>
          <w:sz w:val="18"/>
          <w:szCs w:val="18"/>
          <w:lang w:val="en-GB"/>
        </w:rPr>
        <w:t xml:space="preserve"> months.</w:t>
      </w:r>
      <w:r w:rsidR="00AC6EB9">
        <w:rPr>
          <w:rFonts w:ascii="Arial" w:hAnsi="Arial" w:cs="Arial"/>
          <w:sz w:val="18"/>
          <w:szCs w:val="18"/>
          <w:lang w:val="en-GB"/>
        </w:rPr>
        <w:t xml:space="preserve"> </w:t>
      </w:r>
      <w:r w:rsidR="00AC6EB9" w:rsidRPr="00AC6EB9">
        <w:rPr>
          <w:rFonts w:ascii="Arial" w:hAnsi="Arial" w:cs="Arial"/>
          <w:sz w:val="18"/>
          <w:szCs w:val="18"/>
          <w:lang w:val="en-GB"/>
        </w:rPr>
        <w:t xml:space="preserve">Currently, the </w:t>
      </w:r>
      <w:r w:rsidR="00AC6EB9">
        <w:rPr>
          <w:rFonts w:ascii="Arial" w:hAnsi="Arial" w:cs="Arial"/>
          <w:sz w:val="18"/>
          <w:szCs w:val="18"/>
          <w:lang w:val="en-GB"/>
        </w:rPr>
        <w:t>G</w:t>
      </w:r>
      <w:r w:rsidR="00AC6EB9" w:rsidRPr="00AC6EB9">
        <w:rPr>
          <w:rFonts w:ascii="Arial" w:hAnsi="Arial" w:cs="Arial"/>
          <w:sz w:val="18"/>
          <w:szCs w:val="18"/>
          <w:lang w:val="en-GB"/>
        </w:rPr>
        <w:t xml:space="preserve">roup </w:t>
      </w:r>
      <w:r w:rsidR="00AC6EB9">
        <w:rPr>
          <w:rFonts w:ascii="Arial" w:hAnsi="Arial" w:cs="Arial"/>
          <w:sz w:val="18"/>
          <w:szCs w:val="18"/>
          <w:lang w:val="en-GB"/>
        </w:rPr>
        <w:t>is</w:t>
      </w:r>
      <w:r w:rsidR="00AC6EB9" w:rsidRPr="00AC6EB9">
        <w:rPr>
          <w:rFonts w:ascii="Arial" w:hAnsi="Arial" w:cs="Arial"/>
          <w:sz w:val="18"/>
          <w:szCs w:val="18"/>
          <w:lang w:val="en-GB"/>
        </w:rPr>
        <w:t xml:space="preserve"> in the process of applying for a loan facility of B</w:t>
      </w:r>
      <w:r w:rsidR="00AC6EB9">
        <w:rPr>
          <w:rFonts w:ascii="Arial" w:hAnsi="Arial" w:cs="Arial"/>
          <w:sz w:val="18"/>
          <w:szCs w:val="18"/>
          <w:lang w:val="en-GB"/>
        </w:rPr>
        <w:t xml:space="preserve">aht </w:t>
      </w:r>
      <w:r w:rsidR="00F9326C" w:rsidRPr="00F9326C">
        <w:rPr>
          <w:rFonts w:ascii="Arial" w:hAnsi="Arial" w:cs="Arial"/>
          <w:sz w:val="18"/>
          <w:szCs w:val="18"/>
          <w:lang w:val="en-GB"/>
        </w:rPr>
        <w:t>3</w:t>
      </w:r>
      <w:r w:rsidR="00AC6EB9" w:rsidRPr="00AC6EB9">
        <w:rPr>
          <w:rFonts w:ascii="Arial" w:hAnsi="Arial" w:cs="Arial"/>
          <w:sz w:val="18"/>
          <w:szCs w:val="18"/>
          <w:lang w:val="en-GB"/>
        </w:rPr>
        <w:t>,</w:t>
      </w:r>
      <w:r w:rsidR="00F9326C" w:rsidRPr="00F9326C">
        <w:rPr>
          <w:rFonts w:ascii="Arial" w:hAnsi="Arial" w:cs="Arial"/>
          <w:sz w:val="18"/>
          <w:szCs w:val="18"/>
          <w:lang w:val="en-GB"/>
        </w:rPr>
        <w:t>500</w:t>
      </w:r>
      <w:r w:rsidR="00AC6EB9">
        <w:rPr>
          <w:rFonts w:ascii="Arial" w:hAnsi="Arial" w:cs="Arial"/>
          <w:sz w:val="18"/>
          <w:szCs w:val="18"/>
          <w:lang w:val="en-GB"/>
        </w:rPr>
        <w:t xml:space="preserve"> </w:t>
      </w:r>
      <w:r w:rsidR="00AC6EB9" w:rsidRPr="00AC6EB9">
        <w:rPr>
          <w:rFonts w:ascii="Arial" w:hAnsi="Arial" w:cs="Arial"/>
          <w:sz w:val="18"/>
          <w:szCs w:val="18"/>
          <w:lang w:val="en-GB"/>
        </w:rPr>
        <w:t>m</w:t>
      </w:r>
      <w:r w:rsidR="00AC6EB9">
        <w:rPr>
          <w:rFonts w:ascii="Arial" w:hAnsi="Arial" w:cs="Arial"/>
          <w:sz w:val="18"/>
          <w:szCs w:val="18"/>
          <w:lang w:val="en-GB"/>
        </w:rPr>
        <w:t>illion</w:t>
      </w:r>
      <w:r w:rsidR="00AC6EB9" w:rsidRPr="00AC6EB9">
        <w:rPr>
          <w:rFonts w:ascii="Arial" w:hAnsi="Arial" w:cs="Arial"/>
          <w:sz w:val="18"/>
          <w:szCs w:val="18"/>
          <w:lang w:val="en-GB"/>
        </w:rPr>
        <w:t xml:space="preserve"> from a financial institution, with approval expected in the first quarter of </w:t>
      </w:r>
      <w:r w:rsidR="00F9326C" w:rsidRPr="00F9326C">
        <w:rPr>
          <w:rFonts w:ascii="Arial" w:hAnsi="Arial" w:cs="Arial"/>
          <w:sz w:val="18"/>
          <w:szCs w:val="18"/>
          <w:lang w:val="en-GB"/>
        </w:rPr>
        <w:t>2024</w:t>
      </w:r>
      <w:r w:rsidR="00AC6EB9" w:rsidRPr="00AC6EB9">
        <w:rPr>
          <w:rFonts w:ascii="Arial" w:hAnsi="Arial" w:cs="Arial"/>
          <w:sz w:val="18"/>
          <w:szCs w:val="18"/>
          <w:cs/>
          <w:lang w:val="en-GB"/>
        </w:rPr>
        <w:t>.</w:t>
      </w:r>
      <w:r w:rsidRPr="003F0563">
        <w:rPr>
          <w:rFonts w:ascii="Arial" w:hAnsi="Arial" w:cs="Arial"/>
          <w:sz w:val="18"/>
          <w:szCs w:val="18"/>
          <w:lang w:val="en-GB"/>
        </w:rPr>
        <w:t xml:space="preserve"> This also includes</w:t>
      </w:r>
      <w:r w:rsidR="00671724">
        <w:rPr>
          <w:rFonts w:ascii="Arial" w:hAnsi="Arial" w:cs="Arial"/>
          <w:sz w:val="18"/>
          <w:szCs w:val="18"/>
          <w:lang w:val="en-GB"/>
        </w:rPr>
        <w:t xml:space="preserve"> the plans for </w:t>
      </w:r>
      <w:r w:rsidRPr="003F0563">
        <w:rPr>
          <w:rFonts w:ascii="Arial" w:hAnsi="Arial" w:cs="Arial"/>
          <w:sz w:val="18"/>
          <w:szCs w:val="18"/>
          <w:lang w:val="en-GB"/>
        </w:rPr>
        <w:t>issuing debentures and sale of hotel assets. Therefore, the</w:t>
      </w:r>
      <w:r w:rsidR="0062236B">
        <w:rPr>
          <w:rFonts w:ascii="Arial" w:hAnsi="Arial" w:cs="Arial"/>
          <w:sz w:val="18"/>
          <w:szCs w:val="18"/>
          <w:lang w:val="en-GB"/>
        </w:rPr>
        <w:t xml:space="preserve"> </w:t>
      </w:r>
      <w:r w:rsidR="00061236">
        <w:rPr>
          <w:rFonts w:ascii="Arial" w:hAnsi="Arial" w:cs="Arial"/>
          <w:spacing w:val="-6"/>
          <w:sz w:val="18"/>
          <w:szCs w:val="18"/>
          <w:lang w:val="en-GB"/>
        </w:rPr>
        <w:t>management</w:t>
      </w:r>
      <w:r w:rsidR="0062236B">
        <w:rPr>
          <w:rFonts w:ascii="Arial" w:hAnsi="Arial" w:cs="Arial"/>
          <w:spacing w:val="-6"/>
          <w:sz w:val="18"/>
          <w:szCs w:val="18"/>
          <w:lang w:val="en-GB"/>
        </w:rPr>
        <w:t xml:space="preserve"> of</w:t>
      </w:r>
      <w:r w:rsidRPr="003F0563">
        <w:rPr>
          <w:rFonts w:ascii="Arial" w:hAnsi="Arial" w:cs="Arial"/>
          <w:sz w:val="18"/>
          <w:szCs w:val="18"/>
          <w:lang w:val="en-GB"/>
        </w:rPr>
        <w:t xml:space="preserve"> </w:t>
      </w:r>
      <w:r w:rsidR="0062236B">
        <w:rPr>
          <w:rFonts w:ascii="Arial" w:hAnsi="Arial" w:cs="Arial"/>
          <w:sz w:val="18"/>
          <w:szCs w:val="18"/>
          <w:lang w:val="en-GB"/>
        </w:rPr>
        <w:t xml:space="preserve">the </w:t>
      </w:r>
      <w:r w:rsidRPr="003F0563">
        <w:rPr>
          <w:rFonts w:ascii="Arial" w:hAnsi="Arial" w:cs="Arial"/>
          <w:sz w:val="18"/>
          <w:szCs w:val="18"/>
          <w:lang w:val="en-GB"/>
        </w:rPr>
        <w:t xml:space="preserve">Group </w:t>
      </w:r>
      <w:r w:rsidR="0062236B">
        <w:rPr>
          <w:rFonts w:ascii="Arial" w:hAnsi="Arial" w:cs="Arial"/>
          <w:sz w:val="18"/>
          <w:szCs w:val="18"/>
          <w:lang w:val="en-GB"/>
        </w:rPr>
        <w:t>is</w:t>
      </w:r>
      <w:r w:rsidRPr="003F0563">
        <w:rPr>
          <w:rFonts w:ascii="Arial" w:hAnsi="Arial" w:cs="Arial"/>
          <w:sz w:val="18"/>
          <w:szCs w:val="18"/>
          <w:lang w:val="en-GB"/>
        </w:rPr>
        <w:t xml:space="preserve"> confident that it can manage its current and future liabilities </w:t>
      </w:r>
      <w:r w:rsidR="00325088">
        <w:rPr>
          <w:rFonts w:ascii="Arial" w:hAnsi="Arial" w:cs="Arial"/>
          <w:sz w:val="18"/>
          <w:szCs w:val="18"/>
          <w:lang w:val="en-GB"/>
        </w:rPr>
        <w:t>to</w:t>
      </w:r>
      <w:r w:rsidRPr="003F0563">
        <w:rPr>
          <w:rFonts w:ascii="Arial" w:hAnsi="Arial" w:cs="Arial"/>
          <w:sz w:val="18"/>
          <w:szCs w:val="18"/>
          <w:lang w:val="en-GB"/>
        </w:rPr>
        <w:t xml:space="preserve"> continue operation smoothly.</w:t>
      </w:r>
    </w:p>
    <w:p w14:paraId="375D0974" w14:textId="07406722" w:rsidR="00AC6EB9" w:rsidRDefault="00AC6EB9" w:rsidP="003709B5">
      <w:pPr>
        <w:jc w:val="both"/>
        <w:rPr>
          <w:rFonts w:ascii="Arial" w:hAnsi="Arial" w:cs="Arial"/>
          <w:sz w:val="18"/>
          <w:szCs w:val="18"/>
          <w:lang w:val="en-GB"/>
        </w:rPr>
      </w:pPr>
    </w:p>
    <w:p w14:paraId="63DDD64D" w14:textId="77777777" w:rsidR="003709B5" w:rsidRPr="00986CB5" w:rsidRDefault="003709B5" w:rsidP="003709B5">
      <w:pPr>
        <w:jc w:val="both"/>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797279" w:rsidRPr="00986CB5" w14:paraId="65313C3D" w14:textId="77777777" w:rsidTr="004E7AD9">
        <w:trPr>
          <w:trHeight w:val="386"/>
        </w:trPr>
        <w:tc>
          <w:tcPr>
            <w:tcW w:w="9461" w:type="dxa"/>
            <w:shd w:val="clear" w:color="auto" w:fill="FFA543"/>
            <w:vAlign w:val="center"/>
          </w:tcPr>
          <w:p w14:paraId="6C5071F9" w14:textId="356B1AA6" w:rsidR="00797279" w:rsidRPr="00986CB5" w:rsidRDefault="00F9326C" w:rsidP="003709B5">
            <w:pPr>
              <w:ind w:left="432" w:hanging="432"/>
              <w:jc w:val="both"/>
              <w:rPr>
                <w:rFonts w:ascii="Arial" w:hAnsi="Arial" w:cs="Arial"/>
                <w:b/>
                <w:bCs/>
                <w:sz w:val="18"/>
                <w:szCs w:val="18"/>
                <w:cs/>
              </w:rPr>
            </w:pPr>
            <w:r w:rsidRPr="00F9326C">
              <w:rPr>
                <w:rFonts w:ascii="Arial" w:hAnsi="Arial" w:cs="Arial"/>
                <w:b/>
                <w:bCs/>
                <w:color w:val="FFFFFF"/>
                <w:sz w:val="18"/>
                <w:szCs w:val="18"/>
                <w:lang w:val="en-GB" w:eastAsia="th-TH"/>
              </w:rPr>
              <w:t>3</w:t>
            </w:r>
            <w:r w:rsidR="00797279" w:rsidRPr="00986CB5">
              <w:rPr>
                <w:rFonts w:ascii="Arial" w:hAnsi="Arial" w:cs="Arial"/>
                <w:b/>
                <w:bCs/>
                <w:color w:val="FFFFFF"/>
                <w:sz w:val="18"/>
                <w:szCs w:val="18"/>
                <w:lang w:val="en-GB" w:eastAsia="th-TH"/>
              </w:rPr>
              <w:tab/>
              <w:t>Basis of preparation</w:t>
            </w:r>
          </w:p>
        </w:tc>
      </w:tr>
    </w:tbl>
    <w:p w14:paraId="5D749965" w14:textId="1710DE88" w:rsidR="00870BD9" w:rsidRPr="00986CB5" w:rsidRDefault="00870BD9" w:rsidP="003709B5">
      <w:pPr>
        <w:jc w:val="both"/>
        <w:rPr>
          <w:rFonts w:ascii="Arial" w:hAnsi="Arial" w:cs="Arial"/>
          <w:sz w:val="18"/>
          <w:szCs w:val="18"/>
        </w:rPr>
      </w:pPr>
    </w:p>
    <w:p w14:paraId="48C0A39D" w14:textId="77777777" w:rsidR="00797279" w:rsidRPr="00986CB5" w:rsidRDefault="00797279" w:rsidP="003709B5">
      <w:pPr>
        <w:jc w:val="both"/>
        <w:rPr>
          <w:rFonts w:ascii="Arial" w:eastAsia="Arial" w:hAnsi="Arial" w:cs="Arial"/>
          <w:b/>
          <w:color w:val="DC6900"/>
          <w:sz w:val="18"/>
          <w:szCs w:val="18"/>
          <w:lang w:val="en-GB" w:eastAsia="en-GB"/>
        </w:rPr>
      </w:pPr>
      <w:r w:rsidRPr="00986CB5">
        <w:rPr>
          <w:rFonts w:ascii="Arial" w:eastAsia="Arial" w:hAnsi="Arial" w:cs="Arial"/>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2151A178" w14:textId="77777777" w:rsidR="00797279" w:rsidRPr="00986CB5" w:rsidRDefault="00797279" w:rsidP="003709B5">
      <w:pPr>
        <w:jc w:val="both"/>
        <w:rPr>
          <w:rFonts w:ascii="Arial" w:eastAsia="Arial" w:hAnsi="Arial" w:cs="Arial"/>
          <w:sz w:val="18"/>
          <w:szCs w:val="18"/>
          <w:lang w:eastAsia="en-GB"/>
        </w:rPr>
      </w:pPr>
    </w:p>
    <w:p w14:paraId="53AC2D7E" w14:textId="4481319B" w:rsidR="00797279" w:rsidRPr="00986CB5" w:rsidRDefault="00797279" w:rsidP="003709B5">
      <w:pPr>
        <w:jc w:val="both"/>
        <w:rPr>
          <w:rFonts w:ascii="Arial" w:eastAsia="Arial" w:hAnsi="Arial" w:cs="Arial"/>
          <w:sz w:val="18"/>
          <w:szCs w:val="18"/>
          <w:lang w:val="en-GB" w:eastAsia="en-GB"/>
        </w:rPr>
      </w:pPr>
      <w:r w:rsidRPr="00986CB5">
        <w:rPr>
          <w:rFonts w:ascii="Arial" w:eastAsia="Arial" w:hAnsi="Arial" w:cs="Arial"/>
          <w:sz w:val="18"/>
          <w:szCs w:val="18"/>
          <w:lang w:val="en-GB" w:eastAsia="en-GB"/>
        </w:rPr>
        <w:t xml:space="preserve">The consolidated and separate financial statements have been prepared under the historical cost convention except </w:t>
      </w:r>
      <w:r w:rsidRPr="00986CB5">
        <w:rPr>
          <w:rFonts w:ascii="Arial" w:hAnsi="Arial" w:cs="Arial"/>
          <w:sz w:val="18"/>
          <w:szCs w:val="18"/>
        </w:rPr>
        <w:t>as disclosed</w:t>
      </w:r>
      <w:r w:rsidR="00BA3779" w:rsidRPr="00986CB5">
        <w:rPr>
          <w:rFonts w:ascii="Arial" w:hAnsi="Arial" w:cs="Arial"/>
          <w:sz w:val="18"/>
          <w:szCs w:val="18"/>
        </w:rPr>
        <w:t xml:space="preserve"> otherwise</w:t>
      </w:r>
      <w:r w:rsidRPr="00986CB5">
        <w:rPr>
          <w:rFonts w:ascii="Arial" w:hAnsi="Arial" w:cs="Arial"/>
          <w:sz w:val="18"/>
          <w:szCs w:val="18"/>
        </w:rPr>
        <w:t xml:space="preserve"> in the accounting policies</w:t>
      </w:r>
      <w:r w:rsidR="00791819" w:rsidRPr="00986CB5">
        <w:rPr>
          <w:rFonts w:ascii="Arial" w:eastAsia="Arial" w:hAnsi="Arial" w:cs="Arial"/>
          <w:sz w:val="18"/>
          <w:szCs w:val="18"/>
          <w:lang w:val="en-GB" w:eastAsia="en-GB"/>
        </w:rPr>
        <w:t>.</w:t>
      </w:r>
    </w:p>
    <w:p w14:paraId="0F5A1DC2" w14:textId="77777777" w:rsidR="00797279" w:rsidRPr="00986CB5" w:rsidRDefault="00797279" w:rsidP="003709B5">
      <w:pPr>
        <w:jc w:val="both"/>
        <w:rPr>
          <w:rFonts w:ascii="Arial" w:eastAsia="Arial" w:hAnsi="Arial" w:cs="Arial"/>
          <w:sz w:val="18"/>
          <w:szCs w:val="18"/>
          <w:lang w:val="en-GB" w:eastAsia="en-GB"/>
        </w:rPr>
      </w:pPr>
    </w:p>
    <w:p w14:paraId="0F344CEF" w14:textId="64857C66" w:rsidR="00797279" w:rsidRPr="00986CB5" w:rsidRDefault="00797279" w:rsidP="003709B5">
      <w:pPr>
        <w:jc w:val="both"/>
        <w:rPr>
          <w:rFonts w:ascii="Arial" w:eastAsia="Arial" w:hAnsi="Arial" w:cs="Arial"/>
          <w:sz w:val="18"/>
          <w:szCs w:val="18"/>
          <w:lang w:val="en-GB" w:eastAsia="en-GB"/>
        </w:rPr>
      </w:pPr>
      <w:r w:rsidRPr="00986CB5">
        <w:rPr>
          <w:rFonts w:ascii="Arial" w:eastAsia="Arial" w:hAnsi="Arial" w:cs="Arial"/>
          <w:sz w:val="18"/>
          <w:szCs w:val="18"/>
          <w:lang w:val="en-GB" w:eastAsia="en-GB"/>
        </w:rPr>
        <w:t xml:space="preserve">The preparation of financial statements in conformity with </w:t>
      </w:r>
      <w:r w:rsidR="00AF2DB8" w:rsidRPr="00986CB5">
        <w:rPr>
          <w:rFonts w:ascii="Arial" w:eastAsia="Arial" w:hAnsi="Arial" w:cs="Arial"/>
          <w:sz w:val="18"/>
          <w:szCs w:val="18"/>
          <w:lang w:val="en-GB" w:eastAsia="en-GB"/>
        </w:rPr>
        <w:t xml:space="preserve">Thai generally accepted accounting principal </w:t>
      </w:r>
      <w:r w:rsidRPr="00986CB5">
        <w:rPr>
          <w:rFonts w:ascii="Arial" w:eastAsia="Arial" w:hAnsi="Arial" w:cs="Arial"/>
          <w:sz w:val="18"/>
          <w:szCs w:val="18"/>
          <w:lang w:val="en-GB" w:eastAsia="en-GB"/>
        </w:rPr>
        <w:t xml:space="preserve">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9326C" w:rsidRPr="00F9326C">
        <w:rPr>
          <w:rFonts w:ascii="Arial" w:eastAsia="Arial" w:hAnsi="Arial" w:cs="Arial"/>
          <w:sz w:val="18"/>
          <w:szCs w:val="18"/>
          <w:lang w:val="en-GB" w:eastAsia="en-GB"/>
        </w:rPr>
        <w:t>8</w:t>
      </w:r>
      <w:r w:rsidR="00791819" w:rsidRPr="00986CB5">
        <w:rPr>
          <w:rFonts w:ascii="Arial" w:eastAsia="Arial" w:hAnsi="Arial" w:cs="Arial"/>
          <w:sz w:val="18"/>
          <w:szCs w:val="18"/>
          <w:lang w:val="en-GB" w:eastAsia="en-GB"/>
        </w:rPr>
        <w:t>.</w:t>
      </w:r>
    </w:p>
    <w:p w14:paraId="64781BCD" w14:textId="77777777" w:rsidR="00797279" w:rsidRPr="00986CB5" w:rsidRDefault="00797279" w:rsidP="003709B5">
      <w:pPr>
        <w:jc w:val="both"/>
        <w:rPr>
          <w:rFonts w:ascii="Arial" w:eastAsia="Arial" w:hAnsi="Arial" w:cs="Arial"/>
          <w:sz w:val="18"/>
          <w:szCs w:val="18"/>
          <w:lang w:val="en-GB" w:eastAsia="en-GB"/>
        </w:rPr>
      </w:pPr>
    </w:p>
    <w:p w14:paraId="6ECF8367" w14:textId="77777777" w:rsidR="00797279" w:rsidRPr="00986CB5" w:rsidRDefault="00797279" w:rsidP="003709B5">
      <w:pPr>
        <w:jc w:val="both"/>
        <w:rPr>
          <w:rFonts w:ascii="Arial" w:eastAsia="Arial" w:hAnsi="Arial" w:cs="Arial"/>
          <w:sz w:val="18"/>
          <w:szCs w:val="18"/>
          <w:lang w:val="en-GB" w:eastAsia="en-GB"/>
        </w:rPr>
      </w:pPr>
      <w:r w:rsidRPr="00986CB5">
        <w:rPr>
          <w:rFonts w:ascii="Arial" w:eastAsia="Arial" w:hAnsi="Arial" w:cs="Arial"/>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46A4402" w14:textId="5C4AADAB" w:rsidR="00ED5A55" w:rsidRPr="003571EA" w:rsidRDefault="00ED5A55" w:rsidP="003709B5">
      <w:pPr>
        <w:rPr>
          <w:rFonts w:ascii="Arial" w:hAnsi="Arial" w:cstheme="minorBidi"/>
          <w:sz w:val="18"/>
          <w:szCs w:val="18"/>
          <w:lang w:val="en-GB"/>
        </w:rPr>
      </w:pPr>
    </w:p>
    <w:p w14:paraId="4E0AFC6D" w14:textId="77777777" w:rsidR="00986CB5" w:rsidRPr="00151F2F" w:rsidRDefault="00986CB5" w:rsidP="00151F2F">
      <w:pPr>
        <w:rPr>
          <w:rFonts w:ascii="Arial" w:hAnsi="Arial" w:cstheme="minorBidi"/>
          <w:sz w:val="18"/>
          <w:szCs w:val="18"/>
          <w:lang w:val="en-GB"/>
        </w:rPr>
      </w:pPr>
    </w:p>
    <w:tbl>
      <w:tblPr>
        <w:tblW w:w="9461" w:type="dxa"/>
        <w:shd w:val="clear" w:color="auto" w:fill="FFA543"/>
        <w:tblLook w:val="04A0" w:firstRow="1" w:lastRow="0" w:firstColumn="1" w:lastColumn="0" w:noHBand="0" w:noVBand="1"/>
      </w:tblPr>
      <w:tblGrid>
        <w:gridCol w:w="9461"/>
      </w:tblGrid>
      <w:tr w:rsidR="009863C6" w:rsidRPr="00151F2F" w14:paraId="0F96B93E" w14:textId="77777777" w:rsidTr="009863C6">
        <w:trPr>
          <w:trHeight w:val="386"/>
        </w:trPr>
        <w:tc>
          <w:tcPr>
            <w:tcW w:w="9461" w:type="dxa"/>
            <w:shd w:val="clear" w:color="auto" w:fill="FFA543"/>
            <w:vAlign w:val="center"/>
          </w:tcPr>
          <w:p w14:paraId="2405DA5C" w14:textId="4DABCCF0" w:rsidR="009863C6" w:rsidRPr="00151F2F" w:rsidRDefault="00F9326C" w:rsidP="00151F2F">
            <w:pPr>
              <w:ind w:left="432" w:hanging="432"/>
              <w:jc w:val="both"/>
              <w:rPr>
                <w:rFonts w:ascii="Arial" w:hAnsi="Arial" w:cs="Arial"/>
                <w:b/>
                <w:bCs/>
                <w:sz w:val="18"/>
                <w:szCs w:val="18"/>
                <w:cs/>
              </w:rPr>
            </w:pPr>
            <w:r w:rsidRPr="00F9326C">
              <w:rPr>
                <w:rFonts w:ascii="Arial" w:hAnsi="Arial" w:cs="Arial"/>
                <w:b/>
                <w:bCs/>
                <w:color w:val="FFFFFF"/>
                <w:sz w:val="18"/>
                <w:szCs w:val="18"/>
                <w:lang w:val="en-GB" w:eastAsia="th-TH"/>
              </w:rPr>
              <w:t>4</w:t>
            </w:r>
            <w:r w:rsidR="00D9765B" w:rsidRPr="00151F2F">
              <w:rPr>
                <w:rFonts w:ascii="Arial" w:hAnsi="Arial" w:cs="Arial"/>
                <w:b/>
                <w:bCs/>
                <w:color w:val="FFFFFF"/>
                <w:sz w:val="18"/>
                <w:szCs w:val="18"/>
                <w:lang w:val="en-GB" w:eastAsia="th-TH"/>
              </w:rPr>
              <w:tab/>
            </w:r>
            <w:r w:rsidR="00D61122" w:rsidRPr="00151F2F">
              <w:rPr>
                <w:rFonts w:ascii="Arial" w:hAnsi="Arial" w:cs="Arial"/>
                <w:b/>
                <w:bCs/>
                <w:color w:val="FFFFFF"/>
                <w:sz w:val="18"/>
                <w:szCs w:val="18"/>
                <w:lang w:val="en-GB" w:eastAsia="th-TH"/>
              </w:rPr>
              <w:t>A</w:t>
            </w:r>
            <w:r w:rsidR="00D9765B" w:rsidRPr="00151F2F">
              <w:rPr>
                <w:rFonts w:ascii="Arial" w:hAnsi="Arial" w:cs="Arial"/>
                <w:b/>
                <w:bCs/>
                <w:color w:val="FFFFFF"/>
                <w:sz w:val="18"/>
                <w:szCs w:val="18"/>
                <w:lang w:val="en-GB" w:eastAsia="th-TH"/>
              </w:rPr>
              <w:t>mended financial reporting standards</w:t>
            </w:r>
          </w:p>
        </w:tc>
      </w:tr>
    </w:tbl>
    <w:p w14:paraId="41D2BBD5" w14:textId="726A529C" w:rsidR="00D9765B" w:rsidRPr="00151F2F" w:rsidRDefault="00D9765B" w:rsidP="00151F2F">
      <w:pPr>
        <w:jc w:val="both"/>
        <w:rPr>
          <w:rFonts w:ascii="Arial" w:hAnsi="Arial" w:cs="Arial"/>
          <w:sz w:val="18"/>
          <w:szCs w:val="18"/>
          <w:lang w:val="en-GB"/>
        </w:rPr>
      </w:pPr>
    </w:p>
    <w:p w14:paraId="72C4C845" w14:textId="421AE286" w:rsidR="00E028FF" w:rsidRPr="00151F2F" w:rsidRDefault="00F9326C" w:rsidP="00151F2F">
      <w:pPr>
        <w:overflowPunct/>
        <w:autoSpaceDE/>
        <w:autoSpaceDN/>
        <w:adjustRightInd/>
        <w:ind w:left="540" w:hanging="540"/>
        <w:jc w:val="thaiDistribute"/>
        <w:textAlignment w:val="auto"/>
        <w:outlineLvl w:val="3"/>
        <w:rPr>
          <w:rFonts w:ascii="Arial" w:eastAsia="Arial" w:hAnsi="Arial" w:cstheme="minorBidi"/>
          <w:b/>
          <w:bCs/>
          <w:color w:val="CF4A02"/>
          <w:sz w:val="18"/>
          <w:szCs w:val="18"/>
          <w:lang w:val="en-GB"/>
        </w:rPr>
      </w:pPr>
      <w:bookmarkStart w:id="2" w:name="_Toc48735995"/>
      <w:bookmarkStart w:id="3" w:name="_Toc122629602"/>
      <w:r w:rsidRPr="00F9326C">
        <w:rPr>
          <w:rFonts w:ascii="Arial" w:eastAsia="Arial" w:hAnsi="Arial" w:cs="Arial"/>
          <w:b/>
          <w:bCs/>
          <w:color w:val="CF4A02"/>
          <w:sz w:val="18"/>
          <w:szCs w:val="18"/>
          <w:lang w:val="en-GB" w:bidi="ar-SA"/>
        </w:rPr>
        <w:t>4</w:t>
      </w:r>
      <w:r w:rsidR="00E028FF" w:rsidRPr="00151F2F">
        <w:rPr>
          <w:rFonts w:ascii="Arial" w:eastAsia="Arial" w:hAnsi="Arial" w:cs="Arial"/>
          <w:b/>
          <w:bCs/>
          <w:color w:val="CF4A02"/>
          <w:sz w:val="18"/>
          <w:szCs w:val="18"/>
          <w:lang w:val="en-GB" w:bidi="ar-SA"/>
        </w:rPr>
        <w:t>.</w:t>
      </w:r>
      <w:r w:rsidRPr="00F9326C">
        <w:rPr>
          <w:rFonts w:ascii="Arial" w:eastAsia="Arial" w:hAnsi="Arial" w:cs="Arial"/>
          <w:b/>
          <w:bCs/>
          <w:color w:val="CF4A02"/>
          <w:sz w:val="18"/>
          <w:szCs w:val="18"/>
          <w:lang w:val="en-GB" w:bidi="ar-SA"/>
        </w:rPr>
        <w:t>1</w:t>
      </w:r>
      <w:r w:rsidR="00CC02DE" w:rsidRPr="00151F2F">
        <w:rPr>
          <w:rFonts w:ascii="Arial" w:eastAsia="Arial" w:hAnsi="Arial" w:cs="Arial"/>
          <w:b/>
          <w:bCs/>
          <w:color w:val="CF4A02"/>
          <w:sz w:val="18"/>
          <w:szCs w:val="18"/>
          <w:cs/>
          <w:lang w:val="en-GB" w:bidi="ar-SA"/>
        </w:rPr>
        <w:tab/>
      </w:r>
      <w:r w:rsidR="00F82995" w:rsidRPr="00151F2F">
        <w:rPr>
          <w:rFonts w:ascii="Arial" w:eastAsia="Arial" w:hAnsi="Arial" w:cs="Arial"/>
          <w:b/>
          <w:bCs/>
          <w:color w:val="CF4A02"/>
          <w:sz w:val="18"/>
          <w:szCs w:val="18"/>
          <w:lang w:val="en-GB" w:bidi="ar-SA"/>
        </w:rPr>
        <w:t>A</w:t>
      </w:r>
      <w:r w:rsidR="00E028FF" w:rsidRPr="00151F2F">
        <w:rPr>
          <w:rFonts w:ascii="Arial" w:eastAsia="Arial" w:hAnsi="Arial" w:cstheme="minorBidi"/>
          <w:b/>
          <w:bCs/>
          <w:color w:val="CF4A02"/>
          <w:sz w:val="18"/>
          <w:szCs w:val="18"/>
          <w:lang w:val="en-GB"/>
        </w:rPr>
        <w:t>mended financial reporting standards that are effective for accounting period beginning on</w:t>
      </w:r>
      <w:r w:rsidR="00CC02DE" w:rsidRPr="00151F2F">
        <w:rPr>
          <w:rFonts w:ascii="Arial" w:eastAsia="Arial" w:hAnsi="Arial" w:cstheme="minorBidi" w:hint="cs"/>
          <w:b/>
          <w:bCs/>
          <w:color w:val="CF4A02"/>
          <w:sz w:val="18"/>
          <w:szCs w:val="18"/>
          <w:cs/>
          <w:lang w:val="en-GB"/>
        </w:rPr>
        <w:t xml:space="preserve"> </w:t>
      </w:r>
      <w:r w:rsidR="00E028FF" w:rsidRPr="00151F2F">
        <w:rPr>
          <w:rFonts w:ascii="Arial" w:eastAsia="Arial" w:hAnsi="Arial" w:cstheme="minorBidi"/>
          <w:b/>
          <w:bCs/>
          <w:color w:val="CF4A02"/>
          <w:sz w:val="18"/>
          <w:szCs w:val="18"/>
          <w:lang w:val="en-GB"/>
        </w:rPr>
        <w:t xml:space="preserve">or after </w:t>
      </w:r>
      <w:r w:rsidR="00CC02DE" w:rsidRPr="00151F2F">
        <w:rPr>
          <w:rFonts w:ascii="Arial" w:eastAsia="Arial" w:hAnsi="Arial" w:cstheme="minorBidi"/>
          <w:b/>
          <w:bCs/>
          <w:color w:val="CF4A02"/>
          <w:sz w:val="18"/>
          <w:szCs w:val="18"/>
          <w:cs/>
          <w:lang w:val="en-GB"/>
        </w:rPr>
        <w:br/>
      </w:r>
      <w:r w:rsidRPr="00F9326C">
        <w:rPr>
          <w:rFonts w:ascii="Arial" w:eastAsia="Arial" w:hAnsi="Arial" w:cstheme="minorBidi"/>
          <w:b/>
          <w:bCs/>
          <w:color w:val="CF4A02"/>
          <w:sz w:val="18"/>
          <w:szCs w:val="18"/>
          <w:lang w:val="en-GB"/>
        </w:rPr>
        <w:t>1</w:t>
      </w:r>
      <w:r w:rsidR="00E028FF" w:rsidRPr="00151F2F">
        <w:rPr>
          <w:rFonts w:ascii="Arial" w:eastAsia="Arial" w:hAnsi="Arial" w:cstheme="minorBidi"/>
          <w:b/>
          <w:bCs/>
          <w:color w:val="CF4A02"/>
          <w:sz w:val="18"/>
          <w:szCs w:val="18"/>
          <w:lang w:val="en-GB"/>
        </w:rPr>
        <w:t xml:space="preserve"> January </w:t>
      </w:r>
      <w:r w:rsidRPr="00F9326C">
        <w:rPr>
          <w:rFonts w:ascii="Arial" w:eastAsia="Arial" w:hAnsi="Arial" w:cstheme="minorBidi"/>
          <w:b/>
          <w:bCs/>
          <w:color w:val="CF4A02"/>
          <w:sz w:val="18"/>
          <w:szCs w:val="18"/>
          <w:lang w:val="en-GB"/>
        </w:rPr>
        <w:t>2023</w:t>
      </w:r>
      <w:bookmarkEnd w:id="2"/>
      <w:bookmarkEnd w:id="3"/>
      <w:r w:rsidR="0038139B">
        <w:rPr>
          <w:rFonts w:ascii="Arial" w:eastAsia="Arial" w:hAnsi="Arial" w:cstheme="minorBidi" w:hint="cs"/>
          <w:b/>
          <w:bCs/>
          <w:color w:val="CF4A02"/>
          <w:sz w:val="18"/>
          <w:szCs w:val="18"/>
          <w:cs/>
          <w:lang w:val="en-GB"/>
        </w:rPr>
        <w:t xml:space="preserve"> </w:t>
      </w:r>
    </w:p>
    <w:p w14:paraId="15668487" w14:textId="584777BC" w:rsidR="00E028FF" w:rsidRPr="00151F2F" w:rsidRDefault="00E028FF" w:rsidP="00151F2F">
      <w:pPr>
        <w:overflowPunct/>
        <w:autoSpaceDE/>
        <w:autoSpaceDN/>
        <w:adjustRightInd/>
        <w:ind w:left="540"/>
        <w:jc w:val="thaiDistribute"/>
        <w:textAlignment w:val="auto"/>
        <w:outlineLvl w:val="3"/>
        <w:rPr>
          <w:rFonts w:ascii="Arial" w:eastAsia="Arial" w:hAnsi="Arial" w:cs="Arial"/>
          <w:b/>
          <w:bCs/>
          <w:color w:val="CF4A02"/>
          <w:sz w:val="18"/>
          <w:szCs w:val="18"/>
          <w:lang w:val="en-GB" w:bidi="ar-SA"/>
        </w:rPr>
      </w:pPr>
    </w:p>
    <w:p w14:paraId="302E1B62" w14:textId="2021ABF3" w:rsidR="00C569F8" w:rsidRPr="00116896" w:rsidRDefault="00C569F8" w:rsidP="00C569F8">
      <w:pPr>
        <w:overflowPunct/>
        <w:autoSpaceDE/>
        <w:autoSpaceDN/>
        <w:adjustRightInd/>
        <w:ind w:left="540"/>
        <w:jc w:val="both"/>
        <w:textAlignment w:val="auto"/>
        <w:rPr>
          <w:rFonts w:ascii="Arial" w:eastAsia="Arial Unicode MS" w:hAnsi="Arial" w:cs="Arial"/>
          <w:sz w:val="18"/>
          <w:szCs w:val="18"/>
          <w:lang w:val="en-GB"/>
        </w:rPr>
      </w:pPr>
      <w:r w:rsidRPr="00116896">
        <w:rPr>
          <w:rFonts w:ascii="Arial" w:eastAsia="Arial Unicode MS" w:hAnsi="Arial" w:cs="Arial"/>
          <w:sz w:val="18"/>
          <w:szCs w:val="18"/>
          <w:lang w:val="en-GB"/>
        </w:rPr>
        <w:t xml:space="preserve">On </w:t>
      </w:r>
      <w:r w:rsidR="00F9326C" w:rsidRPr="00F9326C">
        <w:rPr>
          <w:rFonts w:ascii="Arial" w:eastAsia="Arial Unicode MS" w:hAnsi="Arial" w:cs="Arial"/>
          <w:sz w:val="18"/>
          <w:szCs w:val="18"/>
          <w:lang w:val="en-GB"/>
        </w:rPr>
        <w:t>1</w:t>
      </w:r>
      <w:r w:rsidRPr="00116896">
        <w:rPr>
          <w:rFonts w:ascii="Arial" w:eastAsia="Arial Unicode MS" w:hAnsi="Arial" w:cs="Arial"/>
          <w:sz w:val="18"/>
          <w:szCs w:val="18"/>
          <w:lang w:val="en-GB"/>
        </w:rPr>
        <w:t xml:space="preserve"> January </w:t>
      </w:r>
      <w:r w:rsidR="00F9326C" w:rsidRPr="00F9326C">
        <w:rPr>
          <w:rFonts w:ascii="Arial" w:eastAsia="Arial Unicode MS" w:hAnsi="Arial" w:cs="Arial"/>
          <w:sz w:val="18"/>
          <w:szCs w:val="18"/>
          <w:lang w:val="en-GB"/>
        </w:rPr>
        <w:t>2023</w:t>
      </w:r>
      <w:r w:rsidRPr="00116896">
        <w:rPr>
          <w:rFonts w:ascii="Arial" w:eastAsia="Arial Unicode MS" w:hAnsi="Arial" w:cs="Arial"/>
          <w:sz w:val="18"/>
          <w:szCs w:val="18"/>
          <w:lang w:val="en-GB"/>
        </w:rPr>
        <w:t xml:space="preserve">, the Group adopted the revised financial reporting standards. The revised standards are effective for accounting periods starting on or after </w:t>
      </w:r>
      <w:r w:rsidR="00F9326C" w:rsidRPr="00F9326C">
        <w:rPr>
          <w:rFonts w:ascii="Arial" w:eastAsia="Arial Unicode MS" w:hAnsi="Arial" w:cs="Arial"/>
          <w:sz w:val="18"/>
          <w:szCs w:val="18"/>
          <w:lang w:val="en-GB"/>
        </w:rPr>
        <w:t>1</w:t>
      </w:r>
      <w:r w:rsidRPr="00116896">
        <w:rPr>
          <w:rFonts w:ascii="Arial" w:eastAsia="Arial Unicode MS" w:hAnsi="Arial" w:cs="Arial"/>
          <w:sz w:val="18"/>
          <w:szCs w:val="18"/>
          <w:lang w:val="en-GB"/>
        </w:rPr>
        <w:t xml:space="preserve"> January </w:t>
      </w:r>
      <w:r w:rsidR="00F9326C" w:rsidRPr="00F9326C">
        <w:rPr>
          <w:rFonts w:ascii="Arial" w:eastAsia="Arial Unicode MS" w:hAnsi="Arial" w:cs="Arial"/>
          <w:sz w:val="18"/>
          <w:szCs w:val="18"/>
          <w:lang w:val="en-GB"/>
        </w:rPr>
        <w:t>2023</w:t>
      </w:r>
      <w:r w:rsidRPr="00116896">
        <w:rPr>
          <w:rFonts w:ascii="Arial" w:eastAsia="Arial Unicode MS" w:hAnsi="Arial" w:cs="Arial"/>
          <w:sz w:val="18"/>
          <w:szCs w:val="18"/>
          <w:lang w:val="en-GB"/>
        </w:rPr>
        <w:t>. This adoption has no material effect on the Group’s financial statements.</w:t>
      </w:r>
    </w:p>
    <w:p w14:paraId="4C7316DD" w14:textId="17F8C94D" w:rsidR="00F82995" w:rsidRPr="00151F2F" w:rsidRDefault="00F82995" w:rsidP="00151F2F">
      <w:pPr>
        <w:overflowPunct/>
        <w:autoSpaceDE/>
        <w:autoSpaceDN/>
        <w:adjustRightInd/>
        <w:ind w:left="540"/>
        <w:jc w:val="both"/>
        <w:textAlignment w:val="auto"/>
        <w:rPr>
          <w:rFonts w:ascii="Arial" w:hAnsi="Arial" w:cs="Arial"/>
          <w:color w:val="000000"/>
          <w:sz w:val="18"/>
          <w:szCs w:val="18"/>
          <w:highlight w:val="yellow"/>
          <w:lang w:val="en-GB"/>
        </w:rPr>
      </w:pPr>
    </w:p>
    <w:p w14:paraId="3720C042" w14:textId="3818053C" w:rsidR="0028106D" w:rsidRPr="00151F2F" w:rsidRDefault="00F9326C" w:rsidP="00151F2F">
      <w:pPr>
        <w:overflowPunct/>
        <w:autoSpaceDE/>
        <w:autoSpaceDN/>
        <w:adjustRightInd/>
        <w:ind w:left="540" w:hanging="540"/>
        <w:jc w:val="thaiDistribute"/>
        <w:textAlignment w:val="auto"/>
        <w:outlineLvl w:val="3"/>
        <w:rPr>
          <w:rFonts w:ascii="Arial" w:eastAsia="Arial" w:hAnsi="Arial" w:cs="Arial"/>
          <w:b/>
          <w:bCs/>
          <w:color w:val="CF4A02"/>
          <w:sz w:val="18"/>
          <w:szCs w:val="18"/>
          <w:lang w:val="en-GB" w:bidi="ar-SA"/>
        </w:rPr>
      </w:pPr>
      <w:r w:rsidRPr="00F9326C">
        <w:rPr>
          <w:rFonts w:ascii="Arial" w:eastAsia="Arial" w:hAnsi="Arial" w:cs="Arial"/>
          <w:b/>
          <w:bCs/>
          <w:color w:val="CF4A02"/>
          <w:sz w:val="18"/>
          <w:szCs w:val="18"/>
          <w:lang w:val="en-GB" w:bidi="ar-SA"/>
        </w:rPr>
        <w:t>4</w:t>
      </w:r>
      <w:r w:rsidR="004E2A85" w:rsidRPr="00151F2F">
        <w:rPr>
          <w:rFonts w:ascii="Arial" w:eastAsia="Arial" w:hAnsi="Arial" w:cs="Arial"/>
          <w:b/>
          <w:bCs/>
          <w:color w:val="CF4A02"/>
          <w:sz w:val="18"/>
          <w:szCs w:val="18"/>
          <w:lang w:val="en-GB" w:bidi="ar-SA"/>
        </w:rPr>
        <w:t>.</w:t>
      </w:r>
      <w:r w:rsidRPr="00F9326C">
        <w:rPr>
          <w:rFonts w:ascii="Arial" w:eastAsia="Arial" w:hAnsi="Arial" w:cstheme="minorBidi"/>
          <w:b/>
          <w:bCs/>
          <w:color w:val="CF4A02"/>
          <w:sz w:val="18"/>
          <w:szCs w:val="18"/>
          <w:lang w:val="en-GB"/>
        </w:rPr>
        <w:t>2</w:t>
      </w:r>
      <w:r w:rsidR="00986CB5" w:rsidRPr="00151F2F">
        <w:rPr>
          <w:rFonts w:ascii="Arial" w:eastAsia="Arial" w:hAnsi="Arial" w:cstheme="minorBidi"/>
          <w:b/>
          <w:bCs/>
          <w:color w:val="CF4A02"/>
          <w:sz w:val="18"/>
          <w:szCs w:val="18"/>
          <w:lang w:val="en-GB"/>
        </w:rPr>
        <w:tab/>
      </w:r>
      <w:r w:rsidR="0028106D" w:rsidRPr="00151F2F">
        <w:rPr>
          <w:rFonts w:ascii="Arial" w:eastAsia="Arial" w:hAnsi="Arial" w:cs="Arial"/>
          <w:b/>
          <w:bCs/>
          <w:color w:val="CF4A02"/>
          <w:sz w:val="18"/>
          <w:szCs w:val="18"/>
          <w:lang w:val="en-GB" w:bidi="ar-SA"/>
        </w:rPr>
        <w:t xml:space="preserve">Amended financial reporting standards that are effective for accounting period beginning or after </w:t>
      </w:r>
      <w:r w:rsidR="004E2A85" w:rsidRPr="00151F2F">
        <w:rPr>
          <w:rFonts w:ascii="Arial" w:eastAsia="Arial" w:hAnsi="Arial" w:cs="Arial"/>
          <w:b/>
          <w:bCs/>
          <w:color w:val="CF4A02"/>
          <w:sz w:val="18"/>
          <w:szCs w:val="18"/>
          <w:lang w:val="en-GB" w:bidi="ar-SA"/>
        </w:rPr>
        <w:br/>
      </w:r>
      <w:r w:rsidRPr="00F9326C">
        <w:rPr>
          <w:rFonts w:ascii="Arial" w:eastAsia="Arial" w:hAnsi="Arial" w:cs="Arial"/>
          <w:b/>
          <w:bCs/>
          <w:color w:val="CF4A02"/>
          <w:sz w:val="18"/>
          <w:szCs w:val="18"/>
          <w:lang w:val="en-GB" w:bidi="ar-SA"/>
        </w:rPr>
        <w:t>1</w:t>
      </w:r>
      <w:r w:rsidR="0028106D" w:rsidRPr="00151F2F">
        <w:rPr>
          <w:rFonts w:ascii="Arial" w:eastAsia="Arial" w:hAnsi="Arial" w:cs="Arial"/>
          <w:b/>
          <w:bCs/>
          <w:color w:val="CF4A02"/>
          <w:sz w:val="18"/>
          <w:szCs w:val="18"/>
          <w:lang w:val="en-GB" w:bidi="ar-SA"/>
        </w:rPr>
        <w:t xml:space="preserve"> January </w:t>
      </w:r>
      <w:r w:rsidRPr="00F9326C">
        <w:rPr>
          <w:rFonts w:ascii="Arial" w:eastAsia="Arial" w:hAnsi="Arial" w:cs="Arial"/>
          <w:b/>
          <w:bCs/>
          <w:color w:val="CF4A02"/>
          <w:sz w:val="18"/>
          <w:szCs w:val="18"/>
          <w:lang w:val="en-GB" w:bidi="ar-SA"/>
        </w:rPr>
        <w:t>2024</w:t>
      </w:r>
      <w:r w:rsidR="0028106D" w:rsidRPr="00151F2F">
        <w:rPr>
          <w:rFonts w:ascii="Arial" w:eastAsia="Arial" w:hAnsi="Arial" w:cs="Arial"/>
          <w:b/>
          <w:bCs/>
          <w:color w:val="CF4A02"/>
          <w:sz w:val="18"/>
          <w:szCs w:val="18"/>
          <w:lang w:val="en-GB" w:bidi="ar-SA"/>
        </w:rPr>
        <w:t xml:space="preserve"> and rel</w:t>
      </w:r>
      <w:r w:rsidR="006C117D">
        <w:rPr>
          <w:rFonts w:ascii="Arial" w:eastAsia="Arial" w:hAnsi="Arial" w:cs="Arial"/>
          <w:b/>
          <w:bCs/>
          <w:color w:val="CF4A02"/>
          <w:sz w:val="18"/>
          <w:szCs w:val="18"/>
          <w:lang w:val="en-GB" w:bidi="ar-SA"/>
        </w:rPr>
        <w:t>evant</w:t>
      </w:r>
      <w:r w:rsidR="0028106D" w:rsidRPr="00151F2F">
        <w:rPr>
          <w:rFonts w:ascii="Arial" w:eastAsia="Arial" w:hAnsi="Arial" w:cs="Arial"/>
          <w:b/>
          <w:bCs/>
          <w:color w:val="CF4A02"/>
          <w:sz w:val="18"/>
          <w:szCs w:val="18"/>
          <w:lang w:val="en-GB" w:bidi="ar-SA"/>
        </w:rPr>
        <w:t xml:space="preserve"> to the Group</w:t>
      </w:r>
    </w:p>
    <w:p w14:paraId="7E7C8288" w14:textId="77777777" w:rsidR="0028106D" w:rsidRPr="00151F2F" w:rsidRDefault="0028106D" w:rsidP="00151F2F">
      <w:pPr>
        <w:overflowPunct/>
        <w:autoSpaceDE/>
        <w:autoSpaceDN/>
        <w:adjustRightInd/>
        <w:ind w:left="540"/>
        <w:textAlignment w:val="auto"/>
        <w:outlineLvl w:val="3"/>
        <w:rPr>
          <w:rFonts w:ascii="Arial" w:eastAsia="Arial" w:hAnsi="Arial" w:cs="Arial"/>
          <w:b/>
          <w:bCs/>
          <w:sz w:val="18"/>
          <w:szCs w:val="18"/>
          <w:lang w:val="en-GB" w:bidi="ar-SA"/>
        </w:rPr>
      </w:pPr>
    </w:p>
    <w:p w14:paraId="09A8A474" w14:textId="3E90D2D0" w:rsidR="0028106D" w:rsidRPr="00151F2F" w:rsidRDefault="006C117D" w:rsidP="00151F2F">
      <w:pPr>
        <w:overflowPunct/>
        <w:autoSpaceDE/>
        <w:autoSpaceDN/>
        <w:adjustRightInd/>
        <w:ind w:left="540"/>
        <w:jc w:val="both"/>
        <w:textAlignment w:val="auto"/>
        <w:rPr>
          <w:rFonts w:ascii="Arial" w:eastAsia="Arial" w:hAnsi="Arial" w:cs="Arial"/>
          <w:b/>
          <w:bCs/>
          <w:color w:val="CF4A02"/>
          <w:sz w:val="18"/>
          <w:szCs w:val="18"/>
          <w:lang w:val="en-GB" w:bidi="ar-SA"/>
        </w:rPr>
      </w:pPr>
      <w:r>
        <w:rPr>
          <w:rFonts w:ascii="Arial" w:eastAsia="Arial Unicode MS" w:hAnsi="Arial" w:cs="Arial"/>
          <w:sz w:val="18"/>
          <w:szCs w:val="18"/>
          <w:lang w:val="en-GB"/>
        </w:rPr>
        <w:t xml:space="preserve">The Group has not early adopted the amended financial reporting standards. </w:t>
      </w:r>
      <w:r w:rsidR="0028106D" w:rsidRPr="00151F2F">
        <w:rPr>
          <w:rFonts w:ascii="Arial" w:eastAsia="Arial Unicode MS" w:hAnsi="Arial" w:cs="Arial"/>
          <w:sz w:val="18"/>
          <w:szCs w:val="18"/>
          <w:lang w:val="en-GB"/>
        </w:rPr>
        <w:t xml:space="preserve"> </w:t>
      </w:r>
    </w:p>
    <w:p w14:paraId="6621FD27" w14:textId="3A7E14C4" w:rsidR="00151F2F" w:rsidRDefault="00151F2F">
      <w:pPr>
        <w:overflowPunct/>
        <w:autoSpaceDE/>
        <w:autoSpaceDN/>
        <w:adjustRightInd/>
        <w:spacing w:after="160" w:line="259" w:lineRule="auto"/>
        <w:textAlignment w:val="auto"/>
        <w:rPr>
          <w:rFonts w:ascii="Arial" w:eastAsia="Arial" w:hAnsi="Arial" w:cs="Arial"/>
          <w:b/>
          <w:bCs/>
          <w:color w:val="CF4A02"/>
          <w:sz w:val="18"/>
          <w:szCs w:val="18"/>
          <w:highlight w:val="yellow"/>
          <w:lang w:val="en-GB" w:bidi="ar-SA"/>
        </w:rPr>
      </w:pPr>
      <w:r>
        <w:rPr>
          <w:rFonts w:ascii="Arial" w:eastAsia="Arial" w:hAnsi="Arial" w:cs="Arial"/>
          <w:b/>
          <w:bCs/>
          <w:color w:val="CF4A02"/>
          <w:sz w:val="18"/>
          <w:szCs w:val="18"/>
          <w:highlight w:val="yellow"/>
          <w:lang w:val="en-GB" w:bidi="ar-SA"/>
        </w:rPr>
        <w:br w:type="page"/>
      </w:r>
    </w:p>
    <w:p w14:paraId="11EF855D" w14:textId="77777777" w:rsidR="00BF7982" w:rsidRPr="00151F2F" w:rsidRDefault="00BF7982" w:rsidP="00151F2F">
      <w:pPr>
        <w:overflowPunct/>
        <w:autoSpaceDE/>
        <w:autoSpaceDN/>
        <w:adjustRightInd/>
        <w:jc w:val="both"/>
        <w:textAlignment w:val="auto"/>
        <w:rPr>
          <w:rFonts w:ascii="Arial" w:eastAsia="Arial" w:hAnsi="Arial" w:cs="Arial"/>
          <w:b/>
          <w:bCs/>
          <w:color w:val="CF4A02"/>
          <w:sz w:val="18"/>
          <w:szCs w:val="18"/>
          <w:highlight w:val="yellow"/>
          <w:lang w:val="en-GB" w:bidi="ar-SA"/>
        </w:rPr>
      </w:pPr>
    </w:p>
    <w:p w14:paraId="7BCE9A55" w14:textId="7A07748B" w:rsidR="006410E7" w:rsidRPr="00151F2F" w:rsidRDefault="006410E7" w:rsidP="00151F2F">
      <w:pPr>
        <w:pStyle w:val="ListParagraph"/>
        <w:numPr>
          <w:ilvl w:val="0"/>
          <w:numId w:val="20"/>
        </w:numPr>
        <w:autoSpaceDE w:val="0"/>
        <w:autoSpaceDN w:val="0"/>
        <w:adjustRightInd w:val="0"/>
        <w:spacing w:after="0" w:line="240" w:lineRule="auto"/>
        <w:ind w:left="1080" w:hanging="540"/>
        <w:jc w:val="thaiDistribute"/>
        <w:rPr>
          <w:rFonts w:ascii="Arial" w:hAnsi="Arial" w:cs="Arial"/>
          <w:sz w:val="18"/>
          <w:szCs w:val="18"/>
        </w:rPr>
      </w:pPr>
      <w:r w:rsidRPr="00151F2F">
        <w:rPr>
          <w:rFonts w:ascii="Arial" w:hAnsi="Arial" w:cs="Arial"/>
          <w:b/>
          <w:bCs/>
          <w:color w:val="CF4A02"/>
          <w:sz w:val="18"/>
          <w:szCs w:val="18"/>
        </w:rPr>
        <w:t xml:space="preserve">Amendment to TAS </w:t>
      </w:r>
      <w:r w:rsidR="00F9326C" w:rsidRPr="00F9326C">
        <w:rPr>
          <w:rFonts w:ascii="Arial" w:hAnsi="Arial" w:cs="Arial"/>
          <w:b/>
          <w:bCs/>
          <w:color w:val="CF4A02"/>
          <w:sz w:val="18"/>
          <w:szCs w:val="18"/>
          <w:lang w:val="en-GB"/>
        </w:rPr>
        <w:t>1</w:t>
      </w:r>
      <w:r w:rsidRPr="00151F2F">
        <w:rPr>
          <w:rFonts w:ascii="Arial" w:hAnsi="Arial" w:cs="Arial"/>
          <w:b/>
          <w:bCs/>
          <w:color w:val="CF4A02"/>
          <w:sz w:val="18"/>
          <w:szCs w:val="18"/>
          <w:cs/>
        </w:rPr>
        <w:t xml:space="preserve"> </w:t>
      </w:r>
      <w:r w:rsidRPr="00151F2F">
        <w:rPr>
          <w:rFonts w:ascii="Arial" w:hAnsi="Arial" w:cs="Arial"/>
          <w:b/>
          <w:bCs/>
          <w:color w:val="CF4A02"/>
          <w:sz w:val="18"/>
          <w:szCs w:val="18"/>
        </w:rPr>
        <w:t>- Presentation of financial statements</w:t>
      </w:r>
      <w:r w:rsidRPr="00151F2F">
        <w:rPr>
          <w:rFonts w:ascii="Arial" w:hAnsi="Arial" w:cs="Arial"/>
          <w:color w:val="CF4A02"/>
          <w:sz w:val="18"/>
          <w:szCs w:val="18"/>
        </w:rPr>
        <w:t xml:space="preserve"> </w:t>
      </w:r>
      <w:r w:rsidRPr="00151F2F">
        <w:rPr>
          <w:rFonts w:ascii="Arial" w:hAnsi="Arial" w:cs="Arial"/>
          <w:sz w:val="18"/>
          <w:szCs w:val="18"/>
        </w:rPr>
        <w:t>revised the disclosure from ‘</w:t>
      </w:r>
      <w:r w:rsidRPr="00151F2F">
        <w:rPr>
          <w:rFonts w:ascii="Arial" w:hAnsi="Arial" w:cs="Arial"/>
          <w:i/>
          <w:iCs/>
          <w:sz w:val="18"/>
          <w:szCs w:val="18"/>
        </w:rPr>
        <w:t xml:space="preserve">significant </w:t>
      </w:r>
      <w:r w:rsidRPr="00151F2F">
        <w:rPr>
          <w:rFonts w:ascii="Arial" w:hAnsi="Arial" w:cs="Arial"/>
          <w:spacing w:val="-4"/>
          <w:sz w:val="18"/>
          <w:szCs w:val="18"/>
        </w:rPr>
        <w:t>accounting policies’ to ‘</w:t>
      </w:r>
      <w:r w:rsidRPr="00151F2F">
        <w:rPr>
          <w:rFonts w:ascii="Arial" w:hAnsi="Arial" w:cs="Arial"/>
          <w:i/>
          <w:iCs/>
          <w:spacing w:val="-4"/>
          <w:sz w:val="18"/>
          <w:szCs w:val="18"/>
        </w:rPr>
        <w:t>material</w:t>
      </w:r>
      <w:r w:rsidRPr="00151F2F">
        <w:rPr>
          <w:rFonts w:ascii="Arial" w:hAnsi="Arial" w:cs="Arial"/>
          <w:i/>
          <w:iCs/>
          <w:spacing w:val="-4"/>
          <w:sz w:val="18"/>
          <w:szCs w:val="18"/>
          <w:cs/>
        </w:rPr>
        <w:t xml:space="preserve"> </w:t>
      </w:r>
      <w:r w:rsidRPr="00151F2F">
        <w:rPr>
          <w:rFonts w:ascii="Arial" w:hAnsi="Arial" w:cs="Arial"/>
          <w:spacing w:val="-4"/>
          <w:sz w:val="18"/>
          <w:szCs w:val="18"/>
        </w:rPr>
        <w:t>accounting policies’. The amendment also provides guidelines on</w:t>
      </w:r>
      <w:r w:rsidRPr="00151F2F">
        <w:rPr>
          <w:rFonts w:ascii="Arial" w:hAnsi="Arial" w:cs="Arial"/>
          <w:i/>
          <w:iCs/>
          <w:spacing w:val="-4"/>
          <w:sz w:val="18"/>
          <w:szCs w:val="18"/>
        </w:rPr>
        <w:t xml:space="preserve"> </w:t>
      </w:r>
      <w:r w:rsidRPr="00151F2F">
        <w:rPr>
          <w:rFonts w:ascii="Arial" w:hAnsi="Arial" w:cs="Arial"/>
          <w:spacing w:val="-4"/>
          <w:sz w:val="18"/>
          <w:szCs w:val="18"/>
        </w:rPr>
        <w:t>identifying</w:t>
      </w:r>
      <w:r w:rsidRPr="00151F2F">
        <w:rPr>
          <w:rFonts w:ascii="Arial" w:hAnsi="Arial" w:cs="Arial"/>
          <w:sz w:val="18"/>
          <w:szCs w:val="18"/>
          <w:cs/>
        </w:rPr>
        <w:t xml:space="preserve"> </w:t>
      </w:r>
      <w:r w:rsidRPr="00151F2F">
        <w:rPr>
          <w:rFonts w:ascii="Arial" w:hAnsi="Arial" w:cs="Arial"/>
          <w:sz w:val="18"/>
          <w:szCs w:val="18"/>
        </w:rPr>
        <w:t>when the accounting policy information is material.</w:t>
      </w:r>
      <w:r w:rsidRPr="00151F2F">
        <w:rPr>
          <w:rFonts w:ascii="Arial" w:hAnsi="Arial" w:cs="Arial"/>
          <w:sz w:val="18"/>
          <w:szCs w:val="18"/>
          <w:cs/>
        </w:rPr>
        <w:t xml:space="preserve"> </w:t>
      </w:r>
      <w:r w:rsidRPr="00151F2F">
        <w:rPr>
          <w:rFonts w:ascii="Arial" w:hAnsi="Arial" w:cs="Arial"/>
          <w:sz w:val="18"/>
          <w:szCs w:val="18"/>
        </w:rPr>
        <w:t>Consequently, immaterial accounting policy information does not need to be disclosed. If it is disclosed, it should not obscure material accounting information.</w:t>
      </w:r>
    </w:p>
    <w:p w14:paraId="4003B9F2" w14:textId="219B3D12" w:rsidR="006410E7" w:rsidRPr="00151F2F" w:rsidRDefault="006410E7" w:rsidP="00151F2F">
      <w:pPr>
        <w:rPr>
          <w:rFonts w:eastAsiaTheme="minorHAnsi" w:cstheme="minorBidi"/>
          <w:sz w:val="18"/>
          <w:szCs w:val="18"/>
        </w:rPr>
      </w:pPr>
    </w:p>
    <w:p w14:paraId="6A01578C" w14:textId="2082C535" w:rsidR="006410E7" w:rsidRPr="00151F2F" w:rsidRDefault="006410E7" w:rsidP="00151F2F">
      <w:pPr>
        <w:pStyle w:val="ListParagraph"/>
        <w:numPr>
          <w:ilvl w:val="0"/>
          <w:numId w:val="20"/>
        </w:numPr>
        <w:autoSpaceDE w:val="0"/>
        <w:autoSpaceDN w:val="0"/>
        <w:adjustRightInd w:val="0"/>
        <w:spacing w:after="0" w:line="240" w:lineRule="auto"/>
        <w:ind w:left="1080" w:hanging="540"/>
        <w:jc w:val="thaiDistribute"/>
        <w:rPr>
          <w:rFonts w:ascii="Arial" w:hAnsi="Arial" w:cs="Arial"/>
          <w:sz w:val="18"/>
          <w:szCs w:val="18"/>
        </w:rPr>
      </w:pPr>
      <w:r w:rsidRPr="00151F2F">
        <w:rPr>
          <w:rFonts w:ascii="Arial" w:hAnsi="Arial" w:cs="Arial"/>
          <w:b/>
          <w:bCs/>
          <w:color w:val="CF4A02"/>
          <w:sz w:val="18"/>
          <w:szCs w:val="18"/>
        </w:rPr>
        <w:t xml:space="preserve">Amendment to TAS </w:t>
      </w:r>
      <w:r w:rsidR="00F9326C" w:rsidRPr="00F9326C">
        <w:rPr>
          <w:rFonts w:ascii="Arial" w:hAnsi="Arial" w:cs="Arial"/>
          <w:b/>
          <w:bCs/>
          <w:color w:val="CF4A02"/>
          <w:sz w:val="18"/>
          <w:szCs w:val="18"/>
          <w:lang w:val="en-GB"/>
        </w:rPr>
        <w:t>8</w:t>
      </w:r>
      <w:r w:rsidRPr="00151F2F">
        <w:rPr>
          <w:rFonts w:ascii="Arial" w:hAnsi="Arial" w:cs="Arial"/>
          <w:b/>
          <w:bCs/>
          <w:color w:val="CF4A02"/>
          <w:sz w:val="18"/>
          <w:szCs w:val="18"/>
        </w:rPr>
        <w:t xml:space="preserve"> - Accounting policies, changes in accounting</w:t>
      </w:r>
      <w:r w:rsidRPr="00151F2F">
        <w:rPr>
          <w:rFonts w:ascii="Arial" w:hAnsi="Arial" w:cs="Arial"/>
          <w:b/>
          <w:bCs/>
          <w:color w:val="CF4A02"/>
          <w:sz w:val="18"/>
          <w:szCs w:val="18"/>
          <w:cs/>
        </w:rPr>
        <w:t xml:space="preserve"> </w:t>
      </w:r>
      <w:r w:rsidRPr="00151F2F">
        <w:rPr>
          <w:rFonts w:ascii="Arial" w:hAnsi="Arial" w:cs="Arial"/>
          <w:b/>
          <w:bCs/>
          <w:color w:val="CF4A02"/>
          <w:sz w:val="18"/>
          <w:szCs w:val="18"/>
        </w:rPr>
        <w:t>estimates and errors</w:t>
      </w:r>
      <w:r w:rsidRPr="00151F2F">
        <w:rPr>
          <w:rFonts w:ascii="Arial" w:hAnsi="Arial" w:cs="Arial"/>
          <w:sz w:val="18"/>
          <w:szCs w:val="18"/>
        </w:rPr>
        <w:t xml:space="preserve"> revised to the definition of ‘accounting estimates’ to clarify how companies should distinguish between changes</w:t>
      </w:r>
      <w:r w:rsidRPr="00151F2F">
        <w:rPr>
          <w:rFonts w:ascii="Arial" w:hAnsi="Arial" w:cs="Arial"/>
          <w:i/>
          <w:iCs/>
          <w:sz w:val="18"/>
          <w:szCs w:val="18"/>
        </w:rPr>
        <w:t xml:space="preserve"> </w:t>
      </w:r>
      <w:r w:rsidRPr="00151F2F">
        <w:rPr>
          <w:rFonts w:ascii="Arial" w:hAnsi="Arial" w:cs="Arial"/>
          <w:sz w:val="18"/>
          <w:szCs w:val="18"/>
        </w:rPr>
        <w:t>in accounting policies and changes in accounting estimates.</w:t>
      </w:r>
      <w:r w:rsidRPr="00151F2F">
        <w:rPr>
          <w:rFonts w:ascii="Arial" w:hAnsi="Arial" w:cs="Arial"/>
          <w:sz w:val="18"/>
          <w:szCs w:val="18"/>
          <w:cs/>
        </w:rPr>
        <w:t xml:space="preserve"> </w:t>
      </w:r>
      <w:r w:rsidRPr="00151F2F">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51F2F">
        <w:rPr>
          <w:rFonts w:ascii="Arial" w:hAnsi="Arial" w:cs="Arial"/>
          <w:sz w:val="18"/>
          <w:szCs w:val="18"/>
          <w:cs/>
        </w:rPr>
        <w:t xml:space="preserve"> </w:t>
      </w:r>
      <w:r w:rsidRPr="00151F2F">
        <w:rPr>
          <w:rFonts w:ascii="Arial" w:hAnsi="Arial" w:cs="Arial"/>
          <w:sz w:val="18"/>
          <w:szCs w:val="18"/>
        </w:rPr>
        <w:t>as if the new accounting policy had always been applied.</w:t>
      </w:r>
    </w:p>
    <w:p w14:paraId="50887F82" w14:textId="77777777" w:rsidR="006410E7" w:rsidRPr="00151F2F" w:rsidRDefault="006410E7" w:rsidP="00151F2F">
      <w:pPr>
        <w:pStyle w:val="ListParagraph"/>
        <w:autoSpaceDE w:val="0"/>
        <w:autoSpaceDN w:val="0"/>
        <w:adjustRightInd w:val="0"/>
        <w:spacing w:after="0" w:line="240" w:lineRule="auto"/>
        <w:ind w:left="1080" w:hanging="540"/>
        <w:jc w:val="thaiDistribute"/>
        <w:rPr>
          <w:rFonts w:ascii="Arial" w:hAnsi="Arial" w:cs="Arial"/>
          <w:sz w:val="18"/>
          <w:szCs w:val="18"/>
        </w:rPr>
      </w:pPr>
    </w:p>
    <w:p w14:paraId="45874425" w14:textId="34B80838" w:rsidR="00106AF2" w:rsidRPr="00C569F8" w:rsidRDefault="006410E7" w:rsidP="00C569F8">
      <w:pPr>
        <w:pStyle w:val="ListParagraph"/>
        <w:numPr>
          <w:ilvl w:val="0"/>
          <w:numId w:val="20"/>
        </w:numPr>
        <w:autoSpaceDE w:val="0"/>
        <w:autoSpaceDN w:val="0"/>
        <w:adjustRightInd w:val="0"/>
        <w:spacing w:after="0" w:line="240" w:lineRule="auto"/>
        <w:ind w:left="1080" w:hanging="540"/>
        <w:jc w:val="thaiDistribute"/>
        <w:rPr>
          <w:rFonts w:ascii="Arial" w:eastAsia="Arial" w:hAnsi="Arial" w:cs="Arial"/>
          <w:sz w:val="18"/>
          <w:szCs w:val="18"/>
          <w:lang w:val="en-GB" w:bidi="ar-SA"/>
        </w:rPr>
      </w:pPr>
      <w:r w:rsidRPr="00151F2F">
        <w:rPr>
          <w:rFonts w:ascii="Arial" w:hAnsi="Arial" w:cs="Arial"/>
          <w:b/>
          <w:bCs/>
          <w:color w:val="CF4A02"/>
          <w:sz w:val="18"/>
          <w:szCs w:val="18"/>
        </w:rPr>
        <w:t xml:space="preserve">Amendments to TAS </w:t>
      </w:r>
      <w:r w:rsidR="00F9326C" w:rsidRPr="00F9326C">
        <w:rPr>
          <w:rFonts w:ascii="Arial" w:hAnsi="Arial" w:cs="Arial"/>
          <w:b/>
          <w:bCs/>
          <w:color w:val="CF4A02"/>
          <w:sz w:val="18"/>
          <w:szCs w:val="18"/>
          <w:lang w:val="en-GB"/>
        </w:rPr>
        <w:t>12</w:t>
      </w:r>
      <w:r w:rsidRPr="00151F2F">
        <w:rPr>
          <w:rFonts w:ascii="Arial" w:hAnsi="Arial" w:cs="Arial"/>
          <w:b/>
          <w:bCs/>
          <w:color w:val="CF4A02"/>
          <w:sz w:val="18"/>
          <w:szCs w:val="18"/>
        </w:rPr>
        <w:t xml:space="preserve"> - Income taxes</w:t>
      </w:r>
      <w:r w:rsidRPr="00151F2F">
        <w:rPr>
          <w:rFonts w:ascii="Arial" w:hAnsi="Arial" w:cs="Arial"/>
          <w:i/>
          <w:iCs/>
          <w:sz w:val="18"/>
          <w:szCs w:val="18"/>
        </w:rPr>
        <w:t xml:space="preserve"> </w:t>
      </w:r>
      <w:r w:rsidR="00C569F8">
        <w:rPr>
          <w:rFonts w:ascii="Arial" w:hAnsi="Arial" w:cs="Arial"/>
          <w:sz w:val="18"/>
          <w:szCs w:val="18"/>
          <w:lang w:val="en-GB"/>
        </w:rPr>
        <w:t>revised the</w:t>
      </w:r>
      <w:r w:rsidR="00106AF2" w:rsidRPr="00C569F8">
        <w:rPr>
          <w:rFonts w:ascii="Arial" w:hAnsi="Arial" w:cs="Arial"/>
          <w:sz w:val="18"/>
          <w:szCs w:val="18"/>
          <w:cs/>
          <w:lang w:val="en-GB"/>
        </w:rPr>
        <w:t xml:space="preserve"> </w:t>
      </w:r>
      <w:r w:rsidR="00106AF2" w:rsidRPr="00C569F8">
        <w:rPr>
          <w:rFonts w:ascii="Arial" w:hAnsi="Arial" w:cs="Arial"/>
          <w:sz w:val="18"/>
          <w:szCs w:val="18"/>
          <w:lang w:val="en-GB"/>
        </w:rPr>
        <w:t>recognise any</w:t>
      </w:r>
      <w:r w:rsidR="00106AF2" w:rsidRPr="00C569F8">
        <w:rPr>
          <w:rFonts w:ascii="Arial" w:hAnsi="Arial" w:cs="Arial"/>
          <w:sz w:val="18"/>
          <w:szCs w:val="18"/>
          <w:cs/>
          <w:lang w:val="en-GB"/>
        </w:rPr>
        <w:t xml:space="preserve"> </w:t>
      </w:r>
      <w:r w:rsidR="00106AF2" w:rsidRPr="00C569F8">
        <w:rPr>
          <w:rFonts w:ascii="Arial" w:hAnsi="Arial" w:cs="Arial"/>
          <w:sz w:val="18"/>
          <w:szCs w:val="18"/>
          <w:lang w:val="en-GB"/>
        </w:rPr>
        <w:t>deferred tax related to assets and</w:t>
      </w:r>
      <w:r w:rsidR="00106AF2" w:rsidRPr="00C569F8">
        <w:rPr>
          <w:rFonts w:ascii="Arial" w:hAnsi="Arial" w:cs="Arial"/>
          <w:sz w:val="18"/>
          <w:szCs w:val="18"/>
          <w:cs/>
          <w:lang w:val="en-GB"/>
        </w:rPr>
        <w:t xml:space="preserve"> </w:t>
      </w:r>
      <w:r w:rsidR="00106AF2" w:rsidRPr="00C569F8">
        <w:rPr>
          <w:rFonts w:ascii="Arial" w:hAnsi="Arial" w:cs="Arial"/>
          <w:sz w:val="18"/>
          <w:szCs w:val="18"/>
          <w:lang w:val="en-GB"/>
        </w:rPr>
        <w:t>liabilities arising from a single</w:t>
      </w:r>
      <w:r w:rsidR="00106AF2" w:rsidRPr="00C569F8">
        <w:rPr>
          <w:rFonts w:ascii="Arial" w:hAnsi="Arial" w:cs="Arial"/>
          <w:sz w:val="18"/>
          <w:szCs w:val="18"/>
          <w:cs/>
          <w:lang w:val="en-GB"/>
        </w:rPr>
        <w:t xml:space="preserve"> </w:t>
      </w:r>
      <w:r w:rsidR="00106AF2" w:rsidRPr="00C569F8">
        <w:rPr>
          <w:rFonts w:ascii="Arial" w:hAnsi="Arial" w:cs="Arial"/>
          <w:sz w:val="18"/>
          <w:szCs w:val="18"/>
          <w:lang w:val="en-GB"/>
        </w:rPr>
        <w:t>transaction that, on initial recognition, gives rise</w:t>
      </w:r>
      <w:r w:rsidR="00106AF2" w:rsidRPr="00C569F8">
        <w:rPr>
          <w:rFonts w:ascii="Arial" w:hAnsi="Arial" w:cs="Arial"/>
          <w:sz w:val="18"/>
          <w:szCs w:val="18"/>
          <w:cs/>
          <w:lang w:val="en-GB"/>
        </w:rPr>
        <w:t xml:space="preserve"> </w:t>
      </w:r>
      <w:r w:rsidR="00106AF2" w:rsidRPr="00C569F8">
        <w:rPr>
          <w:rFonts w:ascii="Arial" w:hAnsi="Arial" w:cs="Arial"/>
          <w:sz w:val="18"/>
          <w:szCs w:val="18"/>
          <w:lang w:val="en-GB"/>
        </w:rPr>
        <w:t>to equal amounts of taxable and deductible temporary differences. Example transactions are leases and</w:t>
      </w:r>
      <w:r w:rsidR="00106AF2" w:rsidRPr="00C569F8">
        <w:rPr>
          <w:rFonts w:ascii="Arial" w:hAnsi="Arial" w:cs="Arial"/>
          <w:sz w:val="18"/>
          <w:szCs w:val="18"/>
          <w:cs/>
          <w:lang w:val="en-GB"/>
        </w:rPr>
        <w:t xml:space="preserve"> </w:t>
      </w:r>
      <w:r w:rsidR="00106AF2" w:rsidRPr="00C569F8">
        <w:rPr>
          <w:rFonts w:ascii="Arial" w:hAnsi="Arial" w:cs="Arial"/>
          <w:sz w:val="18"/>
          <w:szCs w:val="18"/>
          <w:lang w:val="en-GB"/>
        </w:rPr>
        <w:t>decommissioning obligations.</w:t>
      </w:r>
    </w:p>
    <w:p w14:paraId="0CEBC361" w14:textId="77777777" w:rsidR="00151F2F" w:rsidRPr="00151F2F" w:rsidRDefault="00151F2F" w:rsidP="00151F2F">
      <w:pPr>
        <w:ind w:left="1080"/>
        <w:jc w:val="both"/>
        <w:rPr>
          <w:rFonts w:ascii="Arial" w:hAnsi="Arial" w:cs="Arial"/>
          <w:sz w:val="18"/>
          <w:szCs w:val="18"/>
          <w:lang w:val="en-GB"/>
        </w:rPr>
      </w:pPr>
    </w:p>
    <w:p w14:paraId="714E2B30" w14:textId="4BB30B52" w:rsidR="00106AF2" w:rsidRDefault="00106AF2" w:rsidP="00151F2F">
      <w:pPr>
        <w:ind w:left="1080"/>
        <w:jc w:val="both"/>
        <w:rPr>
          <w:rFonts w:ascii="Arial" w:hAnsi="Arial" w:cs="Arial"/>
          <w:sz w:val="18"/>
          <w:szCs w:val="18"/>
          <w:lang w:val="en-GB"/>
        </w:rPr>
      </w:pPr>
      <w:r w:rsidRPr="00151F2F">
        <w:rPr>
          <w:rFonts w:ascii="Arial" w:hAnsi="Arial" w:cs="Arial"/>
          <w:sz w:val="18"/>
          <w:szCs w:val="18"/>
          <w:lang w:val="en-GB"/>
        </w:rPr>
        <w:t>The amendment should be applied to transactions on or after</w:t>
      </w:r>
      <w:r w:rsidRPr="00151F2F">
        <w:rPr>
          <w:rFonts w:ascii="Arial" w:hAnsi="Arial" w:cs="Arial"/>
          <w:sz w:val="18"/>
          <w:szCs w:val="18"/>
          <w:cs/>
          <w:lang w:val="en-GB"/>
        </w:rPr>
        <w:t xml:space="preserve"> </w:t>
      </w:r>
      <w:r w:rsidRPr="00151F2F">
        <w:rPr>
          <w:rFonts w:ascii="Arial" w:hAnsi="Arial" w:cs="Arial"/>
          <w:sz w:val="18"/>
          <w:szCs w:val="18"/>
          <w:lang w:val="en-GB"/>
        </w:rPr>
        <w:t>the beginning of the earliest comparative period presented. In addition,</w:t>
      </w:r>
      <w:r w:rsidRPr="00151F2F">
        <w:rPr>
          <w:rFonts w:ascii="Arial" w:hAnsi="Arial" w:cs="Arial"/>
          <w:sz w:val="18"/>
          <w:szCs w:val="18"/>
          <w:cs/>
          <w:lang w:val="en-GB"/>
        </w:rPr>
        <w:t xml:space="preserve"> </w:t>
      </w:r>
      <w:r w:rsidRPr="00151F2F">
        <w:rPr>
          <w:rFonts w:ascii="Arial" w:hAnsi="Arial" w:cs="Arial"/>
          <w:sz w:val="18"/>
          <w:szCs w:val="18"/>
          <w:lang w:val="en-GB"/>
        </w:rPr>
        <w:t>entities should recognise deferred tax assets (to the extent that they can</w:t>
      </w:r>
      <w:r w:rsidRPr="00151F2F">
        <w:rPr>
          <w:rFonts w:ascii="Arial" w:hAnsi="Arial" w:cs="Arial"/>
          <w:sz w:val="18"/>
          <w:szCs w:val="18"/>
          <w:cs/>
          <w:lang w:val="en-GB"/>
        </w:rPr>
        <w:t xml:space="preserve"> </w:t>
      </w:r>
      <w:r w:rsidRPr="00151F2F">
        <w:rPr>
          <w:rFonts w:ascii="Arial" w:hAnsi="Arial" w:cs="Arial"/>
          <w:sz w:val="18"/>
          <w:szCs w:val="18"/>
          <w:lang w:val="en-GB"/>
        </w:rPr>
        <w:t>probably be utilised) and deferred tax liabilities at the</w:t>
      </w:r>
      <w:r w:rsidRPr="00151F2F">
        <w:rPr>
          <w:rFonts w:ascii="Arial" w:hAnsi="Arial" w:cs="Arial"/>
          <w:sz w:val="18"/>
          <w:szCs w:val="18"/>
          <w:cs/>
          <w:lang w:val="en-GB"/>
        </w:rPr>
        <w:t xml:space="preserve"> </w:t>
      </w:r>
      <w:r w:rsidRPr="00151F2F">
        <w:rPr>
          <w:rFonts w:ascii="Arial" w:hAnsi="Arial" w:cs="Arial"/>
          <w:sz w:val="18"/>
          <w:szCs w:val="18"/>
          <w:lang w:val="en-GB"/>
        </w:rPr>
        <w:t>beginning of the earliest comparative</w:t>
      </w:r>
      <w:r w:rsidRPr="00151F2F">
        <w:rPr>
          <w:rFonts w:ascii="Arial" w:hAnsi="Arial" w:cs="Arial"/>
          <w:sz w:val="18"/>
          <w:szCs w:val="18"/>
          <w:cs/>
          <w:lang w:val="en-GB"/>
        </w:rPr>
        <w:t xml:space="preserve"> </w:t>
      </w:r>
      <w:r w:rsidRPr="00151F2F">
        <w:rPr>
          <w:rFonts w:ascii="Arial" w:hAnsi="Arial" w:cs="Arial"/>
          <w:sz w:val="18"/>
          <w:szCs w:val="18"/>
          <w:lang w:val="en-GB"/>
        </w:rPr>
        <w:t>period for all deductible and taxable temporary differences associated with:</w:t>
      </w:r>
    </w:p>
    <w:p w14:paraId="2EC633A3" w14:textId="77777777" w:rsidR="00151F2F" w:rsidRPr="00151F2F" w:rsidRDefault="00151F2F" w:rsidP="00151F2F">
      <w:pPr>
        <w:ind w:left="1080"/>
        <w:jc w:val="both"/>
        <w:rPr>
          <w:rFonts w:ascii="Arial" w:hAnsi="Arial" w:cs="Arial"/>
          <w:sz w:val="18"/>
          <w:szCs w:val="18"/>
          <w:lang w:val="en-GB"/>
        </w:rPr>
      </w:pPr>
    </w:p>
    <w:p w14:paraId="5EDBB1EB" w14:textId="77777777" w:rsidR="00106AF2" w:rsidRPr="00151F2F" w:rsidRDefault="00106AF2" w:rsidP="00151F2F">
      <w:pPr>
        <w:pStyle w:val="ListParagraph"/>
        <w:numPr>
          <w:ilvl w:val="0"/>
          <w:numId w:val="21"/>
        </w:numPr>
        <w:spacing w:after="0" w:line="240" w:lineRule="auto"/>
        <w:jc w:val="both"/>
        <w:rPr>
          <w:rFonts w:ascii="Arial" w:hAnsi="Arial" w:cs="Arial"/>
          <w:sz w:val="18"/>
          <w:szCs w:val="18"/>
          <w:lang w:val="en-GB"/>
        </w:rPr>
      </w:pPr>
      <w:r w:rsidRPr="00151F2F">
        <w:rPr>
          <w:rFonts w:ascii="Arial" w:hAnsi="Arial" w:cs="Arial"/>
          <w:sz w:val="18"/>
          <w:szCs w:val="18"/>
          <w:lang w:val="en-GB"/>
        </w:rPr>
        <w:t>right-of-use assets and lease liabilities, and</w:t>
      </w:r>
    </w:p>
    <w:p w14:paraId="2D456A5A" w14:textId="04B7CECF" w:rsidR="00106AF2" w:rsidRDefault="00106AF2" w:rsidP="00151F2F">
      <w:pPr>
        <w:pStyle w:val="ListParagraph"/>
        <w:numPr>
          <w:ilvl w:val="0"/>
          <w:numId w:val="21"/>
        </w:numPr>
        <w:spacing w:after="0" w:line="240" w:lineRule="auto"/>
        <w:jc w:val="both"/>
        <w:rPr>
          <w:rFonts w:ascii="Arial" w:hAnsi="Arial" w:cs="Arial"/>
          <w:sz w:val="18"/>
          <w:szCs w:val="18"/>
          <w:lang w:val="en-GB"/>
        </w:rPr>
      </w:pPr>
      <w:r w:rsidRPr="00151F2F">
        <w:rPr>
          <w:rFonts w:ascii="Arial" w:hAnsi="Arial" w:cs="Arial"/>
          <w:sz w:val="18"/>
          <w:szCs w:val="18"/>
          <w:lang w:val="en-GB"/>
        </w:rPr>
        <w:t>decommissioning, restoration and similar liabilities, and the</w:t>
      </w:r>
      <w:r w:rsidRPr="00151F2F">
        <w:rPr>
          <w:rFonts w:ascii="Arial" w:hAnsi="Arial" w:cs="Arial"/>
          <w:sz w:val="18"/>
          <w:szCs w:val="18"/>
          <w:cs/>
          <w:lang w:val="en-GB"/>
        </w:rPr>
        <w:t xml:space="preserve"> </w:t>
      </w:r>
      <w:r w:rsidRPr="00151F2F">
        <w:rPr>
          <w:rFonts w:ascii="Arial" w:hAnsi="Arial" w:cs="Arial"/>
          <w:sz w:val="18"/>
          <w:szCs w:val="18"/>
          <w:lang w:val="en-GB"/>
        </w:rPr>
        <w:t>corresponding amounts recognised as part of the cost of the related</w:t>
      </w:r>
      <w:r w:rsidRPr="00151F2F">
        <w:rPr>
          <w:rFonts w:ascii="Arial" w:hAnsi="Arial" w:cs="Arial"/>
          <w:sz w:val="18"/>
          <w:szCs w:val="18"/>
          <w:cs/>
          <w:lang w:val="en-GB"/>
        </w:rPr>
        <w:t xml:space="preserve"> </w:t>
      </w:r>
      <w:r w:rsidRPr="00151F2F">
        <w:rPr>
          <w:rFonts w:ascii="Arial" w:hAnsi="Arial" w:cs="Arial"/>
          <w:sz w:val="18"/>
          <w:szCs w:val="18"/>
          <w:lang w:val="en-GB"/>
        </w:rPr>
        <w:t>assets.</w:t>
      </w:r>
    </w:p>
    <w:p w14:paraId="1A857F78" w14:textId="77777777" w:rsidR="00151F2F" w:rsidRPr="00151F2F" w:rsidRDefault="00151F2F" w:rsidP="00151F2F">
      <w:pPr>
        <w:ind w:left="1080"/>
        <w:jc w:val="both"/>
        <w:rPr>
          <w:rFonts w:ascii="Arial" w:hAnsi="Arial" w:cs="Arial"/>
          <w:sz w:val="18"/>
          <w:szCs w:val="18"/>
          <w:lang w:val="en-GB"/>
        </w:rPr>
      </w:pPr>
    </w:p>
    <w:p w14:paraId="5B0DBA56" w14:textId="77777777" w:rsidR="00106AF2" w:rsidRPr="00151F2F" w:rsidRDefault="00106AF2" w:rsidP="00151F2F">
      <w:pPr>
        <w:ind w:left="1080"/>
        <w:jc w:val="both"/>
        <w:rPr>
          <w:rFonts w:ascii="Arial" w:hAnsi="Arial" w:cs="Arial"/>
          <w:sz w:val="18"/>
          <w:szCs w:val="18"/>
          <w:lang w:val="en-GB"/>
        </w:rPr>
      </w:pPr>
      <w:r w:rsidRPr="00151F2F">
        <w:rPr>
          <w:rFonts w:ascii="Arial" w:hAnsi="Arial" w:cs="Arial"/>
          <w:sz w:val="18"/>
          <w:szCs w:val="18"/>
          <w:lang w:val="en-GB"/>
        </w:rPr>
        <w:t>The cumulative effect of recognising these adjustments is recognised at the</w:t>
      </w:r>
      <w:r w:rsidRPr="00151F2F">
        <w:rPr>
          <w:rFonts w:ascii="Arial" w:hAnsi="Arial" w:cs="Arial"/>
          <w:sz w:val="18"/>
          <w:szCs w:val="18"/>
          <w:cs/>
          <w:lang w:val="en-GB"/>
        </w:rPr>
        <w:t xml:space="preserve"> </w:t>
      </w:r>
      <w:r w:rsidRPr="00151F2F">
        <w:rPr>
          <w:rFonts w:ascii="Arial" w:hAnsi="Arial" w:cs="Arial"/>
          <w:sz w:val="18"/>
          <w:szCs w:val="18"/>
          <w:lang w:val="en-GB"/>
        </w:rPr>
        <w:t>beginning of retained earnings or any other component of equity, as appropriate.</w:t>
      </w:r>
    </w:p>
    <w:p w14:paraId="38B2658F" w14:textId="77777777" w:rsidR="00106AF2" w:rsidRPr="00151F2F" w:rsidRDefault="00106AF2" w:rsidP="00151F2F">
      <w:pPr>
        <w:ind w:left="1080"/>
        <w:jc w:val="both"/>
        <w:rPr>
          <w:rFonts w:ascii="Arial" w:hAnsi="Arial" w:cs="Arial"/>
          <w:sz w:val="18"/>
          <w:szCs w:val="18"/>
          <w:lang w:val="en-GB"/>
        </w:rPr>
      </w:pPr>
    </w:p>
    <w:p w14:paraId="477DDA9A" w14:textId="13C0885D" w:rsidR="0028106D" w:rsidRPr="00151F2F" w:rsidRDefault="0028106D" w:rsidP="00151F2F">
      <w:pPr>
        <w:overflowPunct/>
        <w:autoSpaceDE/>
        <w:autoSpaceDN/>
        <w:adjustRightInd/>
        <w:ind w:left="540"/>
        <w:jc w:val="both"/>
        <w:textAlignment w:val="auto"/>
        <w:rPr>
          <w:rFonts w:ascii="Arial" w:eastAsia="Arial Unicode MS" w:hAnsi="Arial" w:cs="Arial"/>
          <w:sz w:val="18"/>
          <w:szCs w:val="18"/>
          <w:lang w:val="en-GB"/>
        </w:rPr>
      </w:pPr>
      <w:r w:rsidRPr="00151F2F">
        <w:rPr>
          <w:rFonts w:ascii="Arial" w:eastAsia="Arial Unicode MS" w:hAnsi="Arial" w:cs="Arial"/>
          <w:spacing w:val="-6"/>
          <w:sz w:val="18"/>
          <w:szCs w:val="18"/>
          <w:lang w:val="en-GB"/>
        </w:rPr>
        <w:t xml:space="preserve">The Group is currently assessing the impact of these </w:t>
      </w:r>
      <w:r w:rsidR="00EC73E2" w:rsidRPr="00151F2F">
        <w:rPr>
          <w:rFonts w:ascii="Arial" w:eastAsia="Arial Unicode MS" w:hAnsi="Arial" w:cs="Arial"/>
          <w:spacing w:val="-6"/>
          <w:sz w:val="18"/>
          <w:szCs w:val="18"/>
          <w:lang w:val="en-GB"/>
        </w:rPr>
        <w:t xml:space="preserve">financial </w:t>
      </w:r>
      <w:r w:rsidRPr="00151F2F">
        <w:rPr>
          <w:rFonts w:ascii="Arial" w:eastAsia="Arial Unicode MS" w:hAnsi="Arial" w:cs="Arial"/>
          <w:spacing w:val="-6"/>
          <w:sz w:val="18"/>
          <w:szCs w:val="18"/>
          <w:lang w:val="en-GB"/>
        </w:rPr>
        <w:t>standards to the Group's financial statements</w:t>
      </w:r>
      <w:r w:rsidRPr="00151F2F">
        <w:rPr>
          <w:rFonts w:ascii="Arial" w:eastAsia="Arial Unicode MS" w:hAnsi="Arial" w:cs="Arial"/>
          <w:sz w:val="18"/>
          <w:szCs w:val="18"/>
          <w:lang w:val="en-GB"/>
        </w:rPr>
        <w:t>.</w:t>
      </w:r>
    </w:p>
    <w:p w14:paraId="20FF7337" w14:textId="1076F1AE" w:rsidR="003709B5" w:rsidRPr="00151F2F" w:rsidRDefault="003709B5" w:rsidP="00151F2F">
      <w:pPr>
        <w:overflowPunct/>
        <w:autoSpaceDE/>
        <w:autoSpaceDN/>
        <w:adjustRightInd/>
        <w:ind w:left="540"/>
        <w:textAlignment w:val="auto"/>
        <w:rPr>
          <w:rFonts w:ascii="Arial" w:hAnsi="Arial" w:cs="Arial"/>
          <w:color w:val="000000"/>
          <w:sz w:val="18"/>
          <w:szCs w:val="18"/>
          <w:lang w:val="en-GB"/>
        </w:rPr>
      </w:pPr>
    </w:p>
    <w:p w14:paraId="15FDD4FE" w14:textId="77777777" w:rsidR="003C3C46" w:rsidRPr="00151F2F" w:rsidRDefault="003C3C46" w:rsidP="00151F2F">
      <w:pPr>
        <w:rPr>
          <w:rFonts w:ascii="Arial" w:hAnsi="Arial" w:cs="Arial"/>
          <w:sz w:val="18"/>
          <w:szCs w:val="18"/>
          <w:cs/>
        </w:rPr>
      </w:pPr>
      <w:bookmarkStart w:id="4" w:name="_Toc48736012"/>
    </w:p>
    <w:tbl>
      <w:tblPr>
        <w:tblW w:w="9455" w:type="dxa"/>
        <w:tblInd w:w="-5" w:type="dxa"/>
        <w:tblLayout w:type="fixed"/>
        <w:tblLook w:val="0400" w:firstRow="0" w:lastRow="0" w:firstColumn="0" w:lastColumn="0" w:noHBand="0" w:noVBand="1"/>
      </w:tblPr>
      <w:tblGrid>
        <w:gridCol w:w="9455"/>
      </w:tblGrid>
      <w:tr w:rsidR="006A19AD" w:rsidRPr="00151F2F" w14:paraId="4AD43C9C" w14:textId="77777777" w:rsidTr="00C43F2E">
        <w:trPr>
          <w:trHeight w:val="386"/>
        </w:trPr>
        <w:tc>
          <w:tcPr>
            <w:tcW w:w="9455" w:type="dxa"/>
            <w:shd w:val="clear" w:color="auto" w:fill="FFA543"/>
            <w:vAlign w:val="center"/>
          </w:tcPr>
          <w:p w14:paraId="61E5E021" w14:textId="659B6775" w:rsidR="006A19AD" w:rsidRPr="00151F2F" w:rsidRDefault="00F9326C" w:rsidP="00151F2F">
            <w:pPr>
              <w:ind w:left="432" w:hanging="432"/>
              <w:rPr>
                <w:rFonts w:ascii="Arial" w:hAnsi="Arial" w:cs="Arial"/>
                <w:b/>
                <w:bCs/>
                <w:color w:val="FFFFFF"/>
                <w:sz w:val="18"/>
                <w:szCs w:val="18"/>
                <w:lang w:val="en-GB"/>
              </w:rPr>
            </w:pPr>
            <w:r w:rsidRPr="00F9326C">
              <w:rPr>
                <w:rFonts w:ascii="Arial" w:hAnsi="Arial" w:cs="Arial"/>
                <w:b/>
                <w:bCs/>
                <w:color w:val="FFFFFF"/>
                <w:sz w:val="18"/>
                <w:szCs w:val="18"/>
                <w:lang w:val="en-GB"/>
              </w:rPr>
              <w:t>5</w:t>
            </w:r>
            <w:r w:rsidR="00C43F2E" w:rsidRPr="00151F2F">
              <w:rPr>
                <w:rFonts w:ascii="Arial" w:hAnsi="Arial" w:cs="Arial"/>
                <w:b/>
                <w:bCs/>
                <w:color w:val="FFFFFF"/>
                <w:sz w:val="18"/>
                <w:szCs w:val="18"/>
                <w:lang w:val="en-GB"/>
              </w:rPr>
              <w:tab/>
            </w:r>
            <w:r w:rsidR="006A19AD" w:rsidRPr="00151F2F">
              <w:rPr>
                <w:rFonts w:ascii="Arial" w:hAnsi="Arial" w:cs="Arial"/>
                <w:b/>
                <w:bCs/>
                <w:color w:val="FFFFFF"/>
                <w:sz w:val="18"/>
                <w:szCs w:val="18"/>
                <w:lang w:val="en-GB"/>
              </w:rPr>
              <w:t>Accounting policies</w:t>
            </w:r>
            <w:bookmarkEnd w:id="4"/>
          </w:p>
        </w:tc>
      </w:tr>
    </w:tbl>
    <w:p w14:paraId="3434FED8" w14:textId="77777777" w:rsidR="003E1502" w:rsidRPr="00151F2F" w:rsidRDefault="003E1502" w:rsidP="00151F2F">
      <w:pPr>
        <w:jc w:val="both"/>
        <w:rPr>
          <w:rFonts w:ascii="Arial" w:hAnsi="Arial" w:cs="Arial"/>
          <w:sz w:val="18"/>
          <w:szCs w:val="18"/>
        </w:rPr>
      </w:pPr>
      <w:bookmarkStart w:id="5" w:name="_Toc48736013"/>
    </w:p>
    <w:p w14:paraId="0F74DAD4" w14:textId="183634EA" w:rsidR="00917B78" w:rsidRPr="00151F2F" w:rsidRDefault="004A2B01" w:rsidP="00151F2F">
      <w:pPr>
        <w:overflowPunct/>
        <w:autoSpaceDE/>
        <w:autoSpaceDN/>
        <w:adjustRightInd/>
        <w:jc w:val="both"/>
        <w:textAlignment w:val="auto"/>
        <w:rPr>
          <w:rFonts w:ascii="Arial" w:eastAsia="Arial Unicode MS" w:hAnsi="Arial" w:cs="Arial"/>
          <w:sz w:val="18"/>
          <w:szCs w:val="18"/>
          <w:lang w:val="en-GB"/>
        </w:rPr>
      </w:pPr>
      <w:r>
        <w:rPr>
          <w:rFonts w:ascii="Arial" w:eastAsia="Arial Unicode MS" w:hAnsi="Arial" w:cs="Arial"/>
          <w:sz w:val="18"/>
          <w:szCs w:val="18"/>
          <w:lang w:val="en-GB"/>
        </w:rPr>
        <w:t>Significant</w:t>
      </w:r>
      <w:r w:rsidR="00917B78" w:rsidRPr="00151F2F">
        <w:rPr>
          <w:rFonts w:ascii="Arial" w:eastAsia="Arial Unicode MS" w:hAnsi="Arial" w:cs="Arial"/>
          <w:sz w:val="18"/>
          <w:szCs w:val="18"/>
          <w:lang w:val="en-GB"/>
        </w:rPr>
        <w:t xml:space="preserve"> accounting policies for preparing the financial statement as follows.</w:t>
      </w:r>
    </w:p>
    <w:p w14:paraId="2003AF8F" w14:textId="77777777" w:rsidR="00917B78" w:rsidRPr="00151F2F" w:rsidRDefault="00917B78" w:rsidP="00151F2F">
      <w:pPr>
        <w:keepNext/>
        <w:keepLines/>
        <w:ind w:left="540" w:hanging="540"/>
        <w:textAlignment w:val="auto"/>
        <w:outlineLvl w:val="1"/>
        <w:rPr>
          <w:rFonts w:ascii="Arial" w:eastAsia="Arial" w:hAnsi="Arial" w:cstheme="minorBidi"/>
          <w:b/>
          <w:color w:val="CF4A02"/>
          <w:sz w:val="18"/>
          <w:szCs w:val="18"/>
          <w:lang w:val="en-GB" w:eastAsia="en-GB"/>
        </w:rPr>
      </w:pPr>
    </w:p>
    <w:p w14:paraId="2A6AF03C" w14:textId="7FF0D142" w:rsidR="007204E1" w:rsidRPr="00151F2F" w:rsidRDefault="00F9326C" w:rsidP="00151F2F">
      <w:pPr>
        <w:keepNext/>
        <w:keepLines/>
        <w:ind w:left="540" w:hanging="540"/>
        <w:textAlignment w:val="auto"/>
        <w:outlineLvl w:val="1"/>
        <w:rPr>
          <w:rFonts w:ascii="Arial" w:eastAsia="Arial" w:hAnsi="Arial" w:cs="Arial"/>
          <w:b/>
          <w:color w:val="CF4A02"/>
          <w:sz w:val="18"/>
          <w:szCs w:val="18"/>
          <w:lang w:val="en-GB" w:eastAsia="en-GB"/>
        </w:rPr>
      </w:pPr>
      <w:r w:rsidRPr="00F9326C">
        <w:rPr>
          <w:rFonts w:ascii="Arial" w:eastAsia="Arial" w:hAnsi="Arial" w:cs="Arial"/>
          <w:b/>
          <w:color w:val="CF4A02"/>
          <w:sz w:val="18"/>
          <w:szCs w:val="18"/>
          <w:lang w:val="en-GB" w:eastAsia="en-GB"/>
        </w:rPr>
        <w:t>5</w:t>
      </w:r>
      <w:r w:rsidR="007204E1" w:rsidRPr="00151F2F">
        <w:rPr>
          <w:rFonts w:ascii="Arial" w:eastAsia="Arial" w:hAnsi="Arial" w:cs="Arial"/>
          <w:b/>
          <w:color w:val="CF4A02"/>
          <w:sz w:val="18"/>
          <w:szCs w:val="18"/>
          <w:lang w:val="en-GB" w:eastAsia="en-GB"/>
        </w:rPr>
        <w:t>.</w:t>
      </w:r>
      <w:r w:rsidRPr="00F9326C">
        <w:rPr>
          <w:rFonts w:ascii="Arial" w:eastAsia="Arial" w:hAnsi="Arial" w:cs="Arial"/>
          <w:b/>
          <w:color w:val="CF4A02"/>
          <w:sz w:val="18"/>
          <w:szCs w:val="18"/>
          <w:lang w:val="en-GB" w:eastAsia="en-GB"/>
        </w:rPr>
        <w:t>1</w:t>
      </w:r>
      <w:r w:rsidR="007204E1" w:rsidRPr="00151F2F">
        <w:rPr>
          <w:rFonts w:ascii="Arial" w:eastAsia="Arial" w:hAnsi="Arial" w:cs="Arial"/>
          <w:b/>
          <w:color w:val="CF4A02"/>
          <w:sz w:val="18"/>
          <w:szCs w:val="18"/>
          <w:lang w:val="en-GB" w:eastAsia="en-GB"/>
        </w:rPr>
        <w:tab/>
        <w:t>Principles of consolidation accounting</w:t>
      </w:r>
    </w:p>
    <w:p w14:paraId="638F00AA" w14:textId="77777777" w:rsidR="007204E1" w:rsidRPr="00151F2F" w:rsidRDefault="007204E1" w:rsidP="00151F2F">
      <w:pPr>
        <w:ind w:left="540"/>
        <w:jc w:val="both"/>
        <w:textAlignment w:val="auto"/>
        <w:rPr>
          <w:rFonts w:ascii="Arial" w:eastAsia="Arial" w:hAnsi="Arial" w:cs="Arial"/>
          <w:color w:val="CF4A02"/>
          <w:sz w:val="18"/>
          <w:szCs w:val="18"/>
          <w:lang w:val="en-GB" w:eastAsia="en-GB"/>
        </w:rPr>
      </w:pPr>
    </w:p>
    <w:p w14:paraId="001975EB" w14:textId="77777777" w:rsidR="007204E1" w:rsidRPr="00151F2F" w:rsidRDefault="007204E1" w:rsidP="00151F2F">
      <w:pPr>
        <w:ind w:left="540"/>
        <w:jc w:val="both"/>
        <w:textAlignment w:val="auto"/>
        <w:rPr>
          <w:rFonts w:ascii="Arial" w:eastAsia="Arial Unicode MS" w:hAnsi="Arial" w:cs="Arial"/>
          <w:color w:val="CF4A02"/>
          <w:sz w:val="18"/>
          <w:szCs w:val="18"/>
          <w:lang w:val="en-GB"/>
        </w:rPr>
      </w:pPr>
      <w:r w:rsidRPr="00151F2F">
        <w:rPr>
          <w:rFonts w:ascii="Arial" w:eastAsia="Arial Unicode MS" w:hAnsi="Arial" w:cs="Arial"/>
          <w:color w:val="CF4A02"/>
          <w:sz w:val="18"/>
          <w:szCs w:val="18"/>
          <w:lang w:val="en-GB"/>
        </w:rPr>
        <w:t>Subsidiaries</w:t>
      </w:r>
    </w:p>
    <w:p w14:paraId="6BCD6B05" w14:textId="77777777" w:rsidR="007204E1" w:rsidRPr="00151F2F" w:rsidRDefault="007204E1" w:rsidP="00151F2F">
      <w:pPr>
        <w:overflowPunct/>
        <w:autoSpaceDE/>
        <w:autoSpaceDN/>
        <w:adjustRightInd/>
        <w:ind w:left="540"/>
        <w:contextualSpacing/>
        <w:jc w:val="thaiDistribute"/>
        <w:textAlignment w:val="auto"/>
        <w:rPr>
          <w:rFonts w:ascii="Arial" w:eastAsia="Calibri" w:hAnsi="Arial" w:cs="Arial"/>
          <w:sz w:val="18"/>
          <w:szCs w:val="18"/>
          <w:lang w:val="en-GB"/>
        </w:rPr>
      </w:pPr>
    </w:p>
    <w:p w14:paraId="428F96EE" w14:textId="77777777" w:rsidR="007204E1" w:rsidRPr="00151F2F" w:rsidRDefault="007204E1" w:rsidP="00151F2F">
      <w:pPr>
        <w:overflowPunct/>
        <w:autoSpaceDE/>
        <w:autoSpaceDN/>
        <w:adjustRightInd/>
        <w:ind w:left="540"/>
        <w:contextualSpacing/>
        <w:jc w:val="thaiDistribute"/>
        <w:textAlignment w:val="auto"/>
        <w:rPr>
          <w:rFonts w:ascii="Arial" w:eastAsia="Calibri" w:hAnsi="Arial" w:cs="Arial"/>
          <w:sz w:val="18"/>
          <w:szCs w:val="18"/>
          <w:lang w:val="en-GB"/>
        </w:rPr>
      </w:pPr>
      <w:r w:rsidRPr="00151F2F">
        <w:rPr>
          <w:rFonts w:ascii="Arial" w:eastAsia="Calibri"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99DF02C" w14:textId="77777777" w:rsidR="007204E1" w:rsidRPr="00151F2F" w:rsidRDefault="007204E1" w:rsidP="00151F2F">
      <w:pPr>
        <w:overflowPunct/>
        <w:autoSpaceDE/>
        <w:autoSpaceDN/>
        <w:adjustRightInd/>
        <w:ind w:left="540"/>
        <w:contextualSpacing/>
        <w:jc w:val="thaiDistribute"/>
        <w:textAlignment w:val="auto"/>
        <w:rPr>
          <w:rFonts w:ascii="Arial" w:eastAsia="Calibri" w:hAnsi="Arial" w:cs="Arial"/>
          <w:sz w:val="18"/>
          <w:szCs w:val="18"/>
          <w:lang w:val="en-GB"/>
        </w:rPr>
      </w:pPr>
    </w:p>
    <w:p w14:paraId="5B1374F1" w14:textId="05E61528" w:rsidR="007204E1" w:rsidRPr="00151F2F" w:rsidRDefault="007204E1" w:rsidP="00151F2F">
      <w:pPr>
        <w:overflowPunct/>
        <w:autoSpaceDE/>
        <w:autoSpaceDN/>
        <w:adjustRightInd/>
        <w:ind w:left="540"/>
        <w:contextualSpacing/>
        <w:jc w:val="thaiDistribute"/>
        <w:textAlignment w:val="auto"/>
        <w:rPr>
          <w:rFonts w:ascii="Arial" w:eastAsia="Calibri" w:hAnsi="Arial" w:cs="Arial"/>
          <w:sz w:val="18"/>
          <w:szCs w:val="18"/>
          <w:lang w:val="en-GB"/>
        </w:rPr>
      </w:pPr>
      <w:r w:rsidRPr="00151F2F">
        <w:rPr>
          <w:rFonts w:ascii="Arial" w:eastAsia="Arial Unicode MS" w:hAnsi="Arial" w:cs="Arial"/>
          <w:spacing w:val="-4"/>
          <w:sz w:val="18"/>
          <w:szCs w:val="18"/>
          <w:lang w:val="en-GB"/>
        </w:rPr>
        <w:t>In the separate financial statements, investments in subsidiaries are accounted for using cost method</w:t>
      </w:r>
      <w:r w:rsidR="00577245" w:rsidRPr="00151F2F">
        <w:rPr>
          <w:rFonts w:ascii="Arial" w:eastAsia="Arial Unicode MS" w:hAnsi="Arial" w:cs="Arial"/>
          <w:spacing w:val="-4"/>
          <w:sz w:val="18"/>
          <w:szCs w:val="18"/>
          <w:lang w:val="en-GB"/>
        </w:rPr>
        <w:t xml:space="preserve"> less impairment</w:t>
      </w:r>
      <w:r w:rsidR="00577245" w:rsidRPr="00151F2F">
        <w:rPr>
          <w:rFonts w:ascii="Arial" w:eastAsia="Arial Unicode MS" w:hAnsi="Arial" w:cs="Arial"/>
          <w:sz w:val="18"/>
          <w:szCs w:val="18"/>
          <w:lang w:val="en-GB"/>
        </w:rPr>
        <w:t xml:space="preserve"> (if any).</w:t>
      </w:r>
    </w:p>
    <w:p w14:paraId="42BC4B8E" w14:textId="103781B3" w:rsidR="007204E1" w:rsidRPr="00151F2F" w:rsidRDefault="007204E1" w:rsidP="00151F2F">
      <w:pPr>
        <w:overflowPunct/>
        <w:autoSpaceDE/>
        <w:autoSpaceDN/>
        <w:adjustRightInd/>
        <w:ind w:left="540"/>
        <w:contextualSpacing/>
        <w:jc w:val="thaiDistribute"/>
        <w:textAlignment w:val="auto"/>
        <w:rPr>
          <w:rFonts w:ascii="Arial" w:eastAsia="Calibri" w:hAnsi="Arial" w:cs="Arial"/>
          <w:sz w:val="18"/>
          <w:szCs w:val="18"/>
          <w:lang w:val="en-GB"/>
        </w:rPr>
      </w:pPr>
    </w:p>
    <w:p w14:paraId="2B629E09" w14:textId="77777777" w:rsidR="007204E1" w:rsidRPr="00151F2F" w:rsidRDefault="007204E1" w:rsidP="00151F2F">
      <w:pPr>
        <w:ind w:left="540"/>
        <w:jc w:val="both"/>
        <w:textAlignment w:val="auto"/>
        <w:rPr>
          <w:rFonts w:ascii="Arial" w:eastAsia="Arial Unicode MS" w:hAnsi="Arial" w:cs="Arial"/>
          <w:color w:val="CF4A02"/>
          <w:sz w:val="18"/>
          <w:szCs w:val="18"/>
          <w:lang w:val="en-GB"/>
        </w:rPr>
      </w:pPr>
      <w:r w:rsidRPr="00151F2F">
        <w:rPr>
          <w:rFonts w:ascii="Arial" w:eastAsia="Arial Unicode MS" w:hAnsi="Arial" w:cs="Arial"/>
          <w:color w:val="CF4A02"/>
          <w:sz w:val="18"/>
          <w:szCs w:val="18"/>
          <w:lang w:val="en-GB"/>
        </w:rPr>
        <w:t>Joint arrangements</w:t>
      </w:r>
    </w:p>
    <w:p w14:paraId="01559345" w14:textId="77777777" w:rsidR="007204E1" w:rsidRPr="00151F2F" w:rsidRDefault="007204E1" w:rsidP="00151F2F">
      <w:pPr>
        <w:overflowPunct/>
        <w:autoSpaceDE/>
        <w:autoSpaceDN/>
        <w:adjustRightInd/>
        <w:ind w:left="540"/>
        <w:contextualSpacing/>
        <w:jc w:val="thaiDistribute"/>
        <w:textAlignment w:val="auto"/>
        <w:rPr>
          <w:rFonts w:ascii="Arial" w:eastAsia="Calibri" w:hAnsi="Arial" w:cs="Arial"/>
          <w:sz w:val="18"/>
          <w:szCs w:val="18"/>
          <w:lang w:val="en-GB"/>
        </w:rPr>
      </w:pPr>
    </w:p>
    <w:p w14:paraId="4AFF62EE" w14:textId="77777777" w:rsidR="007204E1" w:rsidRPr="00151F2F" w:rsidRDefault="007204E1" w:rsidP="00151F2F">
      <w:pPr>
        <w:overflowPunct/>
        <w:autoSpaceDE/>
        <w:autoSpaceDN/>
        <w:adjustRightInd/>
        <w:ind w:left="540"/>
        <w:contextualSpacing/>
        <w:jc w:val="thaiDistribute"/>
        <w:textAlignment w:val="auto"/>
        <w:rPr>
          <w:rFonts w:ascii="Arial" w:eastAsia="Calibri" w:hAnsi="Arial" w:cs="Arial"/>
          <w:sz w:val="18"/>
          <w:szCs w:val="18"/>
          <w:lang w:val="en-GB"/>
        </w:rPr>
      </w:pPr>
      <w:r w:rsidRPr="00151F2F">
        <w:rPr>
          <w:rFonts w:ascii="Arial" w:eastAsia="Calibri" w:hAnsi="Arial" w:cs="Arial"/>
          <w:sz w:val="18"/>
          <w:szCs w:val="18"/>
          <w:lang w:val="en-GB"/>
        </w:rPr>
        <w:t xml:space="preserve">Investments in joint arrangements are classified as either joint operations or joint ventures depending on </w:t>
      </w:r>
      <w:r w:rsidRPr="00151F2F">
        <w:rPr>
          <w:rFonts w:ascii="Arial" w:eastAsia="Calibri" w:hAnsi="Arial" w:cs="Arial"/>
          <w:spacing w:val="-4"/>
          <w:sz w:val="18"/>
          <w:szCs w:val="18"/>
          <w:lang w:val="en-GB"/>
        </w:rPr>
        <w:t>the contractual rights and obligations of each investor, rather than the legal structure of the joint arrangements.</w:t>
      </w:r>
    </w:p>
    <w:p w14:paraId="42832C63" w14:textId="77777777" w:rsidR="007204E1" w:rsidRPr="00151F2F" w:rsidRDefault="007204E1" w:rsidP="00151F2F">
      <w:pPr>
        <w:overflowPunct/>
        <w:autoSpaceDE/>
        <w:autoSpaceDN/>
        <w:adjustRightInd/>
        <w:ind w:left="540"/>
        <w:contextualSpacing/>
        <w:jc w:val="both"/>
        <w:textAlignment w:val="auto"/>
        <w:rPr>
          <w:rFonts w:ascii="Arial" w:eastAsia="Arial Unicode MS" w:hAnsi="Arial" w:cs="Arial"/>
          <w:sz w:val="18"/>
          <w:szCs w:val="18"/>
          <w:lang w:val="en-GB"/>
        </w:rPr>
      </w:pPr>
    </w:p>
    <w:p w14:paraId="3D4AB4CC" w14:textId="77777777" w:rsidR="007204E1" w:rsidRPr="00151F2F" w:rsidRDefault="007204E1" w:rsidP="00151F2F">
      <w:pPr>
        <w:overflowPunct/>
        <w:autoSpaceDE/>
        <w:autoSpaceDN/>
        <w:adjustRightInd/>
        <w:ind w:left="540"/>
        <w:contextualSpacing/>
        <w:jc w:val="both"/>
        <w:textAlignment w:val="auto"/>
        <w:rPr>
          <w:rFonts w:ascii="Arial" w:eastAsia="Arial Unicode MS" w:hAnsi="Arial" w:cs="Arial"/>
          <w:sz w:val="18"/>
          <w:szCs w:val="18"/>
          <w:lang w:val="en-GB"/>
        </w:rPr>
      </w:pPr>
      <w:r w:rsidRPr="00151F2F">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7606BFFC" w14:textId="77777777" w:rsidR="007204E1" w:rsidRPr="00151F2F" w:rsidRDefault="007204E1" w:rsidP="00151F2F">
      <w:pPr>
        <w:overflowPunct/>
        <w:autoSpaceDE/>
        <w:autoSpaceDN/>
        <w:adjustRightInd/>
        <w:ind w:left="540"/>
        <w:contextualSpacing/>
        <w:jc w:val="both"/>
        <w:textAlignment w:val="auto"/>
        <w:rPr>
          <w:rFonts w:ascii="Arial" w:eastAsia="Arial Unicode MS" w:hAnsi="Arial" w:cs="Arial"/>
          <w:sz w:val="18"/>
          <w:szCs w:val="18"/>
          <w:lang w:val="en-GB"/>
        </w:rPr>
      </w:pPr>
    </w:p>
    <w:p w14:paraId="7C002A7E" w14:textId="20A0A70E" w:rsidR="007204E1" w:rsidRPr="00151F2F" w:rsidRDefault="007204E1" w:rsidP="00151F2F">
      <w:pPr>
        <w:overflowPunct/>
        <w:autoSpaceDE/>
        <w:autoSpaceDN/>
        <w:adjustRightInd/>
        <w:ind w:left="540"/>
        <w:contextualSpacing/>
        <w:jc w:val="both"/>
        <w:textAlignment w:val="auto"/>
        <w:rPr>
          <w:rFonts w:ascii="Arial" w:eastAsia="Arial Unicode MS" w:hAnsi="Arial" w:cs="Arial"/>
          <w:sz w:val="18"/>
          <w:szCs w:val="18"/>
          <w:lang w:val="en-GB"/>
        </w:rPr>
      </w:pPr>
      <w:r w:rsidRPr="00151F2F">
        <w:rPr>
          <w:rFonts w:ascii="Arial" w:eastAsia="Arial Unicode MS" w:hAnsi="Arial" w:cs="Arial"/>
          <w:sz w:val="18"/>
          <w:szCs w:val="18"/>
          <w:lang w:val="en-GB"/>
        </w:rPr>
        <w:t xml:space="preserve">In the separate financial statements, investments in joint ventures are accounted for </w:t>
      </w:r>
      <w:r w:rsidRPr="00151F2F">
        <w:rPr>
          <w:rFonts w:ascii="Arial" w:eastAsia="Calibri" w:hAnsi="Arial" w:cs="Arial"/>
          <w:sz w:val="18"/>
          <w:szCs w:val="18"/>
          <w:lang w:val="en-GB"/>
        </w:rPr>
        <w:t>using cost method</w:t>
      </w:r>
      <w:r w:rsidR="00577245" w:rsidRPr="00151F2F">
        <w:rPr>
          <w:rFonts w:ascii="Arial" w:eastAsia="Calibri" w:hAnsi="Arial" w:cs="Arial"/>
          <w:sz w:val="18"/>
          <w:szCs w:val="18"/>
          <w:lang w:val="en-GB"/>
        </w:rPr>
        <w:t xml:space="preserve"> less impairment (if any).</w:t>
      </w:r>
    </w:p>
    <w:p w14:paraId="089BDDE4" w14:textId="6485F95C" w:rsidR="00151F2F" w:rsidRPr="00151F2F" w:rsidRDefault="00151F2F" w:rsidP="00151F2F">
      <w:pPr>
        <w:overflowPunct/>
        <w:autoSpaceDE/>
        <w:autoSpaceDN/>
        <w:adjustRightInd/>
        <w:ind w:left="540"/>
        <w:contextualSpacing/>
        <w:jc w:val="both"/>
        <w:textAlignment w:val="auto"/>
        <w:rPr>
          <w:rFonts w:ascii="Arial" w:eastAsia="Arial Unicode MS" w:hAnsi="Arial" w:cs="Arial"/>
          <w:sz w:val="18"/>
          <w:szCs w:val="18"/>
          <w:lang w:val="en-GB"/>
        </w:rPr>
      </w:pPr>
      <w:r w:rsidRPr="00151F2F">
        <w:rPr>
          <w:rFonts w:ascii="Arial" w:eastAsia="Arial Unicode MS" w:hAnsi="Arial" w:cs="Arial"/>
          <w:sz w:val="18"/>
          <w:szCs w:val="18"/>
          <w:lang w:val="en-GB"/>
        </w:rPr>
        <w:br w:type="page"/>
      </w:r>
    </w:p>
    <w:p w14:paraId="02BC363C" w14:textId="77777777" w:rsidR="002F6E0B" w:rsidRPr="00151F2F" w:rsidRDefault="002F6E0B" w:rsidP="00151F2F">
      <w:pPr>
        <w:ind w:left="540"/>
        <w:jc w:val="both"/>
        <w:textAlignment w:val="auto"/>
        <w:rPr>
          <w:rFonts w:ascii="Arial" w:eastAsia="Arial Unicode MS" w:hAnsi="Arial" w:cs="Arial"/>
          <w:color w:val="CF4A02"/>
          <w:sz w:val="18"/>
          <w:szCs w:val="18"/>
          <w:lang w:val="en-GB"/>
        </w:rPr>
      </w:pPr>
    </w:p>
    <w:p w14:paraId="0192481B" w14:textId="7778EEC6" w:rsidR="007204E1" w:rsidRPr="00151F2F" w:rsidRDefault="007204E1" w:rsidP="00151F2F">
      <w:pPr>
        <w:ind w:left="540"/>
        <w:jc w:val="both"/>
        <w:textAlignment w:val="auto"/>
        <w:rPr>
          <w:rFonts w:ascii="Arial" w:eastAsia="Arial Unicode MS" w:hAnsi="Arial" w:cs="Arial"/>
          <w:color w:val="CF4A02"/>
          <w:sz w:val="18"/>
          <w:szCs w:val="18"/>
          <w:lang w:val="en-GB"/>
        </w:rPr>
      </w:pPr>
      <w:r w:rsidRPr="00151F2F">
        <w:rPr>
          <w:rFonts w:ascii="Arial" w:eastAsia="Arial Unicode MS" w:hAnsi="Arial" w:cs="Arial"/>
          <w:color w:val="CF4A02"/>
          <w:sz w:val="18"/>
          <w:szCs w:val="18"/>
          <w:lang w:val="en-GB"/>
        </w:rPr>
        <w:t>Equity method</w:t>
      </w:r>
    </w:p>
    <w:p w14:paraId="63E4F13F" w14:textId="77777777" w:rsidR="007204E1" w:rsidRPr="00151F2F" w:rsidRDefault="007204E1" w:rsidP="00151F2F">
      <w:pPr>
        <w:overflowPunct/>
        <w:autoSpaceDE/>
        <w:autoSpaceDN/>
        <w:adjustRightInd/>
        <w:ind w:left="540"/>
        <w:contextualSpacing/>
        <w:jc w:val="both"/>
        <w:textAlignment w:val="auto"/>
        <w:rPr>
          <w:rFonts w:ascii="Arial" w:eastAsia="Calibri" w:hAnsi="Arial" w:cs="Arial"/>
          <w:sz w:val="18"/>
          <w:szCs w:val="18"/>
          <w:lang w:val="en-GB"/>
        </w:rPr>
      </w:pPr>
    </w:p>
    <w:p w14:paraId="6107FBFE" w14:textId="77777777" w:rsidR="007204E1" w:rsidRPr="00151F2F" w:rsidRDefault="007204E1" w:rsidP="00151F2F">
      <w:pPr>
        <w:overflowPunct/>
        <w:autoSpaceDE/>
        <w:autoSpaceDN/>
        <w:adjustRightInd/>
        <w:ind w:left="540"/>
        <w:contextualSpacing/>
        <w:jc w:val="both"/>
        <w:textAlignment w:val="auto"/>
        <w:rPr>
          <w:rFonts w:ascii="Arial" w:eastAsia="Calibri" w:hAnsi="Arial" w:cs="Arial"/>
          <w:sz w:val="18"/>
          <w:szCs w:val="18"/>
          <w:lang w:val="en-GB"/>
        </w:rPr>
      </w:pPr>
      <w:r w:rsidRPr="00151F2F">
        <w:rPr>
          <w:rFonts w:ascii="Arial" w:eastAsia="Calibri" w:hAnsi="Arial" w:cs="Arial"/>
          <w:sz w:val="18"/>
          <w:szCs w:val="18"/>
          <w:lang w:val="en-GB"/>
        </w:rPr>
        <w:t>The investment is initially recognised at cost which is consideration paid and directly attributable costs.</w:t>
      </w:r>
    </w:p>
    <w:p w14:paraId="0A5B191E" w14:textId="77777777" w:rsidR="007204E1" w:rsidRPr="00151F2F" w:rsidRDefault="007204E1" w:rsidP="00151F2F">
      <w:pPr>
        <w:overflowPunct/>
        <w:autoSpaceDE/>
        <w:autoSpaceDN/>
        <w:adjustRightInd/>
        <w:ind w:left="540"/>
        <w:contextualSpacing/>
        <w:jc w:val="both"/>
        <w:textAlignment w:val="auto"/>
        <w:rPr>
          <w:rFonts w:ascii="Arial" w:eastAsia="Calibri" w:hAnsi="Arial" w:cs="Arial"/>
          <w:sz w:val="18"/>
          <w:szCs w:val="18"/>
          <w:lang w:val="en-GB"/>
        </w:rPr>
      </w:pPr>
    </w:p>
    <w:p w14:paraId="63DF3F35" w14:textId="77777777" w:rsidR="007204E1" w:rsidRPr="00151F2F" w:rsidRDefault="007204E1" w:rsidP="00151F2F">
      <w:pPr>
        <w:overflowPunct/>
        <w:autoSpaceDE/>
        <w:autoSpaceDN/>
        <w:adjustRightInd/>
        <w:ind w:left="540"/>
        <w:contextualSpacing/>
        <w:jc w:val="both"/>
        <w:textAlignment w:val="auto"/>
        <w:rPr>
          <w:rFonts w:ascii="Arial" w:eastAsia="Calibri" w:hAnsi="Arial" w:cs="Arial"/>
          <w:sz w:val="18"/>
          <w:szCs w:val="18"/>
          <w:cs/>
          <w:lang w:val="en-GB"/>
        </w:rPr>
      </w:pPr>
      <w:r w:rsidRPr="00151F2F">
        <w:rPr>
          <w:rFonts w:ascii="Arial" w:eastAsia="Calibri" w:hAnsi="Arial" w:cs="Arial"/>
          <w:spacing w:val="-4"/>
          <w:sz w:val="18"/>
          <w:szCs w:val="18"/>
          <w:lang w:val="en-GB"/>
        </w:rPr>
        <w:t>The Group’s subsequently recognises shares of its joint ventures’ profits or losses and other comprehensive</w:t>
      </w:r>
      <w:r w:rsidRPr="00151F2F">
        <w:rPr>
          <w:rFonts w:ascii="Arial" w:eastAsia="Calibri" w:hAnsi="Arial" w:cs="Arial"/>
          <w:sz w:val="18"/>
          <w:szCs w:val="18"/>
          <w:lang w:val="en-GB"/>
        </w:rPr>
        <w:t xml:space="preserve"> income in the profit or loss and other comprehensive income, respectively. The subsequent cumulative movements are adjusted against the carrying amount of the investment. </w:t>
      </w:r>
    </w:p>
    <w:p w14:paraId="0688ADA6" w14:textId="77777777" w:rsidR="007204E1" w:rsidRPr="00151F2F" w:rsidRDefault="007204E1" w:rsidP="00151F2F">
      <w:pPr>
        <w:overflowPunct/>
        <w:autoSpaceDE/>
        <w:autoSpaceDN/>
        <w:adjustRightInd/>
        <w:ind w:left="540"/>
        <w:contextualSpacing/>
        <w:jc w:val="both"/>
        <w:textAlignment w:val="auto"/>
        <w:rPr>
          <w:rFonts w:ascii="Arial" w:eastAsia="Calibri" w:hAnsi="Arial" w:cs="Arial"/>
          <w:sz w:val="18"/>
          <w:szCs w:val="18"/>
          <w:lang w:val="en-GB"/>
        </w:rPr>
      </w:pPr>
    </w:p>
    <w:p w14:paraId="447A612B" w14:textId="77777777" w:rsidR="007204E1" w:rsidRPr="00151F2F" w:rsidRDefault="007204E1" w:rsidP="00151F2F">
      <w:pPr>
        <w:overflowPunct/>
        <w:autoSpaceDE/>
        <w:autoSpaceDN/>
        <w:adjustRightInd/>
        <w:ind w:left="540"/>
        <w:contextualSpacing/>
        <w:jc w:val="both"/>
        <w:textAlignment w:val="auto"/>
        <w:rPr>
          <w:rFonts w:ascii="Arial" w:eastAsia="Calibri" w:hAnsi="Arial" w:cs="Arial"/>
          <w:spacing w:val="-2"/>
          <w:sz w:val="18"/>
          <w:szCs w:val="18"/>
          <w:lang w:val="en-GB"/>
        </w:rPr>
      </w:pPr>
      <w:r w:rsidRPr="00151F2F">
        <w:rPr>
          <w:rFonts w:ascii="Arial" w:eastAsia="Calibri" w:hAnsi="Arial" w:cs="Arial"/>
          <w:spacing w:val="-2"/>
          <w:sz w:val="18"/>
          <w:szCs w:val="18"/>
          <w:lang w:val="en-GB"/>
        </w:rPr>
        <w:t>When the Group’s share of losses in joint ventures equals or exceeds its interest in the joint ventures, the Group does not recognise further losses, unless it has incurred obligations or made payments on behalf of the joint ventures.</w:t>
      </w:r>
    </w:p>
    <w:p w14:paraId="25EE7A60" w14:textId="77777777" w:rsidR="007204E1" w:rsidRPr="00151F2F" w:rsidRDefault="007204E1" w:rsidP="00151F2F">
      <w:pPr>
        <w:overflowPunct/>
        <w:autoSpaceDE/>
        <w:autoSpaceDN/>
        <w:adjustRightInd/>
        <w:ind w:left="540"/>
        <w:contextualSpacing/>
        <w:jc w:val="thaiDistribute"/>
        <w:textAlignment w:val="auto"/>
        <w:rPr>
          <w:rFonts w:ascii="Arial" w:eastAsia="Calibri" w:hAnsi="Arial" w:cs="Arial"/>
          <w:sz w:val="18"/>
          <w:szCs w:val="18"/>
          <w:lang w:val="en-GB"/>
        </w:rPr>
      </w:pPr>
    </w:p>
    <w:p w14:paraId="57856A01" w14:textId="78C40B4A" w:rsidR="00577245" w:rsidRPr="00151F2F" w:rsidRDefault="00577245" w:rsidP="00151F2F">
      <w:pPr>
        <w:ind w:left="540"/>
        <w:jc w:val="both"/>
        <w:textAlignment w:val="auto"/>
        <w:rPr>
          <w:rFonts w:ascii="Arial" w:eastAsia="Arial Unicode MS" w:hAnsi="Arial" w:cs="Arial"/>
          <w:color w:val="CF4A02"/>
          <w:sz w:val="18"/>
          <w:szCs w:val="18"/>
          <w:lang w:val="en-GB"/>
        </w:rPr>
      </w:pPr>
      <w:r w:rsidRPr="00151F2F">
        <w:rPr>
          <w:rFonts w:ascii="Arial" w:eastAsia="Arial Unicode MS" w:hAnsi="Arial" w:cs="Arial"/>
          <w:color w:val="CF4A02"/>
          <w:sz w:val="18"/>
          <w:szCs w:val="18"/>
          <w:lang w:val="en-GB"/>
        </w:rPr>
        <w:t>Changes in ownership interests</w:t>
      </w:r>
    </w:p>
    <w:p w14:paraId="34408414" w14:textId="77777777" w:rsidR="00577245" w:rsidRPr="00151F2F" w:rsidRDefault="00577245" w:rsidP="00151F2F">
      <w:pPr>
        <w:ind w:left="540"/>
        <w:jc w:val="both"/>
        <w:textAlignment w:val="auto"/>
        <w:rPr>
          <w:rFonts w:ascii="Arial" w:eastAsia="Arial Unicode MS" w:hAnsi="Arial" w:cs="Arial"/>
          <w:color w:val="CF4A02"/>
          <w:sz w:val="18"/>
          <w:szCs w:val="18"/>
          <w:lang w:val="en-GB"/>
        </w:rPr>
      </w:pPr>
    </w:p>
    <w:p w14:paraId="55B71F3B" w14:textId="4BA2E2D7" w:rsidR="00577245" w:rsidRPr="00151F2F" w:rsidRDefault="00577245" w:rsidP="00151F2F">
      <w:pPr>
        <w:ind w:left="540"/>
        <w:jc w:val="both"/>
        <w:textAlignment w:val="auto"/>
        <w:rPr>
          <w:rFonts w:ascii="Arial" w:eastAsia="Arial Unicode MS" w:hAnsi="Arial" w:cs="Arial"/>
          <w:sz w:val="18"/>
          <w:szCs w:val="18"/>
          <w:lang w:val="en-GB"/>
        </w:rPr>
      </w:pPr>
      <w:r w:rsidRPr="00151F2F">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2E5401A" w14:textId="77777777" w:rsidR="00DF3C42" w:rsidRPr="00151F2F" w:rsidRDefault="00DF3C42" w:rsidP="00151F2F">
      <w:pPr>
        <w:ind w:left="540"/>
        <w:jc w:val="both"/>
        <w:textAlignment w:val="auto"/>
        <w:rPr>
          <w:rFonts w:ascii="Arial" w:eastAsia="Arial Unicode MS" w:hAnsi="Arial" w:cs="Arial"/>
          <w:sz w:val="18"/>
          <w:szCs w:val="18"/>
          <w:lang w:val="en-GB"/>
        </w:rPr>
      </w:pPr>
    </w:p>
    <w:p w14:paraId="54783BAF" w14:textId="529FBFF3" w:rsidR="00577245" w:rsidRPr="00151F2F" w:rsidRDefault="00577245" w:rsidP="00151F2F">
      <w:pPr>
        <w:ind w:left="540"/>
        <w:jc w:val="both"/>
        <w:textAlignment w:val="auto"/>
        <w:rPr>
          <w:rFonts w:ascii="Arial" w:eastAsia="Arial Unicode MS" w:hAnsi="Arial" w:cs="Arial"/>
          <w:sz w:val="18"/>
          <w:szCs w:val="18"/>
          <w:lang w:val="en-GB"/>
        </w:rPr>
      </w:pPr>
      <w:r w:rsidRPr="00151F2F">
        <w:rPr>
          <w:rFonts w:ascii="Arial" w:eastAsia="Arial Unicode MS" w:hAnsi="Arial" w:cs="Arial"/>
          <w:sz w:val="18"/>
          <w:szCs w:val="18"/>
          <w:lang w:val="en-GB"/>
        </w:rPr>
        <w:t>If the ownership interest in joint ventures is reduced but joint control is retained, only a proportionate share of the amounts previously recognised in other comprehensive income is reclassified to profit or loss where appropriate. Profit or loss from reduce of the ownership interest in joint ventures is recognise in profit or loss.</w:t>
      </w:r>
    </w:p>
    <w:p w14:paraId="23968F61" w14:textId="77777777" w:rsidR="00577245" w:rsidRPr="00151F2F" w:rsidRDefault="00577245" w:rsidP="00151F2F">
      <w:pPr>
        <w:ind w:left="540"/>
        <w:jc w:val="both"/>
        <w:textAlignment w:val="auto"/>
        <w:rPr>
          <w:rFonts w:ascii="Arial" w:eastAsia="Arial Unicode MS" w:hAnsi="Arial" w:cs="Arial"/>
          <w:sz w:val="18"/>
          <w:szCs w:val="18"/>
          <w:lang w:val="en-GB"/>
        </w:rPr>
      </w:pPr>
    </w:p>
    <w:p w14:paraId="727E976B" w14:textId="77777777" w:rsidR="00884CE9" w:rsidRPr="00151F2F" w:rsidRDefault="00577245" w:rsidP="00151F2F">
      <w:pPr>
        <w:ind w:left="540"/>
        <w:jc w:val="both"/>
        <w:textAlignment w:val="auto"/>
        <w:rPr>
          <w:rFonts w:ascii="Arial" w:eastAsia="Arial Unicode MS" w:hAnsi="Arial" w:cs="Arial"/>
          <w:color w:val="CF4A02"/>
          <w:sz w:val="18"/>
          <w:szCs w:val="18"/>
          <w:lang w:val="en-GB"/>
        </w:rPr>
      </w:pPr>
      <w:r w:rsidRPr="00151F2F">
        <w:rPr>
          <w:rFonts w:ascii="Arial" w:eastAsia="Arial Unicode MS" w:hAnsi="Arial" w:cs="Arial"/>
          <w:spacing w:val="-6"/>
          <w:sz w:val="18"/>
          <w:szCs w:val="18"/>
          <w:lang w:val="en-GB"/>
        </w:rPr>
        <w:t>When the Group losses control or joint control over investments, any retained interest in the investment is remeasured</w:t>
      </w:r>
      <w:r w:rsidRPr="00151F2F">
        <w:rPr>
          <w:rFonts w:ascii="Arial" w:eastAsia="Arial Unicode MS" w:hAnsi="Arial" w:cs="Arial"/>
          <w:sz w:val="18"/>
          <w:szCs w:val="18"/>
          <w:lang w:val="en-GB"/>
        </w:rPr>
        <w:t xml:space="preserve">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F057DBB" w14:textId="77777777" w:rsidR="00057F22" w:rsidRPr="00151F2F" w:rsidRDefault="00057F22" w:rsidP="00151F2F">
      <w:pPr>
        <w:ind w:left="540"/>
        <w:jc w:val="both"/>
        <w:textAlignment w:val="auto"/>
        <w:rPr>
          <w:rFonts w:ascii="Arial" w:eastAsia="Arial Unicode MS" w:hAnsi="Arial" w:cs="Arial"/>
          <w:color w:val="CF4A02"/>
          <w:sz w:val="18"/>
          <w:szCs w:val="18"/>
          <w:lang w:val="en-GB"/>
        </w:rPr>
      </w:pPr>
    </w:p>
    <w:p w14:paraId="48D980DA" w14:textId="7D83D16A" w:rsidR="007204E1" w:rsidRPr="00151F2F" w:rsidRDefault="007204E1" w:rsidP="00151F2F">
      <w:pPr>
        <w:ind w:left="540"/>
        <w:jc w:val="both"/>
        <w:textAlignment w:val="auto"/>
        <w:rPr>
          <w:rFonts w:ascii="Arial" w:eastAsia="Arial Unicode MS" w:hAnsi="Arial" w:cs="Arial"/>
          <w:sz w:val="18"/>
          <w:szCs w:val="18"/>
          <w:lang w:val="en-GB"/>
        </w:rPr>
      </w:pPr>
      <w:r w:rsidRPr="00151F2F">
        <w:rPr>
          <w:rFonts w:ascii="Arial" w:eastAsia="Arial Unicode MS" w:hAnsi="Arial" w:cs="Arial"/>
          <w:color w:val="CF4A02"/>
          <w:sz w:val="18"/>
          <w:szCs w:val="18"/>
          <w:lang w:val="en-GB"/>
        </w:rPr>
        <w:t>Intercompany transactions on consolidation</w:t>
      </w:r>
    </w:p>
    <w:p w14:paraId="5B310C14" w14:textId="77777777" w:rsidR="007204E1" w:rsidRPr="00151F2F" w:rsidRDefault="007204E1" w:rsidP="00151F2F">
      <w:pPr>
        <w:ind w:left="540"/>
        <w:jc w:val="both"/>
        <w:textAlignment w:val="auto"/>
        <w:rPr>
          <w:rFonts w:ascii="Arial" w:eastAsia="Arial Unicode MS" w:hAnsi="Arial" w:cs="Arial"/>
          <w:sz w:val="18"/>
          <w:szCs w:val="18"/>
          <w:lang w:val="en-GB"/>
        </w:rPr>
      </w:pPr>
    </w:p>
    <w:p w14:paraId="03A92FCA" w14:textId="66029F90" w:rsidR="003B79B5" w:rsidRPr="00151F2F" w:rsidRDefault="007204E1" w:rsidP="00151F2F">
      <w:pPr>
        <w:keepNext/>
        <w:keepLines/>
        <w:tabs>
          <w:tab w:val="left" w:pos="567"/>
        </w:tabs>
        <w:ind w:left="540"/>
        <w:jc w:val="thaiDistribute"/>
        <w:textAlignment w:val="auto"/>
        <w:outlineLvl w:val="1"/>
        <w:rPr>
          <w:rFonts w:ascii="Arial" w:eastAsia="Arial" w:hAnsi="Arial" w:cs="Arial"/>
          <w:b/>
          <w:color w:val="CF4A02"/>
          <w:sz w:val="18"/>
          <w:szCs w:val="18"/>
          <w:lang w:val="en-GB" w:eastAsia="en-GB"/>
        </w:rPr>
      </w:pPr>
      <w:r w:rsidRPr="00151F2F">
        <w:rPr>
          <w:rFonts w:ascii="Arial" w:eastAsia="Calibri" w:hAnsi="Arial" w:cs="Arial"/>
          <w:sz w:val="18"/>
          <w:szCs w:val="18"/>
          <w:lang w:val="en-GB"/>
        </w:rPr>
        <w:t xml:space="preserve">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w:t>
      </w:r>
      <w:r w:rsidRPr="00151F2F">
        <w:rPr>
          <w:rFonts w:ascii="Arial" w:eastAsia="Arial" w:hAnsi="Arial" w:cs="Arial"/>
          <w:sz w:val="18"/>
          <w:szCs w:val="18"/>
          <w:lang w:val="en-GB" w:eastAsia="en-GB"/>
        </w:rPr>
        <w:t>the asset transferred.</w:t>
      </w:r>
      <w:r w:rsidRPr="00151F2F">
        <w:rPr>
          <w:rFonts w:ascii="Arial" w:eastAsia="Arial" w:hAnsi="Arial" w:cs="Arial"/>
          <w:b/>
          <w:sz w:val="18"/>
          <w:szCs w:val="18"/>
          <w:lang w:val="en-GB" w:eastAsia="en-GB"/>
        </w:rPr>
        <w:t xml:space="preserve"> </w:t>
      </w:r>
    </w:p>
    <w:p w14:paraId="369948EA" w14:textId="4872C44F" w:rsidR="00012235" w:rsidRPr="00151F2F" w:rsidRDefault="00012235" w:rsidP="00151F2F">
      <w:pPr>
        <w:ind w:left="540"/>
        <w:jc w:val="both"/>
        <w:textAlignment w:val="auto"/>
        <w:rPr>
          <w:rFonts w:ascii="Arial" w:eastAsia="Arial Unicode MS" w:hAnsi="Arial" w:cs="Arial"/>
          <w:sz w:val="18"/>
          <w:szCs w:val="18"/>
          <w:lang w:val="en-GB"/>
        </w:rPr>
      </w:pPr>
    </w:p>
    <w:p w14:paraId="4AD5B8D6" w14:textId="025EE8E9" w:rsidR="00AA4F0B" w:rsidRPr="00986CB5" w:rsidRDefault="00F9326C" w:rsidP="003709B5">
      <w:pPr>
        <w:keepNext/>
        <w:keepLines/>
        <w:ind w:left="540" w:hanging="540"/>
        <w:textAlignment w:val="auto"/>
        <w:outlineLvl w:val="1"/>
        <w:rPr>
          <w:rFonts w:ascii="Arial" w:eastAsia="Arial" w:hAnsi="Arial" w:cs="Arial"/>
          <w:b/>
          <w:color w:val="CF4A02"/>
          <w:sz w:val="18"/>
          <w:szCs w:val="18"/>
          <w:lang w:val="en-GB" w:eastAsia="en-GB"/>
        </w:rPr>
      </w:pPr>
      <w:r w:rsidRPr="00F9326C">
        <w:rPr>
          <w:rFonts w:ascii="Arial" w:eastAsia="Arial" w:hAnsi="Arial" w:cs="Arial"/>
          <w:b/>
          <w:color w:val="CF4A02"/>
          <w:sz w:val="18"/>
          <w:szCs w:val="18"/>
          <w:lang w:val="en-GB" w:eastAsia="en-GB"/>
        </w:rPr>
        <w:t>5</w:t>
      </w:r>
      <w:r w:rsidR="009F4749" w:rsidRPr="00986CB5">
        <w:rPr>
          <w:rFonts w:ascii="Arial" w:eastAsia="Arial" w:hAnsi="Arial" w:cs="Arial"/>
          <w:b/>
          <w:color w:val="CF4A02"/>
          <w:sz w:val="18"/>
          <w:szCs w:val="18"/>
          <w:lang w:val="en-GB" w:eastAsia="en-GB"/>
        </w:rPr>
        <w:t>.</w:t>
      </w:r>
      <w:r w:rsidRPr="00F9326C">
        <w:rPr>
          <w:rFonts w:ascii="Arial" w:eastAsia="Arial" w:hAnsi="Arial" w:cs="Arial"/>
          <w:b/>
          <w:color w:val="CF4A02"/>
          <w:sz w:val="18"/>
          <w:szCs w:val="18"/>
          <w:lang w:val="en-GB" w:eastAsia="en-GB"/>
        </w:rPr>
        <w:t>2</w:t>
      </w:r>
      <w:r w:rsidR="00012235" w:rsidRPr="00986CB5">
        <w:rPr>
          <w:rFonts w:ascii="Arial" w:eastAsia="Arial" w:hAnsi="Arial" w:cs="Arial"/>
          <w:b/>
          <w:color w:val="CF4A02"/>
          <w:sz w:val="18"/>
          <w:szCs w:val="18"/>
          <w:lang w:val="en-GB" w:eastAsia="en-GB"/>
        </w:rPr>
        <w:tab/>
      </w:r>
      <w:r w:rsidR="009F4749" w:rsidRPr="00986CB5">
        <w:rPr>
          <w:rFonts w:ascii="Arial" w:eastAsia="Arial" w:hAnsi="Arial" w:cs="Arial"/>
          <w:b/>
          <w:color w:val="CF4A02"/>
          <w:sz w:val="18"/>
          <w:szCs w:val="18"/>
          <w:lang w:val="en-GB" w:eastAsia="en-GB"/>
        </w:rPr>
        <w:t>Business combination</w:t>
      </w:r>
    </w:p>
    <w:p w14:paraId="71488FAC" w14:textId="3A55C164" w:rsidR="009F4749" w:rsidRPr="00986CB5" w:rsidRDefault="009F4749" w:rsidP="00B8138F">
      <w:pPr>
        <w:ind w:left="540"/>
        <w:jc w:val="both"/>
        <w:textAlignment w:val="auto"/>
        <w:rPr>
          <w:rFonts w:ascii="Arial" w:eastAsia="Arial Unicode MS" w:hAnsi="Arial" w:cs="Arial"/>
          <w:sz w:val="18"/>
          <w:szCs w:val="18"/>
          <w:lang w:val="en-GB"/>
        </w:rPr>
      </w:pPr>
    </w:p>
    <w:p w14:paraId="07BCA71C" w14:textId="77777777" w:rsidR="009F4749" w:rsidRPr="00986CB5" w:rsidRDefault="009F4749" w:rsidP="00B8138F">
      <w:pPr>
        <w:ind w:left="540"/>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B6386C1" w14:textId="31584CC4" w:rsidR="009F4749" w:rsidRPr="00986CB5" w:rsidRDefault="009F4749" w:rsidP="00B8138F">
      <w:pPr>
        <w:ind w:left="540"/>
        <w:jc w:val="both"/>
        <w:textAlignment w:val="auto"/>
        <w:rPr>
          <w:rFonts w:ascii="Arial" w:eastAsia="Arial Unicode MS" w:hAnsi="Arial" w:cs="Arial"/>
          <w:sz w:val="18"/>
          <w:szCs w:val="18"/>
          <w:lang w:val="en-GB"/>
        </w:rPr>
      </w:pPr>
    </w:p>
    <w:p w14:paraId="3C722288" w14:textId="77777777" w:rsidR="003B79B5" w:rsidRPr="00986CB5" w:rsidRDefault="003B79B5" w:rsidP="00B8138F">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986CB5">
        <w:rPr>
          <w:rFonts w:ascii="Arial" w:hAnsi="Arial" w:cs="Arial"/>
          <w:color w:val="000000"/>
          <w:sz w:val="18"/>
          <w:szCs w:val="18"/>
          <w:lang w:val="en-GB"/>
        </w:rPr>
        <w:t xml:space="preserve">fair value of the assets transferred, </w:t>
      </w:r>
    </w:p>
    <w:p w14:paraId="01A39ACB" w14:textId="77777777" w:rsidR="003B79B5" w:rsidRPr="00986CB5" w:rsidRDefault="003B79B5" w:rsidP="00B8138F">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986CB5">
        <w:rPr>
          <w:rFonts w:ascii="Arial" w:hAnsi="Arial" w:cs="Arial"/>
          <w:color w:val="000000"/>
          <w:sz w:val="18"/>
          <w:szCs w:val="18"/>
          <w:lang w:val="en-GB"/>
        </w:rPr>
        <w:t>liabilities incurred to the former owners of the acquiree</w:t>
      </w:r>
    </w:p>
    <w:p w14:paraId="7C7619FC" w14:textId="77777777" w:rsidR="003B79B5" w:rsidRPr="00986CB5" w:rsidRDefault="003B79B5" w:rsidP="00B8138F">
      <w:pPr>
        <w:pStyle w:val="ListParagraph"/>
        <w:numPr>
          <w:ilvl w:val="0"/>
          <w:numId w:val="15"/>
        </w:num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986CB5">
        <w:rPr>
          <w:rFonts w:ascii="Arial" w:hAnsi="Arial" w:cs="Arial"/>
          <w:color w:val="000000"/>
          <w:sz w:val="18"/>
          <w:szCs w:val="18"/>
          <w:lang w:val="en-GB"/>
        </w:rPr>
        <w:t>equity interests issued by the Group</w:t>
      </w:r>
    </w:p>
    <w:p w14:paraId="452DF772" w14:textId="7D89381D" w:rsidR="009F4749" w:rsidRPr="00986CB5" w:rsidRDefault="009F4749" w:rsidP="00B8138F">
      <w:pPr>
        <w:ind w:left="540"/>
        <w:jc w:val="both"/>
        <w:textAlignment w:val="auto"/>
        <w:rPr>
          <w:rFonts w:ascii="Arial" w:eastAsia="Arial Unicode MS" w:hAnsi="Arial" w:cs="Arial"/>
          <w:sz w:val="18"/>
          <w:szCs w:val="18"/>
          <w:lang w:val="en-GB"/>
        </w:rPr>
      </w:pPr>
    </w:p>
    <w:p w14:paraId="0F7AA72F" w14:textId="77777777" w:rsidR="009F4749" w:rsidRPr="00986CB5" w:rsidRDefault="009F4749" w:rsidP="00B8138F">
      <w:pPr>
        <w:ind w:left="540"/>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Identifiable assets and liabilities acquired and contingent liabilities assumed in a business combination are measured initially at their fair values at the acquisition date.</w:t>
      </w:r>
    </w:p>
    <w:p w14:paraId="6F6C7696" w14:textId="143AB3DA" w:rsidR="009F4749" w:rsidRPr="00986CB5" w:rsidRDefault="009F4749" w:rsidP="00B8138F">
      <w:pPr>
        <w:ind w:left="540"/>
        <w:jc w:val="both"/>
        <w:textAlignment w:val="auto"/>
        <w:rPr>
          <w:rFonts w:ascii="Arial" w:eastAsia="Arial Unicode MS" w:hAnsi="Arial" w:cs="Arial"/>
          <w:sz w:val="18"/>
          <w:szCs w:val="18"/>
          <w:lang w:val="en-GB"/>
        </w:rPr>
      </w:pPr>
    </w:p>
    <w:p w14:paraId="2F0E4165" w14:textId="77777777" w:rsidR="009F4749" w:rsidRPr="00986CB5" w:rsidRDefault="009F4749" w:rsidP="00B8138F">
      <w:pPr>
        <w:ind w:left="540"/>
        <w:jc w:val="thaiDistribute"/>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On an acquisition-by-acquisition basis, the Group initially recognises any non-controlling interest in the acquiree either at the non-controlling interest’s proportionate share of the acquiree’s net assets.</w:t>
      </w:r>
    </w:p>
    <w:p w14:paraId="50EF7E8E" w14:textId="2B125F14" w:rsidR="009F4749" w:rsidRPr="00986CB5" w:rsidRDefault="009F4749" w:rsidP="00B8138F">
      <w:pPr>
        <w:ind w:left="540"/>
        <w:jc w:val="both"/>
        <w:textAlignment w:val="auto"/>
        <w:rPr>
          <w:rFonts w:ascii="Arial" w:eastAsia="Arial Unicode MS" w:hAnsi="Arial" w:cs="Arial"/>
          <w:sz w:val="18"/>
          <w:szCs w:val="18"/>
          <w:lang w:val="en-GB"/>
        </w:rPr>
      </w:pPr>
    </w:p>
    <w:p w14:paraId="6F171E68" w14:textId="0ED6F6A4" w:rsidR="00AA4F0B" w:rsidRPr="00986CB5" w:rsidRDefault="009F4749" w:rsidP="00B8138F">
      <w:pPr>
        <w:ind w:left="540"/>
        <w:jc w:val="both"/>
        <w:textAlignment w:val="auto"/>
        <w:rPr>
          <w:rFonts w:ascii="Arial" w:eastAsia="Arial Unicode MS" w:hAnsi="Arial" w:cs="Arial"/>
          <w:sz w:val="18"/>
          <w:szCs w:val="18"/>
          <w:lang w:val="en-GB"/>
        </w:rPr>
      </w:pPr>
      <w:r w:rsidRPr="00986CB5">
        <w:rPr>
          <w:rFonts w:ascii="Arial" w:eastAsia="Arial Unicode MS" w:hAnsi="Arial" w:cs="Arial"/>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00AA4F0B" w:rsidRPr="00986CB5">
        <w:rPr>
          <w:rFonts w:ascii="Arial" w:eastAsia="Arial Unicode MS" w:hAnsi="Arial" w:cs="Arial"/>
          <w:sz w:val="18"/>
          <w:szCs w:val="18"/>
          <w:lang w:val="en-GB"/>
        </w:rPr>
        <w:t> </w:t>
      </w:r>
    </w:p>
    <w:p w14:paraId="6BF350FC" w14:textId="77777777" w:rsidR="009F4749" w:rsidRPr="00986CB5" w:rsidRDefault="009F4749" w:rsidP="00B8138F">
      <w:pPr>
        <w:ind w:left="540"/>
        <w:jc w:val="both"/>
        <w:textAlignment w:val="auto"/>
        <w:rPr>
          <w:rFonts w:ascii="Arial" w:eastAsia="Arial Unicode MS" w:hAnsi="Arial" w:cs="Arial"/>
          <w:sz w:val="18"/>
          <w:szCs w:val="18"/>
          <w:lang w:val="en-GB"/>
        </w:rPr>
      </w:pPr>
    </w:p>
    <w:p w14:paraId="64F67E28" w14:textId="4E714F12" w:rsidR="00AA4F0B" w:rsidRPr="00986CB5" w:rsidRDefault="00AA4F0B" w:rsidP="00B8138F">
      <w:pPr>
        <w:ind w:left="540"/>
        <w:jc w:val="both"/>
        <w:textAlignment w:val="auto"/>
        <w:rPr>
          <w:rFonts w:ascii="Arial" w:eastAsia="Arial Unicode MS" w:hAnsi="Arial" w:cs="Arial"/>
          <w:color w:val="CF4A02"/>
          <w:sz w:val="18"/>
          <w:szCs w:val="18"/>
          <w:lang w:val="en-GB"/>
        </w:rPr>
      </w:pPr>
      <w:r w:rsidRPr="00986CB5">
        <w:rPr>
          <w:rFonts w:ascii="Arial" w:eastAsia="Arial Unicode MS" w:hAnsi="Arial" w:cs="Arial"/>
          <w:color w:val="CF4A02"/>
          <w:sz w:val="18"/>
          <w:szCs w:val="18"/>
          <w:lang w:val="en-GB"/>
        </w:rPr>
        <w:t>Acquisition-related cost</w:t>
      </w:r>
    </w:p>
    <w:p w14:paraId="5F52A077" w14:textId="7AD65489" w:rsidR="00AA4F0B" w:rsidRPr="00986CB5" w:rsidRDefault="00AA4F0B" w:rsidP="00B8138F">
      <w:pPr>
        <w:ind w:left="540"/>
        <w:jc w:val="both"/>
        <w:textAlignment w:val="auto"/>
        <w:rPr>
          <w:rFonts w:ascii="Arial" w:eastAsia="Calibri" w:hAnsi="Arial" w:cs="Arial"/>
          <w:sz w:val="18"/>
          <w:szCs w:val="18"/>
          <w:lang w:val="en-GB"/>
        </w:rPr>
      </w:pPr>
    </w:p>
    <w:p w14:paraId="47800631" w14:textId="6E4FC041" w:rsidR="00B8138F" w:rsidRPr="006410E7" w:rsidRDefault="00AA4F0B" w:rsidP="006410E7">
      <w:pPr>
        <w:ind w:left="540"/>
        <w:jc w:val="both"/>
        <w:textAlignment w:val="auto"/>
        <w:rPr>
          <w:rFonts w:ascii="Arial" w:eastAsia="Calibri" w:hAnsi="Arial" w:cs="Arial"/>
          <w:sz w:val="18"/>
          <w:szCs w:val="18"/>
          <w:lang w:val="en-GB"/>
        </w:rPr>
      </w:pPr>
      <w:r w:rsidRPr="00986CB5">
        <w:rPr>
          <w:rFonts w:ascii="Arial" w:eastAsia="Calibri" w:hAnsi="Arial" w:cs="Arial"/>
          <w:sz w:val="18"/>
          <w:szCs w:val="18"/>
          <w:lang w:val="en-GB"/>
        </w:rPr>
        <w:t>Acquisition-related cost are recognised as expenses in consolidated financial statements.</w:t>
      </w:r>
    </w:p>
    <w:p w14:paraId="1215CF5E" w14:textId="77777777" w:rsidR="00B8138F" w:rsidRDefault="00B8138F" w:rsidP="003709B5">
      <w:pPr>
        <w:tabs>
          <w:tab w:val="left" w:pos="1080"/>
        </w:tabs>
        <w:ind w:left="540" w:hanging="540"/>
        <w:jc w:val="thaiDistribute"/>
        <w:textAlignment w:val="auto"/>
        <w:rPr>
          <w:rFonts w:ascii="Arial" w:hAnsi="Arial" w:cs="Arial"/>
          <w:b/>
          <w:bCs/>
          <w:color w:val="CF4A02"/>
          <w:sz w:val="18"/>
          <w:szCs w:val="18"/>
          <w:lang w:val="en-GB"/>
        </w:rPr>
      </w:pPr>
    </w:p>
    <w:p w14:paraId="3281CFD6" w14:textId="14E58AB0" w:rsidR="007204E1" w:rsidRPr="00986CB5" w:rsidRDefault="00F9326C" w:rsidP="003709B5">
      <w:pPr>
        <w:tabs>
          <w:tab w:val="left" w:pos="1080"/>
        </w:tabs>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986CB5">
        <w:rPr>
          <w:rFonts w:ascii="Arial" w:hAnsi="Arial" w:cs="Arial"/>
          <w:b/>
          <w:bCs/>
          <w:color w:val="CF4A02"/>
          <w:sz w:val="18"/>
          <w:szCs w:val="18"/>
          <w:lang w:val="en-GB"/>
        </w:rPr>
        <w:t>.</w:t>
      </w:r>
      <w:r w:rsidRPr="00F9326C">
        <w:rPr>
          <w:rFonts w:ascii="Arial" w:hAnsi="Arial" w:cs="Arial"/>
          <w:b/>
          <w:bCs/>
          <w:color w:val="CF4A02"/>
          <w:sz w:val="18"/>
          <w:szCs w:val="18"/>
          <w:lang w:val="en-GB"/>
        </w:rPr>
        <w:t>3</w:t>
      </w:r>
      <w:r w:rsidR="007204E1" w:rsidRPr="00986CB5">
        <w:rPr>
          <w:rFonts w:ascii="Arial" w:hAnsi="Arial" w:cs="Arial"/>
          <w:b/>
          <w:bCs/>
          <w:color w:val="CF4A02"/>
          <w:sz w:val="18"/>
          <w:szCs w:val="18"/>
          <w:lang w:val="en-GB"/>
        </w:rPr>
        <w:tab/>
        <w:t>Foreign currency translation</w:t>
      </w:r>
    </w:p>
    <w:p w14:paraId="390F1EBB" w14:textId="77777777" w:rsidR="007204E1" w:rsidRPr="00986CB5" w:rsidRDefault="007204E1" w:rsidP="003709B5">
      <w:pPr>
        <w:ind w:left="540"/>
        <w:jc w:val="both"/>
        <w:textAlignment w:val="auto"/>
        <w:rPr>
          <w:rFonts w:ascii="Arial" w:eastAsia="Arial Unicode MS" w:hAnsi="Arial" w:cs="Arial"/>
          <w:color w:val="CF4A02"/>
          <w:sz w:val="18"/>
          <w:szCs w:val="18"/>
          <w:lang w:val="en-GB"/>
        </w:rPr>
      </w:pPr>
    </w:p>
    <w:p w14:paraId="141ACB8C" w14:textId="77777777" w:rsidR="007204E1" w:rsidRPr="00986CB5" w:rsidRDefault="007204E1" w:rsidP="003709B5">
      <w:pPr>
        <w:ind w:left="540"/>
        <w:jc w:val="both"/>
        <w:textAlignment w:val="auto"/>
        <w:rPr>
          <w:rFonts w:ascii="Arial" w:eastAsia="Arial Unicode MS" w:hAnsi="Arial" w:cs="Arial"/>
          <w:color w:val="CF4A02"/>
          <w:sz w:val="18"/>
          <w:szCs w:val="18"/>
          <w:lang w:val="en-GB"/>
        </w:rPr>
      </w:pPr>
      <w:r w:rsidRPr="00986CB5">
        <w:rPr>
          <w:rFonts w:ascii="Arial" w:eastAsia="Arial Unicode MS" w:hAnsi="Arial" w:cs="Arial"/>
          <w:color w:val="CF4A02"/>
          <w:sz w:val="18"/>
          <w:szCs w:val="18"/>
          <w:lang w:val="en-GB"/>
        </w:rPr>
        <w:t>Functional and presentation currency</w:t>
      </w:r>
    </w:p>
    <w:p w14:paraId="62FF64A4" w14:textId="77777777" w:rsidR="007204E1" w:rsidRPr="00986CB5" w:rsidRDefault="007204E1" w:rsidP="003709B5">
      <w:pPr>
        <w:tabs>
          <w:tab w:val="center" w:pos="4320"/>
          <w:tab w:val="right" w:pos="8640"/>
        </w:tabs>
        <w:ind w:left="540"/>
        <w:jc w:val="both"/>
        <w:textAlignment w:val="auto"/>
        <w:rPr>
          <w:rFonts w:ascii="Arial" w:hAnsi="Arial" w:cs="Arial"/>
          <w:spacing w:val="-2"/>
          <w:sz w:val="18"/>
          <w:szCs w:val="18"/>
          <w:lang w:val="x-none" w:eastAsia="x-none"/>
        </w:rPr>
      </w:pPr>
    </w:p>
    <w:p w14:paraId="7AC4DCEA" w14:textId="77777777" w:rsidR="007204E1" w:rsidRPr="007A7050" w:rsidRDefault="007204E1" w:rsidP="003709B5">
      <w:pPr>
        <w:ind w:left="540"/>
        <w:jc w:val="both"/>
        <w:textAlignment w:val="auto"/>
        <w:rPr>
          <w:rFonts w:ascii="Arial" w:hAnsi="Arial" w:cs="Arial"/>
          <w:color w:val="0070C0"/>
          <w:sz w:val="18"/>
          <w:szCs w:val="18"/>
        </w:rPr>
      </w:pPr>
      <w:r w:rsidRPr="007A7050">
        <w:rPr>
          <w:rFonts w:ascii="Arial" w:hAnsi="Arial" w:cs="Arial"/>
          <w:sz w:val="18"/>
          <w:szCs w:val="18"/>
        </w:rPr>
        <w:t>The financial statements are presented in Thai Baht, which is the Group’s and the Company’s functional and presentation currency.</w:t>
      </w:r>
    </w:p>
    <w:p w14:paraId="45552781" w14:textId="17FEDFB2" w:rsidR="00151F2F" w:rsidRDefault="00151F2F">
      <w:pPr>
        <w:overflowPunct/>
        <w:autoSpaceDE/>
        <w:autoSpaceDN/>
        <w:adjustRightInd/>
        <w:spacing w:after="160" w:line="259" w:lineRule="auto"/>
        <w:textAlignment w:val="auto"/>
        <w:rPr>
          <w:rFonts w:ascii="Arial" w:hAnsi="Arial" w:cs="Arial"/>
          <w:spacing w:val="-2"/>
          <w:sz w:val="18"/>
          <w:szCs w:val="18"/>
        </w:rPr>
      </w:pPr>
      <w:r>
        <w:rPr>
          <w:rFonts w:ascii="Arial" w:hAnsi="Arial" w:cs="Arial"/>
          <w:spacing w:val="-2"/>
          <w:sz w:val="18"/>
          <w:szCs w:val="18"/>
        </w:rPr>
        <w:br w:type="page"/>
      </w:r>
    </w:p>
    <w:p w14:paraId="27D8708E" w14:textId="77777777" w:rsidR="007204E1" w:rsidRPr="00151F2F" w:rsidRDefault="007204E1" w:rsidP="003709B5">
      <w:pPr>
        <w:tabs>
          <w:tab w:val="left" w:pos="680"/>
        </w:tabs>
        <w:ind w:left="540"/>
        <w:jc w:val="both"/>
        <w:textAlignment w:val="auto"/>
        <w:rPr>
          <w:rFonts w:ascii="Arial" w:hAnsi="Arial" w:cs="Arial"/>
          <w:spacing w:val="-2"/>
          <w:sz w:val="18"/>
          <w:szCs w:val="18"/>
        </w:rPr>
      </w:pPr>
    </w:p>
    <w:p w14:paraId="79E336D5" w14:textId="77777777" w:rsidR="007204E1" w:rsidRPr="00151F2F" w:rsidRDefault="007204E1" w:rsidP="003709B5">
      <w:pPr>
        <w:ind w:left="540"/>
        <w:jc w:val="both"/>
        <w:textAlignment w:val="auto"/>
        <w:rPr>
          <w:rFonts w:ascii="Arial" w:eastAsia="Arial Unicode MS" w:hAnsi="Arial" w:cs="Arial"/>
          <w:color w:val="CF4A02"/>
          <w:sz w:val="18"/>
          <w:szCs w:val="18"/>
          <w:lang w:val="en-GB"/>
        </w:rPr>
      </w:pPr>
      <w:r w:rsidRPr="00151F2F">
        <w:rPr>
          <w:rFonts w:ascii="Arial" w:eastAsia="Arial Unicode MS" w:hAnsi="Arial" w:cs="Arial"/>
          <w:color w:val="CF4A02"/>
          <w:sz w:val="18"/>
          <w:szCs w:val="18"/>
          <w:lang w:val="en-GB"/>
        </w:rPr>
        <w:t>Transactions and balances</w:t>
      </w:r>
    </w:p>
    <w:p w14:paraId="1CBB750E" w14:textId="77777777" w:rsidR="007204E1" w:rsidRPr="00151F2F" w:rsidRDefault="007204E1" w:rsidP="003709B5">
      <w:pPr>
        <w:tabs>
          <w:tab w:val="left" w:pos="567"/>
          <w:tab w:val="left" w:pos="680"/>
        </w:tabs>
        <w:ind w:left="540"/>
        <w:contextualSpacing/>
        <w:jc w:val="both"/>
        <w:rPr>
          <w:rFonts w:ascii="Arial" w:eastAsia="Calibri" w:hAnsi="Arial" w:cs="Arial"/>
          <w:spacing w:val="-2"/>
          <w:sz w:val="18"/>
          <w:szCs w:val="18"/>
        </w:rPr>
      </w:pPr>
    </w:p>
    <w:p w14:paraId="5E864E4F" w14:textId="77777777" w:rsidR="007204E1" w:rsidRPr="00151F2F" w:rsidRDefault="007204E1" w:rsidP="003709B5">
      <w:pPr>
        <w:ind w:left="540"/>
        <w:jc w:val="both"/>
        <w:textAlignment w:val="auto"/>
        <w:rPr>
          <w:rFonts w:ascii="Arial" w:hAnsi="Arial" w:cs="Arial"/>
          <w:spacing w:val="-2"/>
          <w:sz w:val="18"/>
          <w:szCs w:val="18"/>
        </w:rPr>
      </w:pPr>
      <w:r w:rsidRPr="00151F2F">
        <w:rPr>
          <w:rFonts w:ascii="Arial" w:hAnsi="Arial" w:cs="Arial"/>
          <w:spacing w:val="-2"/>
          <w:sz w:val="18"/>
          <w:szCs w:val="18"/>
        </w:rPr>
        <w:t xml:space="preserve">Foreign currency transactions are translated into the functional currency using the exchange rates prevailing at the dates of the transactions. </w:t>
      </w:r>
    </w:p>
    <w:p w14:paraId="61771DB0" w14:textId="77777777" w:rsidR="007204E1" w:rsidRPr="00151F2F" w:rsidRDefault="007204E1" w:rsidP="003709B5">
      <w:pPr>
        <w:ind w:left="540"/>
        <w:jc w:val="both"/>
        <w:textAlignment w:val="auto"/>
        <w:rPr>
          <w:rFonts w:ascii="Arial" w:hAnsi="Arial" w:cs="Arial"/>
          <w:spacing w:val="-2"/>
          <w:sz w:val="18"/>
          <w:szCs w:val="18"/>
        </w:rPr>
      </w:pPr>
    </w:p>
    <w:p w14:paraId="31BAE5D8" w14:textId="77777777" w:rsidR="007204E1" w:rsidRPr="00151F2F" w:rsidRDefault="007204E1" w:rsidP="003709B5">
      <w:pPr>
        <w:ind w:left="540"/>
        <w:jc w:val="both"/>
        <w:textAlignment w:val="auto"/>
        <w:rPr>
          <w:rFonts w:ascii="Arial" w:hAnsi="Arial" w:cs="Arial"/>
          <w:spacing w:val="-2"/>
          <w:sz w:val="18"/>
          <w:szCs w:val="18"/>
        </w:rPr>
      </w:pPr>
      <w:r w:rsidRPr="00151F2F">
        <w:rPr>
          <w:rFonts w:ascii="Arial" w:hAnsi="Arial" w:cs="Arial"/>
          <w:spacing w:val="-2"/>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6A106170" w14:textId="77777777" w:rsidR="007204E1" w:rsidRPr="00151F2F" w:rsidRDefault="007204E1" w:rsidP="003709B5">
      <w:pPr>
        <w:ind w:left="540"/>
        <w:jc w:val="both"/>
        <w:textAlignment w:val="auto"/>
        <w:rPr>
          <w:rFonts w:ascii="Arial" w:hAnsi="Arial" w:cs="Arial"/>
          <w:spacing w:val="-2"/>
          <w:sz w:val="18"/>
          <w:szCs w:val="18"/>
        </w:rPr>
      </w:pPr>
    </w:p>
    <w:p w14:paraId="1176FAF4" w14:textId="77777777" w:rsidR="007204E1" w:rsidRPr="00151F2F" w:rsidRDefault="007204E1" w:rsidP="003709B5">
      <w:pPr>
        <w:ind w:left="540"/>
        <w:jc w:val="both"/>
        <w:textAlignment w:val="auto"/>
        <w:rPr>
          <w:rFonts w:ascii="Arial" w:hAnsi="Arial" w:cs="Arial"/>
          <w:spacing w:val="-4"/>
          <w:sz w:val="18"/>
          <w:szCs w:val="18"/>
          <w:shd w:val="clear" w:color="auto" w:fill="FFFFFF"/>
        </w:rPr>
      </w:pPr>
      <w:r w:rsidRPr="00151F2F">
        <w:rPr>
          <w:rFonts w:ascii="Arial" w:hAnsi="Arial" w:cs="Arial"/>
          <w:spacing w:val="-4"/>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0BF0B272" w14:textId="77777777" w:rsidR="003E0090" w:rsidRPr="00151F2F" w:rsidRDefault="003E0090" w:rsidP="003709B5">
      <w:pPr>
        <w:tabs>
          <w:tab w:val="left" w:pos="1080"/>
        </w:tabs>
        <w:ind w:left="540" w:hanging="540"/>
        <w:jc w:val="thaiDistribute"/>
        <w:textAlignment w:val="auto"/>
        <w:rPr>
          <w:rFonts w:ascii="Arial" w:hAnsi="Arial" w:cs="Arial"/>
          <w:b/>
          <w:bCs/>
          <w:color w:val="CF4A02"/>
          <w:sz w:val="18"/>
          <w:szCs w:val="18"/>
          <w:lang w:val="en-GB"/>
        </w:rPr>
      </w:pPr>
    </w:p>
    <w:p w14:paraId="60951CDA" w14:textId="18FA03AB" w:rsidR="007204E1" w:rsidRPr="00151F2F" w:rsidRDefault="00F9326C" w:rsidP="003709B5">
      <w:pPr>
        <w:tabs>
          <w:tab w:val="left" w:pos="1080"/>
        </w:tabs>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151F2F">
        <w:rPr>
          <w:rFonts w:ascii="Arial" w:hAnsi="Arial" w:cs="Arial"/>
          <w:b/>
          <w:bCs/>
          <w:color w:val="CF4A02"/>
          <w:sz w:val="18"/>
          <w:szCs w:val="18"/>
          <w:lang w:val="en-GB"/>
        </w:rPr>
        <w:t>.</w:t>
      </w:r>
      <w:r w:rsidRPr="00F9326C">
        <w:rPr>
          <w:rFonts w:ascii="Arial" w:hAnsi="Arial" w:cs="Arial"/>
          <w:b/>
          <w:bCs/>
          <w:color w:val="CF4A02"/>
          <w:sz w:val="18"/>
          <w:szCs w:val="18"/>
          <w:lang w:val="en-GB"/>
        </w:rPr>
        <w:t>4</w:t>
      </w:r>
      <w:r w:rsidR="007204E1" w:rsidRPr="00151F2F">
        <w:rPr>
          <w:rFonts w:ascii="Arial" w:hAnsi="Arial" w:cs="Arial"/>
          <w:b/>
          <w:bCs/>
          <w:color w:val="CF4A02"/>
          <w:sz w:val="18"/>
          <w:szCs w:val="18"/>
          <w:lang w:val="en-GB"/>
        </w:rPr>
        <w:tab/>
        <w:t>Cash and cash equivalents</w:t>
      </w:r>
    </w:p>
    <w:p w14:paraId="5380BB73" w14:textId="77777777" w:rsidR="007204E1" w:rsidRPr="00151F2F" w:rsidRDefault="007204E1" w:rsidP="003709B5">
      <w:pPr>
        <w:ind w:left="540"/>
        <w:jc w:val="both"/>
        <w:textAlignment w:val="auto"/>
        <w:rPr>
          <w:rFonts w:ascii="Arial" w:hAnsi="Arial" w:cs="Arial"/>
          <w:sz w:val="18"/>
          <w:szCs w:val="18"/>
          <w:lang w:val="en-GB"/>
        </w:rPr>
      </w:pPr>
    </w:p>
    <w:p w14:paraId="0CA405F8" w14:textId="241B119A" w:rsidR="007204E1" w:rsidRPr="00151F2F" w:rsidRDefault="007204E1" w:rsidP="003709B5">
      <w:pPr>
        <w:ind w:left="540"/>
        <w:jc w:val="both"/>
        <w:textAlignment w:val="auto"/>
        <w:rPr>
          <w:rFonts w:ascii="Arial" w:hAnsi="Arial" w:cs="Arial"/>
          <w:spacing w:val="-2"/>
          <w:sz w:val="18"/>
          <w:szCs w:val="18"/>
          <w:lang w:val="en-GB"/>
        </w:rPr>
      </w:pPr>
      <w:r w:rsidRPr="00151F2F">
        <w:rPr>
          <w:rFonts w:ascii="Arial" w:hAnsi="Arial" w:cs="Arial"/>
          <w:spacing w:val="-2"/>
          <w:sz w:val="18"/>
          <w:szCs w:val="18"/>
          <w:lang w:val="en-GB"/>
        </w:rPr>
        <w:t>In the statement of cash flows, cash and cash equivalents includes cash on hand, deposits held at call, short-term highly liquid investments with maturities of three months or less from acquisition date.</w:t>
      </w:r>
      <w:r w:rsidR="00060BB4" w:rsidRPr="00151F2F">
        <w:rPr>
          <w:rFonts w:ascii="Arial" w:hAnsi="Arial" w:cs="Arial"/>
          <w:spacing w:val="-2"/>
          <w:sz w:val="18"/>
          <w:szCs w:val="18"/>
          <w:lang w:val="en-GB"/>
        </w:rPr>
        <w:t xml:space="preserve"> </w:t>
      </w:r>
      <w:r w:rsidRPr="00151F2F">
        <w:rPr>
          <w:rFonts w:ascii="Arial" w:hAnsi="Arial" w:cs="Arial"/>
          <w:spacing w:val="-2"/>
          <w:sz w:val="18"/>
          <w:szCs w:val="18"/>
          <w:lang w:val="en-GB"/>
        </w:rPr>
        <w:t>In the statement of financial position, bank overdrafts (if any) are shown in current liabilities.</w:t>
      </w:r>
    </w:p>
    <w:p w14:paraId="1F412328" w14:textId="70C0FC78" w:rsidR="00884CE9" w:rsidRPr="00151F2F" w:rsidRDefault="00884CE9" w:rsidP="00B8138F">
      <w:pPr>
        <w:tabs>
          <w:tab w:val="left" w:pos="1080"/>
        </w:tabs>
        <w:ind w:left="540" w:hanging="540"/>
        <w:jc w:val="thaiDistribute"/>
        <w:textAlignment w:val="auto"/>
        <w:rPr>
          <w:rFonts w:ascii="Arial" w:hAnsi="Arial" w:cs="Arial"/>
          <w:b/>
          <w:bCs/>
          <w:color w:val="CF4A02"/>
          <w:sz w:val="18"/>
          <w:szCs w:val="18"/>
          <w:lang w:val="en-GB"/>
        </w:rPr>
      </w:pPr>
    </w:p>
    <w:p w14:paraId="22DA44F6" w14:textId="5EA3FA9D" w:rsidR="007204E1" w:rsidRPr="00151F2F" w:rsidRDefault="00F9326C" w:rsidP="003709B5">
      <w:pPr>
        <w:tabs>
          <w:tab w:val="left" w:pos="1080"/>
        </w:tabs>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151F2F">
        <w:rPr>
          <w:rFonts w:ascii="Arial" w:hAnsi="Arial" w:cs="Arial"/>
          <w:b/>
          <w:bCs/>
          <w:color w:val="CF4A02"/>
          <w:sz w:val="18"/>
          <w:szCs w:val="18"/>
          <w:lang w:val="en-GB"/>
        </w:rPr>
        <w:t>.</w:t>
      </w:r>
      <w:r w:rsidRPr="00F9326C">
        <w:rPr>
          <w:rFonts w:ascii="Arial" w:hAnsi="Arial" w:cs="Arial"/>
          <w:b/>
          <w:bCs/>
          <w:color w:val="CF4A02"/>
          <w:sz w:val="18"/>
          <w:szCs w:val="18"/>
          <w:lang w:val="en-GB"/>
        </w:rPr>
        <w:t>5</w:t>
      </w:r>
      <w:r w:rsidR="007204E1" w:rsidRPr="00151F2F">
        <w:rPr>
          <w:rFonts w:ascii="Arial" w:hAnsi="Arial" w:cs="Arial"/>
          <w:b/>
          <w:bCs/>
          <w:color w:val="CF4A02"/>
          <w:sz w:val="18"/>
          <w:szCs w:val="18"/>
          <w:lang w:val="en-GB"/>
        </w:rPr>
        <w:tab/>
        <w:t>Trade receivable</w:t>
      </w:r>
      <w:r w:rsidR="00BA3779" w:rsidRPr="00151F2F">
        <w:rPr>
          <w:rFonts w:ascii="Arial" w:hAnsi="Arial" w:cs="Arial"/>
          <w:b/>
          <w:bCs/>
          <w:color w:val="CF4A02"/>
          <w:sz w:val="18"/>
          <w:szCs w:val="18"/>
          <w:lang w:val="en-GB"/>
        </w:rPr>
        <w:t>s</w:t>
      </w:r>
    </w:p>
    <w:p w14:paraId="2A946656" w14:textId="77777777" w:rsidR="007204E1" w:rsidRPr="00151F2F" w:rsidRDefault="007204E1" w:rsidP="003709B5">
      <w:pPr>
        <w:tabs>
          <w:tab w:val="left" w:pos="1080"/>
        </w:tabs>
        <w:ind w:left="547"/>
        <w:jc w:val="both"/>
        <w:textAlignment w:val="auto"/>
        <w:rPr>
          <w:rFonts w:ascii="Arial" w:hAnsi="Arial" w:cs="Arial"/>
          <w:sz w:val="18"/>
          <w:szCs w:val="18"/>
          <w:lang w:val="en-GB"/>
        </w:rPr>
      </w:pPr>
    </w:p>
    <w:p w14:paraId="1A26CA56" w14:textId="77777777" w:rsidR="007204E1" w:rsidRPr="00151F2F" w:rsidRDefault="007204E1" w:rsidP="003709B5">
      <w:pPr>
        <w:ind w:left="547"/>
        <w:jc w:val="both"/>
        <w:textAlignment w:val="auto"/>
        <w:rPr>
          <w:rFonts w:ascii="Arial" w:hAnsi="Arial" w:cs="Arial"/>
          <w:sz w:val="18"/>
          <w:szCs w:val="18"/>
          <w:lang w:val="en-GB"/>
        </w:rPr>
      </w:pPr>
      <w:r w:rsidRPr="00151F2F">
        <w:rPr>
          <w:rFonts w:ascii="Arial" w:hAnsi="Arial" w:cs="Arial"/>
          <w:sz w:val="18"/>
          <w:szCs w:val="18"/>
          <w:lang w:val="en-GB"/>
        </w:rPr>
        <w:t xml:space="preserve">Trade receivables are amounts due from customers for goods sold or service performed in the ordinary course of business. </w:t>
      </w:r>
    </w:p>
    <w:p w14:paraId="5D2CF798" w14:textId="77777777" w:rsidR="007204E1" w:rsidRPr="00151F2F" w:rsidRDefault="007204E1" w:rsidP="003709B5">
      <w:pPr>
        <w:ind w:left="547"/>
        <w:jc w:val="both"/>
        <w:textAlignment w:val="auto"/>
        <w:rPr>
          <w:rFonts w:ascii="Arial" w:hAnsi="Arial" w:cs="Arial"/>
          <w:sz w:val="18"/>
          <w:szCs w:val="18"/>
          <w:lang w:val="en-GB"/>
        </w:rPr>
      </w:pPr>
    </w:p>
    <w:p w14:paraId="21235E75" w14:textId="77777777" w:rsidR="007204E1" w:rsidRPr="00151F2F" w:rsidRDefault="007204E1" w:rsidP="003709B5">
      <w:pPr>
        <w:ind w:left="547"/>
        <w:jc w:val="both"/>
        <w:textAlignment w:val="auto"/>
        <w:rPr>
          <w:rFonts w:ascii="Arial" w:hAnsi="Arial" w:cs="Arial"/>
          <w:sz w:val="18"/>
          <w:szCs w:val="18"/>
          <w:lang w:val="en-GB"/>
        </w:rPr>
      </w:pPr>
      <w:r w:rsidRPr="00151F2F">
        <w:rPr>
          <w:rFonts w:ascii="Arial" w:hAnsi="Arial" w:cs="Arial"/>
          <w:sz w:val="18"/>
          <w:szCs w:val="18"/>
          <w:lang w:val="en-GB"/>
        </w:rPr>
        <w:t>Trade receivables are recognised initially at the amount of consideration that is unconditionally unless they contain significant financing components, they are recognised at fair value. The Group presented trade receivables at amortised cost less expected credit losses.</w:t>
      </w:r>
    </w:p>
    <w:p w14:paraId="64EB78FB" w14:textId="77777777" w:rsidR="007204E1" w:rsidRPr="00151F2F" w:rsidRDefault="007204E1" w:rsidP="003709B5">
      <w:pPr>
        <w:ind w:left="547"/>
        <w:jc w:val="both"/>
        <w:textAlignment w:val="auto"/>
        <w:rPr>
          <w:rFonts w:ascii="Arial" w:hAnsi="Arial" w:cs="Arial"/>
          <w:sz w:val="18"/>
          <w:szCs w:val="18"/>
          <w:lang w:val="en-GB"/>
        </w:rPr>
      </w:pPr>
    </w:p>
    <w:p w14:paraId="388D2427" w14:textId="1DF10AB6" w:rsidR="007204E1" w:rsidRPr="00151F2F" w:rsidRDefault="007204E1" w:rsidP="003709B5">
      <w:pPr>
        <w:ind w:left="547"/>
        <w:jc w:val="both"/>
        <w:textAlignment w:val="auto"/>
        <w:rPr>
          <w:rFonts w:ascii="Arial" w:eastAsia="Arial" w:hAnsi="Arial" w:cs="Arial"/>
          <w:spacing w:val="-4"/>
          <w:sz w:val="18"/>
          <w:szCs w:val="18"/>
          <w:lang w:eastAsia="en-GB"/>
        </w:rPr>
      </w:pPr>
      <w:r w:rsidRPr="00151F2F">
        <w:rPr>
          <w:rFonts w:ascii="Arial" w:eastAsia="Arial" w:hAnsi="Arial" w:cs="Arial"/>
          <w:spacing w:val="-4"/>
          <w:sz w:val="18"/>
          <w:szCs w:val="18"/>
          <w:lang w:eastAsia="en-GB"/>
        </w:rPr>
        <w:t>For trade receivables, the Group applies the simplified approach, which requires expected lifetime losses to be recognised from initial recognition of the receivables.</w:t>
      </w:r>
    </w:p>
    <w:p w14:paraId="6D7ED7E8" w14:textId="77777777" w:rsidR="00202536" w:rsidRPr="00151F2F" w:rsidRDefault="00202536" w:rsidP="003709B5">
      <w:pPr>
        <w:overflowPunct/>
        <w:autoSpaceDE/>
        <w:autoSpaceDN/>
        <w:adjustRightInd/>
        <w:ind w:left="547"/>
        <w:jc w:val="both"/>
        <w:textAlignment w:val="auto"/>
        <w:rPr>
          <w:rFonts w:ascii="Arial" w:hAnsi="Arial" w:cs="Arial"/>
          <w:sz w:val="18"/>
          <w:szCs w:val="18"/>
          <w:lang w:eastAsia="en-GB"/>
        </w:rPr>
      </w:pPr>
    </w:p>
    <w:p w14:paraId="66C973CD" w14:textId="2DB478C3" w:rsidR="00232AFF" w:rsidRPr="00151F2F" w:rsidRDefault="00202536" w:rsidP="003709B5">
      <w:pPr>
        <w:overflowPunct/>
        <w:autoSpaceDE/>
        <w:autoSpaceDN/>
        <w:adjustRightInd/>
        <w:ind w:left="547"/>
        <w:jc w:val="both"/>
        <w:textAlignment w:val="auto"/>
        <w:rPr>
          <w:rFonts w:ascii="Arial" w:hAnsi="Arial" w:cs="Arial"/>
          <w:sz w:val="18"/>
          <w:szCs w:val="18"/>
          <w:lang w:eastAsia="en-GB"/>
        </w:rPr>
      </w:pPr>
      <w:r w:rsidRPr="00151F2F">
        <w:rPr>
          <w:rFonts w:ascii="Arial" w:hAnsi="Arial" w:cs="Arial"/>
          <w:sz w:val="18"/>
          <w:szCs w:val="18"/>
          <w:lang w:eastAsia="en-GB"/>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as well as forward-looking information that may affect the ability of the customers to settle the receivables. </w:t>
      </w:r>
    </w:p>
    <w:p w14:paraId="4BB4F940" w14:textId="77777777" w:rsidR="007204E1" w:rsidRPr="00151F2F" w:rsidRDefault="007204E1" w:rsidP="003709B5">
      <w:pPr>
        <w:textAlignment w:val="auto"/>
        <w:rPr>
          <w:rFonts w:ascii="Arial" w:hAnsi="Arial" w:cs="Arial"/>
          <w:sz w:val="18"/>
          <w:szCs w:val="18"/>
          <w:cs/>
          <w:lang w:val="en-GB"/>
        </w:rPr>
      </w:pPr>
    </w:p>
    <w:p w14:paraId="78CAEB42" w14:textId="57EDBC35" w:rsidR="007204E1" w:rsidRPr="00151F2F" w:rsidRDefault="00F9326C" w:rsidP="003709B5">
      <w:pPr>
        <w:ind w:left="540" w:hanging="540"/>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151F2F">
        <w:rPr>
          <w:rFonts w:ascii="Arial" w:hAnsi="Arial" w:cs="Arial"/>
          <w:b/>
          <w:bCs/>
          <w:color w:val="CF4A02"/>
          <w:sz w:val="18"/>
          <w:szCs w:val="18"/>
          <w:lang w:val="en-GB"/>
        </w:rPr>
        <w:t>.</w:t>
      </w:r>
      <w:r w:rsidRPr="00F9326C">
        <w:rPr>
          <w:rFonts w:ascii="Arial" w:hAnsi="Arial" w:cs="Arial"/>
          <w:b/>
          <w:bCs/>
          <w:color w:val="CF4A02"/>
          <w:sz w:val="18"/>
          <w:szCs w:val="18"/>
          <w:lang w:val="en-GB"/>
        </w:rPr>
        <w:t>6</w:t>
      </w:r>
      <w:r w:rsidR="00C27336" w:rsidRPr="00151F2F">
        <w:rPr>
          <w:rFonts w:ascii="Arial" w:hAnsi="Arial" w:cs="Arial"/>
          <w:b/>
          <w:bCs/>
          <w:color w:val="CF4A02"/>
          <w:sz w:val="18"/>
          <w:szCs w:val="18"/>
          <w:lang w:val="en-GB"/>
        </w:rPr>
        <w:tab/>
      </w:r>
      <w:r w:rsidR="007204E1" w:rsidRPr="00151F2F">
        <w:rPr>
          <w:rFonts w:ascii="Arial" w:hAnsi="Arial" w:cs="Arial"/>
          <w:b/>
          <w:bCs/>
          <w:color w:val="CF4A02"/>
          <w:sz w:val="18"/>
          <w:szCs w:val="18"/>
          <w:lang w:val="en-GB"/>
        </w:rPr>
        <w:t>Inventories</w:t>
      </w:r>
    </w:p>
    <w:p w14:paraId="1BB0291B" w14:textId="77777777" w:rsidR="007204E1" w:rsidRPr="00151F2F" w:rsidRDefault="007204E1" w:rsidP="00B8138F">
      <w:pPr>
        <w:tabs>
          <w:tab w:val="left" w:pos="1080"/>
        </w:tabs>
        <w:ind w:left="547"/>
        <w:jc w:val="both"/>
        <w:textAlignment w:val="auto"/>
        <w:rPr>
          <w:rFonts w:ascii="Arial" w:hAnsi="Arial" w:cs="Arial"/>
          <w:sz w:val="18"/>
          <w:szCs w:val="18"/>
        </w:rPr>
      </w:pPr>
    </w:p>
    <w:p w14:paraId="5025BA76" w14:textId="692E5426" w:rsidR="007204E1" w:rsidRPr="00151F2F" w:rsidRDefault="007204E1" w:rsidP="00B8138F">
      <w:pPr>
        <w:ind w:left="547"/>
        <w:jc w:val="both"/>
        <w:textAlignment w:val="auto"/>
        <w:rPr>
          <w:rFonts w:ascii="Arial" w:hAnsi="Arial" w:cs="Arial"/>
          <w:sz w:val="18"/>
          <w:szCs w:val="18"/>
          <w:cs/>
        </w:rPr>
      </w:pPr>
      <w:r w:rsidRPr="00151F2F">
        <w:rPr>
          <w:rFonts w:ascii="Arial" w:hAnsi="Arial" w:cs="Arial"/>
          <w:sz w:val="18"/>
          <w:szCs w:val="18"/>
        </w:rPr>
        <w:t xml:space="preserve">Inventories comprise food, beverage, guest supplies and other operating supplies which are stated at the lower of cost or net </w:t>
      </w:r>
      <w:r w:rsidR="00917B78" w:rsidRPr="00151F2F">
        <w:rPr>
          <w:rFonts w:ascii="Arial" w:hAnsi="Arial" w:cs="Arial"/>
          <w:sz w:val="18"/>
          <w:szCs w:val="18"/>
        </w:rPr>
        <w:t>reali</w:t>
      </w:r>
      <w:r w:rsidR="00E067DA">
        <w:rPr>
          <w:rFonts w:ascii="Arial" w:hAnsi="Arial" w:cs="Arial"/>
          <w:sz w:val="18"/>
          <w:szCs w:val="18"/>
        </w:rPr>
        <w:t>s</w:t>
      </w:r>
      <w:r w:rsidR="00917B78" w:rsidRPr="00151F2F">
        <w:rPr>
          <w:rFonts w:ascii="Arial" w:hAnsi="Arial" w:cs="Arial"/>
          <w:sz w:val="18"/>
          <w:szCs w:val="18"/>
        </w:rPr>
        <w:t>able</w:t>
      </w:r>
      <w:r w:rsidRPr="00151F2F">
        <w:rPr>
          <w:rFonts w:ascii="Arial" w:hAnsi="Arial" w:cs="Arial"/>
          <w:sz w:val="18"/>
          <w:szCs w:val="18"/>
        </w:rPr>
        <w:t xml:space="preserve"> value.</w:t>
      </w:r>
    </w:p>
    <w:p w14:paraId="526F2FE9" w14:textId="77777777" w:rsidR="007204E1" w:rsidRPr="00151F2F" w:rsidRDefault="007204E1" w:rsidP="00B8138F">
      <w:pPr>
        <w:ind w:left="547"/>
        <w:jc w:val="both"/>
        <w:textAlignment w:val="auto"/>
        <w:rPr>
          <w:rFonts w:ascii="Arial" w:hAnsi="Arial" w:cs="Arial"/>
          <w:sz w:val="18"/>
          <w:szCs w:val="18"/>
        </w:rPr>
      </w:pPr>
    </w:p>
    <w:p w14:paraId="0E8DDED4" w14:textId="77777777" w:rsidR="007204E1" w:rsidRPr="00151F2F" w:rsidRDefault="007204E1" w:rsidP="00B8138F">
      <w:pPr>
        <w:ind w:left="547"/>
        <w:jc w:val="both"/>
        <w:textAlignment w:val="auto"/>
        <w:rPr>
          <w:rFonts w:ascii="Arial" w:hAnsi="Arial" w:cs="Arial"/>
          <w:sz w:val="18"/>
          <w:szCs w:val="18"/>
        </w:rPr>
      </w:pPr>
      <w:r w:rsidRPr="00151F2F">
        <w:rPr>
          <w:rFonts w:ascii="Arial" w:hAnsi="Arial" w:cs="Arial"/>
          <w:sz w:val="18"/>
          <w:szCs w:val="18"/>
        </w:rPr>
        <w:t xml:space="preserve">Cost of inventories is determined by the first-in, first-out method. The cost of purchase comprises all purchase costs and costs directly attributable to the acquisition of the inventory less all attributable discounts. </w:t>
      </w:r>
    </w:p>
    <w:p w14:paraId="4A605262" w14:textId="77777777" w:rsidR="007204E1" w:rsidRPr="00151F2F" w:rsidRDefault="007204E1" w:rsidP="00B8138F">
      <w:pPr>
        <w:ind w:left="547"/>
        <w:jc w:val="both"/>
        <w:textAlignment w:val="auto"/>
        <w:rPr>
          <w:rFonts w:ascii="Arial" w:hAnsi="Arial" w:cs="Arial"/>
          <w:sz w:val="18"/>
          <w:szCs w:val="18"/>
          <w:cs/>
        </w:rPr>
      </w:pPr>
    </w:p>
    <w:p w14:paraId="63C1D284" w14:textId="0DBB65B7" w:rsidR="007204E1" w:rsidRPr="00151F2F" w:rsidRDefault="00F9326C" w:rsidP="003709B5">
      <w:pPr>
        <w:tabs>
          <w:tab w:val="left" w:pos="1080"/>
        </w:tabs>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151F2F">
        <w:rPr>
          <w:rFonts w:ascii="Arial" w:hAnsi="Arial" w:cs="Arial"/>
          <w:b/>
          <w:bCs/>
          <w:color w:val="CF4A02"/>
          <w:sz w:val="18"/>
          <w:szCs w:val="18"/>
          <w:lang w:val="en-GB"/>
        </w:rPr>
        <w:t>.</w:t>
      </w:r>
      <w:r w:rsidRPr="00F9326C">
        <w:rPr>
          <w:rFonts w:ascii="Arial" w:hAnsi="Arial" w:cs="Arial"/>
          <w:b/>
          <w:bCs/>
          <w:color w:val="CF4A02"/>
          <w:sz w:val="18"/>
          <w:szCs w:val="18"/>
          <w:lang w:val="en-GB"/>
        </w:rPr>
        <w:t>7</w:t>
      </w:r>
      <w:r w:rsidR="007204E1" w:rsidRPr="00151F2F">
        <w:rPr>
          <w:rFonts w:ascii="Arial" w:hAnsi="Arial" w:cs="Arial"/>
          <w:b/>
          <w:bCs/>
          <w:color w:val="CF4A02"/>
          <w:sz w:val="18"/>
          <w:szCs w:val="18"/>
          <w:lang w:val="en-GB"/>
        </w:rPr>
        <w:tab/>
        <w:t>Cost of real estate development</w:t>
      </w:r>
    </w:p>
    <w:p w14:paraId="1DB604F8" w14:textId="77777777" w:rsidR="007204E1" w:rsidRPr="00151F2F" w:rsidRDefault="007204E1" w:rsidP="00B8138F">
      <w:pPr>
        <w:tabs>
          <w:tab w:val="left" w:pos="1080"/>
        </w:tabs>
        <w:ind w:left="547"/>
        <w:jc w:val="both"/>
        <w:textAlignment w:val="auto"/>
        <w:rPr>
          <w:rFonts w:ascii="Arial" w:hAnsi="Arial" w:cs="Arial"/>
          <w:sz w:val="18"/>
          <w:szCs w:val="18"/>
          <w:lang w:val="en-GB"/>
        </w:rPr>
      </w:pPr>
    </w:p>
    <w:p w14:paraId="6AE970F6" w14:textId="77777777" w:rsidR="007204E1" w:rsidRPr="00151F2F" w:rsidRDefault="007204E1" w:rsidP="00B8138F">
      <w:pPr>
        <w:ind w:left="547"/>
        <w:jc w:val="both"/>
        <w:textAlignment w:val="auto"/>
        <w:rPr>
          <w:rFonts w:ascii="Arial" w:hAnsi="Arial" w:cs="Arial"/>
          <w:sz w:val="18"/>
          <w:szCs w:val="18"/>
          <w:lang w:val="en-GB"/>
        </w:rPr>
      </w:pPr>
      <w:r w:rsidRPr="00151F2F">
        <w:rPr>
          <w:rFonts w:ascii="Arial" w:hAnsi="Arial" w:cs="Arial"/>
          <w:sz w:val="18"/>
          <w:szCs w:val="18"/>
          <w:lang w:val="en-GB"/>
        </w:rPr>
        <w:t xml:space="preserve">Cost of real estate development including properties under development are those properties which are held with the intention of development and sale in the ordinary course of business. They are stated at the lower of cost or net realisable value. </w:t>
      </w:r>
    </w:p>
    <w:p w14:paraId="189F8987" w14:textId="77777777" w:rsidR="007204E1" w:rsidRPr="00151F2F" w:rsidRDefault="007204E1" w:rsidP="00B8138F">
      <w:pPr>
        <w:ind w:left="547"/>
        <w:jc w:val="both"/>
        <w:textAlignment w:val="auto"/>
        <w:rPr>
          <w:rFonts w:ascii="Arial" w:hAnsi="Arial" w:cs="Arial"/>
          <w:sz w:val="18"/>
          <w:szCs w:val="18"/>
          <w:lang w:val="en-GB"/>
        </w:rPr>
      </w:pPr>
    </w:p>
    <w:p w14:paraId="3B6BB2C5" w14:textId="13F7FA51" w:rsidR="007204E1" w:rsidRPr="00151F2F" w:rsidRDefault="007204E1" w:rsidP="00B8138F">
      <w:pPr>
        <w:ind w:left="547"/>
        <w:jc w:val="both"/>
        <w:textAlignment w:val="auto"/>
        <w:rPr>
          <w:rFonts w:ascii="Arial" w:hAnsi="Arial" w:cs="Arial"/>
          <w:sz w:val="18"/>
          <w:szCs w:val="18"/>
          <w:lang w:val="en-GB"/>
        </w:rPr>
      </w:pPr>
      <w:r w:rsidRPr="00151F2F">
        <w:rPr>
          <w:rFonts w:ascii="Arial" w:hAnsi="Arial" w:cs="Arial"/>
          <w:sz w:val="18"/>
          <w:szCs w:val="18"/>
          <w:lang w:val="en-GB"/>
        </w:rPr>
        <w:t>Cost consists of land cost, expenses directly related to the project (design expense, public utilities expense, construction cost) and borrowing cost on loans funding a development of property. Net realisable value being the estimated sale value in the course of normal business less necessary expenses for such sale.</w:t>
      </w:r>
    </w:p>
    <w:p w14:paraId="2DB60848" w14:textId="77777777" w:rsidR="007204E1" w:rsidRPr="00151F2F" w:rsidRDefault="007204E1" w:rsidP="00B8138F">
      <w:pPr>
        <w:ind w:left="547"/>
        <w:jc w:val="both"/>
        <w:textAlignment w:val="auto"/>
        <w:rPr>
          <w:rFonts w:ascii="Arial" w:hAnsi="Arial" w:cs="Arial"/>
          <w:sz w:val="18"/>
          <w:szCs w:val="18"/>
          <w:lang w:val="en-GB"/>
        </w:rPr>
      </w:pPr>
    </w:p>
    <w:p w14:paraId="3B688E65" w14:textId="5CAA1D8F" w:rsidR="007204E1" w:rsidRPr="00151F2F" w:rsidRDefault="007204E1" w:rsidP="00B8138F">
      <w:pPr>
        <w:ind w:left="547"/>
        <w:jc w:val="both"/>
        <w:textAlignment w:val="auto"/>
        <w:rPr>
          <w:rFonts w:ascii="Arial" w:hAnsi="Arial" w:cs="Arial"/>
          <w:sz w:val="18"/>
          <w:szCs w:val="18"/>
        </w:rPr>
      </w:pPr>
      <w:r w:rsidRPr="00151F2F">
        <w:rPr>
          <w:rFonts w:ascii="Arial" w:hAnsi="Arial" w:cs="Arial"/>
          <w:sz w:val="18"/>
          <w:szCs w:val="18"/>
          <w:lang w:val="en-GB"/>
        </w:rPr>
        <w:t>General and specific borrowing costs directly attributable to the acquisition, construction or production of qualifying assets are added to the cost of those assets</w:t>
      </w:r>
      <w:r w:rsidR="006E38FB" w:rsidRPr="00151F2F">
        <w:rPr>
          <w:rFonts w:ascii="Arial" w:hAnsi="Arial" w:cs="Arial"/>
          <w:sz w:val="18"/>
          <w:szCs w:val="18"/>
        </w:rPr>
        <w:t xml:space="preserve"> (Note </w:t>
      </w:r>
      <w:r w:rsidR="00F9326C" w:rsidRPr="00F9326C">
        <w:rPr>
          <w:rFonts w:ascii="Arial" w:hAnsi="Arial" w:cs="Arial"/>
          <w:sz w:val="18"/>
          <w:szCs w:val="18"/>
          <w:lang w:val="en-GB"/>
        </w:rPr>
        <w:t>5</w:t>
      </w:r>
      <w:r w:rsidR="00455131" w:rsidRPr="00151F2F">
        <w:rPr>
          <w:rFonts w:ascii="Arial" w:hAnsi="Arial" w:cs="Arial"/>
          <w:sz w:val="18"/>
          <w:szCs w:val="18"/>
        </w:rPr>
        <w:t>.</w:t>
      </w:r>
      <w:r w:rsidR="00F9326C" w:rsidRPr="00F9326C">
        <w:rPr>
          <w:rFonts w:ascii="Arial" w:hAnsi="Arial" w:cs="Arial"/>
          <w:sz w:val="18"/>
          <w:szCs w:val="18"/>
          <w:lang w:val="en-GB"/>
        </w:rPr>
        <w:t>16</w:t>
      </w:r>
      <w:r w:rsidR="006E38FB" w:rsidRPr="00151F2F">
        <w:rPr>
          <w:rFonts w:ascii="Arial" w:hAnsi="Arial" w:cs="Arial"/>
          <w:sz w:val="18"/>
          <w:szCs w:val="18"/>
        </w:rPr>
        <w:t>).</w:t>
      </w:r>
    </w:p>
    <w:p w14:paraId="35628FFB" w14:textId="0812A799" w:rsidR="00151F2F" w:rsidRDefault="00151F2F">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4EB44683" w14:textId="77777777" w:rsidR="00046CBA" w:rsidRPr="00151F2F" w:rsidRDefault="00046CBA" w:rsidP="00151F2F">
      <w:pPr>
        <w:ind w:left="547"/>
        <w:jc w:val="both"/>
        <w:textAlignment w:val="auto"/>
        <w:rPr>
          <w:rFonts w:ascii="Arial" w:hAnsi="Arial" w:cs="Arial"/>
          <w:sz w:val="18"/>
          <w:szCs w:val="18"/>
          <w:lang w:val="en-GB"/>
        </w:rPr>
      </w:pPr>
    </w:p>
    <w:p w14:paraId="6153F797" w14:textId="12EF6CA3" w:rsidR="007204E1" w:rsidRPr="00151F2F" w:rsidRDefault="00F9326C" w:rsidP="003709B5">
      <w:pPr>
        <w:overflowPunct/>
        <w:autoSpaceDE/>
        <w:autoSpaceDN/>
        <w:adjustRightInd/>
        <w:ind w:left="540" w:hanging="540"/>
        <w:textAlignment w:val="auto"/>
        <w:rPr>
          <w:rFonts w:ascii="Arial" w:eastAsia="Arial" w:hAnsi="Arial" w:cs="Arial"/>
          <w:b/>
          <w:color w:val="CF4A02"/>
          <w:sz w:val="18"/>
          <w:szCs w:val="18"/>
          <w:lang w:val="en-GB" w:eastAsia="en-GB"/>
        </w:rPr>
      </w:pPr>
      <w:r w:rsidRPr="00F9326C">
        <w:rPr>
          <w:rFonts w:ascii="Arial" w:eastAsia="Arial" w:hAnsi="Arial" w:cs="Arial"/>
          <w:b/>
          <w:color w:val="CF4A02"/>
          <w:sz w:val="18"/>
          <w:szCs w:val="18"/>
          <w:lang w:val="en-GB" w:eastAsia="en-GB"/>
        </w:rPr>
        <w:t>5</w:t>
      </w:r>
      <w:r w:rsidR="007204E1" w:rsidRPr="00151F2F">
        <w:rPr>
          <w:rFonts w:ascii="Arial" w:eastAsia="Arial" w:hAnsi="Arial" w:cs="Arial"/>
          <w:b/>
          <w:color w:val="CF4A02"/>
          <w:sz w:val="18"/>
          <w:szCs w:val="18"/>
          <w:lang w:val="en-GB" w:eastAsia="en-GB"/>
        </w:rPr>
        <w:t>.</w:t>
      </w:r>
      <w:r w:rsidRPr="00F9326C">
        <w:rPr>
          <w:rFonts w:ascii="Arial" w:eastAsia="Arial" w:hAnsi="Arial" w:cs="Arial"/>
          <w:b/>
          <w:color w:val="CF4A02"/>
          <w:sz w:val="18"/>
          <w:szCs w:val="18"/>
          <w:lang w:val="en-GB" w:eastAsia="en-GB"/>
        </w:rPr>
        <w:t>8</w:t>
      </w:r>
      <w:r w:rsidR="007204E1" w:rsidRPr="00151F2F">
        <w:rPr>
          <w:rFonts w:ascii="Arial" w:eastAsia="Arial" w:hAnsi="Arial" w:cs="Arial"/>
          <w:b/>
          <w:color w:val="CF4A02"/>
          <w:sz w:val="18"/>
          <w:szCs w:val="18"/>
          <w:lang w:val="en-GB" w:eastAsia="en-GB"/>
        </w:rPr>
        <w:tab/>
        <w:t>Financial asset</w:t>
      </w:r>
      <w:r w:rsidR="00BA3779" w:rsidRPr="00151F2F">
        <w:rPr>
          <w:rFonts w:ascii="Arial" w:eastAsia="Arial" w:hAnsi="Arial" w:cs="Arial"/>
          <w:b/>
          <w:color w:val="CF4A02"/>
          <w:sz w:val="18"/>
          <w:szCs w:val="18"/>
          <w:lang w:val="en-GB" w:eastAsia="en-GB"/>
        </w:rPr>
        <w:t>s</w:t>
      </w:r>
    </w:p>
    <w:p w14:paraId="170F312A" w14:textId="77777777" w:rsidR="007204E1" w:rsidRPr="00151F2F" w:rsidRDefault="007204E1" w:rsidP="00B8138F">
      <w:pPr>
        <w:ind w:left="540"/>
        <w:jc w:val="both"/>
        <w:textAlignment w:val="auto"/>
        <w:rPr>
          <w:rFonts w:ascii="Arial" w:eastAsia="Arial" w:hAnsi="Arial" w:cs="Arial"/>
          <w:sz w:val="18"/>
          <w:szCs w:val="18"/>
          <w:lang w:val="en-GB" w:eastAsia="en-GB"/>
        </w:rPr>
      </w:pPr>
    </w:p>
    <w:p w14:paraId="3CDDC909" w14:textId="77777777" w:rsidR="007204E1" w:rsidRPr="00151F2F" w:rsidRDefault="007204E1" w:rsidP="00B8138F">
      <w:pPr>
        <w:ind w:left="540"/>
        <w:textAlignment w:val="auto"/>
        <w:outlineLvl w:val="3"/>
        <w:rPr>
          <w:rFonts w:ascii="Arial" w:eastAsia="Ink Free" w:hAnsi="Arial" w:cs="Arial"/>
          <w:color w:val="CF4A02"/>
          <w:sz w:val="18"/>
          <w:szCs w:val="18"/>
          <w:lang w:eastAsia="en-GB"/>
        </w:rPr>
      </w:pPr>
      <w:r w:rsidRPr="00151F2F">
        <w:rPr>
          <w:rFonts w:ascii="Arial" w:eastAsia="Ink Free" w:hAnsi="Arial" w:cs="Arial"/>
          <w:color w:val="CF4A02"/>
          <w:sz w:val="18"/>
          <w:szCs w:val="18"/>
          <w:lang w:eastAsia="en-GB"/>
        </w:rPr>
        <w:t>Classification</w:t>
      </w:r>
    </w:p>
    <w:p w14:paraId="237641A0" w14:textId="77777777" w:rsidR="007204E1" w:rsidRPr="00151F2F" w:rsidRDefault="007204E1" w:rsidP="00B8138F">
      <w:pPr>
        <w:ind w:left="540"/>
        <w:jc w:val="both"/>
        <w:textAlignment w:val="auto"/>
        <w:rPr>
          <w:rFonts w:ascii="Arial" w:eastAsia="Arial" w:hAnsi="Arial" w:cs="Arial"/>
          <w:sz w:val="18"/>
          <w:szCs w:val="18"/>
          <w:lang w:eastAsia="en-GB"/>
        </w:rPr>
      </w:pPr>
    </w:p>
    <w:p w14:paraId="473D23B6" w14:textId="50CC3B59" w:rsidR="004D2F0D" w:rsidRPr="00151F2F" w:rsidRDefault="00606615" w:rsidP="00B8138F">
      <w:pPr>
        <w:ind w:left="540"/>
        <w:jc w:val="both"/>
        <w:textAlignment w:val="auto"/>
        <w:rPr>
          <w:rFonts w:ascii="Arial" w:hAnsi="Arial" w:cs="Arial"/>
          <w:sz w:val="18"/>
          <w:szCs w:val="18"/>
          <w:lang w:val="en-GB"/>
        </w:rPr>
      </w:pPr>
      <w:r w:rsidRPr="00151F2F">
        <w:rPr>
          <w:rFonts w:ascii="Arial" w:hAnsi="Arial" w:cs="Arial"/>
          <w:sz w:val="18"/>
          <w:szCs w:val="18"/>
          <w:lang w:val="en-GB"/>
        </w:rPr>
        <w:t>T</w:t>
      </w:r>
      <w:r w:rsidR="007204E1" w:rsidRPr="00151F2F">
        <w:rPr>
          <w:rFonts w:ascii="Arial" w:hAnsi="Arial" w:cs="Arial"/>
          <w:sz w:val="18"/>
          <w:szCs w:val="18"/>
          <w:lang w:val="en-GB"/>
        </w:rPr>
        <w:t>he Group classifies its</w:t>
      </w:r>
      <w:r w:rsidR="004D2F0D" w:rsidRPr="00151F2F">
        <w:rPr>
          <w:rFonts w:ascii="Arial" w:hAnsi="Arial" w:cs="Arial"/>
          <w:sz w:val="18"/>
          <w:szCs w:val="18"/>
          <w:lang w:val="en-GB"/>
        </w:rPr>
        <w:t xml:space="preserve"> debt instrument financial assets depending on i) business model for managing the asset and ii) the cash flow characteristics of the asset whether they represent solely payments of principal and interest (SPPI).</w:t>
      </w:r>
    </w:p>
    <w:p w14:paraId="460DA0AB" w14:textId="77777777" w:rsidR="00C27336" w:rsidRPr="00151F2F" w:rsidRDefault="00C27336" w:rsidP="00151F2F">
      <w:pPr>
        <w:ind w:left="540"/>
        <w:jc w:val="both"/>
        <w:textAlignment w:val="auto"/>
        <w:rPr>
          <w:rFonts w:ascii="Arial" w:hAnsi="Arial" w:cs="Arial"/>
          <w:sz w:val="18"/>
          <w:szCs w:val="18"/>
          <w:lang w:val="en-GB"/>
        </w:rPr>
      </w:pPr>
    </w:p>
    <w:p w14:paraId="1541FDE7" w14:textId="6CF62362" w:rsidR="007204E1" w:rsidRPr="00151F2F" w:rsidRDefault="007204E1" w:rsidP="00151F2F">
      <w:pPr>
        <w:numPr>
          <w:ilvl w:val="0"/>
          <w:numId w:val="6"/>
        </w:numPr>
        <w:tabs>
          <w:tab w:val="clear" w:pos="720"/>
        </w:tabs>
        <w:overflowPunct/>
        <w:autoSpaceDE/>
        <w:autoSpaceDN/>
        <w:adjustRightInd/>
        <w:ind w:left="900"/>
        <w:jc w:val="both"/>
        <w:rPr>
          <w:rFonts w:ascii="Arial" w:hAnsi="Arial" w:cs="Arial"/>
          <w:color w:val="000000"/>
          <w:sz w:val="18"/>
          <w:szCs w:val="18"/>
          <w:lang w:val="en-GB"/>
        </w:rPr>
      </w:pPr>
      <w:r w:rsidRPr="00151F2F">
        <w:rPr>
          <w:rFonts w:ascii="Arial" w:hAnsi="Arial" w:cs="Arial"/>
          <w:color w:val="000000"/>
          <w:spacing w:val="-6"/>
          <w:sz w:val="18"/>
          <w:szCs w:val="18"/>
          <w:lang w:val="en-GB"/>
        </w:rPr>
        <w:t>those to be measured subsequently at fair value either through profit or loss (FVPL) or through other comprehensive</w:t>
      </w:r>
      <w:r w:rsidRPr="00151F2F">
        <w:rPr>
          <w:rFonts w:ascii="Arial" w:hAnsi="Arial" w:cs="Arial"/>
          <w:color w:val="000000"/>
          <w:sz w:val="18"/>
          <w:szCs w:val="18"/>
          <w:lang w:val="en-GB"/>
        </w:rPr>
        <w:t xml:space="preserve"> income (FVOCI)</w:t>
      </w:r>
    </w:p>
    <w:p w14:paraId="66AB9701" w14:textId="6D5637BE" w:rsidR="00CC7F84" w:rsidRPr="00151F2F" w:rsidRDefault="00CC7F84" w:rsidP="00151F2F">
      <w:pPr>
        <w:numPr>
          <w:ilvl w:val="0"/>
          <w:numId w:val="6"/>
        </w:numPr>
        <w:tabs>
          <w:tab w:val="clear" w:pos="720"/>
        </w:tabs>
        <w:overflowPunct/>
        <w:autoSpaceDE/>
        <w:autoSpaceDN/>
        <w:adjustRightInd/>
        <w:ind w:left="900"/>
        <w:jc w:val="both"/>
        <w:rPr>
          <w:rFonts w:ascii="Arial" w:hAnsi="Arial" w:cs="Arial"/>
          <w:color w:val="000000"/>
          <w:sz w:val="18"/>
          <w:szCs w:val="18"/>
          <w:lang w:val="en-GB"/>
        </w:rPr>
      </w:pPr>
      <w:r w:rsidRPr="00151F2F">
        <w:rPr>
          <w:rFonts w:ascii="Arial" w:hAnsi="Arial" w:cs="Arial"/>
          <w:color w:val="000000"/>
          <w:sz w:val="18"/>
          <w:szCs w:val="18"/>
          <w:lang w:val="en-GB"/>
        </w:rPr>
        <w:t>those to be measured at amortised cost</w:t>
      </w:r>
    </w:p>
    <w:p w14:paraId="5B79B1EC" w14:textId="77777777" w:rsidR="00CC7F84" w:rsidRPr="00151F2F" w:rsidRDefault="00CC7F84" w:rsidP="00151F2F">
      <w:pPr>
        <w:ind w:left="540"/>
        <w:jc w:val="both"/>
        <w:rPr>
          <w:rFonts w:ascii="Arial" w:eastAsia="Arial" w:hAnsi="Arial" w:cs="Arial"/>
          <w:sz w:val="18"/>
          <w:szCs w:val="18"/>
          <w:lang w:val="en-GB" w:eastAsia="en-GB"/>
        </w:rPr>
      </w:pPr>
    </w:p>
    <w:p w14:paraId="7B3B16C5" w14:textId="31C410F7" w:rsidR="000F21F3" w:rsidRPr="00151F2F" w:rsidRDefault="000F21F3" w:rsidP="00B8138F">
      <w:pPr>
        <w:tabs>
          <w:tab w:val="left" w:pos="1440"/>
        </w:tabs>
        <w:ind w:left="540"/>
        <w:jc w:val="both"/>
        <w:textAlignment w:val="auto"/>
        <w:rPr>
          <w:rFonts w:ascii="Arial" w:hAnsi="Arial" w:cs="Arial"/>
          <w:sz w:val="18"/>
          <w:szCs w:val="18"/>
          <w:lang w:val="en-GB"/>
        </w:rPr>
      </w:pPr>
      <w:r w:rsidRPr="00151F2F">
        <w:rPr>
          <w:rFonts w:ascii="Arial" w:hAnsi="Arial" w:cs="Arial"/>
          <w:sz w:val="18"/>
          <w:szCs w:val="18"/>
          <w:lang w:val="en-GB"/>
        </w:rPr>
        <w:t xml:space="preserve">The Group reclassifies debt investments only when its business model for managing those assets changes. </w:t>
      </w:r>
    </w:p>
    <w:p w14:paraId="24E57981" w14:textId="77777777" w:rsidR="000F21F3" w:rsidRPr="00151F2F" w:rsidRDefault="000F21F3" w:rsidP="00B8138F">
      <w:pPr>
        <w:tabs>
          <w:tab w:val="left" w:pos="1440"/>
        </w:tabs>
        <w:ind w:left="540"/>
        <w:jc w:val="both"/>
        <w:textAlignment w:val="auto"/>
        <w:rPr>
          <w:rFonts w:ascii="Arial" w:hAnsi="Arial" w:cs="Arial"/>
          <w:sz w:val="18"/>
          <w:szCs w:val="18"/>
          <w:lang w:val="en-GB"/>
        </w:rPr>
      </w:pPr>
    </w:p>
    <w:p w14:paraId="1273201C" w14:textId="2E9A7DB3" w:rsidR="000F21F3" w:rsidRPr="00151F2F" w:rsidRDefault="000F21F3" w:rsidP="00B8138F">
      <w:pPr>
        <w:tabs>
          <w:tab w:val="left" w:pos="1440"/>
        </w:tabs>
        <w:ind w:left="540"/>
        <w:jc w:val="both"/>
        <w:textAlignment w:val="auto"/>
        <w:rPr>
          <w:rFonts w:ascii="Arial" w:hAnsi="Arial" w:cs="Arial"/>
          <w:sz w:val="18"/>
          <w:szCs w:val="18"/>
          <w:lang w:val="en-GB"/>
        </w:rPr>
      </w:pPr>
      <w:r w:rsidRPr="00151F2F">
        <w:rPr>
          <w:rFonts w:ascii="Arial" w:hAnsi="Arial" w:cs="Arial"/>
          <w:sz w:val="18"/>
          <w:szCs w:val="18"/>
          <w:lang w:val="en-GB"/>
        </w:rPr>
        <w:t>For investments in equity instruments, the Group has an irrevocable election at the time of initial recognition to account for the equity investment at FVPL or at FVOCI except those that are held for trading, they are measured at FVPL.</w:t>
      </w:r>
    </w:p>
    <w:p w14:paraId="5703D3C8" w14:textId="2018F8FA" w:rsidR="007204E1" w:rsidRPr="00151F2F" w:rsidRDefault="007204E1" w:rsidP="00B8138F">
      <w:pPr>
        <w:ind w:left="547"/>
        <w:jc w:val="both"/>
        <w:textAlignment w:val="auto"/>
        <w:rPr>
          <w:rFonts w:ascii="Arial" w:eastAsia="Ink Free" w:hAnsi="Arial" w:cs="Arial"/>
          <w:sz w:val="18"/>
          <w:szCs w:val="18"/>
          <w:lang w:val="en-GB" w:eastAsia="en-GB"/>
        </w:rPr>
      </w:pPr>
    </w:p>
    <w:p w14:paraId="768DAE5B" w14:textId="584B5D87" w:rsidR="007204E1" w:rsidRPr="00151F2F" w:rsidRDefault="007204E1" w:rsidP="00B8138F">
      <w:pPr>
        <w:ind w:left="547"/>
        <w:textAlignment w:val="auto"/>
        <w:outlineLvl w:val="3"/>
        <w:rPr>
          <w:rFonts w:ascii="Arial" w:eastAsia="Ink Free" w:hAnsi="Arial" w:cs="Arial"/>
          <w:color w:val="CF4A02"/>
          <w:sz w:val="18"/>
          <w:szCs w:val="18"/>
          <w:lang w:val="en-GB" w:eastAsia="en-GB"/>
        </w:rPr>
      </w:pPr>
      <w:r w:rsidRPr="00151F2F">
        <w:rPr>
          <w:rFonts w:ascii="Arial" w:eastAsia="Ink Free" w:hAnsi="Arial" w:cs="Arial"/>
          <w:color w:val="CF4A02"/>
          <w:sz w:val="18"/>
          <w:szCs w:val="18"/>
          <w:lang w:val="en-GB" w:eastAsia="en-GB"/>
        </w:rPr>
        <w:t>Recognition and derecognition</w:t>
      </w:r>
    </w:p>
    <w:p w14:paraId="3466CABA" w14:textId="77777777" w:rsidR="007204E1" w:rsidRPr="00151F2F" w:rsidRDefault="007204E1" w:rsidP="00B8138F">
      <w:pPr>
        <w:ind w:left="547"/>
        <w:textAlignment w:val="auto"/>
        <w:rPr>
          <w:rFonts w:ascii="Arial" w:eastAsia="Ink Free" w:hAnsi="Arial" w:cs="Arial"/>
          <w:color w:val="CF4A02"/>
          <w:sz w:val="18"/>
          <w:szCs w:val="18"/>
          <w:lang w:val="en-GB" w:eastAsia="en-GB"/>
        </w:rPr>
      </w:pPr>
    </w:p>
    <w:p w14:paraId="667C0A2C" w14:textId="1A393023" w:rsidR="007204E1" w:rsidRPr="00151F2F" w:rsidRDefault="007204E1" w:rsidP="00B8138F">
      <w:pPr>
        <w:ind w:left="547"/>
        <w:jc w:val="both"/>
        <w:textAlignment w:val="auto"/>
        <w:rPr>
          <w:rFonts w:ascii="Arial" w:eastAsia="Ink Free" w:hAnsi="Arial" w:cs="Arial"/>
          <w:sz w:val="18"/>
          <w:szCs w:val="18"/>
          <w:lang w:val="en-GB" w:eastAsia="en-GB"/>
        </w:rPr>
      </w:pPr>
      <w:r w:rsidRPr="00151F2F">
        <w:rPr>
          <w:rFonts w:ascii="Arial" w:eastAsia="Ink Free" w:hAnsi="Arial" w:cs="Arial"/>
          <w:sz w:val="18"/>
          <w:szCs w:val="18"/>
          <w:lang w:val="en-GB" w:eastAsia="en-GB"/>
        </w:rPr>
        <w:t>Regular way purchases, acquires and sales of financial assets are recognised on trade-date, the date on which the Group commits to purchase or sell the asset</w:t>
      </w:r>
      <w:r w:rsidR="007822C1" w:rsidRPr="00151F2F">
        <w:rPr>
          <w:rFonts w:ascii="Arial" w:eastAsia="Ink Free" w:hAnsi="Arial" w:cs="Arial"/>
          <w:sz w:val="18"/>
          <w:szCs w:val="18"/>
          <w:lang w:val="en-GB" w:eastAsia="en-GB"/>
        </w:rPr>
        <w:t xml:space="preserve"> at its fair value plus transaction costs that are directly attributable to the acquisition of the financial asset</w:t>
      </w:r>
      <w:r w:rsidRPr="00151F2F">
        <w:rPr>
          <w:rFonts w:ascii="Arial" w:eastAsia="Ink Free" w:hAnsi="Arial" w:cs="Arial"/>
          <w:sz w:val="18"/>
          <w:szCs w:val="18"/>
          <w:lang w:val="en-GB" w:eastAsia="en-GB"/>
        </w:rPr>
        <w:t xml:space="preserve">. Financial assets are derecognised when the rights to receive cash flows from the financial assets have expired or have been transferred and the Group has transferred substantially all the risks and rewards of ownership. </w:t>
      </w:r>
    </w:p>
    <w:p w14:paraId="79CE4EE4" w14:textId="236C6C6B" w:rsidR="002F6E0B" w:rsidRPr="00151F2F" w:rsidRDefault="002F6E0B" w:rsidP="00B8138F">
      <w:pPr>
        <w:overflowPunct/>
        <w:autoSpaceDE/>
        <w:autoSpaceDN/>
        <w:adjustRightInd/>
        <w:ind w:left="547"/>
        <w:textAlignment w:val="auto"/>
        <w:rPr>
          <w:rFonts w:ascii="Arial" w:eastAsia="Ink Free" w:hAnsi="Arial" w:cs="Arial"/>
          <w:color w:val="CF4A02"/>
          <w:sz w:val="18"/>
          <w:szCs w:val="18"/>
          <w:lang w:eastAsia="en-GB"/>
        </w:rPr>
      </w:pPr>
    </w:p>
    <w:p w14:paraId="1C44DE3D" w14:textId="58BB28B3" w:rsidR="00874F33" w:rsidRPr="00151F2F" w:rsidRDefault="00874F33" w:rsidP="00B8138F">
      <w:pPr>
        <w:ind w:left="547"/>
        <w:textAlignment w:val="auto"/>
        <w:outlineLvl w:val="3"/>
        <w:rPr>
          <w:rFonts w:ascii="Arial" w:eastAsia="Ink Free" w:hAnsi="Arial" w:cs="Arial"/>
          <w:color w:val="CF4A02"/>
          <w:sz w:val="18"/>
          <w:szCs w:val="18"/>
          <w:lang w:eastAsia="en-GB"/>
        </w:rPr>
      </w:pPr>
      <w:r w:rsidRPr="00151F2F">
        <w:rPr>
          <w:rFonts w:ascii="Arial" w:eastAsia="Ink Free" w:hAnsi="Arial" w:cs="Arial"/>
          <w:color w:val="CF4A02"/>
          <w:sz w:val="18"/>
          <w:szCs w:val="18"/>
          <w:lang w:eastAsia="en-GB"/>
        </w:rPr>
        <w:t>Measurement</w:t>
      </w:r>
    </w:p>
    <w:p w14:paraId="46CF1255" w14:textId="77777777" w:rsidR="007A7050" w:rsidRPr="00151F2F" w:rsidRDefault="007A7050" w:rsidP="00B8138F">
      <w:pPr>
        <w:ind w:left="547"/>
        <w:textAlignment w:val="auto"/>
        <w:outlineLvl w:val="3"/>
        <w:rPr>
          <w:rFonts w:ascii="Arial" w:eastAsia="Ink Free" w:hAnsi="Arial" w:cs="Arial"/>
          <w:i/>
          <w:iCs/>
          <w:color w:val="CF4A02"/>
          <w:sz w:val="18"/>
          <w:szCs w:val="18"/>
          <w:lang w:eastAsia="en-GB"/>
        </w:rPr>
      </w:pPr>
    </w:p>
    <w:p w14:paraId="3AECD68D" w14:textId="5B9D90F6" w:rsidR="00F1642F" w:rsidRPr="00151F2F" w:rsidRDefault="00F1642F" w:rsidP="00B8138F">
      <w:pPr>
        <w:ind w:left="547"/>
        <w:textAlignment w:val="auto"/>
        <w:outlineLvl w:val="3"/>
        <w:rPr>
          <w:rFonts w:ascii="Arial" w:eastAsia="Ink Free" w:hAnsi="Arial" w:cs="Arial"/>
          <w:i/>
          <w:iCs/>
          <w:color w:val="CF4A02"/>
          <w:sz w:val="18"/>
          <w:szCs w:val="18"/>
          <w:lang w:eastAsia="en-GB"/>
        </w:rPr>
      </w:pPr>
      <w:r w:rsidRPr="00151F2F">
        <w:rPr>
          <w:rFonts w:ascii="Arial" w:eastAsia="Ink Free" w:hAnsi="Arial" w:cs="Arial"/>
          <w:i/>
          <w:iCs/>
          <w:color w:val="CF4A02"/>
          <w:sz w:val="18"/>
          <w:szCs w:val="18"/>
          <w:lang w:eastAsia="en-GB"/>
        </w:rPr>
        <w:t>Debt instruments</w:t>
      </w:r>
    </w:p>
    <w:p w14:paraId="4008D012" w14:textId="2D23217A" w:rsidR="00BD7551" w:rsidRPr="00151F2F" w:rsidRDefault="00BD7551" w:rsidP="00B8138F">
      <w:pPr>
        <w:ind w:left="547"/>
        <w:textAlignment w:val="auto"/>
        <w:outlineLvl w:val="3"/>
        <w:rPr>
          <w:rFonts w:ascii="Arial" w:eastAsia="Ink Free" w:hAnsi="Arial" w:cs="Arial"/>
          <w:color w:val="CF4A02"/>
          <w:sz w:val="18"/>
          <w:szCs w:val="18"/>
          <w:lang w:eastAsia="en-GB"/>
        </w:rPr>
      </w:pPr>
    </w:p>
    <w:p w14:paraId="0516DEEA" w14:textId="77777777" w:rsidR="000A551A" w:rsidRPr="00151F2F" w:rsidRDefault="000A551A" w:rsidP="00151F2F">
      <w:pPr>
        <w:ind w:left="547"/>
        <w:jc w:val="both"/>
        <w:rPr>
          <w:rFonts w:ascii="Arial" w:hAnsi="Arial" w:cs="Arial"/>
          <w:sz w:val="18"/>
          <w:szCs w:val="18"/>
          <w:lang w:val="en-GB"/>
        </w:rPr>
      </w:pPr>
      <w:r w:rsidRPr="00151F2F">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97258E0" w14:textId="77777777" w:rsidR="000A551A" w:rsidRPr="00151F2F" w:rsidRDefault="000A551A" w:rsidP="00151F2F">
      <w:pPr>
        <w:pStyle w:val="ListParagraph"/>
        <w:spacing w:after="0" w:line="240" w:lineRule="auto"/>
        <w:ind w:left="547"/>
        <w:jc w:val="both"/>
        <w:rPr>
          <w:rFonts w:ascii="Arial" w:hAnsi="Arial" w:cs="Arial"/>
          <w:sz w:val="18"/>
          <w:szCs w:val="18"/>
          <w:lang w:val="en-GB"/>
        </w:rPr>
      </w:pPr>
    </w:p>
    <w:p w14:paraId="12C8671D" w14:textId="311CE6E4" w:rsidR="000A551A" w:rsidRPr="00151F2F" w:rsidRDefault="000A551A" w:rsidP="00151F2F">
      <w:pPr>
        <w:numPr>
          <w:ilvl w:val="0"/>
          <w:numId w:val="6"/>
        </w:numPr>
        <w:tabs>
          <w:tab w:val="clear" w:pos="720"/>
          <w:tab w:val="num" w:pos="507"/>
        </w:tabs>
        <w:overflowPunct/>
        <w:autoSpaceDE/>
        <w:autoSpaceDN/>
        <w:adjustRightInd/>
        <w:ind w:left="900"/>
        <w:jc w:val="both"/>
        <w:rPr>
          <w:rFonts w:ascii="Arial" w:hAnsi="Arial" w:cs="Arial"/>
          <w:color w:val="000000"/>
          <w:sz w:val="18"/>
          <w:szCs w:val="18"/>
          <w:lang w:val="en-GB"/>
        </w:rPr>
      </w:pPr>
      <w:r w:rsidRPr="00151F2F">
        <w:rPr>
          <w:rFonts w:ascii="Arial" w:hAnsi="Arial" w:cs="Arial"/>
          <w:color w:val="000000"/>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 </w:t>
      </w:r>
    </w:p>
    <w:p w14:paraId="1AD430A4" w14:textId="77777777" w:rsidR="000A551A" w:rsidRPr="00151F2F" w:rsidRDefault="000A551A" w:rsidP="00151F2F">
      <w:pPr>
        <w:pStyle w:val="ListParagraph"/>
        <w:spacing w:after="0" w:line="240" w:lineRule="auto"/>
        <w:ind w:left="547"/>
        <w:jc w:val="both"/>
        <w:rPr>
          <w:rFonts w:ascii="Arial" w:hAnsi="Arial" w:cs="Arial"/>
          <w:sz w:val="18"/>
          <w:szCs w:val="18"/>
          <w:lang w:val="en-GB"/>
        </w:rPr>
      </w:pPr>
    </w:p>
    <w:p w14:paraId="05C09060" w14:textId="3CD29511" w:rsidR="000A551A" w:rsidRPr="00151F2F" w:rsidRDefault="000A551A" w:rsidP="00151F2F">
      <w:pPr>
        <w:numPr>
          <w:ilvl w:val="0"/>
          <w:numId w:val="6"/>
        </w:numPr>
        <w:tabs>
          <w:tab w:val="clear" w:pos="720"/>
          <w:tab w:val="num" w:pos="507"/>
        </w:tabs>
        <w:overflowPunct/>
        <w:autoSpaceDE/>
        <w:autoSpaceDN/>
        <w:adjustRightInd/>
        <w:ind w:left="900"/>
        <w:jc w:val="both"/>
        <w:rPr>
          <w:rFonts w:ascii="Arial" w:hAnsi="Arial" w:cs="Arial"/>
          <w:color w:val="000000"/>
          <w:sz w:val="18"/>
          <w:szCs w:val="18"/>
          <w:lang w:val="en-GB"/>
        </w:rPr>
      </w:pPr>
      <w:r w:rsidRPr="00151F2F">
        <w:rPr>
          <w:rFonts w:ascii="Arial" w:hAnsi="Arial" w:cs="Arial"/>
          <w:color w:val="000000"/>
          <w:sz w:val="18"/>
          <w:szCs w:val="18"/>
          <w:lang w:val="en-GB"/>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profit or loss.</w:t>
      </w:r>
    </w:p>
    <w:p w14:paraId="476F6E38" w14:textId="77777777" w:rsidR="000A551A" w:rsidRPr="00151F2F" w:rsidRDefault="000A551A" w:rsidP="00151F2F">
      <w:pPr>
        <w:overflowPunct/>
        <w:autoSpaceDE/>
        <w:autoSpaceDN/>
        <w:adjustRightInd/>
        <w:ind w:left="900"/>
        <w:jc w:val="both"/>
        <w:rPr>
          <w:rFonts w:ascii="Arial" w:hAnsi="Arial" w:cs="Arial"/>
          <w:color w:val="000000"/>
          <w:sz w:val="18"/>
          <w:szCs w:val="18"/>
          <w:lang w:val="en-GB"/>
        </w:rPr>
      </w:pPr>
    </w:p>
    <w:p w14:paraId="18E42ECA" w14:textId="2A95DDF8" w:rsidR="000A551A" w:rsidRPr="00151F2F" w:rsidRDefault="000A551A" w:rsidP="00151F2F">
      <w:pPr>
        <w:numPr>
          <w:ilvl w:val="0"/>
          <w:numId w:val="6"/>
        </w:numPr>
        <w:tabs>
          <w:tab w:val="clear" w:pos="720"/>
          <w:tab w:val="num" w:pos="507"/>
        </w:tabs>
        <w:overflowPunct/>
        <w:autoSpaceDE/>
        <w:autoSpaceDN/>
        <w:adjustRightInd/>
        <w:ind w:left="900"/>
        <w:jc w:val="both"/>
        <w:rPr>
          <w:rFonts w:ascii="Arial" w:hAnsi="Arial" w:cs="Arial"/>
          <w:color w:val="000000"/>
          <w:sz w:val="18"/>
          <w:szCs w:val="18"/>
          <w:lang w:val="en-GB"/>
        </w:rPr>
      </w:pPr>
      <w:r w:rsidRPr="00151F2F">
        <w:rPr>
          <w:rFonts w:ascii="Arial" w:hAnsi="Arial" w:cs="Arial"/>
          <w:color w:val="000000"/>
          <w:sz w:val="18"/>
          <w:szCs w:val="18"/>
          <w:lang w:val="en-GB"/>
        </w:rPr>
        <w:t xml:space="preserve">FVPL: Financial assets that do not meet the criteria for amortised cost or FVOCI are measured at FVPL. </w:t>
      </w:r>
      <w:r w:rsidR="00A840C0">
        <w:rPr>
          <w:rFonts w:ascii="Arial" w:hAnsi="Arial" w:cs="Arial"/>
          <w:color w:val="000000"/>
          <w:sz w:val="18"/>
          <w:szCs w:val="18"/>
          <w:lang w:val="en-GB"/>
        </w:rPr>
        <w:br/>
      </w:r>
      <w:r w:rsidRPr="00151F2F">
        <w:rPr>
          <w:rFonts w:ascii="Arial" w:hAnsi="Arial" w:cs="Arial"/>
          <w:color w:val="000000"/>
          <w:sz w:val="18"/>
          <w:szCs w:val="18"/>
          <w:lang w:val="en-GB"/>
        </w:rPr>
        <w:t>A gain or loss on a debt investment that is subsequently measured at FVPL is recognised in profit or loss and presented net within other gains/(losses) in the period in which it arises.</w:t>
      </w:r>
    </w:p>
    <w:p w14:paraId="103F66A6" w14:textId="10C146EE" w:rsidR="00F1642F" w:rsidRPr="00151F2F" w:rsidRDefault="00F1642F" w:rsidP="00151F2F">
      <w:pPr>
        <w:tabs>
          <w:tab w:val="left" w:pos="8628"/>
        </w:tabs>
        <w:ind w:left="540"/>
        <w:jc w:val="both"/>
        <w:textAlignment w:val="auto"/>
        <w:rPr>
          <w:rFonts w:ascii="Arial" w:eastAsia="Arial" w:hAnsi="Arial" w:cs="Arial"/>
          <w:sz w:val="18"/>
          <w:szCs w:val="18"/>
          <w:lang w:eastAsia="en-GB"/>
        </w:rPr>
      </w:pPr>
    </w:p>
    <w:p w14:paraId="356F45C3" w14:textId="3EA7802B" w:rsidR="007204E1" w:rsidRPr="00151F2F" w:rsidRDefault="007204E1" w:rsidP="00151F2F">
      <w:pPr>
        <w:ind w:left="540"/>
        <w:textAlignment w:val="auto"/>
        <w:outlineLvl w:val="3"/>
        <w:rPr>
          <w:rFonts w:ascii="Arial" w:eastAsia="Ink Free" w:hAnsi="Arial" w:cs="Arial"/>
          <w:i/>
          <w:iCs/>
          <w:color w:val="CF4A02"/>
          <w:sz w:val="18"/>
          <w:szCs w:val="18"/>
          <w:lang w:eastAsia="en-GB"/>
        </w:rPr>
      </w:pPr>
      <w:r w:rsidRPr="00151F2F">
        <w:rPr>
          <w:rFonts w:ascii="Arial" w:eastAsia="Ink Free" w:hAnsi="Arial" w:cs="Arial"/>
          <w:i/>
          <w:iCs/>
          <w:color w:val="CF4A02"/>
          <w:sz w:val="18"/>
          <w:szCs w:val="18"/>
          <w:lang w:eastAsia="en-GB"/>
        </w:rPr>
        <w:t>Equity instruments</w:t>
      </w:r>
    </w:p>
    <w:p w14:paraId="08D426C1" w14:textId="77777777" w:rsidR="007204E1" w:rsidRPr="00151F2F" w:rsidRDefault="007204E1" w:rsidP="00151F2F">
      <w:pPr>
        <w:ind w:left="540"/>
        <w:jc w:val="both"/>
        <w:textAlignment w:val="auto"/>
        <w:rPr>
          <w:rFonts w:ascii="Arial" w:eastAsia="Arial" w:hAnsi="Arial" w:cs="Arial"/>
          <w:sz w:val="18"/>
          <w:szCs w:val="18"/>
          <w:lang w:eastAsia="en-GB"/>
        </w:rPr>
      </w:pPr>
    </w:p>
    <w:p w14:paraId="4DDF7694" w14:textId="2B277762" w:rsidR="007204E1" w:rsidRPr="00151F2F" w:rsidRDefault="007204E1" w:rsidP="00151F2F">
      <w:pPr>
        <w:ind w:left="540"/>
        <w:jc w:val="both"/>
        <w:textAlignment w:val="auto"/>
        <w:rPr>
          <w:rFonts w:ascii="Arial" w:eastAsia="Arial" w:hAnsi="Arial" w:cs="Arial"/>
          <w:color w:val="0000FF"/>
          <w:sz w:val="18"/>
          <w:szCs w:val="18"/>
          <w:lang w:eastAsia="en-GB"/>
        </w:rPr>
      </w:pPr>
      <w:r w:rsidRPr="00151F2F">
        <w:rPr>
          <w:rFonts w:ascii="Arial" w:eastAsia="Arial" w:hAnsi="Arial" w:cs="Arial"/>
          <w:spacing w:val="-4"/>
          <w:sz w:val="18"/>
          <w:szCs w:val="18"/>
          <w:lang w:eastAsia="en-GB"/>
        </w:rPr>
        <w:t>The Group measures all equity investments at fair value. Where the Group has elected to present fair value gains</w:t>
      </w:r>
      <w:r w:rsidR="00A53C37" w:rsidRPr="00151F2F">
        <w:rPr>
          <w:rFonts w:ascii="Arial" w:eastAsia="Arial" w:hAnsi="Arial" w:cs="Arial"/>
          <w:spacing w:val="-4"/>
          <w:sz w:val="18"/>
          <w:szCs w:val="18"/>
          <w:lang w:eastAsia="en-GB"/>
        </w:rPr>
        <w:t>/</w:t>
      </w:r>
      <w:r w:rsidR="00060BB4" w:rsidRPr="00151F2F">
        <w:rPr>
          <w:rFonts w:ascii="Arial" w:eastAsia="Arial" w:hAnsi="Arial" w:cs="Arial"/>
          <w:sz w:val="18"/>
          <w:szCs w:val="18"/>
          <w:lang w:eastAsia="en-GB"/>
        </w:rPr>
        <w:t>(</w:t>
      </w:r>
      <w:r w:rsidRPr="00151F2F">
        <w:rPr>
          <w:rFonts w:ascii="Arial" w:eastAsia="Arial" w:hAnsi="Arial" w:cs="Arial"/>
          <w:sz w:val="18"/>
          <w:szCs w:val="18"/>
          <w:lang w:eastAsia="en-GB"/>
        </w:rPr>
        <w:t>losses</w:t>
      </w:r>
      <w:r w:rsidR="00060BB4" w:rsidRPr="00151F2F">
        <w:rPr>
          <w:rFonts w:ascii="Arial" w:eastAsia="Arial" w:hAnsi="Arial" w:cs="Arial"/>
          <w:sz w:val="18"/>
          <w:szCs w:val="18"/>
          <w:lang w:eastAsia="en-GB"/>
        </w:rPr>
        <w:t>)</w:t>
      </w:r>
      <w:r w:rsidRPr="00151F2F">
        <w:rPr>
          <w:rFonts w:ascii="Arial" w:eastAsia="Arial" w:hAnsi="Arial" w:cs="Arial"/>
          <w:sz w:val="18"/>
          <w:szCs w:val="18"/>
          <w:lang w:eastAsia="en-GB"/>
        </w:rPr>
        <w:t xml:space="preserve"> on equity instruments in OCI, there is no subsequent reclassification of fair value gains</w:t>
      </w:r>
      <w:r w:rsidR="00A53C37" w:rsidRPr="00151F2F">
        <w:rPr>
          <w:rFonts w:ascii="Arial" w:eastAsia="Arial" w:hAnsi="Arial" w:cs="Arial"/>
          <w:sz w:val="18"/>
          <w:szCs w:val="18"/>
          <w:lang w:eastAsia="en-GB"/>
        </w:rPr>
        <w:t>/</w:t>
      </w:r>
      <w:r w:rsidRPr="00151F2F">
        <w:rPr>
          <w:rFonts w:ascii="Arial" w:eastAsia="Arial" w:hAnsi="Arial" w:cs="Arial"/>
          <w:sz w:val="18"/>
          <w:szCs w:val="18"/>
          <w:lang w:eastAsia="en-GB"/>
        </w:rPr>
        <w:t xml:space="preserve"> losses to profit or loss following the derecognition of the </w:t>
      </w:r>
      <w:r w:rsidR="00A53C37" w:rsidRPr="00151F2F">
        <w:rPr>
          <w:rFonts w:ascii="Arial" w:eastAsia="Arial" w:hAnsi="Arial" w:cs="Arial"/>
          <w:sz w:val="18"/>
          <w:szCs w:val="18"/>
          <w:lang w:eastAsia="en-GB"/>
        </w:rPr>
        <w:t xml:space="preserve">equity </w:t>
      </w:r>
      <w:r w:rsidRPr="00151F2F">
        <w:rPr>
          <w:rFonts w:ascii="Arial" w:eastAsia="Arial" w:hAnsi="Arial" w:cs="Arial"/>
          <w:sz w:val="18"/>
          <w:szCs w:val="18"/>
          <w:lang w:eastAsia="en-GB"/>
        </w:rPr>
        <w:t>investment. Dividends from such</w:t>
      </w:r>
      <w:r w:rsidR="00A53C37" w:rsidRPr="00151F2F">
        <w:rPr>
          <w:rFonts w:ascii="Arial" w:eastAsia="Arial" w:hAnsi="Arial" w:cs="Arial"/>
          <w:sz w:val="18"/>
          <w:szCs w:val="18"/>
          <w:lang w:eastAsia="en-GB"/>
        </w:rPr>
        <w:t xml:space="preserve"> equity</w:t>
      </w:r>
      <w:r w:rsidRPr="00151F2F">
        <w:rPr>
          <w:rFonts w:ascii="Arial" w:eastAsia="Arial" w:hAnsi="Arial" w:cs="Arial"/>
          <w:sz w:val="18"/>
          <w:szCs w:val="18"/>
          <w:lang w:eastAsia="en-GB"/>
        </w:rPr>
        <w:t xml:space="preserve"> investments continue to be recognised in profit or loss as dividend income when the right to receive payments is established. </w:t>
      </w:r>
    </w:p>
    <w:p w14:paraId="10D4FC03" w14:textId="77777777" w:rsidR="007204E1" w:rsidRPr="00151F2F" w:rsidRDefault="007204E1" w:rsidP="00151F2F">
      <w:pPr>
        <w:ind w:left="540"/>
        <w:jc w:val="both"/>
        <w:textAlignment w:val="auto"/>
        <w:rPr>
          <w:rFonts w:ascii="Arial" w:eastAsia="Arial" w:hAnsi="Arial" w:cs="Arial"/>
          <w:sz w:val="18"/>
          <w:szCs w:val="18"/>
          <w:lang w:eastAsia="en-GB"/>
        </w:rPr>
      </w:pPr>
    </w:p>
    <w:p w14:paraId="55D4B650" w14:textId="16743B0B" w:rsidR="007204E1" w:rsidRPr="00151F2F" w:rsidRDefault="007204E1" w:rsidP="00151F2F">
      <w:pPr>
        <w:ind w:left="540"/>
        <w:jc w:val="both"/>
        <w:textAlignment w:val="auto"/>
        <w:rPr>
          <w:rFonts w:ascii="Arial" w:eastAsia="Arial" w:hAnsi="Arial" w:cs="Arial"/>
          <w:i/>
          <w:iCs/>
          <w:sz w:val="18"/>
          <w:szCs w:val="18"/>
          <w:lang w:val="en-GB" w:eastAsia="en-GB"/>
        </w:rPr>
      </w:pPr>
      <w:r w:rsidRPr="00151F2F">
        <w:rPr>
          <w:rFonts w:ascii="Arial" w:eastAsia="Arial" w:hAnsi="Arial" w:cs="Arial"/>
          <w:sz w:val="18"/>
          <w:szCs w:val="18"/>
          <w:lang w:val="en-GB" w:eastAsia="en-GB"/>
        </w:rPr>
        <w:t>The Group presents its investments in Real Estate Investment Trust units established and registered in Thailand as equity investments and measures them at FVOCI following the TFAC’s clarification,</w:t>
      </w:r>
      <w:r w:rsidR="006F0895" w:rsidRPr="00151F2F">
        <w:rPr>
          <w:rFonts w:ascii="Arial" w:eastAsia="Arial" w:hAnsi="Arial" w:cs="Arial"/>
          <w:sz w:val="18"/>
          <w:szCs w:val="18"/>
          <w:lang w:val="en-GB" w:eastAsia="en-GB"/>
        </w:rPr>
        <w:t xml:space="preserve"> </w:t>
      </w:r>
      <w:r w:rsidRPr="00151F2F">
        <w:rPr>
          <w:rFonts w:ascii="Arial" w:eastAsia="Arial" w:hAnsi="Arial" w:cs="Arial"/>
          <w:i/>
          <w:iCs/>
          <w:sz w:val="18"/>
          <w:szCs w:val="18"/>
          <w:lang w:val="en-GB" w:eastAsia="en-GB"/>
        </w:rPr>
        <w:t xml:space="preserve">“Interpretation of investments in Property Fund unit trusts, Real Estate Investment Trust units, Infrastructure Fund units, and Infrastructure Trust units established and registered in Thailand” </w:t>
      </w:r>
      <w:r w:rsidRPr="00151F2F">
        <w:rPr>
          <w:rFonts w:ascii="Arial" w:eastAsia="Arial" w:hAnsi="Arial" w:cs="Arial"/>
          <w:sz w:val="18"/>
          <w:szCs w:val="18"/>
          <w:lang w:val="en-GB" w:eastAsia="en-GB"/>
        </w:rPr>
        <w:t xml:space="preserve">dated </w:t>
      </w:r>
      <w:r w:rsidR="00F9326C" w:rsidRPr="00F9326C">
        <w:rPr>
          <w:rFonts w:ascii="Arial" w:eastAsia="Arial" w:hAnsi="Arial" w:cs="Arial"/>
          <w:sz w:val="18"/>
          <w:szCs w:val="18"/>
          <w:lang w:val="en-GB" w:eastAsia="en-GB"/>
        </w:rPr>
        <w:t>25</w:t>
      </w:r>
      <w:r w:rsidRPr="00151F2F">
        <w:rPr>
          <w:rFonts w:ascii="Arial" w:eastAsia="Arial" w:hAnsi="Arial" w:cs="Arial"/>
          <w:sz w:val="18"/>
          <w:szCs w:val="18"/>
          <w:lang w:val="en-GB" w:eastAsia="en-GB"/>
        </w:rPr>
        <w:t xml:space="preserve"> June </w:t>
      </w:r>
      <w:r w:rsidR="00F9326C" w:rsidRPr="00F9326C">
        <w:rPr>
          <w:rFonts w:ascii="Arial" w:eastAsia="Arial" w:hAnsi="Arial" w:cs="Arial"/>
          <w:sz w:val="18"/>
          <w:szCs w:val="18"/>
          <w:lang w:val="en-GB" w:eastAsia="en-GB"/>
        </w:rPr>
        <w:t>2020</w:t>
      </w:r>
      <w:r w:rsidR="00A53C37" w:rsidRPr="00151F2F">
        <w:rPr>
          <w:rFonts w:ascii="Arial" w:eastAsia="Arial" w:hAnsi="Arial" w:cs="Arial"/>
          <w:i/>
          <w:iCs/>
          <w:sz w:val="18"/>
          <w:szCs w:val="18"/>
          <w:lang w:val="en-GB" w:eastAsia="en-GB"/>
        </w:rPr>
        <w:t xml:space="preserve"> </w:t>
      </w:r>
      <w:r w:rsidRPr="00151F2F">
        <w:rPr>
          <w:rFonts w:ascii="Arial" w:eastAsia="Arial" w:hAnsi="Arial" w:cs="Arial"/>
          <w:sz w:val="18"/>
          <w:szCs w:val="18"/>
          <w:lang w:val="en-GB" w:eastAsia="en-GB"/>
        </w:rPr>
        <w:t xml:space="preserve">required to distribute benefits of not less than </w:t>
      </w:r>
      <w:r w:rsidR="00F9326C" w:rsidRPr="00F9326C">
        <w:rPr>
          <w:rFonts w:ascii="Arial" w:eastAsia="Arial" w:hAnsi="Arial" w:cs="Arial"/>
          <w:sz w:val="18"/>
          <w:szCs w:val="18"/>
          <w:lang w:val="en-GB" w:eastAsia="en-GB"/>
        </w:rPr>
        <w:t>90</w:t>
      </w:r>
      <w:r w:rsidRPr="00151F2F">
        <w:rPr>
          <w:rFonts w:ascii="Arial" w:eastAsia="Arial" w:hAnsi="Arial" w:cs="Arial"/>
          <w:sz w:val="18"/>
          <w:szCs w:val="18"/>
          <w:lang w:val="en-GB" w:eastAsia="en-GB"/>
        </w:rPr>
        <w:t xml:space="preserve">% of its adjusted net profit.  </w:t>
      </w:r>
    </w:p>
    <w:p w14:paraId="5DC940BC" w14:textId="7501F6B0" w:rsidR="00151F2F" w:rsidRDefault="00151F2F">
      <w:pPr>
        <w:overflowPunct/>
        <w:autoSpaceDE/>
        <w:autoSpaceDN/>
        <w:adjustRightInd/>
        <w:spacing w:after="160" w:line="259" w:lineRule="auto"/>
        <w:textAlignment w:val="auto"/>
        <w:rPr>
          <w:rFonts w:ascii="Arial" w:eastAsia="Ink Free" w:hAnsi="Arial" w:cs="Arial"/>
          <w:color w:val="CF4A02"/>
          <w:sz w:val="18"/>
          <w:szCs w:val="18"/>
          <w:lang w:val="en-GB" w:eastAsia="en-GB"/>
        </w:rPr>
      </w:pPr>
      <w:r>
        <w:rPr>
          <w:rFonts w:ascii="Arial" w:eastAsia="Ink Free" w:hAnsi="Arial" w:cs="Arial"/>
          <w:color w:val="CF4A02"/>
          <w:sz w:val="18"/>
          <w:szCs w:val="18"/>
          <w:lang w:val="en-GB" w:eastAsia="en-GB"/>
        </w:rPr>
        <w:br w:type="page"/>
      </w:r>
    </w:p>
    <w:p w14:paraId="6761BBBD" w14:textId="77777777" w:rsidR="002F6E0B" w:rsidRPr="00151F2F" w:rsidRDefault="002F6E0B" w:rsidP="00B8138F">
      <w:pPr>
        <w:ind w:left="540"/>
        <w:textAlignment w:val="auto"/>
        <w:outlineLvl w:val="3"/>
        <w:rPr>
          <w:rFonts w:ascii="Arial" w:eastAsia="Ink Free" w:hAnsi="Arial" w:cs="Arial"/>
          <w:color w:val="CF4A02"/>
          <w:sz w:val="18"/>
          <w:szCs w:val="18"/>
          <w:lang w:val="en-GB" w:eastAsia="en-GB"/>
        </w:rPr>
      </w:pPr>
    </w:p>
    <w:p w14:paraId="29E5A394" w14:textId="0F237196" w:rsidR="00874F33" w:rsidRPr="00151F2F" w:rsidRDefault="00874F33" w:rsidP="00B8138F">
      <w:pPr>
        <w:ind w:left="540"/>
        <w:textAlignment w:val="auto"/>
        <w:outlineLvl w:val="3"/>
        <w:rPr>
          <w:rFonts w:ascii="Arial" w:eastAsia="Ink Free" w:hAnsi="Arial" w:cs="Arial"/>
          <w:color w:val="CF4A02"/>
          <w:sz w:val="18"/>
          <w:szCs w:val="18"/>
          <w:lang w:val="en-GB" w:eastAsia="en-GB"/>
        </w:rPr>
      </w:pPr>
      <w:r w:rsidRPr="00151F2F">
        <w:rPr>
          <w:rFonts w:ascii="Arial" w:eastAsia="Ink Free" w:hAnsi="Arial" w:cs="Arial"/>
          <w:color w:val="CF4A02"/>
          <w:sz w:val="18"/>
          <w:szCs w:val="18"/>
          <w:lang w:val="en-GB" w:eastAsia="en-GB"/>
        </w:rPr>
        <w:t>Impairment</w:t>
      </w:r>
    </w:p>
    <w:p w14:paraId="69C131DD" w14:textId="77777777" w:rsidR="00874F33" w:rsidRPr="00151F2F" w:rsidRDefault="00874F33" w:rsidP="00B8138F">
      <w:pPr>
        <w:ind w:left="540"/>
        <w:jc w:val="both"/>
        <w:textAlignment w:val="auto"/>
        <w:rPr>
          <w:rFonts w:ascii="Arial" w:hAnsi="Arial" w:cs="Arial"/>
          <w:sz w:val="18"/>
          <w:szCs w:val="18"/>
          <w:lang w:val="en-GB"/>
        </w:rPr>
      </w:pPr>
    </w:p>
    <w:p w14:paraId="33A2E7F8" w14:textId="03AE5069" w:rsidR="00874F33" w:rsidRPr="00151F2F" w:rsidRDefault="00874F33" w:rsidP="00B8138F">
      <w:pPr>
        <w:ind w:left="540"/>
        <w:jc w:val="both"/>
        <w:textAlignment w:val="auto"/>
        <w:rPr>
          <w:rFonts w:ascii="Arial" w:eastAsia="Arial" w:hAnsi="Arial" w:cs="Arial"/>
          <w:sz w:val="18"/>
          <w:szCs w:val="18"/>
          <w:lang w:eastAsia="en-GB"/>
        </w:rPr>
      </w:pPr>
      <w:r w:rsidRPr="00151F2F">
        <w:rPr>
          <w:rFonts w:ascii="Arial" w:eastAsia="Arial" w:hAnsi="Arial" w:cs="Arial"/>
          <w:sz w:val="18"/>
          <w:szCs w:val="18"/>
          <w:lang w:eastAsia="en-GB"/>
        </w:rPr>
        <w:t>The Group assesses on a forward-looking basis the expected credit loss associated with its debt instruments carried at amortised cost</w:t>
      </w:r>
      <w:r w:rsidRPr="00151F2F">
        <w:rPr>
          <w:rFonts w:ascii="Arial" w:eastAsia="Arial" w:hAnsi="Arial" w:cs="Arial"/>
          <w:sz w:val="18"/>
          <w:szCs w:val="18"/>
          <w:cs/>
          <w:lang w:eastAsia="en-GB"/>
        </w:rPr>
        <w:t xml:space="preserve">. </w:t>
      </w:r>
      <w:r w:rsidRPr="00151F2F">
        <w:rPr>
          <w:rFonts w:ascii="Arial" w:eastAsia="Arial" w:hAnsi="Arial" w:cs="Arial"/>
          <w:sz w:val="18"/>
          <w:szCs w:val="18"/>
          <w:lang w:eastAsia="en-GB"/>
        </w:rPr>
        <w:t xml:space="preserve">The impairment methodology applied depends on whether there has been a significant increase in credit risk. </w:t>
      </w:r>
    </w:p>
    <w:p w14:paraId="58575F70" w14:textId="77777777" w:rsidR="00874F33" w:rsidRPr="00151F2F" w:rsidRDefault="00874F33" w:rsidP="00200D85">
      <w:pPr>
        <w:jc w:val="both"/>
        <w:textAlignment w:val="auto"/>
        <w:rPr>
          <w:rFonts w:ascii="Arial" w:eastAsia="Ink Free" w:hAnsi="Arial" w:cs="Arial"/>
          <w:sz w:val="18"/>
          <w:szCs w:val="18"/>
          <w:lang w:eastAsia="en-GB"/>
        </w:rPr>
      </w:pPr>
    </w:p>
    <w:p w14:paraId="47EF6A00" w14:textId="75AA810F" w:rsidR="00C27336" w:rsidRPr="00151F2F" w:rsidRDefault="00874F33" w:rsidP="00B8138F">
      <w:pPr>
        <w:ind w:left="540"/>
        <w:jc w:val="both"/>
        <w:textAlignment w:val="auto"/>
        <w:rPr>
          <w:rFonts w:ascii="Arial" w:eastAsia="Ink Free" w:hAnsi="Arial" w:cs="Arial"/>
          <w:sz w:val="18"/>
          <w:szCs w:val="18"/>
          <w:lang w:val="en-GB" w:eastAsia="en-GB"/>
        </w:rPr>
      </w:pPr>
      <w:r w:rsidRPr="00151F2F">
        <w:rPr>
          <w:rFonts w:ascii="Arial" w:eastAsia="Arial" w:hAnsi="Arial" w:cs="Arial"/>
          <w:sz w:val="18"/>
          <w:szCs w:val="18"/>
          <w:lang w:eastAsia="en-GB"/>
        </w:rPr>
        <w:t>The expected credit loss</w:t>
      </w:r>
      <w:r w:rsidRPr="00151F2F">
        <w:rPr>
          <w:rFonts w:ascii="Arial" w:eastAsia="Ink Free" w:hAnsi="Arial" w:cs="Arial"/>
          <w:sz w:val="18"/>
          <w:szCs w:val="18"/>
          <w:lang w:eastAsia="en-GB"/>
        </w:rPr>
        <w:t xml:space="preserve"> and reversal of </w:t>
      </w:r>
      <w:r w:rsidRPr="00151F2F">
        <w:rPr>
          <w:rFonts w:ascii="Arial" w:eastAsia="Arial" w:hAnsi="Arial" w:cs="Arial"/>
          <w:sz w:val="18"/>
          <w:szCs w:val="18"/>
          <w:lang w:eastAsia="en-GB"/>
        </w:rPr>
        <w:t>the expected credit loss</w:t>
      </w:r>
      <w:r w:rsidRPr="00151F2F">
        <w:rPr>
          <w:rFonts w:ascii="Arial" w:eastAsia="Ink Free" w:hAnsi="Arial" w:cs="Arial"/>
          <w:sz w:val="18"/>
          <w:szCs w:val="18"/>
          <w:lang w:eastAsia="en-GB"/>
        </w:rPr>
        <w:t xml:space="preserve"> are recognised in profit or loss </w:t>
      </w:r>
      <w:r w:rsidRPr="00151F2F">
        <w:rPr>
          <w:rFonts w:ascii="Arial" w:eastAsia="Ink Free" w:hAnsi="Arial" w:cs="Arial"/>
          <w:sz w:val="18"/>
          <w:szCs w:val="18"/>
          <w:lang w:val="en-GB" w:eastAsia="en-GB"/>
        </w:rPr>
        <w:t>as a separate line item.</w:t>
      </w:r>
    </w:p>
    <w:p w14:paraId="53D2C9DF" w14:textId="77777777" w:rsidR="007204E1" w:rsidRPr="00151F2F" w:rsidRDefault="007204E1" w:rsidP="00B8138F">
      <w:pPr>
        <w:ind w:left="540"/>
        <w:jc w:val="both"/>
        <w:textAlignment w:val="auto"/>
        <w:rPr>
          <w:rFonts w:ascii="Arial" w:hAnsi="Arial" w:cs="Arial"/>
          <w:sz w:val="18"/>
          <w:szCs w:val="18"/>
        </w:rPr>
      </w:pPr>
    </w:p>
    <w:p w14:paraId="46C26308" w14:textId="095EF8F9" w:rsidR="007204E1" w:rsidRPr="00151F2F" w:rsidRDefault="00F9326C" w:rsidP="003709B5">
      <w:pPr>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151F2F">
        <w:rPr>
          <w:rFonts w:ascii="Arial" w:hAnsi="Arial" w:cs="Arial"/>
          <w:b/>
          <w:bCs/>
          <w:color w:val="CF4A02"/>
          <w:sz w:val="18"/>
          <w:szCs w:val="18"/>
          <w:lang w:val="en-GB"/>
        </w:rPr>
        <w:t>.</w:t>
      </w:r>
      <w:r w:rsidRPr="00F9326C">
        <w:rPr>
          <w:rFonts w:ascii="Arial" w:hAnsi="Arial" w:cs="Arial"/>
          <w:b/>
          <w:bCs/>
          <w:color w:val="CF4A02"/>
          <w:sz w:val="18"/>
          <w:szCs w:val="18"/>
          <w:lang w:val="en-GB"/>
        </w:rPr>
        <w:t>9</w:t>
      </w:r>
      <w:r w:rsidR="007204E1" w:rsidRPr="00151F2F">
        <w:rPr>
          <w:rFonts w:ascii="Arial" w:hAnsi="Arial" w:cs="Arial"/>
          <w:b/>
          <w:bCs/>
          <w:color w:val="CF4A02"/>
          <w:sz w:val="18"/>
          <w:szCs w:val="18"/>
          <w:lang w:val="en-GB"/>
        </w:rPr>
        <w:tab/>
        <w:t>Land held for development</w:t>
      </w:r>
    </w:p>
    <w:p w14:paraId="2A5E0C5D" w14:textId="77777777" w:rsidR="007204E1" w:rsidRPr="00151F2F" w:rsidRDefault="007204E1" w:rsidP="003709B5">
      <w:pPr>
        <w:suppressAutoHyphens/>
        <w:ind w:left="540"/>
        <w:jc w:val="both"/>
        <w:textAlignment w:val="auto"/>
        <w:rPr>
          <w:rFonts w:ascii="Arial" w:hAnsi="Arial" w:cs="Arial"/>
          <w:sz w:val="18"/>
          <w:szCs w:val="18"/>
        </w:rPr>
      </w:pPr>
    </w:p>
    <w:p w14:paraId="750D192F" w14:textId="77777777" w:rsidR="007204E1" w:rsidRPr="003709B5" w:rsidRDefault="007204E1" w:rsidP="003709B5">
      <w:pPr>
        <w:suppressAutoHyphens/>
        <w:ind w:left="540"/>
        <w:jc w:val="both"/>
        <w:textAlignment w:val="auto"/>
        <w:rPr>
          <w:rFonts w:ascii="Arial" w:hAnsi="Arial" w:cs="Arial"/>
          <w:sz w:val="18"/>
          <w:szCs w:val="18"/>
        </w:rPr>
      </w:pPr>
      <w:r w:rsidRPr="00151F2F">
        <w:rPr>
          <w:rFonts w:ascii="Arial" w:hAnsi="Arial" w:cs="Arial"/>
          <w:sz w:val="18"/>
          <w:szCs w:val="18"/>
        </w:rPr>
        <w:t>Land held for development are</w:t>
      </w:r>
      <w:r w:rsidRPr="003709B5">
        <w:rPr>
          <w:rFonts w:ascii="Arial" w:hAnsi="Arial" w:cs="Arial"/>
          <w:sz w:val="18"/>
          <w:szCs w:val="18"/>
        </w:rPr>
        <w:t xml:space="preserve"> consisted of cost of land and expenses directly related shown at cost net from accumulated allowance for impairment (if any).</w:t>
      </w:r>
    </w:p>
    <w:p w14:paraId="66EEE38F" w14:textId="77777777" w:rsidR="007204E1" w:rsidRPr="000C1234" w:rsidRDefault="007204E1" w:rsidP="003709B5">
      <w:pPr>
        <w:ind w:left="540"/>
        <w:jc w:val="both"/>
        <w:textAlignment w:val="auto"/>
        <w:rPr>
          <w:rFonts w:ascii="Arial" w:hAnsi="Arial" w:cs="Arial"/>
          <w:sz w:val="16"/>
          <w:szCs w:val="16"/>
          <w:lang w:val="en-GB"/>
        </w:rPr>
      </w:pPr>
    </w:p>
    <w:p w14:paraId="22A58DA7" w14:textId="144DE2FB" w:rsidR="007204E1" w:rsidRPr="003709B5" w:rsidRDefault="00F9326C" w:rsidP="003709B5">
      <w:pPr>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3709B5">
        <w:rPr>
          <w:rFonts w:ascii="Arial" w:hAnsi="Arial" w:cs="Arial"/>
          <w:b/>
          <w:bCs/>
          <w:color w:val="CF4A02"/>
          <w:sz w:val="18"/>
          <w:szCs w:val="18"/>
          <w:lang w:val="en-GB"/>
        </w:rPr>
        <w:t>.</w:t>
      </w:r>
      <w:r w:rsidRPr="00F9326C">
        <w:rPr>
          <w:rFonts w:ascii="Arial" w:hAnsi="Arial" w:cs="Arial"/>
          <w:b/>
          <w:bCs/>
          <w:color w:val="CF4A02"/>
          <w:sz w:val="18"/>
          <w:szCs w:val="18"/>
          <w:lang w:val="en-GB"/>
        </w:rPr>
        <w:t>10</w:t>
      </w:r>
      <w:r w:rsidR="007204E1" w:rsidRPr="003709B5">
        <w:rPr>
          <w:rFonts w:ascii="Arial" w:hAnsi="Arial" w:cs="Arial"/>
          <w:b/>
          <w:bCs/>
          <w:color w:val="CF4A02"/>
          <w:sz w:val="18"/>
          <w:szCs w:val="18"/>
          <w:lang w:val="en-GB"/>
        </w:rPr>
        <w:tab/>
        <w:t>Investment property</w:t>
      </w:r>
    </w:p>
    <w:p w14:paraId="431AD246" w14:textId="77777777" w:rsidR="00C27336" w:rsidRPr="000C1234" w:rsidRDefault="00C27336" w:rsidP="00CF79D2">
      <w:pPr>
        <w:ind w:left="540"/>
        <w:jc w:val="both"/>
        <w:textAlignment w:val="auto"/>
        <w:rPr>
          <w:rFonts w:ascii="Arial" w:eastAsia="Arial" w:hAnsi="Arial" w:cs="Arial"/>
          <w:sz w:val="16"/>
          <w:szCs w:val="16"/>
          <w:lang w:val="en-GB" w:eastAsia="en-GB"/>
        </w:rPr>
      </w:pPr>
    </w:p>
    <w:p w14:paraId="31E7BF12" w14:textId="5897656C"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Investment properties, principally rental buildings, are held for long-term rental yields or for capital appreciation or both and are not occupied by the Group.</w:t>
      </w:r>
    </w:p>
    <w:p w14:paraId="2299E7AA" w14:textId="77777777" w:rsidR="007204E1" w:rsidRPr="000C1234" w:rsidRDefault="007204E1" w:rsidP="00CF79D2">
      <w:pPr>
        <w:ind w:left="540"/>
        <w:jc w:val="both"/>
        <w:textAlignment w:val="auto"/>
        <w:rPr>
          <w:rFonts w:ascii="Arial" w:eastAsia="Arial" w:hAnsi="Arial" w:cs="Arial"/>
          <w:sz w:val="16"/>
          <w:szCs w:val="16"/>
          <w:lang w:val="en-GB" w:eastAsia="en-GB"/>
        </w:rPr>
      </w:pPr>
    </w:p>
    <w:p w14:paraId="28155351" w14:textId="38E0B921" w:rsidR="007204E1" w:rsidRDefault="007204E1" w:rsidP="00DF3C4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Investment property is measured initially at cost, including directly attributable costs and borrowing costs.</w:t>
      </w:r>
    </w:p>
    <w:p w14:paraId="202AF058" w14:textId="77777777" w:rsidR="00DF3C42" w:rsidRPr="000C1234" w:rsidRDefault="00DF3C42" w:rsidP="00DF3C42">
      <w:pPr>
        <w:ind w:left="540"/>
        <w:jc w:val="both"/>
        <w:textAlignment w:val="auto"/>
        <w:rPr>
          <w:rFonts w:ascii="Arial" w:eastAsia="Arial" w:hAnsi="Arial" w:cs="Arial"/>
          <w:sz w:val="16"/>
          <w:szCs w:val="16"/>
          <w:lang w:val="en-GB" w:eastAsia="en-GB"/>
        </w:rPr>
      </w:pPr>
    </w:p>
    <w:p w14:paraId="4B716B9C"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Subsequently, they are carried at cost less accumulated depreciation and impairment.</w:t>
      </w:r>
    </w:p>
    <w:p w14:paraId="593A1CE2" w14:textId="77777777" w:rsidR="007204E1" w:rsidRPr="000C1234" w:rsidRDefault="007204E1" w:rsidP="00CF79D2">
      <w:pPr>
        <w:ind w:left="540"/>
        <w:jc w:val="both"/>
        <w:textAlignment w:val="auto"/>
        <w:rPr>
          <w:rFonts w:ascii="Arial" w:eastAsia="Arial" w:hAnsi="Arial" w:cs="Arial"/>
          <w:sz w:val="16"/>
          <w:szCs w:val="16"/>
          <w:lang w:val="en-GB" w:eastAsia="en-GB"/>
        </w:rPr>
      </w:pPr>
    </w:p>
    <w:p w14:paraId="2572E272" w14:textId="2443EF58"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Subsequent expenditure is capitalised to the asset’s carrying amount only when it is probable that future economic benefits associated with the expenditure will flow to the </w:t>
      </w:r>
      <w:r w:rsidR="00793932" w:rsidRPr="003709B5">
        <w:rPr>
          <w:rFonts w:ascii="Arial" w:eastAsia="Arial" w:hAnsi="Arial" w:cs="Arial"/>
          <w:sz w:val="18"/>
          <w:szCs w:val="18"/>
          <w:lang w:val="en-GB" w:eastAsia="en-GB"/>
        </w:rPr>
        <w:t>Group. When</w:t>
      </w:r>
      <w:r w:rsidRPr="003709B5">
        <w:rPr>
          <w:rFonts w:ascii="Arial" w:eastAsia="Arial" w:hAnsi="Arial" w:cs="Arial"/>
          <w:sz w:val="18"/>
          <w:szCs w:val="18"/>
          <w:lang w:val="en-GB" w:eastAsia="en-GB"/>
        </w:rPr>
        <w:t xml:space="preserve"> part of an investment property is replaced, the carrying amount of the replaced part is derecognised.</w:t>
      </w:r>
    </w:p>
    <w:p w14:paraId="454E3327" w14:textId="77777777" w:rsidR="007204E1" w:rsidRPr="000C1234" w:rsidRDefault="007204E1" w:rsidP="00CF79D2">
      <w:pPr>
        <w:ind w:left="540"/>
        <w:jc w:val="both"/>
        <w:textAlignment w:val="auto"/>
        <w:rPr>
          <w:rFonts w:ascii="Arial" w:eastAsia="Arial" w:hAnsi="Arial" w:cs="Arial"/>
          <w:sz w:val="16"/>
          <w:szCs w:val="16"/>
          <w:lang w:val="en-GB" w:eastAsia="en-GB"/>
        </w:rPr>
      </w:pPr>
    </w:p>
    <w:p w14:paraId="37A12C49" w14:textId="77777777" w:rsidR="007204E1" w:rsidRPr="003709B5" w:rsidRDefault="007204E1" w:rsidP="00CF79D2">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Land is not depreciated. Depreciation on other investment properties is calculated using the straight-line method to allocate their costs to their residual values over their estimated useful lives, as follows:</w:t>
      </w:r>
    </w:p>
    <w:p w14:paraId="3D2CB341" w14:textId="77777777" w:rsidR="007204E1" w:rsidRPr="000C1234" w:rsidRDefault="007204E1" w:rsidP="00CF79D2">
      <w:pPr>
        <w:ind w:left="540"/>
        <w:jc w:val="both"/>
        <w:textAlignment w:val="auto"/>
        <w:rPr>
          <w:rFonts w:ascii="Arial" w:hAnsi="Arial" w:cs="Arial"/>
          <w:sz w:val="16"/>
          <w:szCs w:val="16"/>
        </w:rPr>
      </w:pPr>
    </w:p>
    <w:p w14:paraId="103857DC" w14:textId="6B59C9EE" w:rsidR="00232AFF" w:rsidRPr="003709B5" w:rsidRDefault="00232AFF" w:rsidP="00CF79D2">
      <w:pPr>
        <w:pBdr>
          <w:top w:val="nil"/>
          <w:left w:val="nil"/>
          <w:bottom w:val="nil"/>
          <w:right w:val="nil"/>
          <w:between w:val="nil"/>
        </w:pBdr>
        <w:tabs>
          <w:tab w:val="right" w:pos="9450"/>
        </w:tabs>
        <w:ind w:left="-142" w:firstLine="682"/>
        <w:jc w:val="both"/>
        <w:rPr>
          <w:rFonts w:ascii="Arial" w:hAnsi="Arial" w:cs="Arial"/>
          <w:color w:val="000000"/>
          <w:sz w:val="18"/>
          <w:szCs w:val="18"/>
          <w:lang w:val="en-GB"/>
        </w:rPr>
      </w:pPr>
      <w:r w:rsidRPr="003709B5">
        <w:rPr>
          <w:rFonts w:ascii="Arial" w:hAnsi="Arial" w:cs="Arial"/>
          <w:color w:val="000000"/>
          <w:sz w:val="18"/>
          <w:szCs w:val="18"/>
          <w:lang w:val="en-GB"/>
        </w:rPr>
        <w:t>Buildings</w:t>
      </w:r>
      <w:r w:rsidRPr="003709B5">
        <w:rPr>
          <w:rFonts w:ascii="Arial" w:hAnsi="Arial" w:cs="Arial"/>
          <w:color w:val="000000"/>
          <w:sz w:val="18"/>
          <w:szCs w:val="18"/>
          <w:lang w:val="en-GB"/>
        </w:rPr>
        <w:tab/>
      </w:r>
      <w:r w:rsidR="00F9326C" w:rsidRPr="00F9326C">
        <w:rPr>
          <w:rFonts w:ascii="Arial" w:hAnsi="Arial" w:cs="Arial"/>
          <w:color w:val="000000"/>
          <w:sz w:val="18"/>
          <w:szCs w:val="18"/>
          <w:lang w:val="en-GB"/>
        </w:rPr>
        <w:t>30</w:t>
      </w:r>
      <w:r w:rsidRPr="003709B5">
        <w:rPr>
          <w:rFonts w:ascii="Arial" w:hAnsi="Arial" w:cs="Arial"/>
          <w:color w:val="000000"/>
          <w:sz w:val="18"/>
          <w:szCs w:val="18"/>
          <w:lang w:val="en-GB"/>
        </w:rPr>
        <w:t xml:space="preserve"> and </w:t>
      </w:r>
      <w:r w:rsidR="00F9326C" w:rsidRPr="00F9326C">
        <w:rPr>
          <w:rFonts w:ascii="Arial" w:hAnsi="Arial" w:cs="Arial"/>
          <w:color w:val="000000"/>
          <w:sz w:val="18"/>
          <w:szCs w:val="18"/>
          <w:lang w:val="en-GB"/>
        </w:rPr>
        <w:t>70</w:t>
      </w:r>
      <w:r w:rsidRPr="003709B5">
        <w:rPr>
          <w:rFonts w:ascii="Arial" w:hAnsi="Arial" w:cs="Arial"/>
          <w:color w:val="000000"/>
          <w:sz w:val="18"/>
          <w:szCs w:val="18"/>
          <w:lang w:val="en-GB"/>
        </w:rPr>
        <w:t xml:space="preserve"> years</w:t>
      </w:r>
    </w:p>
    <w:p w14:paraId="75D40C1B" w14:textId="77777777" w:rsidR="0000722F" w:rsidRPr="00151F2F" w:rsidRDefault="0000722F" w:rsidP="00151710">
      <w:pPr>
        <w:pBdr>
          <w:top w:val="nil"/>
          <w:left w:val="nil"/>
          <w:bottom w:val="nil"/>
          <w:right w:val="nil"/>
          <w:between w:val="nil"/>
        </w:pBdr>
        <w:tabs>
          <w:tab w:val="left" w:pos="540"/>
          <w:tab w:val="right" w:pos="9450"/>
        </w:tabs>
        <w:jc w:val="both"/>
        <w:rPr>
          <w:rFonts w:ascii="Arial" w:hAnsi="Arial" w:cs="Arial"/>
          <w:color w:val="000000"/>
          <w:sz w:val="18"/>
          <w:szCs w:val="18"/>
          <w:lang w:val="en-GB"/>
        </w:rPr>
      </w:pPr>
    </w:p>
    <w:p w14:paraId="51166040" w14:textId="02988F38" w:rsidR="007204E1" w:rsidRPr="00151F2F" w:rsidRDefault="00F9326C" w:rsidP="003709B5">
      <w:pPr>
        <w:keepNext/>
        <w:keepLines/>
        <w:tabs>
          <w:tab w:val="left" w:pos="567"/>
        </w:tabs>
        <w:textAlignment w:val="auto"/>
        <w:outlineLvl w:val="1"/>
        <w:rPr>
          <w:rFonts w:ascii="Arial" w:eastAsia="Arial" w:hAnsi="Arial" w:cs="Arial"/>
          <w:b/>
          <w:color w:val="CF4A02"/>
          <w:sz w:val="18"/>
          <w:szCs w:val="18"/>
          <w:lang w:val="en-GB" w:eastAsia="en-GB"/>
        </w:rPr>
      </w:pPr>
      <w:r w:rsidRPr="00F9326C">
        <w:rPr>
          <w:rFonts w:ascii="Arial" w:eastAsia="Arial" w:hAnsi="Arial" w:cs="Arial"/>
          <w:b/>
          <w:color w:val="CF4A02"/>
          <w:sz w:val="18"/>
          <w:szCs w:val="18"/>
          <w:lang w:val="en-GB" w:eastAsia="en-GB"/>
        </w:rPr>
        <w:t>5</w:t>
      </w:r>
      <w:r w:rsidR="007204E1" w:rsidRPr="00151F2F">
        <w:rPr>
          <w:rFonts w:ascii="Arial" w:eastAsia="Arial" w:hAnsi="Arial" w:cs="Arial"/>
          <w:b/>
          <w:color w:val="CF4A02"/>
          <w:sz w:val="18"/>
          <w:szCs w:val="18"/>
          <w:lang w:val="en-GB" w:eastAsia="en-GB"/>
        </w:rPr>
        <w:t>.</w:t>
      </w:r>
      <w:r w:rsidRPr="00F9326C">
        <w:rPr>
          <w:rFonts w:ascii="Arial" w:eastAsia="Arial" w:hAnsi="Arial" w:cs="Arial"/>
          <w:b/>
          <w:color w:val="CF4A02"/>
          <w:sz w:val="18"/>
          <w:szCs w:val="18"/>
          <w:lang w:val="en-GB" w:eastAsia="en-GB"/>
        </w:rPr>
        <w:t>11</w:t>
      </w:r>
      <w:r w:rsidR="007204E1" w:rsidRPr="00151F2F">
        <w:rPr>
          <w:rFonts w:ascii="Arial" w:eastAsia="Arial" w:hAnsi="Arial" w:cs="Arial"/>
          <w:b/>
          <w:color w:val="CF4A02"/>
          <w:sz w:val="18"/>
          <w:szCs w:val="18"/>
          <w:lang w:val="en-GB" w:eastAsia="en-GB"/>
        </w:rPr>
        <w:tab/>
        <w:t>Property, plant and equipment</w:t>
      </w:r>
    </w:p>
    <w:p w14:paraId="530904DC" w14:textId="1FC8A566" w:rsidR="00AB5E76" w:rsidRPr="00151F2F" w:rsidRDefault="00AB5E76" w:rsidP="00CF79D2">
      <w:pPr>
        <w:ind w:left="540"/>
        <w:jc w:val="both"/>
        <w:textAlignment w:val="auto"/>
        <w:rPr>
          <w:rFonts w:ascii="Arial" w:eastAsia="Arial" w:hAnsi="Arial" w:cs="Arial"/>
          <w:sz w:val="18"/>
          <w:szCs w:val="18"/>
          <w:lang w:val="en-GB" w:eastAsia="en-GB"/>
        </w:rPr>
      </w:pPr>
    </w:p>
    <w:p w14:paraId="1CEBF1A9" w14:textId="25A99C1A" w:rsidR="00AB5E76" w:rsidRPr="00151F2F" w:rsidRDefault="00415340" w:rsidP="00CF79D2">
      <w:pPr>
        <w:ind w:left="540"/>
        <w:jc w:val="both"/>
        <w:textAlignment w:val="auto"/>
        <w:rPr>
          <w:rFonts w:ascii="Arial" w:eastAsia="Arial" w:hAnsi="Arial" w:cs="Arial"/>
          <w:sz w:val="18"/>
          <w:szCs w:val="18"/>
          <w:lang w:val="en-GB" w:eastAsia="en-GB"/>
        </w:rPr>
      </w:pPr>
      <w:r w:rsidRPr="00151F2F">
        <w:rPr>
          <w:rFonts w:ascii="Arial" w:eastAsia="Arial" w:hAnsi="Arial" w:cs="Arial"/>
          <w:spacing w:val="-4"/>
          <w:sz w:val="18"/>
          <w:szCs w:val="18"/>
          <w:lang w:val="en-GB" w:eastAsia="en-GB"/>
        </w:rPr>
        <w:t>L</w:t>
      </w:r>
      <w:r w:rsidR="00AB5E76" w:rsidRPr="00151F2F">
        <w:rPr>
          <w:rFonts w:ascii="Arial" w:eastAsia="Arial" w:hAnsi="Arial" w:cs="Arial"/>
          <w:spacing w:val="-4"/>
          <w:sz w:val="18"/>
          <w:szCs w:val="18"/>
          <w:lang w:val="en-GB" w:eastAsia="en-GB"/>
        </w:rPr>
        <w:t xml:space="preserve">and </w:t>
      </w:r>
      <w:r w:rsidR="00BA5768" w:rsidRPr="00151F2F">
        <w:rPr>
          <w:rFonts w:ascii="Arial" w:eastAsia="Arial" w:hAnsi="Arial" w:cs="Arial"/>
          <w:spacing w:val="-4"/>
          <w:sz w:val="18"/>
          <w:szCs w:val="18"/>
          <w:lang w:val="en-GB" w:eastAsia="en-GB"/>
        </w:rPr>
        <w:t xml:space="preserve">is </w:t>
      </w:r>
      <w:r w:rsidR="00AB5E76" w:rsidRPr="00151F2F">
        <w:rPr>
          <w:rFonts w:ascii="Arial" w:eastAsia="Arial" w:hAnsi="Arial" w:cs="Arial"/>
          <w:spacing w:val="-4"/>
          <w:sz w:val="18"/>
          <w:szCs w:val="18"/>
          <w:lang w:val="en-GB" w:eastAsia="en-GB"/>
        </w:rPr>
        <w:t>recognised at fair value based on periodic</w:t>
      </w:r>
      <w:r w:rsidR="00DD7275" w:rsidRPr="00151F2F">
        <w:rPr>
          <w:rFonts w:ascii="Arial" w:eastAsia="Arial" w:hAnsi="Arial" w:cs="Arial"/>
          <w:spacing w:val="-4"/>
          <w:sz w:val="18"/>
          <w:szCs w:val="18"/>
          <w:lang w:val="en-GB" w:eastAsia="en-GB"/>
        </w:rPr>
        <w:t>,</w:t>
      </w:r>
      <w:r w:rsidR="00AB5E76" w:rsidRPr="00151F2F">
        <w:rPr>
          <w:rFonts w:ascii="Arial" w:eastAsia="Arial" w:hAnsi="Arial" w:cs="Arial"/>
          <w:spacing w:val="-4"/>
          <w:sz w:val="18"/>
          <w:szCs w:val="18"/>
          <w:lang w:val="en-GB" w:eastAsia="en-GB"/>
        </w:rPr>
        <w:t xml:space="preserve"> </w:t>
      </w:r>
      <w:r w:rsidR="00DD7275" w:rsidRPr="00151F2F">
        <w:rPr>
          <w:rFonts w:ascii="Arial" w:eastAsia="Arial" w:hAnsi="Arial" w:cs="Arial"/>
          <w:spacing w:val="-4"/>
          <w:sz w:val="18"/>
          <w:szCs w:val="18"/>
          <w:lang w:val="en-GB" w:eastAsia="en-GB"/>
        </w:rPr>
        <w:t>v</w:t>
      </w:r>
      <w:r w:rsidR="00AB5E76" w:rsidRPr="00151F2F">
        <w:rPr>
          <w:rFonts w:ascii="Arial" w:eastAsia="Arial" w:hAnsi="Arial" w:cs="Arial"/>
          <w:spacing w:val="-4"/>
          <w:sz w:val="18"/>
          <w:szCs w:val="18"/>
          <w:lang w:val="en-GB" w:eastAsia="en-GB"/>
        </w:rPr>
        <w:t>aluations by external independent</w:t>
      </w:r>
      <w:r w:rsidR="00AB5E76" w:rsidRPr="00151F2F">
        <w:rPr>
          <w:rFonts w:ascii="Arial" w:eastAsia="Arial" w:hAnsi="Arial" w:cs="Arial"/>
          <w:sz w:val="18"/>
          <w:szCs w:val="18"/>
          <w:lang w:val="en-GB" w:eastAsia="en-GB"/>
        </w:rPr>
        <w:t xml:space="preserve"> valuers</w:t>
      </w:r>
      <w:r w:rsidRPr="00151F2F">
        <w:rPr>
          <w:rFonts w:ascii="Arial" w:eastAsia="Arial" w:hAnsi="Arial" w:cs="Arial"/>
          <w:sz w:val="18"/>
          <w:szCs w:val="18"/>
          <w:lang w:val="en-GB" w:eastAsia="en-GB"/>
        </w:rPr>
        <w:t>.</w:t>
      </w:r>
    </w:p>
    <w:p w14:paraId="4A371D91" w14:textId="77777777" w:rsidR="00106AF2" w:rsidRPr="00151F2F" w:rsidRDefault="00106AF2" w:rsidP="00CF79D2">
      <w:pPr>
        <w:ind w:left="540"/>
        <w:jc w:val="both"/>
        <w:textAlignment w:val="auto"/>
        <w:rPr>
          <w:rFonts w:ascii="Arial" w:eastAsia="Arial" w:hAnsi="Arial" w:cs="Arial"/>
          <w:sz w:val="18"/>
          <w:szCs w:val="18"/>
          <w:lang w:val="en-GB" w:eastAsia="en-GB"/>
        </w:rPr>
      </w:pPr>
    </w:p>
    <w:p w14:paraId="1676399E" w14:textId="3B53B26D" w:rsidR="00AB5E76" w:rsidRPr="00151F2F" w:rsidRDefault="00AB5E76" w:rsidP="00CF79D2">
      <w:pPr>
        <w:ind w:left="540"/>
        <w:jc w:val="both"/>
        <w:textAlignment w:val="auto"/>
        <w:rPr>
          <w:rFonts w:ascii="Arial" w:eastAsia="Arial" w:hAnsi="Arial" w:cs="Arial"/>
          <w:sz w:val="18"/>
          <w:szCs w:val="18"/>
          <w:lang w:val="en-GB" w:eastAsia="en-GB"/>
        </w:rPr>
      </w:pPr>
      <w:r w:rsidRPr="00151F2F">
        <w:rPr>
          <w:rFonts w:ascii="Arial" w:eastAsia="Arial" w:hAnsi="Arial" w:cs="Arial"/>
          <w:sz w:val="18"/>
          <w:szCs w:val="18"/>
          <w:lang w:val="en-GB" w:eastAsia="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r w:rsidR="00AD637F" w:rsidRPr="00151F2F">
        <w:rPr>
          <w:rFonts w:ascii="Arial" w:eastAsia="Arial" w:hAnsi="Arial" w:cs="Arial"/>
          <w:sz w:val="18"/>
          <w:szCs w:val="18"/>
          <w:cs/>
          <w:lang w:val="en-GB" w:eastAsia="en-GB"/>
        </w:rPr>
        <w:t xml:space="preserve"> </w:t>
      </w:r>
      <w:r w:rsidR="00AD637F" w:rsidRPr="00151F2F">
        <w:rPr>
          <w:rFonts w:ascii="Arial" w:hAnsi="Arial" w:cs="Arial"/>
          <w:sz w:val="18"/>
          <w:szCs w:val="18"/>
          <w:lang w:val="en-GB"/>
        </w:rPr>
        <w:t>The Group transfers any amounts included in revaluation surplus in respect of disposed asset to retained earnings when the revalued assets are sold.</w:t>
      </w:r>
    </w:p>
    <w:p w14:paraId="509D8315" w14:textId="45BA9412" w:rsidR="00AB5E76" w:rsidRPr="00151F2F" w:rsidRDefault="00AB5E76" w:rsidP="00CF79D2">
      <w:pPr>
        <w:ind w:left="540"/>
        <w:jc w:val="both"/>
        <w:textAlignment w:val="auto"/>
        <w:rPr>
          <w:rFonts w:ascii="Arial" w:eastAsia="Arial" w:hAnsi="Arial" w:cs="Arial"/>
          <w:sz w:val="18"/>
          <w:szCs w:val="18"/>
          <w:lang w:val="en-GB" w:eastAsia="en-GB"/>
        </w:rPr>
      </w:pPr>
    </w:p>
    <w:p w14:paraId="21CF4F68" w14:textId="67B0837C" w:rsidR="00AB5E76" w:rsidRPr="00151F2F" w:rsidRDefault="00AB5E76" w:rsidP="00CF79D2">
      <w:pPr>
        <w:ind w:left="540"/>
        <w:jc w:val="both"/>
        <w:textAlignment w:val="auto"/>
        <w:rPr>
          <w:rFonts w:ascii="Arial" w:eastAsia="Arial" w:hAnsi="Arial" w:cs="Arial"/>
          <w:sz w:val="18"/>
          <w:szCs w:val="18"/>
          <w:lang w:val="en-GB" w:eastAsia="en-GB"/>
        </w:rPr>
      </w:pPr>
      <w:r w:rsidRPr="00151F2F">
        <w:rPr>
          <w:rFonts w:ascii="Arial" w:eastAsia="Arial" w:hAnsi="Arial" w:cs="Arial"/>
          <w:sz w:val="18"/>
          <w:szCs w:val="18"/>
          <w:lang w:val="en-GB" w:eastAsia="en-GB"/>
        </w:rPr>
        <w:t xml:space="preserve">All other property, plant and equipment are stated at historical cost less accumulated depreciation and </w:t>
      </w:r>
      <w:r w:rsidR="00476A24" w:rsidRPr="00151F2F">
        <w:rPr>
          <w:rFonts w:ascii="Arial" w:eastAsia="Arial" w:hAnsi="Arial" w:cs="Arial"/>
          <w:sz w:val="18"/>
          <w:szCs w:val="18"/>
          <w:lang w:val="en-GB" w:eastAsia="en-GB"/>
        </w:rPr>
        <w:t xml:space="preserve">allowance for </w:t>
      </w:r>
      <w:r w:rsidRPr="00151F2F">
        <w:rPr>
          <w:rFonts w:ascii="Arial" w:eastAsia="Arial" w:hAnsi="Arial" w:cs="Arial"/>
          <w:sz w:val="18"/>
          <w:szCs w:val="18"/>
          <w:lang w:val="en-GB" w:eastAsia="en-GB"/>
        </w:rPr>
        <w:t>impairment</w:t>
      </w:r>
      <w:r w:rsidR="00476A24" w:rsidRPr="00151F2F">
        <w:rPr>
          <w:rFonts w:ascii="Arial" w:eastAsia="Arial" w:hAnsi="Arial" w:cs="Arial"/>
          <w:sz w:val="18"/>
          <w:szCs w:val="18"/>
          <w:lang w:val="en-GB" w:eastAsia="en-GB"/>
        </w:rPr>
        <w:t xml:space="preserve">. </w:t>
      </w:r>
      <w:r w:rsidRPr="00151F2F">
        <w:rPr>
          <w:rFonts w:ascii="Arial" w:eastAsia="Arial" w:hAnsi="Arial" w:cs="Arial"/>
          <w:sz w:val="18"/>
          <w:szCs w:val="18"/>
          <w:lang w:val="en-GB" w:eastAsia="en-GB"/>
        </w:rPr>
        <w:t>Historical cost includes expenditure that is directly attributable to the acquisition of the items.</w:t>
      </w:r>
    </w:p>
    <w:p w14:paraId="21449E58" w14:textId="0B3D0FC1" w:rsidR="007204E1" w:rsidRPr="00151F2F" w:rsidRDefault="007204E1" w:rsidP="00CF79D2">
      <w:pPr>
        <w:ind w:left="540"/>
        <w:jc w:val="both"/>
        <w:textAlignment w:val="auto"/>
        <w:rPr>
          <w:rFonts w:ascii="Arial" w:eastAsia="Arial" w:hAnsi="Arial" w:cs="Arial"/>
          <w:sz w:val="18"/>
          <w:szCs w:val="18"/>
          <w:lang w:val="en-GB" w:eastAsia="en-GB"/>
        </w:rPr>
      </w:pPr>
    </w:p>
    <w:p w14:paraId="607B48C5" w14:textId="77777777" w:rsidR="007204E1" w:rsidRPr="00151F2F" w:rsidRDefault="007204E1" w:rsidP="00CF79D2">
      <w:pPr>
        <w:ind w:left="540"/>
        <w:jc w:val="both"/>
        <w:textAlignment w:val="auto"/>
        <w:rPr>
          <w:rFonts w:ascii="Arial" w:eastAsia="Arial" w:hAnsi="Arial" w:cs="Arial"/>
          <w:sz w:val="18"/>
          <w:szCs w:val="18"/>
          <w:lang w:val="en-GB" w:eastAsia="en-GB"/>
        </w:rPr>
      </w:pPr>
      <w:r w:rsidRPr="00151F2F">
        <w:rPr>
          <w:rFonts w:ascii="Arial" w:eastAsia="Arial" w:hAnsi="Arial" w:cs="Arial"/>
          <w:sz w:val="18"/>
          <w:szCs w:val="18"/>
          <w:lang w:val="en-GB" w:eastAsia="en-GB"/>
        </w:rPr>
        <w:t>Subsequent costs are included in the asset’s carrying amount, only when it is probable that future economic benefits associated with the item will flow to the Group. The carrying amount of the replaced part is derecognised. All other repairs and maintenance are charged to profit or loss when incurred.</w:t>
      </w:r>
    </w:p>
    <w:p w14:paraId="29673E26" w14:textId="77777777" w:rsidR="007204E1" w:rsidRPr="00151F2F" w:rsidRDefault="007204E1" w:rsidP="00CF79D2">
      <w:pPr>
        <w:ind w:left="540"/>
        <w:jc w:val="both"/>
        <w:textAlignment w:val="auto"/>
        <w:rPr>
          <w:rFonts w:ascii="Arial" w:eastAsia="Arial" w:hAnsi="Arial" w:cs="Arial"/>
          <w:sz w:val="18"/>
          <w:szCs w:val="18"/>
          <w:lang w:val="en-GB" w:eastAsia="en-GB"/>
        </w:rPr>
      </w:pPr>
    </w:p>
    <w:p w14:paraId="416EA85E" w14:textId="41B80294" w:rsidR="007204E1" w:rsidRPr="00151F2F" w:rsidRDefault="007204E1" w:rsidP="00CF79D2">
      <w:pPr>
        <w:ind w:left="540"/>
        <w:jc w:val="both"/>
        <w:textAlignment w:val="auto"/>
        <w:rPr>
          <w:rFonts w:ascii="Arial" w:eastAsia="Arial" w:hAnsi="Arial" w:cs="Arial"/>
          <w:sz w:val="18"/>
          <w:szCs w:val="18"/>
          <w:lang w:val="en-GB" w:eastAsia="en-GB"/>
        </w:rPr>
      </w:pPr>
      <w:r w:rsidRPr="00151F2F">
        <w:rPr>
          <w:rFonts w:ascii="Arial" w:eastAsia="Arial" w:hAnsi="Arial" w:cs="Arial"/>
          <w:sz w:val="18"/>
          <w:szCs w:val="18"/>
          <w:lang w:val="en-GB" w:eastAsia="en-GB"/>
        </w:rPr>
        <w:t>Land is not depreciated. Depreciation on other assets is calculated using the straight-line method to allocate their cost to their residual values over their estimated useful lives, as follows:</w:t>
      </w:r>
    </w:p>
    <w:p w14:paraId="4D3DE900" w14:textId="007DE4BA" w:rsidR="007204E1" w:rsidRPr="00151F2F" w:rsidRDefault="007204E1" w:rsidP="003709B5">
      <w:pPr>
        <w:jc w:val="both"/>
        <w:textAlignment w:val="auto"/>
        <w:rPr>
          <w:rFonts w:ascii="Arial" w:eastAsia="Arial Unicode MS" w:hAnsi="Arial" w:cs="Arial"/>
          <w:sz w:val="18"/>
          <w:szCs w:val="18"/>
          <w:lang w:val="en-GB"/>
        </w:rPr>
      </w:pPr>
    </w:p>
    <w:tbl>
      <w:tblPr>
        <w:tblW w:w="9072" w:type="dxa"/>
        <w:tblInd w:w="426" w:type="dxa"/>
        <w:tblLayout w:type="fixed"/>
        <w:tblLook w:val="04A0" w:firstRow="1" w:lastRow="0" w:firstColumn="1" w:lastColumn="0" w:noHBand="0" w:noVBand="1"/>
      </w:tblPr>
      <w:tblGrid>
        <w:gridCol w:w="4961"/>
        <w:gridCol w:w="4111"/>
      </w:tblGrid>
      <w:tr w:rsidR="007204E1" w:rsidRPr="00151F2F" w14:paraId="272A4D74" w14:textId="77777777" w:rsidTr="00481ED6">
        <w:tc>
          <w:tcPr>
            <w:tcW w:w="4961" w:type="dxa"/>
            <w:hideMark/>
          </w:tcPr>
          <w:p w14:paraId="5B209072" w14:textId="60218D73" w:rsidR="007204E1" w:rsidRPr="00151F2F" w:rsidRDefault="007204E1" w:rsidP="00A840C0">
            <w:pPr>
              <w:ind w:left="13"/>
              <w:textAlignment w:val="auto"/>
              <w:rPr>
                <w:rFonts w:ascii="Arial" w:hAnsi="Arial" w:cs="Arial"/>
                <w:sz w:val="18"/>
                <w:szCs w:val="18"/>
                <w:lang w:bidi="ar-SA"/>
              </w:rPr>
            </w:pPr>
            <w:r w:rsidRPr="00151F2F">
              <w:rPr>
                <w:rFonts w:ascii="Arial" w:hAnsi="Arial" w:cs="Arial"/>
                <w:sz w:val="18"/>
                <w:szCs w:val="18"/>
                <w:lang w:bidi="ar-SA"/>
              </w:rPr>
              <w:t>Land improvement</w:t>
            </w:r>
          </w:p>
        </w:tc>
        <w:tc>
          <w:tcPr>
            <w:tcW w:w="4111" w:type="dxa"/>
            <w:hideMark/>
          </w:tcPr>
          <w:p w14:paraId="700912FC" w14:textId="6E339C20" w:rsidR="007204E1" w:rsidRPr="00151F2F" w:rsidRDefault="00F9326C" w:rsidP="003709B5">
            <w:pPr>
              <w:ind w:right="-75"/>
              <w:jc w:val="right"/>
              <w:textAlignment w:val="auto"/>
              <w:rPr>
                <w:rFonts w:ascii="Arial" w:hAnsi="Arial" w:cs="Arial"/>
                <w:sz w:val="18"/>
                <w:szCs w:val="18"/>
                <w:lang w:bidi="ar-SA"/>
              </w:rPr>
            </w:pPr>
            <w:r w:rsidRPr="00F9326C">
              <w:rPr>
                <w:rFonts w:ascii="Arial" w:hAnsi="Arial" w:cs="Arial"/>
                <w:sz w:val="18"/>
                <w:szCs w:val="18"/>
                <w:lang w:val="en-GB" w:bidi="ar-SA"/>
              </w:rPr>
              <w:t>5</w:t>
            </w:r>
            <w:r w:rsidR="004467D3" w:rsidRPr="00151F2F">
              <w:rPr>
                <w:rFonts w:ascii="Arial" w:hAnsi="Arial" w:cs="Arial"/>
                <w:sz w:val="18"/>
                <w:szCs w:val="18"/>
                <w:lang w:bidi="ar-SA"/>
              </w:rPr>
              <w:t xml:space="preserve"> and </w:t>
            </w:r>
            <w:r w:rsidRPr="00F9326C">
              <w:rPr>
                <w:rFonts w:ascii="Arial" w:hAnsi="Arial" w:cs="Arial"/>
                <w:sz w:val="18"/>
                <w:szCs w:val="18"/>
                <w:lang w:val="en-GB" w:bidi="ar-SA"/>
              </w:rPr>
              <w:t>20</w:t>
            </w:r>
            <w:r w:rsidR="004467D3" w:rsidRPr="00151F2F">
              <w:rPr>
                <w:rFonts w:ascii="Arial" w:hAnsi="Arial" w:cs="Arial"/>
                <w:sz w:val="18"/>
                <w:szCs w:val="18"/>
                <w:lang w:bidi="ar-SA"/>
              </w:rPr>
              <w:t xml:space="preserve"> years</w:t>
            </w:r>
          </w:p>
        </w:tc>
      </w:tr>
      <w:tr w:rsidR="00D61AAC" w:rsidRPr="00151F2F" w14:paraId="24EE1CF6" w14:textId="77777777" w:rsidTr="00481ED6">
        <w:tc>
          <w:tcPr>
            <w:tcW w:w="4961" w:type="dxa"/>
          </w:tcPr>
          <w:p w14:paraId="1EFA4C86" w14:textId="75F121A7" w:rsidR="00D61AAC" w:rsidRPr="00151F2F" w:rsidRDefault="004467D3" w:rsidP="00A840C0">
            <w:pPr>
              <w:ind w:left="13"/>
              <w:textAlignment w:val="auto"/>
              <w:rPr>
                <w:rFonts w:ascii="Arial" w:hAnsi="Arial" w:cs="Arial"/>
                <w:sz w:val="18"/>
                <w:szCs w:val="18"/>
                <w:lang w:bidi="ar-SA"/>
              </w:rPr>
            </w:pPr>
            <w:r w:rsidRPr="00151F2F">
              <w:rPr>
                <w:rFonts w:ascii="Arial" w:hAnsi="Arial" w:cs="Arial"/>
                <w:sz w:val="18"/>
                <w:szCs w:val="18"/>
                <w:lang w:bidi="ar-SA"/>
              </w:rPr>
              <w:t>Buildings</w:t>
            </w:r>
          </w:p>
        </w:tc>
        <w:tc>
          <w:tcPr>
            <w:tcW w:w="4111" w:type="dxa"/>
          </w:tcPr>
          <w:p w14:paraId="0356685B" w14:textId="3D786F93" w:rsidR="00D61AAC" w:rsidRPr="00151F2F" w:rsidRDefault="004467D3" w:rsidP="003709B5">
            <w:pPr>
              <w:ind w:left="-335" w:right="-75"/>
              <w:jc w:val="right"/>
              <w:textAlignment w:val="auto"/>
              <w:rPr>
                <w:rFonts w:ascii="Arial" w:hAnsi="Arial" w:cs="Arial"/>
                <w:sz w:val="18"/>
                <w:szCs w:val="18"/>
                <w:lang w:bidi="ar-SA"/>
              </w:rPr>
            </w:pPr>
            <w:r w:rsidRPr="00151F2F">
              <w:rPr>
                <w:rFonts w:ascii="Arial" w:hAnsi="Arial" w:cs="Arial"/>
                <w:sz w:val="18"/>
                <w:szCs w:val="18"/>
                <w:lang w:bidi="ar-SA"/>
              </w:rPr>
              <w:t>Period of lease agreements,</w:t>
            </w:r>
            <w:r w:rsidR="00F5652C" w:rsidRPr="00151F2F">
              <w:rPr>
                <w:rFonts w:ascii="Arial" w:hAnsi="Arial" w:cs="Arial"/>
                <w:sz w:val="18"/>
                <w:szCs w:val="18"/>
                <w:lang w:bidi="ar-SA"/>
              </w:rPr>
              <w:t xml:space="preserve"> </w:t>
            </w:r>
            <w:r w:rsidR="00F9326C" w:rsidRPr="00F9326C">
              <w:rPr>
                <w:rFonts w:ascii="Arial" w:hAnsi="Arial" w:cs="Arial"/>
                <w:sz w:val="18"/>
                <w:szCs w:val="18"/>
                <w:lang w:val="en-GB" w:bidi="ar-SA"/>
              </w:rPr>
              <w:t>20</w:t>
            </w:r>
            <w:r w:rsidR="00F5652C" w:rsidRPr="00151F2F">
              <w:rPr>
                <w:rFonts w:ascii="Arial" w:hAnsi="Arial" w:cs="Arial"/>
                <w:sz w:val="18"/>
                <w:szCs w:val="18"/>
                <w:lang w:bidi="ar-SA"/>
              </w:rPr>
              <w:t xml:space="preserve">, </w:t>
            </w:r>
            <w:r w:rsidR="00F9326C" w:rsidRPr="00F9326C">
              <w:rPr>
                <w:rFonts w:ascii="Arial" w:hAnsi="Arial" w:cs="Arial"/>
                <w:sz w:val="18"/>
                <w:szCs w:val="18"/>
                <w:lang w:val="en-GB" w:bidi="ar-SA"/>
              </w:rPr>
              <w:t>30</w:t>
            </w:r>
            <w:r w:rsidR="00F5652C" w:rsidRPr="00151F2F">
              <w:rPr>
                <w:rFonts w:ascii="Arial" w:hAnsi="Arial" w:cs="Arial"/>
                <w:sz w:val="18"/>
                <w:szCs w:val="18"/>
                <w:lang w:bidi="ar-SA"/>
              </w:rPr>
              <w:t xml:space="preserve"> and </w:t>
            </w:r>
            <w:r w:rsidR="00F9326C" w:rsidRPr="00F9326C">
              <w:rPr>
                <w:rFonts w:ascii="Arial" w:hAnsi="Arial" w:cs="Arial"/>
                <w:sz w:val="18"/>
                <w:szCs w:val="18"/>
                <w:lang w:val="en-GB" w:bidi="ar-SA"/>
              </w:rPr>
              <w:t>70</w:t>
            </w:r>
            <w:r w:rsidR="00F5652C" w:rsidRPr="00151F2F">
              <w:rPr>
                <w:rFonts w:ascii="Arial" w:hAnsi="Arial" w:cs="Arial"/>
                <w:sz w:val="18"/>
                <w:szCs w:val="18"/>
                <w:lang w:bidi="ar-SA"/>
              </w:rPr>
              <w:t xml:space="preserve"> years</w:t>
            </w:r>
            <w:r w:rsidRPr="00151F2F">
              <w:rPr>
                <w:rFonts w:ascii="Arial" w:hAnsi="Arial" w:cs="Arial"/>
                <w:sz w:val="18"/>
                <w:szCs w:val="18"/>
                <w:lang w:bidi="ar-SA"/>
              </w:rPr>
              <w:t xml:space="preserve"> </w:t>
            </w:r>
          </w:p>
        </w:tc>
      </w:tr>
      <w:tr w:rsidR="00D61AAC" w:rsidRPr="00151F2F" w14:paraId="70A2DF09" w14:textId="77777777" w:rsidTr="00481ED6">
        <w:tc>
          <w:tcPr>
            <w:tcW w:w="4961" w:type="dxa"/>
          </w:tcPr>
          <w:p w14:paraId="56A44BAA" w14:textId="7BD02D6E" w:rsidR="00D61AAC" w:rsidRPr="00151F2F" w:rsidRDefault="005906CC" w:rsidP="00A840C0">
            <w:pPr>
              <w:ind w:left="13"/>
              <w:textAlignment w:val="auto"/>
              <w:rPr>
                <w:rFonts w:ascii="Arial" w:hAnsi="Arial" w:cs="Arial"/>
                <w:sz w:val="18"/>
                <w:szCs w:val="18"/>
                <w:lang w:bidi="ar-SA"/>
              </w:rPr>
            </w:pPr>
            <w:r w:rsidRPr="00151F2F">
              <w:rPr>
                <w:rFonts w:ascii="Arial" w:hAnsi="Arial" w:cs="Arial"/>
                <w:sz w:val="18"/>
                <w:szCs w:val="18"/>
                <w:lang w:bidi="ar-SA"/>
              </w:rPr>
              <w:t>Asset</w:t>
            </w:r>
            <w:r w:rsidR="004467D3" w:rsidRPr="00151F2F">
              <w:rPr>
                <w:rFonts w:ascii="Arial" w:hAnsi="Arial" w:cs="Arial"/>
                <w:sz w:val="18"/>
                <w:szCs w:val="18"/>
                <w:lang w:bidi="ar-SA"/>
              </w:rPr>
              <w:t xml:space="preserve"> improvements</w:t>
            </w:r>
          </w:p>
        </w:tc>
        <w:tc>
          <w:tcPr>
            <w:tcW w:w="4111" w:type="dxa"/>
          </w:tcPr>
          <w:p w14:paraId="77F79883" w14:textId="198DD0BB" w:rsidR="00D61AAC" w:rsidRPr="00151F2F" w:rsidRDefault="00F9326C" w:rsidP="003709B5">
            <w:pPr>
              <w:ind w:left="-335" w:right="-75"/>
              <w:jc w:val="right"/>
              <w:textAlignment w:val="auto"/>
              <w:rPr>
                <w:rFonts w:ascii="Arial" w:hAnsi="Arial" w:cs="Arial"/>
                <w:sz w:val="18"/>
                <w:szCs w:val="18"/>
                <w:lang w:bidi="ar-SA"/>
              </w:rPr>
            </w:pPr>
            <w:r w:rsidRPr="00F9326C">
              <w:rPr>
                <w:rFonts w:ascii="Arial" w:hAnsi="Arial" w:cs="Arial"/>
                <w:sz w:val="18"/>
                <w:szCs w:val="18"/>
                <w:lang w:val="en-GB" w:bidi="ar-SA"/>
              </w:rPr>
              <w:t>5</w:t>
            </w:r>
            <w:r w:rsidR="004467D3" w:rsidRPr="00151F2F">
              <w:rPr>
                <w:rFonts w:ascii="Arial" w:hAnsi="Arial" w:cs="Arial"/>
                <w:sz w:val="18"/>
                <w:szCs w:val="18"/>
                <w:lang w:bidi="ar-SA"/>
              </w:rPr>
              <w:t xml:space="preserve"> and </w:t>
            </w:r>
            <w:r w:rsidRPr="00F9326C">
              <w:rPr>
                <w:rFonts w:ascii="Arial" w:hAnsi="Arial" w:cs="Arial"/>
                <w:sz w:val="18"/>
                <w:szCs w:val="18"/>
                <w:lang w:val="en-GB" w:bidi="ar-SA"/>
              </w:rPr>
              <w:t>20</w:t>
            </w:r>
            <w:r w:rsidR="004467D3" w:rsidRPr="00151F2F">
              <w:rPr>
                <w:rFonts w:ascii="Arial" w:hAnsi="Arial" w:cs="Arial"/>
                <w:sz w:val="18"/>
                <w:szCs w:val="18"/>
                <w:lang w:bidi="ar-SA"/>
              </w:rPr>
              <w:t xml:space="preserve"> years</w:t>
            </w:r>
          </w:p>
        </w:tc>
      </w:tr>
      <w:tr w:rsidR="007204E1" w:rsidRPr="00151F2F" w14:paraId="1D13E96F" w14:textId="77777777" w:rsidTr="00481ED6">
        <w:tc>
          <w:tcPr>
            <w:tcW w:w="4961" w:type="dxa"/>
            <w:hideMark/>
          </w:tcPr>
          <w:p w14:paraId="1CEA1104" w14:textId="77777777" w:rsidR="007204E1" w:rsidRPr="00151F2F" w:rsidRDefault="007204E1" w:rsidP="00A840C0">
            <w:pPr>
              <w:ind w:left="13"/>
              <w:textAlignment w:val="auto"/>
              <w:rPr>
                <w:rFonts w:ascii="Arial" w:hAnsi="Arial" w:cs="Arial"/>
                <w:sz w:val="18"/>
                <w:szCs w:val="18"/>
                <w:lang w:bidi="ar-SA"/>
              </w:rPr>
            </w:pPr>
            <w:r w:rsidRPr="00151F2F">
              <w:rPr>
                <w:rFonts w:ascii="Arial" w:hAnsi="Arial" w:cs="Arial"/>
                <w:sz w:val="18"/>
                <w:szCs w:val="18"/>
                <w:lang w:bidi="ar-SA"/>
              </w:rPr>
              <w:t>Equipment and furniture</w:t>
            </w:r>
          </w:p>
        </w:tc>
        <w:tc>
          <w:tcPr>
            <w:tcW w:w="4111" w:type="dxa"/>
            <w:hideMark/>
          </w:tcPr>
          <w:p w14:paraId="5A9B90EE" w14:textId="643D62D6" w:rsidR="007204E1" w:rsidRPr="00151F2F" w:rsidRDefault="00F9326C" w:rsidP="003709B5">
            <w:pPr>
              <w:ind w:left="-335" w:right="-75"/>
              <w:jc w:val="right"/>
              <w:textAlignment w:val="auto"/>
              <w:rPr>
                <w:rFonts w:ascii="Arial" w:hAnsi="Arial" w:cs="Arial"/>
                <w:sz w:val="18"/>
                <w:szCs w:val="18"/>
                <w:lang w:bidi="ar-SA"/>
              </w:rPr>
            </w:pPr>
            <w:r w:rsidRPr="00F9326C">
              <w:rPr>
                <w:rFonts w:ascii="Arial" w:hAnsi="Arial" w:cs="Arial"/>
                <w:sz w:val="18"/>
                <w:szCs w:val="18"/>
                <w:lang w:val="en-GB" w:bidi="ar-SA"/>
              </w:rPr>
              <w:t>3</w:t>
            </w:r>
            <w:r w:rsidR="007204E1" w:rsidRPr="00151F2F">
              <w:rPr>
                <w:rFonts w:ascii="Arial" w:hAnsi="Arial" w:cs="Arial"/>
                <w:sz w:val="18"/>
                <w:szCs w:val="18"/>
                <w:lang w:bidi="ar-SA"/>
              </w:rPr>
              <w:t xml:space="preserve">, </w:t>
            </w:r>
            <w:r w:rsidRPr="00F9326C">
              <w:rPr>
                <w:rFonts w:ascii="Arial" w:hAnsi="Arial" w:cs="Arial"/>
                <w:sz w:val="18"/>
                <w:szCs w:val="18"/>
                <w:lang w:val="en-GB" w:bidi="ar-SA"/>
              </w:rPr>
              <w:t>5</w:t>
            </w:r>
            <w:r w:rsidR="007204E1" w:rsidRPr="00151F2F">
              <w:rPr>
                <w:rFonts w:ascii="Arial" w:hAnsi="Arial" w:cs="Arial"/>
                <w:sz w:val="18"/>
                <w:szCs w:val="18"/>
                <w:lang w:bidi="ar-SA"/>
              </w:rPr>
              <w:t xml:space="preserve">, </w:t>
            </w:r>
            <w:r w:rsidRPr="00F9326C">
              <w:rPr>
                <w:rFonts w:ascii="Arial" w:hAnsi="Arial" w:cs="Arial"/>
                <w:sz w:val="18"/>
                <w:szCs w:val="18"/>
                <w:lang w:val="en-GB" w:bidi="ar-SA"/>
              </w:rPr>
              <w:t>10</w:t>
            </w:r>
            <w:r w:rsidR="007204E1" w:rsidRPr="00151F2F">
              <w:rPr>
                <w:rFonts w:ascii="Arial" w:hAnsi="Arial" w:cs="Arial"/>
                <w:sz w:val="18"/>
                <w:szCs w:val="18"/>
                <w:lang w:bidi="ar-SA"/>
              </w:rPr>
              <w:t xml:space="preserve"> and </w:t>
            </w:r>
            <w:r w:rsidRPr="00F9326C">
              <w:rPr>
                <w:rFonts w:ascii="Arial" w:hAnsi="Arial" w:cs="Arial"/>
                <w:sz w:val="18"/>
                <w:szCs w:val="18"/>
                <w:lang w:val="en-GB" w:bidi="ar-SA"/>
              </w:rPr>
              <w:t>15</w:t>
            </w:r>
            <w:r w:rsidR="007204E1" w:rsidRPr="00151F2F">
              <w:rPr>
                <w:rFonts w:ascii="Arial" w:hAnsi="Arial" w:cs="Arial"/>
                <w:sz w:val="18"/>
                <w:szCs w:val="18"/>
                <w:lang w:bidi="ar-SA"/>
              </w:rPr>
              <w:t xml:space="preserve"> years</w:t>
            </w:r>
          </w:p>
        </w:tc>
      </w:tr>
      <w:tr w:rsidR="007204E1" w:rsidRPr="00151F2F" w14:paraId="1EF3E249" w14:textId="77777777" w:rsidTr="00481ED6">
        <w:tc>
          <w:tcPr>
            <w:tcW w:w="4961" w:type="dxa"/>
            <w:hideMark/>
          </w:tcPr>
          <w:p w14:paraId="1FEEFB2D" w14:textId="77777777" w:rsidR="007204E1" w:rsidRPr="00151F2F" w:rsidRDefault="007204E1" w:rsidP="00A840C0">
            <w:pPr>
              <w:ind w:left="13"/>
              <w:textAlignment w:val="auto"/>
              <w:rPr>
                <w:rFonts w:ascii="Arial" w:hAnsi="Arial" w:cs="Arial"/>
                <w:sz w:val="18"/>
                <w:szCs w:val="18"/>
                <w:lang w:bidi="ar-SA"/>
              </w:rPr>
            </w:pPr>
            <w:r w:rsidRPr="00151F2F">
              <w:rPr>
                <w:rFonts w:ascii="Arial" w:hAnsi="Arial" w:cs="Arial"/>
                <w:sz w:val="18"/>
                <w:szCs w:val="18"/>
                <w:lang w:bidi="ar-SA"/>
              </w:rPr>
              <w:t>Operating equipment</w:t>
            </w:r>
          </w:p>
        </w:tc>
        <w:tc>
          <w:tcPr>
            <w:tcW w:w="4111" w:type="dxa"/>
            <w:hideMark/>
          </w:tcPr>
          <w:p w14:paraId="2E26BB80" w14:textId="49864F6E" w:rsidR="007204E1" w:rsidRPr="00151F2F" w:rsidRDefault="00F9326C" w:rsidP="003709B5">
            <w:pPr>
              <w:ind w:right="-75"/>
              <w:jc w:val="right"/>
              <w:textAlignment w:val="auto"/>
              <w:rPr>
                <w:rFonts w:ascii="Arial" w:hAnsi="Arial" w:cs="Arial"/>
                <w:sz w:val="18"/>
                <w:szCs w:val="18"/>
                <w:lang w:bidi="ar-SA"/>
              </w:rPr>
            </w:pPr>
            <w:r w:rsidRPr="00F9326C">
              <w:rPr>
                <w:rFonts w:ascii="Arial" w:hAnsi="Arial" w:cs="Arial"/>
                <w:sz w:val="18"/>
                <w:szCs w:val="18"/>
                <w:lang w:val="en-GB" w:bidi="ar-SA"/>
              </w:rPr>
              <w:t>5</w:t>
            </w:r>
            <w:r w:rsidR="007204E1" w:rsidRPr="00151F2F">
              <w:rPr>
                <w:rFonts w:ascii="Arial" w:hAnsi="Arial" w:cs="Arial"/>
                <w:sz w:val="18"/>
                <w:szCs w:val="18"/>
                <w:lang w:bidi="ar-SA"/>
              </w:rPr>
              <w:t xml:space="preserve"> years</w:t>
            </w:r>
          </w:p>
        </w:tc>
      </w:tr>
      <w:tr w:rsidR="007204E1" w:rsidRPr="00151F2F" w14:paraId="5C1DFF52" w14:textId="77777777" w:rsidTr="00481ED6">
        <w:tc>
          <w:tcPr>
            <w:tcW w:w="4961" w:type="dxa"/>
            <w:hideMark/>
          </w:tcPr>
          <w:p w14:paraId="0D3CDA9F" w14:textId="77777777" w:rsidR="007204E1" w:rsidRPr="00151F2F" w:rsidRDefault="007204E1" w:rsidP="00A840C0">
            <w:pPr>
              <w:ind w:left="13"/>
              <w:textAlignment w:val="auto"/>
              <w:rPr>
                <w:rFonts w:ascii="Arial" w:hAnsi="Arial" w:cs="Arial"/>
                <w:sz w:val="18"/>
                <w:szCs w:val="18"/>
                <w:lang w:bidi="ar-SA"/>
              </w:rPr>
            </w:pPr>
            <w:r w:rsidRPr="00151F2F">
              <w:rPr>
                <w:rFonts w:ascii="Arial" w:hAnsi="Arial" w:cs="Arial"/>
                <w:sz w:val="18"/>
                <w:szCs w:val="18"/>
                <w:lang w:bidi="ar-SA"/>
              </w:rPr>
              <w:t>Office equipment</w:t>
            </w:r>
          </w:p>
        </w:tc>
        <w:tc>
          <w:tcPr>
            <w:tcW w:w="4111" w:type="dxa"/>
            <w:hideMark/>
          </w:tcPr>
          <w:p w14:paraId="729BBFE7" w14:textId="22721B12" w:rsidR="007204E1" w:rsidRPr="00151F2F" w:rsidRDefault="00F9326C" w:rsidP="003709B5">
            <w:pPr>
              <w:ind w:right="-75"/>
              <w:jc w:val="right"/>
              <w:textAlignment w:val="auto"/>
              <w:rPr>
                <w:rFonts w:ascii="Arial" w:hAnsi="Arial" w:cs="Arial"/>
                <w:sz w:val="18"/>
                <w:szCs w:val="18"/>
                <w:lang w:bidi="ar-SA"/>
              </w:rPr>
            </w:pPr>
            <w:r w:rsidRPr="00F9326C">
              <w:rPr>
                <w:rFonts w:ascii="Arial" w:hAnsi="Arial" w:cs="Arial"/>
                <w:sz w:val="18"/>
                <w:szCs w:val="18"/>
                <w:lang w:val="en-GB" w:bidi="ar-SA"/>
              </w:rPr>
              <w:t>3</w:t>
            </w:r>
            <w:r w:rsidR="007204E1" w:rsidRPr="00151F2F">
              <w:rPr>
                <w:rFonts w:ascii="Arial" w:hAnsi="Arial" w:cs="Arial"/>
                <w:sz w:val="18"/>
                <w:szCs w:val="18"/>
                <w:lang w:bidi="ar-SA"/>
              </w:rPr>
              <w:t xml:space="preserve"> and </w:t>
            </w:r>
            <w:r w:rsidRPr="00F9326C">
              <w:rPr>
                <w:rFonts w:ascii="Arial" w:hAnsi="Arial" w:cs="Arial"/>
                <w:sz w:val="18"/>
                <w:szCs w:val="18"/>
                <w:lang w:val="en-GB" w:bidi="ar-SA"/>
              </w:rPr>
              <w:t>5</w:t>
            </w:r>
            <w:r w:rsidR="007204E1" w:rsidRPr="00151F2F">
              <w:rPr>
                <w:rFonts w:ascii="Arial" w:hAnsi="Arial" w:cs="Arial"/>
                <w:sz w:val="18"/>
                <w:szCs w:val="18"/>
                <w:lang w:bidi="ar-SA"/>
              </w:rPr>
              <w:t xml:space="preserve"> years</w:t>
            </w:r>
          </w:p>
        </w:tc>
      </w:tr>
      <w:tr w:rsidR="007204E1" w:rsidRPr="00151F2F" w14:paraId="134F5E3C" w14:textId="77777777" w:rsidTr="00481ED6">
        <w:tc>
          <w:tcPr>
            <w:tcW w:w="4961" w:type="dxa"/>
            <w:hideMark/>
          </w:tcPr>
          <w:p w14:paraId="05D8D71E" w14:textId="77777777" w:rsidR="007204E1" w:rsidRPr="00151F2F" w:rsidRDefault="007204E1" w:rsidP="00A840C0">
            <w:pPr>
              <w:ind w:left="13"/>
              <w:textAlignment w:val="auto"/>
              <w:rPr>
                <w:rFonts w:ascii="Arial" w:hAnsi="Arial" w:cs="Arial"/>
                <w:sz w:val="18"/>
                <w:szCs w:val="18"/>
                <w:lang w:bidi="ar-SA"/>
              </w:rPr>
            </w:pPr>
            <w:r w:rsidRPr="00151F2F">
              <w:rPr>
                <w:rFonts w:ascii="Arial" w:hAnsi="Arial" w:cs="Arial"/>
                <w:sz w:val="18"/>
                <w:szCs w:val="18"/>
                <w:lang w:bidi="ar-SA"/>
              </w:rPr>
              <w:t>Motor vehicles</w:t>
            </w:r>
          </w:p>
        </w:tc>
        <w:tc>
          <w:tcPr>
            <w:tcW w:w="4111" w:type="dxa"/>
            <w:hideMark/>
          </w:tcPr>
          <w:p w14:paraId="6AC143B5" w14:textId="299CF19D" w:rsidR="007204E1" w:rsidRPr="00151F2F" w:rsidRDefault="00F9326C" w:rsidP="003709B5">
            <w:pPr>
              <w:ind w:right="-75"/>
              <w:jc w:val="right"/>
              <w:textAlignment w:val="auto"/>
              <w:rPr>
                <w:rFonts w:ascii="Arial" w:hAnsi="Arial" w:cs="Arial"/>
                <w:sz w:val="18"/>
                <w:szCs w:val="18"/>
                <w:lang w:bidi="ar-SA"/>
              </w:rPr>
            </w:pPr>
            <w:r w:rsidRPr="00F9326C">
              <w:rPr>
                <w:rFonts w:ascii="Arial" w:hAnsi="Arial" w:cs="Arial"/>
                <w:sz w:val="18"/>
                <w:szCs w:val="18"/>
                <w:lang w:val="en-GB" w:bidi="ar-SA"/>
              </w:rPr>
              <w:t>5</w:t>
            </w:r>
            <w:r w:rsidR="007204E1" w:rsidRPr="00151F2F">
              <w:rPr>
                <w:rFonts w:ascii="Arial" w:hAnsi="Arial" w:cs="Arial"/>
                <w:sz w:val="18"/>
                <w:szCs w:val="18"/>
                <w:lang w:bidi="ar-SA"/>
              </w:rPr>
              <w:t xml:space="preserve"> years</w:t>
            </w:r>
          </w:p>
        </w:tc>
      </w:tr>
      <w:tr w:rsidR="007204E1" w:rsidRPr="00151F2F" w14:paraId="1339937A" w14:textId="77777777" w:rsidTr="00481ED6">
        <w:tc>
          <w:tcPr>
            <w:tcW w:w="4961" w:type="dxa"/>
            <w:hideMark/>
          </w:tcPr>
          <w:p w14:paraId="66DED15A" w14:textId="77777777" w:rsidR="007204E1" w:rsidRPr="00151F2F" w:rsidRDefault="007204E1" w:rsidP="00A840C0">
            <w:pPr>
              <w:ind w:left="13"/>
              <w:textAlignment w:val="auto"/>
              <w:rPr>
                <w:rFonts w:ascii="Arial" w:hAnsi="Arial" w:cs="Arial"/>
                <w:sz w:val="18"/>
                <w:szCs w:val="18"/>
                <w:lang w:bidi="ar-SA"/>
              </w:rPr>
            </w:pPr>
            <w:r w:rsidRPr="00151F2F">
              <w:rPr>
                <w:rFonts w:ascii="Arial" w:hAnsi="Arial" w:cs="Arial"/>
                <w:sz w:val="18"/>
                <w:szCs w:val="18"/>
                <w:lang w:bidi="ar-SA"/>
              </w:rPr>
              <w:t>Mock up</w:t>
            </w:r>
          </w:p>
        </w:tc>
        <w:tc>
          <w:tcPr>
            <w:tcW w:w="4111" w:type="dxa"/>
            <w:hideMark/>
          </w:tcPr>
          <w:p w14:paraId="0D125452" w14:textId="369A9E3F" w:rsidR="007204E1" w:rsidRPr="00151F2F" w:rsidRDefault="00F9326C" w:rsidP="003709B5">
            <w:pPr>
              <w:ind w:left="-335" w:right="-75"/>
              <w:jc w:val="right"/>
              <w:textAlignment w:val="auto"/>
              <w:rPr>
                <w:rFonts w:ascii="Arial" w:hAnsi="Arial" w:cs="Arial"/>
                <w:sz w:val="18"/>
                <w:szCs w:val="18"/>
                <w:lang w:bidi="ar-SA"/>
              </w:rPr>
            </w:pPr>
            <w:r w:rsidRPr="00F9326C">
              <w:rPr>
                <w:rFonts w:ascii="Arial" w:hAnsi="Arial" w:cs="Arial"/>
                <w:sz w:val="18"/>
                <w:szCs w:val="18"/>
                <w:lang w:val="en-GB" w:bidi="ar-SA"/>
              </w:rPr>
              <w:t>5</w:t>
            </w:r>
            <w:r w:rsidR="007204E1" w:rsidRPr="00151F2F">
              <w:rPr>
                <w:rFonts w:ascii="Arial" w:hAnsi="Arial" w:cs="Arial"/>
                <w:sz w:val="18"/>
                <w:szCs w:val="18"/>
                <w:lang w:bidi="ar-SA"/>
              </w:rPr>
              <w:t xml:space="preserve"> years</w:t>
            </w:r>
          </w:p>
        </w:tc>
      </w:tr>
    </w:tbl>
    <w:p w14:paraId="22DB5FF3" w14:textId="77777777" w:rsidR="007204E1" w:rsidRPr="00151F2F" w:rsidRDefault="007204E1" w:rsidP="00CF79D2">
      <w:pPr>
        <w:ind w:left="540"/>
        <w:jc w:val="both"/>
        <w:textAlignment w:val="auto"/>
        <w:rPr>
          <w:rFonts w:ascii="Arial" w:eastAsia="Arial Unicode MS" w:hAnsi="Arial" w:cs="Arial"/>
          <w:sz w:val="18"/>
          <w:szCs w:val="18"/>
          <w:lang w:val="en-GB"/>
        </w:rPr>
      </w:pPr>
    </w:p>
    <w:p w14:paraId="54FCC2B2" w14:textId="77777777" w:rsidR="007204E1" w:rsidRPr="00151F2F" w:rsidRDefault="007204E1" w:rsidP="00CF79D2">
      <w:pPr>
        <w:ind w:left="540"/>
        <w:jc w:val="thaiDistribute"/>
        <w:textAlignment w:val="auto"/>
        <w:rPr>
          <w:rFonts w:ascii="Arial" w:eastAsia="Arial" w:hAnsi="Arial" w:cs="Arial"/>
          <w:spacing w:val="-6"/>
          <w:sz w:val="18"/>
          <w:szCs w:val="18"/>
          <w:lang w:val="en-GB" w:eastAsia="en-GB"/>
        </w:rPr>
      </w:pPr>
      <w:r w:rsidRPr="00151F2F">
        <w:rPr>
          <w:rFonts w:ascii="Arial" w:eastAsia="Arial" w:hAnsi="Arial" w:cs="Arial"/>
          <w:spacing w:val="-6"/>
          <w:sz w:val="18"/>
          <w:szCs w:val="18"/>
          <w:lang w:val="en-GB" w:eastAsia="en-GB"/>
        </w:rPr>
        <w:t>The assets’ residual values and useful lives are reviewed, and adjusted if appropriate, at the end of each reporting period.</w:t>
      </w:r>
    </w:p>
    <w:p w14:paraId="7FC60332" w14:textId="77777777" w:rsidR="007204E1" w:rsidRPr="00151F2F" w:rsidRDefault="007204E1" w:rsidP="00CF79D2">
      <w:pPr>
        <w:ind w:left="540"/>
        <w:jc w:val="both"/>
        <w:textAlignment w:val="auto"/>
        <w:rPr>
          <w:rFonts w:ascii="Arial" w:eastAsia="Arial" w:hAnsi="Arial" w:cs="Arial"/>
          <w:sz w:val="18"/>
          <w:szCs w:val="18"/>
          <w:lang w:val="en-GB" w:eastAsia="en-GB"/>
        </w:rPr>
      </w:pPr>
    </w:p>
    <w:p w14:paraId="6A75A1E1" w14:textId="026EEE1E" w:rsidR="007204E1" w:rsidRPr="00151F2F" w:rsidRDefault="007204E1" w:rsidP="00CF79D2">
      <w:pPr>
        <w:ind w:left="540"/>
        <w:jc w:val="both"/>
        <w:textAlignment w:val="auto"/>
        <w:rPr>
          <w:rFonts w:ascii="Arial" w:eastAsia="Arial" w:hAnsi="Arial" w:cs="Arial"/>
          <w:sz w:val="18"/>
          <w:szCs w:val="18"/>
          <w:lang w:val="en-GB" w:eastAsia="en-GB"/>
        </w:rPr>
      </w:pPr>
      <w:r w:rsidRPr="00151F2F">
        <w:rPr>
          <w:rFonts w:ascii="Arial" w:eastAsia="Arial" w:hAnsi="Arial" w:cs="Arial"/>
          <w:sz w:val="18"/>
          <w:szCs w:val="18"/>
          <w:lang w:val="en-GB" w:eastAsia="en-GB"/>
        </w:rPr>
        <w:t xml:space="preserve">Gains or losses on disposals </w:t>
      </w:r>
      <w:r w:rsidR="00A53C37" w:rsidRPr="00151F2F">
        <w:rPr>
          <w:rFonts w:ascii="Arial" w:eastAsia="Arial" w:hAnsi="Arial" w:cs="Arial"/>
          <w:sz w:val="18"/>
          <w:szCs w:val="18"/>
          <w:lang w:val="en-GB" w:eastAsia="en-GB"/>
        </w:rPr>
        <w:t xml:space="preserve">property, plant and equipment </w:t>
      </w:r>
      <w:r w:rsidRPr="00151F2F">
        <w:rPr>
          <w:rFonts w:ascii="Arial" w:eastAsia="Arial" w:hAnsi="Arial" w:cs="Arial"/>
          <w:sz w:val="18"/>
          <w:szCs w:val="18"/>
          <w:lang w:val="en-GB" w:eastAsia="en-GB"/>
        </w:rPr>
        <w:t>are determined by comparing the proceeds with the carrying amount and are recognised under other gains (losses</w:t>
      </w:r>
      <w:r w:rsidR="00412B38" w:rsidRPr="00151F2F">
        <w:rPr>
          <w:rFonts w:ascii="Arial" w:eastAsia="Arial" w:hAnsi="Arial" w:cs="Arial"/>
          <w:sz w:val="18"/>
          <w:szCs w:val="18"/>
          <w:lang w:val="en-GB" w:eastAsia="en-GB"/>
        </w:rPr>
        <w:t>)</w:t>
      </w:r>
      <w:r w:rsidRPr="00151F2F">
        <w:rPr>
          <w:rFonts w:ascii="Arial" w:eastAsia="Arial" w:hAnsi="Arial" w:cs="Arial"/>
          <w:sz w:val="18"/>
          <w:szCs w:val="18"/>
          <w:lang w:val="en-GB" w:eastAsia="en-GB"/>
        </w:rPr>
        <w:t xml:space="preserve"> in profit or loss.</w:t>
      </w:r>
    </w:p>
    <w:p w14:paraId="630C3298" w14:textId="048F4A6C" w:rsidR="00CE7BA3" w:rsidRDefault="00CE7BA3">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0826CC6E" w14:textId="77777777" w:rsidR="00DF3C42" w:rsidRPr="00151F2F" w:rsidRDefault="00DF3C42" w:rsidP="00106AF2">
      <w:pPr>
        <w:overflowPunct/>
        <w:autoSpaceDE/>
        <w:autoSpaceDN/>
        <w:adjustRightInd/>
        <w:textAlignment w:val="auto"/>
        <w:rPr>
          <w:rFonts w:ascii="Arial" w:hAnsi="Arial" w:cs="Arial"/>
          <w:b/>
          <w:bCs/>
          <w:color w:val="CF4A02"/>
          <w:sz w:val="18"/>
          <w:szCs w:val="18"/>
          <w:lang w:val="en-GB"/>
        </w:rPr>
      </w:pPr>
    </w:p>
    <w:p w14:paraId="72840D28" w14:textId="28388D88" w:rsidR="007204E1" w:rsidRPr="00151F2F" w:rsidRDefault="00F9326C" w:rsidP="003709B5">
      <w:pPr>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151F2F">
        <w:rPr>
          <w:rFonts w:ascii="Arial" w:hAnsi="Arial" w:cs="Arial"/>
          <w:b/>
          <w:bCs/>
          <w:color w:val="CF4A02"/>
          <w:sz w:val="18"/>
          <w:szCs w:val="18"/>
          <w:lang w:val="en-GB"/>
        </w:rPr>
        <w:t>.</w:t>
      </w:r>
      <w:r w:rsidRPr="00F9326C">
        <w:rPr>
          <w:rFonts w:ascii="Arial" w:hAnsi="Arial" w:cs="Arial"/>
          <w:b/>
          <w:bCs/>
          <w:color w:val="CF4A02"/>
          <w:sz w:val="18"/>
          <w:szCs w:val="18"/>
          <w:lang w:val="en-GB"/>
        </w:rPr>
        <w:t>12</w:t>
      </w:r>
      <w:r w:rsidR="007204E1" w:rsidRPr="00151F2F">
        <w:rPr>
          <w:rFonts w:ascii="Arial" w:hAnsi="Arial" w:cs="Arial"/>
          <w:b/>
          <w:bCs/>
          <w:color w:val="CF4A02"/>
          <w:sz w:val="18"/>
          <w:szCs w:val="18"/>
          <w:lang w:val="en-GB"/>
        </w:rPr>
        <w:tab/>
        <w:t>Intangible assets</w:t>
      </w:r>
    </w:p>
    <w:p w14:paraId="4EF9BC14" w14:textId="77777777" w:rsidR="007204E1" w:rsidRPr="00151F2F" w:rsidRDefault="007204E1" w:rsidP="00CF79D2">
      <w:pPr>
        <w:ind w:left="540"/>
        <w:textAlignment w:val="auto"/>
        <w:rPr>
          <w:rFonts w:ascii="Arial" w:hAnsi="Arial" w:cs="Arial"/>
          <w:spacing w:val="-2"/>
          <w:sz w:val="18"/>
          <w:szCs w:val="18"/>
        </w:rPr>
      </w:pPr>
    </w:p>
    <w:p w14:paraId="15F7B6FA" w14:textId="77777777" w:rsidR="00DF7F8D" w:rsidRPr="00151F2F" w:rsidRDefault="007204E1" w:rsidP="00CF79D2">
      <w:pPr>
        <w:ind w:left="540"/>
        <w:jc w:val="both"/>
        <w:textAlignment w:val="auto"/>
        <w:rPr>
          <w:rFonts w:ascii="Arial" w:eastAsia="Arial" w:hAnsi="Arial" w:cs="Arial"/>
          <w:sz w:val="18"/>
          <w:szCs w:val="18"/>
          <w:lang w:val="en-GB" w:eastAsia="en-GB"/>
        </w:rPr>
      </w:pPr>
      <w:r w:rsidRPr="00151F2F">
        <w:rPr>
          <w:rFonts w:ascii="Arial" w:eastAsia="Arial" w:hAnsi="Arial" w:cs="Arial"/>
          <w:sz w:val="18"/>
          <w:szCs w:val="18"/>
          <w:lang w:val="en-GB" w:eastAsia="en-GB"/>
        </w:rPr>
        <w:t>Intangible assets are stated at cost less accumulated amortisation and accumulated impairment losses. Initial cost includes expenditure that is directly attributable to the acquisition.</w:t>
      </w:r>
    </w:p>
    <w:p w14:paraId="7DCE8337" w14:textId="77777777" w:rsidR="00C27336" w:rsidRPr="00151F2F" w:rsidRDefault="00C27336" w:rsidP="00CF79D2">
      <w:pPr>
        <w:ind w:left="540"/>
        <w:jc w:val="both"/>
        <w:textAlignment w:val="auto"/>
        <w:rPr>
          <w:rFonts w:ascii="Arial" w:eastAsia="Arial" w:hAnsi="Arial" w:cs="Arial"/>
          <w:sz w:val="18"/>
          <w:szCs w:val="18"/>
          <w:lang w:val="en-GB" w:eastAsia="en-GB"/>
        </w:rPr>
      </w:pPr>
    </w:p>
    <w:p w14:paraId="5DB1318B" w14:textId="1E92B8F6" w:rsidR="007204E1" w:rsidRPr="00151F2F" w:rsidRDefault="007204E1" w:rsidP="00CF79D2">
      <w:pPr>
        <w:ind w:left="540"/>
        <w:jc w:val="both"/>
        <w:textAlignment w:val="auto"/>
        <w:rPr>
          <w:rFonts w:ascii="Arial" w:eastAsia="Arial" w:hAnsi="Arial" w:cs="Arial"/>
          <w:sz w:val="18"/>
          <w:szCs w:val="18"/>
          <w:lang w:val="en-GB" w:eastAsia="en-GB"/>
        </w:rPr>
      </w:pPr>
      <w:r w:rsidRPr="00151F2F">
        <w:rPr>
          <w:rFonts w:ascii="Arial" w:eastAsia="Arial" w:hAnsi="Arial" w:cs="Arial"/>
          <w:sz w:val="18"/>
          <w:szCs w:val="18"/>
          <w:lang w:val="en-GB" w:eastAsia="en-GB"/>
        </w:rPr>
        <w:t>The amortisation is calculated using the straight-line method over their estimated useful lives, as follows:</w:t>
      </w:r>
    </w:p>
    <w:p w14:paraId="71C67902" w14:textId="0F117F6C" w:rsidR="007204E1" w:rsidRPr="00151F2F" w:rsidRDefault="007204E1" w:rsidP="00CF79D2">
      <w:pPr>
        <w:tabs>
          <w:tab w:val="left" w:pos="6237"/>
        </w:tabs>
        <w:ind w:left="540"/>
        <w:jc w:val="both"/>
        <w:textAlignment w:val="auto"/>
        <w:rPr>
          <w:rFonts w:ascii="Arial" w:hAnsi="Arial" w:cs="Arial"/>
          <w:sz w:val="18"/>
          <w:szCs w:val="18"/>
        </w:rPr>
      </w:pPr>
    </w:p>
    <w:tbl>
      <w:tblPr>
        <w:tblStyle w:val="TableGrid1"/>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4059"/>
      </w:tblGrid>
      <w:tr w:rsidR="007204E1" w:rsidRPr="00151F2F" w14:paraId="690FFDDD" w14:textId="77777777" w:rsidTr="00481ED6">
        <w:tc>
          <w:tcPr>
            <w:tcW w:w="5013" w:type="dxa"/>
            <w:hideMark/>
          </w:tcPr>
          <w:p w14:paraId="661D47EC" w14:textId="77777777" w:rsidR="007204E1" w:rsidRPr="00151F2F" w:rsidRDefault="007204E1" w:rsidP="003709B5">
            <w:pPr>
              <w:ind w:right="-4077"/>
              <w:jc w:val="thaiDistribute"/>
              <w:textAlignment w:val="auto"/>
              <w:rPr>
                <w:rFonts w:ascii="Arial" w:hAnsi="Arial" w:cs="Arial"/>
                <w:sz w:val="18"/>
                <w:szCs w:val="18"/>
                <w:lang w:val="en-GB" w:bidi="ar-SA"/>
              </w:rPr>
            </w:pPr>
            <w:r w:rsidRPr="00151F2F">
              <w:rPr>
                <w:rFonts w:ascii="Arial" w:hAnsi="Arial" w:cs="Arial"/>
                <w:sz w:val="18"/>
                <w:szCs w:val="18"/>
                <w:lang w:val="en-GB" w:bidi="ar-SA"/>
              </w:rPr>
              <w:t>Right of use of asset</w:t>
            </w:r>
          </w:p>
        </w:tc>
        <w:tc>
          <w:tcPr>
            <w:tcW w:w="4059" w:type="dxa"/>
            <w:hideMark/>
          </w:tcPr>
          <w:p w14:paraId="0C5D0EDD" w14:textId="25586F9A" w:rsidR="007204E1" w:rsidRPr="00151F2F" w:rsidRDefault="00F9326C" w:rsidP="003709B5">
            <w:pPr>
              <w:jc w:val="right"/>
              <w:textAlignment w:val="auto"/>
              <w:rPr>
                <w:rFonts w:ascii="Arial" w:hAnsi="Arial" w:cs="Arial"/>
                <w:sz w:val="18"/>
                <w:szCs w:val="18"/>
                <w:lang w:val="en-GB" w:bidi="ar-SA"/>
              </w:rPr>
            </w:pPr>
            <w:r w:rsidRPr="00F9326C">
              <w:rPr>
                <w:rFonts w:ascii="Arial" w:hAnsi="Arial" w:cs="Arial"/>
                <w:sz w:val="18"/>
                <w:szCs w:val="18"/>
                <w:lang w:val="en-GB" w:bidi="ar-SA"/>
              </w:rPr>
              <w:t>10</w:t>
            </w:r>
            <w:r w:rsidR="007204E1" w:rsidRPr="00151F2F">
              <w:rPr>
                <w:rFonts w:ascii="Arial" w:hAnsi="Arial" w:cs="Arial"/>
                <w:sz w:val="18"/>
                <w:szCs w:val="18"/>
                <w:lang w:val="en-GB" w:bidi="ar-SA"/>
              </w:rPr>
              <w:t xml:space="preserve"> years</w:t>
            </w:r>
          </w:p>
        </w:tc>
      </w:tr>
      <w:tr w:rsidR="007204E1" w:rsidRPr="00151F2F" w14:paraId="4736863A" w14:textId="77777777" w:rsidTr="00481ED6">
        <w:tc>
          <w:tcPr>
            <w:tcW w:w="5013" w:type="dxa"/>
            <w:hideMark/>
          </w:tcPr>
          <w:p w14:paraId="258AEF5D" w14:textId="77777777" w:rsidR="007204E1" w:rsidRPr="00151F2F" w:rsidRDefault="007204E1" w:rsidP="003709B5">
            <w:pPr>
              <w:jc w:val="thaiDistribute"/>
              <w:textAlignment w:val="auto"/>
              <w:rPr>
                <w:rFonts w:ascii="Arial" w:hAnsi="Arial" w:cs="Arial"/>
                <w:sz w:val="18"/>
                <w:szCs w:val="18"/>
                <w:lang w:val="en-GB" w:bidi="ar-SA"/>
              </w:rPr>
            </w:pPr>
            <w:r w:rsidRPr="00151F2F">
              <w:rPr>
                <w:rFonts w:ascii="Arial" w:hAnsi="Arial" w:cs="Arial"/>
                <w:sz w:val="18"/>
                <w:szCs w:val="18"/>
                <w:lang w:val="en-GB" w:bidi="ar-SA"/>
              </w:rPr>
              <w:t>Computer software</w:t>
            </w:r>
          </w:p>
        </w:tc>
        <w:tc>
          <w:tcPr>
            <w:tcW w:w="4059" w:type="dxa"/>
            <w:hideMark/>
          </w:tcPr>
          <w:p w14:paraId="5E0D81B9" w14:textId="2E82C4D6" w:rsidR="007204E1" w:rsidRPr="00151F2F" w:rsidRDefault="00F9326C" w:rsidP="003709B5">
            <w:pPr>
              <w:jc w:val="right"/>
              <w:textAlignment w:val="auto"/>
              <w:rPr>
                <w:rFonts w:ascii="Arial" w:hAnsi="Arial" w:cs="Arial"/>
                <w:sz w:val="18"/>
                <w:szCs w:val="18"/>
                <w:lang w:val="en-GB" w:bidi="ar-SA"/>
              </w:rPr>
            </w:pPr>
            <w:r w:rsidRPr="00F9326C">
              <w:rPr>
                <w:rFonts w:ascii="Arial" w:hAnsi="Arial" w:cs="Arial"/>
                <w:sz w:val="18"/>
                <w:szCs w:val="18"/>
                <w:lang w:val="en-GB" w:bidi="ar-SA"/>
              </w:rPr>
              <w:t>3</w:t>
            </w:r>
            <w:r w:rsidR="007204E1" w:rsidRPr="00151F2F">
              <w:rPr>
                <w:rFonts w:ascii="Arial" w:hAnsi="Arial" w:cs="Arial"/>
                <w:sz w:val="18"/>
                <w:szCs w:val="18"/>
                <w:lang w:val="en-GB" w:bidi="ar-SA"/>
              </w:rPr>
              <w:t xml:space="preserve"> </w:t>
            </w:r>
            <w:r w:rsidR="00564761" w:rsidRPr="00151F2F">
              <w:rPr>
                <w:rFonts w:ascii="Arial" w:hAnsi="Arial" w:cs="Arial"/>
                <w:sz w:val="18"/>
                <w:szCs w:val="18"/>
                <w:lang w:val="en-GB" w:bidi="ar-SA"/>
              </w:rPr>
              <w:t>to</w:t>
            </w:r>
            <w:r w:rsidR="007204E1" w:rsidRPr="00151F2F">
              <w:rPr>
                <w:rFonts w:ascii="Arial" w:hAnsi="Arial" w:cs="Arial"/>
                <w:sz w:val="18"/>
                <w:szCs w:val="18"/>
                <w:lang w:val="en-GB" w:bidi="ar-SA"/>
              </w:rPr>
              <w:t xml:space="preserve"> </w:t>
            </w:r>
            <w:r w:rsidRPr="00F9326C">
              <w:rPr>
                <w:rFonts w:ascii="Arial" w:hAnsi="Arial" w:cs="Arial"/>
                <w:sz w:val="18"/>
                <w:szCs w:val="18"/>
                <w:lang w:val="en-GB" w:bidi="ar-SA"/>
              </w:rPr>
              <w:t>10</w:t>
            </w:r>
            <w:r w:rsidR="007204E1" w:rsidRPr="00151F2F">
              <w:rPr>
                <w:rFonts w:ascii="Arial" w:hAnsi="Arial" w:cs="Arial"/>
                <w:sz w:val="18"/>
                <w:szCs w:val="18"/>
                <w:lang w:val="en-GB" w:bidi="ar-SA"/>
              </w:rPr>
              <w:t xml:space="preserve"> years</w:t>
            </w:r>
          </w:p>
        </w:tc>
      </w:tr>
    </w:tbl>
    <w:p w14:paraId="11C827C1" w14:textId="77777777" w:rsidR="007204E1" w:rsidRPr="00151F2F" w:rsidRDefault="007204E1" w:rsidP="003709B5">
      <w:pPr>
        <w:ind w:left="547"/>
        <w:jc w:val="both"/>
        <w:textAlignment w:val="auto"/>
        <w:rPr>
          <w:rFonts w:ascii="Arial" w:hAnsi="Arial" w:cs="Arial"/>
          <w:sz w:val="18"/>
          <w:szCs w:val="18"/>
          <w:cs/>
          <w:lang w:val="en-GB"/>
        </w:rPr>
      </w:pPr>
    </w:p>
    <w:p w14:paraId="7BE787DA" w14:textId="5A205C60" w:rsidR="00C27336" w:rsidRPr="00151F2F" w:rsidRDefault="007204E1" w:rsidP="003709B5">
      <w:pPr>
        <w:ind w:firstLine="567"/>
        <w:jc w:val="both"/>
        <w:textAlignment w:val="auto"/>
        <w:rPr>
          <w:rFonts w:ascii="Arial" w:hAnsi="Arial" w:cs="Arial"/>
          <w:sz w:val="18"/>
          <w:szCs w:val="18"/>
          <w:lang w:val="en-GB"/>
        </w:rPr>
      </w:pPr>
      <w:r w:rsidRPr="00151F2F">
        <w:rPr>
          <w:rFonts w:ascii="Arial" w:hAnsi="Arial" w:cs="Arial"/>
          <w:sz w:val="18"/>
          <w:szCs w:val="18"/>
          <w:lang w:val="en-GB"/>
        </w:rPr>
        <w:t>Cost associated with maintaining computer software are recognised as an expense as incurred.</w:t>
      </w:r>
    </w:p>
    <w:p w14:paraId="4B064A29" w14:textId="59013AF8" w:rsidR="00E555CC" w:rsidRPr="00151F2F" w:rsidRDefault="00E555CC" w:rsidP="000C1234">
      <w:pPr>
        <w:ind w:left="547"/>
        <w:jc w:val="both"/>
        <w:textAlignment w:val="auto"/>
        <w:rPr>
          <w:rFonts w:ascii="Arial" w:hAnsi="Arial" w:cs="Arial"/>
          <w:sz w:val="18"/>
          <w:szCs w:val="18"/>
          <w:lang w:val="en-GB"/>
        </w:rPr>
      </w:pPr>
    </w:p>
    <w:p w14:paraId="6356BB4E" w14:textId="67C73BF8" w:rsidR="00E555CC" w:rsidRPr="00151F2F" w:rsidRDefault="00F9326C" w:rsidP="003709B5">
      <w:pPr>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E555CC" w:rsidRPr="00151F2F">
        <w:rPr>
          <w:rFonts w:ascii="Arial" w:hAnsi="Arial" w:cs="Arial"/>
          <w:b/>
          <w:bCs/>
          <w:color w:val="CF4A02"/>
          <w:sz w:val="18"/>
          <w:szCs w:val="18"/>
          <w:lang w:val="en-GB"/>
        </w:rPr>
        <w:t>.</w:t>
      </w:r>
      <w:r w:rsidRPr="00F9326C">
        <w:rPr>
          <w:rFonts w:ascii="Arial" w:hAnsi="Arial" w:cs="Arial"/>
          <w:b/>
          <w:bCs/>
          <w:color w:val="CF4A02"/>
          <w:sz w:val="18"/>
          <w:szCs w:val="18"/>
          <w:lang w:val="en-GB"/>
        </w:rPr>
        <w:t>13</w:t>
      </w:r>
      <w:r w:rsidR="003709B5" w:rsidRPr="00151F2F">
        <w:rPr>
          <w:rFonts w:ascii="Arial" w:hAnsi="Arial" w:cs="Arial"/>
          <w:b/>
          <w:bCs/>
          <w:color w:val="CF4A02"/>
          <w:sz w:val="18"/>
          <w:szCs w:val="18"/>
          <w:lang w:val="en-GB"/>
        </w:rPr>
        <w:tab/>
      </w:r>
      <w:r w:rsidR="00E555CC" w:rsidRPr="00151F2F">
        <w:rPr>
          <w:rFonts w:ascii="Arial" w:hAnsi="Arial" w:cs="Arial"/>
          <w:b/>
          <w:bCs/>
          <w:color w:val="CF4A02"/>
          <w:sz w:val="18"/>
          <w:szCs w:val="18"/>
          <w:lang w:val="en-GB"/>
        </w:rPr>
        <w:t>Impairment of assets</w:t>
      </w:r>
    </w:p>
    <w:p w14:paraId="115C9354" w14:textId="77777777" w:rsidR="00E555CC" w:rsidRPr="00151F2F" w:rsidRDefault="00E555CC" w:rsidP="003709B5">
      <w:pPr>
        <w:ind w:left="547"/>
        <w:jc w:val="both"/>
        <w:textAlignment w:val="auto"/>
        <w:rPr>
          <w:rFonts w:ascii="Arial" w:hAnsi="Arial" w:cs="Arial"/>
          <w:sz w:val="18"/>
          <w:szCs w:val="18"/>
          <w:lang w:val="en-GB"/>
        </w:rPr>
      </w:pPr>
    </w:p>
    <w:p w14:paraId="278CB7E3" w14:textId="77777777" w:rsidR="00E555CC" w:rsidRPr="00151F2F" w:rsidRDefault="00E555CC" w:rsidP="003709B5">
      <w:pPr>
        <w:ind w:left="547"/>
        <w:jc w:val="both"/>
        <w:textAlignment w:val="auto"/>
        <w:rPr>
          <w:rFonts w:ascii="Arial" w:hAnsi="Arial" w:cs="Arial"/>
          <w:sz w:val="18"/>
          <w:szCs w:val="18"/>
          <w:lang w:val="en-GB"/>
        </w:rPr>
      </w:pPr>
      <w:r w:rsidRPr="00151F2F">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Other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C77460C" w14:textId="77777777" w:rsidR="00E555CC" w:rsidRPr="00151F2F" w:rsidRDefault="00E555CC" w:rsidP="003709B5">
      <w:pPr>
        <w:ind w:left="547"/>
        <w:jc w:val="both"/>
        <w:textAlignment w:val="auto"/>
        <w:rPr>
          <w:rFonts w:ascii="Arial" w:hAnsi="Arial" w:cs="Arial"/>
          <w:sz w:val="18"/>
          <w:szCs w:val="18"/>
          <w:lang w:val="en-GB"/>
        </w:rPr>
      </w:pPr>
    </w:p>
    <w:p w14:paraId="66C7183E" w14:textId="77777777" w:rsidR="00E555CC" w:rsidRPr="00151F2F" w:rsidRDefault="00E555CC" w:rsidP="003709B5">
      <w:pPr>
        <w:ind w:left="547"/>
        <w:jc w:val="both"/>
        <w:textAlignment w:val="auto"/>
        <w:rPr>
          <w:rFonts w:ascii="Arial" w:hAnsi="Arial" w:cs="Arial"/>
          <w:sz w:val="18"/>
          <w:szCs w:val="18"/>
          <w:lang w:val="en-GB"/>
        </w:rPr>
      </w:pPr>
      <w:r w:rsidRPr="00151F2F">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59327E48" w14:textId="77777777" w:rsidR="003817C7" w:rsidRPr="00151F2F" w:rsidRDefault="003817C7" w:rsidP="00835F19">
      <w:pPr>
        <w:tabs>
          <w:tab w:val="left" w:pos="1080"/>
        </w:tabs>
        <w:jc w:val="thaiDistribute"/>
        <w:textAlignment w:val="auto"/>
        <w:rPr>
          <w:rFonts w:ascii="Arial" w:hAnsi="Arial" w:cs="Arial"/>
          <w:b/>
          <w:bCs/>
          <w:color w:val="CF4A02"/>
          <w:sz w:val="18"/>
          <w:szCs w:val="18"/>
          <w:lang w:val="en-GB"/>
        </w:rPr>
      </w:pPr>
    </w:p>
    <w:p w14:paraId="7C53A1B7" w14:textId="01D25518" w:rsidR="007204E1" w:rsidRPr="00151F2F" w:rsidRDefault="00F9326C" w:rsidP="003709B5">
      <w:pPr>
        <w:tabs>
          <w:tab w:val="left" w:pos="1080"/>
        </w:tabs>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151F2F">
        <w:rPr>
          <w:rFonts w:ascii="Arial" w:hAnsi="Arial" w:cs="Arial"/>
          <w:b/>
          <w:bCs/>
          <w:color w:val="CF4A02"/>
          <w:sz w:val="18"/>
          <w:szCs w:val="18"/>
          <w:lang w:val="en-GB"/>
        </w:rPr>
        <w:t>.</w:t>
      </w:r>
      <w:r w:rsidRPr="00F9326C">
        <w:rPr>
          <w:rFonts w:ascii="Arial" w:hAnsi="Arial" w:cs="Arial"/>
          <w:b/>
          <w:bCs/>
          <w:color w:val="CF4A02"/>
          <w:sz w:val="18"/>
          <w:szCs w:val="18"/>
          <w:lang w:val="en-GB"/>
        </w:rPr>
        <w:t>14</w:t>
      </w:r>
      <w:r w:rsidR="007204E1" w:rsidRPr="00151F2F">
        <w:rPr>
          <w:rFonts w:ascii="Arial" w:hAnsi="Arial" w:cs="Arial"/>
          <w:b/>
          <w:bCs/>
          <w:color w:val="CF4A02"/>
          <w:sz w:val="18"/>
          <w:szCs w:val="18"/>
          <w:lang w:val="en-GB"/>
        </w:rPr>
        <w:tab/>
        <w:t>Leas</w:t>
      </w:r>
      <w:r w:rsidR="00E555CC" w:rsidRPr="00151F2F">
        <w:rPr>
          <w:rFonts w:ascii="Arial" w:hAnsi="Arial" w:cs="Arial"/>
          <w:b/>
          <w:bCs/>
          <w:color w:val="CF4A02"/>
          <w:sz w:val="18"/>
          <w:szCs w:val="18"/>
          <w:lang w:val="en-GB"/>
        </w:rPr>
        <w:t>e</w:t>
      </w:r>
    </w:p>
    <w:p w14:paraId="2F6FDC7F" w14:textId="77777777" w:rsidR="007204E1" w:rsidRPr="00151F2F" w:rsidRDefault="007204E1" w:rsidP="003709B5">
      <w:pPr>
        <w:tabs>
          <w:tab w:val="left" w:pos="1080"/>
        </w:tabs>
        <w:ind w:left="547"/>
        <w:jc w:val="both"/>
        <w:textAlignment w:val="auto"/>
        <w:rPr>
          <w:rFonts w:ascii="Arial" w:hAnsi="Arial" w:cs="Arial"/>
          <w:b/>
          <w:bCs/>
          <w:sz w:val="18"/>
          <w:szCs w:val="18"/>
          <w:lang w:val="en-GB"/>
        </w:rPr>
      </w:pPr>
    </w:p>
    <w:p w14:paraId="74562233" w14:textId="77777777" w:rsidR="00FF159D" w:rsidRPr="00151F2F" w:rsidRDefault="00FF159D" w:rsidP="003709B5">
      <w:pPr>
        <w:overflowPunct/>
        <w:autoSpaceDE/>
        <w:adjustRightInd/>
        <w:ind w:left="540"/>
        <w:textAlignment w:val="auto"/>
        <w:rPr>
          <w:rFonts w:ascii="Arial" w:eastAsia="Arial" w:hAnsi="Arial" w:cs="Arial"/>
          <w:b/>
          <w:color w:val="CF4A02"/>
          <w:sz w:val="18"/>
          <w:szCs w:val="18"/>
          <w:lang w:val="en-GB" w:eastAsia="en-GB"/>
        </w:rPr>
      </w:pPr>
      <w:r w:rsidRPr="00151F2F">
        <w:rPr>
          <w:rFonts w:ascii="Arial" w:eastAsia="Arial" w:hAnsi="Arial" w:cs="Arial"/>
          <w:b/>
          <w:color w:val="CF4A02"/>
          <w:sz w:val="18"/>
          <w:szCs w:val="18"/>
          <w:lang w:val="en-GB" w:eastAsia="en-GB"/>
        </w:rPr>
        <w:t>Leases - where the Group is the lessee</w:t>
      </w:r>
    </w:p>
    <w:p w14:paraId="276AE987" w14:textId="77777777" w:rsidR="00FF159D" w:rsidRPr="00151F2F" w:rsidRDefault="00FF159D" w:rsidP="003709B5">
      <w:pPr>
        <w:overflowPunct/>
        <w:autoSpaceDE/>
        <w:adjustRightInd/>
        <w:ind w:left="540"/>
        <w:textAlignment w:val="auto"/>
        <w:rPr>
          <w:rFonts w:ascii="Arial" w:eastAsia="Arial" w:hAnsi="Arial" w:cs="Arial"/>
          <w:bCs/>
          <w:sz w:val="18"/>
          <w:szCs w:val="18"/>
          <w:lang w:val="en-GB" w:eastAsia="en-GB"/>
        </w:rPr>
      </w:pPr>
    </w:p>
    <w:p w14:paraId="4B8DA234" w14:textId="77777777" w:rsidR="00FF159D" w:rsidRPr="00151F2F" w:rsidRDefault="00FF159D" w:rsidP="003709B5">
      <w:pPr>
        <w:overflowPunct/>
        <w:autoSpaceDE/>
        <w:adjustRightInd/>
        <w:ind w:left="540"/>
        <w:jc w:val="thaiDistribute"/>
        <w:textAlignment w:val="auto"/>
        <w:rPr>
          <w:rFonts w:ascii="Arial" w:eastAsia="Arial" w:hAnsi="Arial" w:cs="Arial"/>
          <w:bCs/>
          <w:sz w:val="18"/>
          <w:szCs w:val="18"/>
          <w:lang w:val="en-GB" w:eastAsia="en-GB"/>
        </w:rPr>
      </w:pPr>
      <w:r w:rsidRPr="00151F2F">
        <w:rPr>
          <w:rFonts w:ascii="Arial" w:eastAsia="Arial" w:hAnsi="Arial" w:cs="Arial"/>
          <w:bCs/>
          <w:sz w:val="18"/>
          <w:szCs w:val="18"/>
          <w:lang w:val="en-GB" w:eastAsia="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3948DA5" w14:textId="77777777" w:rsidR="00FF159D" w:rsidRPr="00151F2F"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450AA3DF" w14:textId="2D5D0E4C" w:rsidR="00FF159D" w:rsidRPr="00151F2F" w:rsidRDefault="00FF159D" w:rsidP="003709B5">
      <w:pPr>
        <w:overflowPunct/>
        <w:autoSpaceDE/>
        <w:adjustRightInd/>
        <w:ind w:left="540"/>
        <w:jc w:val="thaiDistribute"/>
        <w:textAlignment w:val="auto"/>
        <w:rPr>
          <w:rFonts w:ascii="Arial" w:eastAsia="Arial" w:hAnsi="Arial" w:cs="Arial"/>
          <w:bCs/>
          <w:sz w:val="18"/>
          <w:szCs w:val="18"/>
          <w:lang w:val="en-GB" w:eastAsia="en-GB"/>
        </w:rPr>
      </w:pPr>
      <w:r w:rsidRPr="00151F2F">
        <w:rPr>
          <w:rFonts w:ascii="Arial" w:eastAsia="Arial" w:hAnsi="Arial" w:cs="Arial"/>
          <w:bCs/>
          <w:sz w:val="18"/>
          <w:szCs w:val="18"/>
          <w:lang w:val="en-GB" w:eastAsia="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(please amend to reflect the facts).</w:t>
      </w:r>
    </w:p>
    <w:p w14:paraId="443D6CF1" w14:textId="77777777" w:rsidR="00FF159D" w:rsidRPr="00151F2F"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0389259B" w14:textId="77777777" w:rsidR="00FF159D" w:rsidRPr="00151F2F" w:rsidRDefault="00FF159D" w:rsidP="003709B5">
      <w:pPr>
        <w:tabs>
          <w:tab w:val="left" w:pos="567"/>
        </w:tabs>
        <w:overflowPunct/>
        <w:autoSpaceDE/>
        <w:adjustRightInd/>
        <w:ind w:left="540"/>
        <w:jc w:val="thaiDistribute"/>
        <w:textAlignment w:val="auto"/>
        <w:rPr>
          <w:rFonts w:ascii="Arial" w:eastAsia="Arial" w:hAnsi="Arial" w:cs="Arial"/>
          <w:bCs/>
          <w:sz w:val="18"/>
          <w:szCs w:val="18"/>
          <w:lang w:val="en-GB" w:eastAsia="en-GB"/>
        </w:rPr>
      </w:pPr>
      <w:r w:rsidRPr="00151F2F">
        <w:rPr>
          <w:rFonts w:ascii="Arial" w:eastAsia="Arial" w:hAnsi="Arial" w:cs="Arial"/>
          <w:bCs/>
          <w:sz w:val="18"/>
          <w:szCs w:val="18"/>
          <w:lang w:val="en-GB" w:eastAsia="en-GB"/>
        </w:rPr>
        <w:t>Assets and liabilities arising from a lease are initially measured on a present value basis. Lease liabilities include the net present value of the following lease payments:</w:t>
      </w:r>
    </w:p>
    <w:p w14:paraId="3F746CCC" w14:textId="77777777" w:rsidR="00FF159D" w:rsidRPr="00151F2F" w:rsidRDefault="00FF159D" w:rsidP="003709B5">
      <w:pPr>
        <w:overflowPunct/>
        <w:autoSpaceDE/>
        <w:adjustRightInd/>
        <w:ind w:left="540"/>
        <w:jc w:val="thaiDistribute"/>
        <w:textAlignment w:val="auto"/>
        <w:rPr>
          <w:rFonts w:ascii="Arial" w:eastAsia="Arial" w:hAnsi="Arial" w:cs="Arial"/>
          <w:bCs/>
          <w:sz w:val="18"/>
          <w:szCs w:val="18"/>
          <w:lang w:val="en-GB" w:eastAsia="en-GB"/>
        </w:rPr>
      </w:pPr>
    </w:p>
    <w:p w14:paraId="707E9E81" w14:textId="77777777" w:rsidR="00FF159D" w:rsidRPr="00151F2F"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151F2F">
        <w:rPr>
          <w:rFonts w:ascii="Arial" w:eastAsia="Arial" w:hAnsi="Arial" w:cs="Arial"/>
          <w:bCs/>
          <w:sz w:val="18"/>
          <w:szCs w:val="18"/>
          <w:lang w:val="en-GB" w:eastAsia="en-GB"/>
        </w:rPr>
        <w:t>fixed payments (including in-substance fixed payments), less any lease incentives receivable</w:t>
      </w:r>
    </w:p>
    <w:p w14:paraId="4493B73F" w14:textId="77777777" w:rsidR="00FF159D" w:rsidRPr="00151F2F"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151F2F">
        <w:rPr>
          <w:rFonts w:ascii="Arial" w:eastAsia="Arial" w:hAnsi="Arial" w:cs="Arial"/>
          <w:bCs/>
          <w:sz w:val="18"/>
          <w:szCs w:val="18"/>
          <w:lang w:val="en-GB" w:eastAsia="en-GB"/>
        </w:rPr>
        <w:t>variable lease payment that are based on an index or a rate</w:t>
      </w:r>
    </w:p>
    <w:p w14:paraId="71E9B371" w14:textId="77777777" w:rsidR="00FF159D" w:rsidRPr="00151F2F"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151F2F">
        <w:rPr>
          <w:rFonts w:ascii="Arial" w:eastAsia="Arial" w:hAnsi="Arial" w:cs="Arial"/>
          <w:bCs/>
          <w:sz w:val="18"/>
          <w:szCs w:val="18"/>
          <w:lang w:val="en-GB" w:eastAsia="en-GB"/>
        </w:rPr>
        <w:t>amounts expected to be payable by the lessee under residual value guarantees</w:t>
      </w:r>
    </w:p>
    <w:p w14:paraId="2D95E1CD" w14:textId="77777777" w:rsidR="00FF159D" w:rsidRPr="00151F2F"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151F2F">
        <w:rPr>
          <w:rFonts w:ascii="Arial" w:eastAsia="Arial" w:hAnsi="Arial" w:cs="Arial"/>
          <w:bCs/>
          <w:sz w:val="18"/>
          <w:szCs w:val="18"/>
          <w:lang w:val="en-GB" w:eastAsia="en-GB"/>
        </w:rPr>
        <w:t>the exercise price of a purchase option if the lessee is reasonably certain to exercise that option, and</w:t>
      </w:r>
    </w:p>
    <w:p w14:paraId="6A0430BD" w14:textId="28EBCD22" w:rsidR="00FF159D" w:rsidRPr="00151F2F" w:rsidRDefault="00FF159D" w:rsidP="003709B5">
      <w:pPr>
        <w:pStyle w:val="ListParagraph"/>
        <w:numPr>
          <w:ilvl w:val="0"/>
          <w:numId w:val="1"/>
        </w:numPr>
        <w:spacing w:after="0" w:line="240" w:lineRule="auto"/>
        <w:ind w:left="900"/>
        <w:jc w:val="thaiDistribute"/>
        <w:rPr>
          <w:rFonts w:ascii="Arial" w:eastAsia="Arial" w:hAnsi="Arial" w:cs="Arial"/>
          <w:bCs/>
          <w:spacing w:val="-4"/>
          <w:sz w:val="18"/>
          <w:szCs w:val="18"/>
          <w:lang w:val="en-GB" w:eastAsia="en-GB"/>
        </w:rPr>
      </w:pPr>
      <w:r w:rsidRPr="00151F2F">
        <w:rPr>
          <w:rFonts w:ascii="Arial" w:eastAsia="Arial" w:hAnsi="Arial" w:cs="Arial"/>
          <w:bCs/>
          <w:sz w:val="18"/>
          <w:szCs w:val="18"/>
          <w:lang w:val="en-GB" w:eastAsia="en-GB"/>
        </w:rPr>
        <w:t>payments of penalties for terminating the lease, if th</w:t>
      </w:r>
      <w:r w:rsidRPr="00151F2F">
        <w:rPr>
          <w:rFonts w:ascii="Arial" w:eastAsia="Arial" w:hAnsi="Arial" w:cs="Arial"/>
          <w:bCs/>
          <w:spacing w:val="-4"/>
          <w:sz w:val="18"/>
          <w:szCs w:val="18"/>
          <w:lang w:val="en-GB" w:eastAsia="en-GB"/>
        </w:rPr>
        <w:t>e lease term reflects the lessee exercising that option.</w:t>
      </w:r>
    </w:p>
    <w:p w14:paraId="3DCEB680" w14:textId="77777777" w:rsidR="00FF159D" w:rsidRPr="00151F2F" w:rsidRDefault="00FF159D" w:rsidP="00A011F9">
      <w:pPr>
        <w:overflowPunct/>
        <w:autoSpaceDE/>
        <w:adjustRightInd/>
        <w:ind w:left="540"/>
        <w:jc w:val="both"/>
        <w:textAlignment w:val="auto"/>
        <w:rPr>
          <w:rFonts w:ascii="Arial" w:eastAsia="Arial" w:hAnsi="Arial" w:cs="Arial"/>
          <w:bCs/>
          <w:sz w:val="18"/>
          <w:szCs w:val="18"/>
          <w:lang w:val="en-GB" w:eastAsia="en-GB"/>
        </w:rPr>
      </w:pPr>
    </w:p>
    <w:p w14:paraId="3E3C1F4C" w14:textId="77777777" w:rsidR="00FF159D" w:rsidRPr="00151F2F" w:rsidRDefault="00FF159D" w:rsidP="00A011F9">
      <w:pPr>
        <w:overflowPunct/>
        <w:autoSpaceDE/>
        <w:adjustRightInd/>
        <w:ind w:left="540"/>
        <w:jc w:val="both"/>
        <w:textAlignment w:val="auto"/>
        <w:rPr>
          <w:rFonts w:ascii="Arial" w:eastAsia="Arial" w:hAnsi="Arial" w:cs="Arial"/>
          <w:bCs/>
          <w:sz w:val="18"/>
          <w:szCs w:val="18"/>
          <w:lang w:val="en-GB" w:eastAsia="en-GB"/>
        </w:rPr>
      </w:pPr>
      <w:r w:rsidRPr="00151F2F">
        <w:rPr>
          <w:rFonts w:ascii="Arial" w:eastAsia="Arial" w:hAnsi="Arial" w:cs="Arial"/>
          <w:bCs/>
          <w:sz w:val="18"/>
          <w:szCs w:val="18"/>
          <w:lang w:val="en-GB" w:eastAsia="en-GB"/>
        </w:rPr>
        <w:t>Lease payments to be made under reasonably certain extension options are also included in the measurement of the liability.</w:t>
      </w:r>
    </w:p>
    <w:p w14:paraId="53281130" w14:textId="77777777" w:rsidR="00232AFF" w:rsidRPr="00151F2F" w:rsidRDefault="00232AFF" w:rsidP="003709B5">
      <w:pPr>
        <w:overflowPunct/>
        <w:autoSpaceDE/>
        <w:adjustRightInd/>
        <w:ind w:left="540"/>
        <w:textAlignment w:val="auto"/>
        <w:rPr>
          <w:rFonts w:ascii="Arial" w:eastAsia="Arial" w:hAnsi="Arial" w:cs="Arial"/>
          <w:bCs/>
          <w:sz w:val="18"/>
          <w:szCs w:val="18"/>
          <w:lang w:val="en-GB" w:eastAsia="en-GB"/>
        </w:rPr>
      </w:pPr>
    </w:p>
    <w:p w14:paraId="6B6B0075" w14:textId="0C41CB7C" w:rsidR="00FF159D" w:rsidRPr="003709B5" w:rsidRDefault="00FF159D" w:rsidP="00A011F9">
      <w:pPr>
        <w:overflowPunct/>
        <w:autoSpaceDE/>
        <w:adjustRightInd/>
        <w:ind w:left="540"/>
        <w:jc w:val="both"/>
        <w:textAlignment w:val="auto"/>
        <w:rPr>
          <w:rFonts w:ascii="Arial" w:eastAsia="Arial" w:hAnsi="Arial" w:cs="Arial"/>
          <w:bCs/>
          <w:sz w:val="18"/>
          <w:szCs w:val="18"/>
          <w:lang w:val="en-GB" w:eastAsia="en-GB"/>
        </w:rPr>
      </w:pPr>
      <w:r w:rsidRPr="00151F2F">
        <w:rPr>
          <w:rFonts w:ascii="Arial" w:eastAsia="Arial" w:hAnsi="Arial" w:cs="Arial"/>
          <w:bCs/>
          <w:sz w:val="18"/>
          <w:szCs w:val="18"/>
          <w:lang w:val="en-GB" w:eastAsia="en-GB"/>
        </w:rPr>
        <w:t>The lease payments are discounted using the interest rate implicit in the lease. If that rate cannot be determined, the lessee’s incremental borrowing r</w:t>
      </w:r>
      <w:r w:rsidRPr="003709B5">
        <w:rPr>
          <w:rFonts w:ascii="Arial" w:eastAsia="Arial" w:hAnsi="Arial" w:cs="Arial"/>
          <w:bCs/>
          <w:sz w:val="18"/>
          <w:szCs w:val="18"/>
          <w:lang w:val="en-GB" w:eastAsia="en-GB"/>
        </w:rPr>
        <w:t xml:space="preserve">ate is used, being the rate that the lessee would have to pay to borrow the funds necessary to obtain an asset of similar value in a similar economic environment with similar terms and conditions. </w:t>
      </w:r>
    </w:p>
    <w:p w14:paraId="37CE8616"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08FAD303" w14:textId="12F5441D"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Right-of-use assets are measured at cost comprising the following:</w:t>
      </w:r>
    </w:p>
    <w:p w14:paraId="197DC57A"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090D9352"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the amount of the initial measurement of lease liability</w:t>
      </w:r>
    </w:p>
    <w:p w14:paraId="68D95487"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any lease payments made at or before the commencement date less any lease incentives received</w:t>
      </w:r>
    </w:p>
    <w:p w14:paraId="748CB188"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any initial direct costs, and</w:t>
      </w:r>
    </w:p>
    <w:p w14:paraId="54839D39" w14:textId="77777777" w:rsidR="00FF159D" w:rsidRPr="003709B5" w:rsidRDefault="00FF159D" w:rsidP="003709B5">
      <w:pPr>
        <w:pStyle w:val="ListParagraph"/>
        <w:numPr>
          <w:ilvl w:val="0"/>
          <w:numId w:val="1"/>
        </w:numPr>
        <w:spacing w:after="0" w:line="240" w:lineRule="auto"/>
        <w:ind w:left="900"/>
        <w:jc w:val="thaiDistribute"/>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restoration costs. </w:t>
      </w:r>
    </w:p>
    <w:p w14:paraId="7F0C978F" w14:textId="77777777" w:rsidR="00FF159D" w:rsidRPr="003709B5" w:rsidRDefault="00FF159D" w:rsidP="003709B5">
      <w:pPr>
        <w:overflowPunct/>
        <w:autoSpaceDE/>
        <w:adjustRightInd/>
        <w:ind w:left="540"/>
        <w:textAlignment w:val="auto"/>
        <w:rPr>
          <w:rFonts w:ascii="Arial" w:eastAsia="Arial" w:hAnsi="Arial" w:cs="Arial"/>
          <w:bCs/>
          <w:sz w:val="18"/>
          <w:szCs w:val="18"/>
          <w:lang w:val="en-GB" w:eastAsia="en-GB"/>
        </w:rPr>
      </w:pPr>
    </w:p>
    <w:p w14:paraId="77A7AE3A" w14:textId="3454E308" w:rsidR="000C1234" w:rsidRPr="00106AF2" w:rsidRDefault="00FF159D" w:rsidP="00106AF2">
      <w:pPr>
        <w:overflowPunct/>
        <w:autoSpaceDE/>
        <w:adjustRightInd/>
        <w:ind w:left="540"/>
        <w:jc w:val="both"/>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 xml:space="preserve">Payments associated with short-term leases and leases of low-value assets are recognised on a straight-line basis as an expense in profit or loss. Short-term leases are leases with a lease term of </w:t>
      </w:r>
      <w:r w:rsidR="00F9326C" w:rsidRPr="00F9326C">
        <w:rPr>
          <w:rFonts w:ascii="Arial" w:eastAsia="Arial" w:hAnsi="Arial" w:cs="Arial"/>
          <w:bCs/>
          <w:sz w:val="18"/>
          <w:szCs w:val="18"/>
          <w:lang w:val="en-GB" w:eastAsia="en-GB"/>
        </w:rPr>
        <w:t>12</w:t>
      </w:r>
      <w:r w:rsidRPr="003709B5">
        <w:rPr>
          <w:rFonts w:ascii="Arial" w:eastAsia="Arial" w:hAnsi="Arial" w:cs="Arial"/>
          <w:bCs/>
          <w:sz w:val="18"/>
          <w:szCs w:val="18"/>
          <w:lang w:val="en-GB" w:eastAsia="en-GB"/>
        </w:rPr>
        <w:t xml:space="preserve"> months or less. </w:t>
      </w:r>
      <w:r w:rsidR="00EF2AB2">
        <w:rPr>
          <w:rFonts w:ascii="Arial" w:eastAsia="Arial" w:hAnsi="Arial" w:cs="Arial"/>
          <w:bCs/>
          <w:sz w:val="18"/>
          <w:szCs w:val="18"/>
          <w:lang w:val="en-GB" w:eastAsia="en-GB"/>
        </w:rPr>
        <w:br/>
      </w:r>
      <w:r w:rsidRPr="003709B5">
        <w:rPr>
          <w:rFonts w:ascii="Arial" w:eastAsia="Arial" w:hAnsi="Arial" w:cs="Arial"/>
          <w:bCs/>
          <w:sz w:val="18"/>
          <w:szCs w:val="18"/>
          <w:lang w:val="en-GB" w:eastAsia="en-GB"/>
        </w:rPr>
        <w:t>Low-value assets comprise</w:t>
      </w:r>
    </w:p>
    <w:p w14:paraId="48FBE46B" w14:textId="537D5E78" w:rsidR="00CE7BA3" w:rsidRDefault="00CE7BA3">
      <w:pPr>
        <w:overflowPunct/>
        <w:autoSpaceDE/>
        <w:autoSpaceDN/>
        <w:adjustRightInd/>
        <w:spacing w:after="160" w:line="259" w:lineRule="auto"/>
        <w:textAlignment w:val="auto"/>
        <w:rPr>
          <w:rFonts w:ascii="Arial" w:eastAsia="Arial" w:hAnsi="Arial" w:cs="Arial"/>
          <w:b/>
          <w:bCs/>
          <w:color w:val="CF4A02"/>
          <w:sz w:val="18"/>
          <w:szCs w:val="18"/>
          <w:lang w:val="en-GB" w:eastAsia="en-GB"/>
        </w:rPr>
      </w:pPr>
      <w:r>
        <w:rPr>
          <w:rFonts w:ascii="Arial" w:eastAsia="Arial" w:hAnsi="Arial" w:cs="Arial"/>
          <w:b/>
          <w:bCs/>
          <w:color w:val="CF4A02"/>
          <w:sz w:val="18"/>
          <w:szCs w:val="18"/>
          <w:lang w:val="en-GB" w:eastAsia="en-GB"/>
        </w:rPr>
        <w:br w:type="page"/>
      </w:r>
    </w:p>
    <w:p w14:paraId="0B9DF884" w14:textId="77777777" w:rsidR="00DF3C42" w:rsidRDefault="00DF3C42" w:rsidP="003709B5">
      <w:pPr>
        <w:overflowPunct/>
        <w:autoSpaceDE/>
        <w:autoSpaceDN/>
        <w:adjustRightInd/>
        <w:ind w:left="540"/>
        <w:textAlignment w:val="auto"/>
        <w:rPr>
          <w:rFonts w:ascii="Arial" w:eastAsia="Arial" w:hAnsi="Arial" w:cs="Arial"/>
          <w:b/>
          <w:bCs/>
          <w:color w:val="CF4A02"/>
          <w:sz w:val="18"/>
          <w:szCs w:val="18"/>
          <w:lang w:val="en-GB" w:eastAsia="en-GB"/>
        </w:rPr>
      </w:pPr>
    </w:p>
    <w:p w14:paraId="6EB4C880" w14:textId="1F400FB7" w:rsidR="00FC0885" w:rsidRPr="003709B5" w:rsidRDefault="00FC0885" w:rsidP="003709B5">
      <w:pPr>
        <w:overflowPunct/>
        <w:autoSpaceDE/>
        <w:autoSpaceDN/>
        <w:adjustRightInd/>
        <w:ind w:left="540"/>
        <w:textAlignment w:val="auto"/>
        <w:rPr>
          <w:rFonts w:ascii="Arial" w:eastAsia="Arial" w:hAnsi="Arial" w:cs="Arial"/>
          <w:b/>
          <w:bCs/>
          <w:color w:val="CF4A02"/>
          <w:sz w:val="18"/>
          <w:szCs w:val="18"/>
          <w:lang w:val="en-GB" w:eastAsia="en-GB"/>
        </w:rPr>
      </w:pPr>
      <w:r w:rsidRPr="003709B5">
        <w:rPr>
          <w:rFonts w:ascii="Arial" w:eastAsia="Arial" w:hAnsi="Arial" w:cs="Arial"/>
          <w:b/>
          <w:bCs/>
          <w:color w:val="CF4A02"/>
          <w:sz w:val="18"/>
          <w:szCs w:val="18"/>
          <w:lang w:val="en-GB" w:eastAsia="en-GB"/>
        </w:rPr>
        <w:t>Leases - where the Group is the lessor</w:t>
      </w:r>
    </w:p>
    <w:p w14:paraId="287CCBB1" w14:textId="77777777" w:rsidR="00FC0885" w:rsidRPr="00CE7BA3" w:rsidRDefault="00FC0885" w:rsidP="003709B5">
      <w:pPr>
        <w:overflowPunct/>
        <w:autoSpaceDE/>
        <w:adjustRightInd/>
        <w:ind w:left="540"/>
        <w:textAlignment w:val="auto"/>
        <w:rPr>
          <w:rFonts w:ascii="Arial" w:eastAsia="Arial" w:hAnsi="Arial" w:cs="Arial"/>
          <w:bCs/>
          <w:sz w:val="16"/>
          <w:szCs w:val="16"/>
          <w:lang w:val="en-GB" w:eastAsia="en-GB"/>
        </w:rPr>
      </w:pPr>
    </w:p>
    <w:p w14:paraId="569EFC13" w14:textId="7404063D" w:rsidR="00FC0885" w:rsidRDefault="00FC0885" w:rsidP="003709B5">
      <w:pPr>
        <w:overflowPunct/>
        <w:autoSpaceDE/>
        <w:adjustRightInd/>
        <w:ind w:left="540"/>
        <w:jc w:val="thaiDistribute"/>
        <w:textAlignment w:val="auto"/>
        <w:rPr>
          <w:rFonts w:ascii="Arial" w:eastAsia="Arial" w:hAnsi="Arial" w:cs="Arial"/>
          <w:bCs/>
          <w:sz w:val="18"/>
          <w:szCs w:val="18"/>
          <w:lang w:val="en-GB" w:eastAsia="en-GB"/>
        </w:rPr>
      </w:pPr>
      <w:r w:rsidRPr="003709B5">
        <w:rPr>
          <w:rFonts w:ascii="Arial" w:eastAsia="Arial" w:hAnsi="Arial" w:cs="Arial"/>
          <w:bCs/>
          <w:sz w:val="18"/>
          <w:szCs w:val="18"/>
          <w:lang w:val="en-GB" w:eastAsia="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59704BEB" w14:textId="441D56A7" w:rsidR="0031309F" w:rsidRPr="00CE7BA3" w:rsidRDefault="0031309F" w:rsidP="003709B5">
      <w:pPr>
        <w:overflowPunct/>
        <w:autoSpaceDE/>
        <w:adjustRightInd/>
        <w:ind w:left="540"/>
        <w:jc w:val="thaiDistribute"/>
        <w:textAlignment w:val="auto"/>
        <w:rPr>
          <w:rFonts w:ascii="Arial" w:eastAsia="Arial" w:hAnsi="Arial" w:cs="Arial"/>
          <w:bCs/>
          <w:sz w:val="16"/>
          <w:szCs w:val="16"/>
          <w:lang w:val="en-GB" w:eastAsia="en-GB"/>
        </w:rPr>
      </w:pPr>
    </w:p>
    <w:p w14:paraId="34922E2B" w14:textId="1BE9DFC6" w:rsidR="0031309F" w:rsidRPr="003709B5" w:rsidRDefault="0031309F" w:rsidP="003709B5">
      <w:pPr>
        <w:overflowPunct/>
        <w:autoSpaceDE/>
        <w:adjustRightInd/>
        <w:ind w:left="540"/>
        <w:jc w:val="thaiDistribute"/>
        <w:textAlignment w:val="auto"/>
        <w:rPr>
          <w:rFonts w:ascii="Arial" w:eastAsia="Arial" w:hAnsi="Arial" w:cs="Arial"/>
          <w:bCs/>
          <w:sz w:val="18"/>
          <w:szCs w:val="18"/>
          <w:lang w:val="en-GB" w:eastAsia="en-GB"/>
        </w:rPr>
      </w:pPr>
      <w:r w:rsidRPr="0031309F">
        <w:rPr>
          <w:rFonts w:ascii="Arial" w:eastAsia="Arial" w:hAnsi="Arial" w:cs="Arial"/>
          <w:bCs/>
          <w:sz w:val="18"/>
          <w:szCs w:val="18"/>
          <w:lang w:val="en-GB" w:eastAsia="en-GB"/>
        </w:rPr>
        <w:t>Rental income under operating leases (net of any incentives given to lessees) is recognised on a straight-line basis over the lease term.</w:t>
      </w:r>
    </w:p>
    <w:p w14:paraId="1AD7B85B" w14:textId="39CF6097" w:rsidR="000818F6" w:rsidRPr="00CE7BA3" w:rsidRDefault="000818F6" w:rsidP="000C1234">
      <w:pPr>
        <w:overflowPunct/>
        <w:autoSpaceDE/>
        <w:adjustRightInd/>
        <w:ind w:left="540"/>
        <w:jc w:val="thaiDistribute"/>
        <w:textAlignment w:val="auto"/>
        <w:rPr>
          <w:rFonts w:ascii="Arial" w:eastAsia="Arial" w:hAnsi="Arial" w:cs="Arial"/>
          <w:bCs/>
          <w:sz w:val="16"/>
          <w:szCs w:val="16"/>
          <w:lang w:val="en-GB" w:eastAsia="en-GB"/>
        </w:rPr>
      </w:pPr>
    </w:p>
    <w:p w14:paraId="50C5EEFE" w14:textId="7E23A6B3" w:rsidR="000818F6" w:rsidRPr="003709B5" w:rsidRDefault="00F9326C" w:rsidP="003709B5">
      <w:pPr>
        <w:keepNext/>
        <w:keepLines/>
        <w:tabs>
          <w:tab w:val="left" w:pos="567"/>
        </w:tabs>
        <w:textAlignment w:val="auto"/>
        <w:outlineLvl w:val="1"/>
        <w:rPr>
          <w:rFonts w:ascii="Arial" w:eastAsia="Arial" w:hAnsi="Arial" w:cs="Arial"/>
          <w:b/>
          <w:bCs/>
          <w:color w:val="CF4A02"/>
          <w:sz w:val="18"/>
          <w:szCs w:val="18"/>
          <w:lang w:val="en-GB" w:eastAsia="en-GB"/>
        </w:rPr>
      </w:pPr>
      <w:r w:rsidRPr="00F9326C">
        <w:rPr>
          <w:rFonts w:ascii="Arial" w:eastAsia="Arial" w:hAnsi="Arial" w:cs="Arial"/>
          <w:b/>
          <w:bCs/>
          <w:color w:val="CF4A02"/>
          <w:sz w:val="18"/>
          <w:szCs w:val="18"/>
          <w:lang w:val="en-GB" w:eastAsia="en-GB"/>
        </w:rPr>
        <w:t>5</w:t>
      </w:r>
      <w:r w:rsidR="000818F6" w:rsidRPr="003709B5">
        <w:rPr>
          <w:rFonts w:ascii="Arial" w:eastAsia="Arial" w:hAnsi="Arial" w:cs="Arial"/>
          <w:b/>
          <w:bCs/>
          <w:color w:val="CF4A02"/>
          <w:sz w:val="18"/>
          <w:szCs w:val="18"/>
          <w:lang w:val="en-GB" w:eastAsia="en-GB"/>
        </w:rPr>
        <w:t>.</w:t>
      </w:r>
      <w:r w:rsidRPr="00F9326C">
        <w:rPr>
          <w:rFonts w:ascii="Arial" w:eastAsia="Arial" w:hAnsi="Arial" w:cs="Arial"/>
          <w:b/>
          <w:bCs/>
          <w:color w:val="CF4A02"/>
          <w:sz w:val="18"/>
          <w:szCs w:val="18"/>
          <w:lang w:val="en-GB" w:eastAsia="en-GB"/>
        </w:rPr>
        <w:t>15</w:t>
      </w:r>
      <w:r w:rsidR="000818F6" w:rsidRPr="003709B5">
        <w:rPr>
          <w:rFonts w:ascii="Arial" w:eastAsia="Arial" w:hAnsi="Arial" w:cs="Arial"/>
          <w:b/>
          <w:bCs/>
          <w:color w:val="CF4A02"/>
          <w:sz w:val="18"/>
          <w:szCs w:val="18"/>
          <w:lang w:val="en-GB" w:eastAsia="en-GB"/>
        </w:rPr>
        <w:tab/>
        <w:t>Financial liabilities</w:t>
      </w:r>
    </w:p>
    <w:p w14:paraId="3505420D" w14:textId="77777777" w:rsidR="007A7050" w:rsidRPr="00CE7BA3" w:rsidRDefault="007A7050" w:rsidP="00BC34AC">
      <w:pPr>
        <w:overflowPunct/>
        <w:autoSpaceDE/>
        <w:adjustRightInd/>
        <w:ind w:left="540"/>
        <w:textAlignment w:val="auto"/>
        <w:rPr>
          <w:rFonts w:ascii="Arial" w:eastAsia="Ink Free" w:hAnsi="Arial" w:cs="Arial"/>
          <w:color w:val="CF4A02"/>
          <w:sz w:val="16"/>
          <w:szCs w:val="16"/>
          <w:lang w:val="en-GB" w:eastAsia="en-GB"/>
        </w:rPr>
      </w:pPr>
    </w:p>
    <w:p w14:paraId="245F39A5" w14:textId="2557D14D" w:rsidR="000818F6" w:rsidRPr="003709B5" w:rsidRDefault="000818F6" w:rsidP="00BC34AC">
      <w:pPr>
        <w:overflowPunct/>
        <w:autoSpaceDE/>
        <w:adjustRightInd/>
        <w:ind w:left="540"/>
        <w:textAlignment w:val="auto"/>
        <w:rPr>
          <w:rFonts w:ascii="Arial" w:eastAsia="Ink Free" w:hAnsi="Arial" w:cs="Arial"/>
          <w:color w:val="CF4A02"/>
          <w:sz w:val="18"/>
          <w:szCs w:val="18"/>
          <w:lang w:val="en-GB" w:eastAsia="en-GB"/>
        </w:rPr>
      </w:pPr>
      <w:r w:rsidRPr="003709B5">
        <w:rPr>
          <w:rFonts w:ascii="Arial" w:eastAsia="Ink Free" w:hAnsi="Arial" w:cs="Arial"/>
          <w:color w:val="CF4A02"/>
          <w:sz w:val="18"/>
          <w:szCs w:val="18"/>
          <w:lang w:val="en-GB" w:eastAsia="en-GB"/>
        </w:rPr>
        <w:t>Classification</w:t>
      </w:r>
    </w:p>
    <w:p w14:paraId="62AB13B9" w14:textId="77777777" w:rsidR="007A7050" w:rsidRPr="00CE7BA3" w:rsidRDefault="007A7050" w:rsidP="00BC34AC">
      <w:pPr>
        <w:ind w:left="540"/>
        <w:jc w:val="thaiDistribute"/>
        <w:textAlignment w:val="auto"/>
        <w:rPr>
          <w:rFonts w:ascii="Arial" w:eastAsia="Ink Free" w:hAnsi="Arial" w:cs="Arial"/>
          <w:sz w:val="16"/>
          <w:szCs w:val="16"/>
          <w:lang w:eastAsia="en-GB"/>
        </w:rPr>
      </w:pPr>
    </w:p>
    <w:p w14:paraId="699F4A53" w14:textId="25C3C6B7" w:rsidR="000818F6" w:rsidRPr="003709B5" w:rsidRDefault="000818F6" w:rsidP="00BC34AC">
      <w:pPr>
        <w:ind w:left="540"/>
        <w:jc w:val="thaiDistribute"/>
        <w:textAlignment w:val="auto"/>
        <w:rPr>
          <w:rFonts w:ascii="Arial" w:eastAsia="Ink Free" w:hAnsi="Arial" w:cs="Arial"/>
          <w:sz w:val="18"/>
          <w:szCs w:val="18"/>
          <w:lang w:eastAsia="en-GB"/>
        </w:rPr>
      </w:pPr>
      <w:r w:rsidRPr="00BC34AC">
        <w:rPr>
          <w:rFonts w:ascii="Arial" w:eastAsia="Ink Free" w:hAnsi="Arial" w:cs="Arial"/>
          <w:spacing w:val="-4"/>
          <w:sz w:val="18"/>
          <w:szCs w:val="18"/>
          <w:lang w:eastAsia="en-GB"/>
        </w:rPr>
        <w:t xml:space="preserve">Financial instruments issued by the Group are classified as either financial liabilities or equity securities by considering </w:t>
      </w:r>
      <w:r w:rsidRPr="003709B5">
        <w:rPr>
          <w:rFonts w:ascii="Arial" w:eastAsia="Ink Free" w:hAnsi="Arial" w:cs="Arial"/>
          <w:sz w:val="18"/>
          <w:szCs w:val="18"/>
          <w:lang w:eastAsia="en-GB"/>
        </w:rPr>
        <w:t>contractual obligations.</w:t>
      </w:r>
    </w:p>
    <w:p w14:paraId="19AD71AA" w14:textId="77777777" w:rsidR="002F6E0B" w:rsidRPr="00CE7BA3" w:rsidRDefault="002F6E0B" w:rsidP="00BC34AC">
      <w:pPr>
        <w:ind w:left="540"/>
        <w:jc w:val="thaiDistribute"/>
        <w:textAlignment w:val="auto"/>
        <w:rPr>
          <w:rFonts w:ascii="Arial" w:eastAsia="Ink Free" w:hAnsi="Arial" w:cs="Arial"/>
          <w:sz w:val="16"/>
          <w:szCs w:val="16"/>
          <w:lang w:eastAsia="en-GB"/>
        </w:rPr>
      </w:pPr>
    </w:p>
    <w:p w14:paraId="74D11F94" w14:textId="77777777" w:rsidR="000818F6" w:rsidRPr="003709B5" w:rsidRDefault="000818F6" w:rsidP="00BC34AC">
      <w:pPr>
        <w:numPr>
          <w:ilvl w:val="0"/>
          <w:numId w:val="2"/>
        </w:numPr>
        <w:overflowPunct/>
        <w:autoSpaceDE/>
        <w:adjustRightInd/>
        <w:ind w:left="900"/>
        <w:contextualSpacing/>
        <w:jc w:val="both"/>
        <w:textAlignment w:val="auto"/>
        <w:rPr>
          <w:rFonts w:ascii="Arial" w:eastAsia="Cambria" w:hAnsi="Arial" w:cs="Arial"/>
          <w:sz w:val="18"/>
          <w:szCs w:val="18"/>
          <w:lang w:bidi="ar-SA"/>
        </w:rPr>
      </w:pPr>
      <w:r w:rsidRPr="003709B5">
        <w:rPr>
          <w:rFonts w:ascii="Arial" w:eastAsia="Cambria" w:hAnsi="Arial" w:cs="Arial"/>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5B55519" w14:textId="77777777" w:rsidR="000818F6" w:rsidRPr="00CE7BA3" w:rsidRDefault="000818F6" w:rsidP="00BC34AC">
      <w:pPr>
        <w:ind w:left="900" w:hanging="360"/>
        <w:contextualSpacing/>
        <w:jc w:val="both"/>
        <w:textAlignment w:val="auto"/>
        <w:rPr>
          <w:rFonts w:ascii="Arial" w:eastAsia="Cambria" w:hAnsi="Arial" w:cs="Arial"/>
          <w:sz w:val="16"/>
          <w:szCs w:val="16"/>
          <w:lang w:bidi="ar-SA"/>
        </w:rPr>
      </w:pPr>
    </w:p>
    <w:p w14:paraId="688E5BF3" w14:textId="77777777" w:rsidR="000818F6" w:rsidRPr="003709B5" w:rsidRDefault="000818F6" w:rsidP="00BC34AC">
      <w:pPr>
        <w:numPr>
          <w:ilvl w:val="0"/>
          <w:numId w:val="2"/>
        </w:numPr>
        <w:overflowPunct/>
        <w:autoSpaceDE/>
        <w:adjustRightInd/>
        <w:ind w:left="900"/>
        <w:contextualSpacing/>
        <w:jc w:val="both"/>
        <w:textAlignment w:val="auto"/>
        <w:rPr>
          <w:rFonts w:ascii="Arial" w:eastAsia="Cambria" w:hAnsi="Arial" w:cs="Arial"/>
          <w:color w:val="0070C0"/>
          <w:spacing w:val="-4"/>
          <w:sz w:val="18"/>
          <w:szCs w:val="18"/>
          <w:lang w:bidi="ar-SA"/>
        </w:rPr>
      </w:pPr>
      <w:r w:rsidRPr="003709B5">
        <w:rPr>
          <w:rFonts w:ascii="Arial" w:eastAsia="Cambria" w:hAnsi="Arial" w:cs="Arial"/>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386A5823" w14:textId="77777777" w:rsidR="000818F6" w:rsidRPr="00CE7BA3" w:rsidRDefault="000818F6" w:rsidP="00BC34AC">
      <w:pPr>
        <w:ind w:left="900" w:hanging="360"/>
        <w:contextualSpacing/>
        <w:textAlignment w:val="auto"/>
        <w:rPr>
          <w:rFonts w:ascii="Arial" w:eastAsia="Cambria" w:hAnsi="Arial" w:cs="Arial"/>
          <w:color w:val="0070C0"/>
          <w:spacing w:val="-4"/>
          <w:sz w:val="16"/>
          <w:szCs w:val="16"/>
          <w:lang w:bidi="ar-SA"/>
        </w:rPr>
      </w:pPr>
    </w:p>
    <w:p w14:paraId="62C40EE7" w14:textId="21778886" w:rsidR="000818F6" w:rsidRPr="003709B5" w:rsidRDefault="000818F6" w:rsidP="00BC34AC">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Borrowings are classified as current liabilities unless the Group has an unconditional right to defer settlement of the liability for at least </w:t>
      </w:r>
      <w:r w:rsidR="00F9326C" w:rsidRPr="00F9326C">
        <w:rPr>
          <w:rFonts w:ascii="Arial" w:eastAsia="Arial" w:hAnsi="Arial" w:cs="Arial"/>
          <w:sz w:val="18"/>
          <w:szCs w:val="18"/>
          <w:lang w:val="en-GB" w:eastAsia="en-GB"/>
        </w:rPr>
        <w:t>12</w:t>
      </w:r>
      <w:r w:rsidRPr="003709B5">
        <w:rPr>
          <w:rFonts w:ascii="Arial" w:eastAsia="Arial" w:hAnsi="Arial" w:cs="Arial"/>
          <w:sz w:val="18"/>
          <w:szCs w:val="18"/>
          <w:lang w:val="en-GB" w:eastAsia="en-GB"/>
        </w:rPr>
        <w:t xml:space="preserve"> months after the reporting date.</w:t>
      </w:r>
    </w:p>
    <w:p w14:paraId="167CAC1B" w14:textId="77777777" w:rsidR="000818F6" w:rsidRPr="00CE7BA3" w:rsidRDefault="000818F6" w:rsidP="00BC34AC">
      <w:pPr>
        <w:ind w:left="540"/>
        <w:jc w:val="both"/>
        <w:textAlignment w:val="auto"/>
        <w:rPr>
          <w:rFonts w:ascii="Arial" w:eastAsia="Arial Unicode MS" w:hAnsi="Arial" w:cs="Arial"/>
          <w:sz w:val="16"/>
          <w:szCs w:val="16"/>
          <w:lang w:val="en-GB"/>
        </w:rPr>
      </w:pPr>
    </w:p>
    <w:p w14:paraId="47E348C5" w14:textId="77777777" w:rsidR="000818F6" w:rsidRPr="000C1234" w:rsidRDefault="000818F6" w:rsidP="00BC34AC">
      <w:pPr>
        <w:overflowPunct/>
        <w:autoSpaceDE/>
        <w:adjustRightInd/>
        <w:ind w:left="540"/>
        <w:textAlignment w:val="auto"/>
        <w:rPr>
          <w:rFonts w:ascii="Arial" w:eastAsia="Ink Free" w:hAnsi="Arial" w:cs="Arial"/>
          <w:color w:val="CF4A02"/>
          <w:sz w:val="18"/>
          <w:szCs w:val="18"/>
          <w:lang w:val="en-GB" w:eastAsia="en-GB"/>
        </w:rPr>
      </w:pPr>
      <w:r w:rsidRPr="000C1234">
        <w:rPr>
          <w:rFonts w:ascii="Arial" w:eastAsia="Ink Free" w:hAnsi="Arial" w:cs="Arial"/>
          <w:color w:val="CF4A02"/>
          <w:sz w:val="18"/>
          <w:szCs w:val="18"/>
          <w:lang w:val="en-GB" w:eastAsia="en-GB"/>
        </w:rPr>
        <w:t>Measurement</w:t>
      </w:r>
    </w:p>
    <w:p w14:paraId="756B99E9" w14:textId="77777777" w:rsidR="000818F6" w:rsidRPr="00CE7BA3" w:rsidRDefault="000818F6" w:rsidP="00BC34AC">
      <w:pPr>
        <w:tabs>
          <w:tab w:val="left" w:pos="426"/>
        </w:tabs>
        <w:ind w:left="540"/>
        <w:jc w:val="thaiDistribute"/>
        <w:textAlignment w:val="auto"/>
        <w:rPr>
          <w:rFonts w:ascii="Arial" w:eastAsia="Arial" w:hAnsi="Arial" w:cs="Arial"/>
          <w:sz w:val="16"/>
          <w:szCs w:val="16"/>
          <w:lang w:val="en-GB" w:eastAsia="en-GB"/>
        </w:rPr>
      </w:pPr>
    </w:p>
    <w:p w14:paraId="21B8F295" w14:textId="3A32EE55" w:rsidR="000818F6" w:rsidRPr="000C1234" w:rsidRDefault="000818F6" w:rsidP="00BC34AC">
      <w:pPr>
        <w:tabs>
          <w:tab w:val="left" w:pos="426"/>
        </w:tabs>
        <w:ind w:left="540"/>
        <w:jc w:val="thaiDistribute"/>
        <w:textAlignment w:val="auto"/>
        <w:rPr>
          <w:rFonts w:ascii="Arial" w:eastAsia="Arial" w:hAnsi="Arial" w:cs="Arial"/>
          <w:sz w:val="18"/>
          <w:szCs w:val="18"/>
          <w:lang w:val="en-GB" w:eastAsia="en-GB"/>
        </w:rPr>
      </w:pPr>
      <w:r w:rsidRPr="000C1234">
        <w:rPr>
          <w:rFonts w:ascii="Arial" w:eastAsia="Arial" w:hAnsi="Arial" w:cs="Arial"/>
          <w:sz w:val="18"/>
          <w:szCs w:val="18"/>
          <w:lang w:val="en-GB" w:eastAsia="en-GB"/>
        </w:rPr>
        <w:t>Financial liabilities are initially recognised at fair value and are subsequently measured at amortised cost</w:t>
      </w:r>
      <w:r w:rsidR="00073DEE" w:rsidRPr="000C1234">
        <w:rPr>
          <w:rFonts w:ascii="Arial" w:eastAsia="Arial" w:hAnsi="Arial" w:cs="Arial"/>
          <w:sz w:val="18"/>
          <w:szCs w:val="18"/>
          <w:lang w:val="en-GB" w:eastAsia="en-GB"/>
        </w:rPr>
        <w:t xml:space="preserve">. </w:t>
      </w:r>
    </w:p>
    <w:p w14:paraId="664B5013" w14:textId="77777777" w:rsidR="00106AF2" w:rsidRPr="00CE7BA3" w:rsidRDefault="00106AF2" w:rsidP="00BC34AC">
      <w:pPr>
        <w:tabs>
          <w:tab w:val="left" w:pos="426"/>
        </w:tabs>
        <w:ind w:left="540"/>
        <w:jc w:val="thaiDistribute"/>
        <w:textAlignment w:val="auto"/>
        <w:rPr>
          <w:rFonts w:ascii="Arial" w:eastAsia="Arial" w:hAnsi="Arial" w:cs="Arial"/>
          <w:sz w:val="16"/>
          <w:szCs w:val="16"/>
          <w:lang w:val="en-GB" w:eastAsia="en-GB"/>
        </w:rPr>
      </w:pPr>
    </w:p>
    <w:p w14:paraId="57D466A1" w14:textId="77777777" w:rsidR="00835F19" w:rsidRPr="000C1234" w:rsidRDefault="00835F19" w:rsidP="00BC34AC">
      <w:pPr>
        <w:pStyle w:val="NoSpacing"/>
        <w:ind w:left="540"/>
        <w:outlineLvl w:val="3"/>
        <w:rPr>
          <w:rFonts w:asciiTheme="minorHAnsi" w:hAnsiTheme="minorHAnsi" w:cstheme="minorHAnsi"/>
          <w:color w:val="CF4A02"/>
          <w:sz w:val="18"/>
          <w:szCs w:val="18"/>
          <w:lang w:val="en-GB"/>
        </w:rPr>
      </w:pPr>
      <w:r w:rsidRPr="000C1234">
        <w:rPr>
          <w:rFonts w:asciiTheme="minorHAnsi" w:hAnsiTheme="minorHAnsi" w:cstheme="minorHAnsi"/>
          <w:color w:val="CF4A02"/>
          <w:sz w:val="18"/>
          <w:szCs w:val="18"/>
          <w:lang w:val="en-GB"/>
        </w:rPr>
        <w:t>Financial liabilities with embedded derivative</w:t>
      </w:r>
    </w:p>
    <w:p w14:paraId="0A721F42" w14:textId="77777777" w:rsidR="00835F19" w:rsidRPr="00CE7BA3" w:rsidRDefault="00835F19" w:rsidP="00BC34AC">
      <w:pPr>
        <w:ind w:left="540"/>
        <w:jc w:val="thaiDistribute"/>
        <w:rPr>
          <w:rFonts w:asciiTheme="minorHAnsi" w:eastAsia="Arial Unicode MS" w:hAnsiTheme="minorHAnsi" w:cstheme="minorHAnsi"/>
          <w:sz w:val="16"/>
          <w:szCs w:val="16"/>
          <w:lang w:val="en-GB"/>
        </w:rPr>
      </w:pPr>
    </w:p>
    <w:p w14:paraId="5725E89D" w14:textId="77777777" w:rsidR="00835F19" w:rsidRPr="000C1234" w:rsidRDefault="00835F19" w:rsidP="00BC34AC">
      <w:pPr>
        <w:ind w:left="540"/>
        <w:jc w:val="both"/>
        <w:rPr>
          <w:rFonts w:asciiTheme="minorHAnsi" w:eastAsia="Arial Unicode MS" w:hAnsiTheme="minorHAnsi" w:cstheme="minorHAnsi"/>
          <w:sz w:val="18"/>
          <w:szCs w:val="18"/>
          <w:lang w:val="en-GB"/>
        </w:rPr>
      </w:pPr>
      <w:r w:rsidRPr="000C1234">
        <w:rPr>
          <w:rFonts w:asciiTheme="minorHAnsi" w:hAnsiTheme="minorHAnsi" w:cstheme="minorHAnsi"/>
          <w:sz w:val="18"/>
          <w:szCs w:val="18"/>
          <w:lang w:val="en-GB" w:eastAsia="en-GB"/>
        </w:rPr>
        <w:t xml:space="preserve">Financial liabilities with embedded derivative such as convertible debentures when a contract is settled in a variable </w:t>
      </w:r>
      <w:r w:rsidRPr="000C1234">
        <w:rPr>
          <w:rFonts w:asciiTheme="minorHAnsi" w:hAnsiTheme="minorHAnsi" w:cstheme="minorHAnsi"/>
          <w:spacing w:val="-4"/>
          <w:sz w:val="18"/>
          <w:szCs w:val="18"/>
          <w:lang w:val="en-GB" w:eastAsia="en-GB"/>
        </w:rPr>
        <w:t>number of the entity's own equity instruments, a contract is a financial asset or a financial liability. The Group separately</w:t>
      </w:r>
      <w:r w:rsidRPr="000C1234">
        <w:rPr>
          <w:rFonts w:asciiTheme="minorHAnsi" w:hAnsiTheme="minorHAnsi" w:cstheme="minorHAnsi"/>
          <w:sz w:val="18"/>
          <w:szCs w:val="18"/>
          <w:lang w:val="en-GB" w:eastAsia="en-GB"/>
        </w:rPr>
        <w:t xml:space="preserve"> recognises i) conversion rights as derivative that will be measured initially at its fair value and subsequently measured at fair value through profit and loss, and ii) the remainder of the proceeds/ fair value of conversion rights is allocated to the host debt and subsequently measured at amortised cost.</w:t>
      </w:r>
    </w:p>
    <w:p w14:paraId="6459AD5E" w14:textId="77777777" w:rsidR="00835F19" w:rsidRPr="00CE7BA3" w:rsidRDefault="00835F19" w:rsidP="00BC34AC">
      <w:pPr>
        <w:pStyle w:val="NoSpacing"/>
        <w:ind w:left="540"/>
        <w:outlineLvl w:val="3"/>
        <w:rPr>
          <w:rFonts w:asciiTheme="minorHAnsi" w:hAnsiTheme="minorHAnsi" w:cstheme="minorHAnsi"/>
          <w:color w:val="CF4A02"/>
          <w:sz w:val="16"/>
          <w:szCs w:val="16"/>
          <w:lang w:val="en-GB"/>
        </w:rPr>
      </w:pPr>
    </w:p>
    <w:p w14:paraId="5F5CE349" w14:textId="77777777" w:rsidR="00835F19" w:rsidRPr="000C1234" w:rsidRDefault="00835F19" w:rsidP="00BC34AC">
      <w:pPr>
        <w:pStyle w:val="NoSpacing"/>
        <w:ind w:left="540"/>
        <w:outlineLvl w:val="3"/>
        <w:rPr>
          <w:rFonts w:asciiTheme="minorHAnsi" w:eastAsia="Arial Unicode MS" w:hAnsiTheme="minorHAnsi" w:cstheme="minorHAnsi"/>
          <w:sz w:val="18"/>
          <w:szCs w:val="18"/>
          <w:lang w:val="en-GB"/>
        </w:rPr>
      </w:pPr>
      <w:r w:rsidRPr="000C1234">
        <w:rPr>
          <w:rFonts w:asciiTheme="minorHAnsi" w:hAnsiTheme="minorHAnsi" w:cstheme="minorHAnsi"/>
          <w:color w:val="CF4A02"/>
          <w:sz w:val="18"/>
          <w:szCs w:val="18"/>
          <w:lang w:val="en-GB"/>
        </w:rPr>
        <w:t>Embedded derivative and derivative without hedge accounting</w:t>
      </w:r>
    </w:p>
    <w:p w14:paraId="09885631" w14:textId="77777777" w:rsidR="00835F19" w:rsidRPr="00CE7BA3" w:rsidRDefault="00835F19" w:rsidP="00BC34AC">
      <w:pPr>
        <w:ind w:left="540"/>
        <w:jc w:val="both"/>
        <w:rPr>
          <w:rFonts w:asciiTheme="minorHAnsi" w:eastAsia="Arial Unicode MS" w:hAnsiTheme="minorHAnsi" w:cstheme="minorHAnsi"/>
          <w:sz w:val="16"/>
          <w:szCs w:val="16"/>
          <w:lang w:val="en-GB"/>
        </w:rPr>
      </w:pPr>
    </w:p>
    <w:p w14:paraId="4E5F5424" w14:textId="77777777" w:rsidR="00835F19" w:rsidRPr="000C1234" w:rsidRDefault="00835F19" w:rsidP="00BC34AC">
      <w:pPr>
        <w:ind w:left="540"/>
        <w:jc w:val="thaiDistribute"/>
        <w:rPr>
          <w:rFonts w:asciiTheme="minorHAnsi" w:eastAsia="Arial Unicode MS" w:hAnsiTheme="minorHAnsi" w:cstheme="minorHAnsi"/>
          <w:sz w:val="18"/>
          <w:szCs w:val="18"/>
          <w:lang w:val="en-GB"/>
        </w:rPr>
      </w:pPr>
      <w:r w:rsidRPr="000C1234">
        <w:rPr>
          <w:rFonts w:asciiTheme="minorHAnsi" w:eastAsia="Arial Unicode MS" w:hAnsiTheme="minorHAnsi" w:cstheme="minorHAnsi"/>
          <w:sz w:val="18"/>
          <w:szCs w:val="18"/>
          <w:lang w:val="en-GB"/>
        </w:rPr>
        <w:t>Embedded derivatives that are recognised separately and derivatives that don’t qualify for hedge accounting are initially recognised at fair value and changes in fair value are recognised in other profit or loss items.</w:t>
      </w:r>
    </w:p>
    <w:p w14:paraId="3A2BC7B7" w14:textId="77777777" w:rsidR="00835F19" w:rsidRPr="00CE7BA3" w:rsidRDefault="00835F19" w:rsidP="00BC34AC">
      <w:pPr>
        <w:ind w:left="540"/>
        <w:jc w:val="both"/>
        <w:rPr>
          <w:rFonts w:asciiTheme="minorHAnsi" w:hAnsiTheme="minorHAnsi" w:cstheme="minorHAnsi"/>
          <w:sz w:val="16"/>
          <w:szCs w:val="16"/>
          <w:lang w:val="en-GB" w:eastAsia="en-GB"/>
        </w:rPr>
      </w:pPr>
    </w:p>
    <w:p w14:paraId="3C997AC4" w14:textId="18B8172E" w:rsidR="00835F19" w:rsidRPr="000C1234" w:rsidRDefault="00835F19" w:rsidP="00BC34AC">
      <w:pPr>
        <w:ind w:left="540"/>
        <w:jc w:val="both"/>
        <w:rPr>
          <w:rFonts w:asciiTheme="minorHAnsi" w:eastAsia="Arial Unicode MS" w:hAnsiTheme="minorHAnsi" w:cstheme="minorHAnsi"/>
          <w:b/>
          <w:bCs/>
          <w:color w:val="FFFFFF"/>
          <w:sz w:val="18"/>
          <w:szCs w:val="18"/>
          <w:lang w:val="en-GB"/>
        </w:rPr>
      </w:pPr>
      <w:r w:rsidRPr="000C1234">
        <w:rPr>
          <w:rFonts w:asciiTheme="minorHAnsi" w:eastAsia="Arial Unicode MS" w:hAnsiTheme="minorHAnsi" w:cstheme="minorHAnsi"/>
          <w:sz w:val="18"/>
          <w:szCs w:val="18"/>
          <w:lang w:val="en-GB"/>
        </w:rPr>
        <w:t>The Group presents the fair value of derivatives as current or non-current items based on their maturity dates.</w:t>
      </w:r>
      <w:r w:rsidRPr="000C1234">
        <w:rPr>
          <w:rFonts w:asciiTheme="minorHAnsi" w:eastAsia="Arial Unicode MS" w:hAnsiTheme="minorHAnsi" w:cstheme="minorHAnsi"/>
          <w:b/>
          <w:bCs/>
          <w:color w:val="FFFFFF"/>
          <w:sz w:val="18"/>
          <w:szCs w:val="18"/>
          <w:lang w:val="en-GB"/>
        </w:rPr>
        <w:t xml:space="preserve"> </w:t>
      </w:r>
      <w:r w:rsidR="00F9326C" w:rsidRPr="00F9326C">
        <w:rPr>
          <w:rFonts w:asciiTheme="minorHAnsi" w:eastAsia="Arial Unicode MS" w:hAnsiTheme="minorHAnsi" w:cstheme="minorHAnsi"/>
          <w:b/>
          <w:bCs/>
          <w:color w:val="FFFFFF"/>
          <w:sz w:val="18"/>
          <w:szCs w:val="18"/>
          <w:lang w:val="en-GB"/>
        </w:rPr>
        <w:t>5</w:t>
      </w:r>
    </w:p>
    <w:p w14:paraId="18EDFE9C" w14:textId="77777777" w:rsidR="00835F19" w:rsidRPr="00CE7BA3" w:rsidRDefault="00835F19" w:rsidP="00BC34AC">
      <w:pPr>
        <w:tabs>
          <w:tab w:val="left" w:pos="426"/>
        </w:tabs>
        <w:ind w:left="540"/>
        <w:jc w:val="thaiDistribute"/>
        <w:textAlignment w:val="auto"/>
        <w:rPr>
          <w:rFonts w:ascii="Arial" w:eastAsia="Arial" w:hAnsi="Arial" w:cs="Arial"/>
          <w:sz w:val="16"/>
          <w:szCs w:val="16"/>
          <w:lang w:val="en-GB" w:eastAsia="en-GB"/>
        </w:rPr>
      </w:pPr>
    </w:p>
    <w:p w14:paraId="4C6C6296" w14:textId="77777777" w:rsidR="000818F6" w:rsidRPr="000C1234" w:rsidRDefault="000818F6" w:rsidP="00BC34AC">
      <w:pPr>
        <w:overflowPunct/>
        <w:autoSpaceDE/>
        <w:adjustRightInd/>
        <w:ind w:left="540"/>
        <w:textAlignment w:val="auto"/>
        <w:rPr>
          <w:rFonts w:ascii="Arial" w:eastAsia="Ink Free" w:hAnsi="Arial" w:cs="Arial"/>
          <w:color w:val="CF4A02"/>
          <w:sz w:val="18"/>
          <w:szCs w:val="18"/>
          <w:lang w:val="en-GB" w:eastAsia="en-GB"/>
        </w:rPr>
      </w:pPr>
      <w:r w:rsidRPr="000C1234">
        <w:rPr>
          <w:rFonts w:ascii="Arial" w:eastAsia="Ink Free" w:hAnsi="Arial" w:cs="Arial"/>
          <w:color w:val="CF4A02"/>
          <w:sz w:val="18"/>
          <w:szCs w:val="18"/>
          <w:lang w:val="en-GB" w:eastAsia="en-GB"/>
        </w:rPr>
        <w:t xml:space="preserve">Derecognition and modification </w:t>
      </w:r>
    </w:p>
    <w:p w14:paraId="750EE8A2" w14:textId="77777777" w:rsidR="000818F6" w:rsidRPr="00CE7BA3" w:rsidRDefault="000818F6" w:rsidP="00BC34AC">
      <w:pPr>
        <w:ind w:left="540"/>
        <w:jc w:val="thaiDistribute"/>
        <w:textAlignment w:val="auto"/>
        <w:rPr>
          <w:rFonts w:ascii="Arial" w:eastAsia="Ink Free" w:hAnsi="Arial" w:cs="Arial"/>
          <w:sz w:val="16"/>
          <w:szCs w:val="16"/>
          <w:lang w:val="en-GB" w:eastAsia="en-GB"/>
        </w:rPr>
      </w:pPr>
    </w:p>
    <w:p w14:paraId="57FF8E61" w14:textId="77777777" w:rsidR="000818F6" w:rsidRPr="000C1234" w:rsidRDefault="000818F6" w:rsidP="00BC34AC">
      <w:pPr>
        <w:ind w:left="540"/>
        <w:jc w:val="thaiDistribute"/>
        <w:textAlignment w:val="auto"/>
        <w:rPr>
          <w:rFonts w:ascii="Arial" w:eastAsia="Ink Free" w:hAnsi="Arial" w:cs="Arial"/>
          <w:spacing w:val="-4"/>
          <w:sz w:val="18"/>
          <w:szCs w:val="18"/>
          <w:lang w:val="en-GB" w:eastAsia="en-GB"/>
        </w:rPr>
      </w:pPr>
      <w:r w:rsidRPr="000C1234">
        <w:rPr>
          <w:rFonts w:ascii="Arial" w:eastAsia="Ink Free" w:hAnsi="Arial" w:cs="Arial"/>
          <w:spacing w:val="-4"/>
          <w:sz w:val="18"/>
          <w:szCs w:val="18"/>
          <w:lang w:val="en-GB" w:eastAsia="en-GB"/>
        </w:rPr>
        <w:t>Financial liabilities are derecognised when the obligation specified in the contract is discharged, cancelled, or expired.</w:t>
      </w:r>
    </w:p>
    <w:p w14:paraId="0205FF13" w14:textId="77777777" w:rsidR="000818F6" w:rsidRPr="00CE7BA3" w:rsidRDefault="000818F6" w:rsidP="00BC34AC">
      <w:pPr>
        <w:ind w:left="540"/>
        <w:jc w:val="thaiDistribute"/>
        <w:textAlignment w:val="auto"/>
        <w:rPr>
          <w:rFonts w:ascii="Arial" w:eastAsia="Ink Free" w:hAnsi="Arial" w:cs="Arial"/>
          <w:sz w:val="16"/>
          <w:szCs w:val="16"/>
          <w:lang w:val="en-GB" w:eastAsia="en-GB"/>
        </w:rPr>
      </w:pPr>
    </w:p>
    <w:p w14:paraId="3B173B98" w14:textId="77777777" w:rsidR="000818F6" w:rsidRPr="00BC34AC" w:rsidRDefault="000818F6" w:rsidP="00BC34AC">
      <w:pPr>
        <w:ind w:left="540"/>
        <w:jc w:val="thaiDistribute"/>
        <w:textAlignment w:val="auto"/>
        <w:rPr>
          <w:rFonts w:ascii="Arial" w:eastAsia="Ink Free" w:hAnsi="Arial" w:cs="Arial"/>
          <w:spacing w:val="-4"/>
          <w:sz w:val="18"/>
          <w:szCs w:val="18"/>
          <w:lang w:val="en-GB" w:eastAsia="en-GB"/>
        </w:rPr>
      </w:pPr>
      <w:r w:rsidRPr="00BC34AC">
        <w:rPr>
          <w:rFonts w:ascii="Arial" w:eastAsia="Ink Free" w:hAnsi="Arial" w:cs="Arial"/>
          <w:spacing w:val="-8"/>
          <w:sz w:val="18"/>
          <w:szCs w:val="18"/>
          <w:lang w:val="en-GB" w:eastAsia="en-GB"/>
        </w:rPr>
        <w:t>Where the terms of a financial liability are renegotiated/modified, the Group assesses whether the renegotiation /</w:t>
      </w:r>
      <w:r w:rsidRPr="00BC34AC">
        <w:rPr>
          <w:rFonts w:ascii="Arial" w:eastAsia="Ink Free" w:hAnsi="Arial" w:cs="Arial"/>
          <w:spacing w:val="-4"/>
          <w:sz w:val="18"/>
          <w:szCs w:val="18"/>
          <w:lang w:val="en-GB" w:eastAsia="en-GB"/>
        </w:rPr>
        <w:t>modification results in the derecognition of that financial liability. Where the modification results in an extinguishment</w:t>
      </w:r>
      <w:r w:rsidRPr="000C1234">
        <w:rPr>
          <w:rFonts w:ascii="Arial" w:eastAsia="Ink Free" w:hAnsi="Arial" w:cs="Arial"/>
          <w:sz w:val="18"/>
          <w:szCs w:val="18"/>
          <w:lang w:val="en-GB" w:eastAsia="en-GB"/>
        </w:rPr>
        <w:t xml:space="preserve">, the new </w:t>
      </w:r>
      <w:r w:rsidRPr="00BC34AC">
        <w:rPr>
          <w:rFonts w:ascii="Arial" w:eastAsia="Ink Free" w:hAnsi="Arial" w:cs="Arial"/>
          <w:spacing w:val="-4"/>
          <w:sz w:val="18"/>
          <w:szCs w:val="18"/>
          <w:lang w:val="en-GB" w:eastAsia="en-GB"/>
        </w:rPr>
        <w:t xml:space="preserve">financial liability is recognised based on fair value of its obligation. The remaining carrying amount of financial liability is derecognised. The difference as well as proceed paid is recognised as other gains/(losses) in profit or loss. </w:t>
      </w:r>
    </w:p>
    <w:p w14:paraId="0555F8D6" w14:textId="77777777" w:rsidR="000818F6" w:rsidRPr="00CE7BA3" w:rsidRDefault="000818F6" w:rsidP="00BC34AC">
      <w:pPr>
        <w:ind w:left="540"/>
        <w:jc w:val="thaiDistribute"/>
        <w:textAlignment w:val="auto"/>
        <w:rPr>
          <w:rFonts w:ascii="Arial" w:eastAsia="Ink Free" w:hAnsi="Arial" w:cs="Arial"/>
          <w:sz w:val="16"/>
          <w:szCs w:val="16"/>
          <w:lang w:val="en-GB" w:eastAsia="en-GB"/>
        </w:rPr>
      </w:pPr>
    </w:p>
    <w:p w14:paraId="4E37E037" w14:textId="77777777" w:rsidR="000818F6" w:rsidRPr="000C1234" w:rsidRDefault="000818F6" w:rsidP="00BC34AC">
      <w:pPr>
        <w:ind w:left="540"/>
        <w:jc w:val="thaiDistribute"/>
        <w:textAlignment w:val="auto"/>
        <w:rPr>
          <w:rFonts w:ascii="Arial" w:eastAsia="Arial" w:hAnsi="Arial" w:cs="Arial"/>
          <w:spacing w:val="-2"/>
          <w:sz w:val="18"/>
          <w:szCs w:val="18"/>
          <w:u w:val="single"/>
          <w:lang w:val="en-GB" w:eastAsia="en-GB"/>
        </w:rPr>
      </w:pPr>
      <w:r w:rsidRPr="000C1234">
        <w:rPr>
          <w:rFonts w:ascii="Arial" w:eastAsia="Ink Free" w:hAnsi="Arial" w:cs="Arial"/>
          <w:sz w:val="18"/>
          <w:szCs w:val="18"/>
          <w:lang w:val="en-GB" w:eastAsia="en-GB"/>
        </w:rPr>
        <w:t xml:space="preserve">Where the modification does not result in the derecognition of the financial liability, the carrying amount of the </w:t>
      </w:r>
      <w:r w:rsidRPr="000C1234">
        <w:rPr>
          <w:rFonts w:ascii="Arial" w:eastAsia="Ink Free" w:hAnsi="Arial" w:cs="Arial"/>
          <w:spacing w:val="-2"/>
          <w:sz w:val="18"/>
          <w:szCs w:val="18"/>
          <w:lang w:val="en-GB" w:eastAsia="en-GB"/>
        </w:rPr>
        <w:t xml:space="preserve">financial liability is recalculated as the present value of the renegotiated/modified contractual cash flows discounted at its original effective interest rate. The difference is recognised in other gains/(losses) in profit or loss. </w:t>
      </w:r>
    </w:p>
    <w:p w14:paraId="1B9A244B" w14:textId="036F1669" w:rsidR="000818F6" w:rsidRPr="00CE7BA3" w:rsidRDefault="000818F6" w:rsidP="00BC34AC">
      <w:pPr>
        <w:ind w:left="540"/>
        <w:contextualSpacing/>
        <w:jc w:val="both"/>
        <w:textAlignment w:val="auto"/>
        <w:rPr>
          <w:rFonts w:ascii="Arial" w:eastAsia="Cambria" w:hAnsi="Arial" w:cs="Arial"/>
          <w:spacing w:val="-2"/>
          <w:sz w:val="16"/>
          <w:szCs w:val="16"/>
          <w:lang w:bidi="ar-SA"/>
        </w:rPr>
      </w:pPr>
    </w:p>
    <w:p w14:paraId="4A6C7553" w14:textId="0892ED86" w:rsidR="000818F6" w:rsidRPr="00EB1011" w:rsidRDefault="00F9326C" w:rsidP="003709B5">
      <w:pPr>
        <w:keepNext/>
        <w:keepLines/>
        <w:tabs>
          <w:tab w:val="left" w:pos="567"/>
        </w:tabs>
        <w:textAlignment w:val="auto"/>
        <w:outlineLvl w:val="1"/>
        <w:rPr>
          <w:rFonts w:ascii="Arial" w:eastAsia="Arial" w:hAnsi="Arial" w:cs="Arial"/>
          <w:b/>
          <w:color w:val="CF4A02"/>
          <w:sz w:val="18"/>
          <w:szCs w:val="18"/>
          <w:lang w:val="en-GB" w:eastAsia="en-GB"/>
        </w:rPr>
      </w:pPr>
      <w:r w:rsidRPr="00F9326C">
        <w:rPr>
          <w:rFonts w:ascii="Arial" w:eastAsia="Arial" w:hAnsi="Arial" w:cs="Arial"/>
          <w:b/>
          <w:color w:val="CF4A02"/>
          <w:sz w:val="18"/>
          <w:szCs w:val="18"/>
          <w:lang w:val="en-GB" w:eastAsia="en-GB"/>
        </w:rPr>
        <w:t>5</w:t>
      </w:r>
      <w:r w:rsidR="000818F6" w:rsidRPr="00EB1011">
        <w:rPr>
          <w:rFonts w:ascii="Arial" w:eastAsia="Arial" w:hAnsi="Arial" w:cs="Arial"/>
          <w:b/>
          <w:color w:val="CF4A02"/>
          <w:sz w:val="18"/>
          <w:szCs w:val="18"/>
          <w:lang w:val="en-GB" w:eastAsia="en-GB"/>
        </w:rPr>
        <w:t>.</w:t>
      </w:r>
      <w:r w:rsidRPr="00F9326C">
        <w:rPr>
          <w:rFonts w:ascii="Arial" w:eastAsia="Arial" w:hAnsi="Arial" w:cs="Arial"/>
          <w:b/>
          <w:color w:val="CF4A02"/>
          <w:sz w:val="18"/>
          <w:szCs w:val="18"/>
          <w:lang w:val="en-GB" w:eastAsia="en-GB"/>
        </w:rPr>
        <w:t>16</w:t>
      </w:r>
      <w:r w:rsidR="000818F6" w:rsidRPr="00EB1011">
        <w:rPr>
          <w:rFonts w:ascii="Arial" w:eastAsia="Arial" w:hAnsi="Arial" w:cs="Arial"/>
          <w:b/>
          <w:color w:val="CF4A02"/>
          <w:sz w:val="18"/>
          <w:szCs w:val="18"/>
          <w:lang w:val="en-GB" w:eastAsia="en-GB"/>
        </w:rPr>
        <w:tab/>
        <w:t>Borrowing costs</w:t>
      </w:r>
    </w:p>
    <w:p w14:paraId="3DDDCB11" w14:textId="77777777" w:rsidR="000818F6" w:rsidRPr="00CE7BA3" w:rsidRDefault="000818F6" w:rsidP="002E79F5">
      <w:pPr>
        <w:ind w:left="540"/>
        <w:jc w:val="both"/>
        <w:textAlignment w:val="auto"/>
        <w:rPr>
          <w:rFonts w:ascii="Arial" w:eastAsia="Arial" w:hAnsi="Arial" w:cs="Arial"/>
          <w:sz w:val="16"/>
          <w:szCs w:val="16"/>
          <w:lang w:val="en-GB" w:eastAsia="en-GB"/>
        </w:rPr>
      </w:pPr>
    </w:p>
    <w:p w14:paraId="00C423D2" w14:textId="27AB1304" w:rsidR="000818F6" w:rsidRPr="00EB1011" w:rsidRDefault="000818F6"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1DA99A85" w14:textId="77777777" w:rsidR="002E79F5" w:rsidRPr="00CE7BA3" w:rsidRDefault="002E79F5" w:rsidP="002E79F5">
      <w:pPr>
        <w:ind w:left="540"/>
        <w:jc w:val="both"/>
        <w:textAlignment w:val="auto"/>
        <w:rPr>
          <w:rFonts w:ascii="Arial" w:eastAsia="Arial" w:hAnsi="Arial" w:cs="Arial"/>
          <w:sz w:val="16"/>
          <w:szCs w:val="16"/>
          <w:lang w:val="en-GB" w:eastAsia="en-GB"/>
        </w:rPr>
      </w:pPr>
    </w:p>
    <w:p w14:paraId="49959AEA" w14:textId="507E705E" w:rsidR="000818F6" w:rsidRPr="00EB1011" w:rsidRDefault="000818F6"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Other borrowing costs are expensed in the period in which they are incurred.</w:t>
      </w:r>
    </w:p>
    <w:p w14:paraId="1BB760D2" w14:textId="4653880A" w:rsidR="00CE7BA3" w:rsidRPr="00CE7BA3" w:rsidRDefault="00CE7BA3" w:rsidP="00CE7BA3">
      <w:pPr>
        <w:ind w:left="540"/>
        <w:jc w:val="both"/>
        <w:textAlignment w:val="auto"/>
        <w:rPr>
          <w:rFonts w:ascii="Arial" w:eastAsia="Arial" w:hAnsi="Arial" w:cs="Arial"/>
          <w:sz w:val="16"/>
          <w:szCs w:val="16"/>
          <w:lang w:val="en-GB" w:eastAsia="en-GB"/>
        </w:rPr>
      </w:pPr>
      <w:r w:rsidRPr="00CE7BA3">
        <w:rPr>
          <w:rFonts w:ascii="Arial" w:eastAsia="Arial" w:hAnsi="Arial" w:cs="Arial"/>
          <w:sz w:val="16"/>
          <w:szCs w:val="16"/>
          <w:lang w:val="en-GB" w:eastAsia="en-GB"/>
        </w:rPr>
        <w:br w:type="page"/>
      </w:r>
    </w:p>
    <w:p w14:paraId="0D96C84B" w14:textId="77777777" w:rsidR="007A7050" w:rsidRPr="002E79F5" w:rsidRDefault="007A7050" w:rsidP="002E79F5">
      <w:pPr>
        <w:ind w:left="540"/>
        <w:jc w:val="both"/>
        <w:textAlignment w:val="auto"/>
        <w:rPr>
          <w:rFonts w:ascii="Arial" w:eastAsia="Arial" w:hAnsi="Arial" w:cs="Arial"/>
          <w:sz w:val="18"/>
          <w:szCs w:val="18"/>
          <w:lang w:val="en-GB" w:eastAsia="en-GB"/>
        </w:rPr>
      </w:pPr>
    </w:p>
    <w:p w14:paraId="08BCE402" w14:textId="24AF68EB" w:rsidR="000818F6" w:rsidRPr="00EB1011" w:rsidRDefault="00F9326C" w:rsidP="00A348CC">
      <w:pPr>
        <w:tabs>
          <w:tab w:val="left" w:pos="567"/>
        </w:tabs>
        <w:overflowPunct/>
        <w:autoSpaceDE/>
        <w:autoSpaceDN/>
        <w:adjustRightInd/>
        <w:textAlignment w:val="auto"/>
        <w:rPr>
          <w:rFonts w:ascii="Arial" w:eastAsia="Arial" w:hAnsi="Arial" w:cs="Arial"/>
          <w:b/>
          <w:color w:val="CF4A02"/>
          <w:sz w:val="18"/>
          <w:szCs w:val="18"/>
          <w:lang w:val="en-GB" w:eastAsia="en-GB"/>
        </w:rPr>
      </w:pPr>
      <w:r w:rsidRPr="00F9326C">
        <w:rPr>
          <w:rFonts w:ascii="Arial" w:eastAsia="Arial" w:hAnsi="Arial" w:cs="Arial"/>
          <w:b/>
          <w:color w:val="CF4A02"/>
          <w:sz w:val="18"/>
          <w:szCs w:val="18"/>
          <w:lang w:val="en-GB" w:eastAsia="en-GB"/>
        </w:rPr>
        <w:t>5</w:t>
      </w:r>
      <w:r w:rsidR="000818F6" w:rsidRPr="00EB1011">
        <w:rPr>
          <w:rFonts w:ascii="Arial" w:eastAsia="Arial" w:hAnsi="Arial" w:cs="Arial"/>
          <w:b/>
          <w:color w:val="CF4A02"/>
          <w:sz w:val="18"/>
          <w:szCs w:val="18"/>
          <w:lang w:val="en-GB" w:eastAsia="en-GB"/>
        </w:rPr>
        <w:t>.</w:t>
      </w:r>
      <w:r w:rsidRPr="00F9326C">
        <w:rPr>
          <w:rFonts w:ascii="Arial" w:eastAsia="Arial" w:hAnsi="Arial" w:cs="Arial"/>
          <w:b/>
          <w:color w:val="CF4A02"/>
          <w:sz w:val="18"/>
          <w:szCs w:val="18"/>
          <w:lang w:val="en-GB" w:eastAsia="en-GB"/>
        </w:rPr>
        <w:t>17</w:t>
      </w:r>
      <w:r w:rsidR="007A7050">
        <w:rPr>
          <w:rFonts w:ascii="Arial" w:eastAsia="Arial" w:hAnsi="Arial" w:cs="Arial"/>
          <w:b/>
          <w:color w:val="CF4A02"/>
          <w:sz w:val="18"/>
          <w:szCs w:val="18"/>
          <w:lang w:val="en-GB" w:eastAsia="en-GB"/>
        </w:rPr>
        <w:tab/>
      </w:r>
      <w:r w:rsidR="000818F6" w:rsidRPr="00EB1011">
        <w:rPr>
          <w:rFonts w:ascii="Arial" w:eastAsia="Arial" w:hAnsi="Arial" w:cs="Arial"/>
          <w:b/>
          <w:color w:val="CF4A02"/>
          <w:sz w:val="18"/>
          <w:szCs w:val="18"/>
          <w:lang w:val="en-GB" w:eastAsia="en-GB"/>
        </w:rPr>
        <w:t>Current and deferred income taxes</w:t>
      </w:r>
    </w:p>
    <w:p w14:paraId="5183D5ED" w14:textId="77777777" w:rsidR="000818F6" w:rsidRPr="00EB1011" w:rsidRDefault="000818F6" w:rsidP="00BC34AC">
      <w:pPr>
        <w:ind w:left="540"/>
        <w:jc w:val="both"/>
        <w:textAlignment w:val="auto"/>
        <w:rPr>
          <w:rFonts w:ascii="Arial" w:eastAsia="Arial" w:hAnsi="Arial" w:cs="Arial"/>
          <w:sz w:val="18"/>
          <w:szCs w:val="18"/>
          <w:lang w:val="en-GB" w:eastAsia="en-GB"/>
        </w:rPr>
      </w:pPr>
    </w:p>
    <w:p w14:paraId="2E592F5D" w14:textId="1E212715" w:rsidR="007A7050" w:rsidRDefault="000818F6" w:rsidP="00BC34AC">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78E50DFE" w14:textId="77777777" w:rsidR="00DF3C42" w:rsidRPr="00DF3C42" w:rsidRDefault="00DF3C42" w:rsidP="00BC34AC">
      <w:pPr>
        <w:ind w:left="540"/>
        <w:jc w:val="both"/>
        <w:textAlignment w:val="auto"/>
        <w:rPr>
          <w:rFonts w:ascii="Arial" w:eastAsia="Arial" w:hAnsi="Arial" w:cs="Arial"/>
          <w:sz w:val="18"/>
          <w:szCs w:val="18"/>
          <w:lang w:val="en-GB" w:eastAsia="en-GB"/>
        </w:rPr>
      </w:pPr>
    </w:p>
    <w:p w14:paraId="0E403548" w14:textId="13F80EB7" w:rsidR="000818F6" w:rsidRPr="00EB1011" w:rsidRDefault="000818F6" w:rsidP="00BC34AC">
      <w:pPr>
        <w:ind w:left="540"/>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Current tax</w:t>
      </w:r>
    </w:p>
    <w:p w14:paraId="7157D6A8" w14:textId="77777777" w:rsidR="007A7050" w:rsidRDefault="007A7050" w:rsidP="00BC34AC">
      <w:pPr>
        <w:ind w:left="540"/>
        <w:jc w:val="both"/>
        <w:textAlignment w:val="auto"/>
        <w:rPr>
          <w:rFonts w:ascii="Arial" w:eastAsia="Arial" w:hAnsi="Arial" w:cs="Arial"/>
          <w:sz w:val="18"/>
          <w:szCs w:val="18"/>
          <w:lang w:val="en-GB" w:eastAsia="en-GB"/>
        </w:rPr>
      </w:pPr>
    </w:p>
    <w:p w14:paraId="67FEAF45" w14:textId="4F93BA1D" w:rsidR="000818F6" w:rsidRPr="00EB1011" w:rsidRDefault="000818F6" w:rsidP="00BC34AC">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56A4FFC" w14:textId="77777777" w:rsidR="000818F6" w:rsidRPr="00EB1011" w:rsidRDefault="000818F6" w:rsidP="00BC34AC">
      <w:pPr>
        <w:ind w:left="540"/>
        <w:jc w:val="both"/>
        <w:textAlignment w:val="auto"/>
        <w:rPr>
          <w:rFonts w:ascii="Arial" w:eastAsia="Arial" w:hAnsi="Arial" w:cs="Arial"/>
          <w:iCs/>
          <w:color w:val="CF4A02"/>
          <w:sz w:val="18"/>
          <w:szCs w:val="18"/>
          <w:lang w:val="en-GB" w:eastAsia="en-GB"/>
        </w:rPr>
      </w:pPr>
    </w:p>
    <w:p w14:paraId="64A52AE7" w14:textId="0B1FB2FD" w:rsidR="000818F6" w:rsidRPr="00EB1011" w:rsidRDefault="000818F6" w:rsidP="00BC34AC">
      <w:pPr>
        <w:ind w:left="540"/>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Deferred income tax</w:t>
      </w:r>
    </w:p>
    <w:p w14:paraId="69714D4F" w14:textId="77777777" w:rsidR="002E79F5" w:rsidRDefault="002E79F5" w:rsidP="00BC34AC">
      <w:pPr>
        <w:ind w:left="540"/>
        <w:jc w:val="both"/>
        <w:textAlignment w:val="auto"/>
        <w:rPr>
          <w:rFonts w:ascii="Arial" w:eastAsia="Arial" w:hAnsi="Arial" w:cs="Arial"/>
          <w:sz w:val="18"/>
          <w:szCs w:val="18"/>
          <w:lang w:val="en-GB" w:eastAsia="en-GB"/>
        </w:rPr>
      </w:pPr>
    </w:p>
    <w:p w14:paraId="537A10DF" w14:textId="383F24BE" w:rsidR="000818F6" w:rsidRPr="00EB1011" w:rsidRDefault="000818F6" w:rsidP="00BC34AC">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DEE1FB1" w14:textId="013DAB36" w:rsidR="000818F6" w:rsidRPr="00EB1011" w:rsidRDefault="000818F6" w:rsidP="00BC34AC">
      <w:pPr>
        <w:ind w:left="540"/>
        <w:jc w:val="both"/>
        <w:textAlignment w:val="auto"/>
        <w:rPr>
          <w:rFonts w:ascii="Arial" w:eastAsia="Arial" w:hAnsi="Arial" w:cs="Arial"/>
          <w:sz w:val="18"/>
          <w:szCs w:val="18"/>
          <w:lang w:val="en-GB" w:eastAsia="en-GB"/>
        </w:rPr>
      </w:pPr>
    </w:p>
    <w:p w14:paraId="1B1A4709" w14:textId="77777777" w:rsidR="001E7C56" w:rsidRPr="00EB1011" w:rsidRDefault="001E7C56" w:rsidP="00CF79D2">
      <w:pPr>
        <w:numPr>
          <w:ilvl w:val="0"/>
          <w:numId w:val="3"/>
        </w:numPr>
        <w:pBdr>
          <w:top w:val="nil"/>
          <w:left w:val="nil"/>
          <w:bottom w:val="nil"/>
          <w:right w:val="nil"/>
          <w:between w:val="nil"/>
        </w:pBdr>
        <w:overflowPunct/>
        <w:autoSpaceDE/>
        <w:autoSpaceDN/>
        <w:adjustRightInd/>
        <w:ind w:left="900"/>
        <w:jc w:val="both"/>
        <w:textAlignment w:val="auto"/>
        <w:rPr>
          <w:rFonts w:ascii="Arial" w:hAnsi="Arial" w:cs="Arial"/>
          <w:color w:val="000000"/>
          <w:sz w:val="18"/>
          <w:szCs w:val="18"/>
          <w:lang w:val="en-GB"/>
        </w:rPr>
      </w:pPr>
      <w:r w:rsidRPr="00EB1011">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p>
    <w:p w14:paraId="5A23E7B4" w14:textId="77777777" w:rsidR="001E7C56" w:rsidRPr="00EB1011" w:rsidRDefault="001E7C56" w:rsidP="00CF79D2">
      <w:pPr>
        <w:numPr>
          <w:ilvl w:val="0"/>
          <w:numId w:val="3"/>
        </w:numPr>
        <w:pBdr>
          <w:top w:val="nil"/>
          <w:left w:val="nil"/>
          <w:bottom w:val="nil"/>
          <w:right w:val="nil"/>
          <w:between w:val="nil"/>
        </w:pBdr>
        <w:overflowPunct/>
        <w:autoSpaceDE/>
        <w:autoSpaceDN/>
        <w:adjustRightInd/>
        <w:ind w:left="900"/>
        <w:jc w:val="both"/>
        <w:textAlignment w:val="auto"/>
        <w:rPr>
          <w:rFonts w:ascii="Arial" w:hAnsi="Arial" w:cs="Arial"/>
          <w:color w:val="000000"/>
          <w:sz w:val="18"/>
          <w:szCs w:val="18"/>
          <w:lang w:val="en-GB"/>
        </w:rPr>
      </w:pPr>
      <w:r w:rsidRPr="00EB1011">
        <w:rPr>
          <w:rFonts w:ascii="Arial" w:hAnsi="Arial" w:cs="Arial"/>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4C5E0724" w14:textId="77777777" w:rsidR="002F6E0B" w:rsidRDefault="002F6E0B" w:rsidP="00EB1011">
      <w:pPr>
        <w:ind w:left="540"/>
        <w:jc w:val="both"/>
        <w:textAlignment w:val="auto"/>
        <w:rPr>
          <w:rFonts w:ascii="Arial" w:eastAsia="Arial" w:hAnsi="Arial" w:cs="Arial"/>
          <w:spacing w:val="-4"/>
          <w:sz w:val="18"/>
          <w:szCs w:val="18"/>
          <w:lang w:val="en-GB" w:eastAsia="en-GB"/>
        </w:rPr>
      </w:pPr>
    </w:p>
    <w:p w14:paraId="3342B5F3" w14:textId="0A21C3B7" w:rsidR="000818F6" w:rsidRPr="00EB1011" w:rsidRDefault="000818F6" w:rsidP="00EB1011">
      <w:pPr>
        <w:ind w:left="540"/>
        <w:jc w:val="both"/>
        <w:textAlignment w:val="auto"/>
        <w:rPr>
          <w:rFonts w:ascii="Arial" w:eastAsia="Arial" w:hAnsi="Arial" w:cs="Arial"/>
          <w:spacing w:val="-4"/>
          <w:sz w:val="18"/>
          <w:szCs w:val="18"/>
          <w:lang w:val="en-GB" w:eastAsia="en-GB"/>
        </w:rPr>
      </w:pPr>
      <w:r w:rsidRPr="00EB1011">
        <w:rPr>
          <w:rFonts w:ascii="Arial" w:eastAsia="Arial" w:hAnsi="Arial" w:cs="Arial"/>
          <w:spacing w:val="-4"/>
          <w:sz w:val="18"/>
          <w:szCs w:val="18"/>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214AED71" w14:textId="77777777" w:rsidR="000818F6" w:rsidRPr="00EB1011" w:rsidRDefault="000818F6" w:rsidP="00EB1011">
      <w:pPr>
        <w:tabs>
          <w:tab w:val="left" w:pos="630"/>
        </w:tabs>
        <w:ind w:left="540"/>
        <w:jc w:val="both"/>
        <w:textAlignment w:val="auto"/>
        <w:rPr>
          <w:rFonts w:ascii="Arial" w:eastAsia="Arial" w:hAnsi="Arial" w:cs="Arial"/>
          <w:sz w:val="18"/>
          <w:szCs w:val="18"/>
          <w:lang w:val="en-GB" w:eastAsia="en-GB"/>
        </w:rPr>
      </w:pPr>
    </w:p>
    <w:p w14:paraId="5283CA70" w14:textId="77777777" w:rsidR="000818F6" w:rsidRPr="00EB1011" w:rsidRDefault="000818F6" w:rsidP="00EB1011">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3D9366E0" w14:textId="77777777" w:rsidR="000959A0" w:rsidRDefault="000959A0" w:rsidP="00EB1011">
      <w:pPr>
        <w:ind w:left="540"/>
        <w:jc w:val="both"/>
        <w:textAlignment w:val="auto"/>
        <w:rPr>
          <w:rFonts w:ascii="Arial" w:eastAsia="Arial" w:hAnsi="Arial" w:cs="Arial"/>
          <w:sz w:val="18"/>
          <w:szCs w:val="18"/>
          <w:lang w:val="en-GB" w:eastAsia="en-GB"/>
        </w:rPr>
      </w:pPr>
    </w:p>
    <w:p w14:paraId="262AC51D" w14:textId="3DE9634D" w:rsidR="000818F6" w:rsidRDefault="000818F6" w:rsidP="00EB1011">
      <w:pPr>
        <w:ind w:left="540"/>
        <w:jc w:val="both"/>
        <w:textAlignment w:val="auto"/>
        <w:rPr>
          <w:rFonts w:ascii="Arial" w:eastAsia="Arial" w:hAnsi="Arial" w:cstheme="minorBidi"/>
          <w:sz w:val="18"/>
          <w:szCs w:val="18"/>
          <w:lang w:val="en-GB" w:eastAsia="en-GB"/>
        </w:rPr>
      </w:pPr>
      <w:r w:rsidRPr="00EB1011">
        <w:rPr>
          <w:rFonts w:ascii="Arial" w:eastAsia="Arial" w:hAnsi="Arial" w:cs="Arial"/>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4EE4EF3" w14:textId="77777777" w:rsidR="007204E1" w:rsidRPr="00EB1011" w:rsidRDefault="007204E1" w:rsidP="00327738">
      <w:pPr>
        <w:overflowPunct/>
        <w:autoSpaceDE/>
        <w:adjustRightInd/>
        <w:textAlignment w:val="auto"/>
        <w:rPr>
          <w:rFonts w:ascii="Arial" w:hAnsi="Arial" w:cs="Arial"/>
          <w:sz w:val="18"/>
          <w:szCs w:val="18"/>
        </w:rPr>
      </w:pPr>
    </w:p>
    <w:p w14:paraId="4D7A46CA" w14:textId="31C7E532" w:rsidR="007204E1" w:rsidRPr="00EB1011" w:rsidRDefault="00F9326C" w:rsidP="003709B5">
      <w:pPr>
        <w:keepNext/>
        <w:keepLines/>
        <w:tabs>
          <w:tab w:val="left" w:pos="567"/>
        </w:tabs>
        <w:textAlignment w:val="auto"/>
        <w:outlineLvl w:val="1"/>
        <w:rPr>
          <w:rFonts w:ascii="Arial" w:eastAsia="Arial" w:hAnsi="Arial" w:cs="Arial"/>
          <w:b/>
          <w:color w:val="CF4A02"/>
          <w:sz w:val="18"/>
          <w:szCs w:val="18"/>
          <w:lang w:val="en-GB" w:eastAsia="en-GB"/>
        </w:rPr>
      </w:pPr>
      <w:r w:rsidRPr="00F9326C">
        <w:rPr>
          <w:rFonts w:ascii="Arial" w:eastAsia="Arial" w:hAnsi="Arial" w:cs="Arial"/>
          <w:b/>
          <w:color w:val="CF4A02"/>
          <w:sz w:val="18"/>
          <w:szCs w:val="18"/>
          <w:lang w:val="en-GB" w:eastAsia="en-GB"/>
        </w:rPr>
        <w:t>5</w:t>
      </w:r>
      <w:r w:rsidR="007204E1" w:rsidRPr="00EB1011">
        <w:rPr>
          <w:rFonts w:ascii="Arial" w:eastAsia="Arial" w:hAnsi="Arial" w:cs="Arial"/>
          <w:b/>
          <w:color w:val="CF4A02"/>
          <w:sz w:val="18"/>
          <w:szCs w:val="18"/>
          <w:lang w:val="en-GB" w:eastAsia="en-GB"/>
        </w:rPr>
        <w:t>.</w:t>
      </w:r>
      <w:r w:rsidRPr="00F9326C">
        <w:rPr>
          <w:rFonts w:ascii="Arial" w:eastAsia="Arial" w:hAnsi="Arial" w:cs="Arial"/>
          <w:b/>
          <w:color w:val="CF4A02"/>
          <w:sz w:val="18"/>
          <w:szCs w:val="18"/>
          <w:lang w:val="en-GB" w:eastAsia="en-GB"/>
        </w:rPr>
        <w:t>18</w:t>
      </w:r>
      <w:r w:rsidR="007204E1" w:rsidRPr="00EB1011">
        <w:rPr>
          <w:rFonts w:ascii="Arial" w:eastAsia="Arial" w:hAnsi="Arial" w:cs="Arial"/>
          <w:b/>
          <w:color w:val="CF4A02"/>
          <w:sz w:val="18"/>
          <w:szCs w:val="18"/>
          <w:lang w:val="en-GB" w:eastAsia="en-GB"/>
        </w:rPr>
        <w:tab/>
        <w:t>Employee benefits</w:t>
      </w:r>
    </w:p>
    <w:p w14:paraId="62F6E5BC" w14:textId="77777777" w:rsidR="00C27336" w:rsidRPr="00EB1011" w:rsidRDefault="00C27336" w:rsidP="00CF79D2">
      <w:pPr>
        <w:ind w:left="567"/>
        <w:jc w:val="both"/>
        <w:textAlignment w:val="auto"/>
        <w:rPr>
          <w:rFonts w:ascii="Arial" w:eastAsia="Arial" w:hAnsi="Arial" w:cs="Arial"/>
          <w:iCs/>
          <w:color w:val="CF4A02"/>
          <w:sz w:val="18"/>
          <w:szCs w:val="18"/>
          <w:lang w:val="en-GB" w:eastAsia="en-GB"/>
        </w:rPr>
      </w:pPr>
    </w:p>
    <w:p w14:paraId="33004CCA" w14:textId="2750D48D" w:rsidR="007204E1" w:rsidRPr="00EB1011" w:rsidRDefault="007204E1" w:rsidP="00CF79D2">
      <w:pPr>
        <w:ind w:left="567"/>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Short-term employee benefits</w:t>
      </w:r>
    </w:p>
    <w:p w14:paraId="2D8EA56B" w14:textId="77777777" w:rsidR="007204E1" w:rsidRPr="00EB1011" w:rsidRDefault="007204E1" w:rsidP="00CF79D2">
      <w:pPr>
        <w:ind w:left="567"/>
        <w:jc w:val="both"/>
        <w:textAlignment w:val="auto"/>
        <w:rPr>
          <w:rFonts w:ascii="Arial" w:eastAsia="Arial" w:hAnsi="Arial" w:cs="Arial"/>
          <w:color w:val="A44E00"/>
          <w:sz w:val="18"/>
          <w:szCs w:val="18"/>
          <w:lang w:val="en-GB" w:eastAsia="en-GB"/>
        </w:rPr>
      </w:pPr>
    </w:p>
    <w:p w14:paraId="5461FA3F" w14:textId="51A5636F" w:rsidR="00385871" w:rsidRPr="00EB1011" w:rsidRDefault="007204E1" w:rsidP="00CF79D2">
      <w:pPr>
        <w:ind w:left="567"/>
        <w:jc w:val="both"/>
        <w:textAlignment w:val="auto"/>
        <w:rPr>
          <w:rFonts w:ascii="Arial" w:eastAsia="Arial" w:hAnsi="Arial" w:cs="Arial"/>
          <w:iCs/>
          <w:color w:val="A44E00"/>
          <w:sz w:val="18"/>
          <w:szCs w:val="18"/>
          <w:lang w:val="en-GB" w:eastAsia="en-GB"/>
        </w:rPr>
      </w:pPr>
      <w:r w:rsidRPr="00EB1011">
        <w:rPr>
          <w:rFonts w:ascii="Arial" w:eastAsia="Arial" w:hAnsi="Arial" w:cs="Arial"/>
          <w:sz w:val="18"/>
          <w:szCs w:val="18"/>
          <w:lang w:val="en-GB" w:eastAsia="en-GB"/>
        </w:rPr>
        <w:t xml:space="preserve">Liabilities for short-term employee benefits that are expected to be settled wholly within </w:t>
      </w:r>
      <w:r w:rsidR="00F9326C" w:rsidRPr="00F9326C">
        <w:rPr>
          <w:rFonts w:ascii="Arial" w:eastAsia="Arial" w:hAnsi="Arial" w:cs="Arial"/>
          <w:sz w:val="18"/>
          <w:szCs w:val="18"/>
          <w:lang w:val="en-GB" w:eastAsia="en-GB"/>
        </w:rPr>
        <w:t>12</w:t>
      </w:r>
      <w:r w:rsidRPr="00EB1011">
        <w:rPr>
          <w:rFonts w:ascii="Arial" w:eastAsia="Arial" w:hAnsi="Arial" w:cs="Arial"/>
          <w:sz w:val="18"/>
          <w:szCs w:val="18"/>
          <w:lang w:val="en-GB" w:eastAsia="en-GB"/>
        </w:rPr>
        <w:t xml:space="preserve"> months after the end of the period are recognised in respect of employees’ service up to the end of the reporting period. They are measured at the amount expected to be paid. </w:t>
      </w:r>
    </w:p>
    <w:p w14:paraId="01002BF5" w14:textId="77777777" w:rsidR="00262B1F" w:rsidRPr="00EB1011" w:rsidRDefault="00262B1F" w:rsidP="00CF79D2">
      <w:pPr>
        <w:ind w:left="567"/>
        <w:jc w:val="both"/>
        <w:textAlignment w:val="auto"/>
        <w:rPr>
          <w:rFonts w:ascii="Arial" w:eastAsia="Arial" w:hAnsi="Arial" w:cs="Arial"/>
          <w:iCs/>
          <w:color w:val="CF4A02"/>
          <w:sz w:val="18"/>
          <w:szCs w:val="18"/>
          <w:lang w:val="en-GB" w:eastAsia="en-GB"/>
        </w:rPr>
      </w:pPr>
    </w:p>
    <w:p w14:paraId="787740B5" w14:textId="2A3CFE9A" w:rsidR="007204E1" w:rsidRPr="00EB1011" w:rsidRDefault="007204E1" w:rsidP="00CF79D2">
      <w:pPr>
        <w:ind w:left="567"/>
        <w:jc w:val="both"/>
        <w:textAlignment w:val="auto"/>
        <w:rPr>
          <w:rFonts w:ascii="Arial" w:eastAsia="Arial" w:hAnsi="Arial" w:cs="Arial"/>
          <w:sz w:val="18"/>
          <w:szCs w:val="18"/>
          <w:lang w:val="en-GB" w:eastAsia="en-GB"/>
        </w:rPr>
      </w:pPr>
      <w:r w:rsidRPr="00EB1011">
        <w:rPr>
          <w:rFonts w:ascii="Arial" w:eastAsia="Arial" w:hAnsi="Arial" w:cs="Arial"/>
          <w:iCs/>
          <w:color w:val="CF4A02"/>
          <w:sz w:val="18"/>
          <w:szCs w:val="18"/>
          <w:lang w:val="en-GB" w:eastAsia="en-GB"/>
        </w:rPr>
        <w:t>Defined contribution plan</w:t>
      </w:r>
    </w:p>
    <w:p w14:paraId="6809D164" w14:textId="77777777" w:rsidR="00C27336" w:rsidRPr="00EB1011" w:rsidRDefault="00C27336" w:rsidP="00CF79D2">
      <w:pPr>
        <w:overflowPunct/>
        <w:autoSpaceDE/>
        <w:autoSpaceDN/>
        <w:adjustRightInd/>
        <w:ind w:left="567"/>
        <w:contextualSpacing/>
        <w:jc w:val="both"/>
        <w:textAlignment w:val="auto"/>
        <w:rPr>
          <w:rFonts w:ascii="Arial" w:eastAsia="Arial" w:hAnsi="Arial" w:cs="Arial"/>
          <w:iCs/>
          <w:color w:val="CF4A02"/>
          <w:sz w:val="18"/>
          <w:szCs w:val="18"/>
          <w:lang w:val="en-GB" w:eastAsia="en-GB"/>
        </w:rPr>
      </w:pPr>
    </w:p>
    <w:p w14:paraId="49204ECA" w14:textId="3947088A" w:rsidR="00DF3C42" w:rsidRDefault="007204E1" w:rsidP="00106AF2">
      <w:pPr>
        <w:ind w:left="567"/>
        <w:jc w:val="both"/>
        <w:textAlignment w:val="auto"/>
        <w:rPr>
          <w:rFonts w:ascii="Arial" w:eastAsia="Arial" w:hAnsi="Arial" w:cs="Arial"/>
          <w:iCs/>
          <w:color w:val="CF4A02"/>
          <w:sz w:val="18"/>
          <w:szCs w:val="18"/>
          <w:lang w:val="en-GB" w:eastAsia="en-GB"/>
        </w:rPr>
      </w:pPr>
      <w:r w:rsidRPr="00EB1011">
        <w:rPr>
          <w:rFonts w:ascii="Arial" w:eastAsia="Arial" w:hAnsi="Arial" w:cs="Arial"/>
          <w:sz w:val="18"/>
          <w:szCs w:val="18"/>
          <w:lang w:val="en-GB" w:eastAsia="en-GB"/>
        </w:rPr>
        <w:t xml:space="preserve">The Group pays contributions to a separate fund on a mandatory basis. The Group has no further payment obligations once the contributions have been paid. The contributions are recognised as employee benefit expense when they are due. </w:t>
      </w:r>
    </w:p>
    <w:p w14:paraId="584F663A" w14:textId="77777777" w:rsidR="00DF3C42" w:rsidRDefault="00DF3C42" w:rsidP="002E79F5">
      <w:pPr>
        <w:ind w:left="540"/>
        <w:jc w:val="both"/>
        <w:textAlignment w:val="auto"/>
        <w:rPr>
          <w:rFonts w:ascii="Arial" w:eastAsia="Arial" w:hAnsi="Arial" w:cs="Arial"/>
          <w:iCs/>
          <w:color w:val="CF4A02"/>
          <w:sz w:val="18"/>
          <w:szCs w:val="18"/>
          <w:lang w:val="en-GB" w:eastAsia="en-GB"/>
        </w:rPr>
      </w:pPr>
    </w:p>
    <w:p w14:paraId="4D317DA0" w14:textId="777B82A2" w:rsidR="007204E1" w:rsidRPr="00EB1011" w:rsidRDefault="007204E1" w:rsidP="002E79F5">
      <w:pPr>
        <w:ind w:left="540"/>
        <w:jc w:val="both"/>
        <w:textAlignment w:val="auto"/>
        <w:rPr>
          <w:rFonts w:ascii="Arial" w:eastAsia="Arial" w:hAnsi="Arial" w:cs="Arial"/>
          <w:iCs/>
          <w:color w:val="CF4A02"/>
          <w:sz w:val="18"/>
          <w:szCs w:val="18"/>
          <w:lang w:val="en-GB" w:eastAsia="en-GB"/>
        </w:rPr>
      </w:pPr>
      <w:r w:rsidRPr="00EB1011">
        <w:rPr>
          <w:rFonts w:ascii="Arial" w:eastAsia="Arial" w:hAnsi="Arial" w:cs="Arial"/>
          <w:iCs/>
          <w:color w:val="CF4A02"/>
          <w:sz w:val="18"/>
          <w:szCs w:val="18"/>
          <w:lang w:val="en-GB" w:eastAsia="en-GB"/>
        </w:rPr>
        <w:t>Defined benefit plans</w:t>
      </w:r>
    </w:p>
    <w:p w14:paraId="7EAD498C"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58EB8BAD" w14:textId="77777777" w:rsidR="007204E1" w:rsidRPr="00EB1011" w:rsidRDefault="007204E1" w:rsidP="002E79F5">
      <w:pPr>
        <w:ind w:left="540"/>
        <w:jc w:val="both"/>
        <w:textAlignment w:val="auto"/>
        <w:rPr>
          <w:rFonts w:ascii="Arial" w:eastAsia="Arial" w:hAnsi="Arial" w:cs="Arial"/>
          <w:sz w:val="18"/>
          <w:szCs w:val="18"/>
          <w:lang w:val="en-GB" w:eastAsia="en-GB"/>
        </w:rPr>
      </w:pPr>
      <w:r w:rsidRPr="00EB1011">
        <w:rPr>
          <w:rFonts w:ascii="Arial" w:eastAsia="Arial" w:hAnsi="Arial" w:cs="Arial"/>
          <w:spacing w:val="-8"/>
          <w:sz w:val="18"/>
          <w:szCs w:val="18"/>
          <w:lang w:val="en-GB" w:eastAsia="en-GB"/>
        </w:rPr>
        <w:t xml:space="preserve">Amount of retirement benefits is defined by the agreed benefits the employees will receive after the completion of employment. </w:t>
      </w:r>
      <w:r w:rsidRPr="00EB1011">
        <w:rPr>
          <w:rFonts w:ascii="Arial" w:eastAsia="Arial" w:hAnsi="Arial" w:cs="Arial"/>
          <w:sz w:val="18"/>
          <w:szCs w:val="18"/>
          <w:lang w:val="en-GB" w:eastAsia="en-GB"/>
        </w:rPr>
        <w:t xml:space="preserve">It usually depends on factors such as age, years of service and an employee’s latest compensation at retirement. </w:t>
      </w:r>
    </w:p>
    <w:p w14:paraId="5F5A4396"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24DFC63C" w14:textId="77777777" w:rsidR="007204E1" w:rsidRPr="00EB1011" w:rsidRDefault="007204E1"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7C49F20"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0D19525D" w14:textId="77777777" w:rsidR="007204E1" w:rsidRPr="00EB1011" w:rsidRDefault="007204E1"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Remeasurement gains and losses are recognised directly to other comprehensive income in the period in which they arise. They are included in retained earnings in the statements of changes in equity.</w:t>
      </w:r>
    </w:p>
    <w:p w14:paraId="1F79750E" w14:textId="77777777" w:rsidR="007204E1" w:rsidRPr="000C1234" w:rsidRDefault="007204E1" w:rsidP="002E79F5">
      <w:pPr>
        <w:ind w:left="540"/>
        <w:jc w:val="both"/>
        <w:textAlignment w:val="auto"/>
        <w:rPr>
          <w:rFonts w:ascii="Arial" w:eastAsia="Arial" w:hAnsi="Arial" w:cs="Arial"/>
          <w:sz w:val="16"/>
          <w:szCs w:val="16"/>
          <w:lang w:val="en-GB" w:eastAsia="en-GB"/>
        </w:rPr>
      </w:pPr>
    </w:p>
    <w:p w14:paraId="118C6791" w14:textId="77777777" w:rsidR="007204E1" w:rsidRPr="00EB1011" w:rsidRDefault="007204E1" w:rsidP="002E79F5">
      <w:pPr>
        <w:ind w:left="540"/>
        <w:jc w:val="both"/>
        <w:textAlignment w:val="auto"/>
        <w:rPr>
          <w:rFonts w:ascii="Arial" w:eastAsia="Arial" w:hAnsi="Arial" w:cs="Arial"/>
          <w:sz w:val="18"/>
          <w:szCs w:val="18"/>
          <w:lang w:val="en-GB" w:eastAsia="en-GB"/>
        </w:rPr>
      </w:pPr>
      <w:r w:rsidRPr="00EB1011">
        <w:rPr>
          <w:rFonts w:ascii="Arial" w:eastAsia="Arial" w:hAnsi="Arial" w:cs="Arial"/>
          <w:sz w:val="18"/>
          <w:szCs w:val="18"/>
          <w:lang w:val="en-GB" w:eastAsia="en-GB"/>
        </w:rPr>
        <w:t>Past-service costs are recognised immediately in profit or loss.</w:t>
      </w:r>
    </w:p>
    <w:p w14:paraId="42C61F8B" w14:textId="1D16AFA8" w:rsidR="00CE7BA3" w:rsidRDefault="00CE7BA3">
      <w:pPr>
        <w:overflowPunct/>
        <w:autoSpaceDE/>
        <w:autoSpaceDN/>
        <w:adjustRightInd/>
        <w:spacing w:after="160" w:line="259" w:lineRule="auto"/>
        <w:textAlignment w:val="auto"/>
        <w:rPr>
          <w:rFonts w:ascii="Arial" w:eastAsia="Arial" w:hAnsi="Arial" w:cs="Arial"/>
          <w:iCs/>
          <w:color w:val="CF4A02"/>
          <w:sz w:val="18"/>
          <w:szCs w:val="18"/>
          <w:lang w:val="en-GB" w:eastAsia="en-GB"/>
        </w:rPr>
      </w:pPr>
      <w:r>
        <w:rPr>
          <w:rFonts w:ascii="Arial" w:eastAsia="Arial" w:hAnsi="Arial" w:cs="Arial"/>
          <w:iCs/>
          <w:color w:val="CF4A02"/>
          <w:sz w:val="18"/>
          <w:szCs w:val="18"/>
          <w:lang w:val="en-GB" w:eastAsia="en-GB"/>
        </w:rPr>
        <w:br w:type="page"/>
      </w:r>
    </w:p>
    <w:p w14:paraId="0A5D8053" w14:textId="77777777" w:rsidR="007A7050" w:rsidRPr="00CE7BA3" w:rsidRDefault="007A7050" w:rsidP="002E79F5">
      <w:pPr>
        <w:ind w:left="540"/>
        <w:jc w:val="both"/>
        <w:textAlignment w:val="auto"/>
        <w:rPr>
          <w:rFonts w:ascii="Arial" w:eastAsia="Arial" w:hAnsi="Arial" w:cs="Arial"/>
          <w:iCs/>
          <w:color w:val="CF4A02"/>
          <w:sz w:val="18"/>
          <w:szCs w:val="18"/>
          <w:lang w:val="en-GB" w:eastAsia="en-GB"/>
        </w:rPr>
      </w:pPr>
    </w:p>
    <w:p w14:paraId="5A224AFF" w14:textId="394C64DC" w:rsidR="007204E1" w:rsidRPr="00CE7BA3" w:rsidRDefault="007204E1" w:rsidP="002E79F5">
      <w:pPr>
        <w:ind w:left="540"/>
        <w:jc w:val="both"/>
        <w:textAlignment w:val="auto"/>
        <w:rPr>
          <w:rFonts w:ascii="Arial" w:eastAsia="Arial" w:hAnsi="Arial" w:cs="Arial"/>
          <w:iCs/>
          <w:color w:val="CF4A02"/>
          <w:sz w:val="18"/>
          <w:szCs w:val="18"/>
          <w:lang w:val="en-GB" w:eastAsia="en-GB"/>
        </w:rPr>
      </w:pPr>
      <w:r w:rsidRPr="00CE7BA3">
        <w:rPr>
          <w:rFonts w:ascii="Arial" w:eastAsia="Arial" w:hAnsi="Arial" w:cs="Arial"/>
          <w:iCs/>
          <w:color w:val="CF4A02"/>
          <w:sz w:val="18"/>
          <w:szCs w:val="18"/>
          <w:lang w:val="en-GB" w:eastAsia="en-GB"/>
        </w:rPr>
        <w:t>Other long-term</w:t>
      </w:r>
      <w:r w:rsidR="00CD471E" w:rsidRPr="00CE7BA3">
        <w:rPr>
          <w:rFonts w:ascii="Arial" w:eastAsia="Arial" w:hAnsi="Arial" w:cs="Arial"/>
          <w:iCs/>
          <w:color w:val="CF4A02"/>
          <w:sz w:val="18"/>
          <w:szCs w:val="18"/>
          <w:lang w:val="en-GB" w:eastAsia="en-GB"/>
        </w:rPr>
        <w:t xml:space="preserve"> employee </w:t>
      </w:r>
      <w:r w:rsidRPr="00CE7BA3">
        <w:rPr>
          <w:rFonts w:ascii="Arial" w:eastAsia="Arial" w:hAnsi="Arial" w:cs="Arial"/>
          <w:iCs/>
          <w:color w:val="CF4A02"/>
          <w:sz w:val="18"/>
          <w:szCs w:val="18"/>
          <w:lang w:val="en-GB" w:eastAsia="en-GB"/>
        </w:rPr>
        <w:t>benefits</w:t>
      </w:r>
    </w:p>
    <w:p w14:paraId="70A3F5C5" w14:textId="77777777" w:rsidR="007204E1" w:rsidRPr="00CE7BA3" w:rsidRDefault="007204E1" w:rsidP="002E79F5">
      <w:pPr>
        <w:ind w:left="540"/>
        <w:jc w:val="both"/>
        <w:textAlignment w:val="auto"/>
        <w:rPr>
          <w:rFonts w:ascii="Arial" w:eastAsia="Arial" w:hAnsi="Arial" w:cs="Arial"/>
          <w:iCs/>
          <w:color w:val="A44E00"/>
          <w:sz w:val="16"/>
          <w:szCs w:val="16"/>
          <w:lang w:val="en-GB" w:eastAsia="en-GB"/>
        </w:rPr>
      </w:pPr>
    </w:p>
    <w:p w14:paraId="5D187E4D" w14:textId="491D83B0" w:rsidR="007204E1" w:rsidRPr="00CE7BA3" w:rsidRDefault="007204E1" w:rsidP="002E79F5">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 xml:space="preserve">The Group gives money rewards to employees when they have worked for the Group for </w:t>
      </w:r>
      <w:r w:rsidR="00F9326C" w:rsidRPr="00F9326C">
        <w:rPr>
          <w:rFonts w:ascii="Arial" w:eastAsia="Arial" w:hAnsi="Arial" w:cs="Arial"/>
          <w:sz w:val="18"/>
          <w:szCs w:val="18"/>
          <w:lang w:val="en-GB" w:eastAsia="en-GB"/>
        </w:rPr>
        <w:t>5</w:t>
      </w:r>
      <w:r w:rsidR="00716668" w:rsidRPr="00CE7BA3">
        <w:rPr>
          <w:rFonts w:ascii="Arial" w:eastAsia="Arial" w:hAnsi="Arial" w:cs="Arial"/>
          <w:sz w:val="18"/>
          <w:szCs w:val="18"/>
          <w:cs/>
          <w:lang w:val="en-GB" w:eastAsia="en-GB"/>
        </w:rPr>
        <w:t xml:space="preserve"> </w:t>
      </w:r>
      <w:r w:rsidR="00564761" w:rsidRPr="00CE7BA3">
        <w:rPr>
          <w:rFonts w:ascii="Arial" w:eastAsia="Arial" w:hAnsi="Arial" w:cs="Arial"/>
          <w:sz w:val="18"/>
          <w:szCs w:val="18"/>
          <w:lang w:val="en-GB" w:eastAsia="en-GB"/>
        </w:rPr>
        <w:t>years to</w:t>
      </w:r>
      <w:r w:rsidR="009E1974" w:rsidRPr="00CE7BA3">
        <w:rPr>
          <w:rFonts w:ascii="Arial" w:eastAsia="Arial" w:hAnsi="Arial" w:cs="Arial"/>
          <w:sz w:val="18"/>
          <w:szCs w:val="18"/>
          <w:lang w:val="en-GB" w:eastAsia="en-GB"/>
        </w:rPr>
        <w:t xml:space="preserve"> </w:t>
      </w:r>
      <w:r w:rsidR="00F9326C" w:rsidRPr="00F9326C">
        <w:rPr>
          <w:rFonts w:ascii="Arial" w:eastAsia="Arial" w:hAnsi="Arial" w:cs="Arial"/>
          <w:sz w:val="18"/>
          <w:szCs w:val="18"/>
          <w:lang w:val="en-GB" w:eastAsia="en-GB"/>
        </w:rPr>
        <w:t>35</w:t>
      </w:r>
      <w:r w:rsidRPr="00CE7BA3">
        <w:rPr>
          <w:rFonts w:ascii="Arial" w:eastAsia="Arial" w:hAnsi="Arial" w:cs="Arial"/>
          <w:sz w:val="18"/>
          <w:szCs w:val="18"/>
          <w:lang w:val="en-GB" w:eastAsia="en-GB"/>
        </w:rPr>
        <w:t xml:space="preserve"> years.</w:t>
      </w:r>
    </w:p>
    <w:p w14:paraId="0FB23401" w14:textId="77777777" w:rsidR="007204E1" w:rsidRPr="00CE7BA3" w:rsidRDefault="007204E1" w:rsidP="002E79F5">
      <w:pPr>
        <w:ind w:left="540"/>
        <w:jc w:val="both"/>
        <w:textAlignment w:val="auto"/>
        <w:rPr>
          <w:rFonts w:ascii="Arial" w:eastAsia="Arial" w:hAnsi="Arial" w:cs="Arial"/>
          <w:sz w:val="16"/>
          <w:szCs w:val="16"/>
          <w:lang w:val="en-GB" w:eastAsia="en-GB"/>
        </w:rPr>
      </w:pPr>
    </w:p>
    <w:p w14:paraId="47F1D50E" w14:textId="6D486F3A" w:rsidR="00385871" w:rsidRPr="00CE7BA3" w:rsidRDefault="007204E1" w:rsidP="002E79F5">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These obligations are measured similar to defined benefit plans except remeasurement gains and losses that are charged to profit or loss.</w:t>
      </w:r>
    </w:p>
    <w:p w14:paraId="0EDFFDD5" w14:textId="77777777" w:rsidR="00DF3C42" w:rsidRPr="00CE7BA3" w:rsidRDefault="00DF3C42" w:rsidP="002E79F5">
      <w:pPr>
        <w:ind w:left="540"/>
        <w:jc w:val="both"/>
        <w:textAlignment w:val="auto"/>
        <w:rPr>
          <w:rFonts w:ascii="Arial" w:eastAsia="Arial" w:hAnsi="Arial" w:cs="Arial"/>
          <w:sz w:val="16"/>
          <w:szCs w:val="16"/>
          <w:lang w:val="en-GB" w:eastAsia="en-GB"/>
        </w:rPr>
      </w:pPr>
    </w:p>
    <w:p w14:paraId="118B20E0" w14:textId="77777777" w:rsidR="00385871" w:rsidRPr="00CE7BA3" w:rsidRDefault="00385871" w:rsidP="002E79F5">
      <w:pPr>
        <w:ind w:left="540"/>
        <w:jc w:val="both"/>
        <w:textAlignment w:val="auto"/>
        <w:rPr>
          <w:rFonts w:ascii="Arial" w:eastAsia="Arial" w:hAnsi="Arial" w:cs="Arial"/>
          <w:iCs/>
          <w:color w:val="CF4A02"/>
          <w:sz w:val="18"/>
          <w:szCs w:val="18"/>
          <w:lang w:val="en-GB" w:eastAsia="en-GB"/>
        </w:rPr>
      </w:pPr>
      <w:r w:rsidRPr="00CE7BA3">
        <w:rPr>
          <w:rFonts w:ascii="Arial" w:eastAsia="Arial" w:hAnsi="Arial" w:cs="Arial"/>
          <w:iCs/>
          <w:color w:val="CF4A02"/>
          <w:sz w:val="18"/>
          <w:szCs w:val="18"/>
          <w:lang w:val="en-GB" w:eastAsia="en-GB"/>
        </w:rPr>
        <w:t>Termination benefits</w:t>
      </w:r>
    </w:p>
    <w:p w14:paraId="2178DA10" w14:textId="77777777" w:rsidR="00385871" w:rsidRPr="00CE7BA3" w:rsidRDefault="00385871" w:rsidP="002E79F5">
      <w:pPr>
        <w:ind w:left="540"/>
        <w:jc w:val="both"/>
        <w:textAlignment w:val="auto"/>
        <w:rPr>
          <w:rFonts w:ascii="Arial" w:eastAsia="Arial" w:hAnsi="Arial" w:cs="Arial"/>
          <w:sz w:val="16"/>
          <w:szCs w:val="16"/>
          <w:lang w:val="en-GB" w:eastAsia="en-GB"/>
        </w:rPr>
      </w:pPr>
    </w:p>
    <w:p w14:paraId="3452637E" w14:textId="6B02AE50" w:rsidR="00385871" w:rsidRPr="00CE7BA3" w:rsidRDefault="00385871" w:rsidP="002E79F5">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 xml:space="preserve">The Group recognises termination benefits at the earlier of (a) when the Group can no longer withdraw the offer of those benefits; and (b) when the entity recognises costs for the related restructuring. Benefits due more than </w:t>
      </w:r>
      <w:r w:rsidR="00F9326C" w:rsidRPr="00F9326C">
        <w:rPr>
          <w:rFonts w:ascii="Arial" w:eastAsia="Arial" w:hAnsi="Arial" w:cs="Arial"/>
          <w:sz w:val="18"/>
          <w:szCs w:val="18"/>
          <w:lang w:val="en-GB" w:eastAsia="en-GB"/>
        </w:rPr>
        <w:t>12</w:t>
      </w:r>
      <w:r w:rsidRPr="00CE7BA3">
        <w:rPr>
          <w:rFonts w:ascii="Arial" w:eastAsia="Arial" w:hAnsi="Arial" w:cs="Arial"/>
          <w:sz w:val="18"/>
          <w:szCs w:val="18"/>
          <w:lang w:val="en-GB" w:eastAsia="en-GB"/>
        </w:rPr>
        <w:t xml:space="preserve"> months are discounted to their present value.</w:t>
      </w:r>
    </w:p>
    <w:p w14:paraId="1564DD87" w14:textId="23874F95" w:rsidR="007204E1" w:rsidRPr="00CE7BA3" w:rsidRDefault="007204E1" w:rsidP="002E79F5">
      <w:pPr>
        <w:ind w:left="540"/>
        <w:jc w:val="both"/>
        <w:textAlignment w:val="auto"/>
        <w:rPr>
          <w:rFonts w:ascii="Arial" w:eastAsia="Arial" w:hAnsi="Arial" w:cs="Arial"/>
          <w:sz w:val="16"/>
          <w:szCs w:val="16"/>
          <w:lang w:val="en-GB" w:eastAsia="en-GB"/>
        </w:rPr>
      </w:pPr>
    </w:p>
    <w:p w14:paraId="4C4D283D" w14:textId="6A9BA44D" w:rsidR="007204E1" w:rsidRPr="00CE7BA3" w:rsidRDefault="00F9326C" w:rsidP="003709B5">
      <w:pPr>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CE7BA3">
        <w:rPr>
          <w:rFonts w:ascii="Arial" w:hAnsi="Arial" w:cs="Arial"/>
          <w:b/>
          <w:bCs/>
          <w:color w:val="CF4A02"/>
          <w:sz w:val="18"/>
          <w:szCs w:val="18"/>
          <w:lang w:val="en-GB"/>
        </w:rPr>
        <w:t>.</w:t>
      </w:r>
      <w:r w:rsidRPr="00F9326C">
        <w:rPr>
          <w:rFonts w:ascii="Arial" w:hAnsi="Arial" w:cs="Arial"/>
          <w:b/>
          <w:bCs/>
          <w:color w:val="CF4A02"/>
          <w:sz w:val="18"/>
          <w:szCs w:val="18"/>
          <w:lang w:val="en-GB"/>
        </w:rPr>
        <w:t>19</w:t>
      </w:r>
      <w:r w:rsidR="007204E1" w:rsidRPr="00CE7BA3">
        <w:rPr>
          <w:rFonts w:ascii="Arial" w:hAnsi="Arial" w:cs="Arial"/>
          <w:b/>
          <w:bCs/>
          <w:color w:val="CF4A02"/>
          <w:sz w:val="18"/>
          <w:szCs w:val="18"/>
          <w:lang w:val="en-GB"/>
        </w:rPr>
        <w:tab/>
        <w:t>Provisions</w:t>
      </w:r>
    </w:p>
    <w:p w14:paraId="470D8BB2" w14:textId="77777777" w:rsidR="007204E1" w:rsidRPr="00CE7BA3" w:rsidRDefault="007204E1" w:rsidP="00CE7BA3">
      <w:pPr>
        <w:ind w:left="540"/>
        <w:jc w:val="both"/>
        <w:textAlignment w:val="auto"/>
        <w:rPr>
          <w:rFonts w:ascii="Arial" w:eastAsia="Arial" w:hAnsi="Arial" w:cs="Arial"/>
          <w:sz w:val="16"/>
          <w:szCs w:val="16"/>
          <w:cs/>
          <w:lang w:val="en-GB" w:eastAsia="en-GB"/>
        </w:rPr>
      </w:pPr>
    </w:p>
    <w:p w14:paraId="6DB4F5D7" w14:textId="77777777" w:rsidR="007204E1" w:rsidRPr="00CE7BA3" w:rsidRDefault="007204E1" w:rsidP="002E79F5">
      <w:pPr>
        <w:ind w:left="540"/>
        <w:jc w:val="thaiDistribute"/>
        <w:textAlignment w:val="auto"/>
        <w:rPr>
          <w:rFonts w:ascii="Arial" w:hAnsi="Arial" w:cs="Arial"/>
          <w:spacing w:val="-2"/>
          <w:sz w:val="18"/>
          <w:szCs w:val="18"/>
        </w:rPr>
      </w:pPr>
      <w:r w:rsidRPr="00CE7BA3">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6BDFC235" w14:textId="77777777" w:rsidR="00DD0BE0" w:rsidRPr="00CE7BA3" w:rsidRDefault="00DD0BE0" w:rsidP="00CE7BA3">
      <w:pPr>
        <w:ind w:left="540"/>
        <w:jc w:val="both"/>
        <w:textAlignment w:val="auto"/>
        <w:rPr>
          <w:rFonts w:ascii="Arial" w:eastAsia="Arial" w:hAnsi="Arial" w:cs="Arial"/>
          <w:sz w:val="16"/>
          <w:szCs w:val="16"/>
          <w:lang w:val="en-GB" w:eastAsia="en-GB"/>
        </w:rPr>
      </w:pPr>
    </w:p>
    <w:p w14:paraId="36C8A916" w14:textId="31538345" w:rsidR="007204E1" w:rsidRPr="00CE7BA3" w:rsidRDefault="007204E1" w:rsidP="002E79F5">
      <w:pPr>
        <w:ind w:left="540"/>
        <w:jc w:val="thaiDistribute"/>
        <w:textAlignment w:val="auto"/>
        <w:rPr>
          <w:rFonts w:ascii="Arial" w:hAnsi="Arial" w:cs="Arial"/>
          <w:spacing w:val="-2"/>
          <w:sz w:val="18"/>
          <w:szCs w:val="18"/>
        </w:rPr>
      </w:pPr>
      <w:r w:rsidRPr="00CE7BA3">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0D452230" w14:textId="77777777" w:rsidR="002F6E0B" w:rsidRPr="00CE7BA3" w:rsidRDefault="002F6E0B" w:rsidP="00CE7BA3">
      <w:pPr>
        <w:ind w:left="540"/>
        <w:jc w:val="both"/>
        <w:textAlignment w:val="auto"/>
        <w:rPr>
          <w:rFonts w:ascii="Arial" w:eastAsia="Arial" w:hAnsi="Arial" w:cs="Arial"/>
          <w:sz w:val="16"/>
          <w:szCs w:val="16"/>
          <w:lang w:val="en-GB" w:eastAsia="en-GB"/>
        </w:rPr>
      </w:pPr>
    </w:p>
    <w:p w14:paraId="13EB49CA" w14:textId="0DDA5204" w:rsidR="007204E1" w:rsidRPr="00CE7BA3" w:rsidRDefault="00F9326C" w:rsidP="003709B5">
      <w:pPr>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CE7BA3">
        <w:rPr>
          <w:rFonts w:ascii="Arial" w:hAnsi="Arial" w:cs="Arial"/>
          <w:b/>
          <w:bCs/>
          <w:color w:val="CF4A02"/>
          <w:sz w:val="18"/>
          <w:szCs w:val="18"/>
          <w:lang w:val="en-GB"/>
        </w:rPr>
        <w:t>.</w:t>
      </w:r>
      <w:r w:rsidRPr="00F9326C">
        <w:rPr>
          <w:rFonts w:ascii="Arial" w:hAnsi="Arial" w:cs="Arial"/>
          <w:b/>
          <w:bCs/>
          <w:color w:val="CF4A02"/>
          <w:sz w:val="18"/>
          <w:szCs w:val="18"/>
          <w:lang w:val="en-GB"/>
        </w:rPr>
        <w:t>20</w:t>
      </w:r>
      <w:r w:rsidR="007204E1" w:rsidRPr="00CE7BA3">
        <w:rPr>
          <w:rFonts w:ascii="Arial" w:hAnsi="Arial" w:cs="Arial"/>
          <w:b/>
          <w:bCs/>
          <w:color w:val="CF4A02"/>
          <w:sz w:val="18"/>
          <w:szCs w:val="18"/>
          <w:lang w:val="en-GB"/>
        </w:rPr>
        <w:tab/>
        <w:t>Share Capital</w:t>
      </w:r>
    </w:p>
    <w:p w14:paraId="447A7A30" w14:textId="77777777" w:rsidR="007204E1" w:rsidRPr="00CE7BA3" w:rsidRDefault="007204E1" w:rsidP="00CE7BA3">
      <w:pPr>
        <w:ind w:left="540"/>
        <w:jc w:val="both"/>
        <w:textAlignment w:val="auto"/>
        <w:rPr>
          <w:rFonts w:ascii="Arial" w:eastAsia="Arial" w:hAnsi="Arial" w:cs="Arial"/>
          <w:sz w:val="16"/>
          <w:szCs w:val="16"/>
          <w:lang w:val="en-GB" w:eastAsia="en-GB"/>
        </w:rPr>
      </w:pPr>
    </w:p>
    <w:p w14:paraId="168C05B5" w14:textId="71376B5D" w:rsidR="001E7C56" w:rsidRPr="00CE7BA3" w:rsidRDefault="00060BB4" w:rsidP="003709B5">
      <w:pPr>
        <w:ind w:left="540"/>
        <w:jc w:val="thaiDistribute"/>
        <w:rPr>
          <w:rFonts w:ascii="Arial" w:hAnsi="Arial" w:cs="Arial"/>
          <w:sz w:val="18"/>
          <w:szCs w:val="18"/>
          <w:lang w:val="en-GB"/>
        </w:rPr>
      </w:pPr>
      <w:r w:rsidRPr="00CE7BA3">
        <w:rPr>
          <w:rFonts w:ascii="Arial" w:hAnsi="Arial" w:cs="Arial"/>
          <w:sz w:val="18"/>
          <w:szCs w:val="18"/>
          <w:lang w:val="en-GB"/>
        </w:rPr>
        <w:t>Ordinary shares are classified as equity. Incremental costs directly attributable to the issue of new shares or options, net of tax (if any) are shown as a deduction in equity.</w:t>
      </w:r>
    </w:p>
    <w:p w14:paraId="21A666CD" w14:textId="77777777" w:rsidR="007204E1" w:rsidRPr="00CE7BA3" w:rsidRDefault="007204E1" w:rsidP="00CE7BA3">
      <w:pPr>
        <w:ind w:left="540"/>
        <w:jc w:val="both"/>
        <w:textAlignment w:val="auto"/>
        <w:rPr>
          <w:rFonts w:ascii="Arial" w:eastAsia="Arial" w:hAnsi="Arial" w:cs="Arial"/>
          <w:sz w:val="16"/>
          <w:szCs w:val="16"/>
          <w:cs/>
          <w:lang w:val="en-GB" w:eastAsia="en-GB"/>
        </w:rPr>
      </w:pPr>
    </w:p>
    <w:p w14:paraId="065F4B2A" w14:textId="25E832A2" w:rsidR="007204E1" w:rsidRPr="00CE7BA3" w:rsidRDefault="00F9326C" w:rsidP="003709B5">
      <w:pPr>
        <w:ind w:left="540" w:hanging="540"/>
        <w:jc w:val="thaiDistribute"/>
        <w:textAlignment w:val="auto"/>
        <w:rPr>
          <w:rFonts w:ascii="Arial" w:hAnsi="Arial" w:cs="Arial"/>
          <w:b/>
          <w:bCs/>
          <w:color w:val="CF4A02"/>
          <w:sz w:val="18"/>
          <w:szCs w:val="18"/>
          <w:lang w:val="en-GB"/>
        </w:rPr>
      </w:pPr>
      <w:r w:rsidRPr="00F9326C">
        <w:rPr>
          <w:rFonts w:ascii="Arial" w:hAnsi="Arial" w:cs="Arial"/>
          <w:b/>
          <w:bCs/>
          <w:color w:val="CF4A02"/>
          <w:sz w:val="18"/>
          <w:szCs w:val="18"/>
          <w:lang w:val="en-GB"/>
        </w:rPr>
        <w:t>5</w:t>
      </w:r>
      <w:r w:rsidR="007204E1" w:rsidRPr="00CE7BA3">
        <w:rPr>
          <w:rFonts w:ascii="Arial" w:hAnsi="Arial" w:cs="Arial"/>
          <w:b/>
          <w:bCs/>
          <w:color w:val="CF4A02"/>
          <w:sz w:val="18"/>
          <w:szCs w:val="18"/>
          <w:lang w:val="en-GB"/>
        </w:rPr>
        <w:t>.</w:t>
      </w:r>
      <w:r w:rsidRPr="00F9326C">
        <w:rPr>
          <w:rFonts w:ascii="Arial" w:hAnsi="Arial" w:cs="Arial"/>
          <w:b/>
          <w:bCs/>
          <w:color w:val="CF4A02"/>
          <w:sz w:val="18"/>
          <w:szCs w:val="18"/>
          <w:lang w:val="en-GB"/>
        </w:rPr>
        <w:t>21</w:t>
      </w:r>
      <w:r w:rsidR="007204E1" w:rsidRPr="00CE7BA3">
        <w:rPr>
          <w:rFonts w:ascii="Arial" w:hAnsi="Arial" w:cs="Arial"/>
          <w:b/>
          <w:bCs/>
          <w:color w:val="CF4A02"/>
          <w:sz w:val="18"/>
          <w:szCs w:val="18"/>
          <w:lang w:val="en-GB"/>
        </w:rPr>
        <w:tab/>
        <w:t xml:space="preserve">Revenue recognition </w:t>
      </w:r>
    </w:p>
    <w:p w14:paraId="10D34B39" w14:textId="77777777" w:rsidR="007204E1" w:rsidRPr="00CE7BA3" w:rsidRDefault="007204E1" w:rsidP="002E79F5">
      <w:pPr>
        <w:ind w:left="540"/>
        <w:jc w:val="both"/>
        <w:textAlignment w:val="auto"/>
        <w:rPr>
          <w:rFonts w:ascii="Arial" w:eastAsia="Arial" w:hAnsi="Arial" w:cs="Arial"/>
          <w:sz w:val="16"/>
          <w:szCs w:val="16"/>
          <w:cs/>
          <w:lang w:val="en-GB" w:eastAsia="en-GB"/>
        </w:rPr>
      </w:pPr>
    </w:p>
    <w:p w14:paraId="14F98FB1" w14:textId="74B1AA65" w:rsidR="007204E1" w:rsidRPr="00CE7BA3" w:rsidRDefault="007204E1" w:rsidP="002E79F5">
      <w:pPr>
        <w:ind w:left="540"/>
        <w:jc w:val="thaiDistribute"/>
        <w:textAlignment w:val="auto"/>
        <w:rPr>
          <w:rFonts w:ascii="Arial" w:hAnsi="Arial" w:cs="Arial"/>
          <w:sz w:val="18"/>
          <w:szCs w:val="18"/>
          <w:lang w:val="en-GB"/>
        </w:rPr>
      </w:pPr>
      <w:r w:rsidRPr="00CE7BA3">
        <w:rPr>
          <w:rFonts w:ascii="Arial" w:hAnsi="Arial" w:cs="Arial"/>
          <w:sz w:val="18"/>
          <w:szCs w:val="18"/>
          <w:lang w:val="en-GB"/>
        </w:rPr>
        <w:t xml:space="preserve">Major revenues include all revenues from hotel operations, sales of real estate and rental income which result from ordinary business activities. </w:t>
      </w:r>
      <w:r w:rsidR="00060BB4" w:rsidRPr="00CE7BA3">
        <w:rPr>
          <w:rFonts w:ascii="Arial" w:hAnsi="Arial" w:cs="Arial"/>
          <w:sz w:val="18"/>
          <w:szCs w:val="18"/>
          <w:lang w:val="en-GB"/>
        </w:rPr>
        <w:t xml:space="preserve">Including other income from the </w:t>
      </w:r>
      <w:r w:rsidRPr="00CE7BA3">
        <w:rPr>
          <w:rFonts w:ascii="Arial" w:hAnsi="Arial" w:cs="Arial"/>
          <w:sz w:val="18"/>
          <w:szCs w:val="18"/>
          <w:lang w:val="en-GB"/>
        </w:rPr>
        <w:t>rendering of services in the course of the Group’s ordinary activities is also presented as revenue.</w:t>
      </w:r>
    </w:p>
    <w:p w14:paraId="0328F5AC" w14:textId="751F5A3D" w:rsidR="007204E1" w:rsidRPr="00CE7BA3" w:rsidRDefault="007204E1" w:rsidP="002E79F5">
      <w:pPr>
        <w:ind w:left="540"/>
        <w:jc w:val="both"/>
        <w:textAlignment w:val="auto"/>
        <w:rPr>
          <w:rFonts w:ascii="Arial" w:eastAsia="Arial" w:hAnsi="Arial" w:cs="Arial"/>
          <w:sz w:val="16"/>
          <w:szCs w:val="16"/>
          <w:lang w:val="en-GB" w:eastAsia="en-GB"/>
        </w:rPr>
      </w:pPr>
    </w:p>
    <w:p w14:paraId="3624B4C5" w14:textId="5232C4F8" w:rsidR="007204E1" w:rsidRPr="00CE7BA3" w:rsidRDefault="007204E1" w:rsidP="002E79F5">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CE7BA3">
        <w:rPr>
          <w:rFonts w:ascii="Arial" w:eastAsia="Arial" w:hAnsi="Arial" w:cs="Arial"/>
          <w:iCs/>
          <w:color w:val="CF4A02"/>
          <w:sz w:val="18"/>
          <w:szCs w:val="18"/>
          <w:lang w:val="en-GB" w:eastAsia="en-GB"/>
        </w:rPr>
        <w:t>Revenues from hotel operations</w:t>
      </w:r>
    </w:p>
    <w:p w14:paraId="00BB4E0A" w14:textId="77777777" w:rsidR="00C27336" w:rsidRPr="00CE7BA3" w:rsidRDefault="00C27336" w:rsidP="00CE7BA3">
      <w:pPr>
        <w:ind w:left="540"/>
        <w:jc w:val="both"/>
        <w:textAlignment w:val="auto"/>
        <w:rPr>
          <w:rFonts w:ascii="Arial" w:eastAsia="Arial" w:hAnsi="Arial" w:cs="Arial"/>
          <w:sz w:val="16"/>
          <w:szCs w:val="16"/>
          <w:lang w:val="en-GB" w:eastAsia="en-GB"/>
        </w:rPr>
      </w:pPr>
    </w:p>
    <w:p w14:paraId="3937C79A" w14:textId="766B19F0" w:rsidR="007204E1" w:rsidRPr="00CE7BA3" w:rsidRDefault="007204E1" w:rsidP="002E79F5">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Revenue from hotel operations comprises amounts earned in respect of rental of rooms, food and beverage sales, and other ancillary services. Revenue is recognised over the period when rooms are occupied, or services are performed. Revenue from the sale of food and beverages</w:t>
      </w:r>
      <w:r w:rsidR="00060BB4" w:rsidRPr="00CE7BA3">
        <w:rPr>
          <w:rFonts w:ascii="Arial" w:eastAsia="Arial" w:hAnsi="Arial" w:cs="Arial"/>
          <w:sz w:val="18"/>
          <w:szCs w:val="18"/>
          <w:lang w:val="en-GB" w:eastAsia="en-GB"/>
        </w:rPr>
        <w:t>,</w:t>
      </w:r>
      <w:r w:rsidRPr="00CE7BA3">
        <w:rPr>
          <w:rFonts w:ascii="Arial" w:eastAsia="Arial" w:hAnsi="Arial" w:cs="Arial"/>
          <w:sz w:val="18"/>
          <w:szCs w:val="18"/>
          <w:lang w:val="en-GB" w:eastAsia="en-GB"/>
        </w:rPr>
        <w:t xml:space="preserve"> and goods is recognised at the point of sale. The revenue is recognised at the value stated in invoice (excluding value added tax) after deducting discounts and service charges. Payment is due immediately when the hotel guest occupies the room and receives the services and goods. </w:t>
      </w:r>
    </w:p>
    <w:p w14:paraId="3D8CAC18" w14:textId="77777777" w:rsidR="006A64A8" w:rsidRPr="00CE7BA3" w:rsidRDefault="006A64A8" w:rsidP="002E79F5">
      <w:pPr>
        <w:ind w:left="540"/>
        <w:jc w:val="both"/>
        <w:textAlignment w:val="auto"/>
        <w:rPr>
          <w:rFonts w:ascii="Arial" w:eastAsia="Arial" w:hAnsi="Arial" w:cs="Arial"/>
          <w:sz w:val="16"/>
          <w:szCs w:val="16"/>
          <w:lang w:val="en-GB" w:eastAsia="en-GB"/>
        </w:rPr>
      </w:pPr>
    </w:p>
    <w:p w14:paraId="5FDFEB68" w14:textId="4439796C" w:rsidR="007204E1" w:rsidRPr="00CE7BA3" w:rsidRDefault="007204E1" w:rsidP="002E79F5">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CE7BA3">
        <w:rPr>
          <w:rFonts w:ascii="Arial" w:eastAsia="Arial" w:hAnsi="Arial" w:cs="Arial"/>
          <w:iCs/>
          <w:color w:val="CF4A02"/>
          <w:sz w:val="18"/>
          <w:szCs w:val="18"/>
          <w:lang w:val="en-GB" w:eastAsia="en-GB"/>
        </w:rPr>
        <w:t xml:space="preserve">Revenues from sales of real estate </w:t>
      </w:r>
    </w:p>
    <w:p w14:paraId="5C76BCB8" w14:textId="77777777" w:rsidR="00C27336" w:rsidRPr="00CE7BA3" w:rsidRDefault="00C27336" w:rsidP="00CE7BA3">
      <w:pPr>
        <w:ind w:left="540"/>
        <w:jc w:val="both"/>
        <w:textAlignment w:val="auto"/>
        <w:rPr>
          <w:rFonts w:ascii="Arial" w:eastAsia="Arial" w:hAnsi="Arial" w:cs="Arial"/>
          <w:sz w:val="16"/>
          <w:szCs w:val="16"/>
          <w:lang w:val="en-GB" w:eastAsia="en-GB"/>
        </w:rPr>
      </w:pPr>
    </w:p>
    <w:p w14:paraId="2C56D7FD" w14:textId="77777777" w:rsidR="007204E1" w:rsidRPr="00CE7BA3" w:rsidRDefault="007204E1" w:rsidP="002E79F5">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AA8CB45" w14:textId="77777777" w:rsidR="007204E1" w:rsidRPr="00CE7BA3" w:rsidRDefault="007204E1" w:rsidP="002E79F5">
      <w:pPr>
        <w:ind w:left="540"/>
        <w:jc w:val="both"/>
        <w:textAlignment w:val="auto"/>
        <w:rPr>
          <w:rFonts w:ascii="Arial" w:eastAsia="Arial" w:hAnsi="Arial" w:cs="Arial"/>
          <w:sz w:val="16"/>
          <w:szCs w:val="16"/>
          <w:lang w:val="en-GB" w:eastAsia="en-GB"/>
        </w:rPr>
      </w:pPr>
    </w:p>
    <w:p w14:paraId="47FF59AA" w14:textId="13DAE71D" w:rsidR="00385871" w:rsidRPr="00CE7BA3" w:rsidRDefault="007204E1" w:rsidP="002E79F5">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 xml:space="preserve">The revenue is measured at the transaction price agreed under the contract. In most cases, the consideration is due when legal title has been transferred. While deferred payment terms may be agreed in rare circumstances, the deferral does not usually exceed </w:t>
      </w:r>
      <w:r w:rsidR="00F9326C" w:rsidRPr="00F9326C">
        <w:rPr>
          <w:rFonts w:ascii="Arial" w:eastAsia="Arial" w:hAnsi="Arial" w:cs="Arial"/>
          <w:sz w:val="18"/>
          <w:szCs w:val="18"/>
          <w:lang w:val="en-GB" w:eastAsia="en-GB"/>
        </w:rPr>
        <w:t>12</w:t>
      </w:r>
      <w:r w:rsidRPr="00CE7BA3">
        <w:rPr>
          <w:rFonts w:ascii="Arial" w:eastAsia="Arial" w:hAnsi="Arial" w:cs="Arial"/>
          <w:sz w:val="18"/>
          <w:szCs w:val="18"/>
          <w:lang w:val="en-GB" w:eastAsia="en-GB"/>
        </w:rPr>
        <w:t xml:space="preserve"> months. The transaction price is therefore not adjusted for the effects of a significant financing component.</w:t>
      </w:r>
    </w:p>
    <w:p w14:paraId="7A2AB9E4" w14:textId="33E0F88C" w:rsidR="00385871" w:rsidRPr="00CE7BA3" w:rsidRDefault="00385871" w:rsidP="00CE7BA3">
      <w:pPr>
        <w:ind w:left="540"/>
        <w:jc w:val="both"/>
        <w:textAlignment w:val="auto"/>
        <w:rPr>
          <w:rFonts w:ascii="Arial" w:eastAsia="Arial" w:hAnsi="Arial" w:cs="Arial"/>
          <w:sz w:val="16"/>
          <w:szCs w:val="16"/>
          <w:lang w:val="en-GB" w:eastAsia="en-GB"/>
        </w:rPr>
      </w:pPr>
    </w:p>
    <w:p w14:paraId="38758296" w14:textId="5D29A46E" w:rsidR="00C27336" w:rsidRPr="00CE7BA3" w:rsidRDefault="007204E1" w:rsidP="000C1234">
      <w:pPr>
        <w:overflowPunct/>
        <w:autoSpaceDE/>
        <w:autoSpaceDN/>
        <w:adjustRightInd/>
        <w:ind w:left="540"/>
        <w:textAlignment w:val="auto"/>
        <w:rPr>
          <w:rFonts w:ascii="Arial" w:eastAsia="Arial" w:hAnsi="Arial" w:cs="Arial"/>
          <w:iCs/>
          <w:color w:val="CF4A02"/>
          <w:sz w:val="18"/>
          <w:szCs w:val="18"/>
          <w:lang w:val="en-GB" w:eastAsia="en-GB"/>
        </w:rPr>
      </w:pPr>
      <w:r w:rsidRPr="00CE7BA3">
        <w:rPr>
          <w:rFonts w:ascii="Arial" w:eastAsia="Arial" w:hAnsi="Arial" w:cs="Arial"/>
          <w:iCs/>
          <w:color w:val="CF4A02"/>
          <w:sz w:val="18"/>
          <w:szCs w:val="18"/>
          <w:lang w:val="en-GB" w:eastAsia="en-GB"/>
        </w:rPr>
        <w:t>Revenues from rental income</w:t>
      </w:r>
    </w:p>
    <w:p w14:paraId="3C08A484" w14:textId="77777777" w:rsidR="001A36A6" w:rsidRPr="00CE7BA3" w:rsidRDefault="001A36A6" w:rsidP="000C1234">
      <w:pPr>
        <w:ind w:left="540"/>
        <w:jc w:val="both"/>
        <w:textAlignment w:val="auto"/>
        <w:rPr>
          <w:rFonts w:ascii="Arial" w:eastAsia="Arial" w:hAnsi="Arial" w:cs="Arial"/>
          <w:sz w:val="16"/>
          <w:szCs w:val="16"/>
          <w:lang w:val="en-GB" w:eastAsia="en-GB"/>
        </w:rPr>
      </w:pPr>
    </w:p>
    <w:p w14:paraId="5276AD82" w14:textId="6D0D8DDF" w:rsidR="007204E1" w:rsidRPr="00CE7BA3" w:rsidRDefault="007204E1" w:rsidP="000C1234">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 xml:space="preserve">The Group recognises rental income with a continuous service provision as revenue on a straight-line basis over the contract term, regardless of the payment pattern. </w:t>
      </w:r>
    </w:p>
    <w:p w14:paraId="2DEB3915" w14:textId="77777777" w:rsidR="007204E1" w:rsidRPr="00CE7BA3" w:rsidRDefault="007204E1" w:rsidP="00CE7BA3">
      <w:pPr>
        <w:ind w:left="540"/>
        <w:jc w:val="both"/>
        <w:textAlignment w:val="auto"/>
        <w:rPr>
          <w:rFonts w:ascii="Arial" w:eastAsia="Arial" w:hAnsi="Arial" w:cs="Arial"/>
          <w:sz w:val="16"/>
          <w:szCs w:val="16"/>
          <w:lang w:val="en-GB" w:eastAsia="en-GB"/>
        </w:rPr>
      </w:pPr>
    </w:p>
    <w:p w14:paraId="33F9A0D6" w14:textId="0F1F8BD3" w:rsidR="007204E1" w:rsidRPr="00CE7BA3" w:rsidRDefault="007204E1"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CE7BA3">
        <w:rPr>
          <w:rFonts w:ascii="Arial" w:eastAsia="Arial" w:hAnsi="Arial" w:cs="Arial"/>
          <w:iCs/>
          <w:color w:val="CF4A02"/>
          <w:sz w:val="18"/>
          <w:szCs w:val="18"/>
          <w:lang w:val="en-GB" w:eastAsia="en-GB"/>
        </w:rPr>
        <w:t>Interest income</w:t>
      </w:r>
    </w:p>
    <w:p w14:paraId="4843D8D8" w14:textId="77777777" w:rsidR="00C27336" w:rsidRPr="00CE7BA3" w:rsidRDefault="00C27336" w:rsidP="00CE7BA3">
      <w:pPr>
        <w:ind w:left="540"/>
        <w:jc w:val="both"/>
        <w:textAlignment w:val="auto"/>
        <w:rPr>
          <w:rFonts w:ascii="Arial" w:eastAsia="Arial" w:hAnsi="Arial" w:cs="Arial"/>
          <w:sz w:val="16"/>
          <w:szCs w:val="16"/>
          <w:lang w:val="en-GB" w:eastAsia="en-GB"/>
        </w:rPr>
      </w:pPr>
    </w:p>
    <w:p w14:paraId="0A9C1327" w14:textId="77777777" w:rsidR="007204E1" w:rsidRPr="00CE7BA3" w:rsidRDefault="007204E1" w:rsidP="000C1234">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Interest income is recognised in proportion of time using the effective interest method from point of time to maturity date and using outstanding principal as a based to recognised interest receivable.</w:t>
      </w:r>
    </w:p>
    <w:p w14:paraId="1D800522" w14:textId="77777777" w:rsidR="00EB71D8" w:rsidRPr="00CE7BA3" w:rsidRDefault="00EB71D8" w:rsidP="00CE7BA3">
      <w:pPr>
        <w:ind w:left="540"/>
        <w:jc w:val="both"/>
        <w:textAlignment w:val="auto"/>
        <w:rPr>
          <w:rFonts w:ascii="Arial" w:eastAsia="Arial" w:hAnsi="Arial" w:cs="Arial"/>
          <w:sz w:val="16"/>
          <w:szCs w:val="16"/>
          <w:lang w:val="en-GB" w:eastAsia="en-GB"/>
        </w:rPr>
      </w:pPr>
    </w:p>
    <w:p w14:paraId="6DD96CD1" w14:textId="6DE2C356" w:rsidR="007204E1" w:rsidRPr="00CE7BA3" w:rsidRDefault="007204E1"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CE7BA3">
        <w:rPr>
          <w:rFonts w:ascii="Arial" w:eastAsia="Arial" w:hAnsi="Arial" w:cs="Arial"/>
          <w:iCs/>
          <w:color w:val="CF4A02"/>
          <w:sz w:val="18"/>
          <w:szCs w:val="18"/>
          <w:lang w:val="en-GB" w:eastAsia="en-GB"/>
        </w:rPr>
        <w:t>Dividend income</w:t>
      </w:r>
    </w:p>
    <w:p w14:paraId="2F6CB786" w14:textId="77777777" w:rsidR="00C27336" w:rsidRPr="00CE7BA3" w:rsidRDefault="00C27336" w:rsidP="00CE7BA3">
      <w:pPr>
        <w:ind w:left="540"/>
        <w:jc w:val="both"/>
        <w:textAlignment w:val="auto"/>
        <w:rPr>
          <w:rFonts w:ascii="Arial" w:eastAsia="Arial" w:hAnsi="Arial" w:cs="Arial"/>
          <w:sz w:val="16"/>
          <w:szCs w:val="16"/>
          <w:lang w:val="en-GB" w:eastAsia="en-GB"/>
        </w:rPr>
      </w:pPr>
    </w:p>
    <w:p w14:paraId="493081FD" w14:textId="77777777" w:rsidR="007204E1" w:rsidRPr="00CE7BA3" w:rsidRDefault="007204E1" w:rsidP="000C1234">
      <w:pPr>
        <w:ind w:left="540"/>
        <w:jc w:val="both"/>
        <w:textAlignment w:val="auto"/>
        <w:rPr>
          <w:rFonts w:ascii="Arial" w:eastAsia="Arial" w:hAnsi="Arial" w:cs="Arial"/>
          <w:sz w:val="18"/>
          <w:szCs w:val="18"/>
          <w:lang w:val="en-GB" w:eastAsia="en-GB"/>
        </w:rPr>
      </w:pPr>
      <w:r w:rsidRPr="00CE7BA3">
        <w:rPr>
          <w:rFonts w:ascii="Arial" w:eastAsia="Arial" w:hAnsi="Arial" w:cs="Arial"/>
          <w:sz w:val="18"/>
          <w:szCs w:val="18"/>
          <w:lang w:val="en-GB" w:eastAsia="en-GB"/>
        </w:rPr>
        <w:t>Dividend income is recognised when the right of received occurred.</w:t>
      </w:r>
    </w:p>
    <w:p w14:paraId="30A63CE9" w14:textId="40109DC9" w:rsidR="00CE7BA3" w:rsidRPr="00CE7BA3" w:rsidRDefault="00CE7BA3" w:rsidP="00CE7BA3">
      <w:pPr>
        <w:ind w:left="540"/>
        <w:jc w:val="both"/>
        <w:textAlignment w:val="auto"/>
        <w:rPr>
          <w:rFonts w:ascii="Arial" w:eastAsia="Arial" w:hAnsi="Arial" w:cs="Arial"/>
          <w:sz w:val="16"/>
          <w:szCs w:val="16"/>
          <w:lang w:val="en-GB" w:eastAsia="en-GB"/>
        </w:rPr>
      </w:pPr>
      <w:r w:rsidRPr="00CE7BA3">
        <w:rPr>
          <w:rFonts w:ascii="Arial" w:eastAsia="Arial" w:hAnsi="Arial" w:cs="Arial"/>
          <w:sz w:val="16"/>
          <w:szCs w:val="16"/>
          <w:lang w:val="en-GB" w:eastAsia="en-GB"/>
        </w:rPr>
        <w:br w:type="page"/>
      </w:r>
    </w:p>
    <w:p w14:paraId="5881F33F" w14:textId="77777777" w:rsidR="007204E1" w:rsidRPr="00CE7BA3" w:rsidRDefault="007204E1" w:rsidP="000C1234">
      <w:pPr>
        <w:ind w:left="540"/>
        <w:jc w:val="thaiDistribute"/>
        <w:textAlignment w:val="auto"/>
        <w:rPr>
          <w:rFonts w:ascii="Arial" w:hAnsi="Arial" w:cs="Arial"/>
          <w:i/>
          <w:iCs/>
          <w:color w:val="CF4A02"/>
          <w:sz w:val="18"/>
          <w:szCs w:val="18"/>
          <w:lang w:val="en-GB"/>
        </w:rPr>
      </w:pPr>
    </w:p>
    <w:p w14:paraId="456FBADA" w14:textId="3718DBFC" w:rsidR="00EB71D8" w:rsidRPr="00CE7BA3" w:rsidRDefault="00EB71D8"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CE7BA3">
        <w:rPr>
          <w:rFonts w:ascii="Arial" w:eastAsia="Arial" w:hAnsi="Arial" w:cs="Arial"/>
          <w:iCs/>
          <w:color w:val="CF4A02"/>
          <w:sz w:val="18"/>
          <w:szCs w:val="18"/>
          <w:lang w:val="en-GB" w:eastAsia="en-GB"/>
        </w:rPr>
        <w:t>Contract assets and contract liabilities</w:t>
      </w:r>
    </w:p>
    <w:p w14:paraId="6A602558" w14:textId="77777777" w:rsidR="00EB71D8" w:rsidRPr="00CE7BA3" w:rsidRDefault="00EB71D8" w:rsidP="000C1234">
      <w:pPr>
        <w:ind w:left="540"/>
        <w:jc w:val="thaiDistribute"/>
        <w:textAlignment w:val="auto"/>
        <w:rPr>
          <w:rFonts w:ascii="Arial" w:hAnsi="Arial" w:cs="Arial"/>
          <w:spacing w:val="-2"/>
          <w:sz w:val="18"/>
          <w:szCs w:val="18"/>
        </w:rPr>
      </w:pPr>
    </w:p>
    <w:p w14:paraId="5345415D" w14:textId="77777777" w:rsidR="00DF3C42" w:rsidRDefault="00EB71D8"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A contract asset is recognised where the Group records revenue for fulfillment of a contractual performance obligation before the customer paid consideration or before the requirements for billing. A contract liability is recognised when the customer paid consideration or a receivable from the customer that is due before the Group fulfilled a contractual performance obligation</w:t>
      </w:r>
      <w:r w:rsidR="00DF3C42">
        <w:rPr>
          <w:rFonts w:ascii="Arial" w:eastAsia="Arial" w:hAnsi="Arial" w:cs="Arial"/>
          <w:sz w:val="18"/>
          <w:szCs w:val="18"/>
          <w:lang w:val="en-GB" w:eastAsia="en-GB"/>
        </w:rPr>
        <w:t>.</w:t>
      </w:r>
    </w:p>
    <w:p w14:paraId="6F019A92" w14:textId="77777777" w:rsidR="00DF3C42" w:rsidRDefault="00DF3C42" w:rsidP="000C1234">
      <w:pPr>
        <w:ind w:left="540"/>
        <w:jc w:val="both"/>
        <w:textAlignment w:val="auto"/>
        <w:rPr>
          <w:rFonts w:ascii="Arial" w:eastAsia="Arial" w:hAnsi="Arial" w:cs="Arial"/>
          <w:sz w:val="18"/>
          <w:szCs w:val="18"/>
          <w:lang w:val="en-GB" w:eastAsia="en-GB"/>
        </w:rPr>
      </w:pPr>
    </w:p>
    <w:p w14:paraId="5EA8AF56" w14:textId="7203C25C" w:rsidR="00EB71D8" w:rsidRPr="003709B5" w:rsidRDefault="00EB71D8"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For each customer contract, contract liabilities are set off against contract assets and presented under trade and other receivables, net or deposits and cash received in advance in the statement of financial position.</w:t>
      </w:r>
    </w:p>
    <w:p w14:paraId="3A7FE6BA" w14:textId="77777777" w:rsidR="00327738" w:rsidRDefault="00327738"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p>
    <w:p w14:paraId="0CF55F5F" w14:textId="1733D505" w:rsidR="007204E1" w:rsidRPr="003709B5" w:rsidRDefault="007204E1" w:rsidP="000C1234">
      <w:pPr>
        <w:overflowPunct/>
        <w:autoSpaceDE/>
        <w:autoSpaceDN/>
        <w:adjustRightInd/>
        <w:ind w:left="540"/>
        <w:contextualSpacing/>
        <w:jc w:val="thaiDistribute"/>
        <w:textAlignment w:val="auto"/>
        <w:rPr>
          <w:rFonts w:ascii="Arial" w:eastAsia="Arial" w:hAnsi="Arial" w:cs="Arial"/>
          <w:iCs/>
          <w:color w:val="CF4A02"/>
          <w:sz w:val="18"/>
          <w:szCs w:val="18"/>
          <w:lang w:val="en-GB" w:eastAsia="en-GB"/>
        </w:rPr>
      </w:pPr>
      <w:r w:rsidRPr="003709B5">
        <w:rPr>
          <w:rFonts w:ascii="Arial" w:eastAsia="Arial" w:hAnsi="Arial" w:cs="Arial"/>
          <w:iCs/>
          <w:color w:val="CF4A02"/>
          <w:sz w:val="18"/>
          <w:szCs w:val="18"/>
          <w:lang w:val="en-GB" w:eastAsia="en-GB"/>
        </w:rPr>
        <w:t>Incremental costs of obtaining a contract</w:t>
      </w:r>
    </w:p>
    <w:p w14:paraId="343A7507" w14:textId="77777777" w:rsidR="00F5652C" w:rsidRPr="003709B5" w:rsidRDefault="00F5652C" w:rsidP="000C1234">
      <w:pPr>
        <w:overflowPunct/>
        <w:autoSpaceDE/>
        <w:autoSpaceDN/>
        <w:adjustRightInd/>
        <w:ind w:left="540"/>
        <w:contextualSpacing/>
        <w:jc w:val="thaiDistribute"/>
        <w:textAlignment w:val="auto"/>
        <w:rPr>
          <w:rFonts w:ascii="Arial" w:eastAsia="Arial" w:hAnsi="Arial" w:cs="Arial"/>
          <w:iCs/>
          <w:color w:val="CF4A02"/>
          <w:sz w:val="16"/>
          <w:szCs w:val="16"/>
          <w:lang w:val="en-GB" w:eastAsia="en-GB"/>
        </w:rPr>
      </w:pPr>
    </w:p>
    <w:p w14:paraId="4B799A11" w14:textId="2A62DA4D" w:rsidR="001E7C56" w:rsidRPr="003709B5" w:rsidRDefault="007204E1" w:rsidP="000C1234">
      <w:pPr>
        <w:ind w:left="540"/>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The Group capitalises incremental costs of obtaining a contract, mainly real estate sales commissions to third parties and to employees, which present under trade and other receivables</w:t>
      </w:r>
      <w:r w:rsidR="00DF3C42">
        <w:rPr>
          <w:rFonts w:ascii="Arial" w:eastAsia="Arial" w:hAnsi="Arial" w:cs="Arial"/>
          <w:sz w:val="18"/>
          <w:szCs w:val="18"/>
          <w:lang w:val="en-GB" w:eastAsia="en-GB"/>
        </w:rPr>
        <w:t xml:space="preserve"> </w:t>
      </w:r>
      <w:r w:rsidRPr="003709B5">
        <w:rPr>
          <w:rFonts w:ascii="Arial" w:eastAsia="Arial" w:hAnsi="Arial" w:cs="Arial"/>
          <w:sz w:val="18"/>
          <w:szCs w:val="18"/>
          <w:lang w:val="en-GB" w:eastAsia="en-GB"/>
        </w:rPr>
        <w:t>in the statement of financial position and amortise to selling expenses in the same pattern of related revenue recognition.</w:t>
      </w:r>
      <w:bookmarkEnd w:id="5"/>
    </w:p>
    <w:p w14:paraId="5EFF5B95" w14:textId="34159547" w:rsidR="00ED5A55" w:rsidRDefault="00ED5A55" w:rsidP="000C1234">
      <w:pPr>
        <w:jc w:val="both"/>
        <w:textAlignment w:val="auto"/>
        <w:rPr>
          <w:rFonts w:ascii="Arial" w:eastAsia="Arial" w:hAnsi="Arial" w:cs="Arial"/>
          <w:sz w:val="18"/>
          <w:szCs w:val="18"/>
          <w:lang w:val="en-GB" w:eastAsia="en-GB"/>
        </w:rPr>
      </w:pPr>
    </w:p>
    <w:p w14:paraId="3B0C9797" w14:textId="77777777" w:rsidR="000C1234" w:rsidRPr="00EB1011" w:rsidRDefault="000C1234" w:rsidP="000C1234">
      <w:pPr>
        <w:jc w:val="both"/>
        <w:textAlignment w:val="auto"/>
        <w:rPr>
          <w:rFonts w:ascii="Arial" w:eastAsia="Arial" w:hAnsi="Arial" w:cs="Arial"/>
          <w:sz w:val="18"/>
          <w:szCs w:val="18"/>
          <w:lang w:val="en-GB" w:eastAsia="en-GB"/>
        </w:rPr>
      </w:pPr>
    </w:p>
    <w:tbl>
      <w:tblPr>
        <w:tblW w:w="0" w:type="auto"/>
        <w:shd w:val="clear" w:color="auto" w:fill="EB8C00"/>
        <w:tblLook w:val="04A0" w:firstRow="1" w:lastRow="0" w:firstColumn="1" w:lastColumn="0" w:noHBand="0" w:noVBand="1"/>
      </w:tblPr>
      <w:tblGrid>
        <w:gridCol w:w="9461"/>
      </w:tblGrid>
      <w:tr w:rsidR="007B5D90" w:rsidRPr="00EB1011" w14:paraId="445BC787" w14:textId="77777777" w:rsidTr="009F4749">
        <w:trPr>
          <w:trHeight w:val="395"/>
        </w:trPr>
        <w:tc>
          <w:tcPr>
            <w:tcW w:w="9461" w:type="dxa"/>
            <w:shd w:val="clear" w:color="auto" w:fill="FFA543"/>
            <w:vAlign w:val="center"/>
            <w:hideMark/>
          </w:tcPr>
          <w:p w14:paraId="533C1E1B" w14:textId="224BF4D3" w:rsidR="007B5D90" w:rsidRPr="00EB1011" w:rsidRDefault="00F9326C" w:rsidP="000C1234">
            <w:pPr>
              <w:tabs>
                <w:tab w:val="left" w:pos="576"/>
              </w:tabs>
              <w:ind w:left="462" w:hanging="462"/>
              <w:outlineLvl w:val="0"/>
              <w:rPr>
                <w:rFonts w:ascii="Arial" w:eastAsia="Times" w:hAnsi="Arial" w:cs="Arial"/>
                <w:b/>
                <w:color w:val="FFFFFF"/>
                <w:sz w:val="18"/>
                <w:szCs w:val="18"/>
                <w:lang w:eastAsia="en-GB"/>
              </w:rPr>
            </w:pPr>
            <w:bookmarkStart w:id="6" w:name="_Toc48736043"/>
            <w:bookmarkStart w:id="7" w:name="_Hlk42500813"/>
            <w:r w:rsidRPr="00F9326C">
              <w:rPr>
                <w:rFonts w:ascii="Arial" w:eastAsia="Times" w:hAnsi="Arial" w:cs="Arial"/>
                <w:b/>
                <w:color w:val="FFFFFF"/>
                <w:sz w:val="18"/>
                <w:szCs w:val="18"/>
                <w:lang w:val="en-GB" w:eastAsia="en-GB"/>
              </w:rPr>
              <w:t>6</w:t>
            </w:r>
            <w:r w:rsidR="007B5D90" w:rsidRPr="00EB1011">
              <w:rPr>
                <w:rFonts w:ascii="Arial" w:eastAsia="Times" w:hAnsi="Arial" w:cs="Arial"/>
                <w:b/>
                <w:color w:val="FFFFFF"/>
                <w:sz w:val="18"/>
                <w:szCs w:val="18"/>
                <w:lang w:eastAsia="en-GB"/>
              </w:rPr>
              <w:tab/>
              <w:t>Financial risk management</w:t>
            </w:r>
            <w:bookmarkEnd w:id="6"/>
          </w:p>
        </w:tc>
      </w:tr>
      <w:bookmarkEnd w:id="7"/>
    </w:tbl>
    <w:p w14:paraId="10025818" w14:textId="77777777" w:rsidR="007B5D90" w:rsidRPr="00EB1011" w:rsidRDefault="007B5D90" w:rsidP="000C1234">
      <w:pPr>
        <w:jc w:val="both"/>
        <w:rPr>
          <w:rFonts w:ascii="Arial" w:hAnsi="Arial" w:cs="Arial"/>
          <w:sz w:val="18"/>
          <w:szCs w:val="18"/>
          <w:lang w:val="en-GB"/>
        </w:rPr>
      </w:pPr>
    </w:p>
    <w:p w14:paraId="44FA4039" w14:textId="5101A905" w:rsidR="007B5D90" w:rsidRPr="00EB1011" w:rsidRDefault="00F9326C" w:rsidP="000C1234">
      <w:pPr>
        <w:tabs>
          <w:tab w:val="left" w:pos="567"/>
        </w:tabs>
        <w:outlineLvl w:val="1"/>
        <w:rPr>
          <w:rFonts w:ascii="Arial" w:eastAsia="Arial" w:hAnsi="Arial" w:cs="Arial"/>
          <w:b/>
          <w:color w:val="CF4A02"/>
          <w:sz w:val="18"/>
          <w:szCs w:val="18"/>
          <w:lang w:eastAsia="en-GB"/>
        </w:rPr>
      </w:pPr>
      <w:bookmarkStart w:id="8" w:name="_Toc48736044"/>
      <w:r w:rsidRPr="00F9326C">
        <w:rPr>
          <w:rFonts w:ascii="Arial" w:eastAsia="Arial" w:hAnsi="Arial" w:cs="Arial"/>
          <w:b/>
          <w:color w:val="CF4A02"/>
          <w:sz w:val="18"/>
          <w:szCs w:val="18"/>
          <w:lang w:val="en-GB" w:eastAsia="en-GB"/>
        </w:rPr>
        <w:t>6</w:t>
      </w:r>
      <w:r w:rsidR="007B5D90" w:rsidRPr="00EB1011">
        <w:rPr>
          <w:rFonts w:ascii="Arial" w:eastAsia="Arial" w:hAnsi="Arial" w:cs="Arial"/>
          <w:b/>
          <w:color w:val="CF4A02"/>
          <w:sz w:val="18"/>
          <w:szCs w:val="18"/>
          <w:lang w:eastAsia="en-GB"/>
        </w:rPr>
        <w:t>.</w:t>
      </w:r>
      <w:r w:rsidRPr="00F9326C">
        <w:rPr>
          <w:rFonts w:ascii="Arial" w:eastAsia="Arial" w:hAnsi="Arial" w:cs="Arial"/>
          <w:b/>
          <w:color w:val="CF4A02"/>
          <w:sz w:val="18"/>
          <w:szCs w:val="18"/>
          <w:lang w:val="en-GB" w:eastAsia="en-GB"/>
        </w:rPr>
        <w:t>1</w:t>
      </w:r>
      <w:r w:rsidR="007B5D90" w:rsidRPr="00EB1011">
        <w:rPr>
          <w:rFonts w:ascii="Arial" w:eastAsia="Arial" w:hAnsi="Arial" w:cs="Arial"/>
          <w:b/>
          <w:color w:val="CF4A02"/>
          <w:sz w:val="18"/>
          <w:szCs w:val="18"/>
          <w:cs/>
          <w:lang w:eastAsia="en-GB"/>
        </w:rPr>
        <w:tab/>
      </w:r>
      <w:r w:rsidR="007B5D90" w:rsidRPr="00EB1011">
        <w:rPr>
          <w:rFonts w:ascii="Arial" w:eastAsia="Arial" w:hAnsi="Arial" w:cs="Arial"/>
          <w:b/>
          <w:color w:val="CF4A02"/>
          <w:sz w:val="18"/>
          <w:szCs w:val="18"/>
          <w:lang w:eastAsia="en-GB"/>
        </w:rPr>
        <w:t>Financial risk</w:t>
      </w:r>
      <w:bookmarkEnd w:id="8"/>
      <w:r w:rsidR="007B5D90" w:rsidRPr="00EB1011">
        <w:rPr>
          <w:rFonts w:ascii="Arial" w:eastAsia="Arial" w:hAnsi="Arial" w:cs="Arial"/>
          <w:b/>
          <w:color w:val="CF4A02"/>
          <w:sz w:val="18"/>
          <w:szCs w:val="18"/>
          <w:lang w:eastAsia="en-GB"/>
        </w:rPr>
        <w:t xml:space="preserve"> </w:t>
      </w:r>
    </w:p>
    <w:p w14:paraId="4F7EAAB1" w14:textId="77777777" w:rsidR="007B5D90" w:rsidRPr="00EB1011" w:rsidRDefault="007B5D90" w:rsidP="000C1234">
      <w:pPr>
        <w:ind w:left="540"/>
        <w:rPr>
          <w:rFonts w:ascii="Arial" w:eastAsia="Arial" w:hAnsi="Arial" w:cs="Arial"/>
          <w:sz w:val="18"/>
          <w:szCs w:val="18"/>
          <w:lang w:eastAsia="en-GB"/>
        </w:rPr>
      </w:pPr>
    </w:p>
    <w:p w14:paraId="120982F7" w14:textId="465924B7" w:rsidR="00A348CC" w:rsidRDefault="000A448C" w:rsidP="000C1234">
      <w:pPr>
        <w:ind w:left="540"/>
        <w:jc w:val="both"/>
        <w:rPr>
          <w:rFonts w:ascii="Arial" w:hAnsi="Arial" w:cs="Arial"/>
          <w:sz w:val="18"/>
          <w:szCs w:val="18"/>
          <w:lang w:val="en-GB"/>
        </w:rPr>
      </w:pPr>
      <w:r w:rsidRPr="00EB1011">
        <w:rPr>
          <w:rFonts w:ascii="Arial" w:hAnsi="Arial" w:cs="Arial"/>
          <w:sz w:val="18"/>
          <w:szCs w:val="18"/>
          <w:lang w:val="en-GB"/>
        </w:rPr>
        <w:t xml:space="preserve">The Group exposes to financial risks: market risk </w:t>
      </w:r>
      <w:r w:rsidRPr="00327738">
        <w:rPr>
          <w:rFonts w:ascii="Arial" w:hAnsi="Arial" w:cs="Arial"/>
          <w:sz w:val="18"/>
          <w:szCs w:val="18"/>
          <w:lang w:val="en-GB"/>
        </w:rPr>
        <w:t>(</w:t>
      </w:r>
      <w:r w:rsidR="00327738" w:rsidRPr="00327738">
        <w:rPr>
          <w:rFonts w:ascii="Arial" w:hAnsi="Arial" w:cs="Arial"/>
          <w:sz w:val="18"/>
          <w:szCs w:val="18"/>
          <w:lang w:val="en-GB"/>
        </w:rPr>
        <w:t>Foreign exchange</w:t>
      </w:r>
      <w:r w:rsidRPr="00327738">
        <w:rPr>
          <w:rFonts w:ascii="Arial" w:hAnsi="Arial" w:cs="Arial"/>
          <w:sz w:val="18"/>
          <w:szCs w:val="18"/>
          <w:lang w:val="en-GB"/>
        </w:rPr>
        <w:t xml:space="preserve"> risk</w:t>
      </w:r>
      <w:r w:rsidR="00B84471" w:rsidRPr="00EB1011">
        <w:rPr>
          <w:rFonts w:ascii="Arial" w:hAnsi="Arial" w:cs="Arial"/>
          <w:sz w:val="18"/>
          <w:szCs w:val="18"/>
          <w:cs/>
          <w:lang w:val="en-GB"/>
        </w:rPr>
        <w:t xml:space="preserve"> </w:t>
      </w:r>
      <w:r w:rsidR="00B84471" w:rsidRPr="00EB1011">
        <w:rPr>
          <w:rFonts w:ascii="Arial" w:hAnsi="Arial" w:cs="Arial"/>
          <w:sz w:val="18"/>
          <w:szCs w:val="18"/>
          <w:lang w:val="en-GB"/>
        </w:rPr>
        <w:t>and</w:t>
      </w:r>
      <w:r w:rsidRPr="00EB1011">
        <w:rPr>
          <w:rFonts w:ascii="Arial" w:hAnsi="Arial" w:cs="Arial"/>
          <w:sz w:val="18"/>
          <w:szCs w:val="18"/>
          <w:lang w:val="en-GB"/>
        </w:rPr>
        <w:t xml:space="preserve"> </w:t>
      </w:r>
      <w:r w:rsidR="003834A0" w:rsidRPr="00EB1011">
        <w:rPr>
          <w:rFonts w:ascii="Arial" w:hAnsi="Arial" w:cs="Arial"/>
          <w:sz w:val="18"/>
          <w:szCs w:val="18"/>
        </w:rPr>
        <w:t>interest rate</w:t>
      </w:r>
      <w:r w:rsidRPr="00EB1011">
        <w:rPr>
          <w:rFonts w:ascii="Arial" w:hAnsi="Arial" w:cs="Arial"/>
          <w:sz w:val="18"/>
          <w:szCs w:val="18"/>
          <w:lang w:val="en-GB"/>
        </w:rPr>
        <w:t xml:space="preserve"> risk), credit risk and liquidity risk. The Group’s overall risk management programme focuses on the unpredictability of financial markets and seeks to minimise potential adverse effects on the Group’s financial performance. </w:t>
      </w:r>
      <w:r w:rsidR="00793932" w:rsidRPr="00EB1011">
        <w:rPr>
          <w:rFonts w:ascii="Arial" w:hAnsi="Arial" w:cs="Arial"/>
          <w:sz w:val="18"/>
          <w:szCs w:val="18"/>
          <w:lang w:val="en-GB"/>
        </w:rPr>
        <w:t>B</w:t>
      </w:r>
      <w:r w:rsidRPr="00EB1011">
        <w:rPr>
          <w:rFonts w:ascii="Arial" w:hAnsi="Arial" w:cs="Arial"/>
          <w:sz w:val="18"/>
          <w:szCs w:val="18"/>
          <w:lang w:val="en-GB"/>
        </w:rPr>
        <w:t xml:space="preserve">oard of </w:t>
      </w:r>
      <w:r w:rsidR="00793932" w:rsidRPr="00EB1011">
        <w:rPr>
          <w:rFonts w:ascii="Arial" w:hAnsi="Arial" w:cs="Arial"/>
          <w:sz w:val="18"/>
          <w:szCs w:val="18"/>
          <w:lang w:val="en-GB"/>
        </w:rPr>
        <w:t>D</w:t>
      </w:r>
      <w:r w:rsidRPr="00EB1011">
        <w:rPr>
          <w:rFonts w:ascii="Arial" w:hAnsi="Arial" w:cs="Arial"/>
          <w:sz w:val="18"/>
          <w:szCs w:val="18"/>
          <w:lang w:val="en-GB"/>
        </w:rPr>
        <w:t xml:space="preserve">irectors provides principles for overall risk management, including identification, evaluation and hedge of financial risks in close </w:t>
      </w:r>
      <w:r w:rsidR="00D24786">
        <w:rPr>
          <w:rFonts w:ascii="Arial" w:hAnsi="Arial" w:cstheme="minorBidi"/>
          <w:sz w:val="18"/>
          <w:szCs w:val="18"/>
          <w:cs/>
          <w:lang w:val="en-GB"/>
        </w:rPr>
        <w:br/>
      </w:r>
      <w:r w:rsidRPr="00EB1011">
        <w:rPr>
          <w:rFonts w:ascii="Arial" w:hAnsi="Arial" w:cs="Arial"/>
          <w:sz w:val="18"/>
          <w:szCs w:val="18"/>
          <w:lang w:val="en-GB"/>
        </w:rPr>
        <w:t>co-operation with operating units.</w:t>
      </w:r>
    </w:p>
    <w:p w14:paraId="70FE2C76" w14:textId="58ABEEA5" w:rsidR="007B5D90" w:rsidRDefault="007B5D90" w:rsidP="000C1234">
      <w:pPr>
        <w:ind w:left="540"/>
        <w:jc w:val="both"/>
        <w:rPr>
          <w:rFonts w:ascii="Arial" w:hAnsi="Arial" w:cs="Arial"/>
          <w:sz w:val="18"/>
          <w:szCs w:val="18"/>
          <w:lang w:val="en-GB"/>
        </w:rPr>
      </w:pPr>
    </w:p>
    <w:p w14:paraId="5BFEDA95" w14:textId="697B0536" w:rsidR="007B02EA" w:rsidRPr="00EB1011" w:rsidRDefault="00F9326C" w:rsidP="000C1234">
      <w:pPr>
        <w:ind w:left="1080" w:hanging="540"/>
        <w:outlineLvl w:val="2"/>
        <w:rPr>
          <w:rFonts w:ascii="Arial" w:eastAsia="Arial" w:hAnsi="Arial" w:cs="Arial"/>
          <w:b/>
          <w:color w:val="CF4A02"/>
          <w:sz w:val="18"/>
          <w:szCs w:val="18"/>
          <w:lang w:val="en-GB" w:eastAsia="en-GB"/>
        </w:rPr>
      </w:pPr>
      <w:bookmarkStart w:id="9" w:name="_Toc48736045"/>
      <w:r w:rsidRPr="00F9326C">
        <w:rPr>
          <w:rFonts w:ascii="Arial" w:eastAsia="Arial" w:hAnsi="Arial" w:cs="Arial"/>
          <w:b/>
          <w:color w:val="CF4A02"/>
          <w:sz w:val="18"/>
          <w:szCs w:val="18"/>
          <w:lang w:val="en-GB" w:eastAsia="en-GB"/>
        </w:rPr>
        <w:t>6</w:t>
      </w:r>
      <w:r w:rsidR="000A448C" w:rsidRPr="00EB1011">
        <w:rPr>
          <w:rFonts w:ascii="Arial" w:eastAsia="Arial" w:hAnsi="Arial" w:cs="Arial"/>
          <w:b/>
          <w:color w:val="CF4A02"/>
          <w:sz w:val="18"/>
          <w:szCs w:val="18"/>
          <w:lang w:eastAsia="en-GB"/>
        </w:rPr>
        <w:t>.</w:t>
      </w:r>
      <w:r w:rsidRPr="00F9326C">
        <w:rPr>
          <w:rFonts w:ascii="Arial" w:eastAsia="Arial" w:hAnsi="Arial" w:cs="Arial"/>
          <w:b/>
          <w:color w:val="CF4A02"/>
          <w:sz w:val="18"/>
          <w:szCs w:val="18"/>
          <w:lang w:val="en-GB" w:eastAsia="en-GB"/>
        </w:rPr>
        <w:t>1</w:t>
      </w:r>
      <w:r w:rsidR="000A448C" w:rsidRPr="00EB1011">
        <w:rPr>
          <w:rFonts w:ascii="Arial" w:eastAsia="Arial" w:hAnsi="Arial" w:cs="Arial"/>
          <w:b/>
          <w:color w:val="CF4A02"/>
          <w:sz w:val="18"/>
          <w:szCs w:val="18"/>
          <w:lang w:eastAsia="en-GB"/>
        </w:rPr>
        <w:t>.</w:t>
      </w:r>
      <w:r w:rsidRPr="00F9326C">
        <w:rPr>
          <w:rFonts w:ascii="Arial" w:eastAsia="Arial" w:hAnsi="Arial" w:cs="Arial"/>
          <w:b/>
          <w:color w:val="CF4A02"/>
          <w:sz w:val="18"/>
          <w:szCs w:val="18"/>
          <w:lang w:val="en-GB" w:eastAsia="en-GB"/>
        </w:rPr>
        <w:t>1</w:t>
      </w:r>
      <w:r w:rsidR="000A448C" w:rsidRPr="00EB1011">
        <w:rPr>
          <w:rFonts w:ascii="Arial" w:eastAsia="Arial" w:hAnsi="Arial" w:cs="Arial"/>
          <w:b/>
          <w:color w:val="CF4A02"/>
          <w:sz w:val="18"/>
          <w:szCs w:val="18"/>
          <w:lang w:eastAsia="en-GB"/>
        </w:rPr>
        <w:t xml:space="preserve"> </w:t>
      </w:r>
      <w:r w:rsidR="00115C40" w:rsidRPr="00EB1011">
        <w:rPr>
          <w:rFonts w:ascii="Arial" w:eastAsia="Arial" w:hAnsi="Arial" w:cs="Arial"/>
          <w:b/>
          <w:color w:val="CF4A02"/>
          <w:sz w:val="18"/>
          <w:szCs w:val="18"/>
          <w:lang w:eastAsia="en-GB"/>
        </w:rPr>
        <w:tab/>
      </w:r>
      <w:r w:rsidR="007B02EA" w:rsidRPr="00EB1011">
        <w:rPr>
          <w:rFonts w:ascii="Arial" w:eastAsia="Arial" w:hAnsi="Arial" w:cs="Arial"/>
          <w:b/>
          <w:color w:val="CF4A02"/>
          <w:sz w:val="18"/>
          <w:szCs w:val="18"/>
          <w:lang w:val="en-GB" w:eastAsia="en-GB"/>
        </w:rPr>
        <w:t>Market risk</w:t>
      </w:r>
    </w:p>
    <w:p w14:paraId="3BC30FF3" w14:textId="77777777" w:rsidR="007B02EA" w:rsidRPr="00EB1011" w:rsidRDefault="007B02EA" w:rsidP="000C1234">
      <w:pPr>
        <w:ind w:left="1080"/>
        <w:outlineLvl w:val="2"/>
        <w:rPr>
          <w:rFonts w:ascii="Arial" w:eastAsia="Arial" w:hAnsi="Arial" w:cs="Arial"/>
          <w:b/>
          <w:color w:val="CF4A02"/>
          <w:sz w:val="18"/>
          <w:szCs w:val="18"/>
          <w:lang w:eastAsia="en-GB"/>
        </w:rPr>
      </w:pPr>
    </w:p>
    <w:p w14:paraId="7C3330DE" w14:textId="1309ED3F" w:rsidR="007B02EA" w:rsidRPr="00EB1011" w:rsidRDefault="007B02EA" w:rsidP="000C1234">
      <w:pPr>
        <w:ind w:left="1080"/>
        <w:outlineLvl w:val="2"/>
        <w:rPr>
          <w:rFonts w:ascii="Arial" w:eastAsia="Arial" w:hAnsi="Arial" w:cs="Arial"/>
          <w:b/>
          <w:color w:val="CF4A02"/>
          <w:sz w:val="18"/>
          <w:szCs w:val="18"/>
          <w:cs/>
          <w:lang w:eastAsia="en-GB"/>
        </w:rPr>
      </w:pPr>
      <w:r w:rsidRPr="00EB1011">
        <w:rPr>
          <w:rFonts w:ascii="Arial" w:eastAsia="Arial" w:hAnsi="Arial" w:cs="Arial"/>
          <w:b/>
          <w:color w:val="CF4A02"/>
          <w:sz w:val="18"/>
          <w:szCs w:val="18"/>
          <w:lang w:eastAsia="en-GB"/>
        </w:rPr>
        <w:t>Foreign exchange risk</w:t>
      </w:r>
    </w:p>
    <w:p w14:paraId="52E6B6DF" w14:textId="77777777" w:rsidR="007B02EA" w:rsidRPr="00EB1011" w:rsidRDefault="007B02EA" w:rsidP="000C1234">
      <w:pPr>
        <w:ind w:left="1080"/>
        <w:jc w:val="both"/>
        <w:rPr>
          <w:rFonts w:ascii="Arial" w:eastAsia="Arial" w:hAnsi="Arial" w:cs="Arial"/>
          <w:sz w:val="18"/>
          <w:szCs w:val="18"/>
          <w:lang w:val="en-GB" w:eastAsia="en-GB"/>
        </w:rPr>
      </w:pPr>
    </w:p>
    <w:p w14:paraId="78027D86" w14:textId="46A46FAE" w:rsidR="007B02EA" w:rsidRPr="00EB1011" w:rsidRDefault="007B02EA" w:rsidP="000C1234">
      <w:pPr>
        <w:ind w:left="1080"/>
        <w:jc w:val="both"/>
        <w:rPr>
          <w:rFonts w:ascii="Arial" w:hAnsi="Arial" w:cs="Arial"/>
          <w:spacing w:val="-2"/>
          <w:sz w:val="18"/>
          <w:szCs w:val="18"/>
          <w:lang w:val="en-GB"/>
        </w:rPr>
      </w:pPr>
      <w:r w:rsidRPr="00EB1011">
        <w:rPr>
          <w:rFonts w:ascii="Arial" w:hAnsi="Arial" w:cs="Arial"/>
          <w:spacing w:val="-2"/>
          <w:sz w:val="18"/>
          <w:szCs w:val="18"/>
          <w:lang w:val="en-GB"/>
        </w:rPr>
        <w:t xml:space="preserve">The Group is exposed to foreign currency risk arises mainly in US Dollar from trading transactions of goods and services that are denominated in foreign currencies. </w:t>
      </w:r>
      <w:r w:rsidR="00E4611F" w:rsidRPr="00EB1011">
        <w:rPr>
          <w:rFonts w:ascii="Arial" w:hAnsi="Arial" w:cs="Arial"/>
          <w:spacing w:val="-2"/>
          <w:sz w:val="18"/>
          <w:szCs w:val="18"/>
          <w:lang w:val="en-GB"/>
        </w:rPr>
        <w:t>The Group seeks to reduce this risk by entering into forward exchange contracts when it considers appropriate.</w:t>
      </w:r>
    </w:p>
    <w:p w14:paraId="6D5379E4" w14:textId="36780330" w:rsidR="00E4611F" w:rsidRPr="00EB1011" w:rsidRDefault="00E4611F" w:rsidP="000C1234">
      <w:pPr>
        <w:ind w:left="1080"/>
        <w:jc w:val="both"/>
        <w:rPr>
          <w:rFonts w:ascii="Arial" w:hAnsi="Arial" w:cs="Arial"/>
          <w:spacing w:val="-2"/>
          <w:sz w:val="18"/>
          <w:szCs w:val="18"/>
          <w:lang w:val="en-GB"/>
        </w:rPr>
      </w:pPr>
    </w:p>
    <w:p w14:paraId="3B9AB676" w14:textId="53E4393E" w:rsidR="00E4611F" w:rsidRPr="00EB1011" w:rsidRDefault="00E4611F" w:rsidP="000C1234">
      <w:pPr>
        <w:ind w:left="1080"/>
        <w:jc w:val="both"/>
        <w:rPr>
          <w:rFonts w:ascii="Arial" w:hAnsi="Arial" w:cs="Arial"/>
          <w:spacing w:val="-2"/>
          <w:sz w:val="18"/>
          <w:szCs w:val="18"/>
          <w:lang w:val="en-GB"/>
        </w:rPr>
      </w:pPr>
      <w:r w:rsidRPr="00EB1011">
        <w:rPr>
          <w:rFonts w:ascii="Arial" w:hAnsi="Arial" w:cs="Arial"/>
          <w:spacing w:val="-2"/>
          <w:sz w:val="18"/>
          <w:szCs w:val="18"/>
          <w:lang w:val="en-GB"/>
        </w:rPr>
        <w:t xml:space="preserve">As at </w:t>
      </w:r>
      <w:r w:rsidR="00F9326C" w:rsidRPr="00F9326C">
        <w:rPr>
          <w:rFonts w:ascii="Arial" w:hAnsi="Arial" w:cs="Arial"/>
          <w:spacing w:val="-2"/>
          <w:sz w:val="18"/>
          <w:szCs w:val="18"/>
          <w:lang w:val="en-GB"/>
        </w:rPr>
        <w:t>31</w:t>
      </w:r>
      <w:r w:rsidRPr="00EB1011">
        <w:rPr>
          <w:rFonts w:ascii="Arial" w:hAnsi="Arial" w:cs="Arial"/>
          <w:spacing w:val="-2"/>
          <w:sz w:val="18"/>
          <w:szCs w:val="18"/>
          <w:lang w:val="en-GB"/>
        </w:rPr>
        <w:t xml:space="preserve"> December </w:t>
      </w:r>
      <w:r w:rsidR="00F9326C" w:rsidRPr="00F9326C">
        <w:rPr>
          <w:rFonts w:ascii="Arial" w:hAnsi="Arial" w:cs="Arial"/>
          <w:spacing w:val="-2"/>
          <w:sz w:val="18"/>
          <w:szCs w:val="18"/>
          <w:lang w:val="en-GB"/>
        </w:rPr>
        <w:t>2023</w:t>
      </w:r>
      <w:r w:rsidRPr="00EB1011">
        <w:rPr>
          <w:rFonts w:ascii="Arial" w:hAnsi="Arial" w:cs="Arial"/>
          <w:spacing w:val="-2"/>
          <w:sz w:val="18"/>
          <w:szCs w:val="18"/>
          <w:lang w:val="en-GB"/>
        </w:rPr>
        <w:t xml:space="preserve"> and </w:t>
      </w:r>
      <w:r w:rsidR="00F9326C" w:rsidRPr="00F9326C">
        <w:rPr>
          <w:rFonts w:ascii="Arial" w:hAnsi="Arial" w:cs="Arial"/>
          <w:spacing w:val="-2"/>
          <w:sz w:val="18"/>
          <w:szCs w:val="18"/>
          <w:lang w:val="en-GB"/>
        </w:rPr>
        <w:t>2022</w:t>
      </w:r>
      <w:r w:rsidRPr="00EB1011">
        <w:rPr>
          <w:rFonts w:ascii="Arial" w:hAnsi="Arial" w:cs="Arial"/>
          <w:spacing w:val="-2"/>
          <w:sz w:val="18"/>
          <w:szCs w:val="18"/>
          <w:lang w:val="en-GB"/>
        </w:rPr>
        <w:t>, the Group has no forward exchange contracts for outstanding foreign currency transactions.</w:t>
      </w:r>
    </w:p>
    <w:p w14:paraId="0ADDD25A" w14:textId="77777777" w:rsidR="007B02EA" w:rsidRPr="00EB1011" w:rsidRDefault="007B02EA" w:rsidP="000C1234">
      <w:pPr>
        <w:ind w:left="1080"/>
        <w:outlineLvl w:val="2"/>
        <w:rPr>
          <w:rFonts w:ascii="Arial" w:eastAsia="Arial" w:hAnsi="Arial" w:cs="Arial"/>
          <w:b/>
          <w:color w:val="CF4A02"/>
          <w:sz w:val="18"/>
          <w:szCs w:val="18"/>
          <w:lang w:eastAsia="en-GB"/>
        </w:rPr>
      </w:pPr>
    </w:p>
    <w:p w14:paraId="6EB64F84" w14:textId="1D5C46A0" w:rsidR="007B02EA" w:rsidRPr="00EB1011" w:rsidRDefault="007B02EA" w:rsidP="000A0E80">
      <w:pPr>
        <w:ind w:left="1080"/>
        <w:outlineLvl w:val="2"/>
        <w:rPr>
          <w:rFonts w:ascii="Arial" w:eastAsia="Arial" w:hAnsi="Arial" w:cs="Arial"/>
          <w:bCs/>
          <w:sz w:val="18"/>
          <w:szCs w:val="18"/>
          <w:lang w:eastAsia="en-GB"/>
        </w:rPr>
      </w:pPr>
      <w:r w:rsidRPr="00EB1011">
        <w:rPr>
          <w:rFonts w:ascii="Arial" w:eastAsia="Arial" w:hAnsi="Arial" w:cs="Arial"/>
          <w:bCs/>
          <w:spacing w:val="-4"/>
          <w:sz w:val="18"/>
          <w:szCs w:val="18"/>
          <w:lang w:eastAsia="en-GB"/>
        </w:rPr>
        <w:t>The Group’s and the Company’s exposure to foreign currency risk</w:t>
      </w:r>
      <w:r w:rsidR="00FF7646" w:rsidRPr="00EB1011">
        <w:rPr>
          <w:rFonts w:ascii="Arial" w:eastAsia="Arial" w:hAnsi="Arial" w:cs="Arial"/>
          <w:bCs/>
          <w:spacing w:val="-4"/>
          <w:sz w:val="18"/>
          <w:szCs w:val="18"/>
          <w:cs/>
          <w:lang w:eastAsia="en-GB"/>
        </w:rPr>
        <w:t xml:space="preserve"> </w:t>
      </w:r>
      <w:r w:rsidR="00746284" w:rsidRPr="00EB1011">
        <w:rPr>
          <w:rFonts w:ascii="Arial" w:eastAsia="Arial" w:hAnsi="Arial" w:cs="Arial"/>
          <w:bCs/>
          <w:spacing w:val="-4"/>
          <w:sz w:val="18"/>
          <w:szCs w:val="18"/>
          <w:lang w:eastAsia="en-GB"/>
        </w:rPr>
        <w:t xml:space="preserve">in </w:t>
      </w:r>
      <w:r w:rsidR="00FF7646" w:rsidRPr="00EB1011">
        <w:rPr>
          <w:rFonts w:ascii="Arial" w:eastAsia="Arial" w:hAnsi="Arial" w:cs="Arial"/>
          <w:bCs/>
          <w:spacing w:val="-4"/>
          <w:sz w:val="18"/>
          <w:szCs w:val="18"/>
          <w:lang w:eastAsia="en-GB"/>
        </w:rPr>
        <w:t xml:space="preserve">US </w:t>
      </w:r>
      <w:r w:rsidR="00E4611F" w:rsidRPr="00EB1011">
        <w:rPr>
          <w:rFonts w:ascii="Arial" w:eastAsia="Arial" w:hAnsi="Arial" w:cs="Arial"/>
          <w:bCs/>
          <w:spacing w:val="-4"/>
          <w:sz w:val="18"/>
          <w:szCs w:val="18"/>
          <w:lang w:eastAsia="en-GB"/>
        </w:rPr>
        <w:t>D</w:t>
      </w:r>
      <w:r w:rsidR="00FF7646" w:rsidRPr="00EB1011">
        <w:rPr>
          <w:rFonts w:ascii="Arial" w:eastAsia="Arial" w:hAnsi="Arial" w:cs="Arial"/>
          <w:bCs/>
          <w:spacing w:val="-4"/>
          <w:sz w:val="18"/>
          <w:szCs w:val="18"/>
          <w:lang w:eastAsia="en-GB"/>
        </w:rPr>
        <w:t>ollar</w:t>
      </w:r>
      <w:r w:rsidRPr="00EB1011">
        <w:rPr>
          <w:rFonts w:ascii="Arial" w:eastAsia="Arial" w:hAnsi="Arial" w:cs="Arial"/>
          <w:bCs/>
          <w:spacing w:val="-4"/>
          <w:sz w:val="18"/>
          <w:szCs w:val="18"/>
          <w:lang w:eastAsia="en-GB"/>
        </w:rPr>
        <w:t xml:space="preserve"> as at </w:t>
      </w:r>
      <w:r w:rsidR="00F9326C" w:rsidRPr="00F9326C">
        <w:rPr>
          <w:rFonts w:ascii="Arial" w:eastAsia="Arial" w:hAnsi="Arial" w:cs="Arial"/>
          <w:bCs/>
          <w:spacing w:val="-4"/>
          <w:sz w:val="18"/>
          <w:szCs w:val="18"/>
          <w:lang w:val="en-GB" w:eastAsia="en-GB"/>
        </w:rPr>
        <w:t>31</w:t>
      </w:r>
      <w:r w:rsidRPr="00EB1011">
        <w:rPr>
          <w:rFonts w:ascii="Arial" w:eastAsia="Arial" w:hAnsi="Arial" w:cs="Arial"/>
          <w:bCs/>
          <w:spacing w:val="-4"/>
          <w:sz w:val="18"/>
          <w:szCs w:val="18"/>
          <w:lang w:eastAsia="en-GB"/>
        </w:rPr>
        <w:t xml:space="preserve"> December, expressed</w:t>
      </w:r>
      <w:r w:rsidRPr="00EB1011">
        <w:rPr>
          <w:rFonts w:ascii="Arial" w:eastAsia="Arial" w:hAnsi="Arial" w:cs="Arial"/>
          <w:bCs/>
          <w:sz w:val="18"/>
          <w:szCs w:val="18"/>
          <w:lang w:eastAsia="en-GB"/>
        </w:rPr>
        <w:t xml:space="preserve"> in Baht are as follows:</w:t>
      </w:r>
    </w:p>
    <w:p w14:paraId="2B8FF28B" w14:textId="4C587651" w:rsidR="007B02EA" w:rsidRPr="00EB1011" w:rsidRDefault="007B02EA" w:rsidP="000C1234">
      <w:pPr>
        <w:ind w:left="1080"/>
        <w:outlineLvl w:val="2"/>
        <w:rPr>
          <w:rFonts w:ascii="Arial" w:eastAsia="Arial" w:hAnsi="Arial" w:cs="Arial"/>
          <w:bCs/>
          <w:sz w:val="18"/>
          <w:szCs w:val="18"/>
          <w:lang w:eastAsia="en-GB"/>
        </w:rPr>
      </w:pPr>
    </w:p>
    <w:tbl>
      <w:tblPr>
        <w:tblW w:w="9042" w:type="dxa"/>
        <w:tblInd w:w="426" w:type="dxa"/>
        <w:tblLayout w:type="fixed"/>
        <w:tblLook w:val="0000" w:firstRow="0" w:lastRow="0" w:firstColumn="0" w:lastColumn="0" w:noHBand="0" w:noVBand="0"/>
      </w:tblPr>
      <w:tblGrid>
        <w:gridCol w:w="3570"/>
        <w:gridCol w:w="1368"/>
        <w:gridCol w:w="1368"/>
        <w:gridCol w:w="1368"/>
        <w:gridCol w:w="1368"/>
      </w:tblGrid>
      <w:tr w:rsidR="007B02EA" w:rsidRPr="003709B5" w14:paraId="05E8153F" w14:textId="77777777" w:rsidTr="0015308E">
        <w:tc>
          <w:tcPr>
            <w:tcW w:w="3570" w:type="dxa"/>
            <w:tcBorders>
              <w:top w:val="nil"/>
              <w:left w:val="nil"/>
              <w:bottom w:val="nil"/>
              <w:right w:val="nil"/>
            </w:tcBorders>
            <w:vAlign w:val="center"/>
          </w:tcPr>
          <w:p w14:paraId="798D4C10" w14:textId="77777777" w:rsidR="007B02EA" w:rsidRPr="003709B5" w:rsidRDefault="007B02EA" w:rsidP="000C1234">
            <w:pPr>
              <w:ind w:left="54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3CABEA27" w14:textId="77777777" w:rsidR="007B02EA" w:rsidRPr="003709B5" w:rsidRDefault="007B02EA" w:rsidP="000C1234">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2A429E6E" w14:textId="77777777" w:rsidR="007B02EA" w:rsidRPr="003709B5" w:rsidRDefault="007B02EA" w:rsidP="000C1234">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center"/>
          </w:tcPr>
          <w:p w14:paraId="58C4A7A5" w14:textId="77777777" w:rsidR="007B02EA" w:rsidRPr="003709B5" w:rsidRDefault="007B02EA" w:rsidP="000C1234">
            <w:pPr>
              <w:tabs>
                <w:tab w:val="right" w:pos="2160"/>
              </w:tabs>
              <w:ind w:right="-72"/>
              <w:jc w:val="center"/>
              <w:rPr>
                <w:rFonts w:ascii="Arial" w:hAnsi="Arial" w:cs="Arial"/>
                <w:b/>
                <w:bCs/>
                <w:sz w:val="18"/>
                <w:szCs w:val="18"/>
              </w:rPr>
            </w:pPr>
            <w:r w:rsidRPr="003709B5">
              <w:rPr>
                <w:rFonts w:ascii="Arial" w:hAnsi="Arial" w:cs="Arial"/>
                <w:b/>
                <w:bCs/>
                <w:sz w:val="18"/>
                <w:szCs w:val="18"/>
              </w:rPr>
              <w:t>Separate</w:t>
            </w:r>
          </w:p>
          <w:p w14:paraId="0B603BF0" w14:textId="77777777" w:rsidR="007B02EA" w:rsidRPr="003709B5" w:rsidRDefault="007B02EA" w:rsidP="000C1234">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7B02EA" w:rsidRPr="003709B5" w14:paraId="43E160BC" w14:textId="77777777" w:rsidTr="0015308E">
        <w:tc>
          <w:tcPr>
            <w:tcW w:w="3570" w:type="dxa"/>
            <w:tcBorders>
              <w:top w:val="nil"/>
              <w:left w:val="nil"/>
              <w:bottom w:val="nil"/>
              <w:right w:val="nil"/>
            </w:tcBorders>
            <w:vAlign w:val="center"/>
          </w:tcPr>
          <w:p w14:paraId="3383C810" w14:textId="77777777" w:rsidR="007B02EA" w:rsidRPr="003709B5" w:rsidRDefault="007B02EA" w:rsidP="000C1234">
            <w:pPr>
              <w:ind w:left="541"/>
              <w:rPr>
                <w:rFonts w:ascii="Arial" w:hAnsi="Arial" w:cs="Arial"/>
                <w:b/>
                <w:bCs/>
                <w:sz w:val="18"/>
                <w:szCs w:val="18"/>
                <w:lang w:val="en-GB"/>
              </w:rPr>
            </w:pPr>
          </w:p>
        </w:tc>
        <w:tc>
          <w:tcPr>
            <w:tcW w:w="1368" w:type="dxa"/>
            <w:tcBorders>
              <w:top w:val="single" w:sz="4" w:space="0" w:color="auto"/>
              <w:left w:val="nil"/>
              <w:right w:val="nil"/>
            </w:tcBorders>
            <w:vAlign w:val="center"/>
          </w:tcPr>
          <w:p w14:paraId="619ECDCD" w14:textId="52ACD8F1" w:rsidR="007B02EA" w:rsidRPr="003709B5" w:rsidRDefault="00F9326C" w:rsidP="000C1234">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left w:val="nil"/>
              <w:right w:val="nil"/>
            </w:tcBorders>
            <w:vAlign w:val="center"/>
          </w:tcPr>
          <w:p w14:paraId="244A0FF6" w14:textId="6BAD8F29" w:rsidR="007B02EA" w:rsidRPr="003709B5" w:rsidRDefault="00F9326C" w:rsidP="000C1234">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68" w:type="dxa"/>
            <w:tcBorders>
              <w:top w:val="single" w:sz="4" w:space="0" w:color="auto"/>
              <w:left w:val="nil"/>
              <w:right w:val="nil"/>
            </w:tcBorders>
            <w:vAlign w:val="center"/>
          </w:tcPr>
          <w:p w14:paraId="485305B7" w14:textId="6DBD20FF" w:rsidR="007B02EA" w:rsidRPr="003709B5" w:rsidRDefault="00F9326C" w:rsidP="000C1234">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left w:val="nil"/>
              <w:right w:val="nil"/>
            </w:tcBorders>
            <w:vAlign w:val="center"/>
          </w:tcPr>
          <w:p w14:paraId="340F23E9" w14:textId="7829BB59" w:rsidR="007B02EA" w:rsidRPr="003709B5" w:rsidRDefault="00F9326C" w:rsidP="000C1234">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7B02EA" w:rsidRPr="003709B5" w14:paraId="54A8E036" w14:textId="77777777" w:rsidTr="0015308E">
        <w:tc>
          <w:tcPr>
            <w:tcW w:w="3570" w:type="dxa"/>
            <w:tcBorders>
              <w:top w:val="nil"/>
              <w:left w:val="nil"/>
              <w:bottom w:val="nil"/>
              <w:right w:val="nil"/>
            </w:tcBorders>
            <w:vAlign w:val="center"/>
          </w:tcPr>
          <w:p w14:paraId="3848E3E4" w14:textId="77777777" w:rsidR="007B02EA" w:rsidRPr="003709B5" w:rsidRDefault="007B02EA" w:rsidP="000C1234">
            <w:pPr>
              <w:ind w:left="541"/>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5F5B6244" w14:textId="77777777" w:rsidR="007B02EA" w:rsidRPr="003709B5" w:rsidRDefault="007B02EA"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4FD5ACA2" w14:textId="77777777" w:rsidR="007B02EA" w:rsidRPr="003709B5" w:rsidRDefault="007B02EA"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534CAC33" w14:textId="77777777" w:rsidR="007B02EA" w:rsidRPr="003709B5" w:rsidRDefault="007B02EA"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3F770934" w14:textId="77777777" w:rsidR="007B02EA" w:rsidRPr="003709B5" w:rsidRDefault="007B02EA" w:rsidP="000C1234">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7B02EA" w:rsidRPr="003709B5" w14:paraId="17AE184D" w14:textId="77777777" w:rsidTr="0015308E">
        <w:tc>
          <w:tcPr>
            <w:tcW w:w="3570" w:type="dxa"/>
            <w:tcBorders>
              <w:top w:val="nil"/>
              <w:left w:val="nil"/>
              <w:bottom w:val="nil"/>
              <w:right w:val="nil"/>
            </w:tcBorders>
            <w:vAlign w:val="center"/>
          </w:tcPr>
          <w:p w14:paraId="6DAE6D07" w14:textId="77777777" w:rsidR="007B02EA" w:rsidRPr="003709B5" w:rsidRDefault="007B02EA" w:rsidP="000C1234">
            <w:pPr>
              <w:ind w:left="541"/>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57999795" w14:textId="77777777" w:rsidR="007B02EA" w:rsidRPr="003709B5" w:rsidRDefault="007B02EA" w:rsidP="000C1234">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3A591AA7" w14:textId="77777777" w:rsidR="007B02EA" w:rsidRPr="006F4892" w:rsidRDefault="007B02EA" w:rsidP="000C1234">
            <w:pPr>
              <w:tabs>
                <w:tab w:val="right" w:pos="1152"/>
              </w:tabs>
              <w:ind w:right="-72"/>
              <w:rPr>
                <w:rFonts w:ascii="Arial" w:hAnsi="Arial" w:cstheme="minorBidi"/>
                <w:b/>
                <w:bCs/>
                <w:sz w:val="18"/>
                <w:szCs w:val="18"/>
                <w:cs/>
              </w:rPr>
            </w:pPr>
          </w:p>
        </w:tc>
        <w:tc>
          <w:tcPr>
            <w:tcW w:w="1368" w:type="dxa"/>
            <w:tcBorders>
              <w:top w:val="single" w:sz="4" w:space="0" w:color="auto"/>
              <w:left w:val="nil"/>
              <w:right w:val="nil"/>
            </w:tcBorders>
            <w:shd w:val="clear" w:color="auto" w:fill="FAFAFA"/>
            <w:vAlign w:val="center"/>
          </w:tcPr>
          <w:p w14:paraId="07604540" w14:textId="77777777" w:rsidR="007B02EA" w:rsidRPr="003709B5" w:rsidRDefault="007B02EA" w:rsidP="000C1234">
            <w:pPr>
              <w:tabs>
                <w:tab w:val="right" w:pos="1152"/>
              </w:tabs>
              <w:ind w:right="-72"/>
              <w:rPr>
                <w:rFonts w:ascii="Arial" w:hAnsi="Arial" w:cs="Arial"/>
                <w:b/>
                <w:bCs/>
                <w:sz w:val="18"/>
                <w:szCs w:val="18"/>
              </w:rPr>
            </w:pPr>
          </w:p>
        </w:tc>
        <w:tc>
          <w:tcPr>
            <w:tcW w:w="1368" w:type="dxa"/>
            <w:tcBorders>
              <w:top w:val="single" w:sz="4" w:space="0" w:color="auto"/>
              <w:left w:val="nil"/>
              <w:right w:val="nil"/>
            </w:tcBorders>
            <w:vAlign w:val="center"/>
          </w:tcPr>
          <w:p w14:paraId="134D4DCB" w14:textId="77777777" w:rsidR="007B02EA" w:rsidRPr="003709B5" w:rsidRDefault="007B02EA" w:rsidP="000C1234">
            <w:pPr>
              <w:tabs>
                <w:tab w:val="right" w:pos="1152"/>
              </w:tabs>
              <w:ind w:right="-72"/>
              <w:rPr>
                <w:rFonts w:ascii="Arial" w:hAnsi="Arial" w:cs="Arial"/>
                <w:b/>
                <w:bCs/>
                <w:sz w:val="18"/>
                <w:szCs w:val="18"/>
              </w:rPr>
            </w:pPr>
          </w:p>
        </w:tc>
      </w:tr>
      <w:tr w:rsidR="000B1333" w:rsidRPr="003709B5" w14:paraId="6C3375F7" w14:textId="77777777" w:rsidTr="0015308E">
        <w:trPr>
          <w:trHeight w:val="80"/>
        </w:trPr>
        <w:tc>
          <w:tcPr>
            <w:tcW w:w="3570" w:type="dxa"/>
            <w:tcBorders>
              <w:top w:val="nil"/>
              <w:left w:val="nil"/>
              <w:bottom w:val="nil"/>
              <w:right w:val="nil"/>
            </w:tcBorders>
            <w:vAlign w:val="center"/>
          </w:tcPr>
          <w:p w14:paraId="0CE6F441" w14:textId="2F8625B7" w:rsidR="000B1333" w:rsidRPr="003709B5" w:rsidRDefault="000B1333" w:rsidP="000B1333">
            <w:pPr>
              <w:ind w:left="541"/>
              <w:rPr>
                <w:rFonts w:ascii="Arial" w:hAnsi="Arial" w:cs="Arial"/>
                <w:sz w:val="18"/>
                <w:szCs w:val="18"/>
              </w:rPr>
            </w:pPr>
            <w:bookmarkStart w:id="10" w:name="OLE_LINK1"/>
            <w:r w:rsidRPr="003709B5">
              <w:rPr>
                <w:rFonts w:ascii="Arial" w:hAnsi="Arial" w:cs="Arial"/>
                <w:sz w:val="18"/>
                <w:szCs w:val="18"/>
              </w:rPr>
              <w:t>Trade and other receivables</w:t>
            </w:r>
          </w:p>
        </w:tc>
        <w:tc>
          <w:tcPr>
            <w:tcW w:w="1368" w:type="dxa"/>
            <w:shd w:val="clear" w:color="auto" w:fill="FAFAFA"/>
          </w:tcPr>
          <w:p w14:paraId="13351085" w14:textId="691E9483" w:rsidR="000B1333" w:rsidRPr="003709B5" w:rsidRDefault="00F9326C" w:rsidP="000B1333">
            <w:pPr>
              <w:pStyle w:val="a"/>
              <w:tabs>
                <w:tab w:val="decimal" w:pos="1238"/>
              </w:tabs>
              <w:ind w:right="-72"/>
              <w:jc w:val="right"/>
              <w:rPr>
                <w:rFonts w:ascii="Arial" w:hAnsi="Arial" w:cs="Arial"/>
                <w:sz w:val="18"/>
                <w:szCs w:val="18"/>
                <w:cs/>
              </w:rPr>
            </w:pPr>
            <w:r w:rsidRPr="00F9326C">
              <w:rPr>
                <w:rFonts w:ascii="Arial" w:hAnsi="Arial" w:cs="Arial"/>
                <w:sz w:val="18"/>
                <w:szCs w:val="18"/>
                <w:lang w:val="en-GB"/>
              </w:rPr>
              <w:t>8</w:t>
            </w:r>
            <w:r w:rsidR="00F916A5" w:rsidRPr="00F916A5">
              <w:rPr>
                <w:rFonts w:ascii="Arial" w:hAnsi="Arial" w:cs="Arial"/>
                <w:sz w:val="18"/>
                <w:szCs w:val="18"/>
              </w:rPr>
              <w:t>,</w:t>
            </w:r>
            <w:r w:rsidRPr="00F9326C">
              <w:rPr>
                <w:rFonts w:ascii="Arial" w:hAnsi="Arial" w:cs="Arial"/>
                <w:sz w:val="18"/>
                <w:szCs w:val="18"/>
                <w:lang w:val="en-GB"/>
              </w:rPr>
              <w:t>505</w:t>
            </w:r>
            <w:r w:rsidR="00F916A5" w:rsidRPr="00F916A5">
              <w:rPr>
                <w:rFonts w:ascii="Arial" w:hAnsi="Arial" w:cs="Arial"/>
                <w:sz w:val="18"/>
                <w:szCs w:val="18"/>
              </w:rPr>
              <w:t>,</w:t>
            </w:r>
            <w:r w:rsidRPr="00F9326C">
              <w:rPr>
                <w:rFonts w:ascii="Arial" w:hAnsi="Arial" w:cs="Arial"/>
                <w:sz w:val="18"/>
                <w:szCs w:val="18"/>
                <w:lang w:val="en-GB"/>
              </w:rPr>
              <w:t>424</w:t>
            </w:r>
          </w:p>
        </w:tc>
        <w:tc>
          <w:tcPr>
            <w:tcW w:w="1368" w:type="dxa"/>
          </w:tcPr>
          <w:p w14:paraId="75C78CEA" w14:textId="6F987F50" w:rsidR="000B1333" w:rsidRPr="003709B5" w:rsidRDefault="00F9326C" w:rsidP="000B1333">
            <w:pPr>
              <w:pStyle w:val="a"/>
              <w:tabs>
                <w:tab w:val="decimal" w:pos="1238"/>
              </w:tabs>
              <w:ind w:right="-72"/>
              <w:jc w:val="right"/>
              <w:rPr>
                <w:rFonts w:ascii="Arial" w:hAnsi="Arial" w:cs="Arial"/>
                <w:sz w:val="18"/>
                <w:szCs w:val="18"/>
              </w:rPr>
            </w:pPr>
            <w:r w:rsidRPr="00F9326C">
              <w:rPr>
                <w:rFonts w:ascii="Arial" w:hAnsi="Arial" w:cs="Arial"/>
                <w:sz w:val="18"/>
                <w:szCs w:val="18"/>
                <w:lang w:val="en-GB"/>
              </w:rPr>
              <w:t>3</w:t>
            </w:r>
            <w:r w:rsidR="000B1333">
              <w:rPr>
                <w:rFonts w:ascii="Arial" w:hAnsi="Arial" w:cs="Arial"/>
                <w:sz w:val="18"/>
                <w:szCs w:val="18"/>
              </w:rPr>
              <w:t>,</w:t>
            </w:r>
            <w:r w:rsidRPr="00F9326C">
              <w:rPr>
                <w:rFonts w:ascii="Arial" w:hAnsi="Arial" w:cs="Arial"/>
                <w:sz w:val="18"/>
                <w:szCs w:val="18"/>
                <w:lang w:val="en-GB"/>
              </w:rPr>
              <w:t>938</w:t>
            </w:r>
            <w:r w:rsidR="000B1333">
              <w:rPr>
                <w:rFonts w:ascii="Arial" w:hAnsi="Arial" w:cs="Arial"/>
                <w:sz w:val="18"/>
                <w:szCs w:val="18"/>
              </w:rPr>
              <w:t>,</w:t>
            </w:r>
            <w:r w:rsidRPr="00F9326C">
              <w:rPr>
                <w:rFonts w:ascii="Arial" w:hAnsi="Arial" w:cs="Arial"/>
                <w:sz w:val="18"/>
                <w:szCs w:val="18"/>
                <w:lang w:val="en-GB"/>
              </w:rPr>
              <w:t>546</w:t>
            </w:r>
          </w:p>
        </w:tc>
        <w:tc>
          <w:tcPr>
            <w:tcW w:w="1368" w:type="dxa"/>
            <w:shd w:val="clear" w:color="auto" w:fill="FAFAFA"/>
          </w:tcPr>
          <w:p w14:paraId="0375DB9B" w14:textId="1BBF3EE7" w:rsidR="000B1333" w:rsidRPr="003709B5" w:rsidRDefault="00F9326C" w:rsidP="000B1333">
            <w:pPr>
              <w:pStyle w:val="a"/>
              <w:tabs>
                <w:tab w:val="decimal" w:pos="1238"/>
              </w:tabs>
              <w:ind w:right="-72"/>
              <w:jc w:val="right"/>
              <w:rPr>
                <w:rFonts w:ascii="Arial" w:hAnsi="Arial" w:cs="Arial"/>
                <w:sz w:val="18"/>
                <w:szCs w:val="18"/>
                <w:cs/>
              </w:rPr>
            </w:pPr>
            <w:r w:rsidRPr="00F9326C">
              <w:rPr>
                <w:rFonts w:ascii="Arial" w:hAnsi="Arial" w:cs="Arial"/>
                <w:sz w:val="18"/>
                <w:szCs w:val="18"/>
                <w:lang w:val="en-GB"/>
              </w:rPr>
              <w:t>7</w:t>
            </w:r>
            <w:r w:rsidR="00F916A5" w:rsidRPr="00F916A5">
              <w:rPr>
                <w:rFonts w:ascii="Arial" w:hAnsi="Arial" w:cs="Arial"/>
                <w:sz w:val="18"/>
                <w:szCs w:val="18"/>
              </w:rPr>
              <w:t>,</w:t>
            </w:r>
            <w:r w:rsidRPr="00F9326C">
              <w:rPr>
                <w:rFonts w:ascii="Arial" w:hAnsi="Arial" w:cs="Arial"/>
                <w:sz w:val="18"/>
                <w:szCs w:val="18"/>
                <w:lang w:val="en-GB"/>
              </w:rPr>
              <w:t>301</w:t>
            </w:r>
            <w:r w:rsidR="00F916A5" w:rsidRPr="00F916A5">
              <w:rPr>
                <w:rFonts w:ascii="Arial" w:hAnsi="Arial" w:cs="Arial"/>
                <w:sz w:val="18"/>
                <w:szCs w:val="18"/>
              </w:rPr>
              <w:t>,</w:t>
            </w:r>
            <w:r w:rsidRPr="00F9326C">
              <w:rPr>
                <w:rFonts w:ascii="Arial" w:hAnsi="Arial" w:cs="Arial"/>
                <w:sz w:val="18"/>
                <w:szCs w:val="18"/>
                <w:lang w:val="en-GB"/>
              </w:rPr>
              <w:t>196</w:t>
            </w:r>
          </w:p>
        </w:tc>
        <w:tc>
          <w:tcPr>
            <w:tcW w:w="1368" w:type="dxa"/>
          </w:tcPr>
          <w:p w14:paraId="5B7680AE" w14:textId="6E30A315" w:rsidR="000B1333" w:rsidRPr="003709B5" w:rsidRDefault="00F9326C" w:rsidP="000B1333">
            <w:pPr>
              <w:pStyle w:val="a"/>
              <w:tabs>
                <w:tab w:val="decimal" w:pos="1238"/>
              </w:tabs>
              <w:ind w:right="-72"/>
              <w:jc w:val="right"/>
              <w:rPr>
                <w:rFonts w:ascii="Arial" w:hAnsi="Arial" w:cs="Arial"/>
                <w:sz w:val="18"/>
                <w:szCs w:val="18"/>
                <w:cs/>
              </w:rPr>
            </w:pPr>
            <w:r w:rsidRPr="00F9326C">
              <w:rPr>
                <w:rFonts w:ascii="Arial" w:hAnsi="Arial" w:cs="Arial"/>
                <w:sz w:val="18"/>
                <w:szCs w:val="18"/>
                <w:lang w:val="en-GB"/>
              </w:rPr>
              <w:t>2</w:t>
            </w:r>
            <w:r w:rsidR="000B1333">
              <w:rPr>
                <w:rFonts w:ascii="Arial" w:hAnsi="Arial" w:cs="Arial"/>
                <w:sz w:val="18"/>
                <w:szCs w:val="18"/>
              </w:rPr>
              <w:t>,</w:t>
            </w:r>
            <w:r w:rsidRPr="00F9326C">
              <w:rPr>
                <w:rFonts w:ascii="Arial" w:hAnsi="Arial" w:cs="Arial"/>
                <w:sz w:val="18"/>
                <w:szCs w:val="18"/>
                <w:lang w:val="en-GB"/>
              </w:rPr>
              <w:t>999</w:t>
            </w:r>
            <w:r w:rsidR="000B1333">
              <w:rPr>
                <w:rFonts w:ascii="Arial" w:hAnsi="Arial" w:cs="Arial"/>
                <w:sz w:val="18"/>
                <w:szCs w:val="18"/>
              </w:rPr>
              <w:t>,</w:t>
            </w:r>
            <w:r w:rsidRPr="00F9326C">
              <w:rPr>
                <w:rFonts w:ascii="Arial" w:hAnsi="Arial" w:cs="Arial"/>
                <w:sz w:val="18"/>
                <w:szCs w:val="18"/>
                <w:lang w:val="en-GB"/>
              </w:rPr>
              <w:t>159</w:t>
            </w:r>
          </w:p>
        </w:tc>
      </w:tr>
      <w:tr w:rsidR="000B1333" w:rsidRPr="003709B5" w14:paraId="37BF6ED0" w14:textId="77777777" w:rsidTr="0015308E">
        <w:trPr>
          <w:trHeight w:val="65"/>
        </w:trPr>
        <w:tc>
          <w:tcPr>
            <w:tcW w:w="3570" w:type="dxa"/>
            <w:tcBorders>
              <w:top w:val="nil"/>
              <w:left w:val="nil"/>
              <w:bottom w:val="nil"/>
              <w:right w:val="nil"/>
            </w:tcBorders>
            <w:vAlign w:val="center"/>
          </w:tcPr>
          <w:p w14:paraId="7DDA16D1" w14:textId="456DC7EC" w:rsidR="000B1333" w:rsidRPr="003709B5" w:rsidRDefault="000B1333" w:rsidP="000B1333">
            <w:pPr>
              <w:ind w:left="541"/>
              <w:rPr>
                <w:rFonts w:ascii="Arial" w:hAnsi="Arial" w:cs="Arial"/>
                <w:sz w:val="18"/>
                <w:szCs w:val="18"/>
              </w:rPr>
            </w:pPr>
            <w:r w:rsidRPr="003709B5">
              <w:rPr>
                <w:rFonts w:ascii="Arial" w:hAnsi="Arial" w:cs="Arial"/>
                <w:sz w:val="18"/>
                <w:szCs w:val="18"/>
              </w:rPr>
              <w:t>Trade and other payables</w:t>
            </w:r>
          </w:p>
        </w:tc>
        <w:tc>
          <w:tcPr>
            <w:tcW w:w="1368" w:type="dxa"/>
            <w:shd w:val="clear" w:color="auto" w:fill="FAFAFA"/>
          </w:tcPr>
          <w:p w14:paraId="32AA58E5" w14:textId="57788361" w:rsidR="000B1333" w:rsidRPr="003709B5" w:rsidRDefault="00F9326C" w:rsidP="000B1333">
            <w:pPr>
              <w:pStyle w:val="a"/>
              <w:tabs>
                <w:tab w:val="decimal" w:pos="1238"/>
              </w:tabs>
              <w:ind w:right="-72"/>
              <w:jc w:val="right"/>
              <w:rPr>
                <w:rFonts w:ascii="Arial" w:hAnsi="Arial" w:cs="Arial"/>
                <w:sz w:val="18"/>
                <w:szCs w:val="18"/>
              </w:rPr>
            </w:pPr>
            <w:r w:rsidRPr="00F9326C">
              <w:rPr>
                <w:rFonts w:ascii="Arial" w:hAnsi="Arial" w:cs="Arial"/>
                <w:sz w:val="18"/>
                <w:szCs w:val="18"/>
                <w:lang w:val="en-GB"/>
              </w:rPr>
              <w:t>65</w:t>
            </w:r>
            <w:r w:rsidR="00F916A5" w:rsidRPr="00F916A5">
              <w:rPr>
                <w:rFonts w:ascii="Arial" w:hAnsi="Arial" w:cs="Arial"/>
                <w:sz w:val="18"/>
                <w:szCs w:val="18"/>
              </w:rPr>
              <w:t>,</w:t>
            </w:r>
            <w:r w:rsidRPr="00F9326C">
              <w:rPr>
                <w:rFonts w:ascii="Arial" w:hAnsi="Arial" w:cs="Arial"/>
                <w:sz w:val="18"/>
                <w:szCs w:val="18"/>
                <w:lang w:val="en-GB"/>
              </w:rPr>
              <w:t>851</w:t>
            </w:r>
            <w:r w:rsidR="00F916A5" w:rsidRPr="00F916A5">
              <w:rPr>
                <w:rFonts w:ascii="Arial" w:hAnsi="Arial" w:cs="Arial"/>
                <w:sz w:val="18"/>
                <w:szCs w:val="18"/>
              </w:rPr>
              <w:t>,</w:t>
            </w:r>
            <w:r w:rsidRPr="00F9326C">
              <w:rPr>
                <w:rFonts w:ascii="Arial" w:hAnsi="Arial" w:cs="Arial"/>
                <w:sz w:val="18"/>
                <w:szCs w:val="18"/>
                <w:lang w:val="en-GB"/>
              </w:rPr>
              <w:t>185</w:t>
            </w:r>
          </w:p>
        </w:tc>
        <w:tc>
          <w:tcPr>
            <w:tcW w:w="1368" w:type="dxa"/>
            <w:shd w:val="clear" w:color="auto" w:fill="auto"/>
          </w:tcPr>
          <w:p w14:paraId="4C212487" w14:textId="5FD2A054" w:rsidR="000B1333" w:rsidRPr="003709B5" w:rsidRDefault="00F9326C" w:rsidP="000B1333">
            <w:pPr>
              <w:pStyle w:val="a"/>
              <w:tabs>
                <w:tab w:val="decimal" w:pos="1238"/>
              </w:tabs>
              <w:ind w:right="-72"/>
              <w:jc w:val="right"/>
              <w:rPr>
                <w:rFonts w:ascii="Arial" w:hAnsi="Arial" w:cs="Arial"/>
                <w:sz w:val="18"/>
                <w:szCs w:val="18"/>
              </w:rPr>
            </w:pPr>
            <w:r w:rsidRPr="00F9326C">
              <w:rPr>
                <w:rFonts w:ascii="Arial" w:hAnsi="Arial" w:cs="Arial"/>
                <w:sz w:val="18"/>
                <w:szCs w:val="18"/>
                <w:lang w:val="en-GB"/>
              </w:rPr>
              <w:t>72</w:t>
            </w:r>
            <w:r w:rsidR="000B1333">
              <w:rPr>
                <w:rFonts w:ascii="Arial" w:hAnsi="Arial" w:cs="Arial"/>
                <w:sz w:val="18"/>
                <w:szCs w:val="18"/>
              </w:rPr>
              <w:t>,</w:t>
            </w:r>
            <w:r w:rsidRPr="00F9326C">
              <w:rPr>
                <w:rFonts w:ascii="Arial" w:hAnsi="Arial" w:cs="Arial"/>
                <w:sz w:val="18"/>
                <w:szCs w:val="18"/>
                <w:lang w:val="en-GB"/>
              </w:rPr>
              <w:t>877</w:t>
            </w:r>
            <w:r w:rsidR="000B1333">
              <w:rPr>
                <w:rFonts w:ascii="Arial" w:hAnsi="Arial" w:cs="Arial"/>
                <w:sz w:val="18"/>
                <w:szCs w:val="18"/>
              </w:rPr>
              <w:t>,</w:t>
            </w:r>
            <w:r w:rsidRPr="00F9326C">
              <w:rPr>
                <w:rFonts w:ascii="Arial" w:hAnsi="Arial" w:cs="Arial"/>
                <w:sz w:val="18"/>
                <w:szCs w:val="18"/>
                <w:lang w:val="en-GB"/>
              </w:rPr>
              <w:t>976</w:t>
            </w:r>
          </w:p>
        </w:tc>
        <w:tc>
          <w:tcPr>
            <w:tcW w:w="1368" w:type="dxa"/>
            <w:shd w:val="clear" w:color="auto" w:fill="FAFAFA"/>
          </w:tcPr>
          <w:p w14:paraId="2E8338FE" w14:textId="5B712B70" w:rsidR="000B1333" w:rsidRPr="003709B5" w:rsidRDefault="00F9326C" w:rsidP="000B1333">
            <w:pPr>
              <w:pStyle w:val="a"/>
              <w:tabs>
                <w:tab w:val="decimal" w:pos="1238"/>
              </w:tabs>
              <w:ind w:right="-72"/>
              <w:jc w:val="right"/>
              <w:rPr>
                <w:rFonts w:ascii="Arial" w:hAnsi="Arial" w:cs="Arial"/>
                <w:sz w:val="18"/>
                <w:szCs w:val="18"/>
              </w:rPr>
            </w:pPr>
            <w:r w:rsidRPr="00F9326C">
              <w:rPr>
                <w:rFonts w:ascii="Arial" w:hAnsi="Arial" w:cs="Arial"/>
                <w:sz w:val="18"/>
                <w:szCs w:val="18"/>
                <w:lang w:val="en-GB"/>
              </w:rPr>
              <w:t>17</w:t>
            </w:r>
            <w:r w:rsidR="00F916A5" w:rsidRPr="00F916A5">
              <w:rPr>
                <w:rFonts w:ascii="Arial" w:hAnsi="Arial" w:cs="Arial"/>
                <w:sz w:val="18"/>
                <w:szCs w:val="18"/>
              </w:rPr>
              <w:t>,</w:t>
            </w:r>
            <w:r w:rsidRPr="00F9326C">
              <w:rPr>
                <w:rFonts w:ascii="Arial" w:hAnsi="Arial" w:cs="Arial"/>
                <w:sz w:val="18"/>
                <w:szCs w:val="18"/>
                <w:lang w:val="en-GB"/>
              </w:rPr>
              <w:t>516</w:t>
            </w:r>
            <w:r w:rsidR="00F916A5" w:rsidRPr="00F916A5">
              <w:rPr>
                <w:rFonts w:ascii="Arial" w:hAnsi="Arial" w:cs="Arial"/>
                <w:sz w:val="18"/>
                <w:szCs w:val="18"/>
              </w:rPr>
              <w:t>,</w:t>
            </w:r>
            <w:r w:rsidRPr="00F9326C">
              <w:rPr>
                <w:rFonts w:ascii="Arial" w:hAnsi="Arial" w:cs="Arial"/>
                <w:sz w:val="18"/>
                <w:szCs w:val="18"/>
                <w:lang w:val="en-GB"/>
              </w:rPr>
              <w:t>309</w:t>
            </w:r>
          </w:p>
        </w:tc>
        <w:tc>
          <w:tcPr>
            <w:tcW w:w="1368" w:type="dxa"/>
            <w:shd w:val="clear" w:color="auto" w:fill="auto"/>
          </w:tcPr>
          <w:p w14:paraId="7B2E3BF7" w14:textId="7B4B2314" w:rsidR="000B1333" w:rsidRPr="003709B5" w:rsidRDefault="00F9326C" w:rsidP="000B1333">
            <w:pPr>
              <w:pStyle w:val="a"/>
              <w:tabs>
                <w:tab w:val="decimal" w:pos="1238"/>
              </w:tabs>
              <w:ind w:right="-72"/>
              <w:jc w:val="right"/>
              <w:rPr>
                <w:rFonts w:ascii="Arial" w:hAnsi="Arial" w:cs="Arial"/>
                <w:sz w:val="18"/>
                <w:szCs w:val="18"/>
              </w:rPr>
            </w:pPr>
            <w:r w:rsidRPr="00F9326C">
              <w:rPr>
                <w:rFonts w:ascii="Arial" w:hAnsi="Arial" w:cs="Arial"/>
                <w:sz w:val="18"/>
                <w:szCs w:val="18"/>
                <w:lang w:val="en-GB"/>
              </w:rPr>
              <w:t>13</w:t>
            </w:r>
            <w:r w:rsidR="000B1333">
              <w:rPr>
                <w:rFonts w:ascii="Arial" w:hAnsi="Arial" w:cs="Arial"/>
                <w:sz w:val="18"/>
                <w:szCs w:val="18"/>
              </w:rPr>
              <w:t>,</w:t>
            </w:r>
            <w:r w:rsidRPr="00F9326C">
              <w:rPr>
                <w:rFonts w:ascii="Arial" w:hAnsi="Arial" w:cs="Arial"/>
                <w:sz w:val="18"/>
                <w:szCs w:val="18"/>
                <w:lang w:val="en-GB"/>
              </w:rPr>
              <w:t>636</w:t>
            </w:r>
            <w:r w:rsidR="000B1333">
              <w:rPr>
                <w:rFonts w:ascii="Arial" w:hAnsi="Arial" w:cs="Arial"/>
                <w:sz w:val="18"/>
                <w:szCs w:val="18"/>
              </w:rPr>
              <w:t>,</w:t>
            </w:r>
            <w:r w:rsidRPr="00F9326C">
              <w:rPr>
                <w:rFonts w:ascii="Arial" w:hAnsi="Arial" w:cs="Arial"/>
                <w:sz w:val="18"/>
                <w:szCs w:val="18"/>
                <w:lang w:val="en-GB"/>
              </w:rPr>
              <w:t>537</w:t>
            </w:r>
          </w:p>
        </w:tc>
      </w:tr>
      <w:bookmarkEnd w:id="10"/>
    </w:tbl>
    <w:p w14:paraId="4119EABC" w14:textId="77777777" w:rsidR="00BA0E8B" w:rsidRPr="003709B5" w:rsidRDefault="00BA0E8B" w:rsidP="000C1234">
      <w:pPr>
        <w:ind w:left="1080"/>
        <w:outlineLvl w:val="2"/>
        <w:rPr>
          <w:rFonts w:ascii="Arial" w:eastAsia="Arial" w:hAnsi="Arial" w:cs="Arial"/>
          <w:bCs/>
          <w:sz w:val="18"/>
          <w:szCs w:val="18"/>
          <w:lang w:eastAsia="en-GB"/>
        </w:rPr>
      </w:pPr>
    </w:p>
    <w:p w14:paraId="4776C010" w14:textId="7378EDE8" w:rsidR="00C20393" w:rsidRPr="003709B5" w:rsidRDefault="00A0733F" w:rsidP="000C1234">
      <w:pPr>
        <w:ind w:left="1080"/>
        <w:outlineLvl w:val="2"/>
        <w:rPr>
          <w:rFonts w:ascii="Arial" w:eastAsia="Arial" w:hAnsi="Arial" w:cs="Arial"/>
          <w:bCs/>
          <w:sz w:val="16"/>
          <w:szCs w:val="16"/>
          <w:lang w:eastAsia="en-GB"/>
        </w:rPr>
      </w:pPr>
      <w:r w:rsidRPr="003709B5">
        <w:rPr>
          <w:rFonts w:ascii="Arial" w:eastAsia="Arial" w:hAnsi="Arial" w:cs="Arial"/>
          <w:bCs/>
          <w:sz w:val="18"/>
          <w:szCs w:val="18"/>
          <w:lang w:eastAsia="en-GB"/>
        </w:rPr>
        <w:t xml:space="preserve">The changes in foreign exchange have no material impact </w:t>
      </w:r>
      <w:r w:rsidR="00403A61" w:rsidRPr="003709B5">
        <w:rPr>
          <w:rFonts w:ascii="Arial" w:eastAsia="Arial" w:hAnsi="Arial" w:cs="Arial"/>
          <w:bCs/>
          <w:sz w:val="18"/>
          <w:szCs w:val="18"/>
          <w:lang w:eastAsia="en-GB"/>
        </w:rPr>
        <w:t>on net losses.</w:t>
      </w:r>
    </w:p>
    <w:p w14:paraId="74E7505D" w14:textId="77777777" w:rsidR="00C20393" w:rsidRPr="003709B5" w:rsidRDefault="00C20393" w:rsidP="000C1234">
      <w:pPr>
        <w:ind w:left="1080"/>
        <w:outlineLvl w:val="2"/>
        <w:rPr>
          <w:rFonts w:ascii="Arial" w:eastAsia="Arial" w:hAnsi="Arial" w:cs="Arial"/>
          <w:b/>
          <w:color w:val="CF4A02"/>
          <w:sz w:val="18"/>
          <w:szCs w:val="18"/>
          <w:lang w:eastAsia="en-GB"/>
        </w:rPr>
      </w:pPr>
    </w:p>
    <w:p w14:paraId="32E011C8" w14:textId="31B30EE7" w:rsidR="000A448C" w:rsidRPr="003B092C" w:rsidRDefault="00056F32" w:rsidP="000C1234">
      <w:pPr>
        <w:ind w:left="1080"/>
        <w:outlineLvl w:val="2"/>
        <w:rPr>
          <w:rFonts w:ascii="Arial" w:eastAsia="Arial" w:hAnsi="Arial" w:cs="Arial"/>
          <w:bCs/>
          <w:sz w:val="16"/>
          <w:szCs w:val="16"/>
          <w:cs/>
          <w:lang w:eastAsia="en-GB"/>
        </w:rPr>
      </w:pPr>
      <w:r w:rsidRPr="003B092C">
        <w:rPr>
          <w:rFonts w:ascii="Arial" w:eastAsia="Arial" w:hAnsi="Arial" w:cs="Arial"/>
          <w:b/>
          <w:color w:val="CF4A02"/>
          <w:sz w:val="18"/>
          <w:szCs w:val="18"/>
          <w:lang w:eastAsia="en-GB"/>
        </w:rPr>
        <w:t>Interest rate</w:t>
      </w:r>
      <w:r w:rsidR="000A448C" w:rsidRPr="003B092C">
        <w:rPr>
          <w:rFonts w:ascii="Arial" w:eastAsia="Arial" w:hAnsi="Arial" w:cs="Arial"/>
          <w:b/>
          <w:color w:val="CF4A02"/>
          <w:sz w:val="18"/>
          <w:szCs w:val="18"/>
          <w:lang w:eastAsia="en-GB"/>
        </w:rPr>
        <w:t xml:space="preserve"> risk</w:t>
      </w:r>
      <w:bookmarkEnd w:id="9"/>
    </w:p>
    <w:p w14:paraId="06787286" w14:textId="21C1BCEE" w:rsidR="007B5D90" w:rsidRPr="003B092C" w:rsidRDefault="007B5D90" w:rsidP="000C1234">
      <w:pPr>
        <w:ind w:left="1080"/>
        <w:jc w:val="both"/>
        <w:rPr>
          <w:rFonts w:ascii="Arial" w:eastAsia="Arial" w:hAnsi="Arial" w:cs="Arial"/>
          <w:sz w:val="18"/>
          <w:szCs w:val="18"/>
          <w:lang w:val="en-GB" w:eastAsia="en-GB"/>
        </w:rPr>
      </w:pPr>
    </w:p>
    <w:p w14:paraId="2079C716" w14:textId="25257BB7" w:rsidR="000A448C" w:rsidRPr="003709B5" w:rsidRDefault="000A448C" w:rsidP="000C1234">
      <w:pPr>
        <w:ind w:left="1080"/>
        <w:jc w:val="both"/>
        <w:rPr>
          <w:rFonts w:ascii="Arial" w:hAnsi="Arial" w:cs="Arial"/>
          <w:spacing w:val="-2"/>
          <w:sz w:val="18"/>
          <w:szCs w:val="18"/>
          <w:lang w:val="en-GB"/>
        </w:rPr>
      </w:pPr>
      <w:r w:rsidRPr="003B092C">
        <w:rPr>
          <w:rFonts w:ascii="Arial" w:hAnsi="Arial" w:cs="Arial"/>
          <w:spacing w:val="-2"/>
          <w:sz w:val="18"/>
          <w:szCs w:val="18"/>
          <w:lang w:val="en-GB"/>
        </w:rPr>
        <w:t>The Group has interest rate risk from borrowings and debentures at fixed and floating interest rates. The Group has no significant interest-bearing assets. The Group manages the interest rate risk by monitoring Thailand interest rate trend and diversifying on both short-term and long-term borrowings with fixed interest rate and floating interest rate in consistent with the Group’s investments.</w:t>
      </w:r>
    </w:p>
    <w:p w14:paraId="5E9EE3FF" w14:textId="70E30561" w:rsidR="007A7050" w:rsidRDefault="007A7050" w:rsidP="00F916A5">
      <w:pPr>
        <w:jc w:val="both"/>
        <w:rPr>
          <w:rFonts w:ascii="Arial" w:hAnsi="Arial" w:cs="Arial"/>
          <w:spacing w:val="-2"/>
          <w:sz w:val="18"/>
          <w:szCs w:val="18"/>
          <w:lang w:val="en-GB"/>
        </w:rPr>
      </w:pPr>
    </w:p>
    <w:p w14:paraId="64286B73" w14:textId="7F09F87C" w:rsidR="00FB6F08" w:rsidRPr="003709B5" w:rsidRDefault="00F9326C" w:rsidP="00EB1011">
      <w:pPr>
        <w:keepNext/>
        <w:keepLines/>
        <w:ind w:left="1080" w:hanging="540"/>
        <w:outlineLvl w:val="2"/>
        <w:rPr>
          <w:rFonts w:ascii="Arial" w:eastAsia="Arial" w:hAnsi="Arial" w:cs="Arial"/>
          <w:b/>
          <w:color w:val="CF4A02"/>
          <w:sz w:val="18"/>
          <w:szCs w:val="18"/>
          <w:lang w:eastAsia="en-GB"/>
        </w:rPr>
      </w:pPr>
      <w:bookmarkStart w:id="11" w:name="_Toc48736046"/>
      <w:r w:rsidRPr="00F9326C">
        <w:rPr>
          <w:rFonts w:ascii="Arial" w:eastAsia="Arial" w:hAnsi="Arial" w:cs="Arial"/>
          <w:b/>
          <w:color w:val="CF4A02"/>
          <w:sz w:val="18"/>
          <w:szCs w:val="18"/>
          <w:lang w:val="en-GB" w:eastAsia="en-GB"/>
        </w:rPr>
        <w:t>6</w:t>
      </w:r>
      <w:r w:rsidR="00FB6F08" w:rsidRPr="003709B5">
        <w:rPr>
          <w:rFonts w:ascii="Arial" w:eastAsia="Arial" w:hAnsi="Arial" w:cs="Arial"/>
          <w:b/>
          <w:color w:val="CF4A02"/>
          <w:sz w:val="18"/>
          <w:szCs w:val="18"/>
          <w:lang w:eastAsia="en-GB"/>
        </w:rPr>
        <w:t>.</w:t>
      </w:r>
      <w:r w:rsidRPr="00F9326C">
        <w:rPr>
          <w:rFonts w:ascii="Arial" w:eastAsia="Arial" w:hAnsi="Arial" w:cs="Arial"/>
          <w:b/>
          <w:color w:val="CF4A02"/>
          <w:sz w:val="18"/>
          <w:szCs w:val="18"/>
          <w:lang w:val="en-GB" w:eastAsia="en-GB"/>
        </w:rPr>
        <w:t>1</w:t>
      </w:r>
      <w:r w:rsidR="00FB6F08" w:rsidRPr="003709B5">
        <w:rPr>
          <w:rFonts w:ascii="Arial" w:eastAsia="Arial" w:hAnsi="Arial" w:cs="Arial"/>
          <w:b/>
          <w:color w:val="CF4A02"/>
          <w:sz w:val="18"/>
          <w:szCs w:val="18"/>
          <w:lang w:eastAsia="en-GB"/>
        </w:rPr>
        <w:t>.</w:t>
      </w:r>
      <w:r w:rsidRPr="00F9326C">
        <w:rPr>
          <w:rFonts w:ascii="Arial" w:eastAsia="Arial" w:hAnsi="Arial" w:cs="Arial"/>
          <w:b/>
          <w:color w:val="CF4A02"/>
          <w:sz w:val="18"/>
          <w:szCs w:val="18"/>
          <w:lang w:val="en-GB" w:eastAsia="en-GB"/>
        </w:rPr>
        <w:t>2</w:t>
      </w:r>
      <w:r w:rsidR="00FB6F08" w:rsidRPr="003709B5">
        <w:rPr>
          <w:rFonts w:ascii="Arial" w:eastAsia="Arial" w:hAnsi="Arial" w:cs="Arial"/>
          <w:b/>
          <w:color w:val="CF4A02"/>
          <w:sz w:val="18"/>
          <w:szCs w:val="18"/>
          <w:cs/>
          <w:lang w:eastAsia="en-GB"/>
        </w:rPr>
        <w:tab/>
      </w:r>
      <w:r w:rsidR="00FB6F08" w:rsidRPr="003709B5">
        <w:rPr>
          <w:rFonts w:ascii="Arial" w:eastAsia="Arial" w:hAnsi="Arial" w:cs="Arial"/>
          <w:b/>
          <w:color w:val="CF4A02"/>
          <w:sz w:val="18"/>
          <w:szCs w:val="18"/>
          <w:lang w:eastAsia="en-GB"/>
        </w:rPr>
        <w:t>Credit risk</w:t>
      </w:r>
      <w:bookmarkEnd w:id="11"/>
    </w:p>
    <w:p w14:paraId="63B3483E" w14:textId="79E0E4B2" w:rsidR="00BF5542" w:rsidRPr="003709B5" w:rsidRDefault="00BF5542" w:rsidP="00EB1011">
      <w:pPr>
        <w:ind w:left="1080"/>
        <w:jc w:val="both"/>
        <w:rPr>
          <w:rFonts w:ascii="Arial" w:hAnsi="Arial" w:cs="Arial"/>
          <w:spacing w:val="-2"/>
          <w:sz w:val="18"/>
          <w:szCs w:val="18"/>
          <w:lang w:val="en-GB"/>
        </w:rPr>
      </w:pPr>
    </w:p>
    <w:p w14:paraId="56FA55B8" w14:textId="5F1AFED9" w:rsidR="00786B7A" w:rsidRPr="007A7050" w:rsidRDefault="00786B7A" w:rsidP="00EB1011">
      <w:pPr>
        <w:ind w:left="1080"/>
        <w:jc w:val="both"/>
        <w:rPr>
          <w:rFonts w:ascii="Arial" w:hAnsi="Arial" w:cs="Arial"/>
          <w:spacing w:val="-6"/>
          <w:sz w:val="18"/>
          <w:szCs w:val="18"/>
          <w:lang w:val="en-GB"/>
        </w:rPr>
      </w:pPr>
      <w:r w:rsidRPr="007A7050">
        <w:rPr>
          <w:rFonts w:ascii="Arial" w:hAnsi="Arial" w:cs="Arial"/>
          <w:spacing w:val="-6"/>
          <w:sz w:val="18"/>
          <w:szCs w:val="18"/>
          <w:lang w:val="en-GB"/>
        </w:rPr>
        <w:t xml:space="preserve">Credit risk is managed on a group basis. For </w:t>
      </w:r>
      <w:r w:rsidR="00BA3779" w:rsidRPr="007A7050">
        <w:rPr>
          <w:rFonts w:ascii="Arial" w:hAnsi="Arial" w:cs="Arial"/>
          <w:spacing w:val="-6"/>
          <w:sz w:val="18"/>
          <w:szCs w:val="18"/>
          <w:lang w:val="en-GB"/>
        </w:rPr>
        <w:t xml:space="preserve">cash at </w:t>
      </w:r>
      <w:r w:rsidRPr="007A7050">
        <w:rPr>
          <w:rFonts w:ascii="Arial" w:hAnsi="Arial" w:cs="Arial"/>
          <w:spacing w:val="-6"/>
          <w:sz w:val="18"/>
          <w:szCs w:val="18"/>
          <w:lang w:val="en-GB"/>
        </w:rPr>
        <w:t>banks and financial institutions, reliable parties are accepted.</w:t>
      </w:r>
    </w:p>
    <w:p w14:paraId="7E06D16F" w14:textId="77777777" w:rsidR="00786B7A" w:rsidRPr="003709B5" w:rsidRDefault="00786B7A" w:rsidP="00EB1011">
      <w:pPr>
        <w:ind w:left="1080"/>
        <w:jc w:val="both"/>
        <w:rPr>
          <w:rFonts w:ascii="Arial" w:hAnsi="Arial" w:cs="Arial"/>
          <w:spacing w:val="-2"/>
          <w:sz w:val="18"/>
          <w:szCs w:val="18"/>
          <w:lang w:val="en-GB"/>
        </w:rPr>
      </w:pPr>
    </w:p>
    <w:p w14:paraId="4630BA95" w14:textId="5CB7460A" w:rsidR="00FB6F08" w:rsidRPr="003709B5" w:rsidRDefault="00FB6F08"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The Group has no significant concentrations of credit risk since the Group have a large and diversified customer base. The Group has policies in place to ensure that contracts are made with customers who have an appropriate credit history.</w:t>
      </w:r>
      <w:r w:rsidR="007B02EA" w:rsidRPr="003709B5">
        <w:rPr>
          <w:rFonts w:ascii="Arial" w:hAnsi="Arial" w:cs="Arial"/>
          <w:spacing w:val="-2"/>
          <w:sz w:val="18"/>
          <w:szCs w:val="18"/>
          <w:lang w:val="en-GB"/>
        </w:rPr>
        <w:t xml:space="preserve"> For some trade receivables the Group may obtain security in the form of guarantees which can be called upon if the counterparty is in default under the terms of the agreement.</w:t>
      </w:r>
    </w:p>
    <w:p w14:paraId="480FE7FD" w14:textId="77777777" w:rsidR="00FB6F08" w:rsidRPr="000B1333" w:rsidRDefault="00FB6F08" w:rsidP="00EB1011">
      <w:pPr>
        <w:ind w:left="1080"/>
        <w:jc w:val="both"/>
        <w:rPr>
          <w:rFonts w:ascii="Arial" w:hAnsi="Arial" w:cs="Arial"/>
          <w:sz w:val="18"/>
          <w:szCs w:val="18"/>
          <w:lang w:val="en-GB"/>
        </w:rPr>
      </w:pPr>
    </w:p>
    <w:p w14:paraId="136FC62E" w14:textId="3265D951" w:rsidR="00FB6F08" w:rsidRPr="003709B5" w:rsidRDefault="00F9326C" w:rsidP="00EB1011">
      <w:pPr>
        <w:keepNext/>
        <w:keepLines/>
        <w:ind w:left="1080" w:hanging="540"/>
        <w:outlineLvl w:val="2"/>
        <w:rPr>
          <w:rFonts w:ascii="Arial" w:eastAsia="Arial" w:hAnsi="Arial" w:cs="Arial"/>
          <w:b/>
          <w:color w:val="CF4A02"/>
          <w:sz w:val="18"/>
          <w:szCs w:val="18"/>
          <w:lang w:eastAsia="en-GB"/>
        </w:rPr>
      </w:pPr>
      <w:bookmarkStart w:id="12" w:name="_Toc48736047"/>
      <w:r w:rsidRPr="00F9326C">
        <w:rPr>
          <w:rFonts w:ascii="Arial" w:eastAsia="Arial" w:hAnsi="Arial" w:cs="Arial"/>
          <w:b/>
          <w:color w:val="CF4A02"/>
          <w:sz w:val="18"/>
          <w:szCs w:val="18"/>
          <w:lang w:val="en-GB" w:eastAsia="en-GB"/>
        </w:rPr>
        <w:t>6</w:t>
      </w:r>
      <w:r w:rsidR="00FB6F08" w:rsidRPr="00EB1011">
        <w:rPr>
          <w:rFonts w:ascii="Arial" w:eastAsia="Arial" w:hAnsi="Arial" w:cs="Arial"/>
          <w:b/>
          <w:color w:val="CF4A02"/>
          <w:sz w:val="18"/>
          <w:szCs w:val="18"/>
          <w:lang w:eastAsia="en-GB"/>
        </w:rPr>
        <w:t>.</w:t>
      </w:r>
      <w:r w:rsidRPr="00F9326C">
        <w:rPr>
          <w:rFonts w:ascii="Arial" w:eastAsia="Arial" w:hAnsi="Arial" w:cs="Arial"/>
          <w:b/>
          <w:color w:val="CF4A02"/>
          <w:sz w:val="18"/>
          <w:szCs w:val="18"/>
          <w:lang w:val="en-GB" w:eastAsia="en-GB"/>
        </w:rPr>
        <w:t>1</w:t>
      </w:r>
      <w:r w:rsidR="00FB6F08" w:rsidRPr="00EB1011">
        <w:rPr>
          <w:rFonts w:ascii="Arial" w:eastAsia="Arial" w:hAnsi="Arial" w:cs="Arial"/>
          <w:b/>
          <w:color w:val="CF4A02"/>
          <w:sz w:val="18"/>
          <w:szCs w:val="18"/>
          <w:lang w:eastAsia="en-GB"/>
        </w:rPr>
        <w:t>.</w:t>
      </w:r>
      <w:r w:rsidRPr="00F9326C">
        <w:rPr>
          <w:rFonts w:ascii="Arial" w:eastAsia="Arial" w:hAnsi="Arial" w:cs="Arial"/>
          <w:b/>
          <w:color w:val="CF4A02"/>
          <w:sz w:val="18"/>
          <w:szCs w:val="18"/>
          <w:lang w:val="en-GB" w:eastAsia="en-GB"/>
        </w:rPr>
        <w:t>3</w:t>
      </w:r>
      <w:r w:rsidR="00EB1011" w:rsidRPr="00EB1011">
        <w:rPr>
          <w:rFonts w:ascii="Arial" w:eastAsia="Arial" w:hAnsi="Arial" w:cs="Arial"/>
          <w:b/>
          <w:color w:val="CF4A02"/>
          <w:sz w:val="18"/>
          <w:szCs w:val="18"/>
          <w:lang w:eastAsia="en-GB"/>
        </w:rPr>
        <w:tab/>
      </w:r>
      <w:r w:rsidR="00FB6F08" w:rsidRPr="00EB1011">
        <w:rPr>
          <w:rFonts w:ascii="Arial" w:eastAsia="Arial" w:hAnsi="Arial" w:cs="Arial"/>
          <w:b/>
          <w:color w:val="CF4A02"/>
          <w:sz w:val="18"/>
          <w:szCs w:val="18"/>
          <w:lang w:eastAsia="en-GB"/>
        </w:rPr>
        <w:t>Liquidity risk</w:t>
      </w:r>
      <w:bookmarkEnd w:id="12"/>
    </w:p>
    <w:p w14:paraId="50F5824A" w14:textId="6C608597" w:rsidR="00FB6F08" w:rsidRPr="000B1333" w:rsidRDefault="00FB6F08" w:rsidP="00EB1011">
      <w:pPr>
        <w:ind w:left="1080"/>
        <w:jc w:val="both"/>
        <w:rPr>
          <w:rFonts w:ascii="Arial" w:hAnsi="Arial" w:cs="Arial"/>
          <w:sz w:val="18"/>
          <w:szCs w:val="18"/>
          <w:lang w:val="en-GB"/>
        </w:rPr>
      </w:pPr>
    </w:p>
    <w:p w14:paraId="611B04D5" w14:textId="2D595B13" w:rsidR="000C1234" w:rsidRDefault="000A3769"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The Group manages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213AD75E" w14:textId="77777777" w:rsidR="00106AF2" w:rsidRPr="003709B5" w:rsidRDefault="00106AF2" w:rsidP="00EB1011">
      <w:pPr>
        <w:overflowPunct/>
        <w:autoSpaceDE/>
        <w:autoSpaceDN/>
        <w:adjustRightInd/>
        <w:ind w:left="1080"/>
        <w:textAlignment w:val="auto"/>
        <w:rPr>
          <w:rFonts w:ascii="Arial" w:eastAsia="Arial" w:hAnsi="Arial" w:cs="Arial"/>
          <w:b/>
          <w:color w:val="CF4A02"/>
          <w:sz w:val="18"/>
          <w:szCs w:val="18"/>
          <w:lang w:eastAsia="en-GB"/>
        </w:rPr>
      </w:pPr>
      <w:bookmarkStart w:id="13" w:name="_Toc48736048"/>
    </w:p>
    <w:p w14:paraId="6CFE041A" w14:textId="65B5A299" w:rsidR="00786B7A" w:rsidRPr="003709B5" w:rsidRDefault="00786B7A" w:rsidP="00EB1011">
      <w:pPr>
        <w:keepNext/>
        <w:keepLines/>
        <w:ind w:left="1080"/>
        <w:outlineLvl w:val="2"/>
        <w:rPr>
          <w:rFonts w:ascii="Arial" w:eastAsia="Arial" w:hAnsi="Arial" w:cs="Arial"/>
          <w:b/>
          <w:color w:val="CF4A02"/>
          <w:sz w:val="18"/>
          <w:szCs w:val="18"/>
          <w:lang w:eastAsia="en-GB"/>
        </w:rPr>
      </w:pPr>
      <w:r w:rsidRPr="003709B5">
        <w:rPr>
          <w:rFonts w:ascii="Arial" w:eastAsia="Arial" w:hAnsi="Arial" w:cs="Arial"/>
          <w:b/>
          <w:color w:val="CF4A02"/>
          <w:sz w:val="18"/>
          <w:szCs w:val="18"/>
          <w:lang w:eastAsia="en-GB"/>
        </w:rPr>
        <w:t>Maturity of financial liabilities</w:t>
      </w:r>
    </w:p>
    <w:p w14:paraId="67F038E7" w14:textId="77777777" w:rsidR="00786B7A" w:rsidRPr="003709B5" w:rsidRDefault="00786B7A" w:rsidP="00EB1011">
      <w:pPr>
        <w:ind w:left="1080"/>
        <w:jc w:val="both"/>
        <w:rPr>
          <w:rFonts w:ascii="Arial" w:hAnsi="Arial" w:cs="Arial"/>
          <w:spacing w:val="-2"/>
          <w:sz w:val="18"/>
          <w:szCs w:val="18"/>
          <w:lang w:val="en-GB"/>
        </w:rPr>
      </w:pPr>
    </w:p>
    <w:p w14:paraId="29F97F50" w14:textId="72763554" w:rsidR="005D74B3" w:rsidRPr="003709B5" w:rsidRDefault="00786B7A" w:rsidP="00EB1011">
      <w:pPr>
        <w:ind w:left="1080"/>
        <w:jc w:val="both"/>
        <w:rPr>
          <w:rFonts w:ascii="Arial" w:hAnsi="Arial" w:cs="Arial"/>
          <w:spacing w:val="-2"/>
          <w:sz w:val="18"/>
          <w:szCs w:val="18"/>
          <w:lang w:val="en-GB"/>
        </w:rPr>
      </w:pPr>
      <w:r w:rsidRPr="003709B5">
        <w:rPr>
          <w:rFonts w:ascii="Arial" w:hAnsi="Arial" w:cs="Arial"/>
          <w:spacing w:val="-2"/>
          <w:sz w:val="18"/>
          <w:szCs w:val="18"/>
          <w:lang w:val="en-GB"/>
        </w:rPr>
        <w:t xml:space="preserve">The tables below analyse the maturity of financial liabilities </w:t>
      </w:r>
      <w:r w:rsidR="00461913">
        <w:rPr>
          <w:rFonts w:ascii="Arial" w:hAnsi="Arial" w:cs="Arial"/>
          <w:spacing w:val="-2"/>
          <w:sz w:val="18"/>
          <w:szCs w:val="18"/>
          <w:lang w:val="en-GB"/>
        </w:rPr>
        <w:t xml:space="preserve">that is not derivatives </w:t>
      </w:r>
      <w:r w:rsidRPr="003709B5">
        <w:rPr>
          <w:rFonts w:ascii="Arial" w:hAnsi="Arial" w:cs="Arial"/>
          <w:spacing w:val="-2"/>
          <w:sz w:val="18"/>
          <w:szCs w:val="18"/>
          <w:lang w:val="en-GB"/>
        </w:rPr>
        <w:t xml:space="preserve">grouping based on their contractual maturities. The amounts disclosed are the contractual undiscounted cash flows. </w:t>
      </w:r>
    </w:p>
    <w:p w14:paraId="0F8D07C2" w14:textId="306F61E3" w:rsidR="005B484F" w:rsidRPr="003709B5" w:rsidRDefault="005B484F" w:rsidP="00EB1011">
      <w:pPr>
        <w:ind w:left="1080"/>
        <w:jc w:val="both"/>
        <w:rPr>
          <w:rFonts w:ascii="Arial" w:hAnsi="Arial" w:cs="Arial"/>
          <w:spacing w:val="-2"/>
          <w:sz w:val="18"/>
          <w:szCs w:val="18"/>
          <w:lang w:val="en-GB"/>
        </w:rPr>
      </w:pPr>
    </w:p>
    <w:tbl>
      <w:tblPr>
        <w:tblW w:w="4695" w:type="pct"/>
        <w:tblInd w:w="567" w:type="dxa"/>
        <w:tblLayout w:type="fixed"/>
        <w:tblLook w:val="04A0" w:firstRow="1" w:lastRow="0" w:firstColumn="1" w:lastColumn="0" w:noHBand="0" w:noVBand="1"/>
      </w:tblPr>
      <w:tblGrid>
        <w:gridCol w:w="2765"/>
        <w:gridCol w:w="1224"/>
        <w:gridCol w:w="1222"/>
        <w:gridCol w:w="1222"/>
        <w:gridCol w:w="1230"/>
        <w:gridCol w:w="1221"/>
      </w:tblGrid>
      <w:tr w:rsidR="00F0245E" w:rsidRPr="000C1234" w14:paraId="069F1201" w14:textId="77777777" w:rsidTr="000B1333">
        <w:tc>
          <w:tcPr>
            <w:tcW w:w="1556" w:type="pct"/>
            <w:shd w:val="clear" w:color="auto" w:fill="auto"/>
            <w:vAlign w:val="bottom"/>
          </w:tcPr>
          <w:p w14:paraId="6794E103"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tc>
        <w:tc>
          <w:tcPr>
            <w:tcW w:w="3444" w:type="pct"/>
            <w:gridSpan w:val="5"/>
            <w:tcBorders>
              <w:top w:val="single" w:sz="4" w:space="0" w:color="auto"/>
              <w:bottom w:val="single" w:sz="4" w:space="0" w:color="auto"/>
            </w:tcBorders>
          </w:tcPr>
          <w:p w14:paraId="558912B2" w14:textId="6008A128" w:rsidR="00F0245E" w:rsidRPr="000C1234" w:rsidRDefault="00F0245E" w:rsidP="00F0245E">
            <w:pPr>
              <w:overflowPunct/>
              <w:autoSpaceDE/>
              <w:autoSpaceDN/>
              <w:adjustRightInd/>
              <w:ind w:right="-72"/>
              <w:jc w:val="center"/>
              <w:textAlignment w:val="auto"/>
              <w:rPr>
                <w:rFonts w:ascii="Arial" w:hAnsi="Arial" w:cs="Arial"/>
                <w:b/>
                <w:bCs/>
                <w:spacing w:val="-6"/>
                <w:sz w:val="15"/>
                <w:szCs w:val="15"/>
                <w:cs/>
                <w:lang w:val="en-GB"/>
              </w:rPr>
            </w:pPr>
            <w:r w:rsidRPr="000C1234">
              <w:rPr>
                <w:rFonts w:ascii="Arial" w:hAnsi="Arial" w:cs="Arial"/>
                <w:b/>
                <w:bCs/>
                <w:sz w:val="15"/>
                <w:szCs w:val="15"/>
                <w:lang w:val="en-GB"/>
              </w:rPr>
              <w:t>Consolidated financial statements</w:t>
            </w:r>
          </w:p>
        </w:tc>
      </w:tr>
      <w:tr w:rsidR="00F0245E" w:rsidRPr="000C1234" w14:paraId="6F68328F" w14:textId="77777777" w:rsidTr="000B1333">
        <w:tc>
          <w:tcPr>
            <w:tcW w:w="1556" w:type="pct"/>
            <w:shd w:val="clear" w:color="auto" w:fill="auto"/>
            <w:vAlign w:val="bottom"/>
          </w:tcPr>
          <w:p w14:paraId="1F8273F3"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tc>
        <w:tc>
          <w:tcPr>
            <w:tcW w:w="2757" w:type="pct"/>
            <w:gridSpan w:val="4"/>
            <w:tcBorders>
              <w:bottom w:val="single" w:sz="4" w:space="0" w:color="auto"/>
            </w:tcBorders>
            <w:vAlign w:val="center"/>
          </w:tcPr>
          <w:p w14:paraId="6AA704F8" w14:textId="3CF7278C" w:rsidR="00F0245E" w:rsidRPr="000C1234" w:rsidRDefault="00F0245E" w:rsidP="00F0245E">
            <w:pPr>
              <w:overflowPunct/>
              <w:autoSpaceDE/>
              <w:autoSpaceDN/>
              <w:adjustRightInd/>
              <w:ind w:right="-72"/>
              <w:jc w:val="center"/>
              <w:textAlignment w:val="auto"/>
              <w:rPr>
                <w:rFonts w:ascii="Arial" w:hAnsi="Arial" w:cs="Arial"/>
                <w:b/>
                <w:bCs/>
                <w:sz w:val="15"/>
                <w:szCs w:val="15"/>
                <w:cs/>
                <w:lang w:val="en-GB"/>
              </w:rPr>
            </w:pPr>
            <w:r w:rsidRPr="000C1234">
              <w:rPr>
                <w:rFonts w:ascii="Arial" w:hAnsi="Arial" w:cs="Arial"/>
                <w:b/>
                <w:bCs/>
                <w:spacing w:val="-4"/>
                <w:sz w:val="15"/>
                <w:szCs w:val="15"/>
                <w:lang w:val="en-GB"/>
              </w:rPr>
              <w:t>Contractual undiscounted cash flows amount</w:t>
            </w:r>
          </w:p>
        </w:tc>
        <w:tc>
          <w:tcPr>
            <w:tcW w:w="687" w:type="pct"/>
            <w:vAlign w:val="bottom"/>
          </w:tcPr>
          <w:p w14:paraId="75058264" w14:textId="52A70ADA" w:rsidR="00F0245E" w:rsidRPr="000C1234" w:rsidRDefault="00F0245E" w:rsidP="00380D8A">
            <w:pPr>
              <w:overflowPunct/>
              <w:autoSpaceDE/>
              <w:autoSpaceDN/>
              <w:adjustRightInd/>
              <w:ind w:right="-72"/>
              <w:jc w:val="right"/>
              <w:textAlignment w:val="auto"/>
              <w:rPr>
                <w:rFonts w:ascii="Arial" w:hAnsi="Arial" w:cs="Arial"/>
                <w:b/>
                <w:bCs/>
                <w:sz w:val="15"/>
                <w:szCs w:val="15"/>
                <w:cs/>
                <w:lang w:val="en-GB"/>
              </w:rPr>
            </w:pPr>
          </w:p>
        </w:tc>
      </w:tr>
      <w:tr w:rsidR="00F0245E" w:rsidRPr="000C1234" w14:paraId="628E938D" w14:textId="77777777" w:rsidTr="000B1333">
        <w:tc>
          <w:tcPr>
            <w:tcW w:w="1556" w:type="pct"/>
            <w:shd w:val="clear" w:color="auto" w:fill="auto"/>
            <w:vAlign w:val="bottom"/>
          </w:tcPr>
          <w:p w14:paraId="0B687816"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p w14:paraId="41D39944"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p w14:paraId="6DABA529" w14:textId="77777777" w:rsidR="00F0245E" w:rsidRPr="000C1234" w:rsidRDefault="00F0245E" w:rsidP="000C1234">
            <w:pPr>
              <w:overflowPunct/>
              <w:autoSpaceDE/>
              <w:autoSpaceDN/>
              <w:adjustRightInd/>
              <w:ind w:left="-86"/>
              <w:textAlignment w:val="auto"/>
              <w:rPr>
                <w:rFonts w:ascii="Arial" w:hAnsi="Arial" w:cs="Arial"/>
                <w:b/>
                <w:bCs/>
                <w:spacing w:val="-4"/>
                <w:sz w:val="15"/>
                <w:szCs w:val="15"/>
                <w:lang w:val="en-GB"/>
              </w:rPr>
            </w:pPr>
          </w:p>
        </w:tc>
        <w:tc>
          <w:tcPr>
            <w:tcW w:w="689" w:type="pct"/>
            <w:tcBorders>
              <w:top w:val="single" w:sz="4" w:space="0" w:color="auto"/>
              <w:bottom w:val="single" w:sz="4" w:space="0" w:color="auto"/>
            </w:tcBorders>
            <w:shd w:val="clear" w:color="auto" w:fill="auto"/>
            <w:vAlign w:val="bottom"/>
          </w:tcPr>
          <w:p w14:paraId="516B10C4" w14:textId="77777777" w:rsidR="00F0245E" w:rsidRPr="000C1234" w:rsidRDefault="00F0245E" w:rsidP="00F0245E">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Within </w:t>
            </w:r>
          </w:p>
          <w:p w14:paraId="136EFFFB" w14:textId="1883AB50" w:rsidR="00F0245E" w:rsidRPr="000C1234" w:rsidRDefault="00F9326C" w:rsidP="00F0245E">
            <w:pPr>
              <w:overflowPunct/>
              <w:autoSpaceDE/>
              <w:autoSpaceDN/>
              <w:adjustRightInd/>
              <w:ind w:right="-72"/>
              <w:jc w:val="right"/>
              <w:textAlignment w:val="auto"/>
              <w:rPr>
                <w:rFonts w:ascii="Arial" w:hAnsi="Arial" w:cs="Arial"/>
                <w:b/>
                <w:bCs/>
                <w:spacing w:val="-4"/>
                <w:sz w:val="15"/>
                <w:szCs w:val="15"/>
                <w:lang w:val="en-GB"/>
              </w:rPr>
            </w:pPr>
            <w:r w:rsidRPr="00F9326C">
              <w:rPr>
                <w:rFonts w:ascii="Arial" w:hAnsi="Arial" w:cs="Arial"/>
                <w:b/>
                <w:bCs/>
                <w:spacing w:val="-4"/>
                <w:sz w:val="15"/>
                <w:szCs w:val="15"/>
                <w:lang w:val="en-GB"/>
              </w:rPr>
              <w:t>1</w:t>
            </w:r>
            <w:r w:rsidR="00F0245E" w:rsidRPr="000C1234">
              <w:rPr>
                <w:rFonts w:ascii="Arial" w:hAnsi="Arial" w:cs="Arial"/>
                <w:b/>
                <w:bCs/>
                <w:spacing w:val="-4"/>
                <w:sz w:val="15"/>
                <w:szCs w:val="15"/>
                <w:lang w:val="en-GB"/>
              </w:rPr>
              <w:t xml:space="preserve"> year</w:t>
            </w:r>
          </w:p>
          <w:p w14:paraId="245EEC52" w14:textId="77777777" w:rsidR="00F0245E" w:rsidRPr="000C1234" w:rsidRDefault="00F0245E" w:rsidP="00F0245E">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r w:rsidRPr="000C1234">
              <w:rPr>
                <w:rFonts w:ascii="Arial" w:hAnsi="Arial" w:cs="Arial"/>
                <w:b/>
                <w:bCs/>
                <w:spacing w:val="-6"/>
                <w:sz w:val="15"/>
                <w:szCs w:val="15"/>
                <w:cs/>
                <w:lang w:val="en-GB"/>
              </w:rPr>
              <w:t xml:space="preserve"> </w:t>
            </w:r>
          </w:p>
        </w:tc>
        <w:tc>
          <w:tcPr>
            <w:tcW w:w="688" w:type="pct"/>
            <w:tcBorders>
              <w:top w:val="single" w:sz="4" w:space="0" w:color="auto"/>
              <w:bottom w:val="single" w:sz="4" w:space="0" w:color="auto"/>
            </w:tcBorders>
            <w:shd w:val="clear" w:color="auto" w:fill="auto"/>
            <w:vAlign w:val="bottom"/>
          </w:tcPr>
          <w:p w14:paraId="689CB8BD" w14:textId="27149E8D" w:rsidR="00F0245E" w:rsidRPr="000C1234" w:rsidRDefault="00F9326C" w:rsidP="00F0245E">
            <w:pPr>
              <w:overflowPunct/>
              <w:autoSpaceDE/>
              <w:autoSpaceDN/>
              <w:adjustRightInd/>
              <w:ind w:right="-72"/>
              <w:jc w:val="right"/>
              <w:textAlignment w:val="auto"/>
              <w:rPr>
                <w:rFonts w:ascii="Arial" w:hAnsi="Arial" w:cs="Arial"/>
                <w:b/>
                <w:bCs/>
                <w:spacing w:val="-4"/>
                <w:sz w:val="15"/>
                <w:szCs w:val="15"/>
                <w:lang w:val="en-GB"/>
              </w:rPr>
            </w:pPr>
            <w:r w:rsidRPr="00F9326C">
              <w:rPr>
                <w:rFonts w:ascii="Arial" w:hAnsi="Arial" w:cs="Arial"/>
                <w:b/>
                <w:bCs/>
                <w:spacing w:val="-4"/>
                <w:sz w:val="15"/>
                <w:szCs w:val="15"/>
                <w:lang w:val="en-GB"/>
              </w:rPr>
              <w:t>1</w:t>
            </w:r>
            <w:r w:rsidR="00F0245E" w:rsidRPr="000C1234">
              <w:rPr>
                <w:rFonts w:ascii="Arial" w:hAnsi="Arial" w:cs="Arial"/>
                <w:b/>
                <w:bCs/>
                <w:spacing w:val="-4"/>
                <w:sz w:val="15"/>
                <w:szCs w:val="15"/>
                <w:lang w:val="en-GB"/>
              </w:rPr>
              <w:t xml:space="preserve"> - </w:t>
            </w:r>
            <w:r w:rsidRPr="00F9326C">
              <w:rPr>
                <w:rFonts w:ascii="Arial" w:hAnsi="Arial" w:cs="Arial"/>
                <w:b/>
                <w:bCs/>
                <w:spacing w:val="-4"/>
                <w:sz w:val="15"/>
                <w:szCs w:val="15"/>
                <w:lang w:val="en-GB"/>
              </w:rPr>
              <w:t>5</w:t>
            </w:r>
            <w:r w:rsidR="00F0245E" w:rsidRPr="000C1234">
              <w:rPr>
                <w:rFonts w:ascii="Arial" w:hAnsi="Arial" w:cs="Arial"/>
                <w:b/>
                <w:bCs/>
                <w:spacing w:val="-4"/>
                <w:sz w:val="15"/>
                <w:szCs w:val="15"/>
                <w:lang w:val="en-GB"/>
              </w:rPr>
              <w:t xml:space="preserve"> </w:t>
            </w:r>
          </w:p>
          <w:p w14:paraId="5F681847" w14:textId="77777777" w:rsidR="00F0245E" w:rsidRPr="000C1234" w:rsidRDefault="00F0245E" w:rsidP="00F0245E">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years</w:t>
            </w:r>
          </w:p>
          <w:p w14:paraId="37785208" w14:textId="77777777" w:rsidR="00F0245E" w:rsidRPr="000C1234" w:rsidRDefault="00F0245E" w:rsidP="00F0245E">
            <w:pPr>
              <w:overflowPunct/>
              <w:autoSpaceDE/>
              <w:autoSpaceDN/>
              <w:adjustRightInd/>
              <w:ind w:right="-72"/>
              <w:jc w:val="right"/>
              <w:textAlignment w:val="auto"/>
              <w:rPr>
                <w:rFonts w:ascii="Arial" w:hAnsi="Arial" w:cs="Arial"/>
                <w:b/>
                <w:bCs/>
                <w:spacing w:val="-6"/>
                <w:sz w:val="15"/>
                <w:szCs w:val="15"/>
                <w:lang w:val="en-GB"/>
              </w:rPr>
            </w:pPr>
            <w:r w:rsidRPr="000C1234">
              <w:rPr>
                <w:rFonts w:ascii="Arial" w:hAnsi="Arial" w:cs="Arial"/>
                <w:b/>
                <w:bCs/>
                <w:spacing w:val="-4"/>
                <w:sz w:val="15"/>
                <w:szCs w:val="15"/>
                <w:lang w:val="en-GB"/>
              </w:rPr>
              <w:t>Baht</w:t>
            </w:r>
          </w:p>
        </w:tc>
        <w:tc>
          <w:tcPr>
            <w:tcW w:w="688" w:type="pct"/>
            <w:tcBorders>
              <w:top w:val="single" w:sz="4" w:space="0" w:color="auto"/>
              <w:bottom w:val="single" w:sz="4" w:space="0" w:color="auto"/>
            </w:tcBorders>
            <w:shd w:val="clear" w:color="auto" w:fill="auto"/>
            <w:vAlign w:val="bottom"/>
          </w:tcPr>
          <w:p w14:paraId="1DEFC883" w14:textId="77777777" w:rsidR="00F0245E" w:rsidRPr="000C1234" w:rsidRDefault="00F0245E" w:rsidP="00F0245E">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Over </w:t>
            </w:r>
          </w:p>
          <w:p w14:paraId="12EC07A2" w14:textId="4B45F712" w:rsidR="00F0245E" w:rsidRPr="000C1234" w:rsidRDefault="00F9326C" w:rsidP="00F0245E">
            <w:pPr>
              <w:overflowPunct/>
              <w:autoSpaceDE/>
              <w:autoSpaceDN/>
              <w:adjustRightInd/>
              <w:ind w:right="-72"/>
              <w:jc w:val="right"/>
              <w:textAlignment w:val="auto"/>
              <w:rPr>
                <w:rFonts w:ascii="Arial" w:hAnsi="Arial" w:cs="Arial"/>
                <w:b/>
                <w:bCs/>
                <w:spacing w:val="-4"/>
                <w:sz w:val="15"/>
                <w:szCs w:val="15"/>
                <w:lang w:val="en-GB"/>
              </w:rPr>
            </w:pPr>
            <w:r w:rsidRPr="00F9326C">
              <w:rPr>
                <w:rFonts w:ascii="Arial" w:hAnsi="Arial" w:cs="Arial"/>
                <w:b/>
                <w:bCs/>
                <w:spacing w:val="-4"/>
                <w:sz w:val="15"/>
                <w:szCs w:val="15"/>
                <w:lang w:val="en-GB"/>
              </w:rPr>
              <w:t>5</w:t>
            </w:r>
            <w:r w:rsidR="00F0245E" w:rsidRPr="000C1234">
              <w:rPr>
                <w:rFonts w:ascii="Arial" w:hAnsi="Arial" w:cs="Arial"/>
                <w:b/>
                <w:bCs/>
                <w:spacing w:val="-4"/>
                <w:sz w:val="15"/>
                <w:szCs w:val="15"/>
                <w:lang w:val="en-GB"/>
              </w:rPr>
              <w:t xml:space="preserve"> years</w:t>
            </w:r>
          </w:p>
          <w:p w14:paraId="03ED949E" w14:textId="77777777" w:rsidR="00F0245E" w:rsidRPr="000C1234" w:rsidRDefault="00F0245E" w:rsidP="00F0245E">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c>
          <w:tcPr>
            <w:tcW w:w="692" w:type="pct"/>
            <w:tcBorders>
              <w:top w:val="single" w:sz="4" w:space="0" w:color="auto"/>
              <w:bottom w:val="single" w:sz="4" w:space="0" w:color="auto"/>
            </w:tcBorders>
            <w:shd w:val="clear" w:color="auto" w:fill="auto"/>
            <w:vAlign w:val="bottom"/>
          </w:tcPr>
          <w:p w14:paraId="4C6B1ECE" w14:textId="77777777" w:rsidR="00F0245E" w:rsidRPr="000C1234" w:rsidRDefault="00F0245E" w:rsidP="00F0245E">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Total</w:t>
            </w:r>
          </w:p>
          <w:p w14:paraId="4489A186" w14:textId="77777777" w:rsidR="00F0245E" w:rsidRPr="000C1234" w:rsidRDefault="00F0245E" w:rsidP="00F0245E">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c>
          <w:tcPr>
            <w:tcW w:w="687" w:type="pct"/>
            <w:tcBorders>
              <w:bottom w:val="single" w:sz="4" w:space="0" w:color="auto"/>
            </w:tcBorders>
            <w:shd w:val="clear" w:color="auto" w:fill="auto"/>
            <w:vAlign w:val="bottom"/>
          </w:tcPr>
          <w:p w14:paraId="7E37BA5F" w14:textId="77777777" w:rsidR="00380D8A" w:rsidRPr="000C1234" w:rsidRDefault="00380D8A" w:rsidP="00380D8A">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Carrying </w:t>
            </w:r>
          </w:p>
          <w:p w14:paraId="7E8C657A" w14:textId="187FE9C4" w:rsidR="00380D8A" w:rsidRPr="000C1234" w:rsidRDefault="00380D8A" w:rsidP="00380D8A">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amount</w:t>
            </w:r>
          </w:p>
          <w:p w14:paraId="6F065F9A" w14:textId="6D582502" w:rsidR="00F0245E" w:rsidRPr="000C1234" w:rsidRDefault="00380D8A" w:rsidP="00F0245E">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r>
      <w:tr w:rsidR="000B1333" w:rsidRPr="000C1234" w14:paraId="6D61B229" w14:textId="77777777" w:rsidTr="000B1333">
        <w:tc>
          <w:tcPr>
            <w:tcW w:w="1556" w:type="pct"/>
            <w:shd w:val="clear" w:color="auto" w:fill="auto"/>
          </w:tcPr>
          <w:p w14:paraId="013F4D34" w14:textId="1B35753F" w:rsidR="000B1333" w:rsidRPr="000C1234" w:rsidRDefault="000B1333" w:rsidP="00907DAD">
            <w:pPr>
              <w:overflowPunct/>
              <w:autoSpaceDE/>
              <w:autoSpaceDN/>
              <w:adjustRightInd/>
              <w:ind w:left="-86"/>
              <w:textAlignment w:val="auto"/>
              <w:rPr>
                <w:rFonts w:asciiTheme="minorHAnsi" w:hAnsiTheme="minorHAnsi" w:cstheme="minorHAnsi"/>
                <w:b/>
                <w:bCs/>
                <w:spacing w:val="-4"/>
                <w:sz w:val="15"/>
                <w:szCs w:val="15"/>
                <w:lang w:val="en-GB"/>
              </w:rPr>
            </w:pPr>
            <w:r w:rsidRPr="000C1234">
              <w:rPr>
                <w:rFonts w:asciiTheme="minorHAnsi" w:hAnsiTheme="minorHAnsi" w:cstheme="minorHAnsi"/>
                <w:b/>
                <w:bCs/>
                <w:spacing w:val="-4"/>
                <w:sz w:val="15"/>
                <w:szCs w:val="15"/>
                <w:lang w:val="en-GB"/>
              </w:rPr>
              <w:t xml:space="preserve">As at </w:t>
            </w:r>
            <w:r w:rsidR="00F9326C" w:rsidRPr="00F9326C">
              <w:rPr>
                <w:rFonts w:asciiTheme="minorHAnsi" w:hAnsiTheme="minorHAnsi" w:cstheme="minorHAnsi"/>
                <w:b/>
                <w:bCs/>
                <w:spacing w:val="-4"/>
                <w:sz w:val="15"/>
                <w:szCs w:val="15"/>
                <w:lang w:val="en-GB"/>
              </w:rPr>
              <w:t>31</w:t>
            </w:r>
            <w:r w:rsidRPr="000C1234">
              <w:rPr>
                <w:rFonts w:asciiTheme="minorHAnsi" w:hAnsiTheme="minorHAnsi" w:cstheme="minorHAnsi"/>
                <w:b/>
                <w:bCs/>
                <w:spacing w:val="-4"/>
                <w:sz w:val="15"/>
                <w:szCs w:val="15"/>
                <w:lang w:val="en-GB"/>
              </w:rPr>
              <w:t xml:space="preserve"> December </w:t>
            </w:r>
            <w:r w:rsidR="00F9326C" w:rsidRPr="00F9326C">
              <w:rPr>
                <w:rFonts w:asciiTheme="minorHAnsi" w:hAnsiTheme="minorHAnsi" w:cstheme="minorHAnsi"/>
                <w:b/>
                <w:bCs/>
                <w:spacing w:val="-4"/>
                <w:sz w:val="15"/>
                <w:szCs w:val="15"/>
                <w:lang w:val="en-GB"/>
              </w:rPr>
              <w:t>2023</w:t>
            </w:r>
          </w:p>
        </w:tc>
        <w:tc>
          <w:tcPr>
            <w:tcW w:w="689" w:type="pct"/>
            <w:shd w:val="clear" w:color="auto" w:fill="FAFAFA"/>
            <w:vAlign w:val="bottom"/>
          </w:tcPr>
          <w:p w14:paraId="74818440"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FAFAFA"/>
            <w:vAlign w:val="bottom"/>
          </w:tcPr>
          <w:p w14:paraId="27BB8C94"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FAFAFA"/>
            <w:vAlign w:val="bottom"/>
          </w:tcPr>
          <w:p w14:paraId="610CDC69" w14:textId="77777777" w:rsidR="000B1333" w:rsidRPr="000C1234" w:rsidRDefault="000B1333" w:rsidP="000B1333">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2" w:type="pct"/>
            <w:shd w:val="clear" w:color="auto" w:fill="FAFAFA"/>
          </w:tcPr>
          <w:p w14:paraId="45708F65" w14:textId="77777777" w:rsidR="000B1333" w:rsidRPr="000C1234" w:rsidRDefault="000B1333" w:rsidP="000B1333">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7" w:type="pct"/>
            <w:shd w:val="clear" w:color="auto" w:fill="FAFAFA"/>
          </w:tcPr>
          <w:p w14:paraId="0A39FB13" w14:textId="77777777" w:rsidR="000B1333" w:rsidRPr="000C1234" w:rsidRDefault="000B1333" w:rsidP="000B1333">
            <w:pPr>
              <w:overflowPunct/>
              <w:autoSpaceDE/>
              <w:autoSpaceDN/>
              <w:adjustRightInd/>
              <w:ind w:right="-72"/>
              <w:jc w:val="right"/>
              <w:textAlignment w:val="auto"/>
              <w:rPr>
                <w:rFonts w:asciiTheme="minorHAnsi" w:hAnsiTheme="minorHAnsi" w:cstheme="minorHAnsi"/>
                <w:spacing w:val="-4"/>
                <w:sz w:val="15"/>
                <w:szCs w:val="15"/>
                <w:lang w:val="en-GB"/>
              </w:rPr>
            </w:pPr>
          </w:p>
        </w:tc>
      </w:tr>
      <w:tr w:rsidR="000B1333" w:rsidRPr="000C1234" w14:paraId="6D25A8BA" w14:textId="77777777" w:rsidTr="000B1333">
        <w:tc>
          <w:tcPr>
            <w:tcW w:w="1556" w:type="pct"/>
            <w:shd w:val="clear" w:color="auto" w:fill="auto"/>
          </w:tcPr>
          <w:p w14:paraId="57FCB9D1" w14:textId="77777777" w:rsidR="000B1333" w:rsidRPr="000C1234" w:rsidRDefault="000B1333" w:rsidP="00907DAD">
            <w:pPr>
              <w:overflowPunct/>
              <w:autoSpaceDE/>
              <w:autoSpaceDN/>
              <w:adjustRightInd/>
              <w:ind w:left="-86"/>
              <w:textAlignment w:val="auto"/>
              <w:rPr>
                <w:rFonts w:asciiTheme="minorHAnsi" w:hAnsiTheme="minorHAnsi" w:cstheme="minorHAnsi"/>
                <w:spacing w:val="-4"/>
                <w:sz w:val="15"/>
                <w:szCs w:val="15"/>
                <w:lang w:val="en-GB"/>
              </w:rPr>
            </w:pPr>
            <w:r w:rsidRPr="000C1234">
              <w:rPr>
                <w:rFonts w:asciiTheme="minorHAnsi" w:eastAsia="Arial Unicode MS" w:hAnsiTheme="minorHAnsi" w:cstheme="minorHAnsi"/>
                <w:sz w:val="15"/>
                <w:szCs w:val="15"/>
                <w:lang w:bidi="ar-SA"/>
              </w:rPr>
              <w:t>Trade and other payables</w:t>
            </w:r>
          </w:p>
        </w:tc>
        <w:tc>
          <w:tcPr>
            <w:tcW w:w="689" w:type="pct"/>
            <w:shd w:val="clear" w:color="auto" w:fill="FAFAFA"/>
            <w:vAlign w:val="bottom"/>
          </w:tcPr>
          <w:p w14:paraId="1571688F" w14:textId="56AF2365"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536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371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186</w:t>
            </w:r>
          </w:p>
        </w:tc>
        <w:tc>
          <w:tcPr>
            <w:tcW w:w="688" w:type="pct"/>
            <w:shd w:val="clear" w:color="auto" w:fill="FAFAFA"/>
            <w:vAlign w:val="bottom"/>
          </w:tcPr>
          <w:p w14:paraId="3AC5036D" w14:textId="2F20AFF7"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88" w:type="pct"/>
            <w:shd w:val="clear" w:color="auto" w:fill="FAFAFA"/>
            <w:vAlign w:val="bottom"/>
          </w:tcPr>
          <w:p w14:paraId="33213F65" w14:textId="140B6ED9"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92" w:type="pct"/>
            <w:shd w:val="clear" w:color="auto" w:fill="FAFAFA"/>
            <w:vAlign w:val="bottom"/>
          </w:tcPr>
          <w:p w14:paraId="1D89D485" w14:textId="186013CD"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536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371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186</w:t>
            </w:r>
          </w:p>
        </w:tc>
        <w:tc>
          <w:tcPr>
            <w:tcW w:w="687" w:type="pct"/>
            <w:shd w:val="clear" w:color="auto" w:fill="FAFAFA"/>
            <w:vAlign w:val="bottom"/>
          </w:tcPr>
          <w:p w14:paraId="4BAAA917" w14:textId="2B68B947"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536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371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186</w:t>
            </w:r>
          </w:p>
        </w:tc>
      </w:tr>
      <w:tr w:rsidR="000B1333" w:rsidRPr="000C1234" w14:paraId="42B6B5DF" w14:textId="77777777" w:rsidTr="000B1333">
        <w:tc>
          <w:tcPr>
            <w:tcW w:w="1556" w:type="pct"/>
            <w:shd w:val="clear" w:color="auto" w:fill="auto"/>
          </w:tcPr>
          <w:p w14:paraId="58C6CB73" w14:textId="77777777" w:rsidR="000B1333" w:rsidRPr="000C1234" w:rsidRDefault="000B1333" w:rsidP="00907DAD">
            <w:pPr>
              <w:ind w:left="-86"/>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Short-term borrowings </w:t>
            </w:r>
          </w:p>
          <w:p w14:paraId="5D77D98F" w14:textId="77777777" w:rsidR="000B1333" w:rsidRPr="000C1234" w:rsidRDefault="000B1333" w:rsidP="00907DAD">
            <w:pPr>
              <w:ind w:left="-86"/>
              <w:rPr>
                <w:rFonts w:asciiTheme="minorHAnsi" w:eastAsia="Arial Unicode MS" w:hAnsiTheme="minorHAnsi" w:cstheme="minorHAnsi"/>
                <w:sz w:val="15"/>
                <w:szCs w:val="15"/>
                <w:cs/>
                <w:lang w:bidi="ar-SA"/>
              </w:rPr>
            </w:pPr>
            <w:r w:rsidRPr="000C1234">
              <w:rPr>
                <w:rFonts w:asciiTheme="minorHAnsi" w:eastAsia="Arial Unicode MS" w:hAnsiTheme="minorHAnsi" w:cstheme="minorHAnsi"/>
                <w:sz w:val="15"/>
                <w:szCs w:val="15"/>
                <w:lang w:bidi="ar-SA"/>
              </w:rPr>
              <w:t xml:space="preserve">   from related parties</w:t>
            </w:r>
          </w:p>
        </w:tc>
        <w:tc>
          <w:tcPr>
            <w:tcW w:w="689" w:type="pct"/>
            <w:shd w:val="clear" w:color="auto" w:fill="FAFAFA"/>
            <w:vAlign w:val="bottom"/>
          </w:tcPr>
          <w:p w14:paraId="59E23A89" w14:textId="58F06637"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875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p>
        </w:tc>
        <w:tc>
          <w:tcPr>
            <w:tcW w:w="688" w:type="pct"/>
            <w:shd w:val="clear" w:color="auto" w:fill="FAFAFA"/>
            <w:vAlign w:val="bottom"/>
          </w:tcPr>
          <w:p w14:paraId="56EC6FB6" w14:textId="2894D345"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88" w:type="pct"/>
            <w:shd w:val="clear" w:color="auto" w:fill="FAFAFA"/>
            <w:vAlign w:val="bottom"/>
          </w:tcPr>
          <w:p w14:paraId="47868012" w14:textId="7079C22C"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92" w:type="pct"/>
            <w:shd w:val="clear" w:color="auto" w:fill="FAFAFA"/>
            <w:vAlign w:val="bottom"/>
          </w:tcPr>
          <w:p w14:paraId="0DEBFC0C" w14:textId="00FC908C"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875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p>
        </w:tc>
        <w:tc>
          <w:tcPr>
            <w:tcW w:w="687" w:type="pct"/>
            <w:shd w:val="clear" w:color="auto" w:fill="FAFAFA"/>
            <w:vAlign w:val="bottom"/>
          </w:tcPr>
          <w:p w14:paraId="3131131B" w14:textId="7B1CD54D"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30</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p>
        </w:tc>
      </w:tr>
      <w:tr w:rsidR="000B1333" w:rsidRPr="000C1234" w14:paraId="3978E931" w14:textId="77777777" w:rsidTr="000B1333">
        <w:tc>
          <w:tcPr>
            <w:tcW w:w="1556" w:type="pct"/>
            <w:shd w:val="clear" w:color="auto" w:fill="auto"/>
          </w:tcPr>
          <w:p w14:paraId="766BF54A" w14:textId="77777777" w:rsidR="000B1333" w:rsidRPr="000C1234" w:rsidRDefault="000B1333" w:rsidP="00907DAD">
            <w:pPr>
              <w:overflowPunct/>
              <w:autoSpaceDE/>
              <w:autoSpaceDN/>
              <w:adjustRightInd/>
              <w:ind w:left="-86"/>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Liability from lease agreement </w:t>
            </w:r>
          </w:p>
          <w:p w14:paraId="26AE0A73" w14:textId="77777777" w:rsidR="000B1333" w:rsidRPr="000C1234" w:rsidRDefault="000B1333" w:rsidP="00907DAD">
            <w:pPr>
              <w:overflowPunct/>
              <w:autoSpaceDE/>
              <w:autoSpaceDN/>
              <w:adjustRightInd/>
              <w:ind w:left="-86"/>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   with buy-back obligation</w:t>
            </w:r>
          </w:p>
        </w:tc>
        <w:tc>
          <w:tcPr>
            <w:tcW w:w="689" w:type="pct"/>
            <w:shd w:val="clear" w:color="auto" w:fill="FAFAFA"/>
            <w:vAlign w:val="bottom"/>
          </w:tcPr>
          <w:p w14:paraId="7DD3AD46" w14:textId="5816DBA4"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272</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p>
        </w:tc>
        <w:tc>
          <w:tcPr>
            <w:tcW w:w="688" w:type="pct"/>
            <w:shd w:val="clear" w:color="auto" w:fill="FAFAFA"/>
            <w:vAlign w:val="bottom"/>
          </w:tcPr>
          <w:p w14:paraId="3CAB4BEB" w14:textId="2B7A2804"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291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161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290</w:t>
            </w:r>
          </w:p>
        </w:tc>
        <w:tc>
          <w:tcPr>
            <w:tcW w:w="688" w:type="pct"/>
            <w:shd w:val="clear" w:color="auto" w:fill="FAFAFA"/>
            <w:vAlign w:val="bottom"/>
          </w:tcPr>
          <w:p w14:paraId="128C4905" w14:textId="146107A1"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92" w:type="pct"/>
            <w:shd w:val="clear" w:color="auto" w:fill="FAFAFA"/>
            <w:vAlign w:val="bottom"/>
          </w:tcPr>
          <w:p w14:paraId="2ADA05B5" w14:textId="14E6674E"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563</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161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290</w:t>
            </w:r>
          </w:p>
        </w:tc>
        <w:tc>
          <w:tcPr>
            <w:tcW w:w="687" w:type="pct"/>
            <w:shd w:val="clear" w:color="auto" w:fill="FAFAFA"/>
            <w:vAlign w:val="bottom"/>
          </w:tcPr>
          <w:p w14:paraId="0919AFC6" w14:textId="23BB6060"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4</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533</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612</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616</w:t>
            </w:r>
          </w:p>
        </w:tc>
      </w:tr>
      <w:tr w:rsidR="000B1333" w:rsidRPr="000C1234" w14:paraId="3C63C122" w14:textId="77777777" w:rsidTr="000B1333">
        <w:tc>
          <w:tcPr>
            <w:tcW w:w="1556" w:type="pct"/>
            <w:shd w:val="clear" w:color="auto" w:fill="auto"/>
          </w:tcPr>
          <w:p w14:paraId="6E96C15C" w14:textId="77777777" w:rsidR="000B1333" w:rsidRPr="000C1234" w:rsidRDefault="000B1333" w:rsidP="00907DAD">
            <w:pPr>
              <w:overflowPunct/>
              <w:autoSpaceDE/>
              <w:autoSpaceDN/>
              <w:adjustRightInd/>
              <w:ind w:left="-86"/>
              <w:textAlignment w:val="auto"/>
              <w:rPr>
                <w:rFonts w:asciiTheme="minorHAnsi" w:hAnsiTheme="minorHAnsi" w:cstheme="minorHAnsi"/>
                <w:spacing w:val="-4"/>
                <w:sz w:val="15"/>
                <w:szCs w:val="15"/>
                <w:lang w:val="en-GB"/>
              </w:rPr>
            </w:pPr>
            <w:r w:rsidRPr="000C1234">
              <w:rPr>
                <w:rFonts w:asciiTheme="minorHAnsi" w:eastAsia="Arial Unicode MS" w:hAnsiTheme="minorHAnsi" w:cstheme="minorHAnsi"/>
                <w:sz w:val="15"/>
                <w:szCs w:val="15"/>
                <w:lang w:bidi="ar-SA"/>
              </w:rPr>
              <w:t>Debentures</w:t>
            </w:r>
          </w:p>
        </w:tc>
        <w:tc>
          <w:tcPr>
            <w:tcW w:w="689" w:type="pct"/>
            <w:shd w:val="clear" w:color="auto" w:fill="FAFAFA"/>
            <w:vAlign w:val="bottom"/>
          </w:tcPr>
          <w:p w14:paraId="2884C7FB" w14:textId="34A38189"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136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363</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255</w:t>
            </w:r>
          </w:p>
        </w:tc>
        <w:tc>
          <w:tcPr>
            <w:tcW w:w="688" w:type="pct"/>
            <w:shd w:val="clear" w:color="auto" w:fill="FAFAFA"/>
            <w:vAlign w:val="bottom"/>
          </w:tcPr>
          <w:p w14:paraId="08F8AED8" w14:textId="6FC27B2D"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014</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049</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463</w:t>
            </w:r>
          </w:p>
        </w:tc>
        <w:tc>
          <w:tcPr>
            <w:tcW w:w="688" w:type="pct"/>
            <w:shd w:val="clear" w:color="auto" w:fill="FAFAFA"/>
            <w:vAlign w:val="bottom"/>
          </w:tcPr>
          <w:p w14:paraId="475852F5" w14:textId="696E749E"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92" w:type="pct"/>
            <w:shd w:val="clear" w:color="auto" w:fill="FAFAFA"/>
            <w:vAlign w:val="bottom"/>
          </w:tcPr>
          <w:p w14:paraId="22736D94" w14:textId="353795D1"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8</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150</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412</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718</w:t>
            </w:r>
          </w:p>
        </w:tc>
        <w:tc>
          <w:tcPr>
            <w:tcW w:w="687" w:type="pct"/>
            <w:shd w:val="clear" w:color="auto" w:fill="FAFAFA"/>
            <w:vAlign w:val="bottom"/>
          </w:tcPr>
          <w:p w14:paraId="413F81CF" w14:textId="790F0B73"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7</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636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065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293</w:t>
            </w:r>
          </w:p>
        </w:tc>
      </w:tr>
      <w:tr w:rsidR="000B1333" w:rsidRPr="000C1234" w14:paraId="244F9F00" w14:textId="77777777" w:rsidTr="000B1333">
        <w:tc>
          <w:tcPr>
            <w:tcW w:w="1556" w:type="pct"/>
            <w:shd w:val="clear" w:color="auto" w:fill="auto"/>
          </w:tcPr>
          <w:p w14:paraId="59F51482" w14:textId="77777777" w:rsidR="000B1333" w:rsidRPr="000C1234" w:rsidRDefault="000B1333" w:rsidP="00907DAD">
            <w:pPr>
              <w:overflowPunct/>
              <w:autoSpaceDE/>
              <w:autoSpaceDN/>
              <w:adjustRightInd/>
              <w:ind w:left="-86"/>
              <w:textAlignment w:val="auto"/>
              <w:rPr>
                <w:rFonts w:asciiTheme="minorHAnsi" w:hAnsiTheme="minorHAnsi" w:cstheme="minorHAnsi"/>
                <w:spacing w:val="-4"/>
                <w:sz w:val="15"/>
                <w:szCs w:val="15"/>
              </w:rPr>
            </w:pPr>
            <w:r w:rsidRPr="000C1234">
              <w:rPr>
                <w:rFonts w:asciiTheme="minorHAnsi" w:eastAsia="Arial Unicode MS" w:hAnsiTheme="minorHAnsi" w:cstheme="minorHAnsi"/>
                <w:sz w:val="15"/>
                <w:szCs w:val="15"/>
                <w:lang w:bidi="ar-SA"/>
              </w:rPr>
              <w:t>Other current liabilities</w:t>
            </w:r>
          </w:p>
        </w:tc>
        <w:tc>
          <w:tcPr>
            <w:tcW w:w="689" w:type="pct"/>
            <w:shd w:val="clear" w:color="auto" w:fill="FAFAFA"/>
            <w:vAlign w:val="bottom"/>
          </w:tcPr>
          <w:p w14:paraId="2A20B34B" w14:textId="0342E3A4"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205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320</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128</w:t>
            </w:r>
          </w:p>
        </w:tc>
        <w:tc>
          <w:tcPr>
            <w:tcW w:w="688" w:type="pct"/>
            <w:shd w:val="clear" w:color="auto" w:fill="FAFAFA"/>
            <w:vAlign w:val="bottom"/>
          </w:tcPr>
          <w:p w14:paraId="438B0595" w14:textId="01B318AA"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88" w:type="pct"/>
            <w:shd w:val="clear" w:color="auto" w:fill="FAFAFA"/>
            <w:vAlign w:val="bottom"/>
          </w:tcPr>
          <w:p w14:paraId="47620DF4" w14:textId="4D7CB607"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92" w:type="pct"/>
            <w:shd w:val="clear" w:color="auto" w:fill="FAFAFA"/>
            <w:vAlign w:val="bottom"/>
          </w:tcPr>
          <w:p w14:paraId="17BE27E7" w14:textId="4DA3B7BE"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205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320</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128</w:t>
            </w:r>
          </w:p>
        </w:tc>
        <w:tc>
          <w:tcPr>
            <w:tcW w:w="687" w:type="pct"/>
            <w:shd w:val="clear" w:color="auto" w:fill="FAFAFA"/>
            <w:vAlign w:val="bottom"/>
          </w:tcPr>
          <w:p w14:paraId="750D8FB9" w14:textId="7A3E6F38"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205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320</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128</w:t>
            </w:r>
          </w:p>
        </w:tc>
      </w:tr>
      <w:tr w:rsidR="000B1333" w:rsidRPr="000C1234" w14:paraId="77AA4814" w14:textId="77777777" w:rsidTr="000B1333">
        <w:tc>
          <w:tcPr>
            <w:tcW w:w="1556" w:type="pct"/>
            <w:shd w:val="clear" w:color="auto" w:fill="auto"/>
            <w:vAlign w:val="bottom"/>
          </w:tcPr>
          <w:p w14:paraId="1D9380F8" w14:textId="77777777" w:rsidR="000B1333" w:rsidRPr="000C1234" w:rsidRDefault="000B1333" w:rsidP="00907DAD">
            <w:pPr>
              <w:overflowPunct/>
              <w:autoSpaceDE/>
              <w:autoSpaceDN/>
              <w:adjustRightInd/>
              <w:ind w:left="-86"/>
              <w:textAlignment w:val="auto"/>
              <w:rPr>
                <w:rFonts w:asciiTheme="minorHAnsi" w:hAnsiTheme="minorHAnsi" w:cstheme="minorHAnsi"/>
                <w:spacing w:val="-4"/>
                <w:sz w:val="15"/>
                <w:szCs w:val="15"/>
                <w:cs/>
                <w:lang w:val="en-GB"/>
              </w:rPr>
            </w:pPr>
            <w:r w:rsidRPr="000C1234">
              <w:rPr>
                <w:rFonts w:asciiTheme="minorHAnsi" w:eastAsia="Arial Unicode MS" w:hAnsiTheme="minorHAnsi" w:cstheme="minorHAnsi"/>
                <w:sz w:val="15"/>
                <w:szCs w:val="15"/>
                <w:lang w:bidi="ar-SA"/>
              </w:rPr>
              <w:t>Other non-current liabilities</w:t>
            </w:r>
          </w:p>
        </w:tc>
        <w:tc>
          <w:tcPr>
            <w:tcW w:w="689" w:type="pct"/>
            <w:tcBorders>
              <w:bottom w:val="single" w:sz="4" w:space="0" w:color="auto"/>
            </w:tcBorders>
            <w:shd w:val="clear" w:color="auto" w:fill="FAFAFA"/>
            <w:vAlign w:val="bottom"/>
          </w:tcPr>
          <w:p w14:paraId="3EC765E3" w14:textId="0FFBB6BE"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88" w:type="pct"/>
            <w:tcBorders>
              <w:bottom w:val="single" w:sz="4" w:space="0" w:color="auto"/>
            </w:tcBorders>
            <w:shd w:val="clear" w:color="auto" w:fill="FAFAFA"/>
            <w:vAlign w:val="bottom"/>
          </w:tcPr>
          <w:p w14:paraId="029C8D5C" w14:textId="4D603235"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016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319</w:t>
            </w:r>
          </w:p>
        </w:tc>
        <w:tc>
          <w:tcPr>
            <w:tcW w:w="688" w:type="pct"/>
            <w:tcBorders>
              <w:bottom w:val="single" w:sz="4" w:space="0" w:color="auto"/>
            </w:tcBorders>
            <w:shd w:val="clear" w:color="auto" w:fill="FAFAFA"/>
            <w:vAlign w:val="bottom"/>
          </w:tcPr>
          <w:p w14:paraId="4AE7B85F" w14:textId="44600236"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92" w:type="pct"/>
            <w:tcBorders>
              <w:bottom w:val="single" w:sz="4" w:space="0" w:color="auto"/>
            </w:tcBorders>
            <w:shd w:val="clear" w:color="auto" w:fill="FAFAFA"/>
            <w:vAlign w:val="bottom"/>
          </w:tcPr>
          <w:p w14:paraId="3698E5F6" w14:textId="191DA352"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016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319</w:t>
            </w:r>
          </w:p>
        </w:tc>
        <w:tc>
          <w:tcPr>
            <w:tcW w:w="687" w:type="pct"/>
            <w:tcBorders>
              <w:bottom w:val="single" w:sz="4" w:space="0" w:color="auto"/>
            </w:tcBorders>
            <w:shd w:val="clear" w:color="auto" w:fill="FAFAFA"/>
            <w:vAlign w:val="bottom"/>
          </w:tcPr>
          <w:p w14:paraId="22BAE9DB" w14:textId="5E8BAF6D"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016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319</w:t>
            </w:r>
          </w:p>
        </w:tc>
      </w:tr>
      <w:tr w:rsidR="000B1333" w:rsidRPr="000C1234" w14:paraId="7F528836" w14:textId="77777777" w:rsidTr="000B1333">
        <w:tc>
          <w:tcPr>
            <w:tcW w:w="1556" w:type="pct"/>
            <w:shd w:val="clear" w:color="auto" w:fill="auto"/>
            <w:vAlign w:val="bottom"/>
          </w:tcPr>
          <w:p w14:paraId="5A9C1915" w14:textId="77777777" w:rsidR="000B1333" w:rsidRPr="000C1234" w:rsidRDefault="000B1333" w:rsidP="00907DAD">
            <w:pPr>
              <w:overflowPunct/>
              <w:autoSpaceDE/>
              <w:autoSpaceDN/>
              <w:adjustRightInd/>
              <w:ind w:left="-86"/>
              <w:textAlignment w:val="auto"/>
              <w:rPr>
                <w:rFonts w:asciiTheme="minorHAnsi" w:eastAsia="Arial Unicode MS" w:hAnsiTheme="minorHAnsi" w:cstheme="minorHAnsi"/>
                <w:sz w:val="15"/>
                <w:szCs w:val="15"/>
                <w:lang w:bidi="ar-SA"/>
              </w:rPr>
            </w:pPr>
          </w:p>
        </w:tc>
        <w:tc>
          <w:tcPr>
            <w:tcW w:w="689" w:type="pct"/>
            <w:tcBorders>
              <w:top w:val="single" w:sz="4" w:space="0" w:color="auto"/>
            </w:tcBorders>
            <w:shd w:val="clear" w:color="auto" w:fill="FAFAFA"/>
            <w:vAlign w:val="bottom"/>
          </w:tcPr>
          <w:p w14:paraId="317B112C"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FAFAFA"/>
            <w:vAlign w:val="bottom"/>
          </w:tcPr>
          <w:p w14:paraId="594E96F4"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FAFAFA"/>
            <w:vAlign w:val="bottom"/>
          </w:tcPr>
          <w:p w14:paraId="370203E7"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2" w:type="pct"/>
            <w:tcBorders>
              <w:top w:val="single" w:sz="4" w:space="0" w:color="auto"/>
            </w:tcBorders>
            <w:shd w:val="clear" w:color="auto" w:fill="FAFAFA"/>
            <w:vAlign w:val="bottom"/>
          </w:tcPr>
          <w:p w14:paraId="635C9905"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7" w:type="pct"/>
            <w:tcBorders>
              <w:top w:val="single" w:sz="4" w:space="0" w:color="auto"/>
            </w:tcBorders>
            <w:shd w:val="clear" w:color="auto" w:fill="FAFAFA"/>
            <w:vAlign w:val="bottom"/>
          </w:tcPr>
          <w:p w14:paraId="7267486E"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r>
      <w:tr w:rsidR="000B1333" w:rsidRPr="000C1234" w14:paraId="02B20A29" w14:textId="77777777" w:rsidTr="000B1333">
        <w:tc>
          <w:tcPr>
            <w:tcW w:w="1556" w:type="pct"/>
            <w:shd w:val="clear" w:color="auto" w:fill="auto"/>
          </w:tcPr>
          <w:p w14:paraId="1C408152" w14:textId="77777777" w:rsidR="000B1333" w:rsidRPr="000C1234" w:rsidRDefault="000B1333" w:rsidP="00907DAD">
            <w:pPr>
              <w:overflowPunct/>
              <w:autoSpaceDE/>
              <w:autoSpaceDN/>
              <w:adjustRightInd/>
              <w:ind w:left="-86"/>
              <w:textAlignment w:val="auto"/>
              <w:rPr>
                <w:rFonts w:asciiTheme="minorHAnsi" w:hAnsiTheme="minorHAnsi" w:cstheme="minorHAnsi"/>
                <w:b/>
                <w:bCs/>
                <w:spacing w:val="-4"/>
                <w:sz w:val="15"/>
                <w:szCs w:val="15"/>
                <w:cs/>
                <w:lang w:val="en-GB"/>
              </w:rPr>
            </w:pPr>
            <w:r w:rsidRPr="000C1234">
              <w:rPr>
                <w:rFonts w:asciiTheme="minorHAnsi" w:hAnsiTheme="minorHAnsi" w:cstheme="minorHAnsi"/>
                <w:b/>
                <w:bCs/>
                <w:spacing w:val="-4"/>
                <w:sz w:val="15"/>
                <w:szCs w:val="15"/>
                <w:lang w:val="en-GB"/>
              </w:rPr>
              <w:t>Total</w:t>
            </w:r>
          </w:p>
        </w:tc>
        <w:tc>
          <w:tcPr>
            <w:tcW w:w="689" w:type="pct"/>
            <w:tcBorders>
              <w:bottom w:val="single" w:sz="4" w:space="0" w:color="auto"/>
            </w:tcBorders>
            <w:shd w:val="clear" w:color="auto" w:fill="FAFAFA"/>
            <w:vAlign w:val="bottom"/>
          </w:tcPr>
          <w:p w14:paraId="71ADEA72" w14:textId="41072A5E" w:rsidR="000B1333" w:rsidRPr="00691932"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181</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929</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569</w:t>
            </w:r>
          </w:p>
        </w:tc>
        <w:tc>
          <w:tcPr>
            <w:tcW w:w="688" w:type="pct"/>
            <w:tcBorders>
              <w:bottom w:val="single" w:sz="4" w:space="0" w:color="auto"/>
            </w:tcBorders>
            <w:shd w:val="clear" w:color="auto" w:fill="FAFAFA"/>
            <w:vAlign w:val="bottom"/>
          </w:tcPr>
          <w:p w14:paraId="38081871" w14:textId="3ED8D8FC" w:rsidR="000B1333" w:rsidRPr="00691932"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8</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310</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227</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072</w:t>
            </w:r>
          </w:p>
        </w:tc>
        <w:tc>
          <w:tcPr>
            <w:tcW w:w="688" w:type="pct"/>
            <w:tcBorders>
              <w:bottom w:val="single" w:sz="4" w:space="0" w:color="auto"/>
            </w:tcBorders>
            <w:shd w:val="clear" w:color="auto" w:fill="FAFAFA"/>
            <w:vAlign w:val="bottom"/>
          </w:tcPr>
          <w:p w14:paraId="299E78CD" w14:textId="32419906" w:rsidR="000B1333" w:rsidRPr="000C1234" w:rsidRDefault="00F916A5"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92" w:type="pct"/>
            <w:tcBorders>
              <w:bottom w:val="single" w:sz="4" w:space="0" w:color="auto"/>
            </w:tcBorders>
            <w:shd w:val="clear" w:color="auto" w:fill="FAFAFA"/>
            <w:vAlign w:val="bottom"/>
          </w:tcPr>
          <w:p w14:paraId="3F8D0A78" w14:textId="216B1058"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14</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492</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156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641</w:t>
            </w:r>
          </w:p>
        </w:tc>
        <w:tc>
          <w:tcPr>
            <w:tcW w:w="687" w:type="pct"/>
            <w:tcBorders>
              <w:bottom w:val="single" w:sz="4" w:space="0" w:color="auto"/>
            </w:tcBorders>
            <w:shd w:val="clear" w:color="auto" w:fill="FAFAFA"/>
            <w:vAlign w:val="bottom"/>
          </w:tcPr>
          <w:p w14:paraId="20D767B3" w14:textId="05951161"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12</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946</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385</w:t>
            </w:r>
            <w:r w:rsidR="00F916A5" w:rsidRPr="00F916A5">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542</w:t>
            </w:r>
          </w:p>
        </w:tc>
      </w:tr>
      <w:tr w:rsidR="000B1333" w:rsidRPr="000C1234" w14:paraId="2816F482" w14:textId="77777777" w:rsidTr="00907DAD">
        <w:tc>
          <w:tcPr>
            <w:tcW w:w="1556" w:type="pct"/>
            <w:shd w:val="clear" w:color="auto" w:fill="auto"/>
          </w:tcPr>
          <w:p w14:paraId="6EC54E6D" w14:textId="77777777" w:rsidR="000B1333" w:rsidRPr="000C1234" w:rsidRDefault="000B1333" w:rsidP="00907DAD">
            <w:pPr>
              <w:overflowPunct/>
              <w:autoSpaceDE/>
              <w:autoSpaceDN/>
              <w:adjustRightInd/>
              <w:ind w:left="-86"/>
              <w:textAlignment w:val="auto"/>
              <w:rPr>
                <w:rFonts w:asciiTheme="minorHAnsi" w:hAnsiTheme="minorHAnsi" w:cstheme="minorHAnsi"/>
                <w:b/>
                <w:bCs/>
                <w:spacing w:val="-4"/>
                <w:sz w:val="15"/>
                <w:szCs w:val="15"/>
                <w:lang w:val="en-GB"/>
              </w:rPr>
            </w:pPr>
          </w:p>
        </w:tc>
        <w:tc>
          <w:tcPr>
            <w:tcW w:w="689" w:type="pct"/>
            <w:shd w:val="clear" w:color="auto" w:fill="auto"/>
            <w:vAlign w:val="bottom"/>
          </w:tcPr>
          <w:p w14:paraId="225E9267"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auto"/>
            <w:vAlign w:val="bottom"/>
          </w:tcPr>
          <w:p w14:paraId="212334FD"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auto"/>
            <w:vAlign w:val="bottom"/>
          </w:tcPr>
          <w:p w14:paraId="5EB490E5"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2" w:type="pct"/>
            <w:shd w:val="clear" w:color="auto" w:fill="auto"/>
          </w:tcPr>
          <w:p w14:paraId="502789DE"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7" w:type="pct"/>
            <w:shd w:val="clear" w:color="auto" w:fill="auto"/>
          </w:tcPr>
          <w:p w14:paraId="17E0D9F9"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r>
      <w:tr w:rsidR="000B1333" w:rsidRPr="000C1234" w14:paraId="44697494" w14:textId="77777777" w:rsidTr="00907DAD">
        <w:tc>
          <w:tcPr>
            <w:tcW w:w="1556" w:type="pct"/>
            <w:shd w:val="clear" w:color="auto" w:fill="auto"/>
          </w:tcPr>
          <w:p w14:paraId="2E970259" w14:textId="30C9207C" w:rsidR="000B1333" w:rsidRPr="000C1234" w:rsidRDefault="000B1333" w:rsidP="00907DAD">
            <w:pPr>
              <w:overflowPunct/>
              <w:autoSpaceDE/>
              <w:autoSpaceDN/>
              <w:adjustRightInd/>
              <w:ind w:left="-86"/>
              <w:textAlignment w:val="auto"/>
              <w:rPr>
                <w:rFonts w:asciiTheme="minorHAnsi" w:hAnsiTheme="minorHAnsi" w:cstheme="minorHAnsi"/>
                <w:b/>
                <w:bCs/>
                <w:spacing w:val="-4"/>
                <w:sz w:val="15"/>
                <w:szCs w:val="15"/>
                <w:lang w:val="en-GB"/>
              </w:rPr>
            </w:pPr>
            <w:r w:rsidRPr="000C1234">
              <w:rPr>
                <w:rFonts w:asciiTheme="minorHAnsi" w:hAnsiTheme="minorHAnsi" w:cstheme="minorHAnsi"/>
                <w:b/>
                <w:bCs/>
                <w:spacing w:val="-4"/>
                <w:sz w:val="15"/>
                <w:szCs w:val="15"/>
                <w:lang w:val="en-GB"/>
              </w:rPr>
              <w:t xml:space="preserve">As at </w:t>
            </w:r>
            <w:r w:rsidR="00F9326C" w:rsidRPr="00F9326C">
              <w:rPr>
                <w:rFonts w:asciiTheme="minorHAnsi" w:hAnsiTheme="minorHAnsi" w:cstheme="minorHAnsi"/>
                <w:b/>
                <w:bCs/>
                <w:spacing w:val="-4"/>
                <w:sz w:val="15"/>
                <w:szCs w:val="15"/>
                <w:lang w:val="en-GB"/>
              </w:rPr>
              <w:t>31</w:t>
            </w:r>
            <w:r w:rsidRPr="000C1234">
              <w:rPr>
                <w:rFonts w:asciiTheme="minorHAnsi" w:hAnsiTheme="minorHAnsi" w:cstheme="minorHAnsi"/>
                <w:b/>
                <w:bCs/>
                <w:spacing w:val="-4"/>
                <w:sz w:val="15"/>
                <w:szCs w:val="15"/>
                <w:lang w:val="en-GB"/>
              </w:rPr>
              <w:t xml:space="preserve"> December </w:t>
            </w:r>
            <w:r w:rsidR="00F9326C" w:rsidRPr="00F9326C">
              <w:rPr>
                <w:rFonts w:asciiTheme="minorHAnsi" w:hAnsiTheme="minorHAnsi" w:cstheme="minorHAnsi"/>
                <w:b/>
                <w:bCs/>
                <w:spacing w:val="-4"/>
                <w:sz w:val="15"/>
                <w:szCs w:val="15"/>
                <w:lang w:val="en-GB"/>
              </w:rPr>
              <w:t>2022</w:t>
            </w:r>
          </w:p>
        </w:tc>
        <w:tc>
          <w:tcPr>
            <w:tcW w:w="689" w:type="pct"/>
            <w:shd w:val="clear" w:color="auto" w:fill="auto"/>
            <w:vAlign w:val="bottom"/>
          </w:tcPr>
          <w:p w14:paraId="7241E273"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auto"/>
            <w:vAlign w:val="bottom"/>
          </w:tcPr>
          <w:p w14:paraId="649958FA"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shd w:val="clear" w:color="auto" w:fill="auto"/>
            <w:vAlign w:val="bottom"/>
          </w:tcPr>
          <w:p w14:paraId="69F74AC1"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2" w:type="pct"/>
            <w:shd w:val="clear" w:color="auto" w:fill="auto"/>
          </w:tcPr>
          <w:p w14:paraId="4EFBC972"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7" w:type="pct"/>
            <w:shd w:val="clear" w:color="auto" w:fill="auto"/>
          </w:tcPr>
          <w:p w14:paraId="2C6BF381"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r>
      <w:tr w:rsidR="000B1333" w:rsidRPr="000C1234" w14:paraId="4A011F32" w14:textId="77777777" w:rsidTr="00907DAD">
        <w:tc>
          <w:tcPr>
            <w:tcW w:w="1556" w:type="pct"/>
            <w:shd w:val="clear" w:color="auto" w:fill="auto"/>
          </w:tcPr>
          <w:p w14:paraId="1CAA2E01" w14:textId="77777777" w:rsidR="000B1333" w:rsidRPr="000C1234" w:rsidRDefault="000B1333" w:rsidP="00907DAD">
            <w:pPr>
              <w:overflowPunct/>
              <w:autoSpaceDE/>
              <w:autoSpaceDN/>
              <w:adjustRightInd/>
              <w:ind w:left="-86"/>
              <w:textAlignment w:val="auto"/>
              <w:rPr>
                <w:rFonts w:asciiTheme="minorHAnsi" w:hAnsiTheme="minorHAnsi" w:cstheme="minorHAnsi"/>
                <w:spacing w:val="-4"/>
                <w:sz w:val="15"/>
                <w:szCs w:val="15"/>
                <w:lang w:val="en-GB"/>
              </w:rPr>
            </w:pPr>
            <w:r w:rsidRPr="000C1234">
              <w:rPr>
                <w:rFonts w:asciiTheme="minorHAnsi" w:eastAsia="Arial Unicode MS" w:hAnsiTheme="minorHAnsi" w:cstheme="minorHAnsi"/>
                <w:sz w:val="15"/>
                <w:szCs w:val="15"/>
                <w:lang w:bidi="ar-SA"/>
              </w:rPr>
              <w:t>Trade and other payables</w:t>
            </w:r>
          </w:p>
        </w:tc>
        <w:tc>
          <w:tcPr>
            <w:tcW w:w="689" w:type="pct"/>
            <w:shd w:val="clear" w:color="auto" w:fill="auto"/>
            <w:vAlign w:val="bottom"/>
          </w:tcPr>
          <w:p w14:paraId="47B3A6D8" w14:textId="1E5B59D8"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480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790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222</w:t>
            </w:r>
          </w:p>
        </w:tc>
        <w:tc>
          <w:tcPr>
            <w:tcW w:w="688" w:type="pct"/>
            <w:shd w:val="clear" w:color="auto" w:fill="auto"/>
            <w:vAlign w:val="bottom"/>
          </w:tcPr>
          <w:p w14:paraId="52147513"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auto"/>
            <w:vAlign w:val="bottom"/>
          </w:tcPr>
          <w:p w14:paraId="75DC341D"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2" w:type="pct"/>
            <w:shd w:val="clear" w:color="auto" w:fill="auto"/>
            <w:vAlign w:val="bottom"/>
          </w:tcPr>
          <w:p w14:paraId="1BC8310D" w14:textId="59F9D2C6"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480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790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222</w:t>
            </w:r>
          </w:p>
        </w:tc>
        <w:tc>
          <w:tcPr>
            <w:tcW w:w="687" w:type="pct"/>
            <w:shd w:val="clear" w:color="auto" w:fill="auto"/>
            <w:vAlign w:val="bottom"/>
          </w:tcPr>
          <w:p w14:paraId="6A0E8494" w14:textId="0CAD08B1"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480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790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222</w:t>
            </w:r>
          </w:p>
        </w:tc>
      </w:tr>
      <w:tr w:rsidR="000B1333" w:rsidRPr="000C1234" w14:paraId="3F352AE0" w14:textId="77777777" w:rsidTr="00907DAD">
        <w:tc>
          <w:tcPr>
            <w:tcW w:w="1556" w:type="pct"/>
            <w:shd w:val="clear" w:color="auto" w:fill="auto"/>
          </w:tcPr>
          <w:p w14:paraId="28169D8D" w14:textId="77777777" w:rsidR="000B1333" w:rsidRPr="000C1234" w:rsidRDefault="000B1333" w:rsidP="00907DAD">
            <w:pPr>
              <w:ind w:left="-86"/>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Short-term borrowings </w:t>
            </w:r>
          </w:p>
          <w:p w14:paraId="06A702A4" w14:textId="77777777" w:rsidR="000B1333" w:rsidRPr="000C1234" w:rsidRDefault="000B1333" w:rsidP="00907DAD">
            <w:pPr>
              <w:ind w:left="-86"/>
              <w:rPr>
                <w:rFonts w:asciiTheme="minorHAnsi" w:eastAsia="Arial Unicode MS" w:hAnsiTheme="minorHAnsi" w:cstheme="minorHAnsi"/>
                <w:sz w:val="15"/>
                <w:szCs w:val="15"/>
                <w:cs/>
                <w:lang w:bidi="ar-SA"/>
              </w:rPr>
            </w:pPr>
            <w:r w:rsidRPr="000C1234">
              <w:rPr>
                <w:rFonts w:asciiTheme="minorHAnsi" w:eastAsia="Arial Unicode MS" w:hAnsiTheme="minorHAnsi" w:cstheme="minorHAnsi"/>
                <w:sz w:val="15"/>
                <w:szCs w:val="15"/>
                <w:lang w:bidi="ar-SA"/>
              </w:rPr>
              <w:t xml:space="preserve">   from related parties</w:t>
            </w:r>
          </w:p>
        </w:tc>
        <w:tc>
          <w:tcPr>
            <w:tcW w:w="689" w:type="pct"/>
            <w:shd w:val="clear" w:color="auto" w:fill="auto"/>
            <w:vAlign w:val="bottom"/>
          </w:tcPr>
          <w:p w14:paraId="501D0DF1" w14:textId="78CA9BFC"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828</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767</w:t>
            </w:r>
          </w:p>
        </w:tc>
        <w:tc>
          <w:tcPr>
            <w:tcW w:w="688" w:type="pct"/>
            <w:shd w:val="clear" w:color="auto" w:fill="auto"/>
            <w:vAlign w:val="bottom"/>
          </w:tcPr>
          <w:p w14:paraId="05ACB185"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auto"/>
            <w:vAlign w:val="bottom"/>
          </w:tcPr>
          <w:p w14:paraId="4D22DC0F"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2" w:type="pct"/>
            <w:shd w:val="clear" w:color="auto" w:fill="auto"/>
            <w:vAlign w:val="bottom"/>
          </w:tcPr>
          <w:p w14:paraId="4D6113C0" w14:textId="2BFE38BC"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828</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767</w:t>
            </w:r>
          </w:p>
        </w:tc>
        <w:tc>
          <w:tcPr>
            <w:tcW w:w="687" w:type="pct"/>
            <w:shd w:val="clear" w:color="auto" w:fill="auto"/>
            <w:vAlign w:val="bottom"/>
          </w:tcPr>
          <w:p w14:paraId="203F8099" w14:textId="660720B5"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p>
        </w:tc>
      </w:tr>
      <w:tr w:rsidR="000B1333" w:rsidRPr="000C1234" w14:paraId="4919CE60" w14:textId="77777777" w:rsidTr="00907DAD">
        <w:tc>
          <w:tcPr>
            <w:tcW w:w="1556" w:type="pct"/>
            <w:shd w:val="clear" w:color="auto" w:fill="auto"/>
          </w:tcPr>
          <w:p w14:paraId="75BA9D2D" w14:textId="77777777" w:rsidR="000B1333" w:rsidRPr="000C1234" w:rsidRDefault="000B1333" w:rsidP="00907DAD">
            <w:pPr>
              <w:overflowPunct/>
              <w:autoSpaceDE/>
              <w:autoSpaceDN/>
              <w:adjustRightInd/>
              <w:ind w:left="-86"/>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Liability from lease agreement </w:t>
            </w:r>
          </w:p>
          <w:p w14:paraId="132CC455" w14:textId="77777777" w:rsidR="000B1333" w:rsidRPr="000C1234" w:rsidRDefault="000B1333" w:rsidP="00907DAD">
            <w:pPr>
              <w:overflowPunct/>
              <w:autoSpaceDE/>
              <w:autoSpaceDN/>
              <w:adjustRightInd/>
              <w:ind w:left="-86"/>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lang w:bidi="ar-SA"/>
              </w:rPr>
              <w:t xml:space="preserve">   with buy-back obligation</w:t>
            </w:r>
          </w:p>
        </w:tc>
        <w:tc>
          <w:tcPr>
            <w:tcW w:w="689" w:type="pct"/>
            <w:shd w:val="clear" w:color="auto" w:fill="auto"/>
            <w:vAlign w:val="bottom"/>
          </w:tcPr>
          <w:p w14:paraId="3774A375" w14:textId="285C7C15"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272</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000</w:t>
            </w:r>
          </w:p>
        </w:tc>
        <w:tc>
          <w:tcPr>
            <w:tcW w:w="688" w:type="pct"/>
            <w:shd w:val="clear" w:color="auto" w:fill="auto"/>
            <w:vAlign w:val="bottom"/>
          </w:tcPr>
          <w:p w14:paraId="10AF8A49" w14:textId="73E8F4E1"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563</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161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290</w:t>
            </w:r>
          </w:p>
        </w:tc>
        <w:tc>
          <w:tcPr>
            <w:tcW w:w="688" w:type="pct"/>
            <w:shd w:val="clear" w:color="auto" w:fill="auto"/>
            <w:vAlign w:val="bottom"/>
          </w:tcPr>
          <w:p w14:paraId="3958D0A3"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2" w:type="pct"/>
            <w:shd w:val="clear" w:color="auto" w:fill="auto"/>
            <w:vAlign w:val="bottom"/>
          </w:tcPr>
          <w:p w14:paraId="1F48C6F2" w14:textId="71AD1D55"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835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161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290</w:t>
            </w:r>
          </w:p>
        </w:tc>
        <w:tc>
          <w:tcPr>
            <w:tcW w:w="687" w:type="pct"/>
            <w:shd w:val="clear" w:color="auto" w:fill="auto"/>
            <w:vAlign w:val="bottom"/>
          </w:tcPr>
          <w:p w14:paraId="46050190" w14:textId="3C485129"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4</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418</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536</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555</w:t>
            </w:r>
          </w:p>
        </w:tc>
      </w:tr>
      <w:tr w:rsidR="000B1333" w:rsidRPr="000C1234" w14:paraId="3CE3CC2B" w14:textId="77777777" w:rsidTr="00907DAD">
        <w:tc>
          <w:tcPr>
            <w:tcW w:w="1556" w:type="pct"/>
            <w:shd w:val="clear" w:color="auto" w:fill="auto"/>
          </w:tcPr>
          <w:p w14:paraId="7E0F0346" w14:textId="77777777" w:rsidR="000B1333" w:rsidRPr="000C1234" w:rsidRDefault="000B1333" w:rsidP="00907DAD">
            <w:pPr>
              <w:overflowPunct/>
              <w:autoSpaceDE/>
              <w:autoSpaceDN/>
              <w:adjustRightInd/>
              <w:ind w:left="-86"/>
              <w:textAlignment w:val="auto"/>
              <w:rPr>
                <w:rFonts w:asciiTheme="minorHAnsi" w:hAnsiTheme="minorHAnsi" w:cstheme="minorHAnsi"/>
                <w:spacing w:val="-4"/>
                <w:sz w:val="15"/>
                <w:szCs w:val="15"/>
                <w:lang w:val="en-GB"/>
              </w:rPr>
            </w:pPr>
            <w:r w:rsidRPr="000C1234">
              <w:rPr>
                <w:rFonts w:asciiTheme="minorHAnsi" w:eastAsia="Arial Unicode MS" w:hAnsiTheme="minorHAnsi" w:cstheme="minorHAnsi"/>
                <w:sz w:val="15"/>
                <w:szCs w:val="15"/>
                <w:lang w:bidi="ar-SA"/>
              </w:rPr>
              <w:t>Debentures</w:t>
            </w:r>
          </w:p>
        </w:tc>
        <w:tc>
          <w:tcPr>
            <w:tcW w:w="689" w:type="pct"/>
            <w:shd w:val="clear" w:color="auto" w:fill="auto"/>
            <w:vAlign w:val="bottom"/>
          </w:tcPr>
          <w:p w14:paraId="20FDA2CC" w14:textId="02055775"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235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135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566</w:t>
            </w:r>
          </w:p>
        </w:tc>
        <w:tc>
          <w:tcPr>
            <w:tcW w:w="688" w:type="pct"/>
            <w:shd w:val="clear" w:color="auto" w:fill="auto"/>
            <w:vAlign w:val="bottom"/>
          </w:tcPr>
          <w:p w14:paraId="3D5B2415" w14:textId="719F6DD2"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035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641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666</w:t>
            </w:r>
          </w:p>
        </w:tc>
        <w:tc>
          <w:tcPr>
            <w:tcW w:w="688" w:type="pct"/>
            <w:shd w:val="clear" w:color="auto" w:fill="auto"/>
            <w:vAlign w:val="bottom"/>
          </w:tcPr>
          <w:p w14:paraId="6C840767"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2" w:type="pct"/>
            <w:shd w:val="clear" w:color="auto" w:fill="auto"/>
            <w:vAlign w:val="bottom"/>
          </w:tcPr>
          <w:p w14:paraId="201CE917" w14:textId="68FEEC7C"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8</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270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777</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232</w:t>
            </w:r>
          </w:p>
        </w:tc>
        <w:tc>
          <w:tcPr>
            <w:tcW w:w="687" w:type="pct"/>
            <w:shd w:val="clear" w:color="auto" w:fill="auto"/>
            <w:vAlign w:val="bottom"/>
          </w:tcPr>
          <w:p w14:paraId="1026D5C6" w14:textId="778488AE"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7</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454</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177</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958</w:t>
            </w:r>
          </w:p>
        </w:tc>
      </w:tr>
      <w:tr w:rsidR="000B1333" w:rsidRPr="000C1234" w14:paraId="5BF7CE06" w14:textId="77777777" w:rsidTr="00907DAD">
        <w:tc>
          <w:tcPr>
            <w:tcW w:w="1556" w:type="pct"/>
            <w:shd w:val="clear" w:color="auto" w:fill="auto"/>
          </w:tcPr>
          <w:p w14:paraId="0A1C7327" w14:textId="77777777" w:rsidR="000B1333" w:rsidRPr="000C1234" w:rsidRDefault="000B1333" w:rsidP="00907DAD">
            <w:pPr>
              <w:overflowPunct/>
              <w:autoSpaceDE/>
              <w:autoSpaceDN/>
              <w:adjustRightInd/>
              <w:ind w:left="-86"/>
              <w:textAlignment w:val="auto"/>
              <w:rPr>
                <w:rFonts w:asciiTheme="minorHAnsi" w:hAnsiTheme="minorHAnsi" w:cstheme="minorHAnsi"/>
                <w:spacing w:val="-4"/>
                <w:sz w:val="15"/>
                <w:szCs w:val="15"/>
              </w:rPr>
            </w:pPr>
            <w:r w:rsidRPr="000C1234">
              <w:rPr>
                <w:rFonts w:asciiTheme="minorHAnsi" w:eastAsia="Arial Unicode MS" w:hAnsiTheme="minorHAnsi" w:cstheme="minorHAnsi"/>
                <w:sz w:val="15"/>
                <w:szCs w:val="15"/>
                <w:lang w:bidi="ar-SA"/>
              </w:rPr>
              <w:t>Other current liabilities</w:t>
            </w:r>
          </w:p>
        </w:tc>
        <w:tc>
          <w:tcPr>
            <w:tcW w:w="689" w:type="pct"/>
            <w:shd w:val="clear" w:color="auto" w:fill="auto"/>
            <w:vAlign w:val="bottom"/>
          </w:tcPr>
          <w:p w14:paraId="007A575E" w14:textId="6F36EF23"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76</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251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774</w:t>
            </w:r>
          </w:p>
        </w:tc>
        <w:tc>
          <w:tcPr>
            <w:tcW w:w="688" w:type="pct"/>
            <w:shd w:val="clear" w:color="auto" w:fill="auto"/>
            <w:vAlign w:val="bottom"/>
          </w:tcPr>
          <w:p w14:paraId="70766D77"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shd w:val="clear" w:color="auto" w:fill="auto"/>
            <w:vAlign w:val="bottom"/>
          </w:tcPr>
          <w:p w14:paraId="0A52508B"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2" w:type="pct"/>
            <w:shd w:val="clear" w:color="auto" w:fill="auto"/>
            <w:vAlign w:val="bottom"/>
          </w:tcPr>
          <w:p w14:paraId="12E88924" w14:textId="02707A09"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76</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251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774</w:t>
            </w:r>
          </w:p>
        </w:tc>
        <w:tc>
          <w:tcPr>
            <w:tcW w:w="687" w:type="pct"/>
            <w:shd w:val="clear" w:color="auto" w:fill="auto"/>
            <w:vAlign w:val="bottom"/>
          </w:tcPr>
          <w:p w14:paraId="7DE1D6BB" w14:textId="78A9416B"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76</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251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774</w:t>
            </w:r>
          </w:p>
        </w:tc>
      </w:tr>
      <w:tr w:rsidR="000B1333" w:rsidRPr="000C1234" w14:paraId="3673FB48" w14:textId="77777777" w:rsidTr="00907DAD">
        <w:tc>
          <w:tcPr>
            <w:tcW w:w="1556" w:type="pct"/>
            <w:shd w:val="clear" w:color="auto" w:fill="auto"/>
            <w:vAlign w:val="bottom"/>
          </w:tcPr>
          <w:p w14:paraId="4CA7B364" w14:textId="77777777" w:rsidR="000B1333" w:rsidRPr="000C1234" w:rsidRDefault="000B1333" w:rsidP="00907DAD">
            <w:pPr>
              <w:overflowPunct/>
              <w:autoSpaceDE/>
              <w:autoSpaceDN/>
              <w:adjustRightInd/>
              <w:ind w:left="-86"/>
              <w:textAlignment w:val="auto"/>
              <w:rPr>
                <w:rFonts w:asciiTheme="minorHAnsi" w:hAnsiTheme="minorHAnsi" w:cstheme="minorHAnsi"/>
                <w:spacing w:val="-4"/>
                <w:sz w:val="15"/>
                <w:szCs w:val="15"/>
                <w:cs/>
                <w:lang w:val="en-GB"/>
              </w:rPr>
            </w:pPr>
            <w:r w:rsidRPr="000C1234">
              <w:rPr>
                <w:rFonts w:asciiTheme="minorHAnsi" w:eastAsia="Arial Unicode MS" w:hAnsiTheme="minorHAnsi" w:cstheme="minorHAnsi"/>
                <w:sz w:val="15"/>
                <w:szCs w:val="15"/>
                <w:lang w:bidi="ar-SA"/>
              </w:rPr>
              <w:t>Other non-current liabilities</w:t>
            </w:r>
          </w:p>
        </w:tc>
        <w:tc>
          <w:tcPr>
            <w:tcW w:w="689" w:type="pct"/>
            <w:tcBorders>
              <w:bottom w:val="single" w:sz="4" w:space="0" w:color="auto"/>
            </w:tcBorders>
            <w:shd w:val="clear" w:color="auto" w:fill="auto"/>
            <w:vAlign w:val="bottom"/>
          </w:tcPr>
          <w:p w14:paraId="5899DCCB"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88" w:type="pct"/>
            <w:tcBorders>
              <w:bottom w:val="single" w:sz="4" w:space="0" w:color="auto"/>
            </w:tcBorders>
            <w:shd w:val="clear" w:color="auto" w:fill="auto"/>
            <w:vAlign w:val="bottom"/>
          </w:tcPr>
          <w:p w14:paraId="21B82CF1" w14:textId="5094F90E"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877</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820</w:t>
            </w:r>
          </w:p>
        </w:tc>
        <w:tc>
          <w:tcPr>
            <w:tcW w:w="688" w:type="pct"/>
            <w:tcBorders>
              <w:bottom w:val="single" w:sz="4" w:space="0" w:color="auto"/>
            </w:tcBorders>
            <w:shd w:val="clear" w:color="auto" w:fill="auto"/>
            <w:vAlign w:val="bottom"/>
          </w:tcPr>
          <w:p w14:paraId="31A0E12F"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0C1234">
              <w:rPr>
                <w:rFonts w:asciiTheme="minorHAnsi" w:hAnsiTheme="minorHAnsi" w:cstheme="minorHAnsi"/>
                <w:spacing w:val="-4"/>
                <w:sz w:val="15"/>
                <w:szCs w:val="15"/>
                <w:lang w:val="en-GB"/>
              </w:rPr>
              <w:t>-</w:t>
            </w:r>
          </w:p>
        </w:tc>
        <w:tc>
          <w:tcPr>
            <w:tcW w:w="692" w:type="pct"/>
            <w:tcBorders>
              <w:bottom w:val="single" w:sz="4" w:space="0" w:color="auto"/>
            </w:tcBorders>
            <w:shd w:val="clear" w:color="auto" w:fill="auto"/>
            <w:vAlign w:val="bottom"/>
          </w:tcPr>
          <w:p w14:paraId="03EB946E" w14:textId="42453B31"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877</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820</w:t>
            </w:r>
          </w:p>
        </w:tc>
        <w:tc>
          <w:tcPr>
            <w:tcW w:w="687" w:type="pct"/>
            <w:tcBorders>
              <w:bottom w:val="single" w:sz="4" w:space="0" w:color="auto"/>
            </w:tcBorders>
            <w:shd w:val="clear" w:color="auto" w:fill="auto"/>
            <w:vAlign w:val="bottom"/>
          </w:tcPr>
          <w:p w14:paraId="7FA9F6F4" w14:textId="111C6683"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877</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820</w:t>
            </w:r>
          </w:p>
        </w:tc>
      </w:tr>
      <w:tr w:rsidR="000B1333" w:rsidRPr="000C1234" w14:paraId="43664E84" w14:textId="77777777" w:rsidTr="00907DAD">
        <w:tc>
          <w:tcPr>
            <w:tcW w:w="1556" w:type="pct"/>
            <w:shd w:val="clear" w:color="auto" w:fill="auto"/>
            <w:vAlign w:val="bottom"/>
          </w:tcPr>
          <w:p w14:paraId="1A7BD0C0" w14:textId="77777777" w:rsidR="000B1333" w:rsidRPr="000C1234" w:rsidRDefault="000B1333" w:rsidP="00907DAD">
            <w:pPr>
              <w:overflowPunct/>
              <w:autoSpaceDE/>
              <w:autoSpaceDN/>
              <w:adjustRightInd/>
              <w:ind w:left="-86"/>
              <w:textAlignment w:val="auto"/>
              <w:rPr>
                <w:rFonts w:asciiTheme="minorHAnsi" w:eastAsia="Arial Unicode MS" w:hAnsiTheme="minorHAnsi" w:cstheme="minorHAnsi"/>
                <w:sz w:val="15"/>
                <w:szCs w:val="15"/>
                <w:lang w:bidi="ar-SA"/>
              </w:rPr>
            </w:pPr>
          </w:p>
        </w:tc>
        <w:tc>
          <w:tcPr>
            <w:tcW w:w="689" w:type="pct"/>
            <w:tcBorders>
              <w:top w:val="single" w:sz="4" w:space="0" w:color="auto"/>
            </w:tcBorders>
            <w:shd w:val="clear" w:color="auto" w:fill="auto"/>
            <w:vAlign w:val="bottom"/>
          </w:tcPr>
          <w:p w14:paraId="1B041631"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auto"/>
            <w:vAlign w:val="bottom"/>
          </w:tcPr>
          <w:p w14:paraId="06D4115F"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8" w:type="pct"/>
            <w:tcBorders>
              <w:top w:val="single" w:sz="4" w:space="0" w:color="auto"/>
            </w:tcBorders>
            <w:shd w:val="clear" w:color="auto" w:fill="auto"/>
            <w:vAlign w:val="bottom"/>
          </w:tcPr>
          <w:p w14:paraId="10AB2C80"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92" w:type="pct"/>
            <w:tcBorders>
              <w:top w:val="single" w:sz="4" w:space="0" w:color="auto"/>
            </w:tcBorders>
            <w:shd w:val="clear" w:color="auto" w:fill="auto"/>
            <w:vAlign w:val="bottom"/>
          </w:tcPr>
          <w:p w14:paraId="11D6ECD1"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c>
          <w:tcPr>
            <w:tcW w:w="687" w:type="pct"/>
            <w:tcBorders>
              <w:top w:val="single" w:sz="4" w:space="0" w:color="auto"/>
            </w:tcBorders>
            <w:shd w:val="clear" w:color="auto" w:fill="auto"/>
            <w:vAlign w:val="bottom"/>
          </w:tcPr>
          <w:p w14:paraId="7D47B7E2" w14:textId="77777777" w:rsidR="000B1333" w:rsidRPr="000C1234" w:rsidRDefault="000B1333" w:rsidP="00907DAD">
            <w:pPr>
              <w:overflowPunct/>
              <w:autoSpaceDE/>
              <w:autoSpaceDN/>
              <w:adjustRightInd/>
              <w:ind w:right="-72"/>
              <w:jc w:val="right"/>
              <w:textAlignment w:val="auto"/>
              <w:rPr>
                <w:rFonts w:asciiTheme="minorHAnsi" w:hAnsiTheme="minorHAnsi" w:cstheme="minorHAnsi"/>
                <w:spacing w:val="-4"/>
                <w:sz w:val="15"/>
                <w:szCs w:val="15"/>
                <w:lang w:val="en-GB"/>
              </w:rPr>
            </w:pPr>
          </w:p>
        </w:tc>
      </w:tr>
      <w:tr w:rsidR="000B1333" w:rsidRPr="000C1234" w14:paraId="4FBAC820" w14:textId="77777777" w:rsidTr="00907DAD">
        <w:tc>
          <w:tcPr>
            <w:tcW w:w="1556" w:type="pct"/>
            <w:shd w:val="clear" w:color="auto" w:fill="auto"/>
          </w:tcPr>
          <w:p w14:paraId="46DEE9B5" w14:textId="77777777" w:rsidR="000B1333" w:rsidRPr="000C1234" w:rsidRDefault="000B1333" w:rsidP="00907DAD">
            <w:pPr>
              <w:overflowPunct/>
              <w:autoSpaceDE/>
              <w:autoSpaceDN/>
              <w:adjustRightInd/>
              <w:ind w:left="-86"/>
              <w:textAlignment w:val="auto"/>
              <w:rPr>
                <w:rFonts w:asciiTheme="minorHAnsi" w:hAnsiTheme="minorHAnsi" w:cstheme="minorHAnsi"/>
                <w:b/>
                <w:bCs/>
                <w:spacing w:val="-4"/>
                <w:sz w:val="15"/>
                <w:szCs w:val="15"/>
                <w:cs/>
                <w:lang w:val="en-GB"/>
              </w:rPr>
            </w:pPr>
            <w:r w:rsidRPr="000C1234">
              <w:rPr>
                <w:rFonts w:asciiTheme="minorHAnsi" w:hAnsiTheme="minorHAnsi" w:cstheme="minorHAnsi"/>
                <w:b/>
                <w:bCs/>
                <w:spacing w:val="-4"/>
                <w:sz w:val="15"/>
                <w:szCs w:val="15"/>
                <w:lang w:val="en-GB"/>
              </w:rPr>
              <w:t>Total</w:t>
            </w:r>
          </w:p>
        </w:tc>
        <w:tc>
          <w:tcPr>
            <w:tcW w:w="689" w:type="pct"/>
            <w:tcBorders>
              <w:bottom w:val="single" w:sz="4" w:space="0" w:color="auto"/>
            </w:tcBorders>
            <w:shd w:val="clear" w:color="auto" w:fill="auto"/>
            <w:vAlign w:val="bottom"/>
          </w:tcPr>
          <w:p w14:paraId="70B890BB" w14:textId="5E9B3C74" w:rsidR="000B1333" w:rsidRPr="00691932"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4</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096</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006</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329</w:t>
            </w:r>
          </w:p>
        </w:tc>
        <w:tc>
          <w:tcPr>
            <w:tcW w:w="688" w:type="pct"/>
            <w:tcBorders>
              <w:bottom w:val="single" w:sz="4" w:space="0" w:color="auto"/>
            </w:tcBorders>
            <w:shd w:val="clear" w:color="auto" w:fill="auto"/>
            <w:vAlign w:val="bottom"/>
          </w:tcPr>
          <w:p w14:paraId="739536D0" w14:textId="43DB0B47" w:rsidR="000B1333" w:rsidRPr="00691932"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10</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604</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680</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776</w:t>
            </w:r>
          </w:p>
        </w:tc>
        <w:tc>
          <w:tcPr>
            <w:tcW w:w="688" w:type="pct"/>
            <w:tcBorders>
              <w:bottom w:val="single" w:sz="4" w:space="0" w:color="auto"/>
            </w:tcBorders>
            <w:shd w:val="clear" w:color="auto" w:fill="auto"/>
            <w:vAlign w:val="bottom"/>
          </w:tcPr>
          <w:p w14:paraId="3E64C485" w14:textId="45DE190C" w:rsidR="000B1333" w:rsidRPr="000C1234" w:rsidRDefault="004E6867" w:rsidP="00907DAD">
            <w:pPr>
              <w:overflowPunct/>
              <w:autoSpaceDE/>
              <w:autoSpaceDN/>
              <w:adjustRightInd/>
              <w:ind w:right="-72"/>
              <w:jc w:val="right"/>
              <w:textAlignment w:val="auto"/>
              <w:rPr>
                <w:rFonts w:asciiTheme="minorHAnsi" w:hAnsiTheme="minorHAnsi" w:cstheme="minorHAnsi"/>
                <w:spacing w:val="-4"/>
                <w:sz w:val="15"/>
                <w:szCs w:val="15"/>
                <w:lang w:val="en-GB"/>
              </w:rPr>
            </w:pPr>
            <w:r>
              <w:rPr>
                <w:rFonts w:asciiTheme="minorHAnsi" w:hAnsiTheme="minorHAnsi" w:cstheme="minorHAnsi"/>
                <w:spacing w:val="-4"/>
                <w:sz w:val="15"/>
                <w:szCs w:val="15"/>
                <w:lang w:val="en-GB"/>
              </w:rPr>
              <w:t>-</w:t>
            </w:r>
          </w:p>
        </w:tc>
        <w:tc>
          <w:tcPr>
            <w:tcW w:w="692" w:type="pct"/>
            <w:tcBorders>
              <w:bottom w:val="single" w:sz="4" w:space="0" w:color="auto"/>
            </w:tcBorders>
            <w:shd w:val="clear" w:color="auto" w:fill="auto"/>
            <w:vAlign w:val="bottom"/>
          </w:tcPr>
          <w:p w14:paraId="3AD3FF01" w14:textId="228FA1F0"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14</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700</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687</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105</w:t>
            </w:r>
          </w:p>
        </w:tc>
        <w:tc>
          <w:tcPr>
            <w:tcW w:w="687" w:type="pct"/>
            <w:tcBorders>
              <w:bottom w:val="single" w:sz="4" w:space="0" w:color="auto"/>
            </w:tcBorders>
            <w:shd w:val="clear" w:color="auto" w:fill="auto"/>
            <w:vAlign w:val="bottom"/>
          </w:tcPr>
          <w:p w14:paraId="71EA9749" w14:textId="1AAD87E2" w:rsidR="000B1333" w:rsidRPr="000C1234" w:rsidRDefault="00F9326C" w:rsidP="00907DAD">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12</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465</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634</w:t>
            </w:r>
            <w:r w:rsidR="000B1333">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329</w:t>
            </w:r>
          </w:p>
        </w:tc>
      </w:tr>
    </w:tbl>
    <w:p w14:paraId="78E3C207" w14:textId="5497865F" w:rsidR="000B1333" w:rsidRDefault="000B1333" w:rsidP="003709B5">
      <w:pPr>
        <w:overflowPunct/>
        <w:autoSpaceDE/>
        <w:autoSpaceDN/>
        <w:adjustRightInd/>
        <w:jc w:val="both"/>
        <w:textAlignment w:val="auto"/>
        <w:rPr>
          <w:rFonts w:ascii="Arial" w:hAnsi="Arial" w:cs="Arial"/>
          <w:sz w:val="16"/>
          <w:szCs w:val="16"/>
          <w:lang w:val="en-GB"/>
        </w:rPr>
      </w:pPr>
    </w:p>
    <w:tbl>
      <w:tblPr>
        <w:tblW w:w="4687" w:type="pct"/>
        <w:tblInd w:w="567" w:type="dxa"/>
        <w:tblLayout w:type="fixed"/>
        <w:tblLook w:val="04A0" w:firstRow="1" w:lastRow="0" w:firstColumn="1" w:lastColumn="0" w:noHBand="0" w:noVBand="1"/>
      </w:tblPr>
      <w:tblGrid>
        <w:gridCol w:w="1953"/>
        <w:gridCol w:w="1153"/>
        <w:gridCol w:w="1153"/>
        <w:gridCol w:w="1153"/>
        <w:gridCol w:w="1153"/>
        <w:gridCol w:w="1155"/>
        <w:gridCol w:w="1149"/>
      </w:tblGrid>
      <w:tr w:rsidR="005B484F" w:rsidRPr="000C1234" w14:paraId="1FF0F4D3" w14:textId="77777777" w:rsidTr="000C1234">
        <w:tc>
          <w:tcPr>
            <w:tcW w:w="1101" w:type="pct"/>
            <w:shd w:val="clear" w:color="auto" w:fill="auto"/>
            <w:vAlign w:val="bottom"/>
          </w:tcPr>
          <w:p w14:paraId="0CFD2BCE" w14:textId="77777777" w:rsidR="005B484F" w:rsidRPr="000C1234" w:rsidRDefault="005B484F" w:rsidP="000C1234">
            <w:pPr>
              <w:overflowPunct/>
              <w:autoSpaceDE/>
              <w:autoSpaceDN/>
              <w:adjustRightInd/>
              <w:ind w:left="-86"/>
              <w:textAlignment w:val="auto"/>
              <w:rPr>
                <w:rFonts w:ascii="Arial" w:hAnsi="Arial" w:cs="Arial"/>
                <w:b/>
                <w:bCs/>
                <w:spacing w:val="-4"/>
                <w:sz w:val="15"/>
                <w:szCs w:val="15"/>
                <w:lang w:val="en-GB"/>
              </w:rPr>
            </w:pPr>
          </w:p>
        </w:tc>
        <w:tc>
          <w:tcPr>
            <w:tcW w:w="3899" w:type="pct"/>
            <w:gridSpan w:val="6"/>
            <w:tcBorders>
              <w:top w:val="single" w:sz="4" w:space="0" w:color="auto"/>
              <w:bottom w:val="single" w:sz="4" w:space="0" w:color="auto"/>
            </w:tcBorders>
          </w:tcPr>
          <w:p w14:paraId="678622C6" w14:textId="77777777" w:rsidR="005B484F" w:rsidRPr="000C1234" w:rsidRDefault="005B484F" w:rsidP="003709B5">
            <w:pPr>
              <w:overflowPunct/>
              <w:autoSpaceDE/>
              <w:autoSpaceDN/>
              <w:adjustRightInd/>
              <w:ind w:right="-72"/>
              <w:jc w:val="center"/>
              <w:textAlignment w:val="auto"/>
              <w:rPr>
                <w:rFonts w:ascii="Arial" w:hAnsi="Arial" w:cs="Arial"/>
                <w:b/>
                <w:bCs/>
                <w:spacing w:val="-6"/>
                <w:sz w:val="15"/>
                <w:szCs w:val="15"/>
                <w:cs/>
                <w:lang w:val="en-GB"/>
              </w:rPr>
            </w:pPr>
            <w:r w:rsidRPr="000C1234">
              <w:rPr>
                <w:rFonts w:ascii="Arial" w:hAnsi="Arial" w:cs="Arial"/>
                <w:b/>
                <w:bCs/>
                <w:sz w:val="15"/>
                <w:szCs w:val="15"/>
                <w:lang w:val="en-GB"/>
              </w:rPr>
              <w:t>Separate financial statements</w:t>
            </w:r>
          </w:p>
        </w:tc>
      </w:tr>
      <w:tr w:rsidR="005B484F" w:rsidRPr="000C1234" w14:paraId="45620F06" w14:textId="77777777" w:rsidTr="000C1234">
        <w:tc>
          <w:tcPr>
            <w:tcW w:w="1101" w:type="pct"/>
            <w:shd w:val="clear" w:color="auto" w:fill="auto"/>
            <w:vAlign w:val="bottom"/>
          </w:tcPr>
          <w:p w14:paraId="79ED15E5" w14:textId="77777777" w:rsidR="005B484F" w:rsidRPr="000C1234" w:rsidRDefault="005B484F" w:rsidP="000C1234">
            <w:pPr>
              <w:overflowPunct/>
              <w:autoSpaceDE/>
              <w:autoSpaceDN/>
              <w:adjustRightInd/>
              <w:ind w:left="-86"/>
              <w:textAlignment w:val="auto"/>
              <w:rPr>
                <w:rFonts w:ascii="Arial" w:hAnsi="Arial" w:cs="Arial"/>
                <w:b/>
                <w:bCs/>
                <w:spacing w:val="-4"/>
                <w:sz w:val="15"/>
                <w:szCs w:val="15"/>
                <w:lang w:val="en-GB"/>
              </w:rPr>
            </w:pPr>
          </w:p>
        </w:tc>
        <w:tc>
          <w:tcPr>
            <w:tcW w:w="3251" w:type="pct"/>
            <w:gridSpan w:val="5"/>
            <w:tcBorders>
              <w:bottom w:val="single" w:sz="4" w:space="0" w:color="auto"/>
            </w:tcBorders>
            <w:vAlign w:val="center"/>
          </w:tcPr>
          <w:p w14:paraId="176DEAD4" w14:textId="77777777" w:rsidR="005B484F" w:rsidRPr="000C1234" w:rsidRDefault="005B484F" w:rsidP="003709B5">
            <w:pPr>
              <w:overflowPunct/>
              <w:autoSpaceDE/>
              <w:autoSpaceDN/>
              <w:adjustRightInd/>
              <w:ind w:right="-72"/>
              <w:jc w:val="center"/>
              <w:textAlignment w:val="auto"/>
              <w:rPr>
                <w:rFonts w:ascii="Arial" w:hAnsi="Arial" w:cs="Arial"/>
                <w:b/>
                <w:bCs/>
                <w:sz w:val="15"/>
                <w:szCs w:val="15"/>
                <w:cs/>
                <w:lang w:val="en-GB"/>
              </w:rPr>
            </w:pPr>
            <w:r w:rsidRPr="000C1234">
              <w:rPr>
                <w:rFonts w:ascii="Arial" w:hAnsi="Arial" w:cs="Arial"/>
                <w:b/>
                <w:bCs/>
                <w:spacing w:val="-4"/>
                <w:sz w:val="15"/>
                <w:szCs w:val="15"/>
                <w:lang w:val="en-GB"/>
              </w:rPr>
              <w:t>Contractual undiscounted cash flows amount</w:t>
            </w:r>
          </w:p>
        </w:tc>
        <w:tc>
          <w:tcPr>
            <w:tcW w:w="648" w:type="pct"/>
            <w:vAlign w:val="bottom"/>
          </w:tcPr>
          <w:p w14:paraId="37B567F6" w14:textId="446971B3" w:rsidR="005B484F" w:rsidRPr="000C1234" w:rsidRDefault="005B484F" w:rsidP="003709B5">
            <w:pPr>
              <w:ind w:right="-72"/>
              <w:jc w:val="right"/>
              <w:rPr>
                <w:rFonts w:ascii="Arial" w:hAnsi="Arial" w:cs="Arial"/>
                <w:b/>
                <w:bCs/>
                <w:sz w:val="15"/>
                <w:szCs w:val="15"/>
                <w:cs/>
                <w:lang w:val="en-GB"/>
              </w:rPr>
            </w:pPr>
          </w:p>
        </w:tc>
      </w:tr>
      <w:tr w:rsidR="000C1234" w:rsidRPr="000C1234" w14:paraId="7EA76467" w14:textId="77777777" w:rsidTr="000C1234">
        <w:tc>
          <w:tcPr>
            <w:tcW w:w="1101" w:type="pct"/>
            <w:shd w:val="clear" w:color="auto" w:fill="auto"/>
            <w:vAlign w:val="bottom"/>
          </w:tcPr>
          <w:p w14:paraId="5DE73E08"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p>
          <w:p w14:paraId="0B43A57B"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p>
          <w:p w14:paraId="3D301ABA" w14:textId="77777777" w:rsidR="000C1234" w:rsidRPr="000C1234" w:rsidRDefault="000C1234" w:rsidP="000C1234">
            <w:pPr>
              <w:overflowPunct/>
              <w:autoSpaceDE/>
              <w:autoSpaceDN/>
              <w:adjustRightInd/>
              <w:ind w:left="-86"/>
              <w:textAlignment w:val="auto"/>
              <w:rPr>
                <w:rFonts w:ascii="Arial" w:hAnsi="Arial" w:cs="Arial"/>
                <w:b/>
                <w:bCs/>
                <w:spacing w:val="-4"/>
                <w:sz w:val="15"/>
                <w:szCs w:val="15"/>
                <w:lang w:val="en-GB"/>
              </w:rPr>
            </w:pPr>
          </w:p>
        </w:tc>
        <w:tc>
          <w:tcPr>
            <w:tcW w:w="650" w:type="pct"/>
            <w:tcBorders>
              <w:top w:val="single" w:sz="4" w:space="0" w:color="auto"/>
              <w:bottom w:val="single" w:sz="4" w:space="0" w:color="auto"/>
            </w:tcBorders>
            <w:shd w:val="clear" w:color="auto" w:fill="auto"/>
          </w:tcPr>
          <w:p w14:paraId="7917A405"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lang w:val="en-GB"/>
              </w:rPr>
            </w:pPr>
          </w:p>
          <w:p w14:paraId="1AFC4808"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lang w:val="en-GB"/>
              </w:rPr>
            </w:pPr>
            <w:r w:rsidRPr="000C1234">
              <w:rPr>
                <w:rFonts w:ascii="Arial" w:hAnsi="Arial" w:cs="Arial"/>
                <w:b/>
                <w:bCs/>
                <w:spacing w:val="-6"/>
                <w:sz w:val="15"/>
                <w:szCs w:val="15"/>
                <w:lang w:val="en-GB"/>
              </w:rPr>
              <w:t>On demand</w:t>
            </w:r>
          </w:p>
          <w:p w14:paraId="5B642A41"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6"/>
                <w:sz w:val="15"/>
                <w:szCs w:val="15"/>
                <w:lang w:val="en-GB"/>
              </w:rPr>
              <w:t>Baht</w:t>
            </w:r>
          </w:p>
        </w:tc>
        <w:tc>
          <w:tcPr>
            <w:tcW w:w="650" w:type="pct"/>
            <w:tcBorders>
              <w:top w:val="single" w:sz="4" w:space="0" w:color="auto"/>
              <w:bottom w:val="single" w:sz="4" w:space="0" w:color="auto"/>
            </w:tcBorders>
            <w:shd w:val="clear" w:color="auto" w:fill="auto"/>
            <w:vAlign w:val="bottom"/>
          </w:tcPr>
          <w:p w14:paraId="2CB5E72A"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Within </w:t>
            </w:r>
          </w:p>
          <w:p w14:paraId="59721125" w14:textId="6699EB12" w:rsidR="000C1234" w:rsidRPr="000C1234" w:rsidRDefault="00F9326C" w:rsidP="000C1234">
            <w:pPr>
              <w:overflowPunct/>
              <w:autoSpaceDE/>
              <w:autoSpaceDN/>
              <w:adjustRightInd/>
              <w:ind w:right="-72"/>
              <w:jc w:val="right"/>
              <w:textAlignment w:val="auto"/>
              <w:rPr>
                <w:rFonts w:ascii="Arial" w:hAnsi="Arial" w:cs="Arial"/>
                <w:b/>
                <w:bCs/>
                <w:spacing w:val="-4"/>
                <w:sz w:val="15"/>
                <w:szCs w:val="15"/>
                <w:lang w:val="en-GB"/>
              </w:rPr>
            </w:pPr>
            <w:r w:rsidRPr="00F9326C">
              <w:rPr>
                <w:rFonts w:ascii="Arial" w:hAnsi="Arial" w:cs="Arial"/>
                <w:b/>
                <w:bCs/>
                <w:spacing w:val="-4"/>
                <w:sz w:val="15"/>
                <w:szCs w:val="15"/>
                <w:lang w:val="en-GB"/>
              </w:rPr>
              <w:t>1</w:t>
            </w:r>
            <w:r w:rsidR="000C1234" w:rsidRPr="000C1234">
              <w:rPr>
                <w:rFonts w:ascii="Arial" w:hAnsi="Arial" w:cs="Arial"/>
                <w:b/>
                <w:bCs/>
                <w:spacing w:val="-4"/>
                <w:sz w:val="15"/>
                <w:szCs w:val="15"/>
                <w:lang w:val="en-GB"/>
              </w:rPr>
              <w:t xml:space="preserve"> year</w:t>
            </w:r>
          </w:p>
          <w:p w14:paraId="08089EF2"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r w:rsidRPr="000C1234">
              <w:rPr>
                <w:rFonts w:ascii="Arial" w:hAnsi="Arial" w:cs="Arial"/>
                <w:b/>
                <w:bCs/>
                <w:spacing w:val="-6"/>
                <w:sz w:val="15"/>
                <w:szCs w:val="15"/>
                <w:cs/>
                <w:lang w:val="en-GB"/>
              </w:rPr>
              <w:t xml:space="preserve"> </w:t>
            </w:r>
          </w:p>
        </w:tc>
        <w:tc>
          <w:tcPr>
            <w:tcW w:w="650" w:type="pct"/>
            <w:tcBorders>
              <w:top w:val="single" w:sz="4" w:space="0" w:color="auto"/>
              <w:bottom w:val="single" w:sz="4" w:space="0" w:color="auto"/>
            </w:tcBorders>
            <w:shd w:val="clear" w:color="auto" w:fill="auto"/>
            <w:vAlign w:val="bottom"/>
          </w:tcPr>
          <w:p w14:paraId="4DC66FF9" w14:textId="3CF40728" w:rsidR="000C1234" w:rsidRPr="000C1234" w:rsidRDefault="00F9326C" w:rsidP="000C1234">
            <w:pPr>
              <w:overflowPunct/>
              <w:autoSpaceDE/>
              <w:autoSpaceDN/>
              <w:adjustRightInd/>
              <w:ind w:right="-72"/>
              <w:jc w:val="right"/>
              <w:textAlignment w:val="auto"/>
              <w:rPr>
                <w:rFonts w:ascii="Arial" w:hAnsi="Arial" w:cs="Arial"/>
                <w:b/>
                <w:bCs/>
                <w:spacing w:val="-4"/>
                <w:sz w:val="15"/>
                <w:szCs w:val="15"/>
                <w:lang w:val="en-GB"/>
              </w:rPr>
            </w:pPr>
            <w:r w:rsidRPr="00F9326C">
              <w:rPr>
                <w:rFonts w:ascii="Arial" w:hAnsi="Arial" w:cs="Arial"/>
                <w:b/>
                <w:bCs/>
                <w:spacing w:val="-4"/>
                <w:sz w:val="15"/>
                <w:szCs w:val="15"/>
                <w:lang w:val="en-GB"/>
              </w:rPr>
              <w:t>1</w:t>
            </w:r>
            <w:r w:rsidR="000C1234" w:rsidRPr="000C1234">
              <w:rPr>
                <w:rFonts w:ascii="Arial" w:hAnsi="Arial" w:cs="Arial"/>
                <w:b/>
                <w:bCs/>
                <w:spacing w:val="-4"/>
                <w:sz w:val="15"/>
                <w:szCs w:val="15"/>
                <w:lang w:val="en-GB"/>
              </w:rPr>
              <w:t xml:space="preserve"> - </w:t>
            </w:r>
            <w:r w:rsidRPr="00F9326C">
              <w:rPr>
                <w:rFonts w:ascii="Arial" w:hAnsi="Arial" w:cs="Arial"/>
                <w:b/>
                <w:bCs/>
                <w:spacing w:val="-4"/>
                <w:sz w:val="15"/>
                <w:szCs w:val="15"/>
                <w:lang w:val="en-GB"/>
              </w:rPr>
              <w:t>5</w:t>
            </w:r>
            <w:r w:rsidR="000C1234" w:rsidRPr="000C1234">
              <w:rPr>
                <w:rFonts w:ascii="Arial" w:hAnsi="Arial" w:cs="Arial"/>
                <w:b/>
                <w:bCs/>
                <w:spacing w:val="-4"/>
                <w:sz w:val="15"/>
                <w:szCs w:val="15"/>
                <w:lang w:val="en-GB"/>
              </w:rPr>
              <w:t xml:space="preserve"> </w:t>
            </w:r>
          </w:p>
          <w:p w14:paraId="50C276ED"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years</w:t>
            </w:r>
          </w:p>
          <w:p w14:paraId="4F594946"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lang w:val="en-GB"/>
              </w:rPr>
            </w:pPr>
            <w:r w:rsidRPr="000C1234">
              <w:rPr>
                <w:rFonts w:ascii="Arial" w:hAnsi="Arial" w:cs="Arial"/>
                <w:b/>
                <w:bCs/>
                <w:spacing w:val="-4"/>
                <w:sz w:val="15"/>
                <w:szCs w:val="15"/>
                <w:lang w:val="en-GB"/>
              </w:rPr>
              <w:t>Baht</w:t>
            </w:r>
          </w:p>
        </w:tc>
        <w:tc>
          <w:tcPr>
            <w:tcW w:w="650" w:type="pct"/>
            <w:tcBorders>
              <w:top w:val="single" w:sz="4" w:space="0" w:color="auto"/>
              <w:bottom w:val="single" w:sz="4" w:space="0" w:color="auto"/>
            </w:tcBorders>
            <w:shd w:val="clear" w:color="auto" w:fill="auto"/>
            <w:vAlign w:val="bottom"/>
          </w:tcPr>
          <w:p w14:paraId="2F5CE0D7"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Over </w:t>
            </w:r>
          </w:p>
          <w:p w14:paraId="192A6CDA" w14:textId="7C99B03B" w:rsidR="000C1234" w:rsidRPr="000C1234" w:rsidRDefault="00F9326C" w:rsidP="000C1234">
            <w:pPr>
              <w:overflowPunct/>
              <w:autoSpaceDE/>
              <w:autoSpaceDN/>
              <w:adjustRightInd/>
              <w:ind w:right="-72"/>
              <w:jc w:val="right"/>
              <w:textAlignment w:val="auto"/>
              <w:rPr>
                <w:rFonts w:ascii="Arial" w:hAnsi="Arial" w:cs="Arial"/>
                <w:b/>
                <w:bCs/>
                <w:spacing w:val="-4"/>
                <w:sz w:val="15"/>
                <w:szCs w:val="15"/>
                <w:lang w:val="en-GB"/>
              </w:rPr>
            </w:pPr>
            <w:r w:rsidRPr="00F9326C">
              <w:rPr>
                <w:rFonts w:ascii="Arial" w:hAnsi="Arial" w:cs="Arial"/>
                <w:b/>
                <w:bCs/>
                <w:spacing w:val="-4"/>
                <w:sz w:val="15"/>
                <w:szCs w:val="15"/>
                <w:lang w:val="en-GB"/>
              </w:rPr>
              <w:t>5</w:t>
            </w:r>
            <w:r w:rsidR="000C1234" w:rsidRPr="000C1234">
              <w:rPr>
                <w:rFonts w:ascii="Arial" w:hAnsi="Arial" w:cs="Arial"/>
                <w:b/>
                <w:bCs/>
                <w:spacing w:val="-4"/>
                <w:sz w:val="15"/>
                <w:szCs w:val="15"/>
                <w:lang w:val="en-GB"/>
              </w:rPr>
              <w:t xml:space="preserve"> years</w:t>
            </w:r>
          </w:p>
          <w:p w14:paraId="0B9EAB62"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c>
          <w:tcPr>
            <w:tcW w:w="651" w:type="pct"/>
            <w:tcBorders>
              <w:top w:val="single" w:sz="4" w:space="0" w:color="auto"/>
              <w:bottom w:val="single" w:sz="4" w:space="0" w:color="auto"/>
            </w:tcBorders>
            <w:shd w:val="clear" w:color="auto" w:fill="auto"/>
            <w:vAlign w:val="bottom"/>
          </w:tcPr>
          <w:p w14:paraId="61218D51"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Total</w:t>
            </w:r>
          </w:p>
          <w:p w14:paraId="5F373789" w14:textId="77777777"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c>
          <w:tcPr>
            <w:tcW w:w="648" w:type="pct"/>
            <w:tcBorders>
              <w:bottom w:val="single" w:sz="4" w:space="0" w:color="auto"/>
            </w:tcBorders>
            <w:shd w:val="clear" w:color="auto" w:fill="auto"/>
            <w:vAlign w:val="bottom"/>
          </w:tcPr>
          <w:p w14:paraId="5EC2E475" w14:textId="77777777" w:rsidR="000C1234" w:rsidRPr="000C1234" w:rsidRDefault="000C1234" w:rsidP="000C1234">
            <w:pPr>
              <w:overflowPunct/>
              <w:autoSpaceDE/>
              <w:autoSpaceDN/>
              <w:adjustRightInd/>
              <w:ind w:right="-72"/>
              <w:jc w:val="right"/>
              <w:textAlignment w:val="auto"/>
              <w:rPr>
                <w:rFonts w:ascii="Arial" w:hAnsi="Arial" w:cs="Arial"/>
                <w:b/>
                <w:bCs/>
                <w:spacing w:val="-4"/>
                <w:sz w:val="15"/>
                <w:szCs w:val="15"/>
                <w:lang w:val="en-GB"/>
              </w:rPr>
            </w:pPr>
            <w:r w:rsidRPr="000C1234">
              <w:rPr>
                <w:rFonts w:ascii="Arial" w:hAnsi="Arial" w:cs="Arial"/>
                <w:b/>
                <w:bCs/>
                <w:spacing w:val="-4"/>
                <w:sz w:val="15"/>
                <w:szCs w:val="15"/>
                <w:lang w:val="en-GB"/>
              </w:rPr>
              <w:t>Carrying amount</w:t>
            </w:r>
          </w:p>
          <w:p w14:paraId="645A7E2D" w14:textId="75C332AB" w:rsidR="000C1234" w:rsidRPr="000C1234" w:rsidRDefault="000C1234" w:rsidP="000C1234">
            <w:pPr>
              <w:overflowPunct/>
              <w:autoSpaceDE/>
              <w:autoSpaceDN/>
              <w:adjustRightInd/>
              <w:ind w:right="-72"/>
              <w:jc w:val="right"/>
              <w:textAlignment w:val="auto"/>
              <w:rPr>
                <w:rFonts w:ascii="Arial" w:hAnsi="Arial" w:cs="Arial"/>
                <w:b/>
                <w:bCs/>
                <w:spacing w:val="-6"/>
                <w:sz w:val="15"/>
                <w:szCs w:val="15"/>
                <w:cs/>
                <w:lang w:val="en-GB"/>
              </w:rPr>
            </w:pPr>
            <w:r w:rsidRPr="000C1234">
              <w:rPr>
                <w:rFonts w:ascii="Arial" w:hAnsi="Arial" w:cs="Arial"/>
                <w:b/>
                <w:bCs/>
                <w:spacing w:val="-4"/>
                <w:sz w:val="15"/>
                <w:szCs w:val="15"/>
                <w:lang w:val="en-GB"/>
              </w:rPr>
              <w:t>Baht</w:t>
            </w:r>
          </w:p>
        </w:tc>
      </w:tr>
      <w:tr w:rsidR="000B1333" w:rsidRPr="000C1234" w14:paraId="6A6F7082" w14:textId="77777777" w:rsidTr="000B1333">
        <w:tc>
          <w:tcPr>
            <w:tcW w:w="1101" w:type="pct"/>
            <w:shd w:val="clear" w:color="auto" w:fill="auto"/>
          </w:tcPr>
          <w:p w14:paraId="33B4EC7C" w14:textId="6F932EAD" w:rsidR="000B1333" w:rsidRPr="000C1234" w:rsidRDefault="000B1333" w:rsidP="000B1333">
            <w:pPr>
              <w:overflowPunct/>
              <w:autoSpaceDE/>
              <w:autoSpaceDN/>
              <w:adjustRightInd/>
              <w:ind w:left="-86"/>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As at </w:t>
            </w:r>
            <w:r w:rsidR="00F9326C" w:rsidRPr="00F9326C">
              <w:rPr>
                <w:rFonts w:ascii="Arial" w:hAnsi="Arial" w:cs="Arial"/>
                <w:b/>
                <w:bCs/>
                <w:spacing w:val="-4"/>
                <w:sz w:val="15"/>
                <w:szCs w:val="15"/>
                <w:lang w:val="en-GB"/>
              </w:rPr>
              <w:t>31</w:t>
            </w:r>
            <w:r w:rsidRPr="000C1234">
              <w:rPr>
                <w:rFonts w:ascii="Arial" w:hAnsi="Arial" w:cs="Arial"/>
                <w:b/>
                <w:bCs/>
                <w:spacing w:val="-4"/>
                <w:sz w:val="15"/>
                <w:szCs w:val="15"/>
                <w:lang w:val="en-GB"/>
              </w:rPr>
              <w:t xml:space="preserve"> December </w:t>
            </w:r>
            <w:r w:rsidR="00F9326C" w:rsidRPr="00F9326C">
              <w:rPr>
                <w:rFonts w:ascii="Arial" w:hAnsi="Arial" w:cs="Arial"/>
                <w:b/>
                <w:bCs/>
                <w:spacing w:val="-4"/>
                <w:sz w:val="15"/>
                <w:szCs w:val="15"/>
                <w:lang w:val="en-GB"/>
              </w:rPr>
              <w:t>2023</w:t>
            </w:r>
          </w:p>
        </w:tc>
        <w:tc>
          <w:tcPr>
            <w:tcW w:w="650" w:type="pct"/>
            <w:shd w:val="clear" w:color="auto" w:fill="FAFAFA"/>
            <w:vAlign w:val="bottom"/>
          </w:tcPr>
          <w:p w14:paraId="3EE1196E" w14:textId="77777777" w:rsidR="000B1333" w:rsidRPr="000C1234" w:rsidRDefault="000B1333" w:rsidP="000B1333">
            <w:pPr>
              <w:overflowPunct/>
              <w:autoSpaceDE/>
              <w:autoSpaceDN/>
              <w:adjustRightInd/>
              <w:ind w:right="-72"/>
              <w:jc w:val="right"/>
              <w:textAlignment w:val="auto"/>
              <w:rPr>
                <w:rFonts w:ascii="Arial" w:hAnsi="Arial" w:cs="Arial"/>
                <w:b/>
                <w:bCs/>
                <w:spacing w:val="-6"/>
                <w:sz w:val="15"/>
                <w:szCs w:val="15"/>
                <w:lang w:val="en-GB"/>
              </w:rPr>
            </w:pPr>
          </w:p>
        </w:tc>
        <w:tc>
          <w:tcPr>
            <w:tcW w:w="650" w:type="pct"/>
            <w:shd w:val="clear" w:color="auto" w:fill="FAFAFA"/>
            <w:vAlign w:val="bottom"/>
          </w:tcPr>
          <w:p w14:paraId="5C995645" w14:textId="77777777" w:rsidR="000B1333" w:rsidRPr="000C1234" w:rsidRDefault="000B1333" w:rsidP="000B1333">
            <w:pPr>
              <w:overflowPunct/>
              <w:autoSpaceDE/>
              <w:autoSpaceDN/>
              <w:adjustRightInd/>
              <w:ind w:right="-72"/>
              <w:jc w:val="right"/>
              <w:textAlignment w:val="auto"/>
              <w:rPr>
                <w:rFonts w:ascii="Arial" w:hAnsi="Arial" w:cs="Arial"/>
                <w:spacing w:val="-4"/>
                <w:sz w:val="15"/>
                <w:szCs w:val="15"/>
                <w:lang w:val="en-GB"/>
              </w:rPr>
            </w:pPr>
          </w:p>
        </w:tc>
        <w:tc>
          <w:tcPr>
            <w:tcW w:w="650" w:type="pct"/>
            <w:shd w:val="clear" w:color="auto" w:fill="FAFAFA"/>
            <w:vAlign w:val="bottom"/>
          </w:tcPr>
          <w:p w14:paraId="018F6F95" w14:textId="77777777" w:rsidR="000B1333" w:rsidRPr="000C1234" w:rsidRDefault="000B1333" w:rsidP="000B1333">
            <w:pPr>
              <w:overflowPunct/>
              <w:autoSpaceDE/>
              <w:autoSpaceDN/>
              <w:adjustRightInd/>
              <w:ind w:right="-72"/>
              <w:jc w:val="right"/>
              <w:textAlignment w:val="auto"/>
              <w:rPr>
                <w:rFonts w:ascii="Arial" w:hAnsi="Arial" w:cs="Arial"/>
                <w:spacing w:val="-4"/>
                <w:sz w:val="15"/>
                <w:szCs w:val="15"/>
                <w:lang w:val="en-GB"/>
              </w:rPr>
            </w:pPr>
          </w:p>
        </w:tc>
        <w:tc>
          <w:tcPr>
            <w:tcW w:w="650" w:type="pct"/>
            <w:shd w:val="clear" w:color="auto" w:fill="FAFAFA"/>
            <w:vAlign w:val="bottom"/>
          </w:tcPr>
          <w:p w14:paraId="76B86AC9" w14:textId="77777777" w:rsidR="000B1333" w:rsidRPr="000C1234" w:rsidRDefault="000B1333" w:rsidP="000B1333">
            <w:pPr>
              <w:overflowPunct/>
              <w:autoSpaceDE/>
              <w:autoSpaceDN/>
              <w:adjustRightInd/>
              <w:ind w:right="-72"/>
              <w:jc w:val="right"/>
              <w:textAlignment w:val="auto"/>
              <w:rPr>
                <w:rFonts w:ascii="Arial" w:hAnsi="Arial" w:cs="Arial"/>
                <w:spacing w:val="-4"/>
                <w:sz w:val="15"/>
                <w:szCs w:val="15"/>
                <w:lang w:val="en-GB"/>
              </w:rPr>
            </w:pPr>
          </w:p>
        </w:tc>
        <w:tc>
          <w:tcPr>
            <w:tcW w:w="651" w:type="pct"/>
            <w:shd w:val="clear" w:color="auto" w:fill="FAFAFA"/>
            <w:vAlign w:val="bottom"/>
          </w:tcPr>
          <w:p w14:paraId="1BE5A20D" w14:textId="77777777" w:rsidR="000B1333" w:rsidRPr="000C1234" w:rsidRDefault="000B1333" w:rsidP="000B1333">
            <w:pPr>
              <w:overflowPunct/>
              <w:autoSpaceDE/>
              <w:autoSpaceDN/>
              <w:adjustRightInd/>
              <w:ind w:right="-72"/>
              <w:jc w:val="right"/>
              <w:textAlignment w:val="auto"/>
              <w:rPr>
                <w:rFonts w:ascii="Arial" w:hAnsi="Arial" w:cs="Arial"/>
                <w:spacing w:val="-4"/>
                <w:sz w:val="15"/>
                <w:szCs w:val="15"/>
                <w:lang w:val="en-GB"/>
              </w:rPr>
            </w:pPr>
          </w:p>
        </w:tc>
        <w:tc>
          <w:tcPr>
            <w:tcW w:w="648" w:type="pct"/>
            <w:shd w:val="clear" w:color="auto" w:fill="FAFAFA"/>
            <w:vAlign w:val="bottom"/>
          </w:tcPr>
          <w:p w14:paraId="5386837F" w14:textId="77777777" w:rsidR="000B1333" w:rsidRPr="000C1234" w:rsidRDefault="000B1333" w:rsidP="000B1333">
            <w:pPr>
              <w:overflowPunct/>
              <w:autoSpaceDE/>
              <w:autoSpaceDN/>
              <w:adjustRightInd/>
              <w:ind w:right="-72"/>
              <w:jc w:val="right"/>
              <w:textAlignment w:val="auto"/>
              <w:rPr>
                <w:rFonts w:ascii="Arial" w:hAnsi="Arial" w:cs="Arial"/>
                <w:spacing w:val="-4"/>
                <w:sz w:val="15"/>
                <w:szCs w:val="15"/>
                <w:lang w:val="en-GB"/>
              </w:rPr>
            </w:pPr>
          </w:p>
        </w:tc>
      </w:tr>
      <w:tr w:rsidR="000B1333" w:rsidRPr="000C1234" w14:paraId="7FDB641C" w14:textId="77777777" w:rsidTr="000B1333">
        <w:tc>
          <w:tcPr>
            <w:tcW w:w="1101" w:type="pct"/>
            <w:shd w:val="clear" w:color="auto" w:fill="auto"/>
          </w:tcPr>
          <w:p w14:paraId="259403A6" w14:textId="2D8057F9" w:rsidR="000B1333" w:rsidRPr="000C1234" w:rsidRDefault="000B1333" w:rsidP="000B1333">
            <w:pPr>
              <w:overflowPunct/>
              <w:autoSpaceDE/>
              <w:autoSpaceDN/>
              <w:adjustRightInd/>
              <w:ind w:left="-86"/>
              <w:textAlignment w:val="auto"/>
              <w:rPr>
                <w:rFonts w:ascii="Arial" w:hAnsi="Arial" w:cs="Arial"/>
                <w:b/>
                <w:bCs/>
                <w:spacing w:val="-4"/>
                <w:sz w:val="15"/>
                <w:szCs w:val="15"/>
                <w:lang w:val="en-GB"/>
              </w:rPr>
            </w:pPr>
            <w:r w:rsidRPr="000C1234">
              <w:rPr>
                <w:rFonts w:ascii="Arial" w:eastAsia="Arial Unicode MS" w:hAnsi="Arial" w:cs="Arial"/>
                <w:sz w:val="15"/>
                <w:szCs w:val="15"/>
                <w:lang w:bidi="ar-SA"/>
              </w:rPr>
              <w:t xml:space="preserve">Trade and other </w:t>
            </w:r>
            <w:r>
              <w:rPr>
                <w:rFonts w:ascii="Arial" w:eastAsia="Arial Unicode MS" w:hAnsi="Arial" w:cs="Arial"/>
                <w:sz w:val="15"/>
                <w:szCs w:val="15"/>
                <w:lang w:bidi="ar-SA"/>
              </w:rPr>
              <w:t>p</w:t>
            </w:r>
            <w:r w:rsidRPr="000C1234">
              <w:rPr>
                <w:rFonts w:ascii="Arial" w:eastAsia="Arial Unicode MS" w:hAnsi="Arial" w:cs="Arial"/>
                <w:sz w:val="15"/>
                <w:szCs w:val="15"/>
                <w:lang w:bidi="ar-SA"/>
              </w:rPr>
              <w:t>ayables</w:t>
            </w:r>
          </w:p>
        </w:tc>
        <w:tc>
          <w:tcPr>
            <w:tcW w:w="650" w:type="pct"/>
            <w:shd w:val="clear" w:color="auto" w:fill="FAFAFA"/>
            <w:vAlign w:val="bottom"/>
          </w:tcPr>
          <w:p w14:paraId="3A5CC142" w14:textId="11F584B4" w:rsidR="000B1333" w:rsidRPr="000C1234" w:rsidRDefault="00B607CB" w:rsidP="000B1333">
            <w:pPr>
              <w:overflowPunct/>
              <w:autoSpaceDE/>
              <w:autoSpaceDN/>
              <w:adjustRightInd/>
              <w:ind w:right="-72"/>
              <w:jc w:val="right"/>
              <w:textAlignment w:val="auto"/>
              <w:rPr>
                <w:rFonts w:ascii="Arial" w:hAnsi="Arial" w:cs="Arial"/>
                <w:b/>
                <w:bCs/>
                <w:spacing w:val="-6"/>
                <w:sz w:val="15"/>
                <w:szCs w:val="15"/>
                <w:lang w:val="en-GB"/>
              </w:rPr>
            </w:pPr>
            <w:r>
              <w:rPr>
                <w:rFonts w:ascii="Arial" w:hAnsi="Arial" w:cs="Arial"/>
                <w:b/>
                <w:bCs/>
                <w:spacing w:val="-6"/>
                <w:sz w:val="15"/>
                <w:szCs w:val="15"/>
                <w:lang w:val="en-GB"/>
              </w:rPr>
              <w:t>-</w:t>
            </w:r>
          </w:p>
        </w:tc>
        <w:tc>
          <w:tcPr>
            <w:tcW w:w="650" w:type="pct"/>
            <w:shd w:val="clear" w:color="auto" w:fill="FAFAFA"/>
            <w:vAlign w:val="bottom"/>
          </w:tcPr>
          <w:p w14:paraId="136EE589" w14:textId="32FEC30F" w:rsidR="000B1333" w:rsidRPr="000C1234"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401</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716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243</w:t>
            </w:r>
          </w:p>
        </w:tc>
        <w:tc>
          <w:tcPr>
            <w:tcW w:w="650" w:type="pct"/>
            <w:shd w:val="clear" w:color="auto" w:fill="FAFAFA"/>
            <w:vAlign w:val="bottom"/>
          </w:tcPr>
          <w:p w14:paraId="2068631B" w14:textId="2AF96793"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0" w:type="pct"/>
            <w:shd w:val="clear" w:color="auto" w:fill="FAFAFA"/>
            <w:vAlign w:val="bottom"/>
          </w:tcPr>
          <w:p w14:paraId="5FAECE56" w14:textId="55A973BD"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1" w:type="pct"/>
            <w:shd w:val="clear" w:color="auto" w:fill="FAFAFA"/>
            <w:vAlign w:val="bottom"/>
          </w:tcPr>
          <w:p w14:paraId="502E96AD" w14:textId="4856CEEE" w:rsidR="000B1333" w:rsidRPr="000C1234"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401</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716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243</w:t>
            </w:r>
          </w:p>
        </w:tc>
        <w:tc>
          <w:tcPr>
            <w:tcW w:w="648" w:type="pct"/>
            <w:shd w:val="clear" w:color="auto" w:fill="FAFAFA"/>
            <w:vAlign w:val="bottom"/>
          </w:tcPr>
          <w:p w14:paraId="26575818" w14:textId="411B69D6" w:rsidR="000B1333" w:rsidRPr="000C1234"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401</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716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243</w:t>
            </w:r>
          </w:p>
        </w:tc>
      </w:tr>
      <w:tr w:rsidR="000B1333" w:rsidRPr="000C1234" w14:paraId="25E727E0" w14:textId="77777777" w:rsidTr="000B1333">
        <w:tc>
          <w:tcPr>
            <w:tcW w:w="1101" w:type="pct"/>
            <w:shd w:val="clear" w:color="auto" w:fill="auto"/>
          </w:tcPr>
          <w:p w14:paraId="2FF17386" w14:textId="77777777" w:rsidR="000B1333" w:rsidRPr="000C1234" w:rsidRDefault="000B1333" w:rsidP="000B1333">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Short-term borrowings </w:t>
            </w:r>
          </w:p>
          <w:p w14:paraId="190A0B4C" w14:textId="5CE9A987" w:rsidR="000B1333" w:rsidRPr="000C1234" w:rsidRDefault="000B1333" w:rsidP="000B1333">
            <w:pPr>
              <w:overflowPunct/>
              <w:autoSpaceDE/>
              <w:autoSpaceDN/>
              <w:adjustRightInd/>
              <w:ind w:left="-86"/>
              <w:textAlignment w:val="auto"/>
              <w:rPr>
                <w:rFonts w:ascii="Arial" w:eastAsia="Arial Unicode MS" w:hAnsi="Arial" w:cs="Arial"/>
                <w:sz w:val="15"/>
                <w:szCs w:val="15"/>
                <w:lang w:bidi="ar-SA"/>
              </w:rPr>
            </w:pPr>
            <w:r w:rsidRPr="000C1234">
              <w:rPr>
                <w:rFonts w:ascii="Arial" w:eastAsia="Arial Unicode MS" w:hAnsi="Arial" w:cs="Arial"/>
                <w:sz w:val="15"/>
                <w:szCs w:val="15"/>
                <w:lang w:bidi="ar-SA"/>
              </w:rPr>
              <w:t xml:space="preserve">   from related parties</w:t>
            </w:r>
          </w:p>
        </w:tc>
        <w:tc>
          <w:tcPr>
            <w:tcW w:w="650" w:type="pct"/>
            <w:shd w:val="clear" w:color="auto" w:fill="FAFAFA"/>
            <w:vAlign w:val="bottom"/>
          </w:tcPr>
          <w:p w14:paraId="3160217A" w14:textId="59B6DAE6" w:rsidR="000B1333" w:rsidRPr="000C1234"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714</w:t>
            </w:r>
            <w:r w:rsidR="00B607CB" w:rsidRPr="00B607CB">
              <w:rPr>
                <w:rFonts w:ascii="Arial" w:hAnsi="Arial" w:cs="Arial"/>
                <w:spacing w:val="-4"/>
                <w:sz w:val="15"/>
                <w:szCs w:val="15"/>
                <w:lang w:val="en-GB"/>
              </w:rPr>
              <w:t>,</w:t>
            </w:r>
            <w:r w:rsidRPr="00F9326C">
              <w:rPr>
                <w:rFonts w:ascii="Arial" w:hAnsi="Arial" w:cs="Arial"/>
                <w:spacing w:val="-4"/>
                <w:sz w:val="15"/>
                <w:szCs w:val="15"/>
                <w:lang w:val="en-GB"/>
              </w:rPr>
              <w:t>000</w:t>
            </w:r>
            <w:r w:rsidR="00B607CB" w:rsidRPr="00B607CB">
              <w:rPr>
                <w:rFonts w:ascii="Arial" w:hAnsi="Arial" w:cs="Arial"/>
                <w:spacing w:val="-4"/>
                <w:sz w:val="15"/>
                <w:szCs w:val="15"/>
                <w:lang w:val="en-GB"/>
              </w:rPr>
              <w:t>,</w:t>
            </w:r>
            <w:r w:rsidRPr="00F9326C">
              <w:rPr>
                <w:rFonts w:ascii="Arial" w:hAnsi="Arial" w:cs="Arial"/>
                <w:spacing w:val="-4"/>
                <w:sz w:val="15"/>
                <w:szCs w:val="15"/>
                <w:lang w:val="en-GB"/>
              </w:rPr>
              <w:t>000</w:t>
            </w:r>
          </w:p>
        </w:tc>
        <w:tc>
          <w:tcPr>
            <w:tcW w:w="650" w:type="pct"/>
            <w:shd w:val="clear" w:color="auto" w:fill="FAFAFA"/>
            <w:vAlign w:val="bottom"/>
          </w:tcPr>
          <w:p w14:paraId="4FF10801" w14:textId="05867ED3"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31</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875</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000</w:t>
            </w:r>
          </w:p>
        </w:tc>
        <w:tc>
          <w:tcPr>
            <w:tcW w:w="650" w:type="pct"/>
            <w:shd w:val="clear" w:color="auto" w:fill="FAFAFA"/>
            <w:vAlign w:val="bottom"/>
          </w:tcPr>
          <w:p w14:paraId="6CCD0187" w14:textId="3D073637"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0" w:type="pct"/>
            <w:shd w:val="clear" w:color="auto" w:fill="FAFAFA"/>
            <w:vAlign w:val="bottom"/>
          </w:tcPr>
          <w:p w14:paraId="0FC078DB" w14:textId="60CA0781"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1" w:type="pct"/>
            <w:shd w:val="clear" w:color="auto" w:fill="FAFAFA"/>
            <w:vAlign w:val="bottom"/>
          </w:tcPr>
          <w:p w14:paraId="65E910BE" w14:textId="30CB891C"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745</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875</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000</w:t>
            </w:r>
          </w:p>
        </w:tc>
        <w:tc>
          <w:tcPr>
            <w:tcW w:w="648" w:type="pct"/>
            <w:shd w:val="clear" w:color="auto" w:fill="FAFAFA"/>
            <w:vAlign w:val="bottom"/>
          </w:tcPr>
          <w:p w14:paraId="39344927" w14:textId="3CDA7235"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744</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000</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000</w:t>
            </w:r>
          </w:p>
        </w:tc>
      </w:tr>
      <w:tr w:rsidR="000B1333" w:rsidRPr="000C1234" w14:paraId="438748C3" w14:textId="77777777" w:rsidTr="000B1333">
        <w:tc>
          <w:tcPr>
            <w:tcW w:w="1101" w:type="pct"/>
            <w:shd w:val="clear" w:color="auto" w:fill="auto"/>
          </w:tcPr>
          <w:p w14:paraId="331DF320" w14:textId="37FF39B5" w:rsidR="000B1333" w:rsidRPr="000C1234" w:rsidRDefault="000B1333" w:rsidP="000B1333">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Debentures</w:t>
            </w:r>
          </w:p>
        </w:tc>
        <w:tc>
          <w:tcPr>
            <w:tcW w:w="650" w:type="pct"/>
            <w:shd w:val="clear" w:color="auto" w:fill="FAFAFA"/>
            <w:vAlign w:val="bottom"/>
          </w:tcPr>
          <w:p w14:paraId="1F04E905" w14:textId="3E12FB89" w:rsidR="000B1333" w:rsidRPr="0034100B" w:rsidRDefault="00687917" w:rsidP="000B1333">
            <w:pPr>
              <w:overflowPunct/>
              <w:autoSpaceDE/>
              <w:autoSpaceDN/>
              <w:adjustRightInd/>
              <w:ind w:right="-72"/>
              <w:jc w:val="right"/>
              <w:textAlignment w:val="auto"/>
              <w:rPr>
                <w:rFonts w:ascii="Arial" w:hAnsi="Arial" w:cs="Arial"/>
                <w:spacing w:val="-6"/>
                <w:sz w:val="15"/>
                <w:szCs w:val="15"/>
                <w:lang w:val="en-GB"/>
              </w:rPr>
            </w:pPr>
            <w:r>
              <w:rPr>
                <w:rFonts w:ascii="Arial" w:hAnsi="Arial" w:cs="Arial"/>
                <w:spacing w:val="-6"/>
                <w:sz w:val="15"/>
                <w:szCs w:val="15"/>
                <w:lang w:val="en-GB"/>
              </w:rPr>
              <w:t>-</w:t>
            </w:r>
          </w:p>
        </w:tc>
        <w:tc>
          <w:tcPr>
            <w:tcW w:w="650" w:type="pct"/>
            <w:shd w:val="clear" w:color="auto" w:fill="FAFAFA"/>
            <w:vAlign w:val="bottom"/>
          </w:tcPr>
          <w:p w14:paraId="1A6C28DB" w14:textId="6842290E"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5</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136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363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255</w:t>
            </w:r>
          </w:p>
        </w:tc>
        <w:tc>
          <w:tcPr>
            <w:tcW w:w="650" w:type="pct"/>
            <w:shd w:val="clear" w:color="auto" w:fill="FAFAFA"/>
            <w:vAlign w:val="bottom"/>
          </w:tcPr>
          <w:p w14:paraId="42680A56" w14:textId="2CD107B0" w:rsidR="000B1333" w:rsidRPr="000C1234"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014</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049</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463</w:t>
            </w:r>
          </w:p>
        </w:tc>
        <w:tc>
          <w:tcPr>
            <w:tcW w:w="650" w:type="pct"/>
            <w:shd w:val="clear" w:color="auto" w:fill="FAFAFA"/>
            <w:vAlign w:val="bottom"/>
          </w:tcPr>
          <w:p w14:paraId="2C616899" w14:textId="418EC4A4"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1" w:type="pct"/>
            <w:shd w:val="clear" w:color="auto" w:fill="FAFAFA"/>
            <w:vAlign w:val="bottom"/>
          </w:tcPr>
          <w:p w14:paraId="2FF689E1" w14:textId="2219594A"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8</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150</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412</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718</w:t>
            </w:r>
          </w:p>
        </w:tc>
        <w:tc>
          <w:tcPr>
            <w:tcW w:w="648" w:type="pct"/>
            <w:shd w:val="clear" w:color="auto" w:fill="FAFAFA"/>
            <w:vAlign w:val="bottom"/>
          </w:tcPr>
          <w:p w14:paraId="20143D7B" w14:textId="056F0060"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7</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636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065</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293</w:t>
            </w:r>
          </w:p>
        </w:tc>
      </w:tr>
      <w:tr w:rsidR="000B1333" w:rsidRPr="000C1234" w14:paraId="22B119A5" w14:textId="77777777" w:rsidTr="000B1333">
        <w:tc>
          <w:tcPr>
            <w:tcW w:w="1101" w:type="pct"/>
            <w:shd w:val="clear" w:color="auto" w:fill="auto"/>
          </w:tcPr>
          <w:p w14:paraId="7F318363" w14:textId="77777777" w:rsidR="000B1333" w:rsidRPr="000C1234" w:rsidRDefault="000B1333" w:rsidP="000B1333">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Long-term borrowings</w:t>
            </w:r>
          </w:p>
          <w:p w14:paraId="5608A1A8" w14:textId="298A72DD" w:rsidR="000B1333" w:rsidRPr="000C1234" w:rsidRDefault="000B1333" w:rsidP="000B1333">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   from related parties</w:t>
            </w:r>
          </w:p>
        </w:tc>
        <w:tc>
          <w:tcPr>
            <w:tcW w:w="650" w:type="pct"/>
            <w:shd w:val="clear" w:color="auto" w:fill="FAFAFA"/>
            <w:vAlign w:val="bottom"/>
          </w:tcPr>
          <w:p w14:paraId="242E842C" w14:textId="12F0993A" w:rsidR="000B1333" w:rsidRPr="000C1234" w:rsidRDefault="00B607CB" w:rsidP="000B1333">
            <w:pPr>
              <w:overflowPunct/>
              <w:autoSpaceDE/>
              <w:autoSpaceDN/>
              <w:adjustRightInd/>
              <w:ind w:right="-72"/>
              <w:jc w:val="right"/>
              <w:textAlignment w:val="auto"/>
              <w:rPr>
                <w:rFonts w:ascii="Arial" w:hAnsi="Arial" w:cs="Arial"/>
                <w:spacing w:val="-6"/>
                <w:sz w:val="15"/>
                <w:szCs w:val="15"/>
                <w:lang w:val="en-GB"/>
              </w:rPr>
            </w:pPr>
            <w:r>
              <w:rPr>
                <w:rFonts w:ascii="Arial" w:hAnsi="Arial" w:cs="Arial"/>
                <w:spacing w:val="-6"/>
                <w:sz w:val="15"/>
                <w:szCs w:val="15"/>
                <w:lang w:val="en-GB"/>
              </w:rPr>
              <w:t>-</w:t>
            </w:r>
          </w:p>
        </w:tc>
        <w:tc>
          <w:tcPr>
            <w:tcW w:w="650" w:type="pct"/>
            <w:shd w:val="clear" w:color="auto" w:fill="FAFAFA"/>
            <w:vAlign w:val="bottom"/>
          </w:tcPr>
          <w:p w14:paraId="2791532B" w14:textId="5EF2171C" w:rsidR="000B1333" w:rsidRPr="0034100B" w:rsidRDefault="00F9326C" w:rsidP="000B1333">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315</w:t>
            </w:r>
            <w:r w:rsidR="00687917" w:rsidRPr="00687917">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863</w:t>
            </w:r>
            <w:r w:rsidR="00687917" w:rsidRPr="00687917">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014</w:t>
            </w:r>
          </w:p>
        </w:tc>
        <w:tc>
          <w:tcPr>
            <w:tcW w:w="650" w:type="pct"/>
            <w:shd w:val="clear" w:color="auto" w:fill="FAFAFA"/>
            <w:vAlign w:val="bottom"/>
          </w:tcPr>
          <w:p w14:paraId="0D306188" w14:textId="30312E4F" w:rsidR="000B1333" w:rsidRPr="0034100B" w:rsidRDefault="00F9326C" w:rsidP="000B1333">
            <w:pPr>
              <w:overflowPunct/>
              <w:autoSpaceDE/>
              <w:autoSpaceDN/>
              <w:adjustRightInd/>
              <w:ind w:right="-72"/>
              <w:jc w:val="right"/>
              <w:textAlignment w:val="auto"/>
              <w:rPr>
                <w:rFonts w:asciiTheme="minorHAnsi" w:hAnsiTheme="minorHAnsi" w:cstheme="minorHAnsi"/>
                <w:spacing w:val="-4"/>
                <w:sz w:val="15"/>
                <w:szCs w:val="15"/>
                <w:lang w:val="en-GB"/>
              </w:rPr>
            </w:pPr>
            <w:r w:rsidRPr="00F9326C">
              <w:rPr>
                <w:rFonts w:asciiTheme="minorHAnsi" w:hAnsiTheme="minorHAnsi" w:cstheme="minorHAnsi"/>
                <w:spacing w:val="-4"/>
                <w:sz w:val="15"/>
                <w:szCs w:val="15"/>
                <w:lang w:val="en-GB"/>
              </w:rPr>
              <w:t>3</w:t>
            </w:r>
            <w:r w:rsidR="00687917" w:rsidRPr="00687917">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984</w:t>
            </w:r>
            <w:r w:rsidR="00687917" w:rsidRPr="00687917">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150</w:t>
            </w:r>
            <w:r w:rsidR="00687917" w:rsidRPr="00687917">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685</w:t>
            </w:r>
          </w:p>
        </w:tc>
        <w:tc>
          <w:tcPr>
            <w:tcW w:w="650" w:type="pct"/>
            <w:shd w:val="clear" w:color="auto" w:fill="FAFAFA"/>
            <w:vAlign w:val="bottom"/>
          </w:tcPr>
          <w:p w14:paraId="141A47C5" w14:textId="1D1AAD2F"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1" w:type="pct"/>
            <w:shd w:val="clear" w:color="auto" w:fill="FAFAFA"/>
            <w:vAlign w:val="bottom"/>
          </w:tcPr>
          <w:p w14:paraId="4F400E3B" w14:textId="5EDED2BA"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300</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013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699</w:t>
            </w:r>
          </w:p>
        </w:tc>
        <w:tc>
          <w:tcPr>
            <w:tcW w:w="648" w:type="pct"/>
            <w:shd w:val="clear" w:color="auto" w:fill="FAFAFA"/>
            <w:vAlign w:val="bottom"/>
          </w:tcPr>
          <w:p w14:paraId="676EDA14" w14:textId="7EC0C384"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500</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000</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000</w:t>
            </w:r>
          </w:p>
        </w:tc>
      </w:tr>
      <w:tr w:rsidR="000B1333" w:rsidRPr="000C1234" w14:paraId="267256CB" w14:textId="77777777" w:rsidTr="000B1333">
        <w:tc>
          <w:tcPr>
            <w:tcW w:w="1101" w:type="pct"/>
            <w:shd w:val="clear" w:color="auto" w:fill="auto"/>
          </w:tcPr>
          <w:p w14:paraId="63D9880D" w14:textId="0B787727" w:rsidR="000B1333" w:rsidRPr="000C1234" w:rsidRDefault="000B1333" w:rsidP="000B1333">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Other current </w:t>
            </w:r>
            <w:r>
              <w:rPr>
                <w:rFonts w:ascii="Arial" w:eastAsia="Arial Unicode MS" w:hAnsi="Arial" w:cs="Arial"/>
                <w:sz w:val="15"/>
                <w:szCs w:val="15"/>
                <w:lang w:bidi="ar-SA"/>
              </w:rPr>
              <w:t>l</w:t>
            </w:r>
            <w:r w:rsidRPr="000C1234">
              <w:rPr>
                <w:rFonts w:ascii="Arial" w:eastAsia="Arial Unicode MS" w:hAnsi="Arial" w:cs="Arial"/>
                <w:sz w:val="15"/>
                <w:szCs w:val="15"/>
                <w:lang w:bidi="ar-SA"/>
              </w:rPr>
              <w:t>iabilities</w:t>
            </w:r>
          </w:p>
        </w:tc>
        <w:tc>
          <w:tcPr>
            <w:tcW w:w="650" w:type="pct"/>
            <w:shd w:val="clear" w:color="auto" w:fill="FAFAFA"/>
            <w:vAlign w:val="bottom"/>
          </w:tcPr>
          <w:p w14:paraId="2B454A25" w14:textId="7948909B" w:rsidR="000B1333" w:rsidRPr="000C1234" w:rsidRDefault="00687917" w:rsidP="000B1333">
            <w:pPr>
              <w:overflowPunct/>
              <w:autoSpaceDE/>
              <w:autoSpaceDN/>
              <w:adjustRightInd/>
              <w:ind w:right="-72"/>
              <w:jc w:val="right"/>
              <w:textAlignment w:val="auto"/>
              <w:rPr>
                <w:rFonts w:ascii="Arial" w:hAnsi="Arial" w:cs="Arial"/>
                <w:spacing w:val="-6"/>
                <w:sz w:val="15"/>
                <w:szCs w:val="15"/>
                <w:lang w:val="en-GB"/>
              </w:rPr>
            </w:pPr>
            <w:r>
              <w:rPr>
                <w:rFonts w:ascii="Arial" w:hAnsi="Arial" w:cs="Arial"/>
                <w:spacing w:val="-6"/>
                <w:sz w:val="15"/>
                <w:szCs w:val="15"/>
                <w:lang w:val="en-GB"/>
              </w:rPr>
              <w:t>-</w:t>
            </w:r>
          </w:p>
        </w:tc>
        <w:tc>
          <w:tcPr>
            <w:tcW w:w="650" w:type="pct"/>
            <w:shd w:val="clear" w:color="auto" w:fill="FAFAFA"/>
            <w:vAlign w:val="bottom"/>
          </w:tcPr>
          <w:p w14:paraId="1C3A24BE" w14:textId="6FAD9DCC"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30</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516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784</w:t>
            </w:r>
          </w:p>
        </w:tc>
        <w:tc>
          <w:tcPr>
            <w:tcW w:w="650" w:type="pct"/>
            <w:shd w:val="clear" w:color="auto" w:fill="FAFAFA"/>
            <w:vAlign w:val="bottom"/>
          </w:tcPr>
          <w:p w14:paraId="7DA04272" w14:textId="4E26679C" w:rsidR="000B1333" w:rsidRPr="0034100B"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0" w:type="pct"/>
            <w:shd w:val="clear" w:color="auto" w:fill="FAFAFA"/>
            <w:vAlign w:val="bottom"/>
          </w:tcPr>
          <w:p w14:paraId="0821FCD0" w14:textId="2372A33E"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1" w:type="pct"/>
            <w:shd w:val="clear" w:color="auto" w:fill="FAFAFA"/>
            <w:vAlign w:val="bottom"/>
          </w:tcPr>
          <w:p w14:paraId="1AEC7289" w14:textId="70146658"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30</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516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784</w:t>
            </w:r>
          </w:p>
        </w:tc>
        <w:tc>
          <w:tcPr>
            <w:tcW w:w="648" w:type="pct"/>
            <w:shd w:val="clear" w:color="auto" w:fill="FAFAFA"/>
            <w:vAlign w:val="bottom"/>
          </w:tcPr>
          <w:p w14:paraId="7BF2A35E" w14:textId="7BCA609D"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30</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516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784</w:t>
            </w:r>
          </w:p>
        </w:tc>
      </w:tr>
      <w:tr w:rsidR="000B1333" w:rsidRPr="000C1234" w14:paraId="036F2255" w14:textId="77777777" w:rsidTr="000B1333">
        <w:tc>
          <w:tcPr>
            <w:tcW w:w="1101" w:type="pct"/>
            <w:shd w:val="clear" w:color="auto" w:fill="auto"/>
            <w:vAlign w:val="bottom"/>
          </w:tcPr>
          <w:p w14:paraId="3DE2CAD9" w14:textId="5984C363" w:rsidR="000B1333" w:rsidRPr="000C1234" w:rsidRDefault="000B1333" w:rsidP="000B1333">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Other non-current</w:t>
            </w:r>
            <w:r>
              <w:rPr>
                <w:rFonts w:ascii="Arial" w:eastAsia="Arial Unicode MS" w:hAnsi="Arial" w:cs="Arial"/>
                <w:sz w:val="15"/>
                <w:szCs w:val="15"/>
                <w:lang w:bidi="ar-SA"/>
              </w:rPr>
              <w:t xml:space="preserve"> l</w:t>
            </w:r>
            <w:r w:rsidRPr="000C1234">
              <w:rPr>
                <w:rFonts w:ascii="Arial" w:eastAsia="Arial Unicode MS" w:hAnsi="Arial" w:cs="Arial"/>
                <w:sz w:val="15"/>
                <w:szCs w:val="15"/>
                <w:lang w:bidi="ar-SA"/>
              </w:rPr>
              <w:t>iabilities</w:t>
            </w:r>
          </w:p>
        </w:tc>
        <w:tc>
          <w:tcPr>
            <w:tcW w:w="650" w:type="pct"/>
            <w:tcBorders>
              <w:bottom w:val="single" w:sz="4" w:space="0" w:color="auto"/>
            </w:tcBorders>
            <w:shd w:val="clear" w:color="auto" w:fill="FAFAFA"/>
            <w:vAlign w:val="bottom"/>
          </w:tcPr>
          <w:p w14:paraId="408CA8FE" w14:textId="6FE08257" w:rsidR="000B1333" w:rsidRPr="000C1234" w:rsidRDefault="00687917" w:rsidP="000B1333">
            <w:pPr>
              <w:overflowPunct/>
              <w:autoSpaceDE/>
              <w:autoSpaceDN/>
              <w:adjustRightInd/>
              <w:ind w:right="-72"/>
              <w:jc w:val="right"/>
              <w:textAlignment w:val="auto"/>
              <w:rPr>
                <w:rFonts w:ascii="Arial" w:hAnsi="Arial" w:cs="Arial"/>
                <w:spacing w:val="-6"/>
                <w:sz w:val="15"/>
                <w:szCs w:val="15"/>
                <w:lang w:val="en-GB"/>
              </w:rPr>
            </w:pPr>
            <w:r>
              <w:rPr>
                <w:rFonts w:ascii="Arial" w:hAnsi="Arial" w:cs="Arial"/>
                <w:spacing w:val="-6"/>
                <w:sz w:val="15"/>
                <w:szCs w:val="15"/>
                <w:lang w:val="en-GB"/>
              </w:rPr>
              <w:t>-</w:t>
            </w:r>
          </w:p>
        </w:tc>
        <w:tc>
          <w:tcPr>
            <w:tcW w:w="650" w:type="pct"/>
            <w:tcBorders>
              <w:bottom w:val="single" w:sz="4" w:space="0" w:color="auto"/>
            </w:tcBorders>
            <w:shd w:val="clear" w:color="auto" w:fill="FAFAFA"/>
            <w:vAlign w:val="bottom"/>
          </w:tcPr>
          <w:p w14:paraId="6F3C0105" w14:textId="1E640790" w:rsidR="000B1333" w:rsidRPr="0034100B"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0" w:type="pct"/>
            <w:tcBorders>
              <w:bottom w:val="single" w:sz="4" w:space="0" w:color="auto"/>
            </w:tcBorders>
            <w:shd w:val="clear" w:color="auto" w:fill="FAFAFA"/>
            <w:vAlign w:val="bottom"/>
          </w:tcPr>
          <w:p w14:paraId="6C001A78" w14:textId="10D62424" w:rsidR="000B1333" w:rsidRPr="000C1234"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533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600</w:t>
            </w:r>
          </w:p>
        </w:tc>
        <w:tc>
          <w:tcPr>
            <w:tcW w:w="650" w:type="pct"/>
            <w:tcBorders>
              <w:bottom w:val="single" w:sz="4" w:space="0" w:color="auto"/>
            </w:tcBorders>
            <w:shd w:val="clear" w:color="auto" w:fill="FAFAFA"/>
            <w:vAlign w:val="bottom"/>
          </w:tcPr>
          <w:p w14:paraId="5B045EF5" w14:textId="7FED39B7"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1" w:type="pct"/>
            <w:tcBorders>
              <w:bottom w:val="single" w:sz="4" w:space="0" w:color="auto"/>
            </w:tcBorders>
            <w:shd w:val="clear" w:color="auto" w:fill="FAFAFA"/>
            <w:vAlign w:val="bottom"/>
          </w:tcPr>
          <w:p w14:paraId="51BBD676" w14:textId="5067CDD0"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533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600</w:t>
            </w:r>
          </w:p>
        </w:tc>
        <w:tc>
          <w:tcPr>
            <w:tcW w:w="648" w:type="pct"/>
            <w:tcBorders>
              <w:bottom w:val="single" w:sz="4" w:space="0" w:color="auto"/>
            </w:tcBorders>
            <w:shd w:val="clear" w:color="auto" w:fill="FAFAFA"/>
            <w:vAlign w:val="bottom"/>
          </w:tcPr>
          <w:p w14:paraId="2E1F5791" w14:textId="3AFBAF39"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533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600</w:t>
            </w:r>
          </w:p>
        </w:tc>
      </w:tr>
      <w:tr w:rsidR="000B1333" w:rsidRPr="000C1234" w14:paraId="516946AE" w14:textId="77777777" w:rsidTr="000B1333">
        <w:tc>
          <w:tcPr>
            <w:tcW w:w="1101" w:type="pct"/>
            <w:shd w:val="clear" w:color="auto" w:fill="auto"/>
            <w:vAlign w:val="bottom"/>
          </w:tcPr>
          <w:p w14:paraId="7CEBCEC6" w14:textId="77777777" w:rsidR="000B1333" w:rsidRPr="000C1234" w:rsidRDefault="000B1333" w:rsidP="000B1333">
            <w:pPr>
              <w:ind w:left="-86"/>
              <w:rPr>
                <w:rFonts w:ascii="Arial" w:eastAsia="Arial Unicode MS" w:hAnsi="Arial" w:cs="Arial"/>
                <w:sz w:val="15"/>
                <w:szCs w:val="15"/>
                <w:lang w:bidi="ar-SA"/>
              </w:rPr>
            </w:pPr>
          </w:p>
        </w:tc>
        <w:tc>
          <w:tcPr>
            <w:tcW w:w="650" w:type="pct"/>
            <w:tcBorders>
              <w:top w:val="single" w:sz="4" w:space="0" w:color="auto"/>
            </w:tcBorders>
            <w:shd w:val="clear" w:color="auto" w:fill="FAFAFA"/>
            <w:vAlign w:val="bottom"/>
          </w:tcPr>
          <w:p w14:paraId="7D687FBB" w14:textId="77777777" w:rsidR="000B1333" w:rsidRPr="000C1234" w:rsidRDefault="000B1333" w:rsidP="000B1333">
            <w:pPr>
              <w:overflowPunct/>
              <w:autoSpaceDE/>
              <w:autoSpaceDN/>
              <w:adjustRightInd/>
              <w:ind w:right="-72"/>
              <w:jc w:val="right"/>
              <w:textAlignment w:val="auto"/>
              <w:rPr>
                <w:rFonts w:ascii="Arial" w:hAnsi="Arial" w:cs="Arial"/>
                <w:spacing w:val="-6"/>
                <w:sz w:val="15"/>
                <w:szCs w:val="15"/>
                <w:lang w:val="en-GB"/>
              </w:rPr>
            </w:pPr>
          </w:p>
        </w:tc>
        <w:tc>
          <w:tcPr>
            <w:tcW w:w="650" w:type="pct"/>
            <w:tcBorders>
              <w:top w:val="single" w:sz="4" w:space="0" w:color="auto"/>
            </w:tcBorders>
            <w:shd w:val="clear" w:color="auto" w:fill="FAFAFA"/>
            <w:vAlign w:val="bottom"/>
          </w:tcPr>
          <w:p w14:paraId="2CF9283D" w14:textId="77777777" w:rsidR="000B1333" w:rsidRPr="000C1234" w:rsidRDefault="000B1333" w:rsidP="000B1333">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FAFAFA"/>
            <w:vAlign w:val="bottom"/>
          </w:tcPr>
          <w:p w14:paraId="6D897703" w14:textId="77777777" w:rsidR="000B1333" w:rsidRPr="0034100B" w:rsidRDefault="000B1333" w:rsidP="000B1333">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FAFAFA"/>
            <w:vAlign w:val="bottom"/>
          </w:tcPr>
          <w:p w14:paraId="4DA79989" w14:textId="77777777" w:rsidR="000B1333" w:rsidRPr="000C1234" w:rsidRDefault="000B1333" w:rsidP="000B1333">
            <w:pPr>
              <w:overflowPunct/>
              <w:autoSpaceDE/>
              <w:autoSpaceDN/>
              <w:adjustRightInd/>
              <w:ind w:right="-72"/>
              <w:jc w:val="right"/>
              <w:textAlignment w:val="auto"/>
              <w:rPr>
                <w:rFonts w:ascii="Arial" w:hAnsi="Arial" w:cs="Arial"/>
                <w:spacing w:val="-4"/>
                <w:sz w:val="15"/>
                <w:szCs w:val="15"/>
                <w:lang w:val="en-GB"/>
              </w:rPr>
            </w:pPr>
          </w:p>
        </w:tc>
        <w:tc>
          <w:tcPr>
            <w:tcW w:w="651" w:type="pct"/>
            <w:tcBorders>
              <w:top w:val="single" w:sz="4" w:space="0" w:color="auto"/>
            </w:tcBorders>
            <w:shd w:val="clear" w:color="auto" w:fill="FAFAFA"/>
            <w:vAlign w:val="bottom"/>
          </w:tcPr>
          <w:p w14:paraId="31BA08E4" w14:textId="77777777" w:rsidR="000B1333" w:rsidRPr="0034100B" w:rsidRDefault="000B1333" w:rsidP="000B1333">
            <w:pPr>
              <w:overflowPunct/>
              <w:autoSpaceDE/>
              <w:autoSpaceDN/>
              <w:adjustRightInd/>
              <w:ind w:right="-72"/>
              <w:jc w:val="right"/>
              <w:textAlignment w:val="auto"/>
              <w:rPr>
                <w:rFonts w:ascii="Arial" w:hAnsi="Arial" w:cs="Arial"/>
                <w:spacing w:val="-4"/>
                <w:sz w:val="15"/>
                <w:szCs w:val="15"/>
                <w:lang w:val="en-GB"/>
              </w:rPr>
            </w:pPr>
          </w:p>
        </w:tc>
        <w:tc>
          <w:tcPr>
            <w:tcW w:w="648" w:type="pct"/>
            <w:tcBorders>
              <w:top w:val="single" w:sz="4" w:space="0" w:color="auto"/>
            </w:tcBorders>
            <w:shd w:val="clear" w:color="auto" w:fill="FAFAFA"/>
            <w:vAlign w:val="bottom"/>
          </w:tcPr>
          <w:p w14:paraId="48F3F0CA" w14:textId="77777777" w:rsidR="000B1333" w:rsidRPr="0034100B" w:rsidRDefault="000B1333" w:rsidP="000B1333">
            <w:pPr>
              <w:overflowPunct/>
              <w:autoSpaceDE/>
              <w:autoSpaceDN/>
              <w:adjustRightInd/>
              <w:ind w:right="-72"/>
              <w:jc w:val="right"/>
              <w:textAlignment w:val="auto"/>
              <w:rPr>
                <w:rFonts w:ascii="Arial" w:hAnsi="Arial" w:cs="Arial"/>
                <w:spacing w:val="-4"/>
                <w:sz w:val="15"/>
                <w:szCs w:val="15"/>
                <w:lang w:val="en-GB"/>
              </w:rPr>
            </w:pPr>
          </w:p>
        </w:tc>
      </w:tr>
      <w:tr w:rsidR="000B1333" w:rsidRPr="000C1234" w14:paraId="7938ACB1" w14:textId="77777777" w:rsidTr="000B1333">
        <w:tc>
          <w:tcPr>
            <w:tcW w:w="1101" w:type="pct"/>
            <w:shd w:val="clear" w:color="auto" w:fill="auto"/>
          </w:tcPr>
          <w:p w14:paraId="14905A79" w14:textId="0E45EB34" w:rsidR="000B1333" w:rsidRPr="000C1234" w:rsidRDefault="000B1333" w:rsidP="000B1333">
            <w:pPr>
              <w:ind w:left="-86"/>
              <w:rPr>
                <w:rFonts w:ascii="Arial" w:eastAsia="Arial Unicode MS" w:hAnsi="Arial" w:cs="Arial"/>
                <w:sz w:val="15"/>
                <w:szCs w:val="15"/>
                <w:lang w:bidi="ar-SA"/>
              </w:rPr>
            </w:pPr>
            <w:r w:rsidRPr="000C1234">
              <w:rPr>
                <w:rFonts w:ascii="Arial" w:hAnsi="Arial" w:cs="Arial"/>
                <w:b/>
                <w:bCs/>
                <w:spacing w:val="-4"/>
                <w:sz w:val="15"/>
                <w:szCs w:val="15"/>
                <w:lang w:val="en-GB"/>
              </w:rPr>
              <w:t>Total</w:t>
            </w:r>
          </w:p>
        </w:tc>
        <w:tc>
          <w:tcPr>
            <w:tcW w:w="650" w:type="pct"/>
            <w:tcBorders>
              <w:bottom w:val="single" w:sz="4" w:space="0" w:color="auto"/>
            </w:tcBorders>
            <w:shd w:val="clear" w:color="auto" w:fill="FAFAFA"/>
            <w:vAlign w:val="bottom"/>
          </w:tcPr>
          <w:p w14:paraId="00EB8D0E" w14:textId="43A39217" w:rsidR="000B1333" w:rsidRPr="000C1234" w:rsidRDefault="00F9326C" w:rsidP="000B1333">
            <w:pPr>
              <w:overflowPunct/>
              <w:autoSpaceDE/>
              <w:autoSpaceDN/>
              <w:adjustRightInd/>
              <w:ind w:right="-72"/>
              <w:jc w:val="right"/>
              <w:textAlignment w:val="auto"/>
              <w:rPr>
                <w:rFonts w:ascii="Arial" w:hAnsi="Arial" w:cs="Arial"/>
                <w:spacing w:val="-6"/>
                <w:sz w:val="15"/>
                <w:szCs w:val="15"/>
                <w:lang w:val="en-GB"/>
              </w:rPr>
            </w:pPr>
            <w:r w:rsidRPr="00F9326C">
              <w:rPr>
                <w:rFonts w:ascii="Arial" w:hAnsi="Arial" w:cs="Arial"/>
                <w:spacing w:val="-6"/>
                <w:sz w:val="15"/>
                <w:szCs w:val="15"/>
                <w:lang w:val="en-GB"/>
              </w:rPr>
              <w:t>714</w:t>
            </w:r>
            <w:r w:rsidR="00687917" w:rsidRPr="00687917">
              <w:rPr>
                <w:rFonts w:ascii="Arial" w:hAnsi="Arial" w:cs="Arial"/>
                <w:spacing w:val="-6"/>
                <w:sz w:val="15"/>
                <w:szCs w:val="15"/>
                <w:lang w:val="en-GB"/>
              </w:rPr>
              <w:t>,</w:t>
            </w:r>
            <w:r w:rsidRPr="00F9326C">
              <w:rPr>
                <w:rFonts w:ascii="Arial" w:hAnsi="Arial" w:cs="Arial"/>
                <w:spacing w:val="-6"/>
                <w:sz w:val="15"/>
                <w:szCs w:val="15"/>
                <w:lang w:val="en-GB"/>
              </w:rPr>
              <w:t>000</w:t>
            </w:r>
            <w:r w:rsidR="00687917" w:rsidRPr="00687917">
              <w:rPr>
                <w:rFonts w:ascii="Arial" w:hAnsi="Arial" w:cs="Arial"/>
                <w:spacing w:val="-6"/>
                <w:sz w:val="15"/>
                <w:szCs w:val="15"/>
                <w:lang w:val="en-GB"/>
              </w:rPr>
              <w:t>,</w:t>
            </w:r>
            <w:r w:rsidRPr="00F9326C">
              <w:rPr>
                <w:rFonts w:ascii="Arial" w:hAnsi="Arial" w:cs="Arial"/>
                <w:spacing w:val="-6"/>
                <w:sz w:val="15"/>
                <w:szCs w:val="15"/>
                <w:lang w:val="en-GB"/>
              </w:rPr>
              <w:t>000</w:t>
            </w:r>
          </w:p>
        </w:tc>
        <w:tc>
          <w:tcPr>
            <w:tcW w:w="650" w:type="pct"/>
            <w:tcBorders>
              <w:bottom w:val="single" w:sz="4" w:space="0" w:color="auto"/>
            </w:tcBorders>
            <w:shd w:val="clear" w:color="auto" w:fill="FAFAFA"/>
            <w:vAlign w:val="bottom"/>
          </w:tcPr>
          <w:p w14:paraId="678F154B" w14:textId="40A1B37E" w:rsidR="000B1333" w:rsidRPr="000C1234"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5</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916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334</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296</w:t>
            </w:r>
          </w:p>
        </w:tc>
        <w:tc>
          <w:tcPr>
            <w:tcW w:w="650" w:type="pct"/>
            <w:tcBorders>
              <w:bottom w:val="single" w:sz="4" w:space="0" w:color="auto"/>
            </w:tcBorders>
            <w:shd w:val="clear" w:color="auto" w:fill="FAFAFA"/>
            <w:vAlign w:val="bottom"/>
          </w:tcPr>
          <w:p w14:paraId="7730DBD3" w14:textId="1CDFCFB5"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7</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002</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733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748</w:t>
            </w:r>
          </w:p>
        </w:tc>
        <w:tc>
          <w:tcPr>
            <w:tcW w:w="650" w:type="pct"/>
            <w:tcBorders>
              <w:bottom w:val="single" w:sz="4" w:space="0" w:color="auto"/>
            </w:tcBorders>
            <w:shd w:val="clear" w:color="auto" w:fill="FAFAFA"/>
            <w:vAlign w:val="bottom"/>
          </w:tcPr>
          <w:p w14:paraId="286E2371" w14:textId="4ACC2A86" w:rsidR="000B1333" w:rsidRPr="000C1234" w:rsidRDefault="00687917" w:rsidP="000B1333">
            <w:pPr>
              <w:overflowPunct/>
              <w:autoSpaceDE/>
              <w:autoSpaceDN/>
              <w:adjustRightInd/>
              <w:ind w:right="-72"/>
              <w:jc w:val="right"/>
              <w:textAlignment w:val="auto"/>
              <w:rPr>
                <w:rFonts w:ascii="Arial" w:hAnsi="Arial" w:cs="Arial"/>
                <w:spacing w:val="-4"/>
                <w:sz w:val="15"/>
                <w:szCs w:val="15"/>
                <w:lang w:val="en-GB"/>
              </w:rPr>
            </w:pPr>
            <w:r>
              <w:rPr>
                <w:rFonts w:ascii="Arial" w:hAnsi="Arial" w:cs="Arial"/>
                <w:spacing w:val="-4"/>
                <w:sz w:val="15"/>
                <w:szCs w:val="15"/>
                <w:lang w:val="en-GB"/>
              </w:rPr>
              <w:t>-</w:t>
            </w:r>
          </w:p>
        </w:tc>
        <w:tc>
          <w:tcPr>
            <w:tcW w:w="651" w:type="pct"/>
            <w:tcBorders>
              <w:bottom w:val="single" w:sz="4" w:space="0" w:color="auto"/>
            </w:tcBorders>
            <w:shd w:val="clear" w:color="auto" w:fill="FAFAFA"/>
            <w:vAlign w:val="bottom"/>
          </w:tcPr>
          <w:p w14:paraId="24526E35" w14:textId="3C62E079" w:rsidR="000B1333" w:rsidRPr="0034100B" w:rsidRDefault="00F9326C" w:rsidP="000B1333">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13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633</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068</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044</w:t>
            </w:r>
          </w:p>
        </w:tc>
        <w:tc>
          <w:tcPr>
            <w:tcW w:w="648" w:type="pct"/>
            <w:tcBorders>
              <w:bottom w:val="single" w:sz="4" w:space="0" w:color="auto"/>
            </w:tcBorders>
            <w:shd w:val="clear" w:color="auto" w:fill="FAFAFA"/>
            <w:vAlign w:val="bottom"/>
          </w:tcPr>
          <w:p w14:paraId="095ABE06" w14:textId="553F9899" w:rsidR="000B1333" w:rsidRPr="00850932" w:rsidRDefault="00F9326C" w:rsidP="000B1333">
            <w:pPr>
              <w:overflowPunct/>
              <w:autoSpaceDE/>
              <w:autoSpaceDN/>
              <w:adjustRightInd/>
              <w:ind w:right="-72"/>
              <w:jc w:val="right"/>
              <w:textAlignment w:val="auto"/>
              <w:rPr>
                <w:rFonts w:ascii="Arial" w:hAnsi="Arial" w:cs="Browallia New"/>
                <w:spacing w:val="-4"/>
                <w:sz w:val="15"/>
                <w:szCs w:val="19"/>
                <w:lang w:val="en-GB"/>
              </w:rPr>
            </w:pPr>
            <w:r w:rsidRPr="00F9326C">
              <w:rPr>
                <w:rFonts w:ascii="Arial" w:hAnsi="Arial" w:cs="Arial"/>
                <w:spacing w:val="-4"/>
                <w:sz w:val="15"/>
                <w:szCs w:val="15"/>
                <w:lang w:val="en-GB"/>
              </w:rPr>
              <w:t>12</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316</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831</w:t>
            </w:r>
            <w:r w:rsidR="00687917" w:rsidRPr="00687917">
              <w:rPr>
                <w:rFonts w:ascii="Arial" w:hAnsi="Arial" w:cs="Arial"/>
                <w:spacing w:val="-4"/>
                <w:sz w:val="15"/>
                <w:szCs w:val="15"/>
                <w:lang w:val="en-GB"/>
              </w:rPr>
              <w:t>,</w:t>
            </w:r>
            <w:r w:rsidRPr="00F9326C">
              <w:rPr>
                <w:rFonts w:ascii="Arial" w:hAnsi="Arial" w:cs="Arial"/>
                <w:spacing w:val="-4"/>
                <w:sz w:val="15"/>
                <w:szCs w:val="15"/>
                <w:lang w:val="en-GB"/>
              </w:rPr>
              <w:t>920</w:t>
            </w:r>
          </w:p>
        </w:tc>
      </w:tr>
      <w:tr w:rsidR="000B1333" w:rsidRPr="000C1234" w14:paraId="274E6C69" w14:textId="77777777" w:rsidTr="000B1333">
        <w:tc>
          <w:tcPr>
            <w:tcW w:w="1101" w:type="pct"/>
            <w:shd w:val="clear" w:color="auto" w:fill="auto"/>
          </w:tcPr>
          <w:p w14:paraId="7D56426F" w14:textId="77777777" w:rsidR="000B1333" w:rsidRPr="000C1234" w:rsidRDefault="000B1333" w:rsidP="00907DAD">
            <w:pPr>
              <w:overflowPunct/>
              <w:autoSpaceDE/>
              <w:autoSpaceDN/>
              <w:adjustRightInd/>
              <w:ind w:left="-86"/>
              <w:textAlignment w:val="auto"/>
              <w:rPr>
                <w:rFonts w:ascii="Arial" w:hAnsi="Arial" w:cs="Arial"/>
                <w:b/>
                <w:bCs/>
                <w:spacing w:val="-4"/>
                <w:sz w:val="15"/>
                <w:szCs w:val="15"/>
                <w:lang w:val="en-GB"/>
              </w:rPr>
            </w:pPr>
          </w:p>
        </w:tc>
        <w:tc>
          <w:tcPr>
            <w:tcW w:w="650" w:type="pct"/>
            <w:tcBorders>
              <w:top w:val="single" w:sz="4" w:space="0" w:color="auto"/>
            </w:tcBorders>
            <w:shd w:val="clear" w:color="auto" w:fill="auto"/>
            <w:vAlign w:val="bottom"/>
          </w:tcPr>
          <w:p w14:paraId="713F93C2" w14:textId="77777777" w:rsidR="000B1333" w:rsidRPr="000C1234" w:rsidRDefault="000B1333" w:rsidP="00907DAD">
            <w:pPr>
              <w:overflowPunct/>
              <w:autoSpaceDE/>
              <w:autoSpaceDN/>
              <w:adjustRightInd/>
              <w:ind w:right="-72"/>
              <w:jc w:val="right"/>
              <w:textAlignment w:val="auto"/>
              <w:rPr>
                <w:rFonts w:ascii="Arial" w:hAnsi="Arial" w:cs="Arial"/>
                <w:b/>
                <w:bCs/>
                <w:spacing w:val="-6"/>
                <w:sz w:val="15"/>
                <w:szCs w:val="15"/>
                <w:lang w:val="en-GB"/>
              </w:rPr>
            </w:pPr>
          </w:p>
        </w:tc>
        <w:tc>
          <w:tcPr>
            <w:tcW w:w="650" w:type="pct"/>
            <w:tcBorders>
              <w:top w:val="single" w:sz="4" w:space="0" w:color="auto"/>
            </w:tcBorders>
            <w:shd w:val="clear" w:color="auto" w:fill="auto"/>
            <w:vAlign w:val="bottom"/>
          </w:tcPr>
          <w:p w14:paraId="2F1467FF"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auto"/>
            <w:vAlign w:val="bottom"/>
          </w:tcPr>
          <w:p w14:paraId="3CE6787B"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auto"/>
            <w:vAlign w:val="bottom"/>
          </w:tcPr>
          <w:p w14:paraId="70A8CE2A"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1" w:type="pct"/>
            <w:tcBorders>
              <w:top w:val="single" w:sz="4" w:space="0" w:color="auto"/>
            </w:tcBorders>
            <w:shd w:val="clear" w:color="auto" w:fill="auto"/>
            <w:vAlign w:val="bottom"/>
          </w:tcPr>
          <w:p w14:paraId="16FA060A"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48" w:type="pct"/>
            <w:tcBorders>
              <w:top w:val="single" w:sz="4" w:space="0" w:color="auto"/>
            </w:tcBorders>
            <w:shd w:val="clear" w:color="auto" w:fill="auto"/>
            <w:vAlign w:val="bottom"/>
          </w:tcPr>
          <w:p w14:paraId="10C66CF3"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r>
      <w:tr w:rsidR="000B1333" w:rsidRPr="000C1234" w14:paraId="6ABF955B" w14:textId="77777777" w:rsidTr="000B1333">
        <w:tc>
          <w:tcPr>
            <w:tcW w:w="1101" w:type="pct"/>
            <w:shd w:val="clear" w:color="auto" w:fill="auto"/>
          </w:tcPr>
          <w:p w14:paraId="60D1F2A2" w14:textId="4250093A" w:rsidR="000B1333" w:rsidRPr="000C1234" w:rsidRDefault="000B1333" w:rsidP="00907DAD">
            <w:pPr>
              <w:overflowPunct/>
              <w:autoSpaceDE/>
              <w:autoSpaceDN/>
              <w:adjustRightInd/>
              <w:ind w:left="-86"/>
              <w:textAlignment w:val="auto"/>
              <w:rPr>
                <w:rFonts w:ascii="Arial" w:hAnsi="Arial" w:cs="Arial"/>
                <w:b/>
                <w:bCs/>
                <w:spacing w:val="-4"/>
                <w:sz w:val="15"/>
                <w:szCs w:val="15"/>
                <w:lang w:val="en-GB"/>
              </w:rPr>
            </w:pPr>
            <w:r w:rsidRPr="000C1234">
              <w:rPr>
                <w:rFonts w:ascii="Arial" w:hAnsi="Arial" w:cs="Arial"/>
                <w:b/>
                <w:bCs/>
                <w:spacing w:val="-4"/>
                <w:sz w:val="15"/>
                <w:szCs w:val="15"/>
                <w:lang w:val="en-GB"/>
              </w:rPr>
              <w:t xml:space="preserve">As at </w:t>
            </w:r>
            <w:r w:rsidR="00F9326C" w:rsidRPr="00F9326C">
              <w:rPr>
                <w:rFonts w:ascii="Arial" w:hAnsi="Arial" w:cs="Arial"/>
                <w:b/>
                <w:bCs/>
                <w:spacing w:val="-4"/>
                <w:sz w:val="15"/>
                <w:szCs w:val="15"/>
                <w:lang w:val="en-GB"/>
              </w:rPr>
              <w:t>31</w:t>
            </w:r>
            <w:r w:rsidRPr="000C1234">
              <w:rPr>
                <w:rFonts w:ascii="Arial" w:hAnsi="Arial" w:cs="Arial"/>
                <w:b/>
                <w:bCs/>
                <w:spacing w:val="-4"/>
                <w:sz w:val="15"/>
                <w:szCs w:val="15"/>
                <w:lang w:val="en-GB"/>
              </w:rPr>
              <w:t xml:space="preserve"> December </w:t>
            </w:r>
            <w:r w:rsidR="00F9326C" w:rsidRPr="00F9326C">
              <w:rPr>
                <w:rFonts w:ascii="Arial" w:hAnsi="Arial" w:cs="Arial"/>
                <w:b/>
                <w:bCs/>
                <w:spacing w:val="-4"/>
                <w:sz w:val="15"/>
                <w:szCs w:val="15"/>
                <w:lang w:val="en-GB"/>
              </w:rPr>
              <w:t>2022</w:t>
            </w:r>
          </w:p>
        </w:tc>
        <w:tc>
          <w:tcPr>
            <w:tcW w:w="650" w:type="pct"/>
            <w:shd w:val="clear" w:color="auto" w:fill="auto"/>
            <w:vAlign w:val="bottom"/>
          </w:tcPr>
          <w:p w14:paraId="71560C30" w14:textId="77777777" w:rsidR="000B1333" w:rsidRPr="000C1234" w:rsidRDefault="000B1333" w:rsidP="00907DAD">
            <w:pPr>
              <w:overflowPunct/>
              <w:autoSpaceDE/>
              <w:autoSpaceDN/>
              <w:adjustRightInd/>
              <w:ind w:right="-72"/>
              <w:jc w:val="right"/>
              <w:textAlignment w:val="auto"/>
              <w:rPr>
                <w:rFonts w:ascii="Arial" w:hAnsi="Arial" w:cs="Arial"/>
                <w:b/>
                <w:bCs/>
                <w:spacing w:val="-6"/>
                <w:sz w:val="15"/>
                <w:szCs w:val="15"/>
                <w:lang w:val="en-GB"/>
              </w:rPr>
            </w:pPr>
          </w:p>
        </w:tc>
        <w:tc>
          <w:tcPr>
            <w:tcW w:w="650" w:type="pct"/>
            <w:shd w:val="clear" w:color="auto" w:fill="auto"/>
            <w:vAlign w:val="bottom"/>
          </w:tcPr>
          <w:p w14:paraId="0D1E7764"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0" w:type="pct"/>
            <w:shd w:val="clear" w:color="auto" w:fill="auto"/>
            <w:vAlign w:val="bottom"/>
          </w:tcPr>
          <w:p w14:paraId="64D6E4CF"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0" w:type="pct"/>
            <w:shd w:val="clear" w:color="auto" w:fill="auto"/>
            <w:vAlign w:val="bottom"/>
          </w:tcPr>
          <w:p w14:paraId="2314BCDB"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1" w:type="pct"/>
            <w:shd w:val="clear" w:color="auto" w:fill="auto"/>
            <w:vAlign w:val="bottom"/>
          </w:tcPr>
          <w:p w14:paraId="6D9DE75C"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48" w:type="pct"/>
            <w:shd w:val="clear" w:color="auto" w:fill="auto"/>
            <w:vAlign w:val="bottom"/>
          </w:tcPr>
          <w:p w14:paraId="5DC1B167"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r>
      <w:tr w:rsidR="000B1333" w:rsidRPr="000C1234" w14:paraId="4DE72E5C" w14:textId="77777777" w:rsidTr="00907DAD">
        <w:tc>
          <w:tcPr>
            <w:tcW w:w="1101" w:type="pct"/>
            <w:shd w:val="clear" w:color="auto" w:fill="auto"/>
          </w:tcPr>
          <w:p w14:paraId="52D1B533" w14:textId="77777777" w:rsidR="000B1333" w:rsidRPr="000C1234" w:rsidRDefault="000B1333" w:rsidP="00907DAD">
            <w:pPr>
              <w:overflowPunct/>
              <w:autoSpaceDE/>
              <w:autoSpaceDN/>
              <w:adjustRightInd/>
              <w:ind w:left="-86"/>
              <w:textAlignment w:val="auto"/>
              <w:rPr>
                <w:rFonts w:ascii="Arial" w:hAnsi="Arial" w:cs="Arial"/>
                <w:spacing w:val="-4"/>
                <w:sz w:val="15"/>
                <w:szCs w:val="15"/>
                <w:lang w:val="en-GB"/>
              </w:rPr>
            </w:pPr>
            <w:r w:rsidRPr="000C1234">
              <w:rPr>
                <w:rFonts w:ascii="Arial" w:eastAsia="Arial Unicode MS" w:hAnsi="Arial" w:cs="Arial"/>
                <w:sz w:val="15"/>
                <w:szCs w:val="15"/>
                <w:lang w:bidi="ar-SA"/>
              </w:rPr>
              <w:t xml:space="preserve">Trade and other </w:t>
            </w:r>
            <w:r>
              <w:rPr>
                <w:rFonts w:ascii="Arial" w:eastAsia="Arial Unicode MS" w:hAnsi="Arial" w:cs="Arial"/>
                <w:sz w:val="15"/>
                <w:szCs w:val="15"/>
                <w:lang w:bidi="ar-SA"/>
              </w:rPr>
              <w:t>p</w:t>
            </w:r>
            <w:r w:rsidRPr="000C1234">
              <w:rPr>
                <w:rFonts w:ascii="Arial" w:eastAsia="Arial Unicode MS" w:hAnsi="Arial" w:cs="Arial"/>
                <w:sz w:val="15"/>
                <w:szCs w:val="15"/>
                <w:lang w:bidi="ar-SA"/>
              </w:rPr>
              <w:t>ayables</w:t>
            </w:r>
          </w:p>
        </w:tc>
        <w:tc>
          <w:tcPr>
            <w:tcW w:w="650" w:type="pct"/>
            <w:shd w:val="clear" w:color="auto" w:fill="auto"/>
            <w:vAlign w:val="bottom"/>
          </w:tcPr>
          <w:p w14:paraId="52214A01"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cs/>
                <w:lang w:val="en-GB"/>
              </w:rPr>
            </w:pPr>
            <w:r w:rsidRPr="000C1234">
              <w:rPr>
                <w:rFonts w:ascii="Arial" w:hAnsi="Arial" w:cs="Arial"/>
                <w:spacing w:val="-4"/>
                <w:sz w:val="15"/>
                <w:szCs w:val="15"/>
                <w:lang w:val="en-GB"/>
              </w:rPr>
              <w:t>-</w:t>
            </w:r>
          </w:p>
        </w:tc>
        <w:tc>
          <w:tcPr>
            <w:tcW w:w="650" w:type="pct"/>
            <w:shd w:val="clear" w:color="auto" w:fill="auto"/>
            <w:vAlign w:val="bottom"/>
          </w:tcPr>
          <w:p w14:paraId="6220F874" w14:textId="7C69D8C3"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259</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511</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793</w:t>
            </w:r>
          </w:p>
        </w:tc>
        <w:tc>
          <w:tcPr>
            <w:tcW w:w="650" w:type="pct"/>
            <w:shd w:val="clear" w:color="auto" w:fill="auto"/>
            <w:vAlign w:val="bottom"/>
          </w:tcPr>
          <w:p w14:paraId="25E87028"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auto"/>
            <w:vAlign w:val="bottom"/>
          </w:tcPr>
          <w:p w14:paraId="6123653A"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25EF52D7" w14:textId="3B2B8C0B"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259</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511</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793</w:t>
            </w:r>
          </w:p>
        </w:tc>
        <w:tc>
          <w:tcPr>
            <w:tcW w:w="648" w:type="pct"/>
            <w:shd w:val="clear" w:color="auto" w:fill="auto"/>
            <w:vAlign w:val="bottom"/>
          </w:tcPr>
          <w:p w14:paraId="6949C3BE" w14:textId="10768A28"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259</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511</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793</w:t>
            </w:r>
          </w:p>
        </w:tc>
      </w:tr>
      <w:tr w:rsidR="000B1333" w:rsidRPr="000C1234" w14:paraId="479BEA2F" w14:textId="77777777" w:rsidTr="00907DAD">
        <w:tc>
          <w:tcPr>
            <w:tcW w:w="1101" w:type="pct"/>
            <w:shd w:val="clear" w:color="auto" w:fill="auto"/>
          </w:tcPr>
          <w:p w14:paraId="38EA4D33" w14:textId="77777777" w:rsidR="000B1333" w:rsidRPr="000C1234" w:rsidRDefault="000B1333" w:rsidP="00907DAD">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Short-term borrowings </w:t>
            </w:r>
          </w:p>
          <w:p w14:paraId="0FA065D6" w14:textId="77777777" w:rsidR="000B1333" w:rsidRPr="000C1234" w:rsidRDefault="000B1333" w:rsidP="00907DAD">
            <w:pPr>
              <w:ind w:left="-86"/>
              <w:rPr>
                <w:rFonts w:ascii="Arial" w:eastAsia="Arial Unicode MS" w:hAnsi="Arial" w:cs="Arial"/>
                <w:sz w:val="15"/>
                <w:szCs w:val="15"/>
                <w:cs/>
                <w:lang w:bidi="ar-SA"/>
              </w:rPr>
            </w:pPr>
            <w:r w:rsidRPr="000C1234">
              <w:rPr>
                <w:rFonts w:ascii="Arial" w:eastAsia="Arial Unicode MS" w:hAnsi="Arial" w:cs="Arial"/>
                <w:sz w:val="15"/>
                <w:szCs w:val="15"/>
                <w:lang w:bidi="ar-SA"/>
              </w:rPr>
              <w:t xml:space="preserve">   from related parties</w:t>
            </w:r>
          </w:p>
        </w:tc>
        <w:tc>
          <w:tcPr>
            <w:tcW w:w="650" w:type="pct"/>
            <w:shd w:val="clear" w:color="auto" w:fill="auto"/>
            <w:vAlign w:val="bottom"/>
          </w:tcPr>
          <w:p w14:paraId="176F8116" w14:textId="34765428" w:rsidR="000B1333" w:rsidRPr="000C1234" w:rsidRDefault="00F9326C" w:rsidP="00907DAD">
            <w:pPr>
              <w:overflowPunct/>
              <w:autoSpaceDE/>
              <w:autoSpaceDN/>
              <w:adjustRightInd/>
              <w:ind w:right="-72"/>
              <w:jc w:val="right"/>
              <w:textAlignment w:val="auto"/>
              <w:rPr>
                <w:rFonts w:ascii="Arial" w:hAnsi="Arial" w:cs="Arial"/>
                <w:spacing w:val="-6"/>
                <w:sz w:val="15"/>
                <w:szCs w:val="15"/>
                <w:lang w:val="en-GB"/>
              </w:rPr>
            </w:pPr>
            <w:r w:rsidRPr="00F9326C">
              <w:rPr>
                <w:rFonts w:ascii="Arial" w:hAnsi="Arial" w:cs="Arial"/>
                <w:spacing w:val="-6"/>
                <w:sz w:val="15"/>
                <w:szCs w:val="15"/>
                <w:lang w:val="en-GB"/>
              </w:rPr>
              <w:t>714</w:t>
            </w:r>
            <w:r w:rsidR="000B1333" w:rsidRPr="000C1234">
              <w:rPr>
                <w:rFonts w:ascii="Arial" w:hAnsi="Arial" w:cs="Arial"/>
                <w:spacing w:val="-6"/>
                <w:sz w:val="15"/>
                <w:szCs w:val="15"/>
                <w:lang w:val="en-GB"/>
              </w:rPr>
              <w:t>,</w:t>
            </w:r>
            <w:r w:rsidRPr="00F9326C">
              <w:rPr>
                <w:rFonts w:ascii="Arial" w:hAnsi="Arial" w:cs="Arial"/>
                <w:spacing w:val="-6"/>
                <w:sz w:val="15"/>
                <w:szCs w:val="15"/>
                <w:lang w:val="en-GB"/>
              </w:rPr>
              <w:t>000</w:t>
            </w:r>
            <w:r w:rsidR="000B1333" w:rsidRPr="000C1234">
              <w:rPr>
                <w:rFonts w:ascii="Arial" w:hAnsi="Arial" w:cs="Arial"/>
                <w:spacing w:val="-6"/>
                <w:sz w:val="15"/>
                <w:szCs w:val="15"/>
                <w:lang w:val="en-GB"/>
              </w:rPr>
              <w:t>,</w:t>
            </w:r>
            <w:r w:rsidRPr="00F9326C">
              <w:rPr>
                <w:rFonts w:ascii="Arial" w:hAnsi="Arial" w:cs="Arial"/>
                <w:spacing w:val="-6"/>
                <w:sz w:val="15"/>
                <w:szCs w:val="15"/>
                <w:lang w:val="en-GB"/>
              </w:rPr>
              <w:t>000</w:t>
            </w:r>
          </w:p>
        </w:tc>
        <w:tc>
          <w:tcPr>
            <w:tcW w:w="650" w:type="pct"/>
            <w:shd w:val="clear" w:color="auto" w:fill="auto"/>
            <w:vAlign w:val="bottom"/>
          </w:tcPr>
          <w:p w14:paraId="2BB7E144" w14:textId="35041ACB"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31</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828</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767</w:t>
            </w:r>
          </w:p>
        </w:tc>
        <w:tc>
          <w:tcPr>
            <w:tcW w:w="650" w:type="pct"/>
            <w:shd w:val="clear" w:color="auto" w:fill="auto"/>
            <w:vAlign w:val="bottom"/>
          </w:tcPr>
          <w:p w14:paraId="4849B0FD"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auto"/>
            <w:vAlign w:val="bottom"/>
          </w:tcPr>
          <w:p w14:paraId="4E17B818"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7EFE56EB" w14:textId="16297EFE"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745</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828</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767</w:t>
            </w:r>
          </w:p>
        </w:tc>
        <w:tc>
          <w:tcPr>
            <w:tcW w:w="648" w:type="pct"/>
            <w:shd w:val="clear" w:color="auto" w:fill="auto"/>
            <w:vAlign w:val="bottom"/>
          </w:tcPr>
          <w:p w14:paraId="7E596C47" w14:textId="663BB307"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744</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000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000</w:t>
            </w:r>
          </w:p>
        </w:tc>
      </w:tr>
      <w:tr w:rsidR="000B1333" w:rsidRPr="000C1234" w14:paraId="79228D38" w14:textId="77777777" w:rsidTr="00907DAD">
        <w:tc>
          <w:tcPr>
            <w:tcW w:w="1101" w:type="pct"/>
            <w:shd w:val="clear" w:color="auto" w:fill="auto"/>
          </w:tcPr>
          <w:p w14:paraId="4373F9CC" w14:textId="77777777" w:rsidR="000B1333" w:rsidRPr="000C1234" w:rsidRDefault="000B1333" w:rsidP="00907DAD">
            <w:pPr>
              <w:overflowPunct/>
              <w:autoSpaceDE/>
              <w:autoSpaceDN/>
              <w:adjustRightInd/>
              <w:ind w:left="-86"/>
              <w:textAlignment w:val="auto"/>
              <w:rPr>
                <w:rFonts w:ascii="Arial" w:hAnsi="Arial" w:cs="Arial"/>
                <w:spacing w:val="-4"/>
                <w:sz w:val="15"/>
                <w:szCs w:val="15"/>
                <w:lang w:val="en-GB"/>
              </w:rPr>
            </w:pPr>
            <w:r w:rsidRPr="000C1234">
              <w:rPr>
                <w:rFonts w:ascii="Arial" w:eastAsia="Arial Unicode MS" w:hAnsi="Arial" w:cs="Arial"/>
                <w:sz w:val="15"/>
                <w:szCs w:val="15"/>
                <w:lang w:bidi="ar-SA"/>
              </w:rPr>
              <w:t>Debentures</w:t>
            </w:r>
          </w:p>
        </w:tc>
        <w:tc>
          <w:tcPr>
            <w:tcW w:w="650" w:type="pct"/>
            <w:shd w:val="clear" w:color="auto" w:fill="auto"/>
            <w:vAlign w:val="bottom"/>
          </w:tcPr>
          <w:p w14:paraId="5342D017" w14:textId="77777777" w:rsidR="000B1333" w:rsidRPr="000C1234" w:rsidRDefault="000B1333" w:rsidP="00907DAD">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auto"/>
            <w:vAlign w:val="bottom"/>
          </w:tcPr>
          <w:p w14:paraId="4535D90C" w14:textId="1349F476"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Theme="minorHAnsi" w:hAnsiTheme="minorHAnsi" w:cstheme="minorHAnsi"/>
                <w:spacing w:val="-4"/>
                <w:sz w:val="15"/>
                <w:szCs w:val="15"/>
                <w:lang w:val="en-GB"/>
              </w:rPr>
              <w:t>3</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235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135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566</w:t>
            </w:r>
          </w:p>
        </w:tc>
        <w:tc>
          <w:tcPr>
            <w:tcW w:w="650" w:type="pct"/>
            <w:shd w:val="clear" w:color="auto" w:fill="auto"/>
            <w:vAlign w:val="bottom"/>
          </w:tcPr>
          <w:p w14:paraId="3DD48145" w14:textId="56BEBE5D"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Theme="minorHAnsi" w:hAnsiTheme="minorHAnsi" w:cstheme="minorHAnsi"/>
                <w:spacing w:val="-4"/>
                <w:sz w:val="15"/>
                <w:szCs w:val="15"/>
                <w:lang w:val="en-GB"/>
              </w:rPr>
              <w:t>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035</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641</w:t>
            </w:r>
            <w:r w:rsidR="000B1333" w:rsidRPr="000C1234">
              <w:rPr>
                <w:rFonts w:asciiTheme="minorHAnsi" w:hAnsiTheme="minorHAnsi" w:cstheme="minorHAnsi"/>
                <w:spacing w:val="-4"/>
                <w:sz w:val="15"/>
                <w:szCs w:val="15"/>
                <w:lang w:val="en-GB"/>
              </w:rPr>
              <w:t>,</w:t>
            </w:r>
            <w:r w:rsidRPr="00F9326C">
              <w:rPr>
                <w:rFonts w:asciiTheme="minorHAnsi" w:hAnsiTheme="minorHAnsi" w:cstheme="minorHAnsi"/>
                <w:spacing w:val="-4"/>
                <w:sz w:val="15"/>
                <w:szCs w:val="15"/>
                <w:lang w:val="en-GB"/>
              </w:rPr>
              <w:t>666</w:t>
            </w:r>
          </w:p>
        </w:tc>
        <w:tc>
          <w:tcPr>
            <w:tcW w:w="650" w:type="pct"/>
            <w:shd w:val="clear" w:color="auto" w:fill="auto"/>
            <w:vAlign w:val="bottom"/>
          </w:tcPr>
          <w:p w14:paraId="1C6FFABA"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0EF27010" w14:textId="11E9A81F"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8</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270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777</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232</w:t>
            </w:r>
          </w:p>
        </w:tc>
        <w:tc>
          <w:tcPr>
            <w:tcW w:w="648" w:type="pct"/>
            <w:shd w:val="clear" w:color="auto" w:fill="auto"/>
            <w:vAlign w:val="bottom"/>
          </w:tcPr>
          <w:p w14:paraId="05C1DC06" w14:textId="1EADFD19"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7</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454</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177</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958</w:t>
            </w:r>
          </w:p>
        </w:tc>
      </w:tr>
      <w:tr w:rsidR="000B1333" w:rsidRPr="000C1234" w14:paraId="3D155ED4" w14:textId="77777777" w:rsidTr="00907DAD">
        <w:tc>
          <w:tcPr>
            <w:tcW w:w="1101" w:type="pct"/>
            <w:shd w:val="clear" w:color="auto" w:fill="auto"/>
          </w:tcPr>
          <w:p w14:paraId="3D90A2A4" w14:textId="77777777" w:rsidR="000B1333" w:rsidRPr="000C1234" w:rsidRDefault="000B1333" w:rsidP="00907DAD">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Long-term borrowings</w:t>
            </w:r>
          </w:p>
          <w:p w14:paraId="70BC4CCF" w14:textId="77777777" w:rsidR="000B1333" w:rsidRPr="000C1234" w:rsidRDefault="000B1333" w:rsidP="00907DAD">
            <w:pPr>
              <w:ind w:left="-86"/>
              <w:rPr>
                <w:rFonts w:ascii="Arial" w:eastAsia="Arial Unicode MS" w:hAnsi="Arial" w:cs="Arial"/>
                <w:sz w:val="15"/>
                <w:szCs w:val="15"/>
                <w:lang w:bidi="ar-SA"/>
              </w:rPr>
            </w:pPr>
            <w:r w:rsidRPr="000C1234">
              <w:rPr>
                <w:rFonts w:ascii="Arial" w:eastAsia="Arial Unicode MS" w:hAnsi="Arial" w:cs="Arial"/>
                <w:sz w:val="15"/>
                <w:szCs w:val="15"/>
                <w:lang w:bidi="ar-SA"/>
              </w:rPr>
              <w:t xml:space="preserve">   from related parties</w:t>
            </w:r>
          </w:p>
        </w:tc>
        <w:tc>
          <w:tcPr>
            <w:tcW w:w="650" w:type="pct"/>
            <w:shd w:val="clear" w:color="auto" w:fill="auto"/>
            <w:vAlign w:val="bottom"/>
          </w:tcPr>
          <w:p w14:paraId="02DB9C3C" w14:textId="77777777" w:rsidR="000B1333" w:rsidRPr="000C1234" w:rsidRDefault="000B1333" w:rsidP="00907DAD">
            <w:pPr>
              <w:overflowPunct/>
              <w:autoSpaceDE/>
              <w:autoSpaceDN/>
              <w:adjustRightInd/>
              <w:ind w:right="-72"/>
              <w:jc w:val="right"/>
              <w:textAlignment w:val="auto"/>
              <w:rPr>
                <w:rFonts w:ascii="Arial" w:hAnsi="Arial" w:cs="Arial"/>
                <w:spacing w:val="-6"/>
                <w:sz w:val="15"/>
                <w:szCs w:val="15"/>
                <w:lang w:val="en-GB"/>
              </w:rPr>
            </w:pPr>
          </w:p>
          <w:p w14:paraId="3E05672A" w14:textId="77777777" w:rsidR="000B1333" w:rsidRPr="000C1234" w:rsidRDefault="000B1333" w:rsidP="00907DAD">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auto"/>
            <w:vAlign w:val="bottom"/>
          </w:tcPr>
          <w:p w14:paraId="70538708" w14:textId="77376421"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315</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000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000</w:t>
            </w:r>
          </w:p>
        </w:tc>
        <w:tc>
          <w:tcPr>
            <w:tcW w:w="650" w:type="pct"/>
            <w:shd w:val="clear" w:color="auto" w:fill="auto"/>
            <w:vAlign w:val="bottom"/>
          </w:tcPr>
          <w:p w14:paraId="4F702768" w14:textId="5DD46A05"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300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013</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699</w:t>
            </w:r>
          </w:p>
        </w:tc>
        <w:tc>
          <w:tcPr>
            <w:tcW w:w="650" w:type="pct"/>
            <w:shd w:val="clear" w:color="auto" w:fill="auto"/>
            <w:vAlign w:val="bottom"/>
          </w:tcPr>
          <w:p w14:paraId="1CA49108"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705CA7FC" w14:textId="0D56C926"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4</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615</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013</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699</w:t>
            </w:r>
          </w:p>
        </w:tc>
        <w:tc>
          <w:tcPr>
            <w:tcW w:w="648" w:type="pct"/>
            <w:shd w:val="clear" w:color="auto" w:fill="auto"/>
            <w:vAlign w:val="bottom"/>
          </w:tcPr>
          <w:p w14:paraId="2DA564B6" w14:textId="43D56623"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3</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500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000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000</w:t>
            </w:r>
          </w:p>
        </w:tc>
      </w:tr>
      <w:tr w:rsidR="000B1333" w:rsidRPr="000C1234" w14:paraId="663E60CB" w14:textId="77777777" w:rsidTr="00907DAD">
        <w:tc>
          <w:tcPr>
            <w:tcW w:w="1101" w:type="pct"/>
            <w:shd w:val="clear" w:color="auto" w:fill="auto"/>
          </w:tcPr>
          <w:p w14:paraId="77E3B424" w14:textId="77777777" w:rsidR="000B1333" w:rsidRPr="000C1234" w:rsidRDefault="000B1333" w:rsidP="00907DAD">
            <w:pPr>
              <w:overflowPunct/>
              <w:autoSpaceDE/>
              <w:autoSpaceDN/>
              <w:adjustRightInd/>
              <w:ind w:left="-86"/>
              <w:textAlignment w:val="auto"/>
              <w:rPr>
                <w:rFonts w:ascii="Arial" w:hAnsi="Arial" w:cs="Arial"/>
                <w:spacing w:val="-4"/>
                <w:sz w:val="15"/>
                <w:szCs w:val="15"/>
              </w:rPr>
            </w:pPr>
            <w:r w:rsidRPr="000C1234">
              <w:rPr>
                <w:rFonts w:ascii="Arial" w:eastAsia="Arial Unicode MS" w:hAnsi="Arial" w:cs="Arial"/>
                <w:sz w:val="15"/>
                <w:szCs w:val="15"/>
                <w:lang w:bidi="ar-SA"/>
              </w:rPr>
              <w:t xml:space="preserve">Other current </w:t>
            </w:r>
            <w:r>
              <w:rPr>
                <w:rFonts w:ascii="Arial" w:eastAsia="Arial Unicode MS" w:hAnsi="Arial" w:cs="Arial"/>
                <w:sz w:val="15"/>
                <w:szCs w:val="15"/>
                <w:lang w:bidi="ar-SA"/>
              </w:rPr>
              <w:t>l</w:t>
            </w:r>
            <w:r w:rsidRPr="000C1234">
              <w:rPr>
                <w:rFonts w:ascii="Arial" w:eastAsia="Arial Unicode MS" w:hAnsi="Arial" w:cs="Arial"/>
                <w:sz w:val="15"/>
                <w:szCs w:val="15"/>
                <w:lang w:bidi="ar-SA"/>
              </w:rPr>
              <w:t>iabilities</w:t>
            </w:r>
          </w:p>
        </w:tc>
        <w:tc>
          <w:tcPr>
            <w:tcW w:w="650" w:type="pct"/>
            <w:shd w:val="clear" w:color="auto" w:fill="auto"/>
            <w:vAlign w:val="bottom"/>
          </w:tcPr>
          <w:p w14:paraId="7582D411" w14:textId="77777777" w:rsidR="000B1333" w:rsidRPr="000C1234" w:rsidRDefault="000B1333" w:rsidP="00907DAD">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shd w:val="clear" w:color="auto" w:fill="auto"/>
            <w:vAlign w:val="bottom"/>
          </w:tcPr>
          <w:p w14:paraId="370E8E48" w14:textId="5CC08410"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10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356</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018</w:t>
            </w:r>
          </w:p>
        </w:tc>
        <w:tc>
          <w:tcPr>
            <w:tcW w:w="650" w:type="pct"/>
            <w:shd w:val="clear" w:color="auto" w:fill="auto"/>
            <w:vAlign w:val="bottom"/>
          </w:tcPr>
          <w:p w14:paraId="44752E9B"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shd w:val="clear" w:color="auto" w:fill="auto"/>
            <w:vAlign w:val="bottom"/>
          </w:tcPr>
          <w:p w14:paraId="5E89D0F7"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shd w:val="clear" w:color="auto" w:fill="auto"/>
            <w:vAlign w:val="bottom"/>
          </w:tcPr>
          <w:p w14:paraId="682279B5" w14:textId="2887C716"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10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356</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018</w:t>
            </w:r>
          </w:p>
        </w:tc>
        <w:tc>
          <w:tcPr>
            <w:tcW w:w="648" w:type="pct"/>
            <w:shd w:val="clear" w:color="auto" w:fill="auto"/>
            <w:vAlign w:val="bottom"/>
          </w:tcPr>
          <w:p w14:paraId="0DA3F6C3" w14:textId="5ACCFE10"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10</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356</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018</w:t>
            </w:r>
          </w:p>
        </w:tc>
      </w:tr>
      <w:tr w:rsidR="000B1333" w:rsidRPr="000C1234" w14:paraId="5D1AD4E3" w14:textId="77777777" w:rsidTr="00907DAD">
        <w:tc>
          <w:tcPr>
            <w:tcW w:w="1101" w:type="pct"/>
            <w:shd w:val="clear" w:color="auto" w:fill="auto"/>
            <w:vAlign w:val="bottom"/>
          </w:tcPr>
          <w:p w14:paraId="0214304E" w14:textId="77777777" w:rsidR="000B1333" w:rsidRPr="000C1234" w:rsidRDefault="000B1333" w:rsidP="00907DAD">
            <w:pPr>
              <w:overflowPunct/>
              <w:autoSpaceDE/>
              <w:autoSpaceDN/>
              <w:adjustRightInd/>
              <w:ind w:left="-86"/>
              <w:textAlignment w:val="auto"/>
              <w:rPr>
                <w:rFonts w:ascii="Arial" w:eastAsia="Arial Unicode MS" w:hAnsi="Arial" w:cs="Arial"/>
                <w:sz w:val="15"/>
                <w:szCs w:val="15"/>
                <w:cs/>
                <w:lang w:bidi="ar-SA"/>
              </w:rPr>
            </w:pPr>
            <w:r w:rsidRPr="000C1234">
              <w:rPr>
                <w:rFonts w:ascii="Arial" w:eastAsia="Arial Unicode MS" w:hAnsi="Arial" w:cs="Arial"/>
                <w:sz w:val="15"/>
                <w:szCs w:val="15"/>
                <w:lang w:bidi="ar-SA"/>
              </w:rPr>
              <w:t>Other non-current</w:t>
            </w:r>
            <w:r>
              <w:rPr>
                <w:rFonts w:ascii="Arial" w:eastAsia="Arial Unicode MS" w:hAnsi="Arial" w:cs="Arial"/>
                <w:sz w:val="15"/>
                <w:szCs w:val="15"/>
                <w:lang w:bidi="ar-SA"/>
              </w:rPr>
              <w:t xml:space="preserve"> l</w:t>
            </w:r>
            <w:r w:rsidRPr="000C1234">
              <w:rPr>
                <w:rFonts w:ascii="Arial" w:eastAsia="Arial Unicode MS" w:hAnsi="Arial" w:cs="Arial"/>
                <w:sz w:val="15"/>
                <w:szCs w:val="15"/>
                <w:lang w:bidi="ar-SA"/>
              </w:rPr>
              <w:t>iabilities</w:t>
            </w:r>
          </w:p>
        </w:tc>
        <w:tc>
          <w:tcPr>
            <w:tcW w:w="650" w:type="pct"/>
            <w:tcBorders>
              <w:bottom w:val="single" w:sz="4" w:space="0" w:color="auto"/>
            </w:tcBorders>
            <w:shd w:val="clear" w:color="auto" w:fill="auto"/>
            <w:vAlign w:val="bottom"/>
          </w:tcPr>
          <w:p w14:paraId="5B8DCAAB" w14:textId="77777777" w:rsidR="000B1333" w:rsidRPr="000C1234" w:rsidRDefault="000B1333" w:rsidP="00907DAD">
            <w:pPr>
              <w:overflowPunct/>
              <w:autoSpaceDE/>
              <w:autoSpaceDN/>
              <w:adjustRightInd/>
              <w:ind w:right="-72"/>
              <w:jc w:val="right"/>
              <w:textAlignment w:val="auto"/>
              <w:rPr>
                <w:rFonts w:ascii="Arial" w:hAnsi="Arial" w:cs="Arial"/>
                <w:spacing w:val="-6"/>
                <w:sz w:val="15"/>
                <w:szCs w:val="15"/>
                <w:lang w:val="en-GB"/>
              </w:rPr>
            </w:pPr>
            <w:r w:rsidRPr="000C1234">
              <w:rPr>
                <w:rFonts w:ascii="Arial" w:hAnsi="Arial" w:cs="Arial"/>
                <w:spacing w:val="-6"/>
                <w:sz w:val="15"/>
                <w:szCs w:val="15"/>
                <w:lang w:val="en-GB"/>
              </w:rPr>
              <w:t>-</w:t>
            </w:r>
          </w:p>
        </w:tc>
        <w:tc>
          <w:tcPr>
            <w:tcW w:w="650" w:type="pct"/>
            <w:tcBorders>
              <w:bottom w:val="single" w:sz="4" w:space="0" w:color="auto"/>
            </w:tcBorders>
            <w:shd w:val="clear" w:color="auto" w:fill="auto"/>
            <w:vAlign w:val="bottom"/>
          </w:tcPr>
          <w:p w14:paraId="69A4F403"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0" w:type="pct"/>
            <w:tcBorders>
              <w:bottom w:val="single" w:sz="4" w:space="0" w:color="auto"/>
            </w:tcBorders>
            <w:shd w:val="clear" w:color="auto" w:fill="auto"/>
            <w:vAlign w:val="bottom"/>
          </w:tcPr>
          <w:p w14:paraId="78320B86" w14:textId="5A61B89B"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5</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216</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444</w:t>
            </w:r>
          </w:p>
        </w:tc>
        <w:tc>
          <w:tcPr>
            <w:tcW w:w="650" w:type="pct"/>
            <w:tcBorders>
              <w:bottom w:val="single" w:sz="4" w:space="0" w:color="auto"/>
            </w:tcBorders>
            <w:shd w:val="clear" w:color="auto" w:fill="auto"/>
            <w:vAlign w:val="bottom"/>
          </w:tcPr>
          <w:p w14:paraId="32F11E39"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tcBorders>
              <w:bottom w:val="single" w:sz="4" w:space="0" w:color="auto"/>
            </w:tcBorders>
            <w:shd w:val="clear" w:color="auto" w:fill="auto"/>
            <w:vAlign w:val="bottom"/>
          </w:tcPr>
          <w:p w14:paraId="67214500" w14:textId="39A55237"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5</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216</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444</w:t>
            </w:r>
          </w:p>
        </w:tc>
        <w:tc>
          <w:tcPr>
            <w:tcW w:w="648" w:type="pct"/>
            <w:tcBorders>
              <w:bottom w:val="single" w:sz="4" w:space="0" w:color="auto"/>
            </w:tcBorders>
            <w:shd w:val="clear" w:color="auto" w:fill="auto"/>
            <w:vAlign w:val="bottom"/>
          </w:tcPr>
          <w:p w14:paraId="0260F81B" w14:textId="0E162F50"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5</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216</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444</w:t>
            </w:r>
          </w:p>
        </w:tc>
      </w:tr>
      <w:tr w:rsidR="000B1333" w:rsidRPr="000C1234" w14:paraId="5F387738" w14:textId="77777777" w:rsidTr="00907DAD">
        <w:tc>
          <w:tcPr>
            <w:tcW w:w="1101" w:type="pct"/>
            <w:shd w:val="clear" w:color="auto" w:fill="auto"/>
            <w:vAlign w:val="bottom"/>
          </w:tcPr>
          <w:p w14:paraId="6965E154" w14:textId="77777777" w:rsidR="000B1333" w:rsidRPr="000C1234" w:rsidRDefault="000B1333" w:rsidP="00907DAD">
            <w:pPr>
              <w:overflowPunct/>
              <w:autoSpaceDE/>
              <w:autoSpaceDN/>
              <w:adjustRightInd/>
              <w:ind w:left="-86"/>
              <w:textAlignment w:val="auto"/>
              <w:rPr>
                <w:rFonts w:ascii="Arial" w:eastAsia="Arial Unicode MS" w:hAnsi="Arial" w:cs="Arial"/>
                <w:sz w:val="15"/>
                <w:szCs w:val="15"/>
                <w:lang w:bidi="ar-SA"/>
              </w:rPr>
            </w:pPr>
          </w:p>
        </w:tc>
        <w:tc>
          <w:tcPr>
            <w:tcW w:w="650" w:type="pct"/>
            <w:tcBorders>
              <w:top w:val="single" w:sz="4" w:space="0" w:color="auto"/>
            </w:tcBorders>
            <w:shd w:val="clear" w:color="auto" w:fill="auto"/>
            <w:vAlign w:val="bottom"/>
          </w:tcPr>
          <w:p w14:paraId="048254B2" w14:textId="77777777" w:rsidR="000B1333" w:rsidRPr="000C1234" w:rsidRDefault="000B1333" w:rsidP="00907DAD">
            <w:pPr>
              <w:overflowPunct/>
              <w:autoSpaceDE/>
              <w:autoSpaceDN/>
              <w:adjustRightInd/>
              <w:ind w:right="-72"/>
              <w:jc w:val="right"/>
              <w:textAlignment w:val="auto"/>
              <w:rPr>
                <w:rFonts w:ascii="Arial" w:hAnsi="Arial" w:cs="Arial"/>
                <w:spacing w:val="-6"/>
                <w:sz w:val="15"/>
                <w:szCs w:val="15"/>
                <w:lang w:val="en-GB"/>
              </w:rPr>
            </w:pPr>
          </w:p>
        </w:tc>
        <w:tc>
          <w:tcPr>
            <w:tcW w:w="650" w:type="pct"/>
            <w:tcBorders>
              <w:top w:val="single" w:sz="4" w:space="0" w:color="auto"/>
            </w:tcBorders>
            <w:shd w:val="clear" w:color="auto" w:fill="auto"/>
            <w:vAlign w:val="bottom"/>
          </w:tcPr>
          <w:p w14:paraId="16F7E9D6"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auto"/>
            <w:vAlign w:val="bottom"/>
          </w:tcPr>
          <w:p w14:paraId="3FD280EC"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0" w:type="pct"/>
            <w:tcBorders>
              <w:top w:val="single" w:sz="4" w:space="0" w:color="auto"/>
            </w:tcBorders>
            <w:shd w:val="clear" w:color="auto" w:fill="auto"/>
            <w:vAlign w:val="bottom"/>
          </w:tcPr>
          <w:p w14:paraId="09A8B0D5"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51" w:type="pct"/>
            <w:tcBorders>
              <w:top w:val="single" w:sz="4" w:space="0" w:color="auto"/>
            </w:tcBorders>
            <w:shd w:val="clear" w:color="auto" w:fill="auto"/>
            <w:vAlign w:val="bottom"/>
          </w:tcPr>
          <w:p w14:paraId="27949FB7"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c>
          <w:tcPr>
            <w:tcW w:w="648" w:type="pct"/>
            <w:tcBorders>
              <w:top w:val="single" w:sz="4" w:space="0" w:color="auto"/>
            </w:tcBorders>
            <w:shd w:val="clear" w:color="auto" w:fill="auto"/>
            <w:vAlign w:val="bottom"/>
          </w:tcPr>
          <w:p w14:paraId="0BBFFC23"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p>
        </w:tc>
      </w:tr>
      <w:tr w:rsidR="000B1333" w:rsidRPr="000C1234" w14:paraId="75ED9E72" w14:textId="77777777" w:rsidTr="00907DAD">
        <w:tc>
          <w:tcPr>
            <w:tcW w:w="1101" w:type="pct"/>
            <w:shd w:val="clear" w:color="auto" w:fill="auto"/>
          </w:tcPr>
          <w:p w14:paraId="14429B81" w14:textId="77777777" w:rsidR="000B1333" w:rsidRPr="000C1234" w:rsidRDefault="000B1333" w:rsidP="00907DAD">
            <w:pPr>
              <w:overflowPunct/>
              <w:autoSpaceDE/>
              <w:autoSpaceDN/>
              <w:adjustRightInd/>
              <w:ind w:left="-86"/>
              <w:textAlignment w:val="auto"/>
              <w:rPr>
                <w:rFonts w:ascii="Arial" w:hAnsi="Arial" w:cs="Arial"/>
                <w:b/>
                <w:bCs/>
                <w:spacing w:val="-4"/>
                <w:sz w:val="15"/>
                <w:szCs w:val="15"/>
                <w:cs/>
                <w:lang w:val="en-GB"/>
              </w:rPr>
            </w:pPr>
            <w:r w:rsidRPr="000C1234">
              <w:rPr>
                <w:rFonts w:ascii="Arial" w:hAnsi="Arial" w:cs="Arial"/>
                <w:b/>
                <w:bCs/>
                <w:spacing w:val="-4"/>
                <w:sz w:val="15"/>
                <w:szCs w:val="15"/>
                <w:lang w:val="en-GB"/>
              </w:rPr>
              <w:t>Total</w:t>
            </w:r>
          </w:p>
        </w:tc>
        <w:tc>
          <w:tcPr>
            <w:tcW w:w="650" w:type="pct"/>
            <w:tcBorders>
              <w:bottom w:val="single" w:sz="4" w:space="0" w:color="auto"/>
            </w:tcBorders>
            <w:shd w:val="clear" w:color="auto" w:fill="auto"/>
            <w:vAlign w:val="bottom"/>
          </w:tcPr>
          <w:p w14:paraId="5A545683" w14:textId="28A38712" w:rsidR="000B1333" w:rsidRPr="000C1234" w:rsidRDefault="00F9326C" w:rsidP="00907DAD">
            <w:pPr>
              <w:overflowPunct/>
              <w:autoSpaceDE/>
              <w:autoSpaceDN/>
              <w:adjustRightInd/>
              <w:ind w:right="-72"/>
              <w:jc w:val="right"/>
              <w:textAlignment w:val="auto"/>
              <w:rPr>
                <w:rFonts w:ascii="Arial" w:hAnsi="Arial" w:cs="Arial"/>
                <w:spacing w:val="-6"/>
                <w:sz w:val="15"/>
                <w:szCs w:val="15"/>
                <w:lang w:val="en-GB"/>
              </w:rPr>
            </w:pPr>
            <w:r w:rsidRPr="00F9326C">
              <w:rPr>
                <w:rFonts w:ascii="Arial" w:hAnsi="Arial" w:cs="Arial"/>
                <w:spacing w:val="-6"/>
                <w:sz w:val="15"/>
                <w:szCs w:val="15"/>
                <w:lang w:val="en-GB"/>
              </w:rPr>
              <w:t>714</w:t>
            </w:r>
            <w:r w:rsidR="000B1333" w:rsidRPr="000C1234">
              <w:rPr>
                <w:rFonts w:ascii="Arial" w:hAnsi="Arial" w:cs="Arial"/>
                <w:spacing w:val="-6"/>
                <w:sz w:val="15"/>
                <w:szCs w:val="15"/>
                <w:lang w:val="en-GB"/>
              </w:rPr>
              <w:t>,</w:t>
            </w:r>
            <w:r w:rsidRPr="00F9326C">
              <w:rPr>
                <w:rFonts w:ascii="Arial" w:hAnsi="Arial" w:cs="Arial"/>
                <w:spacing w:val="-6"/>
                <w:sz w:val="15"/>
                <w:szCs w:val="15"/>
                <w:lang w:val="en-GB"/>
              </w:rPr>
              <w:t>000</w:t>
            </w:r>
            <w:r w:rsidR="000B1333" w:rsidRPr="000C1234">
              <w:rPr>
                <w:rFonts w:ascii="Arial" w:hAnsi="Arial" w:cs="Arial"/>
                <w:spacing w:val="-6"/>
                <w:sz w:val="15"/>
                <w:szCs w:val="15"/>
                <w:lang w:val="en-GB"/>
              </w:rPr>
              <w:t>,</w:t>
            </w:r>
            <w:r w:rsidRPr="00F9326C">
              <w:rPr>
                <w:rFonts w:ascii="Arial" w:hAnsi="Arial" w:cs="Arial"/>
                <w:spacing w:val="-6"/>
                <w:sz w:val="15"/>
                <w:szCs w:val="15"/>
                <w:lang w:val="en-GB"/>
              </w:rPr>
              <w:t>000</w:t>
            </w:r>
          </w:p>
        </w:tc>
        <w:tc>
          <w:tcPr>
            <w:tcW w:w="650" w:type="pct"/>
            <w:tcBorders>
              <w:bottom w:val="single" w:sz="4" w:space="0" w:color="auto"/>
            </w:tcBorders>
            <w:shd w:val="clear" w:color="auto" w:fill="auto"/>
            <w:vAlign w:val="bottom"/>
          </w:tcPr>
          <w:p w14:paraId="7087D7B2" w14:textId="10B718DC" w:rsidR="000B1333" w:rsidRPr="000C1234" w:rsidRDefault="00F9326C" w:rsidP="00907DAD">
            <w:pPr>
              <w:overflowPunct/>
              <w:autoSpaceDE/>
              <w:autoSpaceDN/>
              <w:adjustRightInd/>
              <w:ind w:right="-72"/>
              <w:jc w:val="right"/>
              <w:textAlignment w:val="auto"/>
              <w:rPr>
                <w:rFonts w:ascii="Arial" w:hAnsi="Arial" w:cs="Arial"/>
                <w:spacing w:val="-4"/>
                <w:sz w:val="15"/>
                <w:szCs w:val="15"/>
                <w:highlight w:val="yellow"/>
                <w:lang w:val="en-GB"/>
              </w:rPr>
            </w:pPr>
            <w:r w:rsidRPr="00F9326C">
              <w:rPr>
                <w:rFonts w:ascii="Arial" w:hAnsi="Arial" w:cs="Arial"/>
                <w:spacing w:val="-4"/>
                <w:sz w:val="15"/>
                <w:szCs w:val="15"/>
                <w:lang w:val="en-GB"/>
              </w:rPr>
              <w:t>3</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851</w:t>
            </w:r>
            <w:r w:rsidR="000B1333">
              <w:rPr>
                <w:rFonts w:ascii="Arial" w:hAnsi="Arial" w:cs="Arial"/>
                <w:spacing w:val="-4"/>
                <w:sz w:val="15"/>
                <w:szCs w:val="15"/>
                <w:lang w:val="en-GB"/>
              </w:rPr>
              <w:t>,</w:t>
            </w:r>
            <w:r w:rsidRPr="00F9326C">
              <w:rPr>
                <w:rFonts w:ascii="Arial" w:hAnsi="Arial" w:cs="Arial"/>
                <w:spacing w:val="-4"/>
                <w:sz w:val="15"/>
                <w:szCs w:val="15"/>
                <w:lang w:val="en-GB"/>
              </w:rPr>
              <w:t>832</w:t>
            </w:r>
            <w:r w:rsidR="000B1333">
              <w:rPr>
                <w:rFonts w:ascii="Arial" w:hAnsi="Arial" w:cs="Arial"/>
                <w:spacing w:val="-4"/>
                <w:sz w:val="15"/>
                <w:szCs w:val="15"/>
                <w:lang w:val="en-GB"/>
              </w:rPr>
              <w:t>,</w:t>
            </w:r>
            <w:r w:rsidRPr="00F9326C">
              <w:rPr>
                <w:rFonts w:ascii="Arial" w:hAnsi="Arial" w:cs="Arial"/>
                <w:spacing w:val="-4"/>
                <w:sz w:val="15"/>
                <w:szCs w:val="15"/>
                <w:lang w:val="en-GB"/>
              </w:rPr>
              <w:t>144</w:t>
            </w:r>
          </w:p>
        </w:tc>
        <w:tc>
          <w:tcPr>
            <w:tcW w:w="650" w:type="pct"/>
            <w:tcBorders>
              <w:bottom w:val="single" w:sz="4" w:space="0" w:color="auto"/>
            </w:tcBorders>
            <w:shd w:val="clear" w:color="auto" w:fill="auto"/>
            <w:vAlign w:val="bottom"/>
          </w:tcPr>
          <w:p w14:paraId="266ACE63" w14:textId="715075E1" w:rsidR="000B1333" w:rsidRPr="000C1234" w:rsidRDefault="00F9326C" w:rsidP="00907DAD">
            <w:pPr>
              <w:overflowPunct/>
              <w:autoSpaceDE/>
              <w:autoSpaceDN/>
              <w:adjustRightInd/>
              <w:ind w:right="-72"/>
              <w:jc w:val="right"/>
              <w:textAlignment w:val="auto"/>
              <w:rPr>
                <w:rFonts w:ascii="Arial" w:hAnsi="Arial" w:cs="Arial"/>
                <w:spacing w:val="-4"/>
                <w:sz w:val="15"/>
                <w:szCs w:val="15"/>
                <w:highlight w:val="yellow"/>
                <w:lang w:val="en-GB"/>
              </w:rPr>
            </w:pPr>
            <w:r w:rsidRPr="00F9326C">
              <w:rPr>
                <w:rFonts w:ascii="Arial" w:hAnsi="Arial" w:cs="Arial"/>
                <w:spacing w:val="-4"/>
                <w:sz w:val="15"/>
                <w:szCs w:val="15"/>
                <w:lang w:val="en-GB"/>
              </w:rPr>
              <w:t>9</w:t>
            </w:r>
            <w:r w:rsidR="000B1333">
              <w:rPr>
                <w:rFonts w:ascii="Arial" w:hAnsi="Arial" w:cs="Arial"/>
                <w:spacing w:val="-4"/>
                <w:sz w:val="15"/>
                <w:szCs w:val="15"/>
                <w:lang w:val="en-GB"/>
              </w:rPr>
              <w:t>,</w:t>
            </w:r>
            <w:r w:rsidRPr="00F9326C">
              <w:rPr>
                <w:rFonts w:ascii="Arial" w:hAnsi="Arial" w:cs="Arial"/>
                <w:spacing w:val="-4"/>
                <w:sz w:val="15"/>
                <w:szCs w:val="15"/>
                <w:lang w:val="en-GB"/>
              </w:rPr>
              <w:t>340</w:t>
            </w:r>
            <w:r w:rsidR="000B1333">
              <w:rPr>
                <w:rFonts w:ascii="Arial" w:hAnsi="Arial" w:cs="Arial"/>
                <w:spacing w:val="-4"/>
                <w:sz w:val="15"/>
                <w:szCs w:val="15"/>
                <w:lang w:val="en-GB"/>
              </w:rPr>
              <w:t>,</w:t>
            </w:r>
            <w:r w:rsidRPr="00F9326C">
              <w:rPr>
                <w:rFonts w:ascii="Arial" w:hAnsi="Arial" w:cs="Arial"/>
                <w:spacing w:val="-4"/>
                <w:sz w:val="15"/>
                <w:szCs w:val="15"/>
                <w:lang w:val="en-GB"/>
              </w:rPr>
              <w:t>871</w:t>
            </w:r>
            <w:r w:rsidR="000B1333">
              <w:rPr>
                <w:rFonts w:ascii="Arial" w:hAnsi="Arial" w:cs="Arial"/>
                <w:spacing w:val="-4"/>
                <w:sz w:val="15"/>
                <w:szCs w:val="15"/>
                <w:lang w:val="en-GB"/>
              </w:rPr>
              <w:t>,</w:t>
            </w:r>
            <w:r w:rsidRPr="00F9326C">
              <w:rPr>
                <w:rFonts w:ascii="Arial" w:hAnsi="Arial" w:cs="Arial"/>
                <w:spacing w:val="-4"/>
                <w:sz w:val="15"/>
                <w:szCs w:val="15"/>
                <w:lang w:val="en-GB"/>
              </w:rPr>
              <w:t>809</w:t>
            </w:r>
          </w:p>
        </w:tc>
        <w:tc>
          <w:tcPr>
            <w:tcW w:w="650" w:type="pct"/>
            <w:tcBorders>
              <w:bottom w:val="single" w:sz="4" w:space="0" w:color="auto"/>
            </w:tcBorders>
            <w:shd w:val="clear" w:color="auto" w:fill="auto"/>
            <w:vAlign w:val="bottom"/>
          </w:tcPr>
          <w:p w14:paraId="6A7C7637" w14:textId="77777777" w:rsidR="000B1333" w:rsidRPr="000C1234" w:rsidRDefault="000B1333" w:rsidP="00907DAD">
            <w:pPr>
              <w:overflowPunct/>
              <w:autoSpaceDE/>
              <w:autoSpaceDN/>
              <w:adjustRightInd/>
              <w:ind w:right="-72"/>
              <w:jc w:val="right"/>
              <w:textAlignment w:val="auto"/>
              <w:rPr>
                <w:rFonts w:ascii="Arial" w:hAnsi="Arial" w:cs="Arial"/>
                <w:spacing w:val="-4"/>
                <w:sz w:val="15"/>
                <w:szCs w:val="15"/>
                <w:lang w:val="en-GB"/>
              </w:rPr>
            </w:pPr>
            <w:r w:rsidRPr="000C1234">
              <w:rPr>
                <w:rFonts w:ascii="Arial" w:hAnsi="Arial" w:cs="Arial"/>
                <w:spacing w:val="-4"/>
                <w:sz w:val="15"/>
                <w:szCs w:val="15"/>
                <w:lang w:val="en-GB"/>
              </w:rPr>
              <w:t>-</w:t>
            </w:r>
          </w:p>
        </w:tc>
        <w:tc>
          <w:tcPr>
            <w:tcW w:w="651" w:type="pct"/>
            <w:tcBorders>
              <w:bottom w:val="single" w:sz="4" w:space="0" w:color="auto"/>
            </w:tcBorders>
            <w:shd w:val="clear" w:color="auto" w:fill="auto"/>
            <w:vAlign w:val="bottom"/>
          </w:tcPr>
          <w:p w14:paraId="43D01C68" w14:textId="29B171DE" w:rsidR="000B1333" w:rsidRPr="000C1234" w:rsidRDefault="00F9326C" w:rsidP="00907DAD">
            <w:pPr>
              <w:overflowPunct/>
              <w:autoSpaceDE/>
              <w:autoSpaceDN/>
              <w:adjustRightInd/>
              <w:ind w:right="-72"/>
              <w:jc w:val="right"/>
              <w:textAlignment w:val="auto"/>
              <w:rPr>
                <w:rFonts w:ascii="Arial" w:hAnsi="Arial" w:cs="Arial"/>
                <w:spacing w:val="-4"/>
                <w:sz w:val="15"/>
                <w:szCs w:val="15"/>
                <w:lang w:val="en-GB"/>
              </w:rPr>
            </w:pPr>
            <w:r w:rsidRPr="00F9326C">
              <w:rPr>
                <w:rFonts w:ascii="Arial" w:hAnsi="Arial" w:cs="Arial"/>
                <w:spacing w:val="-4"/>
                <w:sz w:val="15"/>
                <w:szCs w:val="15"/>
                <w:lang w:val="en-GB"/>
              </w:rPr>
              <w:t>13</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906</w:t>
            </w:r>
            <w:r w:rsidR="000B1333">
              <w:rPr>
                <w:rFonts w:ascii="Arial" w:hAnsi="Arial" w:cs="Arial"/>
                <w:spacing w:val="-4"/>
                <w:sz w:val="15"/>
                <w:szCs w:val="15"/>
                <w:lang w:val="en-GB"/>
              </w:rPr>
              <w:t>,</w:t>
            </w:r>
            <w:r w:rsidRPr="00F9326C">
              <w:rPr>
                <w:rFonts w:ascii="Arial" w:hAnsi="Arial" w:cs="Arial"/>
                <w:spacing w:val="-4"/>
                <w:sz w:val="15"/>
                <w:szCs w:val="15"/>
                <w:lang w:val="en-GB"/>
              </w:rPr>
              <w:t>703</w:t>
            </w:r>
            <w:r w:rsidR="000B1333">
              <w:rPr>
                <w:rFonts w:ascii="Arial" w:hAnsi="Arial" w:cs="Arial"/>
                <w:spacing w:val="-4"/>
                <w:sz w:val="15"/>
                <w:szCs w:val="15"/>
                <w:lang w:val="en-GB"/>
              </w:rPr>
              <w:t>,</w:t>
            </w:r>
            <w:r w:rsidRPr="00F9326C">
              <w:rPr>
                <w:rFonts w:ascii="Arial" w:hAnsi="Arial" w:cs="Arial"/>
                <w:spacing w:val="-4"/>
                <w:sz w:val="15"/>
                <w:szCs w:val="15"/>
                <w:lang w:val="en-GB"/>
              </w:rPr>
              <w:t>953</w:t>
            </w:r>
          </w:p>
        </w:tc>
        <w:tc>
          <w:tcPr>
            <w:tcW w:w="648" w:type="pct"/>
            <w:tcBorders>
              <w:bottom w:val="single" w:sz="4" w:space="0" w:color="auto"/>
            </w:tcBorders>
            <w:shd w:val="clear" w:color="auto" w:fill="auto"/>
            <w:vAlign w:val="bottom"/>
          </w:tcPr>
          <w:p w14:paraId="21DEA85C" w14:textId="5D1F0295" w:rsidR="000B1333" w:rsidRPr="000C1234" w:rsidRDefault="00F9326C" w:rsidP="00907DAD">
            <w:pPr>
              <w:overflowPunct/>
              <w:autoSpaceDE/>
              <w:autoSpaceDN/>
              <w:adjustRightInd/>
              <w:ind w:right="-72"/>
              <w:jc w:val="right"/>
              <w:textAlignment w:val="auto"/>
              <w:rPr>
                <w:rFonts w:ascii="Arial" w:hAnsi="Arial" w:cs="Arial"/>
                <w:spacing w:val="-4"/>
                <w:sz w:val="15"/>
                <w:szCs w:val="15"/>
                <w:cs/>
                <w:lang w:val="en-GB"/>
              </w:rPr>
            </w:pPr>
            <w:r w:rsidRPr="00F9326C">
              <w:rPr>
                <w:rFonts w:ascii="Arial" w:hAnsi="Arial" w:cs="Arial"/>
                <w:spacing w:val="-4"/>
                <w:sz w:val="15"/>
                <w:szCs w:val="15"/>
                <w:lang w:val="en-GB"/>
              </w:rPr>
              <w:t>11</w:t>
            </w:r>
            <w:r w:rsidR="000B1333" w:rsidRPr="000C1234">
              <w:rPr>
                <w:rFonts w:ascii="Arial" w:hAnsi="Arial" w:cs="Arial"/>
                <w:spacing w:val="-4"/>
                <w:sz w:val="15"/>
                <w:szCs w:val="15"/>
                <w:lang w:val="en-GB"/>
              </w:rPr>
              <w:t>,</w:t>
            </w:r>
            <w:r w:rsidRPr="00F9326C">
              <w:rPr>
                <w:rFonts w:ascii="Arial" w:hAnsi="Arial" w:cs="Arial"/>
                <w:spacing w:val="-4"/>
                <w:sz w:val="15"/>
                <w:szCs w:val="15"/>
                <w:lang w:val="en-GB"/>
              </w:rPr>
              <w:t>973</w:t>
            </w:r>
            <w:r w:rsidR="000B1333">
              <w:rPr>
                <w:rFonts w:ascii="Arial" w:hAnsi="Arial" w:cs="Arial"/>
                <w:spacing w:val="-4"/>
                <w:sz w:val="15"/>
                <w:szCs w:val="15"/>
                <w:lang w:val="en-GB"/>
              </w:rPr>
              <w:t>,</w:t>
            </w:r>
            <w:r w:rsidRPr="00F9326C">
              <w:rPr>
                <w:rFonts w:ascii="Arial" w:hAnsi="Arial" w:cs="Arial"/>
                <w:spacing w:val="-4"/>
                <w:sz w:val="15"/>
                <w:szCs w:val="15"/>
                <w:lang w:val="en-GB"/>
              </w:rPr>
              <w:t>262</w:t>
            </w:r>
            <w:r w:rsidR="000B1333">
              <w:rPr>
                <w:rFonts w:ascii="Arial" w:hAnsi="Arial" w:cs="Arial"/>
                <w:spacing w:val="-4"/>
                <w:sz w:val="15"/>
                <w:szCs w:val="15"/>
                <w:lang w:val="en-GB"/>
              </w:rPr>
              <w:t>,</w:t>
            </w:r>
            <w:r w:rsidRPr="00F9326C">
              <w:rPr>
                <w:rFonts w:ascii="Arial" w:hAnsi="Arial" w:cs="Arial"/>
                <w:spacing w:val="-4"/>
                <w:sz w:val="15"/>
                <w:szCs w:val="15"/>
                <w:lang w:val="en-GB"/>
              </w:rPr>
              <w:t>213</w:t>
            </w:r>
          </w:p>
        </w:tc>
      </w:tr>
    </w:tbl>
    <w:p w14:paraId="2B8A0C4A" w14:textId="32DBF069" w:rsidR="009F58C4" w:rsidRDefault="009F58C4" w:rsidP="003709B5">
      <w:pPr>
        <w:overflowPunct/>
        <w:autoSpaceDE/>
        <w:autoSpaceDN/>
        <w:adjustRightInd/>
        <w:jc w:val="both"/>
        <w:textAlignment w:val="auto"/>
        <w:rPr>
          <w:rFonts w:ascii="Arial" w:hAnsi="Arial" w:cs="Arial"/>
          <w:sz w:val="18"/>
          <w:szCs w:val="18"/>
          <w:lang w:val="en-GB"/>
        </w:rPr>
      </w:pPr>
    </w:p>
    <w:p w14:paraId="3AA2CB3B" w14:textId="77777777" w:rsidR="009F58C4" w:rsidRDefault="009F58C4">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52521AD3" w14:textId="77777777" w:rsidR="00106AF2" w:rsidRPr="009F58C4" w:rsidRDefault="00106AF2" w:rsidP="003709B5">
      <w:pPr>
        <w:overflowPunct/>
        <w:autoSpaceDE/>
        <w:autoSpaceDN/>
        <w:adjustRightInd/>
        <w:jc w:val="both"/>
        <w:textAlignment w:val="auto"/>
        <w:rPr>
          <w:rFonts w:ascii="Arial" w:hAnsi="Arial" w:cs="Arial"/>
          <w:sz w:val="18"/>
          <w:szCs w:val="18"/>
          <w:lang w:val="en-GB"/>
        </w:rPr>
      </w:pPr>
    </w:p>
    <w:p w14:paraId="70BBE128" w14:textId="6512C19F" w:rsidR="00CE1668" w:rsidRPr="009F58C4" w:rsidRDefault="00F9326C" w:rsidP="00EB1011">
      <w:pPr>
        <w:overflowPunct/>
        <w:autoSpaceDE/>
        <w:autoSpaceDN/>
        <w:adjustRightInd/>
        <w:ind w:left="540" w:hanging="540"/>
        <w:textAlignment w:val="auto"/>
        <w:rPr>
          <w:rFonts w:ascii="Arial" w:eastAsia="Arial" w:hAnsi="Arial" w:cs="Arial"/>
          <w:b/>
          <w:color w:val="CF4A02"/>
          <w:sz w:val="18"/>
          <w:szCs w:val="18"/>
          <w:lang w:eastAsia="en-GB"/>
        </w:rPr>
      </w:pPr>
      <w:r w:rsidRPr="00F9326C">
        <w:rPr>
          <w:rFonts w:ascii="Arial" w:eastAsia="Arial" w:hAnsi="Arial" w:cs="Arial"/>
          <w:b/>
          <w:color w:val="CF4A02"/>
          <w:sz w:val="18"/>
          <w:szCs w:val="18"/>
          <w:lang w:val="en-GB" w:eastAsia="en-GB"/>
        </w:rPr>
        <w:t>6</w:t>
      </w:r>
      <w:r w:rsidR="00CE1668" w:rsidRPr="009F58C4">
        <w:rPr>
          <w:rFonts w:ascii="Arial" w:eastAsia="Arial" w:hAnsi="Arial" w:cs="Arial"/>
          <w:b/>
          <w:color w:val="CF4A02"/>
          <w:sz w:val="18"/>
          <w:szCs w:val="18"/>
          <w:lang w:eastAsia="en-GB"/>
        </w:rPr>
        <w:t>.</w:t>
      </w:r>
      <w:r w:rsidRPr="00F9326C">
        <w:rPr>
          <w:rFonts w:ascii="Arial" w:eastAsia="Arial" w:hAnsi="Arial" w:cs="Arial"/>
          <w:b/>
          <w:color w:val="CF4A02"/>
          <w:sz w:val="18"/>
          <w:szCs w:val="18"/>
          <w:lang w:val="en-GB" w:eastAsia="en-GB"/>
        </w:rPr>
        <w:t>2</w:t>
      </w:r>
      <w:r w:rsidR="00CE1668" w:rsidRPr="009F58C4">
        <w:rPr>
          <w:rFonts w:ascii="Arial" w:eastAsia="Arial" w:hAnsi="Arial" w:cs="Arial"/>
          <w:b/>
          <w:color w:val="CF4A02"/>
          <w:sz w:val="18"/>
          <w:szCs w:val="18"/>
          <w:lang w:eastAsia="en-GB"/>
        </w:rPr>
        <w:tab/>
        <w:t>Capital management</w:t>
      </w:r>
      <w:bookmarkEnd w:id="13"/>
    </w:p>
    <w:p w14:paraId="2763BC75" w14:textId="5FCFB1C9" w:rsidR="00643CC2" w:rsidRPr="009F58C4" w:rsidRDefault="00643CC2" w:rsidP="000B1333">
      <w:pPr>
        <w:overflowPunct/>
        <w:autoSpaceDE/>
        <w:autoSpaceDN/>
        <w:adjustRightInd/>
        <w:ind w:left="540"/>
        <w:jc w:val="both"/>
        <w:textAlignment w:val="auto"/>
        <w:rPr>
          <w:rFonts w:ascii="Arial" w:hAnsi="Arial" w:cs="Arial"/>
          <w:sz w:val="18"/>
          <w:szCs w:val="18"/>
          <w:lang w:val="en-GB"/>
        </w:rPr>
      </w:pPr>
    </w:p>
    <w:p w14:paraId="7DDF4679" w14:textId="34434714" w:rsidR="00643CC2" w:rsidRPr="009F58C4" w:rsidRDefault="00643CC2" w:rsidP="000C1234">
      <w:pPr>
        <w:keepNext/>
        <w:keepLines/>
        <w:ind w:left="540"/>
        <w:outlineLvl w:val="1"/>
        <w:rPr>
          <w:rFonts w:ascii="Arial" w:eastAsia="Arial" w:hAnsi="Arial" w:cs="Arial"/>
          <w:b/>
          <w:color w:val="CF4A02"/>
          <w:sz w:val="18"/>
          <w:szCs w:val="18"/>
          <w:lang w:val="en-GB" w:eastAsia="en-GB"/>
        </w:rPr>
      </w:pPr>
      <w:bookmarkStart w:id="14" w:name="_Toc86937023"/>
      <w:r w:rsidRPr="009F58C4">
        <w:rPr>
          <w:rFonts w:ascii="Arial" w:eastAsia="Arial" w:hAnsi="Arial" w:cs="Arial"/>
          <w:b/>
          <w:color w:val="CF4A02"/>
          <w:sz w:val="18"/>
          <w:szCs w:val="18"/>
          <w:lang w:val="en-GB" w:eastAsia="en-GB"/>
        </w:rPr>
        <w:t>Risk management</w:t>
      </w:r>
      <w:bookmarkEnd w:id="14"/>
    </w:p>
    <w:p w14:paraId="65696EC2" w14:textId="77777777" w:rsidR="00C27336" w:rsidRPr="009F58C4" w:rsidRDefault="00C27336" w:rsidP="000C1234">
      <w:pPr>
        <w:ind w:left="540"/>
        <w:jc w:val="both"/>
        <w:rPr>
          <w:rFonts w:ascii="Arial" w:hAnsi="Arial" w:cs="Arial"/>
          <w:sz w:val="18"/>
          <w:szCs w:val="18"/>
          <w:lang w:val="en-GB"/>
        </w:rPr>
      </w:pPr>
    </w:p>
    <w:p w14:paraId="7BEAB804" w14:textId="3F381424" w:rsidR="00CE1668" w:rsidRPr="009F58C4" w:rsidRDefault="00CE1668" w:rsidP="000C1234">
      <w:pPr>
        <w:ind w:left="540"/>
        <w:jc w:val="both"/>
        <w:rPr>
          <w:rFonts w:ascii="Arial" w:hAnsi="Arial" w:cs="Arial"/>
          <w:sz w:val="18"/>
          <w:szCs w:val="18"/>
          <w:lang w:val="en-GB"/>
        </w:rPr>
      </w:pPr>
      <w:r w:rsidRPr="009F58C4">
        <w:rPr>
          <w:rFonts w:ascii="Arial" w:hAnsi="Arial" w:cs="Arial"/>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76A25FE5" w14:textId="77777777" w:rsidR="00CE1668" w:rsidRPr="009F58C4" w:rsidRDefault="00CE1668" w:rsidP="000C1234">
      <w:pPr>
        <w:ind w:left="540"/>
        <w:jc w:val="both"/>
        <w:rPr>
          <w:rFonts w:ascii="Arial" w:hAnsi="Arial" w:cs="Arial"/>
          <w:sz w:val="18"/>
          <w:szCs w:val="18"/>
          <w:lang w:val="en-GB"/>
        </w:rPr>
      </w:pPr>
    </w:p>
    <w:p w14:paraId="4E81FF63" w14:textId="280B84A9" w:rsidR="00CE1668" w:rsidRPr="009F58C4" w:rsidRDefault="00CE1668" w:rsidP="000C1234">
      <w:pPr>
        <w:ind w:left="540"/>
        <w:jc w:val="both"/>
        <w:rPr>
          <w:rFonts w:ascii="Arial" w:hAnsi="Arial" w:cs="Arial"/>
          <w:sz w:val="18"/>
          <w:szCs w:val="18"/>
          <w:lang w:val="en-GB"/>
        </w:rPr>
      </w:pPr>
      <w:r w:rsidRPr="009F58C4">
        <w:rPr>
          <w:rFonts w:ascii="Arial" w:hAnsi="Arial" w:cs="Arial"/>
          <w:sz w:val="18"/>
          <w:szCs w:val="18"/>
          <w:lang w:val="en-GB"/>
        </w:rPr>
        <w:t>In order to maintain or adjust the capital structure, the Group may adjust the amounts of dividends paid to shareholders, return capital to shareholders, issue new shares, or sell assets to reduce debt.</w:t>
      </w:r>
    </w:p>
    <w:p w14:paraId="5CED1D56" w14:textId="0F8B5332" w:rsidR="00BA0E8B" w:rsidRPr="009F58C4" w:rsidRDefault="00BA0E8B" w:rsidP="000C1234">
      <w:pPr>
        <w:ind w:left="540"/>
        <w:jc w:val="both"/>
        <w:rPr>
          <w:rFonts w:ascii="Arial" w:hAnsi="Arial" w:cs="Arial"/>
          <w:sz w:val="18"/>
          <w:szCs w:val="18"/>
          <w:lang w:val="en-GB"/>
        </w:rPr>
      </w:pPr>
    </w:p>
    <w:p w14:paraId="0D25DEA6" w14:textId="3682744C" w:rsidR="00AB5AC7" w:rsidRPr="009F58C4" w:rsidRDefault="000A0E80" w:rsidP="000C1234">
      <w:pPr>
        <w:ind w:left="540"/>
        <w:jc w:val="both"/>
        <w:rPr>
          <w:rFonts w:ascii="Arial" w:hAnsi="Arial" w:cs="Arial"/>
          <w:sz w:val="18"/>
          <w:szCs w:val="18"/>
          <w:lang w:val="en-GB"/>
        </w:rPr>
      </w:pPr>
      <w:r>
        <w:rPr>
          <w:rFonts w:ascii="Arial" w:hAnsi="Arial" w:cs="Arial"/>
          <w:b/>
          <w:color w:val="CF4A02"/>
          <w:sz w:val="18"/>
          <w:szCs w:val="18"/>
          <w:lang w:val="en-GB"/>
        </w:rPr>
        <w:t>C</w:t>
      </w:r>
      <w:r w:rsidR="00AB5AC7" w:rsidRPr="009F58C4">
        <w:rPr>
          <w:rFonts w:ascii="Arial" w:hAnsi="Arial" w:cs="Arial"/>
          <w:b/>
          <w:color w:val="CF4A02"/>
          <w:sz w:val="18"/>
          <w:szCs w:val="18"/>
          <w:lang w:val="en-GB"/>
        </w:rPr>
        <w:t>ovenants</w:t>
      </w:r>
      <w:r w:rsidR="00AB5AC7" w:rsidRPr="009F58C4">
        <w:rPr>
          <w:rFonts w:ascii="Arial" w:hAnsi="Arial" w:cs="Arial"/>
          <w:b/>
          <w:color w:val="CF4A02"/>
          <w:sz w:val="18"/>
          <w:szCs w:val="18"/>
          <w:cs/>
          <w:lang w:val="en-GB"/>
        </w:rPr>
        <w:t xml:space="preserve"> </w:t>
      </w:r>
      <w:r w:rsidR="00AB5AC7" w:rsidRPr="009F58C4">
        <w:rPr>
          <w:rFonts w:ascii="Arial" w:hAnsi="Arial" w:cs="Arial"/>
          <w:b/>
          <w:color w:val="CF4A02"/>
          <w:sz w:val="18"/>
          <w:szCs w:val="18"/>
        </w:rPr>
        <w:t>and conditions of debentures</w:t>
      </w:r>
    </w:p>
    <w:p w14:paraId="00DB4F5D" w14:textId="77777777" w:rsidR="00AB5AC7" w:rsidRPr="009F58C4" w:rsidRDefault="00AB5AC7" w:rsidP="000C1234">
      <w:pPr>
        <w:ind w:left="540"/>
        <w:jc w:val="both"/>
        <w:rPr>
          <w:rFonts w:ascii="Arial" w:hAnsi="Arial" w:cs="Arial"/>
          <w:sz w:val="18"/>
          <w:szCs w:val="18"/>
          <w:lang w:val="en-GB"/>
        </w:rPr>
      </w:pPr>
    </w:p>
    <w:p w14:paraId="301F4E77" w14:textId="686699FA" w:rsidR="000C21D1" w:rsidRPr="009F58C4" w:rsidRDefault="001E7C56" w:rsidP="000C1234">
      <w:pPr>
        <w:ind w:left="540"/>
        <w:jc w:val="both"/>
        <w:rPr>
          <w:rFonts w:ascii="Arial" w:hAnsi="Arial" w:cs="Arial"/>
          <w:spacing w:val="-4"/>
          <w:sz w:val="18"/>
          <w:szCs w:val="18"/>
          <w:lang w:val="en-GB"/>
        </w:rPr>
      </w:pPr>
      <w:r w:rsidRPr="009F58C4">
        <w:rPr>
          <w:rFonts w:ascii="Arial" w:hAnsi="Arial" w:cs="Arial"/>
          <w:spacing w:val="-4"/>
          <w:sz w:val="18"/>
          <w:szCs w:val="18"/>
          <w:lang w:val="en-GB"/>
        </w:rPr>
        <w:t xml:space="preserve">Under the </w:t>
      </w:r>
      <w:r w:rsidR="000A0E80">
        <w:rPr>
          <w:rFonts w:ascii="Arial" w:hAnsi="Arial" w:cs="Arial"/>
          <w:spacing w:val="-4"/>
          <w:sz w:val="18"/>
          <w:szCs w:val="18"/>
          <w:lang w:val="en-GB"/>
        </w:rPr>
        <w:t>conditions of debentures</w:t>
      </w:r>
      <w:r w:rsidRPr="009F58C4">
        <w:rPr>
          <w:rFonts w:ascii="Arial" w:hAnsi="Arial" w:cs="Arial"/>
          <w:spacing w:val="-4"/>
          <w:sz w:val="18"/>
          <w:szCs w:val="18"/>
          <w:lang w:val="en-GB"/>
        </w:rPr>
        <w:t xml:space="preserve">, the Group is required to comply with </w:t>
      </w:r>
      <w:r w:rsidR="00F873B2" w:rsidRPr="009F58C4">
        <w:rPr>
          <w:rFonts w:ascii="Arial" w:hAnsi="Arial" w:cs="Arial"/>
          <w:spacing w:val="-4"/>
          <w:sz w:val="18"/>
          <w:szCs w:val="18"/>
          <w:lang w:val="en-GB"/>
        </w:rPr>
        <w:t>the net debt to equity ratio</w:t>
      </w:r>
      <w:r w:rsidR="000A0E80">
        <w:rPr>
          <w:rFonts w:ascii="Arial" w:hAnsi="Arial" w:cs="Arial"/>
          <w:spacing w:val="-4"/>
          <w:sz w:val="18"/>
          <w:szCs w:val="18"/>
          <w:lang w:val="en-GB"/>
        </w:rPr>
        <w:t>.</w:t>
      </w:r>
    </w:p>
    <w:p w14:paraId="15D1E501" w14:textId="77777777" w:rsidR="00024A67" w:rsidRPr="009F58C4" w:rsidRDefault="00024A67" w:rsidP="000C1234">
      <w:pPr>
        <w:ind w:left="540"/>
        <w:jc w:val="both"/>
        <w:rPr>
          <w:rFonts w:ascii="Arial" w:hAnsi="Arial" w:cs="Arial"/>
          <w:sz w:val="18"/>
          <w:szCs w:val="18"/>
          <w:lang w:val="en-GB"/>
        </w:rPr>
      </w:pPr>
    </w:p>
    <w:p w14:paraId="393B2E65" w14:textId="47E9C90A" w:rsidR="00BA0E8B" w:rsidRPr="009F58C4" w:rsidRDefault="00BA0E8B" w:rsidP="000C1234">
      <w:pPr>
        <w:ind w:left="540"/>
        <w:jc w:val="both"/>
        <w:rPr>
          <w:rFonts w:ascii="Arial" w:hAnsi="Arial" w:cs="Arial"/>
          <w:sz w:val="18"/>
          <w:szCs w:val="18"/>
          <w:lang w:val="en-GB"/>
        </w:rPr>
      </w:pPr>
      <w:r w:rsidRPr="009F58C4">
        <w:rPr>
          <w:rFonts w:ascii="Arial" w:hAnsi="Arial" w:cs="Arial"/>
          <w:spacing w:val="-8"/>
          <w:sz w:val="18"/>
          <w:szCs w:val="18"/>
          <w:lang w:val="en-GB"/>
        </w:rPr>
        <w:t>T</w:t>
      </w:r>
      <w:r w:rsidRPr="009F58C4">
        <w:rPr>
          <w:rFonts w:ascii="Arial" w:hAnsi="Arial" w:cs="Arial"/>
          <w:spacing w:val="-4"/>
          <w:sz w:val="18"/>
          <w:szCs w:val="18"/>
          <w:lang w:val="en-GB"/>
        </w:rPr>
        <w:t>he Group has complied with the</w:t>
      </w:r>
      <w:r w:rsidR="00CA7DBD">
        <w:rPr>
          <w:rFonts w:ascii="Arial" w:hAnsi="Arial" w:cs="Arial"/>
          <w:spacing w:val="-4"/>
          <w:sz w:val="18"/>
          <w:szCs w:val="18"/>
          <w:lang w:val="en-GB"/>
        </w:rPr>
        <w:t xml:space="preserve"> required</w:t>
      </w:r>
      <w:r w:rsidRPr="009F58C4">
        <w:rPr>
          <w:rFonts w:ascii="Arial" w:hAnsi="Arial" w:cs="Arial"/>
          <w:spacing w:val="-4"/>
          <w:sz w:val="18"/>
          <w:szCs w:val="18"/>
          <w:lang w:val="en-GB"/>
        </w:rPr>
        <w:t xml:space="preserve"> covenants</w:t>
      </w:r>
      <w:r w:rsidR="00CA7DBD">
        <w:rPr>
          <w:rFonts w:ascii="Arial" w:hAnsi="Arial" w:cs="Arial"/>
          <w:spacing w:val="-4"/>
          <w:sz w:val="18"/>
          <w:szCs w:val="18"/>
          <w:lang w:val="en-GB"/>
        </w:rPr>
        <w:t xml:space="preserve"> of debentures</w:t>
      </w:r>
      <w:r w:rsidRPr="009F58C4">
        <w:rPr>
          <w:rFonts w:ascii="Arial" w:hAnsi="Arial" w:cs="Arial"/>
          <w:spacing w:val="-4"/>
          <w:sz w:val="18"/>
          <w:szCs w:val="18"/>
          <w:lang w:val="en-GB"/>
        </w:rPr>
        <w:t xml:space="preserve">. As at </w:t>
      </w:r>
      <w:r w:rsidR="00F9326C" w:rsidRPr="00F9326C">
        <w:rPr>
          <w:rFonts w:ascii="Arial" w:hAnsi="Arial" w:cs="Arial"/>
          <w:spacing w:val="-4"/>
          <w:sz w:val="18"/>
          <w:szCs w:val="18"/>
          <w:lang w:val="en-GB"/>
        </w:rPr>
        <w:t>31</w:t>
      </w:r>
      <w:r w:rsidRPr="009F58C4">
        <w:rPr>
          <w:rFonts w:ascii="Arial" w:hAnsi="Arial" w:cs="Arial"/>
          <w:spacing w:val="-4"/>
          <w:sz w:val="18"/>
          <w:szCs w:val="18"/>
          <w:lang w:val="en-GB"/>
        </w:rPr>
        <w:t xml:space="preserve"> December </w:t>
      </w:r>
      <w:r w:rsidR="00F9326C" w:rsidRPr="00F9326C">
        <w:rPr>
          <w:rFonts w:ascii="Arial" w:hAnsi="Arial" w:cs="Arial"/>
          <w:spacing w:val="-4"/>
          <w:sz w:val="18"/>
          <w:szCs w:val="18"/>
          <w:lang w:val="en-GB"/>
        </w:rPr>
        <w:t>2023</w:t>
      </w:r>
      <w:r w:rsidRPr="009F58C4">
        <w:rPr>
          <w:rFonts w:ascii="Arial" w:hAnsi="Arial" w:cs="Arial"/>
          <w:spacing w:val="-4"/>
          <w:sz w:val="18"/>
          <w:szCs w:val="18"/>
          <w:lang w:val="en-GB"/>
        </w:rPr>
        <w:t xml:space="preserve">, the </w:t>
      </w:r>
      <w:r w:rsidR="000C21D1" w:rsidRPr="009F58C4">
        <w:rPr>
          <w:rFonts w:ascii="Arial" w:hAnsi="Arial" w:cs="Arial"/>
          <w:spacing w:val="-4"/>
          <w:sz w:val="18"/>
          <w:szCs w:val="18"/>
          <w:lang w:val="en-GB"/>
        </w:rPr>
        <w:t xml:space="preserve">net debt to equity ratio </w:t>
      </w:r>
      <w:r w:rsidRPr="009F58C4">
        <w:rPr>
          <w:rFonts w:ascii="Arial" w:hAnsi="Arial" w:cs="Arial"/>
          <w:spacing w:val="-4"/>
          <w:sz w:val="18"/>
          <w:szCs w:val="18"/>
          <w:lang w:val="en-GB"/>
        </w:rPr>
        <w:t xml:space="preserve">was </w:t>
      </w:r>
      <w:r w:rsidR="00F9326C" w:rsidRPr="00F9326C">
        <w:rPr>
          <w:rFonts w:ascii="Arial" w:hAnsi="Arial" w:cs="Arial"/>
          <w:spacing w:val="-4"/>
          <w:sz w:val="18"/>
          <w:szCs w:val="18"/>
          <w:lang w:val="en-GB"/>
        </w:rPr>
        <w:t>1</w:t>
      </w:r>
      <w:r w:rsidR="00F93312" w:rsidRPr="009F58C4">
        <w:rPr>
          <w:rFonts w:ascii="Arial" w:hAnsi="Arial" w:cs="Arial"/>
          <w:spacing w:val="-4"/>
          <w:sz w:val="18"/>
          <w:szCs w:val="18"/>
          <w:lang w:val="en-GB"/>
        </w:rPr>
        <w:t>.</w:t>
      </w:r>
      <w:r w:rsidR="00F9326C" w:rsidRPr="00F9326C">
        <w:rPr>
          <w:rFonts w:ascii="Arial" w:hAnsi="Arial" w:cs="Arial"/>
          <w:spacing w:val="-4"/>
          <w:sz w:val="18"/>
          <w:szCs w:val="18"/>
          <w:lang w:val="en-GB"/>
        </w:rPr>
        <w:t>98</w:t>
      </w:r>
      <w:r w:rsidR="000C21D1" w:rsidRPr="009F58C4">
        <w:rPr>
          <w:rFonts w:ascii="Arial" w:hAnsi="Arial" w:cs="Arial"/>
          <w:spacing w:val="-4"/>
          <w:sz w:val="18"/>
          <w:szCs w:val="18"/>
          <w:lang w:val="en-GB"/>
        </w:rPr>
        <w:t xml:space="preserve"> times</w:t>
      </w:r>
      <w:r w:rsidRPr="009F58C4">
        <w:rPr>
          <w:rFonts w:ascii="Arial" w:hAnsi="Arial" w:cs="Arial"/>
          <w:spacing w:val="-4"/>
          <w:sz w:val="18"/>
          <w:szCs w:val="18"/>
          <w:lang w:val="en-GB"/>
        </w:rPr>
        <w:t xml:space="preserve"> </w:t>
      </w:r>
      <w:r w:rsidRPr="009F58C4">
        <w:rPr>
          <w:rFonts w:ascii="Arial" w:hAnsi="Arial" w:cs="Arial"/>
          <w:sz w:val="18"/>
          <w:szCs w:val="18"/>
          <w:lang w:val="en-GB"/>
        </w:rPr>
        <w:t>(</w:t>
      </w:r>
      <w:r w:rsidR="00F9326C" w:rsidRPr="00F9326C">
        <w:rPr>
          <w:rFonts w:ascii="Arial" w:hAnsi="Arial" w:cs="Arial"/>
          <w:sz w:val="18"/>
          <w:szCs w:val="18"/>
          <w:lang w:val="en-GB"/>
        </w:rPr>
        <w:t>2022</w:t>
      </w:r>
      <w:r w:rsidRPr="009F58C4">
        <w:rPr>
          <w:rFonts w:ascii="Arial" w:hAnsi="Arial" w:cs="Arial"/>
          <w:sz w:val="18"/>
          <w:szCs w:val="18"/>
          <w:lang w:val="en-GB"/>
        </w:rPr>
        <w:t xml:space="preserve">: </w:t>
      </w:r>
      <w:r w:rsidR="00F9326C" w:rsidRPr="00F9326C">
        <w:rPr>
          <w:rFonts w:ascii="Arial" w:hAnsi="Arial" w:cs="Arial"/>
          <w:spacing w:val="-4"/>
          <w:sz w:val="18"/>
          <w:szCs w:val="18"/>
          <w:lang w:val="en-GB"/>
        </w:rPr>
        <w:t>1</w:t>
      </w:r>
      <w:r w:rsidR="00AE2266" w:rsidRPr="009F58C4">
        <w:rPr>
          <w:rFonts w:ascii="Arial" w:hAnsi="Arial" w:cs="Arial"/>
          <w:spacing w:val="-4"/>
          <w:sz w:val="18"/>
          <w:szCs w:val="18"/>
          <w:lang w:val="en-GB"/>
        </w:rPr>
        <w:t>.</w:t>
      </w:r>
      <w:r w:rsidR="00F9326C" w:rsidRPr="00F9326C">
        <w:rPr>
          <w:rFonts w:ascii="Arial" w:hAnsi="Arial" w:cs="Arial"/>
          <w:spacing w:val="-4"/>
          <w:sz w:val="18"/>
          <w:szCs w:val="18"/>
          <w:lang w:val="en-GB"/>
        </w:rPr>
        <w:t>52</w:t>
      </w:r>
      <w:r w:rsidR="00AE2266" w:rsidRPr="009F58C4">
        <w:rPr>
          <w:rFonts w:ascii="Arial" w:hAnsi="Arial" w:cs="Arial"/>
          <w:spacing w:val="-4"/>
          <w:sz w:val="18"/>
          <w:szCs w:val="18"/>
          <w:lang w:val="en-GB"/>
        </w:rPr>
        <w:t xml:space="preserve"> </w:t>
      </w:r>
      <w:r w:rsidR="000C21D1" w:rsidRPr="009F58C4">
        <w:rPr>
          <w:rFonts w:ascii="Arial" w:hAnsi="Arial" w:cs="Arial"/>
          <w:sz w:val="18"/>
          <w:szCs w:val="18"/>
          <w:lang w:val="en-GB"/>
        </w:rPr>
        <w:t>times</w:t>
      </w:r>
      <w:r w:rsidRPr="009F58C4">
        <w:rPr>
          <w:rFonts w:ascii="Arial" w:hAnsi="Arial" w:cs="Arial"/>
          <w:sz w:val="18"/>
          <w:szCs w:val="18"/>
          <w:lang w:val="en-GB"/>
        </w:rPr>
        <w:t>).</w:t>
      </w:r>
    </w:p>
    <w:p w14:paraId="237FE233" w14:textId="04FEBB37" w:rsidR="00F873B2" w:rsidRPr="009F58C4" w:rsidRDefault="00F873B2" w:rsidP="006B63E4">
      <w:pPr>
        <w:jc w:val="both"/>
        <w:rPr>
          <w:rFonts w:ascii="Arial" w:hAnsi="Arial" w:cs="Arial"/>
          <w:color w:val="CF4A02"/>
          <w:sz w:val="18"/>
          <w:szCs w:val="18"/>
          <w:lang w:val="en-GB"/>
        </w:rPr>
      </w:pPr>
    </w:p>
    <w:p w14:paraId="3B60E1A8" w14:textId="77777777" w:rsidR="000C1234" w:rsidRPr="009F58C4" w:rsidRDefault="000C1234" w:rsidP="006B63E4">
      <w:pPr>
        <w:jc w:val="both"/>
        <w:rPr>
          <w:rFonts w:ascii="Arial" w:hAnsi="Arial" w:cs="Arial"/>
          <w:color w:val="CF4A02"/>
          <w:sz w:val="18"/>
          <w:szCs w:val="18"/>
          <w:lang w:val="en-GB"/>
        </w:rPr>
      </w:pPr>
    </w:p>
    <w:tbl>
      <w:tblPr>
        <w:tblW w:w="0" w:type="auto"/>
        <w:shd w:val="clear" w:color="auto" w:fill="EB8C00"/>
        <w:tblLook w:val="04A0" w:firstRow="1" w:lastRow="0" w:firstColumn="1" w:lastColumn="0" w:noHBand="0" w:noVBand="1"/>
      </w:tblPr>
      <w:tblGrid>
        <w:gridCol w:w="9461"/>
      </w:tblGrid>
      <w:tr w:rsidR="00505B81" w:rsidRPr="009F58C4" w14:paraId="32C5D302" w14:textId="77777777" w:rsidTr="00A32547">
        <w:trPr>
          <w:trHeight w:val="395"/>
        </w:trPr>
        <w:tc>
          <w:tcPr>
            <w:tcW w:w="9461" w:type="dxa"/>
            <w:shd w:val="clear" w:color="auto" w:fill="FFA543"/>
            <w:vAlign w:val="center"/>
            <w:hideMark/>
          </w:tcPr>
          <w:p w14:paraId="7D229547" w14:textId="6470CF1D" w:rsidR="00505B81" w:rsidRPr="009F58C4" w:rsidRDefault="00F9326C" w:rsidP="003709B5">
            <w:pPr>
              <w:keepNext/>
              <w:tabs>
                <w:tab w:val="left" w:pos="576"/>
              </w:tabs>
              <w:ind w:left="462" w:hanging="462"/>
              <w:outlineLvl w:val="0"/>
              <w:rPr>
                <w:rFonts w:ascii="Arial" w:eastAsia="Times" w:hAnsi="Arial" w:cs="Arial"/>
                <w:b/>
                <w:color w:val="FFFFFF"/>
                <w:sz w:val="18"/>
                <w:szCs w:val="18"/>
                <w:lang w:eastAsia="en-GB"/>
              </w:rPr>
            </w:pPr>
            <w:bookmarkStart w:id="15" w:name="_Toc48736050"/>
            <w:r w:rsidRPr="00F9326C">
              <w:rPr>
                <w:rFonts w:ascii="Arial" w:eastAsia="Times" w:hAnsi="Arial" w:cs="Arial"/>
                <w:b/>
                <w:color w:val="FFFFFF"/>
                <w:sz w:val="18"/>
                <w:szCs w:val="18"/>
                <w:lang w:val="en-GB" w:eastAsia="en-GB"/>
              </w:rPr>
              <w:t>7</w:t>
            </w:r>
            <w:r w:rsidR="00505B81" w:rsidRPr="009F58C4">
              <w:rPr>
                <w:rFonts w:ascii="Arial" w:eastAsia="Times" w:hAnsi="Arial" w:cs="Arial"/>
                <w:b/>
                <w:color w:val="FFFFFF"/>
                <w:sz w:val="18"/>
                <w:szCs w:val="18"/>
                <w:lang w:eastAsia="en-GB"/>
              </w:rPr>
              <w:tab/>
              <w:t>Fair value</w:t>
            </w:r>
          </w:p>
        </w:tc>
      </w:tr>
    </w:tbl>
    <w:p w14:paraId="6A3CC446" w14:textId="77777777" w:rsidR="00505B81" w:rsidRPr="009F58C4" w:rsidRDefault="00505B81" w:rsidP="00AE2266">
      <w:pPr>
        <w:jc w:val="both"/>
        <w:rPr>
          <w:rFonts w:ascii="Arial" w:hAnsi="Arial" w:cs="Arial"/>
          <w:sz w:val="18"/>
          <w:szCs w:val="18"/>
          <w:lang w:val="en-GB"/>
        </w:rPr>
      </w:pPr>
    </w:p>
    <w:p w14:paraId="38429563" w14:textId="3CFED0E4" w:rsidR="00505B81" w:rsidRPr="009F58C4" w:rsidRDefault="00505B81" w:rsidP="00AE2266">
      <w:pPr>
        <w:overflowPunct/>
        <w:autoSpaceDE/>
        <w:autoSpaceDN/>
        <w:adjustRightInd/>
        <w:jc w:val="both"/>
        <w:textAlignment w:val="auto"/>
        <w:rPr>
          <w:rFonts w:ascii="Arial" w:eastAsia="Arial Unicode MS" w:hAnsi="Arial" w:cs="Arial"/>
          <w:spacing w:val="-4"/>
          <w:sz w:val="18"/>
          <w:szCs w:val="18"/>
        </w:rPr>
      </w:pPr>
      <w:r w:rsidRPr="009F58C4">
        <w:rPr>
          <w:rFonts w:ascii="Arial" w:eastAsia="Arial Unicode MS" w:hAnsi="Arial" w:cs="Arial"/>
          <w:spacing w:val="-4"/>
          <w:sz w:val="18"/>
          <w:szCs w:val="18"/>
        </w:rPr>
        <w:t>The following table presents fair value of financial assets and liabilities recognised by their fair value hierarchy, excluding where its fair value is approximating the carrying amount.</w:t>
      </w:r>
    </w:p>
    <w:p w14:paraId="6D69B647" w14:textId="77777777" w:rsidR="00505B81" w:rsidRPr="009F58C4" w:rsidRDefault="00505B81" w:rsidP="00AE2266">
      <w:pPr>
        <w:overflowPunct/>
        <w:autoSpaceDE/>
        <w:autoSpaceDN/>
        <w:adjustRightInd/>
        <w:jc w:val="both"/>
        <w:textAlignment w:val="auto"/>
        <w:rPr>
          <w:rFonts w:ascii="Arial" w:eastAsia="Arial Unicode MS" w:hAnsi="Arial" w:cs="Arial"/>
          <w:spacing w:val="-4"/>
          <w:sz w:val="18"/>
          <w:szCs w:val="18"/>
        </w:rPr>
      </w:pPr>
    </w:p>
    <w:tbl>
      <w:tblPr>
        <w:tblW w:w="9454" w:type="dxa"/>
        <w:tblInd w:w="18" w:type="dxa"/>
        <w:tblLayout w:type="fixed"/>
        <w:tblLook w:val="04A0" w:firstRow="1" w:lastRow="0" w:firstColumn="1" w:lastColumn="0" w:noHBand="0" w:noVBand="1"/>
      </w:tblPr>
      <w:tblGrid>
        <w:gridCol w:w="2097"/>
        <w:gridCol w:w="900"/>
        <w:gridCol w:w="892"/>
        <w:gridCol w:w="6"/>
        <w:gridCol w:w="902"/>
        <w:gridCol w:w="954"/>
        <w:gridCol w:w="13"/>
        <w:gridCol w:w="923"/>
        <w:gridCol w:w="961"/>
        <w:gridCol w:w="7"/>
        <w:gridCol w:w="922"/>
        <w:gridCol w:w="853"/>
        <w:gridCol w:w="18"/>
        <w:gridCol w:w="6"/>
      </w:tblGrid>
      <w:tr w:rsidR="00505B81" w:rsidRPr="003709B5" w14:paraId="56A257D8" w14:textId="77777777" w:rsidTr="00A32547">
        <w:trPr>
          <w:gridAfter w:val="2"/>
          <w:wAfter w:w="24" w:type="dxa"/>
        </w:trPr>
        <w:tc>
          <w:tcPr>
            <w:tcW w:w="2097" w:type="dxa"/>
            <w:shd w:val="clear" w:color="auto" w:fill="auto"/>
          </w:tcPr>
          <w:p w14:paraId="0B82AE4B"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7333" w:type="dxa"/>
            <w:gridSpan w:val="11"/>
            <w:tcBorders>
              <w:top w:val="single" w:sz="4" w:space="0" w:color="auto"/>
              <w:bottom w:val="single" w:sz="4" w:space="0" w:color="auto"/>
            </w:tcBorders>
            <w:shd w:val="clear" w:color="auto" w:fill="auto"/>
          </w:tcPr>
          <w:p w14:paraId="2F652753"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z w:val="14"/>
                <w:szCs w:val="14"/>
              </w:rPr>
            </w:pPr>
            <w:r w:rsidRPr="003709B5">
              <w:rPr>
                <w:rFonts w:ascii="Arial" w:eastAsia="Arial Unicode MS" w:hAnsi="Arial" w:cs="Arial"/>
                <w:b/>
                <w:bCs/>
                <w:color w:val="000000"/>
                <w:sz w:val="14"/>
                <w:szCs w:val="14"/>
              </w:rPr>
              <w:t xml:space="preserve">Consolidated </w:t>
            </w:r>
            <w:r w:rsidRPr="003709B5">
              <w:rPr>
                <w:rFonts w:ascii="Arial" w:eastAsia="Arial Unicode MS" w:hAnsi="Arial" w:cs="Arial"/>
                <w:b/>
                <w:bCs/>
                <w:color w:val="000000"/>
                <w:sz w:val="14"/>
                <w:szCs w:val="14"/>
                <w:lang w:val="en-GB"/>
              </w:rPr>
              <w:t xml:space="preserve">and </w:t>
            </w:r>
            <w:r w:rsidRPr="003709B5">
              <w:rPr>
                <w:rFonts w:ascii="Arial" w:eastAsia="Arial Unicode MS" w:hAnsi="Arial" w:cs="Arial"/>
                <w:b/>
                <w:bCs/>
                <w:color w:val="000000"/>
                <w:sz w:val="14"/>
                <w:szCs w:val="14"/>
              </w:rPr>
              <w:t>Separate financial statements</w:t>
            </w:r>
          </w:p>
        </w:tc>
      </w:tr>
      <w:tr w:rsidR="00505B81" w:rsidRPr="003709B5" w14:paraId="387342DC" w14:textId="77777777" w:rsidTr="00A32547">
        <w:trPr>
          <w:gridAfter w:val="1"/>
          <w:wAfter w:w="6" w:type="dxa"/>
        </w:trPr>
        <w:tc>
          <w:tcPr>
            <w:tcW w:w="2097" w:type="dxa"/>
            <w:shd w:val="clear" w:color="auto" w:fill="auto"/>
          </w:tcPr>
          <w:p w14:paraId="2D10D841"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1792" w:type="dxa"/>
            <w:gridSpan w:val="2"/>
            <w:tcBorders>
              <w:bottom w:val="single" w:sz="4" w:space="0" w:color="auto"/>
            </w:tcBorders>
            <w:shd w:val="clear" w:color="auto" w:fill="auto"/>
          </w:tcPr>
          <w:p w14:paraId="7A4506D5" w14:textId="38D23C51"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rPr>
              <w:t xml:space="preserve">Level </w:t>
            </w:r>
            <w:r w:rsidR="00F9326C" w:rsidRPr="00F9326C">
              <w:rPr>
                <w:rFonts w:ascii="Arial" w:eastAsia="Arial Unicode MS" w:hAnsi="Arial" w:cs="Arial"/>
                <w:b/>
                <w:bCs/>
                <w:color w:val="000000"/>
                <w:spacing w:val="-8"/>
                <w:sz w:val="14"/>
                <w:szCs w:val="14"/>
                <w:lang w:val="en-GB"/>
              </w:rPr>
              <w:t>1</w:t>
            </w:r>
          </w:p>
        </w:tc>
        <w:tc>
          <w:tcPr>
            <w:tcW w:w="1862" w:type="dxa"/>
            <w:gridSpan w:val="3"/>
            <w:tcBorders>
              <w:bottom w:val="single" w:sz="4" w:space="0" w:color="auto"/>
            </w:tcBorders>
            <w:shd w:val="clear" w:color="auto" w:fill="auto"/>
          </w:tcPr>
          <w:p w14:paraId="452415AF" w14:textId="6C9CE349"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 xml:space="preserve">Level </w:t>
            </w:r>
            <w:r w:rsidR="00F9326C" w:rsidRPr="00F9326C">
              <w:rPr>
                <w:rFonts w:ascii="Arial" w:eastAsia="Arial Unicode MS" w:hAnsi="Arial" w:cs="Arial"/>
                <w:b/>
                <w:bCs/>
                <w:color w:val="000000"/>
                <w:spacing w:val="-8"/>
                <w:sz w:val="14"/>
                <w:szCs w:val="14"/>
                <w:lang w:val="en-GB"/>
              </w:rPr>
              <w:t>2</w:t>
            </w:r>
          </w:p>
        </w:tc>
        <w:tc>
          <w:tcPr>
            <w:tcW w:w="1897" w:type="dxa"/>
            <w:gridSpan w:val="3"/>
            <w:tcBorders>
              <w:bottom w:val="single" w:sz="4" w:space="0" w:color="auto"/>
            </w:tcBorders>
            <w:shd w:val="clear" w:color="auto" w:fill="auto"/>
          </w:tcPr>
          <w:p w14:paraId="1460C19B" w14:textId="253BE1B2"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 xml:space="preserve">Level </w:t>
            </w:r>
            <w:r w:rsidR="00F9326C" w:rsidRPr="00F9326C">
              <w:rPr>
                <w:rFonts w:ascii="Arial" w:eastAsia="Arial Unicode MS" w:hAnsi="Arial" w:cs="Arial"/>
                <w:b/>
                <w:bCs/>
                <w:color w:val="000000"/>
                <w:spacing w:val="-8"/>
                <w:sz w:val="14"/>
                <w:szCs w:val="14"/>
                <w:lang w:val="en-GB"/>
              </w:rPr>
              <w:t>3</w:t>
            </w:r>
          </w:p>
        </w:tc>
        <w:tc>
          <w:tcPr>
            <w:tcW w:w="1800" w:type="dxa"/>
            <w:gridSpan w:val="4"/>
            <w:tcBorders>
              <w:bottom w:val="single" w:sz="4" w:space="0" w:color="auto"/>
            </w:tcBorders>
            <w:shd w:val="clear" w:color="auto" w:fill="auto"/>
          </w:tcPr>
          <w:p w14:paraId="5EF0016B" w14:textId="77777777" w:rsidR="00505B81" w:rsidRPr="003709B5" w:rsidRDefault="00505B81" w:rsidP="003709B5">
            <w:pPr>
              <w:overflowPunct/>
              <w:autoSpaceDE/>
              <w:autoSpaceDN/>
              <w:adjustRightInd/>
              <w:jc w:val="center"/>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Total</w:t>
            </w:r>
          </w:p>
        </w:tc>
      </w:tr>
      <w:tr w:rsidR="00505B81" w:rsidRPr="003709B5" w14:paraId="4714CE60" w14:textId="77777777" w:rsidTr="00A32547">
        <w:tc>
          <w:tcPr>
            <w:tcW w:w="2097" w:type="dxa"/>
            <w:shd w:val="clear" w:color="auto" w:fill="auto"/>
          </w:tcPr>
          <w:p w14:paraId="38D8B55C" w14:textId="77777777" w:rsidR="00505B81" w:rsidRPr="003709B5" w:rsidRDefault="00505B81" w:rsidP="003709B5">
            <w:pPr>
              <w:overflowPunct/>
              <w:autoSpaceDE/>
              <w:autoSpaceDN/>
              <w:adjustRightInd/>
              <w:ind w:left="-99"/>
              <w:textAlignment w:val="auto"/>
              <w:rPr>
                <w:rFonts w:ascii="Arial" w:eastAsia="Arial Unicode MS" w:hAnsi="Arial" w:cs="Arial"/>
                <w:color w:val="FFFFFF"/>
                <w:sz w:val="14"/>
                <w:szCs w:val="14"/>
                <w:lang w:val="en-GB"/>
              </w:rPr>
            </w:pPr>
          </w:p>
        </w:tc>
        <w:tc>
          <w:tcPr>
            <w:tcW w:w="900" w:type="dxa"/>
            <w:tcBorders>
              <w:top w:val="single" w:sz="4" w:space="0" w:color="auto"/>
              <w:bottom w:val="single" w:sz="4" w:space="0" w:color="auto"/>
            </w:tcBorders>
            <w:shd w:val="clear" w:color="auto" w:fill="auto"/>
          </w:tcPr>
          <w:p w14:paraId="6CB2502D" w14:textId="250DC539" w:rsidR="00505B81" w:rsidRPr="003709B5" w:rsidRDefault="00F9326C"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F9326C">
              <w:rPr>
                <w:rFonts w:ascii="Arial" w:eastAsia="Arial Unicode MS" w:hAnsi="Arial" w:cs="Arial"/>
                <w:b/>
                <w:bCs/>
                <w:color w:val="000000"/>
                <w:spacing w:val="-8"/>
                <w:sz w:val="14"/>
                <w:szCs w:val="14"/>
                <w:lang w:val="en-GB"/>
              </w:rPr>
              <w:t>2023</w:t>
            </w:r>
            <w:r w:rsidR="00505B81" w:rsidRPr="003709B5">
              <w:rPr>
                <w:rFonts w:ascii="Arial" w:eastAsia="Arial Unicode MS" w:hAnsi="Arial" w:cs="Arial"/>
                <w:b/>
                <w:bCs/>
                <w:color w:val="000000"/>
                <w:spacing w:val="-8"/>
                <w:sz w:val="14"/>
                <w:szCs w:val="14"/>
                <w:lang w:val="en-GB"/>
              </w:rPr>
              <w:t xml:space="preserve"> </w:t>
            </w:r>
          </w:p>
          <w:p w14:paraId="0FBAD2A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898" w:type="dxa"/>
            <w:gridSpan w:val="2"/>
            <w:tcBorders>
              <w:top w:val="single" w:sz="4" w:space="0" w:color="auto"/>
              <w:bottom w:val="single" w:sz="4" w:space="0" w:color="auto"/>
            </w:tcBorders>
            <w:shd w:val="clear" w:color="auto" w:fill="auto"/>
          </w:tcPr>
          <w:p w14:paraId="0D30E1EF" w14:textId="7B419621" w:rsidR="00505B81" w:rsidRPr="003709B5" w:rsidRDefault="00F9326C"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F9326C">
              <w:rPr>
                <w:rFonts w:ascii="Arial" w:eastAsia="Arial Unicode MS" w:hAnsi="Arial" w:cs="Arial"/>
                <w:b/>
                <w:bCs/>
                <w:color w:val="000000"/>
                <w:spacing w:val="-8"/>
                <w:sz w:val="14"/>
                <w:szCs w:val="14"/>
                <w:lang w:val="en-GB"/>
              </w:rPr>
              <w:t>2022</w:t>
            </w:r>
          </w:p>
          <w:p w14:paraId="2758524F"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02" w:type="dxa"/>
            <w:tcBorders>
              <w:top w:val="single" w:sz="4" w:space="0" w:color="auto"/>
              <w:bottom w:val="single" w:sz="4" w:space="0" w:color="auto"/>
            </w:tcBorders>
            <w:shd w:val="clear" w:color="auto" w:fill="auto"/>
          </w:tcPr>
          <w:p w14:paraId="025A7B4B" w14:textId="59C0E765" w:rsidR="00505B81" w:rsidRPr="003709B5" w:rsidRDefault="00F9326C"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F9326C">
              <w:rPr>
                <w:rFonts w:ascii="Arial" w:eastAsia="Arial Unicode MS" w:hAnsi="Arial" w:cs="Arial"/>
                <w:b/>
                <w:bCs/>
                <w:color w:val="000000"/>
                <w:spacing w:val="-8"/>
                <w:sz w:val="14"/>
                <w:szCs w:val="14"/>
                <w:lang w:val="en-GB"/>
              </w:rPr>
              <w:t>2023</w:t>
            </w:r>
            <w:r w:rsidR="00505B81" w:rsidRPr="003709B5">
              <w:rPr>
                <w:rFonts w:ascii="Arial" w:eastAsia="Arial Unicode MS" w:hAnsi="Arial" w:cs="Arial"/>
                <w:b/>
                <w:bCs/>
                <w:color w:val="000000"/>
                <w:spacing w:val="-8"/>
                <w:sz w:val="14"/>
                <w:szCs w:val="14"/>
                <w:lang w:val="en-GB"/>
              </w:rPr>
              <w:t xml:space="preserve"> </w:t>
            </w:r>
          </w:p>
          <w:p w14:paraId="64389082" w14:textId="77777777" w:rsidR="00505B81" w:rsidRPr="003709B5" w:rsidRDefault="00505B81" w:rsidP="003709B5">
            <w:pPr>
              <w:overflowPunct/>
              <w:autoSpaceDE/>
              <w:autoSpaceDN/>
              <w:adjustRightInd/>
              <w:ind w:left="-104"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67" w:type="dxa"/>
            <w:gridSpan w:val="2"/>
            <w:tcBorders>
              <w:top w:val="single" w:sz="4" w:space="0" w:color="auto"/>
              <w:bottom w:val="single" w:sz="4" w:space="0" w:color="auto"/>
            </w:tcBorders>
            <w:shd w:val="clear" w:color="auto" w:fill="auto"/>
          </w:tcPr>
          <w:p w14:paraId="690CC822" w14:textId="5D889B1D" w:rsidR="00505B81" w:rsidRPr="003709B5" w:rsidRDefault="00F9326C"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F9326C">
              <w:rPr>
                <w:rFonts w:ascii="Arial" w:eastAsia="Arial Unicode MS" w:hAnsi="Arial" w:cs="Arial"/>
                <w:b/>
                <w:bCs/>
                <w:color w:val="000000"/>
                <w:spacing w:val="-8"/>
                <w:sz w:val="14"/>
                <w:szCs w:val="14"/>
                <w:lang w:val="en-GB"/>
              </w:rPr>
              <w:t>2022</w:t>
            </w:r>
          </w:p>
          <w:p w14:paraId="2A66A954"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23" w:type="dxa"/>
            <w:tcBorders>
              <w:top w:val="single" w:sz="4" w:space="0" w:color="auto"/>
              <w:bottom w:val="single" w:sz="4" w:space="0" w:color="auto"/>
            </w:tcBorders>
            <w:shd w:val="clear" w:color="auto" w:fill="auto"/>
          </w:tcPr>
          <w:p w14:paraId="3F7AC159" w14:textId="5A6BBEC8" w:rsidR="00505B81" w:rsidRPr="003709B5" w:rsidRDefault="00F9326C"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F9326C">
              <w:rPr>
                <w:rFonts w:ascii="Arial" w:eastAsia="Arial Unicode MS" w:hAnsi="Arial" w:cs="Arial"/>
                <w:b/>
                <w:bCs/>
                <w:color w:val="000000"/>
                <w:spacing w:val="-8"/>
                <w:sz w:val="14"/>
                <w:szCs w:val="14"/>
                <w:lang w:val="en-GB"/>
              </w:rPr>
              <w:t>2023</w:t>
            </w:r>
          </w:p>
          <w:p w14:paraId="63585842" w14:textId="77777777" w:rsidR="00505B81" w:rsidRPr="003709B5" w:rsidRDefault="00505B81" w:rsidP="003709B5">
            <w:pPr>
              <w:overflowPunct/>
              <w:autoSpaceDE/>
              <w:autoSpaceDN/>
              <w:adjustRightInd/>
              <w:ind w:left="-83"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68" w:type="dxa"/>
            <w:gridSpan w:val="2"/>
            <w:tcBorders>
              <w:top w:val="single" w:sz="4" w:space="0" w:color="auto"/>
              <w:bottom w:val="single" w:sz="4" w:space="0" w:color="auto"/>
            </w:tcBorders>
            <w:shd w:val="clear" w:color="auto" w:fill="auto"/>
          </w:tcPr>
          <w:p w14:paraId="4F3ECF84" w14:textId="0ED689CE" w:rsidR="00505B81" w:rsidRPr="003709B5" w:rsidRDefault="00F9326C"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F9326C">
              <w:rPr>
                <w:rFonts w:ascii="Arial" w:eastAsia="Arial Unicode MS" w:hAnsi="Arial" w:cs="Arial"/>
                <w:b/>
                <w:bCs/>
                <w:color w:val="000000"/>
                <w:spacing w:val="-8"/>
                <w:sz w:val="14"/>
                <w:szCs w:val="14"/>
                <w:lang w:val="en-GB"/>
              </w:rPr>
              <w:t>2022</w:t>
            </w:r>
          </w:p>
          <w:p w14:paraId="37ABD83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922" w:type="dxa"/>
            <w:tcBorders>
              <w:top w:val="single" w:sz="4" w:space="0" w:color="auto"/>
              <w:bottom w:val="single" w:sz="4" w:space="0" w:color="auto"/>
            </w:tcBorders>
            <w:shd w:val="clear" w:color="auto" w:fill="auto"/>
          </w:tcPr>
          <w:p w14:paraId="56937B78" w14:textId="20ACD254" w:rsidR="00505B81" w:rsidRPr="003709B5" w:rsidRDefault="00F9326C"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F9326C">
              <w:rPr>
                <w:rFonts w:ascii="Arial" w:eastAsia="Arial Unicode MS" w:hAnsi="Arial" w:cs="Arial"/>
                <w:b/>
                <w:bCs/>
                <w:color w:val="000000"/>
                <w:spacing w:val="-8"/>
                <w:sz w:val="14"/>
                <w:szCs w:val="14"/>
                <w:lang w:val="en-GB"/>
              </w:rPr>
              <w:t>2023</w:t>
            </w:r>
            <w:r w:rsidR="00505B81" w:rsidRPr="003709B5">
              <w:rPr>
                <w:rFonts w:ascii="Arial" w:eastAsia="Arial Unicode MS" w:hAnsi="Arial" w:cs="Arial"/>
                <w:b/>
                <w:bCs/>
                <w:color w:val="000000"/>
                <w:spacing w:val="-8"/>
                <w:sz w:val="14"/>
                <w:szCs w:val="14"/>
                <w:lang w:val="en-GB"/>
              </w:rPr>
              <w:t xml:space="preserve"> </w:t>
            </w:r>
          </w:p>
          <w:p w14:paraId="72F4863A" w14:textId="77777777" w:rsidR="00505B81" w:rsidRPr="003709B5" w:rsidRDefault="00505B81" w:rsidP="003709B5">
            <w:pPr>
              <w:overflowPunct/>
              <w:autoSpaceDE/>
              <w:autoSpaceDN/>
              <w:adjustRightInd/>
              <w:ind w:left="-90"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c>
          <w:tcPr>
            <w:tcW w:w="877" w:type="dxa"/>
            <w:gridSpan w:val="3"/>
            <w:tcBorders>
              <w:top w:val="single" w:sz="4" w:space="0" w:color="auto"/>
              <w:bottom w:val="single" w:sz="4" w:space="0" w:color="auto"/>
            </w:tcBorders>
            <w:shd w:val="clear" w:color="auto" w:fill="auto"/>
          </w:tcPr>
          <w:p w14:paraId="29CE64E5" w14:textId="7BE6B4F1" w:rsidR="00505B81" w:rsidRPr="003709B5" w:rsidRDefault="00F9326C" w:rsidP="003709B5">
            <w:pPr>
              <w:overflowPunct/>
              <w:autoSpaceDE/>
              <w:autoSpaceDN/>
              <w:adjustRightInd/>
              <w:ind w:left="-110" w:right="-72"/>
              <w:jc w:val="right"/>
              <w:textAlignment w:val="auto"/>
              <w:rPr>
                <w:rFonts w:ascii="Arial" w:eastAsia="Arial Unicode MS" w:hAnsi="Arial" w:cs="Arial"/>
                <w:b/>
                <w:bCs/>
                <w:color w:val="000000"/>
                <w:spacing w:val="-8"/>
                <w:sz w:val="14"/>
                <w:szCs w:val="14"/>
                <w:lang w:val="en-GB"/>
              </w:rPr>
            </w:pPr>
            <w:r w:rsidRPr="00F9326C">
              <w:rPr>
                <w:rFonts w:ascii="Arial" w:eastAsia="Arial Unicode MS" w:hAnsi="Arial" w:cs="Arial"/>
                <w:b/>
                <w:bCs/>
                <w:color w:val="000000"/>
                <w:spacing w:val="-8"/>
                <w:sz w:val="14"/>
                <w:szCs w:val="14"/>
                <w:lang w:val="en-GB"/>
              </w:rPr>
              <w:t>2022</w:t>
            </w:r>
          </w:p>
          <w:p w14:paraId="6E01688D" w14:textId="77777777" w:rsidR="00505B81" w:rsidRPr="003709B5" w:rsidRDefault="00505B81" w:rsidP="003709B5">
            <w:pPr>
              <w:overflowPunct/>
              <w:autoSpaceDE/>
              <w:autoSpaceDN/>
              <w:adjustRightInd/>
              <w:ind w:right="-72"/>
              <w:jc w:val="right"/>
              <w:textAlignment w:val="auto"/>
              <w:rPr>
                <w:rFonts w:ascii="Arial" w:eastAsia="Arial Unicode MS" w:hAnsi="Arial" w:cs="Arial"/>
                <w:b/>
                <w:bCs/>
                <w:color w:val="000000"/>
                <w:spacing w:val="-8"/>
                <w:sz w:val="14"/>
                <w:szCs w:val="14"/>
                <w:lang w:val="en-GB"/>
              </w:rPr>
            </w:pPr>
            <w:r w:rsidRPr="003709B5">
              <w:rPr>
                <w:rFonts w:ascii="Arial" w:eastAsia="Arial Unicode MS" w:hAnsi="Arial" w:cs="Arial"/>
                <w:b/>
                <w:bCs/>
                <w:color w:val="000000"/>
                <w:spacing w:val="-8"/>
                <w:sz w:val="14"/>
                <w:szCs w:val="14"/>
                <w:lang w:val="en-GB"/>
              </w:rPr>
              <w:t>Baht</w:t>
            </w:r>
          </w:p>
        </w:tc>
      </w:tr>
      <w:tr w:rsidR="00505B81" w:rsidRPr="003709B5" w14:paraId="61D09547" w14:textId="77777777" w:rsidTr="00A32547">
        <w:tc>
          <w:tcPr>
            <w:tcW w:w="2097" w:type="dxa"/>
            <w:shd w:val="clear" w:color="auto" w:fill="auto"/>
          </w:tcPr>
          <w:p w14:paraId="043E1B1C" w14:textId="77777777" w:rsidR="00505B81" w:rsidRPr="003709B5" w:rsidRDefault="00505B81" w:rsidP="003709B5">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Assets</w:t>
            </w:r>
          </w:p>
        </w:tc>
        <w:tc>
          <w:tcPr>
            <w:tcW w:w="900" w:type="dxa"/>
            <w:tcBorders>
              <w:top w:val="single" w:sz="4" w:space="0" w:color="auto"/>
            </w:tcBorders>
            <w:shd w:val="clear" w:color="auto" w:fill="FAFAFA"/>
          </w:tcPr>
          <w:p w14:paraId="5DA2B9AB"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98" w:type="dxa"/>
            <w:gridSpan w:val="2"/>
            <w:tcBorders>
              <w:top w:val="single" w:sz="4" w:space="0" w:color="auto"/>
            </w:tcBorders>
            <w:shd w:val="clear" w:color="auto" w:fill="auto"/>
          </w:tcPr>
          <w:p w14:paraId="46B9AD50"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02" w:type="dxa"/>
            <w:tcBorders>
              <w:top w:val="single" w:sz="4" w:space="0" w:color="auto"/>
            </w:tcBorders>
            <w:shd w:val="clear" w:color="auto" w:fill="FAFAFA"/>
          </w:tcPr>
          <w:p w14:paraId="5C3AA7E2"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7" w:type="dxa"/>
            <w:gridSpan w:val="2"/>
            <w:tcBorders>
              <w:top w:val="single" w:sz="4" w:space="0" w:color="auto"/>
            </w:tcBorders>
            <w:shd w:val="clear" w:color="auto" w:fill="auto"/>
          </w:tcPr>
          <w:p w14:paraId="5147706D"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3" w:type="dxa"/>
            <w:tcBorders>
              <w:top w:val="single" w:sz="4" w:space="0" w:color="auto"/>
            </w:tcBorders>
            <w:shd w:val="clear" w:color="auto" w:fill="FAFAFA"/>
          </w:tcPr>
          <w:p w14:paraId="3CB0F1F2"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68" w:type="dxa"/>
            <w:gridSpan w:val="2"/>
            <w:tcBorders>
              <w:top w:val="single" w:sz="4" w:space="0" w:color="auto"/>
            </w:tcBorders>
            <w:shd w:val="clear" w:color="auto" w:fill="auto"/>
          </w:tcPr>
          <w:p w14:paraId="6B3E9D6A"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922" w:type="dxa"/>
            <w:tcBorders>
              <w:top w:val="single" w:sz="4" w:space="0" w:color="auto"/>
            </w:tcBorders>
            <w:shd w:val="clear" w:color="auto" w:fill="FAFAFA"/>
          </w:tcPr>
          <w:p w14:paraId="5C29D6CE"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c>
          <w:tcPr>
            <w:tcW w:w="877" w:type="dxa"/>
            <w:gridSpan w:val="3"/>
            <w:tcBorders>
              <w:top w:val="single" w:sz="4" w:space="0" w:color="auto"/>
            </w:tcBorders>
            <w:shd w:val="clear" w:color="auto" w:fill="auto"/>
          </w:tcPr>
          <w:p w14:paraId="4C227ADF" w14:textId="77777777" w:rsidR="00505B81" w:rsidRPr="003709B5" w:rsidRDefault="00505B81" w:rsidP="003709B5">
            <w:pPr>
              <w:overflowPunct/>
              <w:autoSpaceDE/>
              <w:autoSpaceDN/>
              <w:adjustRightInd/>
              <w:ind w:right="-72"/>
              <w:jc w:val="both"/>
              <w:textAlignment w:val="auto"/>
              <w:rPr>
                <w:rFonts w:ascii="Arial" w:eastAsia="Arial Unicode MS" w:hAnsi="Arial" w:cs="Arial"/>
                <w:b/>
                <w:bCs/>
                <w:color w:val="000000"/>
                <w:sz w:val="14"/>
                <w:szCs w:val="14"/>
                <w:lang w:val="en-GB"/>
              </w:rPr>
            </w:pPr>
          </w:p>
        </w:tc>
      </w:tr>
      <w:tr w:rsidR="00AE2266" w:rsidRPr="003709B5" w14:paraId="677054A6" w14:textId="77777777" w:rsidTr="00A32547">
        <w:tc>
          <w:tcPr>
            <w:tcW w:w="2097" w:type="dxa"/>
            <w:shd w:val="clear" w:color="auto" w:fill="auto"/>
          </w:tcPr>
          <w:p w14:paraId="38A72CB8" w14:textId="77777777" w:rsidR="00AE2266" w:rsidRPr="003709B5" w:rsidRDefault="00AE2266" w:rsidP="00AE2266">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Financial assets at fair value </w:t>
            </w:r>
          </w:p>
          <w:p w14:paraId="006B6D08" w14:textId="77777777" w:rsidR="00AE2266" w:rsidRPr="003709B5" w:rsidRDefault="00AE2266" w:rsidP="00AE2266">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   through other </w:t>
            </w:r>
          </w:p>
          <w:p w14:paraId="34428BBF" w14:textId="77777777" w:rsidR="00AE2266" w:rsidRPr="003709B5" w:rsidRDefault="00AE2266" w:rsidP="00AE2266">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 xml:space="preserve">   comprehensive income</w:t>
            </w:r>
          </w:p>
        </w:tc>
        <w:tc>
          <w:tcPr>
            <w:tcW w:w="900" w:type="dxa"/>
            <w:shd w:val="clear" w:color="auto" w:fill="FAFAFA"/>
          </w:tcPr>
          <w:p w14:paraId="77F7EEEF" w14:textId="77777777" w:rsidR="00AE2266" w:rsidRPr="003709B5"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898" w:type="dxa"/>
            <w:gridSpan w:val="2"/>
            <w:shd w:val="clear" w:color="auto" w:fill="auto"/>
          </w:tcPr>
          <w:p w14:paraId="7D963647" w14:textId="77777777" w:rsidR="00AE2266" w:rsidRPr="003709B5"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02" w:type="dxa"/>
            <w:shd w:val="clear" w:color="auto" w:fill="FAFAFA"/>
          </w:tcPr>
          <w:p w14:paraId="06AD3629" w14:textId="77777777" w:rsidR="00AE2266" w:rsidRPr="003709B5"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7" w:type="dxa"/>
            <w:gridSpan w:val="2"/>
            <w:shd w:val="clear" w:color="auto" w:fill="auto"/>
          </w:tcPr>
          <w:p w14:paraId="3E0379D1" w14:textId="77777777" w:rsidR="00AE2266" w:rsidRPr="003709B5"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3" w:type="dxa"/>
            <w:shd w:val="clear" w:color="auto" w:fill="FAFAFA"/>
          </w:tcPr>
          <w:p w14:paraId="2665263D" w14:textId="77777777" w:rsidR="00AE2266" w:rsidRPr="003709B5"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68" w:type="dxa"/>
            <w:gridSpan w:val="2"/>
            <w:shd w:val="clear" w:color="auto" w:fill="auto"/>
          </w:tcPr>
          <w:p w14:paraId="1178A770" w14:textId="77777777" w:rsidR="00AE2266" w:rsidRPr="003709B5"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c>
          <w:tcPr>
            <w:tcW w:w="922" w:type="dxa"/>
            <w:shd w:val="clear" w:color="auto" w:fill="FAFAFA"/>
          </w:tcPr>
          <w:p w14:paraId="5CBC2CC8" w14:textId="77777777" w:rsidR="00AE2266" w:rsidRPr="003709B5" w:rsidRDefault="00AE2266" w:rsidP="00AE2266">
            <w:pPr>
              <w:overflowPunct/>
              <w:autoSpaceDE/>
              <w:autoSpaceDN/>
              <w:adjustRightInd/>
              <w:ind w:right="-72"/>
              <w:jc w:val="right"/>
              <w:textAlignment w:val="auto"/>
              <w:rPr>
                <w:rFonts w:ascii="Arial" w:eastAsia="Arial" w:hAnsi="Arial" w:cs="Arial"/>
                <w:sz w:val="13"/>
                <w:szCs w:val="13"/>
                <w:lang w:bidi="ar-SA"/>
              </w:rPr>
            </w:pPr>
          </w:p>
        </w:tc>
        <w:tc>
          <w:tcPr>
            <w:tcW w:w="877" w:type="dxa"/>
            <w:gridSpan w:val="3"/>
            <w:shd w:val="clear" w:color="auto" w:fill="auto"/>
          </w:tcPr>
          <w:p w14:paraId="3A0EDE3B" w14:textId="77777777" w:rsidR="00AE2266" w:rsidRPr="003709B5" w:rsidRDefault="00AE2266" w:rsidP="00AE2266">
            <w:pPr>
              <w:overflowPunct/>
              <w:autoSpaceDE/>
              <w:autoSpaceDN/>
              <w:adjustRightInd/>
              <w:ind w:right="-72"/>
              <w:jc w:val="right"/>
              <w:textAlignment w:val="auto"/>
              <w:rPr>
                <w:rFonts w:ascii="Arial" w:eastAsia="Arial Unicode MS" w:hAnsi="Arial" w:cs="Arial"/>
                <w:b/>
                <w:bCs/>
                <w:color w:val="000000"/>
                <w:sz w:val="13"/>
                <w:szCs w:val="13"/>
                <w:lang w:val="en-GB"/>
              </w:rPr>
            </w:pPr>
          </w:p>
        </w:tc>
      </w:tr>
      <w:tr w:rsidR="00AE2266" w:rsidRPr="003709B5" w14:paraId="72BA34B3" w14:textId="77777777" w:rsidTr="00564761">
        <w:tc>
          <w:tcPr>
            <w:tcW w:w="2097" w:type="dxa"/>
            <w:shd w:val="clear" w:color="auto" w:fill="auto"/>
          </w:tcPr>
          <w:p w14:paraId="5B6C4EA0" w14:textId="77777777" w:rsidR="00AE2266" w:rsidRPr="003709B5" w:rsidRDefault="00AE2266" w:rsidP="00AE2266">
            <w:pPr>
              <w:overflowPunct/>
              <w:autoSpaceDE/>
              <w:autoSpaceDN/>
              <w:adjustRightInd/>
              <w:ind w:left="-99"/>
              <w:textAlignment w:val="auto"/>
              <w:rPr>
                <w:rFonts w:ascii="Arial" w:eastAsia="Arial Unicode MS" w:hAnsi="Arial" w:cs="Arial"/>
                <w:color w:val="000000"/>
                <w:sz w:val="14"/>
                <w:szCs w:val="14"/>
                <w:lang w:val="en-GB"/>
              </w:rPr>
            </w:pPr>
            <w:r w:rsidRPr="003709B5">
              <w:rPr>
                <w:rFonts w:ascii="Arial" w:eastAsia="Arial Unicode MS" w:hAnsi="Arial" w:cs="Arial"/>
                <w:color w:val="000000"/>
                <w:sz w:val="14"/>
                <w:szCs w:val="14"/>
                <w:lang w:val="en-GB"/>
              </w:rPr>
              <w:t>Equity instruments</w:t>
            </w:r>
          </w:p>
        </w:tc>
        <w:tc>
          <w:tcPr>
            <w:tcW w:w="900" w:type="dxa"/>
            <w:tcBorders>
              <w:bottom w:val="single" w:sz="4" w:space="0" w:color="auto"/>
            </w:tcBorders>
            <w:shd w:val="clear" w:color="auto" w:fill="FAFAFA"/>
            <w:vAlign w:val="center"/>
          </w:tcPr>
          <w:p w14:paraId="651146A9" w14:textId="06E72828" w:rsidR="00AE2266" w:rsidRPr="003709B5" w:rsidRDefault="00F9326C" w:rsidP="00AE2266">
            <w:pPr>
              <w:overflowPunct/>
              <w:autoSpaceDE/>
              <w:autoSpaceDN/>
              <w:adjustRightInd/>
              <w:ind w:right="-72"/>
              <w:jc w:val="right"/>
              <w:textAlignment w:val="auto"/>
              <w:rPr>
                <w:rFonts w:ascii="Arial" w:eastAsia="Arial Unicode MS" w:hAnsi="Arial" w:cs="Arial"/>
                <w:color w:val="000000"/>
                <w:sz w:val="13"/>
                <w:szCs w:val="13"/>
                <w:lang w:val="en-GB"/>
              </w:rPr>
            </w:pPr>
            <w:r w:rsidRPr="00F9326C">
              <w:rPr>
                <w:rFonts w:ascii="Arial" w:eastAsia="Arial Unicode MS" w:hAnsi="Arial" w:cs="Arial"/>
                <w:color w:val="000000"/>
                <w:sz w:val="13"/>
                <w:szCs w:val="13"/>
                <w:lang w:val="en-GB"/>
              </w:rPr>
              <w:t>131</w:t>
            </w:r>
            <w:r w:rsidR="00687917" w:rsidRPr="00687917">
              <w:rPr>
                <w:rFonts w:ascii="Arial" w:eastAsia="Arial Unicode MS" w:hAnsi="Arial" w:cs="Arial"/>
                <w:color w:val="000000"/>
                <w:sz w:val="13"/>
                <w:szCs w:val="13"/>
                <w:lang w:val="en-GB"/>
              </w:rPr>
              <w:t>,</w:t>
            </w:r>
            <w:r w:rsidRPr="00F9326C">
              <w:rPr>
                <w:rFonts w:ascii="Arial" w:eastAsia="Arial Unicode MS" w:hAnsi="Arial" w:cs="Arial"/>
                <w:color w:val="000000"/>
                <w:sz w:val="13"/>
                <w:szCs w:val="13"/>
                <w:lang w:val="en-GB"/>
              </w:rPr>
              <w:t>625</w:t>
            </w:r>
            <w:r w:rsidR="00687917" w:rsidRPr="00687917">
              <w:rPr>
                <w:rFonts w:ascii="Arial" w:eastAsia="Arial Unicode MS" w:hAnsi="Arial" w:cs="Arial"/>
                <w:color w:val="000000"/>
                <w:sz w:val="13"/>
                <w:szCs w:val="13"/>
                <w:lang w:val="en-GB"/>
              </w:rPr>
              <w:t>,</w:t>
            </w:r>
            <w:r w:rsidRPr="00F9326C">
              <w:rPr>
                <w:rFonts w:ascii="Arial" w:eastAsia="Arial Unicode MS" w:hAnsi="Arial" w:cs="Arial"/>
                <w:color w:val="000000"/>
                <w:sz w:val="13"/>
                <w:szCs w:val="13"/>
                <w:lang w:val="en-GB"/>
              </w:rPr>
              <w:t>000</w:t>
            </w:r>
          </w:p>
        </w:tc>
        <w:tc>
          <w:tcPr>
            <w:tcW w:w="898" w:type="dxa"/>
            <w:gridSpan w:val="2"/>
            <w:tcBorders>
              <w:bottom w:val="single" w:sz="4" w:space="0" w:color="auto"/>
            </w:tcBorders>
            <w:shd w:val="clear" w:color="auto" w:fill="auto"/>
            <w:vAlign w:val="center"/>
          </w:tcPr>
          <w:p w14:paraId="62D0A8DE" w14:textId="1881CDFE" w:rsidR="00AE2266" w:rsidRPr="003709B5" w:rsidRDefault="00F9326C" w:rsidP="00AE2266">
            <w:pPr>
              <w:overflowPunct/>
              <w:autoSpaceDE/>
              <w:autoSpaceDN/>
              <w:adjustRightInd/>
              <w:ind w:right="-72"/>
              <w:jc w:val="right"/>
              <w:textAlignment w:val="auto"/>
              <w:rPr>
                <w:rFonts w:ascii="Arial" w:eastAsia="Arial Unicode MS" w:hAnsi="Arial" w:cs="Arial"/>
                <w:color w:val="000000"/>
                <w:sz w:val="13"/>
                <w:szCs w:val="13"/>
                <w:lang w:val="en-GB"/>
              </w:rPr>
            </w:pPr>
            <w:r w:rsidRPr="00F9326C">
              <w:rPr>
                <w:rFonts w:ascii="Arial" w:eastAsia="Arial Unicode MS" w:hAnsi="Arial" w:cs="Arial"/>
                <w:color w:val="000000"/>
                <w:sz w:val="13"/>
                <w:szCs w:val="13"/>
                <w:lang w:val="en-GB"/>
              </w:rPr>
              <w:t>149</w:t>
            </w:r>
            <w:r w:rsidR="00AE2266">
              <w:rPr>
                <w:rFonts w:ascii="Arial" w:eastAsia="Arial Unicode MS" w:hAnsi="Arial" w:cs="Arial"/>
                <w:color w:val="000000"/>
                <w:sz w:val="13"/>
                <w:szCs w:val="13"/>
                <w:lang w:val="en-GB"/>
              </w:rPr>
              <w:t>,</w:t>
            </w:r>
            <w:r w:rsidRPr="00F9326C">
              <w:rPr>
                <w:rFonts w:ascii="Arial" w:eastAsia="Arial Unicode MS" w:hAnsi="Arial" w:cs="Arial"/>
                <w:color w:val="000000"/>
                <w:sz w:val="13"/>
                <w:szCs w:val="13"/>
                <w:lang w:val="en-GB"/>
              </w:rPr>
              <w:t>175</w:t>
            </w:r>
            <w:r w:rsidR="00AE2266">
              <w:rPr>
                <w:rFonts w:ascii="Arial" w:eastAsia="Arial Unicode MS" w:hAnsi="Arial" w:cs="Arial"/>
                <w:color w:val="000000"/>
                <w:sz w:val="13"/>
                <w:szCs w:val="13"/>
                <w:lang w:val="en-GB"/>
              </w:rPr>
              <w:t>,</w:t>
            </w:r>
            <w:r w:rsidRPr="00F9326C">
              <w:rPr>
                <w:rFonts w:ascii="Arial" w:eastAsia="Arial Unicode MS" w:hAnsi="Arial" w:cs="Arial"/>
                <w:color w:val="000000"/>
                <w:sz w:val="13"/>
                <w:szCs w:val="13"/>
                <w:lang w:val="en-GB"/>
              </w:rPr>
              <w:t>000</w:t>
            </w:r>
          </w:p>
        </w:tc>
        <w:tc>
          <w:tcPr>
            <w:tcW w:w="902" w:type="dxa"/>
            <w:tcBorders>
              <w:bottom w:val="single" w:sz="4" w:space="0" w:color="auto"/>
            </w:tcBorders>
            <w:shd w:val="clear" w:color="auto" w:fill="FAFAFA"/>
            <w:vAlign w:val="center"/>
          </w:tcPr>
          <w:p w14:paraId="79EB46EE" w14:textId="114F88DC" w:rsidR="00AE2266" w:rsidRPr="003709B5" w:rsidRDefault="00687917" w:rsidP="00AE2266">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67" w:type="dxa"/>
            <w:gridSpan w:val="2"/>
            <w:tcBorders>
              <w:bottom w:val="single" w:sz="4" w:space="0" w:color="auto"/>
            </w:tcBorders>
            <w:shd w:val="clear" w:color="auto" w:fill="auto"/>
            <w:vAlign w:val="center"/>
          </w:tcPr>
          <w:p w14:paraId="520D0315" w14:textId="2D1182E8" w:rsidR="00AE2266" w:rsidRPr="003709B5" w:rsidRDefault="00AE2266" w:rsidP="00AE2266">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23" w:type="dxa"/>
            <w:tcBorders>
              <w:bottom w:val="single" w:sz="4" w:space="0" w:color="auto"/>
            </w:tcBorders>
            <w:shd w:val="clear" w:color="auto" w:fill="FAFAFA"/>
            <w:vAlign w:val="center"/>
          </w:tcPr>
          <w:p w14:paraId="583C28C0" w14:textId="0850E8D8" w:rsidR="00AE2266" w:rsidRPr="003709B5" w:rsidRDefault="00687917" w:rsidP="00AE2266">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68" w:type="dxa"/>
            <w:gridSpan w:val="2"/>
            <w:tcBorders>
              <w:bottom w:val="single" w:sz="4" w:space="0" w:color="auto"/>
            </w:tcBorders>
            <w:shd w:val="clear" w:color="auto" w:fill="auto"/>
            <w:vAlign w:val="center"/>
          </w:tcPr>
          <w:p w14:paraId="16F42BB7" w14:textId="6C7D6AF8" w:rsidR="00AE2266" w:rsidRPr="003709B5" w:rsidRDefault="00AE2266" w:rsidP="00AE2266">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22" w:type="dxa"/>
            <w:tcBorders>
              <w:bottom w:val="single" w:sz="4" w:space="0" w:color="auto"/>
            </w:tcBorders>
            <w:shd w:val="clear" w:color="auto" w:fill="FAFAFA"/>
            <w:vAlign w:val="center"/>
          </w:tcPr>
          <w:p w14:paraId="303DB66A" w14:textId="21A68348" w:rsidR="00AE2266" w:rsidRPr="003709B5" w:rsidRDefault="00F9326C" w:rsidP="00AE2266">
            <w:pPr>
              <w:overflowPunct/>
              <w:autoSpaceDE/>
              <w:autoSpaceDN/>
              <w:adjustRightInd/>
              <w:ind w:right="-72"/>
              <w:jc w:val="right"/>
              <w:textAlignment w:val="auto"/>
              <w:rPr>
                <w:rFonts w:ascii="Arial" w:eastAsia="Arial" w:hAnsi="Arial" w:cs="Arial"/>
                <w:sz w:val="13"/>
                <w:szCs w:val="13"/>
                <w:lang w:bidi="ar-SA"/>
              </w:rPr>
            </w:pPr>
            <w:r w:rsidRPr="00F9326C">
              <w:rPr>
                <w:rFonts w:ascii="Arial" w:eastAsia="Arial" w:hAnsi="Arial" w:cs="Arial"/>
                <w:sz w:val="13"/>
                <w:szCs w:val="13"/>
                <w:lang w:val="en-GB" w:bidi="ar-SA"/>
              </w:rPr>
              <w:t>131</w:t>
            </w:r>
            <w:r w:rsidR="00687917" w:rsidRPr="00687917">
              <w:rPr>
                <w:rFonts w:ascii="Arial" w:eastAsia="Arial" w:hAnsi="Arial" w:cs="Arial"/>
                <w:sz w:val="13"/>
                <w:szCs w:val="13"/>
                <w:lang w:bidi="ar-SA"/>
              </w:rPr>
              <w:t>,</w:t>
            </w:r>
            <w:r w:rsidRPr="00F9326C">
              <w:rPr>
                <w:rFonts w:ascii="Arial" w:eastAsia="Arial" w:hAnsi="Arial" w:cs="Arial"/>
                <w:sz w:val="13"/>
                <w:szCs w:val="13"/>
                <w:lang w:val="en-GB" w:bidi="ar-SA"/>
              </w:rPr>
              <w:t>625</w:t>
            </w:r>
            <w:r w:rsidR="00687917" w:rsidRPr="00687917">
              <w:rPr>
                <w:rFonts w:ascii="Arial" w:eastAsia="Arial" w:hAnsi="Arial" w:cs="Arial"/>
                <w:sz w:val="13"/>
                <w:szCs w:val="13"/>
                <w:lang w:bidi="ar-SA"/>
              </w:rPr>
              <w:t>,</w:t>
            </w:r>
            <w:r w:rsidRPr="00F9326C">
              <w:rPr>
                <w:rFonts w:ascii="Arial" w:eastAsia="Arial" w:hAnsi="Arial" w:cs="Arial"/>
                <w:sz w:val="13"/>
                <w:szCs w:val="13"/>
                <w:lang w:val="en-GB" w:bidi="ar-SA"/>
              </w:rPr>
              <w:t>000</w:t>
            </w:r>
          </w:p>
        </w:tc>
        <w:tc>
          <w:tcPr>
            <w:tcW w:w="877" w:type="dxa"/>
            <w:gridSpan w:val="3"/>
            <w:tcBorders>
              <w:bottom w:val="single" w:sz="4" w:space="0" w:color="auto"/>
            </w:tcBorders>
            <w:shd w:val="clear" w:color="auto" w:fill="auto"/>
            <w:vAlign w:val="center"/>
          </w:tcPr>
          <w:p w14:paraId="4A8BDD6B" w14:textId="0CA6CE37" w:rsidR="00AE2266" w:rsidRPr="003709B5" w:rsidRDefault="00F9326C" w:rsidP="00AE2266">
            <w:pPr>
              <w:overflowPunct/>
              <w:autoSpaceDE/>
              <w:autoSpaceDN/>
              <w:adjustRightInd/>
              <w:ind w:right="-72"/>
              <w:jc w:val="right"/>
              <w:textAlignment w:val="auto"/>
              <w:rPr>
                <w:rFonts w:ascii="Arial" w:eastAsia="Arial Unicode MS" w:hAnsi="Arial" w:cs="Arial"/>
                <w:color w:val="000000"/>
                <w:sz w:val="13"/>
                <w:szCs w:val="13"/>
                <w:lang w:val="en-GB"/>
              </w:rPr>
            </w:pPr>
            <w:r w:rsidRPr="00F9326C">
              <w:rPr>
                <w:rFonts w:ascii="Arial" w:eastAsia="Arial" w:hAnsi="Arial" w:cs="Arial"/>
                <w:sz w:val="13"/>
                <w:szCs w:val="13"/>
                <w:lang w:val="en-GB" w:bidi="ar-SA"/>
              </w:rPr>
              <w:t>149</w:t>
            </w:r>
            <w:r w:rsidR="00AE2266">
              <w:rPr>
                <w:rFonts w:ascii="Arial" w:eastAsia="Arial" w:hAnsi="Arial" w:cs="Arial"/>
                <w:sz w:val="13"/>
                <w:szCs w:val="13"/>
                <w:lang w:bidi="ar-SA"/>
              </w:rPr>
              <w:t>,</w:t>
            </w:r>
            <w:r w:rsidRPr="00F9326C">
              <w:rPr>
                <w:rFonts w:ascii="Arial" w:eastAsia="Arial" w:hAnsi="Arial" w:cs="Arial"/>
                <w:sz w:val="13"/>
                <w:szCs w:val="13"/>
                <w:lang w:val="en-GB" w:bidi="ar-SA"/>
              </w:rPr>
              <w:t>175</w:t>
            </w:r>
            <w:r w:rsidR="00AE2266">
              <w:rPr>
                <w:rFonts w:ascii="Arial" w:eastAsia="Arial" w:hAnsi="Arial" w:cs="Arial"/>
                <w:sz w:val="13"/>
                <w:szCs w:val="13"/>
                <w:lang w:bidi="ar-SA"/>
              </w:rPr>
              <w:t>,</w:t>
            </w:r>
            <w:r w:rsidRPr="00F9326C">
              <w:rPr>
                <w:rFonts w:ascii="Arial" w:eastAsia="Arial" w:hAnsi="Arial" w:cs="Arial"/>
                <w:sz w:val="13"/>
                <w:szCs w:val="13"/>
                <w:lang w:val="en-GB" w:bidi="ar-SA"/>
              </w:rPr>
              <w:t>000</w:t>
            </w:r>
          </w:p>
        </w:tc>
      </w:tr>
      <w:tr w:rsidR="00AE2266" w:rsidRPr="003709B5" w14:paraId="0C6DEB7C" w14:textId="77777777" w:rsidTr="00A32547">
        <w:tc>
          <w:tcPr>
            <w:tcW w:w="2097" w:type="dxa"/>
            <w:shd w:val="clear" w:color="auto" w:fill="auto"/>
          </w:tcPr>
          <w:p w14:paraId="6C84A744" w14:textId="77777777" w:rsidR="00AE2266" w:rsidRPr="003709B5" w:rsidRDefault="00AE2266" w:rsidP="00AE2266">
            <w:pPr>
              <w:overflowPunct/>
              <w:autoSpaceDE/>
              <w:autoSpaceDN/>
              <w:adjustRightInd/>
              <w:ind w:left="-99"/>
              <w:textAlignment w:val="auto"/>
              <w:rPr>
                <w:rFonts w:ascii="Arial" w:eastAsia="Arial Unicode MS" w:hAnsi="Arial" w:cs="Arial"/>
                <w:color w:val="000000"/>
                <w:sz w:val="14"/>
                <w:szCs w:val="14"/>
                <w:lang w:val="en-GB"/>
              </w:rPr>
            </w:pPr>
          </w:p>
        </w:tc>
        <w:tc>
          <w:tcPr>
            <w:tcW w:w="900" w:type="dxa"/>
            <w:tcBorders>
              <w:top w:val="single" w:sz="4" w:space="0" w:color="auto"/>
            </w:tcBorders>
            <w:shd w:val="clear" w:color="auto" w:fill="FAFAFA"/>
          </w:tcPr>
          <w:p w14:paraId="3811DFCD" w14:textId="77777777" w:rsidR="00AE2266" w:rsidRPr="003709B5" w:rsidRDefault="00AE2266" w:rsidP="00AE2266">
            <w:pPr>
              <w:overflowPunct/>
              <w:autoSpaceDE/>
              <w:autoSpaceDN/>
              <w:adjustRightInd/>
              <w:ind w:right="-72"/>
              <w:jc w:val="right"/>
              <w:textAlignment w:val="auto"/>
              <w:rPr>
                <w:rFonts w:ascii="Arial" w:eastAsia="Arial" w:hAnsi="Arial" w:cs="Arial"/>
                <w:sz w:val="13"/>
                <w:szCs w:val="13"/>
                <w:lang w:bidi="ar-SA"/>
              </w:rPr>
            </w:pPr>
          </w:p>
        </w:tc>
        <w:tc>
          <w:tcPr>
            <w:tcW w:w="898" w:type="dxa"/>
            <w:gridSpan w:val="2"/>
            <w:tcBorders>
              <w:top w:val="single" w:sz="4" w:space="0" w:color="auto"/>
            </w:tcBorders>
            <w:shd w:val="clear" w:color="auto" w:fill="auto"/>
          </w:tcPr>
          <w:p w14:paraId="20C39E4E" w14:textId="77777777" w:rsidR="00AE2266" w:rsidRPr="003709B5" w:rsidRDefault="00AE2266" w:rsidP="00AE2266">
            <w:pPr>
              <w:overflowPunct/>
              <w:autoSpaceDE/>
              <w:autoSpaceDN/>
              <w:adjustRightInd/>
              <w:ind w:right="-72"/>
              <w:jc w:val="right"/>
              <w:textAlignment w:val="auto"/>
              <w:rPr>
                <w:rFonts w:ascii="Arial" w:eastAsia="Arial" w:hAnsi="Arial" w:cs="Arial"/>
                <w:sz w:val="13"/>
                <w:szCs w:val="13"/>
                <w:lang w:bidi="ar-SA"/>
              </w:rPr>
            </w:pPr>
          </w:p>
        </w:tc>
        <w:tc>
          <w:tcPr>
            <w:tcW w:w="902" w:type="dxa"/>
            <w:tcBorders>
              <w:top w:val="single" w:sz="4" w:space="0" w:color="auto"/>
            </w:tcBorders>
            <w:shd w:val="clear" w:color="auto" w:fill="FAFAFA"/>
          </w:tcPr>
          <w:p w14:paraId="0B9CE038" w14:textId="669CC836" w:rsidR="00AE2266" w:rsidRPr="003709B5" w:rsidRDefault="00AE2266" w:rsidP="00AE2266">
            <w:pPr>
              <w:overflowPunct/>
              <w:autoSpaceDE/>
              <w:autoSpaceDN/>
              <w:adjustRightInd/>
              <w:ind w:right="-72"/>
              <w:textAlignment w:val="auto"/>
              <w:rPr>
                <w:rFonts w:ascii="Arial" w:eastAsia="Arial" w:hAnsi="Arial" w:cs="Arial"/>
                <w:sz w:val="13"/>
                <w:szCs w:val="13"/>
                <w:lang w:bidi="ar-SA"/>
              </w:rPr>
            </w:pPr>
          </w:p>
        </w:tc>
        <w:tc>
          <w:tcPr>
            <w:tcW w:w="967" w:type="dxa"/>
            <w:gridSpan w:val="2"/>
            <w:tcBorders>
              <w:top w:val="single" w:sz="4" w:space="0" w:color="auto"/>
            </w:tcBorders>
            <w:shd w:val="clear" w:color="auto" w:fill="auto"/>
          </w:tcPr>
          <w:p w14:paraId="1C527B92" w14:textId="77777777" w:rsidR="00AE2266" w:rsidRPr="003709B5" w:rsidRDefault="00AE2266" w:rsidP="00AE2266">
            <w:pPr>
              <w:overflowPunct/>
              <w:autoSpaceDE/>
              <w:autoSpaceDN/>
              <w:adjustRightInd/>
              <w:ind w:right="-72"/>
              <w:jc w:val="right"/>
              <w:textAlignment w:val="auto"/>
              <w:rPr>
                <w:rFonts w:ascii="Arial" w:eastAsia="Arial" w:hAnsi="Arial" w:cs="Arial"/>
                <w:sz w:val="13"/>
                <w:szCs w:val="13"/>
                <w:lang w:bidi="ar-SA"/>
              </w:rPr>
            </w:pPr>
          </w:p>
        </w:tc>
        <w:tc>
          <w:tcPr>
            <w:tcW w:w="923" w:type="dxa"/>
            <w:tcBorders>
              <w:top w:val="single" w:sz="4" w:space="0" w:color="auto"/>
            </w:tcBorders>
            <w:shd w:val="clear" w:color="auto" w:fill="FAFAFA"/>
          </w:tcPr>
          <w:p w14:paraId="235B3E7F" w14:textId="77777777" w:rsidR="00AE2266" w:rsidRPr="003709B5" w:rsidRDefault="00AE2266" w:rsidP="00AE2266">
            <w:pPr>
              <w:overflowPunct/>
              <w:autoSpaceDE/>
              <w:autoSpaceDN/>
              <w:adjustRightInd/>
              <w:ind w:right="-72"/>
              <w:jc w:val="right"/>
              <w:textAlignment w:val="auto"/>
              <w:rPr>
                <w:rFonts w:ascii="Arial" w:eastAsia="Arial" w:hAnsi="Arial" w:cs="Arial"/>
                <w:sz w:val="13"/>
                <w:szCs w:val="13"/>
                <w:lang w:bidi="ar-SA"/>
              </w:rPr>
            </w:pPr>
          </w:p>
        </w:tc>
        <w:tc>
          <w:tcPr>
            <w:tcW w:w="968" w:type="dxa"/>
            <w:gridSpan w:val="2"/>
            <w:tcBorders>
              <w:top w:val="single" w:sz="4" w:space="0" w:color="auto"/>
            </w:tcBorders>
            <w:shd w:val="clear" w:color="auto" w:fill="auto"/>
          </w:tcPr>
          <w:p w14:paraId="7E795949" w14:textId="77777777" w:rsidR="00AE2266" w:rsidRPr="003709B5" w:rsidRDefault="00AE2266" w:rsidP="00AE2266">
            <w:pPr>
              <w:overflowPunct/>
              <w:autoSpaceDE/>
              <w:autoSpaceDN/>
              <w:adjustRightInd/>
              <w:ind w:right="-72"/>
              <w:jc w:val="right"/>
              <w:textAlignment w:val="auto"/>
              <w:rPr>
                <w:rFonts w:ascii="Arial" w:eastAsia="Arial" w:hAnsi="Arial" w:cs="Arial"/>
                <w:sz w:val="13"/>
                <w:szCs w:val="13"/>
                <w:lang w:bidi="ar-SA"/>
              </w:rPr>
            </w:pPr>
          </w:p>
        </w:tc>
        <w:tc>
          <w:tcPr>
            <w:tcW w:w="922" w:type="dxa"/>
            <w:tcBorders>
              <w:top w:val="single" w:sz="4" w:space="0" w:color="auto"/>
            </w:tcBorders>
            <w:shd w:val="clear" w:color="auto" w:fill="FAFAFA"/>
          </w:tcPr>
          <w:p w14:paraId="10634CD8" w14:textId="77777777" w:rsidR="00AE2266" w:rsidRPr="003709B5" w:rsidRDefault="00AE2266" w:rsidP="00AE2266">
            <w:pPr>
              <w:overflowPunct/>
              <w:autoSpaceDE/>
              <w:autoSpaceDN/>
              <w:adjustRightInd/>
              <w:ind w:right="-72"/>
              <w:jc w:val="right"/>
              <w:textAlignment w:val="auto"/>
              <w:rPr>
                <w:rFonts w:ascii="Arial" w:eastAsia="Arial" w:hAnsi="Arial" w:cs="Arial"/>
                <w:sz w:val="13"/>
                <w:szCs w:val="13"/>
                <w:lang w:bidi="ar-SA"/>
              </w:rPr>
            </w:pPr>
          </w:p>
        </w:tc>
        <w:tc>
          <w:tcPr>
            <w:tcW w:w="877" w:type="dxa"/>
            <w:gridSpan w:val="3"/>
            <w:tcBorders>
              <w:top w:val="single" w:sz="4" w:space="0" w:color="auto"/>
            </w:tcBorders>
            <w:shd w:val="clear" w:color="auto" w:fill="auto"/>
          </w:tcPr>
          <w:p w14:paraId="4C87AFBE" w14:textId="77777777" w:rsidR="00AE2266" w:rsidRPr="003709B5" w:rsidRDefault="00AE2266" w:rsidP="00AE2266">
            <w:pPr>
              <w:overflowPunct/>
              <w:autoSpaceDE/>
              <w:autoSpaceDN/>
              <w:adjustRightInd/>
              <w:ind w:right="-72"/>
              <w:jc w:val="right"/>
              <w:textAlignment w:val="auto"/>
              <w:rPr>
                <w:rFonts w:ascii="Arial" w:eastAsia="Arial" w:hAnsi="Arial" w:cs="Arial"/>
                <w:sz w:val="13"/>
                <w:szCs w:val="13"/>
                <w:lang w:bidi="ar-SA"/>
              </w:rPr>
            </w:pPr>
          </w:p>
        </w:tc>
      </w:tr>
      <w:tr w:rsidR="00AE2266" w:rsidRPr="003709B5" w14:paraId="392A6CF1" w14:textId="77777777" w:rsidTr="00A32547">
        <w:tc>
          <w:tcPr>
            <w:tcW w:w="2097" w:type="dxa"/>
            <w:shd w:val="clear" w:color="auto" w:fill="auto"/>
          </w:tcPr>
          <w:p w14:paraId="6FEFB741" w14:textId="77777777" w:rsidR="00AE2266" w:rsidRPr="003709B5" w:rsidRDefault="00AE2266" w:rsidP="00AE2266">
            <w:pPr>
              <w:overflowPunct/>
              <w:autoSpaceDE/>
              <w:autoSpaceDN/>
              <w:adjustRightInd/>
              <w:ind w:left="-99"/>
              <w:textAlignment w:val="auto"/>
              <w:rPr>
                <w:rFonts w:ascii="Arial" w:eastAsia="Arial Unicode MS" w:hAnsi="Arial" w:cs="Arial"/>
                <w:b/>
                <w:bCs/>
                <w:color w:val="000000"/>
                <w:sz w:val="14"/>
                <w:szCs w:val="14"/>
                <w:lang w:val="en-GB"/>
              </w:rPr>
            </w:pPr>
            <w:r w:rsidRPr="003709B5">
              <w:rPr>
                <w:rFonts w:ascii="Arial" w:eastAsia="Arial Unicode MS" w:hAnsi="Arial" w:cs="Arial"/>
                <w:b/>
                <w:bCs/>
                <w:color w:val="000000"/>
                <w:sz w:val="14"/>
                <w:szCs w:val="14"/>
                <w:lang w:val="en-GB"/>
              </w:rPr>
              <w:t>Total assets</w:t>
            </w:r>
          </w:p>
        </w:tc>
        <w:tc>
          <w:tcPr>
            <w:tcW w:w="900" w:type="dxa"/>
            <w:tcBorders>
              <w:bottom w:val="single" w:sz="4" w:space="0" w:color="auto"/>
            </w:tcBorders>
            <w:shd w:val="clear" w:color="auto" w:fill="FAFAFA"/>
          </w:tcPr>
          <w:p w14:paraId="5A563631" w14:textId="0A8C300A" w:rsidR="00AE2266" w:rsidRPr="003709B5" w:rsidRDefault="00F9326C" w:rsidP="00AE2266">
            <w:pPr>
              <w:overflowPunct/>
              <w:autoSpaceDE/>
              <w:autoSpaceDN/>
              <w:adjustRightInd/>
              <w:ind w:right="-72"/>
              <w:jc w:val="right"/>
              <w:textAlignment w:val="auto"/>
              <w:rPr>
                <w:rFonts w:ascii="Arial" w:eastAsia="Arial Unicode MS" w:hAnsi="Arial" w:cs="Arial"/>
                <w:color w:val="000000"/>
                <w:sz w:val="13"/>
                <w:szCs w:val="13"/>
                <w:lang w:val="en-GB"/>
              </w:rPr>
            </w:pPr>
            <w:r w:rsidRPr="00F9326C">
              <w:rPr>
                <w:rFonts w:ascii="Arial" w:eastAsia="Arial Unicode MS" w:hAnsi="Arial" w:cs="Arial"/>
                <w:color w:val="000000"/>
                <w:sz w:val="13"/>
                <w:szCs w:val="13"/>
                <w:lang w:val="en-GB"/>
              </w:rPr>
              <w:t>131</w:t>
            </w:r>
            <w:r w:rsidR="00687917" w:rsidRPr="00687917">
              <w:rPr>
                <w:rFonts w:ascii="Arial" w:eastAsia="Arial Unicode MS" w:hAnsi="Arial" w:cs="Arial"/>
                <w:color w:val="000000"/>
                <w:sz w:val="13"/>
                <w:szCs w:val="13"/>
                <w:lang w:val="en-GB"/>
              </w:rPr>
              <w:t>,</w:t>
            </w:r>
            <w:r w:rsidRPr="00F9326C">
              <w:rPr>
                <w:rFonts w:ascii="Arial" w:eastAsia="Arial Unicode MS" w:hAnsi="Arial" w:cs="Arial"/>
                <w:color w:val="000000"/>
                <w:sz w:val="13"/>
                <w:szCs w:val="13"/>
                <w:lang w:val="en-GB"/>
              </w:rPr>
              <w:t>625</w:t>
            </w:r>
            <w:r w:rsidR="00687917" w:rsidRPr="00687917">
              <w:rPr>
                <w:rFonts w:ascii="Arial" w:eastAsia="Arial Unicode MS" w:hAnsi="Arial" w:cs="Arial"/>
                <w:color w:val="000000"/>
                <w:sz w:val="13"/>
                <w:szCs w:val="13"/>
                <w:lang w:val="en-GB"/>
              </w:rPr>
              <w:t>,</w:t>
            </w:r>
            <w:r w:rsidRPr="00F9326C">
              <w:rPr>
                <w:rFonts w:ascii="Arial" w:eastAsia="Arial Unicode MS" w:hAnsi="Arial" w:cs="Arial"/>
                <w:color w:val="000000"/>
                <w:sz w:val="13"/>
                <w:szCs w:val="13"/>
                <w:lang w:val="en-GB"/>
              </w:rPr>
              <w:t>000</w:t>
            </w:r>
          </w:p>
        </w:tc>
        <w:tc>
          <w:tcPr>
            <w:tcW w:w="898" w:type="dxa"/>
            <w:gridSpan w:val="2"/>
            <w:tcBorders>
              <w:bottom w:val="single" w:sz="4" w:space="0" w:color="auto"/>
            </w:tcBorders>
            <w:shd w:val="clear" w:color="auto" w:fill="auto"/>
          </w:tcPr>
          <w:p w14:paraId="3869E020" w14:textId="56AFCC9A" w:rsidR="00AE2266" w:rsidRPr="003709B5" w:rsidRDefault="00F9326C" w:rsidP="00AE2266">
            <w:pPr>
              <w:overflowPunct/>
              <w:autoSpaceDE/>
              <w:autoSpaceDN/>
              <w:adjustRightInd/>
              <w:ind w:right="-72"/>
              <w:jc w:val="right"/>
              <w:textAlignment w:val="auto"/>
              <w:rPr>
                <w:rFonts w:ascii="Arial" w:eastAsia="Arial Unicode MS" w:hAnsi="Arial" w:cs="Arial"/>
                <w:color w:val="000000"/>
                <w:sz w:val="13"/>
                <w:szCs w:val="13"/>
                <w:lang w:val="en-GB"/>
              </w:rPr>
            </w:pPr>
            <w:r w:rsidRPr="00F9326C">
              <w:rPr>
                <w:rFonts w:ascii="Arial" w:eastAsia="Arial Unicode MS" w:hAnsi="Arial" w:cs="Arial"/>
                <w:color w:val="000000"/>
                <w:sz w:val="13"/>
                <w:szCs w:val="13"/>
                <w:lang w:val="en-GB"/>
              </w:rPr>
              <w:t>149</w:t>
            </w:r>
            <w:r w:rsidR="00AE2266">
              <w:rPr>
                <w:rFonts w:ascii="Arial" w:eastAsia="Arial Unicode MS" w:hAnsi="Arial" w:cs="Arial"/>
                <w:color w:val="000000"/>
                <w:sz w:val="13"/>
                <w:szCs w:val="13"/>
                <w:lang w:val="en-GB"/>
              </w:rPr>
              <w:t>,</w:t>
            </w:r>
            <w:r w:rsidRPr="00F9326C">
              <w:rPr>
                <w:rFonts w:ascii="Arial" w:eastAsia="Arial Unicode MS" w:hAnsi="Arial" w:cs="Arial"/>
                <w:color w:val="000000"/>
                <w:sz w:val="13"/>
                <w:szCs w:val="13"/>
                <w:lang w:val="en-GB"/>
              </w:rPr>
              <w:t>175</w:t>
            </w:r>
            <w:r w:rsidR="00AE2266">
              <w:rPr>
                <w:rFonts w:ascii="Arial" w:eastAsia="Arial Unicode MS" w:hAnsi="Arial" w:cs="Arial"/>
                <w:color w:val="000000"/>
                <w:sz w:val="13"/>
                <w:szCs w:val="13"/>
                <w:lang w:val="en-GB"/>
              </w:rPr>
              <w:t>,</w:t>
            </w:r>
            <w:r w:rsidRPr="00F9326C">
              <w:rPr>
                <w:rFonts w:ascii="Arial" w:eastAsia="Arial Unicode MS" w:hAnsi="Arial" w:cs="Arial"/>
                <w:color w:val="000000"/>
                <w:sz w:val="13"/>
                <w:szCs w:val="13"/>
                <w:lang w:val="en-GB"/>
              </w:rPr>
              <w:t>000</w:t>
            </w:r>
          </w:p>
        </w:tc>
        <w:tc>
          <w:tcPr>
            <w:tcW w:w="902" w:type="dxa"/>
            <w:tcBorders>
              <w:bottom w:val="single" w:sz="4" w:space="0" w:color="auto"/>
            </w:tcBorders>
            <w:shd w:val="clear" w:color="auto" w:fill="FAFAFA"/>
          </w:tcPr>
          <w:p w14:paraId="50C7FBCC" w14:textId="33420F47" w:rsidR="00AE2266" w:rsidRPr="003709B5" w:rsidRDefault="00687917" w:rsidP="00AE2266">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67" w:type="dxa"/>
            <w:gridSpan w:val="2"/>
            <w:tcBorders>
              <w:bottom w:val="single" w:sz="4" w:space="0" w:color="auto"/>
            </w:tcBorders>
            <w:shd w:val="clear" w:color="auto" w:fill="auto"/>
          </w:tcPr>
          <w:p w14:paraId="2313A896" w14:textId="593D7DEF" w:rsidR="00AE2266" w:rsidRPr="003709B5" w:rsidRDefault="00AE2266" w:rsidP="00AE2266">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23" w:type="dxa"/>
            <w:tcBorders>
              <w:bottom w:val="single" w:sz="4" w:space="0" w:color="auto"/>
            </w:tcBorders>
            <w:shd w:val="clear" w:color="auto" w:fill="FAFAFA"/>
          </w:tcPr>
          <w:p w14:paraId="44375669" w14:textId="230155FA" w:rsidR="00AE2266" w:rsidRPr="003709B5" w:rsidRDefault="00687917" w:rsidP="00AE2266">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68" w:type="dxa"/>
            <w:gridSpan w:val="2"/>
            <w:tcBorders>
              <w:bottom w:val="single" w:sz="4" w:space="0" w:color="auto"/>
            </w:tcBorders>
            <w:shd w:val="clear" w:color="auto" w:fill="auto"/>
          </w:tcPr>
          <w:p w14:paraId="19FAE4C5" w14:textId="4698DBC6" w:rsidR="00AE2266" w:rsidRPr="003709B5" w:rsidRDefault="00AE2266" w:rsidP="00AE2266">
            <w:pPr>
              <w:overflowPunct/>
              <w:autoSpaceDE/>
              <w:autoSpaceDN/>
              <w:adjustRightInd/>
              <w:ind w:right="-72"/>
              <w:jc w:val="right"/>
              <w:textAlignment w:val="auto"/>
              <w:rPr>
                <w:rFonts w:ascii="Arial" w:eastAsia="Arial Unicode MS" w:hAnsi="Arial" w:cs="Arial"/>
                <w:color w:val="000000"/>
                <w:sz w:val="13"/>
                <w:szCs w:val="13"/>
                <w:lang w:val="en-GB"/>
              </w:rPr>
            </w:pPr>
            <w:r>
              <w:rPr>
                <w:rFonts w:ascii="Arial" w:eastAsia="Arial Unicode MS" w:hAnsi="Arial" w:cs="Arial"/>
                <w:color w:val="000000"/>
                <w:sz w:val="13"/>
                <w:szCs w:val="13"/>
                <w:lang w:val="en-GB"/>
              </w:rPr>
              <w:t>-</w:t>
            </w:r>
          </w:p>
        </w:tc>
        <w:tc>
          <w:tcPr>
            <w:tcW w:w="922" w:type="dxa"/>
            <w:tcBorders>
              <w:bottom w:val="single" w:sz="4" w:space="0" w:color="auto"/>
            </w:tcBorders>
            <w:shd w:val="clear" w:color="auto" w:fill="FAFAFA"/>
          </w:tcPr>
          <w:p w14:paraId="49271F40" w14:textId="2280F885" w:rsidR="00AE2266" w:rsidRPr="003709B5" w:rsidRDefault="00F9326C" w:rsidP="00AE2266">
            <w:pPr>
              <w:overflowPunct/>
              <w:autoSpaceDE/>
              <w:autoSpaceDN/>
              <w:adjustRightInd/>
              <w:ind w:right="-72"/>
              <w:jc w:val="right"/>
              <w:textAlignment w:val="auto"/>
              <w:rPr>
                <w:rFonts w:ascii="Arial" w:eastAsia="Arial" w:hAnsi="Arial" w:cs="Arial"/>
                <w:sz w:val="13"/>
                <w:szCs w:val="13"/>
                <w:lang w:bidi="ar-SA"/>
              </w:rPr>
            </w:pPr>
            <w:r w:rsidRPr="00F9326C">
              <w:rPr>
                <w:rFonts w:ascii="Arial" w:eastAsia="Arial" w:hAnsi="Arial" w:cs="Arial"/>
                <w:sz w:val="13"/>
                <w:szCs w:val="13"/>
                <w:lang w:val="en-GB" w:bidi="ar-SA"/>
              </w:rPr>
              <w:t>131</w:t>
            </w:r>
            <w:r w:rsidR="00687917" w:rsidRPr="00687917">
              <w:rPr>
                <w:rFonts w:ascii="Arial" w:eastAsia="Arial" w:hAnsi="Arial" w:cs="Arial"/>
                <w:sz w:val="13"/>
                <w:szCs w:val="13"/>
                <w:lang w:bidi="ar-SA"/>
              </w:rPr>
              <w:t>,</w:t>
            </w:r>
            <w:r w:rsidRPr="00F9326C">
              <w:rPr>
                <w:rFonts w:ascii="Arial" w:eastAsia="Arial" w:hAnsi="Arial" w:cs="Arial"/>
                <w:sz w:val="13"/>
                <w:szCs w:val="13"/>
                <w:lang w:val="en-GB" w:bidi="ar-SA"/>
              </w:rPr>
              <w:t>625</w:t>
            </w:r>
            <w:r w:rsidR="00687917" w:rsidRPr="00687917">
              <w:rPr>
                <w:rFonts w:ascii="Arial" w:eastAsia="Arial" w:hAnsi="Arial" w:cs="Arial"/>
                <w:sz w:val="13"/>
                <w:szCs w:val="13"/>
                <w:lang w:bidi="ar-SA"/>
              </w:rPr>
              <w:t>,</w:t>
            </w:r>
            <w:r w:rsidRPr="00F9326C">
              <w:rPr>
                <w:rFonts w:ascii="Arial" w:eastAsia="Arial" w:hAnsi="Arial" w:cs="Arial"/>
                <w:sz w:val="13"/>
                <w:szCs w:val="13"/>
                <w:lang w:val="en-GB" w:bidi="ar-SA"/>
              </w:rPr>
              <w:t>000</w:t>
            </w:r>
          </w:p>
        </w:tc>
        <w:tc>
          <w:tcPr>
            <w:tcW w:w="877" w:type="dxa"/>
            <w:gridSpan w:val="3"/>
            <w:tcBorders>
              <w:bottom w:val="single" w:sz="4" w:space="0" w:color="auto"/>
            </w:tcBorders>
            <w:shd w:val="clear" w:color="auto" w:fill="auto"/>
          </w:tcPr>
          <w:p w14:paraId="7CE6B13D" w14:textId="5D5C0F69" w:rsidR="00AE2266" w:rsidRPr="003709B5" w:rsidRDefault="00F9326C" w:rsidP="00AE2266">
            <w:pPr>
              <w:overflowPunct/>
              <w:autoSpaceDE/>
              <w:autoSpaceDN/>
              <w:adjustRightInd/>
              <w:ind w:right="-72"/>
              <w:jc w:val="right"/>
              <w:textAlignment w:val="auto"/>
              <w:rPr>
                <w:rFonts w:ascii="Arial" w:eastAsia="Arial Unicode MS" w:hAnsi="Arial" w:cs="Arial"/>
                <w:b/>
                <w:bCs/>
                <w:color w:val="000000"/>
                <w:sz w:val="13"/>
                <w:szCs w:val="13"/>
                <w:lang w:val="en-GB"/>
              </w:rPr>
            </w:pPr>
            <w:r w:rsidRPr="00F9326C">
              <w:rPr>
                <w:rFonts w:ascii="Arial" w:eastAsia="Arial" w:hAnsi="Arial" w:cs="Arial"/>
                <w:sz w:val="13"/>
                <w:szCs w:val="13"/>
                <w:lang w:val="en-GB" w:bidi="ar-SA"/>
              </w:rPr>
              <w:t>149</w:t>
            </w:r>
            <w:r w:rsidR="00AE2266">
              <w:rPr>
                <w:rFonts w:ascii="Arial" w:eastAsia="Arial" w:hAnsi="Arial" w:cs="Arial"/>
                <w:sz w:val="13"/>
                <w:szCs w:val="13"/>
                <w:lang w:bidi="ar-SA"/>
              </w:rPr>
              <w:t>,</w:t>
            </w:r>
            <w:r w:rsidRPr="00F9326C">
              <w:rPr>
                <w:rFonts w:ascii="Arial" w:eastAsia="Arial" w:hAnsi="Arial" w:cs="Arial"/>
                <w:sz w:val="13"/>
                <w:szCs w:val="13"/>
                <w:lang w:val="en-GB" w:bidi="ar-SA"/>
              </w:rPr>
              <w:t>175</w:t>
            </w:r>
            <w:r w:rsidR="00AE2266">
              <w:rPr>
                <w:rFonts w:ascii="Arial" w:eastAsia="Arial" w:hAnsi="Arial" w:cs="Arial"/>
                <w:sz w:val="13"/>
                <w:szCs w:val="13"/>
                <w:lang w:bidi="ar-SA"/>
              </w:rPr>
              <w:t>,</w:t>
            </w:r>
            <w:r w:rsidRPr="00F9326C">
              <w:rPr>
                <w:rFonts w:ascii="Arial" w:eastAsia="Arial" w:hAnsi="Arial" w:cs="Arial"/>
                <w:sz w:val="13"/>
                <w:szCs w:val="13"/>
                <w:lang w:val="en-GB" w:bidi="ar-SA"/>
              </w:rPr>
              <w:t>000</w:t>
            </w:r>
          </w:p>
        </w:tc>
      </w:tr>
    </w:tbl>
    <w:p w14:paraId="3CD602C6" w14:textId="77777777" w:rsidR="000C1234" w:rsidRPr="009F58C4" w:rsidRDefault="000C1234" w:rsidP="003709B5">
      <w:pPr>
        <w:jc w:val="both"/>
        <w:rPr>
          <w:rFonts w:ascii="Arial" w:eastAsia="Arial" w:hAnsi="Arial" w:cs="Arial"/>
          <w:sz w:val="18"/>
          <w:szCs w:val="18"/>
          <w:lang w:val="en-GB" w:eastAsia="en-GB"/>
        </w:rPr>
      </w:pPr>
    </w:p>
    <w:p w14:paraId="25A29E75" w14:textId="46A180C6" w:rsidR="00505B81" w:rsidRPr="009F58C4" w:rsidRDefault="00505B81" w:rsidP="003709B5">
      <w:pPr>
        <w:jc w:val="both"/>
        <w:rPr>
          <w:rFonts w:ascii="Arial" w:eastAsia="Arial" w:hAnsi="Arial" w:cs="Arial"/>
          <w:sz w:val="18"/>
          <w:szCs w:val="18"/>
          <w:lang w:val="en-GB" w:eastAsia="en-GB"/>
        </w:rPr>
      </w:pPr>
      <w:r w:rsidRPr="009F58C4">
        <w:rPr>
          <w:rFonts w:ascii="Arial" w:eastAsia="Arial" w:hAnsi="Arial" w:cs="Arial"/>
          <w:sz w:val="18"/>
          <w:szCs w:val="18"/>
          <w:lang w:val="en-GB" w:eastAsia="en-GB"/>
        </w:rPr>
        <w:t>Fair values are categorised into hierarchy based on inputs used as follows:</w:t>
      </w:r>
    </w:p>
    <w:p w14:paraId="6AA5A3DA" w14:textId="77777777" w:rsidR="00505B81" w:rsidRPr="009F58C4" w:rsidRDefault="00505B81" w:rsidP="003709B5">
      <w:pPr>
        <w:rPr>
          <w:rFonts w:ascii="Arial" w:eastAsia="Arial" w:hAnsi="Arial" w:cs="Arial"/>
          <w:sz w:val="18"/>
          <w:szCs w:val="18"/>
          <w:lang w:val="en-GB" w:eastAsia="en-GB"/>
        </w:rPr>
      </w:pPr>
    </w:p>
    <w:p w14:paraId="6F8BC89F" w14:textId="16DE4834" w:rsidR="00505B81" w:rsidRPr="009F58C4" w:rsidRDefault="00505B81" w:rsidP="003709B5">
      <w:pPr>
        <w:tabs>
          <w:tab w:val="left" w:pos="851"/>
        </w:tabs>
        <w:ind w:left="851" w:hanging="851"/>
        <w:jc w:val="both"/>
        <w:rPr>
          <w:rFonts w:ascii="Arial" w:eastAsia="Arial" w:hAnsi="Arial" w:cs="Arial"/>
          <w:spacing w:val="-4"/>
          <w:sz w:val="18"/>
          <w:szCs w:val="18"/>
          <w:lang w:val="en-GB" w:eastAsia="en-GB"/>
        </w:rPr>
      </w:pPr>
      <w:r w:rsidRPr="009F58C4">
        <w:rPr>
          <w:rFonts w:ascii="Arial" w:eastAsia="Arial" w:hAnsi="Arial" w:cs="Arial"/>
          <w:sz w:val="18"/>
          <w:szCs w:val="18"/>
          <w:lang w:val="en-GB" w:eastAsia="en-GB"/>
        </w:rPr>
        <w:t xml:space="preserve">Level </w:t>
      </w:r>
      <w:r w:rsidR="00F9326C" w:rsidRPr="00F9326C">
        <w:rPr>
          <w:rFonts w:ascii="Arial" w:eastAsia="Arial" w:hAnsi="Arial" w:cs="Arial"/>
          <w:sz w:val="18"/>
          <w:szCs w:val="18"/>
          <w:lang w:val="en-GB" w:eastAsia="en-GB"/>
        </w:rPr>
        <w:t>1</w:t>
      </w:r>
      <w:r w:rsidRPr="009F58C4">
        <w:rPr>
          <w:rFonts w:ascii="Arial" w:eastAsia="Arial" w:hAnsi="Arial" w:cs="Arial"/>
          <w:sz w:val="18"/>
          <w:szCs w:val="18"/>
          <w:lang w:val="en-GB" w:eastAsia="en-GB"/>
        </w:rPr>
        <w:t xml:space="preserve">: </w:t>
      </w:r>
      <w:r w:rsidR="00A32547" w:rsidRPr="009F58C4">
        <w:rPr>
          <w:rFonts w:ascii="Arial" w:eastAsia="Arial" w:hAnsi="Arial" w:cs="Arial"/>
          <w:sz w:val="18"/>
          <w:szCs w:val="18"/>
          <w:lang w:val="en-GB" w:eastAsia="en-GB"/>
        </w:rPr>
        <w:tab/>
      </w:r>
      <w:r w:rsidRPr="009F58C4">
        <w:rPr>
          <w:rFonts w:ascii="Arial" w:eastAsia="Arial" w:hAnsi="Arial" w:cs="Arial"/>
          <w:spacing w:val="-4"/>
          <w:sz w:val="18"/>
          <w:szCs w:val="18"/>
          <w:lang w:val="en-GB" w:eastAsia="en-GB"/>
        </w:rPr>
        <w:t xml:space="preserve">The fair value of financial instruments is based on the closing price by reference to the Stock Exchange of Thailand. </w:t>
      </w:r>
    </w:p>
    <w:p w14:paraId="609C6137" w14:textId="5D95F4AC" w:rsidR="00505B81" w:rsidRPr="009F58C4" w:rsidRDefault="00505B81" w:rsidP="003709B5">
      <w:pPr>
        <w:tabs>
          <w:tab w:val="left" w:pos="851"/>
        </w:tabs>
        <w:ind w:left="851" w:hanging="851"/>
        <w:jc w:val="both"/>
        <w:rPr>
          <w:rFonts w:ascii="Arial" w:eastAsia="Arial" w:hAnsi="Arial" w:cs="Arial"/>
          <w:sz w:val="18"/>
          <w:szCs w:val="18"/>
          <w:lang w:val="en-GB" w:eastAsia="en-GB"/>
        </w:rPr>
      </w:pPr>
      <w:r w:rsidRPr="009F58C4">
        <w:rPr>
          <w:rFonts w:ascii="Arial" w:eastAsia="Arial" w:hAnsi="Arial" w:cs="Arial"/>
          <w:sz w:val="18"/>
          <w:szCs w:val="18"/>
          <w:lang w:val="en-GB" w:eastAsia="en-GB"/>
        </w:rPr>
        <w:t xml:space="preserve">Level </w:t>
      </w:r>
      <w:r w:rsidR="00F9326C" w:rsidRPr="00F9326C">
        <w:rPr>
          <w:rFonts w:ascii="Arial" w:eastAsia="Arial" w:hAnsi="Arial" w:cs="Arial"/>
          <w:sz w:val="18"/>
          <w:szCs w:val="18"/>
          <w:lang w:val="en-GB" w:eastAsia="en-GB"/>
        </w:rPr>
        <w:t>2</w:t>
      </w:r>
      <w:r w:rsidRPr="009F58C4">
        <w:rPr>
          <w:rFonts w:ascii="Arial" w:eastAsia="Arial" w:hAnsi="Arial" w:cs="Arial"/>
          <w:sz w:val="18"/>
          <w:szCs w:val="18"/>
          <w:lang w:val="en-GB" w:eastAsia="en-GB"/>
        </w:rPr>
        <w:t xml:space="preserve">: </w:t>
      </w:r>
      <w:r w:rsidRPr="009F58C4">
        <w:rPr>
          <w:rFonts w:ascii="Arial" w:eastAsia="Arial" w:hAnsi="Arial" w:cs="Arial"/>
          <w:sz w:val="18"/>
          <w:szCs w:val="18"/>
          <w:cs/>
          <w:lang w:val="en-GB" w:eastAsia="en-GB"/>
        </w:rPr>
        <w:t xml:space="preserve"> </w:t>
      </w:r>
      <w:r w:rsidRPr="009F58C4">
        <w:rPr>
          <w:rFonts w:ascii="Arial" w:eastAsia="Arial" w:hAnsi="Arial" w:cs="Arial"/>
          <w:sz w:val="18"/>
          <w:szCs w:val="18"/>
          <w:lang w:val="en-GB" w:eastAsia="en-GB"/>
        </w:rPr>
        <w:tab/>
      </w:r>
      <w:r w:rsidRPr="009F58C4">
        <w:rPr>
          <w:rFonts w:ascii="Arial" w:eastAsia="Arial" w:hAnsi="Arial" w:cs="Arial"/>
          <w:spacing w:val="-4"/>
          <w:sz w:val="18"/>
          <w:szCs w:val="18"/>
          <w:lang w:val="en-GB" w:eastAsia="en-GB"/>
        </w:rPr>
        <w:t>The fair value of financial instruments is determined using significant observable inputs and, as little as possible</w:t>
      </w:r>
      <w:r w:rsidRPr="009F58C4">
        <w:rPr>
          <w:rFonts w:ascii="Arial" w:eastAsia="Arial" w:hAnsi="Arial" w:cs="Arial"/>
          <w:sz w:val="18"/>
          <w:szCs w:val="18"/>
          <w:lang w:val="en-GB" w:eastAsia="en-GB"/>
        </w:rPr>
        <w:t xml:space="preserve">, entity-specific estimates. </w:t>
      </w:r>
    </w:p>
    <w:p w14:paraId="6A4A52B8" w14:textId="12158ECC" w:rsidR="00505B81" w:rsidRPr="009F58C4" w:rsidRDefault="00505B81" w:rsidP="003709B5">
      <w:pPr>
        <w:tabs>
          <w:tab w:val="left" w:pos="851"/>
        </w:tabs>
        <w:ind w:left="851" w:hanging="851"/>
        <w:jc w:val="both"/>
        <w:rPr>
          <w:rFonts w:ascii="Arial" w:eastAsia="Arial" w:hAnsi="Arial" w:cs="Arial"/>
          <w:sz w:val="18"/>
          <w:szCs w:val="18"/>
          <w:lang w:val="en-GB" w:eastAsia="en-GB"/>
        </w:rPr>
      </w:pPr>
      <w:r w:rsidRPr="009F58C4">
        <w:rPr>
          <w:rFonts w:ascii="Arial" w:eastAsia="Arial" w:hAnsi="Arial" w:cs="Arial"/>
          <w:sz w:val="18"/>
          <w:szCs w:val="18"/>
          <w:lang w:val="en-GB" w:eastAsia="en-GB"/>
        </w:rPr>
        <w:t xml:space="preserve">Level </w:t>
      </w:r>
      <w:r w:rsidR="00F9326C" w:rsidRPr="00F9326C">
        <w:rPr>
          <w:rFonts w:ascii="Arial" w:eastAsia="Arial" w:hAnsi="Arial" w:cs="Arial"/>
          <w:sz w:val="18"/>
          <w:szCs w:val="18"/>
          <w:lang w:val="en-GB" w:eastAsia="en-GB"/>
        </w:rPr>
        <w:t>3</w:t>
      </w:r>
      <w:r w:rsidRPr="009F58C4">
        <w:rPr>
          <w:rFonts w:ascii="Arial" w:eastAsia="Arial" w:hAnsi="Arial" w:cs="Arial"/>
          <w:sz w:val="18"/>
          <w:szCs w:val="18"/>
          <w:lang w:val="en-GB" w:eastAsia="en-GB"/>
        </w:rPr>
        <w:t>:</w:t>
      </w:r>
      <w:r w:rsidRPr="009F58C4">
        <w:rPr>
          <w:rFonts w:ascii="Arial" w:eastAsia="Arial" w:hAnsi="Arial" w:cs="Arial"/>
          <w:sz w:val="18"/>
          <w:szCs w:val="18"/>
          <w:cs/>
          <w:lang w:val="en-GB" w:eastAsia="en-GB"/>
        </w:rPr>
        <w:t xml:space="preserve"> </w:t>
      </w:r>
      <w:r w:rsidRPr="009F58C4">
        <w:rPr>
          <w:rFonts w:ascii="Arial" w:eastAsia="Arial" w:hAnsi="Arial" w:cs="Arial"/>
          <w:sz w:val="18"/>
          <w:szCs w:val="18"/>
          <w:lang w:val="en-GB" w:eastAsia="en-GB"/>
        </w:rPr>
        <w:tab/>
        <w:t>The fair value of financial instruments is not based on observable market data.</w:t>
      </w:r>
    </w:p>
    <w:p w14:paraId="1F4CC7FD" w14:textId="77777777" w:rsidR="00505B81" w:rsidRPr="009F58C4" w:rsidRDefault="00505B81" w:rsidP="003709B5">
      <w:pPr>
        <w:tabs>
          <w:tab w:val="left" w:pos="851"/>
        </w:tabs>
        <w:ind w:left="851" w:hanging="851"/>
        <w:jc w:val="both"/>
        <w:rPr>
          <w:rFonts w:ascii="Arial" w:eastAsia="Arial" w:hAnsi="Arial" w:cs="Arial"/>
          <w:sz w:val="18"/>
          <w:szCs w:val="18"/>
          <w:lang w:val="en-GB" w:eastAsia="en-GB"/>
        </w:rPr>
      </w:pPr>
    </w:p>
    <w:p w14:paraId="7DCA9AD1" w14:textId="77777777" w:rsidR="00505B81" w:rsidRPr="009F58C4" w:rsidRDefault="00505B81" w:rsidP="003709B5">
      <w:pPr>
        <w:tabs>
          <w:tab w:val="left" w:pos="851"/>
        </w:tabs>
        <w:ind w:left="851" w:hanging="851"/>
        <w:jc w:val="both"/>
        <w:rPr>
          <w:rFonts w:ascii="Arial" w:eastAsia="Arial" w:hAnsi="Arial" w:cs="Arial"/>
          <w:sz w:val="18"/>
          <w:szCs w:val="18"/>
          <w:lang w:val="en-GB" w:eastAsia="en-GB"/>
        </w:rPr>
      </w:pPr>
      <w:r w:rsidRPr="009F58C4">
        <w:rPr>
          <w:rFonts w:ascii="Arial" w:eastAsia="Arial Unicode MS" w:hAnsi="Arial" w:cs="Arial"/>
          <w:sz w:val="18"/>
          <w:szCs w:val="18"/>
          <w:lang w:val="en-GB"/>
        </w:rPr>
        <w:t>There were no transfers between levels during the year.</w:t>
      </w:r>
    </w:p>
    <w:p w14:paraId="60A22E06" w14:textId="77777777" w:rsidR="00505B81" w:rsidRPr="009F58C4" w:rsidRDefault="00505B81" w:rsidP="003709B5">
      <w:pPr>
        <w:jc w:val="both"/>
        <w:rPr>
          <w:rFonts w:ascii="Arial" w:eastAsia="Arial Unicode MS" w:hAnsi="Arial" w:cs="Arial"/>
          <w:sz w:val="18"/>
          <w:szCs w:val="18"/>
          <w:lang w:val="en-GB"/>
        </w:rPr>
      </w:pPr>
    </w:p>
    <w:p w14:paraId="48CC7DD0" w14:textId="77777777" w:rsidR="00505B81" w:rsidRPr="009F58C4" w:rsidRDefault="00505B81" w:rsidP="009F58C4">
      <w:pPr>
        <w:tabs>
          <w:tab w:val="left" w:pos="851"/>
        </w:tabs>
        <w:ind w:left="851" w:hanging="851"/>
        <w:jc w:val="both"/>
        <w:rPr>
          <w:rFonts w:ascii="Arial" w:eastAsia="Arial Unicode MS" w:hAnsi="Arial" w:cs="Arial"/>
          <w:sz w:val="18"/>
          <w:szCs w:val="18"/>
          <w:lang w:val="en-GB"/>
        </w:rPr>
      </w:pPr>
      <w:r w:rsidRPr="009F58C4">
        <w:rPr>
          <w:rFonts w:ascii="Arial" w:eastAsia="Arial Unicode MS" w:hAnsi="Arial" w:cs="Arial"/>
          <w:sz w:val="18"/>
          <w:szCs w:val="18"/>
          <w:lang w:val="en-GB"/>
        </w:rPr>
        <w:t>There were no changes in valuation techniques during the year.</w:t>
      </w:r>
    </w:p>
    <w:bookmarkEnd w:id="15"/>
    <w:p w14:paraId="6CE78B50" w14:textId="50EACA8C" w:rsidR="00904F2F" w:rsidRPr="009F58C4" w:rsidRDefault="00904F2F" w:rsidP="003709B5">
      <w:pPr>
        <w:jc w:val="both"/>
        <w:rPr>
          <w:rFonts w:ascii="Arial" w:eastAsia="Arial" w:hAnsi="Arial" w:cs="Arial"/>
          <w:sz w:val="18"/>
          <w:szCs w:val="18"/>
          <w:lang w:val="en-GB" w:eastAsia="en-GB"/>
        </w:rPr>
      </w:pPr>
    </w:p>
    <w:p w14:paraId="240B0296" w14:textId="77777777" w:rsidR="000959A0" w:rsidRPr="009F58C4" w:rsidRDefault="000959A0" w:rsidP="003709B5">
      <w:pPr>
        <w:jc w:val="both"/>
        <w:rPr>
          <w:rFonts w:ascii="Arial" w:eastAsia="Arial" w:hAnsi="Arial"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BB3B91" w:rsidRPr="009F58C4" w14:paraId="5CB2D70E" w14:textId="77777777" w:rsidTr="00904F2F">
        <w:trPr>
          <w:trHeight w:val="386"/>
        </w:trPr>
        <w:tc>
          <w:tcPr>
            <w:tcW w:w="9461" w:type="dxa"/>
            <w:shd w:val="clear" w:color="auto" w:fill="FFA543"/>
            <w:vAlign w:val="center"/>
          </w:tcPr>
          <w:p w14:paraId="518454B7" w14:textId="21079413" w:rsidR="00BB3B91" w:rsidRPr="009F58C4" w:rsidRDefault="00F9326C" w:rsidP="00F9326C">
            <w:pPr>
              <w:keepNext/>
              <w:ind w:left="432" w:hanging="432"/>
              <w:outlineLvl w:val="0"/>
              <w:rPr>
                <w:rFonts w:ascii="Arial" w:eastAsia="Times" w:hAnsi="Arial" w:cs="Arial"/>
                <w:b/>
                <w:color w:val="FFFFFF"/>
                <w:sz w:val="18"/>
                <w:szCs w:val="18"/>
                <w:cs/>
                <w:lang w:eastAsia="en-GB"/>
              </w:rPr>
            </w:pPr>
            <w:r w:rsidRPr="00F9326C">
              <w:rPr>
                <w:rFonts w:ascii="Arial" w:eastAsia="Times" w:hAnsi="Arial" w:cs="Arial"/>
                <w:b/>
                <w:color w:val="FFFFFF"/>
                <w:sz w:val="18"/>
                <w:szCs w:val="18"/>
                <w:lang w:val="en-GB" w:eastAsia="en-GB"/>
              </w:rPr>
              <w:t>8</w:t>
            </w:r>
            <w:r w:rsidR="00BB3B91" w:rsidRPr="009F58C4">
              <w:rPr>
                <w:rFonts w:ascii="Arial" w:eastAsia="Times" w:hAnsi="Arial" w:cs="Arial"/>
                <w:b/>
                <w:color w:val="FFFFFF"/>
                <w:sz w:val="18"/>
                <w:szCs w:val="18"/>
                <w:lang w:eastAsia="en-GB"/>
              </w:rPr>
              <w:tab/>
            </w:r>
            <w:r w:rsidR="00BA3779" w:rsidRPr="009F58C4">
              <w:rPr>
                <w:rFonts w:ascii="Arial" w:eastAsia="Times" w:hAnsi="Arial" w:cs="Arial"/>
                <w:b/>
                <w:color w:val="FFFFFF"/>
                <w:sz w:val="18"/>
                <w:szCs w:val="18"/>
                <w:lang w:eastAsia="en-GB"/>
              </w:rPr>
              <w:t>Critical accounting estimated and judgements</w:t>
            </w:r>
          </w:p>
        </w:tc>
      </w:tr>
    </w:tbl>
    <w:p w14:paraId="53F1277A" w14:textId="77777777" w:rsidR="00BB3B91" w:rsidRPr="009F58C4" w:rsidRDefault="00BB3B91" w:rsidP="003709B5">
      <w:pPr>
        <w:jc w:val="both"/>
        <w:rPr>
          <w:rFonts w:ascii="Arial" w:eastAsia="Arial Unicode MS" w:hAnsi="Arial" w:cs="Arial"/>
          <w:sz w:val="18"/>
          <w:szCs w:val="18"/>
          <w:cs/>
        </w:rPr>
      </w:pPr>
    </w:p>
    <w:p w14:paraId="658442AB" w14:textId="77777777" w:rsidR="00BB3B91" w:rsidRPr="009F58C4" w:rsidRDefault="00BB3B91" w:rsidP="003709B5">
      <w:pPr>
        <w:jc w:val="both"/>
        <w:rPr>
          <w:rFonts w:ascii="Arial" w:eastAsia="Arial Unicode MS" w:hAnsi="Arial" w:cs="Arial"/>
          <w:sz w:val="18"/>
          <w:szCs w:val="18"/>
          <w:lang w:val="en-GB"/>
        </w:rPr>
      </w:pPr>
      <w:r w:rsidRPr="009F58C4">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4472E90F" w14:textId="6D7AE91B" w:rsidR="00BB3B91" w:rsidRPr="009F58C4" w:rsidRDefault="00BB3B91" w:rsidP="003709B5">
      <w:pPr>
        <w:jc w:val="thaiDistribute"/>
        <w:rPr>
          <w:rFonts w:ascii="Arial" w:eastAsia="Arial" w:hAnsi="Arial" w:cs="Arial"/>
          <w:b/>
          <w:color w:val="CF4A02"/>
          <w:sz w:val="18"/>
          <w:szCs w:val="18"/>
          <w:lang w:eastAsia="en-GB"/>
        </w:rPr>
      </w:pPr>
    </w:p>
    <w:p w14:paraId="494474D3" w14:textId="5F1C323F" w:rsidR="00BB3B91" w:rsidRPr="009F58C4" w:rsidRDefault="00BB3B91" w:rsidP="00EB1011">
      <w:pPr>
        <w:pStyle w:val="ListParagraph"/>
        <w:keepNext/>
        <w:keepLines/>
        <w:numPr>
          <w:ilvl w:val="5"/>
          <w:numId w:val="6"/>
        </w:numPr>
        <w:spacing w:after="0" w:line="240" w:lineRule="auto"/>
        <w:ind w:left="540" w:hanging="540"/>
        <w:outlineLvl w:val="1"/>
        <w:rPr>
          <w:rFonts w:ascii="Arial" w:eastAsia="Arial" w:hAnsi="Arial" w:cs="Arial"/>
          <w:b/>
          <w:color w:val="CF4A02"/>
          <w:sz w:val="18"/>
          <w:szCs w:val="18"/>
          <w:lang w:eastAsia="en-GB"/>
        </w:rPr>
      </w:pPr>
      <w:r w:rsidRPr="009F58C4">
        <w:rPr>
          <w:rFonts w:ascii="Arial" w:eastAsia="Arial" w:hAnsi="Arial" w:cs="Arial"/>
          <w:b/>
          <w:color w:val="CF4A02"/>
          <w:sz w:val="18"/>
          <w:szCs w:val="18"/>
          <w:lang w:eastAsia="en-GB"/>
        </w:rPr>
        <w:t>Impairment of investments in subsidiaries and joint ventures</w:t>
      </w:r>
    </w:p>
    <w:p w14:paraId="57C08FC6" w14:textId="77777777" w:rsidR="00EB1011" w:rsidRPr="009F58C4" w:rsidRDefault="00EB1011" w:rsidP="00AE2266">
      <w:pPr>
        <w:pStyle w:val="ListParagraph"/>
        <w:spacing w:after="0" w:line="240" w:lineRule="auto"/>
        <w:ind w:left="540"/>
        <w:jc w:val="thaiDistribute"/>
        <w:rPr>
          <w:rFonts w:ascii="Arial" w:eastAsia="Arial" w:hAnsi="Arial" w:cs="Arial"/>
          <w:bCs/>
          <w:color w:val="CF4A02"/>
          <w:sz w:val="18"/>
          <w:szCs w:val="18"/>
          <w:lang w:val="en-GB" w:eastAsia="en-GB"/>
        </w:rPr>
      </w:pPr>
    </w:p>
    <w:p w14:paraId="5ECC08B8" w14:textId="5E49848C" w:rsidR="00BA0E8B" w:rsidRPr="009F58C4" w:rsidRDefault="00BB3B91" w:rsidP="00EB1011">
      <w:pPr>
        <w:ind w:left="540"/>
        <w:jc w:val="thaiDistribute"/>
        <w:rPr>
          <w:rFonts w:ascii="Arial" w:eastAsia="Arial" w:hAnsi="Arial" w:cs="Arial"/>
          <w:b/>
          <w:color w:val="CF4A02"/>
          <w:sz w:val="18"/>
          <w:szCs w:val="18"/>
          <w:lang w:val="en-GB" w:eastAsia="en-GB"/>
        </w:rPr>
      </w:pPr>
      <w:r w:rsidRPr="009F58C4">
        <w:rPr>
          <w:rFonts w:ascii="Arial" w:hAnsi="Arial" w:cs="Arial"/>
          <w:sz w:val="18"/>
          <w:szCs w:val="18"/>
          <w:lang w:val="en-GB"/>
        </w:rPr>
        <w:t xml:space="preserve">The Group tests for impairment of investments in subsidiaries and joint ventures when there is any event or indication that their carrying amount exceeds its recoverable amount which determined based on </w:t>
      </w:r>
      <w:r w:rsidR="00E46CF0" w:rsidRPr="009F58C4">
        <w:rPr>
          <w:rFonts w:ascii="Arial" w:hAnsi="Arial" w:cstheme="minorBidi"/>
          <w:sz w:val="18"/>
          <w:szCs w:val="18"/>
          <w:lang w:val="en-GB"/>
        </w:rPr>
        <w:t>the higher of fair value less costs of disposal and value in use method</w:t>
      </w:r>
      <w:r w:rsidRPr="009F58C4">
        <w:rPr>
          <w:rFonts w:ascii="Arial" w:hAnsi="Arial" w:cs="Arial"/>
          <w:sz w:val="18"/>
          <w:szCs w:val="18"/>
          <w:lang w:val="en-GB"/>
        </w:rPr>
        <w:t>. This model involves the projected future operating results, the projected cash flows and the appropriate discount rate to be applied to those projected cash flows.</w:t>
      </w:r>
    </w:p>
    <w:p w14:paraId="0581DB01" w14:textId="0B613976" w:rsidR="009F58C4" w:rsidRDefault="009F58C4">
      <w:pPr>
        <w:overflowPunct/>
        <w:autoSpaceDE/>
        <w:autoSpaceDN/>
        <w:adjustRightInd/>
        <w:spacing w:after="160" w:line="259" w:lineRule="auto"/>
        <w:textAlignment w:val="auto"/>
        <w:rPr>
          <w:rFonts w:ascii="Arial" w:eastAsia="Arial" w:hAnsi="Arial" w:cs="Arial"/>
          <w:b/>
          <w:color w:val="CF4A02"/>
          <w:sz w:val="18"/>
          <w:szCs w:val="18"/>
          <w:lang w:val="en-GB" w:eastAsia="en-GB"/>
        </w:rPr>
      </w:pPr>
      <w:r>
        <w:rPr>
          <w:rFonts w:ascii="Arial" w:eastAsia="Arial" w:hAnsi="Arial" w:cs="Arial"/>
          <w:b/>
          <w:color w:val="CF4A02"/>
          <w:sz w:val="18"/>
          <w:szCs w:val="18"/>
          <w:lang w:val="en-GB" w:eastAsia="en-GB"/>
        </w:rPr>
        <w:br w:type="page"/>
      </w:r>
    </w:p>
    <w:p w14:paraId="2BE61685" w14:textId="77777777" w:rsidR="00BA0E8B" w:rsidRPr="009F58C4" w:rsidRDefault="00BA0E8B" w:rsidP="003709B5">
      <w:pPr>
        <w:jc w:val="thaiDistribute"/>
        <w:rPr>
          <w:rFonts w:ascii="Arial" w:eastAsia="Arial" w:hAnsi="Arial" w:cs="Arial"/>
          <w:b/>
          <w:color w:val="CF4A02"/>
          <w:sz w:val="18"/>
          <w:szCs w:val="18"/>
          <w:lang w:val="en-GB" w:eastAsia="en-GB"/>
        </w:rPr>
      </w:pPr>
    </w:p>
    <w:p w14:paraId="51E5E585" w14:textId="1158868F" w:rsidR="00BB3B91" w:rsidRPr="009F58C4" w:rsidRDefault="00BB3B91" w:rsidP="00EB1011">
      <w:pPr>
        <w:pStyle w:val="ListParagraph"/>
        <w:numPr>
          <w:ilvl w:val="5"/>
          <w:numId w:val="6"/>
        </w:numPr>
        <w:spacing w:after="0" w:line="240" w:lineRule="auto"/>
        <w:ind w:left="540" w:hanging="540"/>
        <w:jc w:val="thaiDistribute"/>
        <w:rPr>
          <w:rFonts w:ascii="Arial" w:eastAsia="Arial" w:hAnsi="Arial" w:cs="Arial"/>
          <w:b/>
          <w:color w:val="CF4A02"/>
          <w:sz w:val="18"/>
          <w:szCs w:val="18"/>
          <w:lang w:val="en-GB" w:eastAsia="en-GB"/>
        </w:rPr>
      </w:pPr>
      <w:r w:rsidRPr="009F58C4">
        <w:rPr>
          <w:rFonts w:ascii="Arial" w:eastAsia="Arial" w:hAnsi="Arial" w:cs="Arial"/>
          <w:b/>
          <w:color w:val="CF4A02"/>
          <w:sz w:val="18"/>
          <w:szCs w:val="18"/>
          <w:lang w:eastAsia="en-GB"/>
        </w:rPr>
        <w:t xml:space="preserve">Property plant and equipment </w:t>
      </w:r>
    </w:p>
    <w:p w14:paraId="0C2ED772" w14:textId="77777777" w:rsidR="00EB1011" w:rsidRPr="009F58C4" w:rsidRDefault="00EB1011" w:rsidP="00EB1011">
      <w:pPr>
        <w:pStyle w:val="ListParagraph"/>
        <w:spacing w:after="0" w:line="240" w:lineRule="auto"/>
        <w:ind w:left="540"/>
        <w:jc w:val="thaiDistribute"/>
        <w:rPr>
          <w:rFonts w:ascii="Arial" w:eastAsia="Arial" w:hAnsi="Arial" w:cs="Arial"/>
          <w:bCs/>
          <w:color w:val="CF4A02"/>
          <w:sz w:val="18"/>
          <w:szCs w:val="18"/>
          <w:lang w:val="en-GB" w:eastAsia="en-GB"/>
        </w:rPr>
      </w:pPr>
    </w:p>
    <w:p w14:paraId="6DCA5DE6" w14:textId="7B0DA76B" w:rsidR="007B0706" w:rsidRPr="009F58C4" w:rsidRDefault="0086627B" w:rsidP="00EB1011">
      <w:pPr>
        <w:ind w:left="540"/>
        <w:jc w:val="thaiDistribute"/>
        <w:rPr>
          <w:rFonts w:ascii="Arial" w:eastAsia="Arial" w:hAnsi="Arial" w:cs="Arial"/>
          <w:sz w:val="18"/>
          <w:szCs w:val="18"/>
          <w:lang w:val="en-GB" w:eastAsia="en-GB"/>
        </w:rPr>
      </w:pPr>
      <w:r w:rsidRPr="009F58C4">
        <w:rPr>
          <w:rFonts w:ascii="Arial" w:eastAsia="Arial" w:hAnsi="Arial" w:cs="Arial"/>
          <w:sz w:val="18"/>
          <w:szCs w:val="18"/>
          <w:lang w:val="en-GB" w:eastAsia="en-GB"/>
        </w:rPr>
        <w:t>The Group recognise</w:t>
      </w:r>
      <w:r w:rsidR="006D3910" w:rsidRPr="009F58C4">
        <w:rPr>
          <w:rFonts w:ascii="Arial" w:eastAsia="Arial" w:hAnsi="Arial" w:cs="Arial"/>
          <w:sz w:val="18"/>
          <w:szCs w:val="18"/>
          <w:lang w:val="en-GB" w:eastAsia="en-GB"/>
        </w:rPr>
        <w:t>s</w:t>
      </w:r>
      <w:r w:rsidRPr="009F58C4">
        <w:rPr>
          <w:rFonts w:ascii="Arial" w:eastAsia="Arial" w:hAnsi="Arial" w:cs="Arial"/>
          <w:sz w:val="18"/>
          <w:szCs w:val="18"/>
          <w:lang w:val="en-GB" w:eastAsia="en-GB"/>
        </w:rPr>
        <w:t xml:space="preserve"> value </w:t>
      </w:r>
      <w:r w:rsidR="006D3910" w:rsidRPr="009F58C4">
        <w:rPr>
          <w:rFonts w:ascii="Arial" w:eastAsia="Arial" w:hAnsi="Arial" w:cs="Arial"/>
          <w:sz w:val="18"/>
          <w:szCs w:val="18"/>
          <w:lang w:val="en-GB" w:eastAsia="en-GB"/>
        </w:rPr>
        <w:t xml:space="preserve">subsequent to an </w:t>
      </w:r>
      <w:r w:rsidRPr="009F58C4">
        <w:rPr>
          <w:rFonts w:ascii="Arial" w:eastAsia="Arial" w:hAnsi="Arial" w:cs="Arial"/>
          <w:sz w:val="18"/>
          <w:szCs w:val="18"/>
          <w:lang w:val="en-GB" w:eastAsia="en-GB"/>
        </w:rPr>
        <w:t xml:space="preserve">initial recognition of </w:t>
      </w:r>
      <w:r w:rsidR="006D3910" w:rsidRPr="009F58C4">
        <w:rPr>
          <w:rFonts w:ascii="Arial" w:eastAsia="Arial" w:hAnsi="Arial" w:cs="Arial"/>
          <w:sz w:val="18"/>
          <w:szCs w:val="18"/>
          <w:lang w:val="en-GB" w:eastAsia="en-GB"/>
        </w:rPr>
        <w:t>land</w:t>
      </w:r>
      <w:r w:rsidRPr="009F58C4">
        <w:rPr>
          <w:rFonts w:ascii="Arial" w:eastAsia="Arial" w:hAnsi="Arial" w:cs="Arial"/>
          <w:sz w:val="18"/>
          <w:szCs w:val="18"/>
          <w:lang w:val="en-GB" w:eastAsia="en-GB"/>
        </w:rPr>
        <w:t xml:space="preserve"> using the revaluation </w:t>
      </w:r>
      <w:r w:rsidR="006D3910" w:rsidRPr="009F58C4">
        <w:rPr>
          <w:rFonts w:ascii="Arial" w:eastAsia="Arial" w:hAnsi="Arial" w:cs="Arial"/>
          <w:sz w:val="18"/>
          <w:szCs w:val="18"/>
          <w:lang w:val="en-GB" w:eastAsia="en-GB"/>
        </w:rPr>
        <w:t>model</w:t>
      </w:r>
      <w:r w:rsidRPr="009F58C4">
        <w:rPr>
          <w:rFonts w:ascii="Arial" w:eastAsia="Arial" w:hAnsi="Arial" w:cs="Arial"/>
          <w:sz w:val="18"/>
          <w:szCs w:val="18"/>
          <w:lang w:val="en-GB" w:eastAsia="en-GB"/>
        </w:rPr>
        <w:t>. The appraisal is based on the fair value assessment performed by independent external appraisers. This valuation requires a range of assumptions, including the management’s and independent appraisers’ judgment</w:t>
      </w:r>
      <w:r w:rsidR="006D3910" w:rsidRPr="009F58C4">
        <w:rPr>
          <w:rFonts w:ascii="Arial" w:eastAsia="Arial" w:hAnsi="Arial" w:cs="Arial"/>
          <w:sz w:val="18"/>
          <w:szCs w:val="18"/>
          <w:lang w:val="en-GB" w:eastAsia="en-GB"/>
        </w:rPr>
        <w:t>s. The key assumptions are the initial market value,</w:t>
      </w:r>
      <w:r w:rsidRPr="009F58C4">
        <w:rPr>
          <w:rFonts w:ascii="Arial" w:eastAsia="Arial" w:hAnsi="Arial" w:cs="Arial"/>
          <w:sz w:val="18"/>
          <w:szCs w:val="18"/>
          <w:lang w:val="en-GB" w:eastAsia="en-GB"/>
        </w:rPr>
        <w:t xml:space="preserve"> the factors used in the Sale</w:t>
      </w:r>
      <w:r w:rsidR="00DD7275" w:rsidRPr="009F58C4">
        <w:rPr>
          <w:rFonts w:ascii="Arial" w:eastAsia="Arial" w:hAnsi="Arial" w:cs="Arial"/>
          <w:sz w:val="18"/>
          <w:szCs w:val="18"/>
          <w:lang w:val="en-GB" w:eastAsia="en-GB"/>
        </w:rPr>
        <w:t xml:space="preserve"> Grid</w:t>
      </w:r>
      <w:r w:rsidRPr="009F58C4">
        <w:rPr>
          <w:rFonts w:ascii="Arial" w:eastAsia="Arial" w:hAnsi="Arial" w:cs="Arial"/>
          <w:sz w:val="18"/>
          <w:szCs w:val="18"/>
          <w:lang w:val="en-GB" w:eastAsia="en-GB"/>
        </w:rPr>
        <w:t xml:space="preserve"> Adjustment</w:t>
      </w:r>
      <w:r w:rsidR="00DD7275" w:rsidRPr="009F58C4">
        <w:rPr>
          <w:rFonts w:ascii="Arial" w:eastAsia="Arial" w:hAnsi="Arial" w:cs="Arial"/>
          <w:sz w:val="18"/>
          <w:szCs w:val="18"/>
          <w:lang w:val="en-GB" w:eastAsia="en-GB"/>
        </w:rPr>
        <w:t>s</w:t>
      </w:r>
      <w:r w:rsidR="006D3910" w:rsidRPr="009F58C4">
        <w:rPr>
          <w:rFonts w:ascii="Arial" w:eastAsia="Arial" w:hAnsi="Arial" w:cs="Arial"/>
          <w:sz w:val="18"/>
          <w:szCs w:val="18"/>
          <w:lang w:val="en-GB" w:eastAsia="en-GB"/>
        </w:rPr>
        <w:t>,</w:t>
      </w:r>
      <w:r w:rsidRPr="009F58C4">
        <w:rPr>
          <w:rFonts w:ascii="Arial" w:eastAsia="Arial" w:hAnsi="Arial" w:cs="Arial"/>
          <w:sz w:val="18"/>
          <w:szCs w:val="18"/>
          <w:lang w:val="en-GB" w:eastAsia="en-GB"/>
        </w:rPr>
        <w:t xml:space="preserve"> the weightings and adjustment factors. This includes the independent appraiser’s score for each adjustment factor for the nearby property.</w:t>
      </w:r>
    </w:p>
    <w:p w14:paraId="33016DD9" w14:textId="77777777" w:rsidR="0086627B" w:rsidRPr="009F58C4" w:rsidRDefault="0086627B" w:rsidP="00EB1011">
      <w:pPr>
        <w:ind w:left="540"/>
        <w:jc w:val="thaiDistribute"/>
        <w:rPr>
          <w:rFonts w:ascii="Arial" w:hAnsi="Arial" w:cs="Arial"/>
          <w:sz w:val="18"/>
          <w:szCs w:val="18"/>
          <w:highlight w:val="yellow"/>
          <w:lang w:val="en-GB"/>
        </w:rPr>
      </w:pPr>
    </w:p>
    <w:p w14:paraId="3634A598" w14:textId="74C2BC9A" w:rsidR="00BB3B91" w:rsidRPr="009F58C4" w:rsidRDefault="00BB3B91" w:rsidP="00EB1011">
      <w:pPr>
        <w:ind w:left="540"/>
        <w:jc w:val="thaiDistribute"/>
        <w:rPr>
          <w:rFonts w:ascii="Arial" w:hAnsi="Arial" w:cs="Arial"/>
          <w:sz w:val="18"/>
          <w:szCs w:val="18"/>
          <w:lang w:val="en-GB"/>
        </w:rPr>
      </w:pPr>
      <w:r w:rsidRPr="009F58C4">
        <w:rPr>
          <w:rFonts w:ascii="Arial" w:hAnsi="Arial" w:cs="Arial"/>
          <w:sz w:val="18"/>
          <w:szCs w:val="18"/>
          <w:lang w:val="en-GB"/>
        </w:rPr>
        <w:t xml:space="preserve">In determining depreciation of plant and equipment, the management is required to make estimates of the useful lives and residual values of the plant and equipment and to review estimated useful lives and residual values at the end of each reporting period. </w:t>
      </w:r>
    </w:p>
    <w:p w14:paraId="10C04D7A" w14:textId="77777777" w:rsidR="00DD0BE0" w:rsidRPr="009F58C4" w:rsidRDefault="00DD0BE0" w:rsidP="00EB1011">
      <w:pPr>
        <w:ind w:left="540"/>
        <w:jc w:val="thaiDistribute"/>
        <w:rPr>
          <w:rFonts w:ascii="Arial" w:hAnsi="Arial" w:cs="Arial"/>
          <w:sz w:val="18"/>
          <w:szCs w:val="18"/>
          <w:highlight w:val="yellow"/>
          <w:lang w:val="en-GB"/>
        </w:rPr>
      </w:pPr>
    </w:p>
    <w:p w14:paraId="451948A5" w14:textId="3C2FCC60" w:rsidR="00BB3B91" w:rsidRPr="009F58C4" w:rsidRDefault="00BB3B91" w:rsidP="00EB1011">
      <w:pPr>
        <w:ind w:left="540"/>
        <w:jc w:val="thaiDistribute"/>
        <w:rPr>
          <w:rFonts w:ascii="Arial" w:hAnsi="Arial" w:cs="Arial"/>
          <w:sz w:val="18"/>
          <w:szCs w:val="18"/>
          <w:lang w:val="en-GB"/>
        </w:rPr>
      </w:pPr>
      <w:r w:rsidRPr="009F58C4">
        <w:rPr>
          <w:rFonts w:ascii="Arial" w:hAnsi="Arial" w:cs="Arial"/>
          <w:sz w:val="18"/>
          <w:szCs w:val="18"/>
          <w:lang w:val="en-GB"/>
        </w:rPr>
        <w:t>In addition, the management is required to review property, plant and equipment for impairment on a periodical basis and record impairment losses when it is determined that their recoverable amount is lower than the carrying amount. This requires judg</w:t>
      </w:r>
      <w:r w:rsidR="00793932" w:rsidRPr="009F58C4">
        <w:rPr>
          <w:rFonts w:ascii="Arial" w:hAnsi="Arial" w:cs="Arial"/>
          <w:sz w:val="18"/>
          <w:szCs w:val="18"/>
          <w:lang w:val="en-GB"/>
        </w:rPr>
        <w:t>e</w:t>
      </w:r>
      <w:r w:rsidRPr="009F58C4">
        <w:rPr>
          <w:rFonts w:ascii="Arial" w:hAnsi="Arial" w:cs="Arial"/>
          <w:sz w:val="18"/>
          <w:szCs w:val="18"/>
          <w:lang w:val="en-GB"/>
        </w:rPr>
        <w:t>ments regarding forecast of future revenues and expenses relating to the assets subject to the review.</w:t>
      </w:r>
    </w:p>
    <w:p w14:paraId="01B48C95" w14:textId="3BEE211F" w:rsidR="00BB3B91" w:rsidRPr="009F58C4" w:rsidRDefault="00BB3B91" w:rsidP="00EB1011">
      <w:pPr>
        <w:ind w:left="540"/>
        <w:jc w:val="thaiDistribute"/>
        <w:rPr>
          <w:rFonts w:ascii="Arial" w:eastAsia="Arial" w:hAnsi="Arial" w:cs="Arial"/>
          <w:b/>
          <w:color w:val="CF4A02"/>
          <w:sz w:val="18"/>
          <w:szCs w:val="18"/>
          <w:lang w:val="en-GB" w:eastAsia="en-GB"/>
        </w:rPr>
      </w:pPr>
    </w:p>
    <w:p w14:paraId="44682ECB" w14:textId="70DCDFC6" w:rsidR="00BB3B91" w:rsidRPr="009F58C4" w:rsidRDefault="00BB3B91" w:rsidP="00EB1011">
      <w:pPr>
        <w:pStyle w:val="ListParagraph"/>
        <w:numPr>
          <w:ilvl w:val="5"/>
          <w:numId w:val="6"/>
        </w:numPr>
        <w:pBdr>
          <w:top w:val="nil"/>
          <w:left w:val="nil"/>
          <w:bottom w:val="nil"/>
          <w:right w:val="nil"/>
          <w:between w:val="nil"/>
        </w:pBdr>
        <w:spacing w:after="0" w:line="240" w:lineRule="auto"/>
        <w:ind w:left="540" w:hanging="540"/>
        <w:jc w:val="thaiDistribute"/>
        <w:rPr>
          <w:rFonts w:ascii="Arial" w:eastAsia="Arial" w:hAnsi="Arial" w:cs="Arial"/>
          <w:b/>
          <w:color w:val="CF4A02"/>
          <w:sz w:val="18"/>
          <w:szCs w:val="18"/>
          <w:lang w:eastAsia="en-GB"/>
        </w:rPr>
      </w:pPr>
      <w:bookmarkStart w:id="16" w:name="_Toc48736057"/>
      <w:r w:rsidRPr="009F58C4">
        <w:rPr>
          <w:rFonts w:ascii="Arial" w:eastAsia="Arial" w:hAnsi="Arial" w:cs="Arial"/>
          <w:b/>
          <w:color w:val="CF4A02"/>
          <w:sz w:val="18"/>
          <w:szCs w:val="18"/>
          <w:lang w:eastAsia="en-GB"/>
        </w:rPr>
        <w:t>Deferred tax asset</w:t>
      </w:r>
      <w:r w:rsidR="00BA3779" w:rsidRPr="009F58C4">
        <w:rPr>
          <w:rFonts w:ascii="Arial" w:eastAsia="Arial" w:hAnsi="Arial" w:cs="Arial"/>
          <w:b/>
          <w:color w:val="CF4A02"/>
          <w:sz w:val="18"/>
          <w:szCs w:val="18"/>
          <w:lang w:eastAsia="en-GB"/>
        </w:rPr>
        <w:t>s</w:t>
      </w:r>
      <w:r w:rsidRPr="009F58C4">
        <w:rPr>
          <w:rFonts w:ascii="Arial" w:eastAsia="Arial" w:hAnsi="Arial" w:cs="Arial"/>
          <w:b/>
          <w:color w:val="CF4A02"/>
          <w:sz w:val="18"/>
          <w:szCs w:val="18"/>
          <w:lang w:eastAsia="en-GB"/>
        </w:rPr>
        <w:t xml:space="preserve"> </w:t>
      </w:r>
      <w:bookmarkEnd w:id="16"/>
    </w:p>
    <w:p w14:paraId="6481944E" w14:textId="77777777" w:rsidR="00EB1011" w:rsidRPr="009F58C4" w:rsidRDefault="00EB1011" w:rsidP="00EB1011">
      <w:pPr>
        <w:pStyle w:val="ListParagraph"/>
        <w:pBdr>
          <w:top w:val="nil"/>
          <w:left w:val="nil"/>
          <w:bottom w:val="nil"/>
          <w:right w:val="nil"/>
          <w:between w:val="nil"/>
        </w:pBdr>
        <w:spacing w:after="0" w:line="240" w:lineRule="auto"/>
        <w:ind w:left="540"/>
        <w:jc w:val="thaiDistribute"/>
        <w:rPr>
          <w:rFonts w:ascii="Arial" w:eastAsia="Arial" w:hAnsi="Arial" w:cs="Arial"/>
          <w:bCs/>
          <w:color w:val="CF4A02"/>
          <w:sz w:val="18"/>
          <w:szCs w:val="18"/>
          <w:lang w:eastAsia="en-GB"/>
        </w:rPr>
      </w:pPr>
    </w:p>
    <w:p w14:paraId="20485DA2" w14:textId="3D7F7000" w:rsidR="008C74C3" w:rsidRDefault="008C74C3" w:rsidP="00EB1011">
      <w:pPr>
        <w:pBdr>
          <w:top w:val="nil"/>
          <w:left w:val="nil"/>
          <w:bottom w:val="nil"/>
          <w:right w:val="nil"/>
          <w:between w:val="nil"/>
        </w:pBdr>
        <w:overflowPunct/>
        <w:autoSpaceDE/>
        <w:autoSpaceDN/>
        <w:adjustRightInd/>
        <w:ind w:left="540"/>
        <w:jc w:val="thaiDistribute"/>
        <w:textAlignment w:val="auto"/>
        <w:rPr>
          <w:rFonts w:ascii="Arial" w:eastAsia="Arial" w:hAnsi="Arial" w:cstheme="minorBidi"/>
          <w:color w:val="000000"/>
          <w:sz w:val="18"/>
          <w:szCs w:val="18"/>
          <w:lang w:val="en-GB" w:eastAsia="en-GB"/>
        </w:rPr>
      </w:pPr>
      <w:r w:rsidRPr="009F58C4">
        <w:rPr>
          <w:rFonts w:ascii="Arial" w:eastAsia="Arial" w:hAnsi="Arial" w:cs="Arial"/>
          <w:color w:val="000000"/>
          <w:sz w:val="18"/>
          <w:szCs w:val="18"/>
          <w:lang w:val="en-GB" w:eastAsia="en-GB"/>
        </w:rPr>
        <w:t>The Group recognised deferred tax assets for deductible temporary difference and unused tax losses to the extent that it is probable that future taxable profit will be available against which the temporary differences and tax losses can be utilised. Significant management judgement is required to determine the amount of deferred tax assets that can be recognised, based upon the likely timing and level of estimate future taxable profits.</w:t>
      </w:r>
    </w:p>
    <w:p w14:paraId="5CF883FE" w14:textId="44EC98DD" w:rsidR="004021C7" w:rsidRDefault="004021C7" w:rsidP="00EB1011">
      <w:pPr>
        <w:pBdr>
          <w:top w:val="nil"/>
          <w:left w:val="nil"/>
          <w:bottom w:val="nil"/>
          <w:right w:val="nil"/>
          <w:between w:val="nil"/>
        </w:pBdr>
        <w:overflowPunct/>
        <w:autoSpaceDE/>
        <w:autoSpaceDN/>
        <w:adjustRightInd/>
        <w:ind w:left="540"/>
        <w:jc w:val="thaiDistribute"/>
        <w:textAlignment w:val="auto"/>
        <w:rPr>
          <w:rFonts w:ascii="Arial" w:eastAsia="Arial" w:hAnsi="Arial" w:cstheme="minorBidi"/>
          <w:color w:val="000000"/>
          <w:sz w:val="18"/>
          <w:szCs w:val="18"/>
          <w:lang w:val="en-GB" w:eastAsia="en-GB"/>
        </w:rPr>
      </w:pPr>
    </w:p>
    <w:p w14:paraId="2077B933" w14:textId="77777777" w:rsidR="004021C7" w:rsidRPr="004021C7" w:rsidRDefault="004021C7" w:rsidP="004021C7">
      <w:pPr>
        <w:pStyle w:val="ListParagraph"/>
        <w:numPr>
          <w:ilvl w:val="5"/>
          <w:numId w:val="6"/>
        </w:numPr>
        <w:pBdr>
          <w:top w:val="nil"/>
          <w:left w:val="nil"/>
          <w:bottom w:val="nil"/>
          <w:right w:val="nil"/>
          <w:between w:val="nil"/>
        </w:pBdr>
        <w:spacing w:after="0" w:line="240" w:lineRule="auto"/>
        <w:ind w:left="540" w:hanging="540"/>
        <w:jc w:val="thaiDistribute"/>
        <w:rPr>
          <w:rFonts w:ascii="Arial" w:eastAsia="Arial" w:hAnsi="Arial" w:cs="Arial"/>
          <w:b/>
          <w:color w:val="CF4A02"/>
          <w:sz w:val="18"/>
          <w:szCs w:val="18"/>
          <w:lang w:eastAsia="en-GB"/>
        </w:rPr>
      </w:pPr>
      <w:bookmarkStart w:id="17" w:name="_Toc155779439"/>
      <w:r w:rsidRPr="004021C7">
        <w:rPr>
          <w:rFonts w:ascii="Arial" w:eastAsia="Arial" w:hAnsi="Arial" w:cs="Arial"/>
          <w:b/>
          <w:color w:val="CF4A02"/>
          <w:sz w:val="18"/>
          <w:szCs w:val="18"/>
          <w:lang w:eastAsia="en-GB"/>
        </w:rPr>
        <w:t>Determination of lease terms</w:t>
      </w:r>
      <w:bookmarkEnd w:id="17"/>
    </w:p>
    <w:p w14:paraId="2C089D57" w14:textId="77777777" w:rsidR="004021C7" w:rsidRPr="00F9326C" w:rsidRDefault="004021C7" w:rsidP="00F9326C">
      <w:pPr>
        <w:pBdr>
          <w:top w:val="nil"/>
          <w:left w:val="nil"/>
          <w:bottom w:val="nil"/>
          <w:right w:val="nil"/>
          <w:between w:val="nil"/>
        </w:pBdr>
        <w:overflowPunct/>
        <w:autoSpaceDE/>
        <w:autoSpaceDN/>
        <w:adjustRightInd/>
        <w:ind w:left="540"/>
        <w:jc w:val="thaiDistribute"/>
        <w:textAlignment w:val="auto"/>
        <w:rPr>
          <w:rFonts w:ascii="Arial" w:eastAsia="Arial" w:hAnsi="Arial" w:cstheme="minorBidi"/>
          <w:color w:val="000000"/>
          <w:sz w:val="18"/>
          <w:szCs w:val="18"/>
          <w:lang w:val="en-GB" w:eastAsia="en-GB"/>
        </w:rPr>
      </w:pPr>
    </w:p>
    <w:p w14:paraId="6188D4D7" w14:textId="77777777" w:rsidR="004021C7" w:rsidRPr="004021C7" w:rsidRDefault="004021C7" w:rsidP="00F9326C">
      <w:pPr>
        <w:pBdr>
          <w:top w:val="nil"/>
          <w:left w:val="nil"/>
          <w:bottom w:val="nil"/>
          <w:right w:val="nil"/>
          <w:between w:val="nil"/>
        </w:pBdr>
        <w:ind w:left="540" w:firstLine="7"/>
        <w:jc w:val="both"/>
        <w:rPr>
          <w:rFonts w:asciiTheme="minorHAnsi" w:eastAsia="Arial Unicode MS" w:hAnsiTheme="minorHAnsi" w:cstheme="minorHAnsi"/>
          <w:sz w:val="18"/>
          <w:szCs w:val="18"/>
          <w:lang w:val="en-GB"/>
        </w:rPr>
      </w:pPr>
      <w:r w:rsidRPr="004021C7">
        <w:rPr>
          <w:rFonts w:asciiTheme="minorHAnsi" w:eastAsia="Arial Unicode MS" w:hAnsiTheme="minorHAnsi" w:cstheme="minorHAnsi"/>
          <w:sz w:val="18"/>
          <w:szCs w:val="18"/>
          <w:lang w:val="en-GB"/>
        </w:rPr>
        <w:t xml:space="preserve">Critical judgement in determining the lease term, the Group considers all facts and circumstances that </w:t>
      </w:r>
      <w:r w:rsidRPr="004021C7">
        <w:rPr>
          <w:rFonts w:asciiTheme="minorHAnsi" w:eastAsia="Arial Unicode MS" w:hAnsiTheme="minorHAnsi" w:cstheme="minorHAnsi"/>
          <w:spacing w:val="-4"/>
          <w:sz w:val="18"/>
          <w:szCs w:val="18"/>
          <w:lang w:val="en-GB"/>
        </w:rPr>
        <w:t xml:space="preserve">create an </w:t>
      </w:r>
      <w:r w:rsidRPr="004021C7">
        <w:rPr>
          <w:rFonts w:asciiTheme="minorHAnsi" w:hAnsiTheme="minorHAnsi" w:cstheme="minorHAnsi"/>
          <w:color w:val="000000"/>
          <w:sz w:val="18"/>
          <w:szCs w:val="18"/>
          <w:lang w:val="en-GB"/>
        </w:rPr>
        <w:t>economic</w:t>
      </w:r>
      <w:r w:rsidRPr="004021C7">
        <w:rPr>
          <w:rFonts w:asciiTheme="minorHAnsi" w:eastAsia="Arial Unicode MS" w:hAnsiTheme="minorHAnsi" w:cstheme="minorHAnsi"/>
          <w:spacing w:val="-4"/>
          <w:sz w:val="18"/>
          <w:szCs w:val="18"/>
          <w:lang w:val="en-GB"/>
        </w:rPr>
        <w:t xml:space="preserve"> incentive to exercise an extension option, or not exercise a termination option</w:t>
      </w:r>
      <w:r w:rsidRPr="004021C7">
        <w:rPr>
          <w:rFonts w:asciiTheme="minorHAnsi" w:eastAsia="Arial Unicode MS" w:hAnsiTheme="minorHAnsi" w:cstheme="minorHAnsi"/>
          <w:spacing w:val="-4"/>
          <w:sz w:val="18"/>
          <w:szCs w:val="18"/>
          <w:cs/>
          <w:lang w:val="en-GB"/>
        </w:rPr>
        <w:t xml:space="preserve">. </w:t>
      </w:r>
      <w:r w:rsidRPr="004021C7">
        <w:rPr>
          <w:rFonts w:asciiTheme="minorHAnsi" w:eastAsia="Arial Unicode MS" w:hAnsiTheme="minorHAnsi" w:cstheme="minorHAnsi"/>
          <w:spacing w:val="-4"/>
          <w:sz w:val="18"/>
          <w:szCs w:val="18"/>
          <w:lang w:val="en-GB"/>
        </w:rPr>
        <w:t>Extension</w:t>
      </w:r>
      <w:r w:rsidRPr="004021C7">
        <w:rPr>
          <w:rFonts w:asciiTheme="minorHAnsi" w:eastAsia="Arial Unicode MS" w:hAnsiTheme="minorHAnsi" w:cstheme="minorHAnsi"/>
          <w:sz w:val="18"/>
          <w:szCs w:val="18"/>
          <w:lang w:val="en-GB"/>
        </w:rPr>
        <w:t xml:space="preserve"> options </w:t>
      </w:r>
      <w:r w:rsidRPr="004021C7">
        <w:rPr>
          <w:rFonts w:asciiTheme="minorHAnsi" w:eastAsia="Arial Unicode MS" w:hAnsiTheme="minorHAnsi" w:cstheme="minorHAnsi"/>
          <w:sz w:val="18"/>
          <w:szCs w:val="18"/>
          <w:cs/>
          <w:lang w:val="en-GB"/>
        </w:rPr>
        <w:t>(</w:t>
      </w:r>
      <w:r w:rsidRPr="004021C7">
        <w:rPr>
          <w:rFonts w:asciiTheme="minorHAnsi" w:eastAsia="Arial Unicode MS" w:hAnsiTheme="minorHAnsi" w:cstheme="minorHAnsi"/>
          <w:sz w:val="18"/>
          <w:szCs w:val="18"/>
          <w:lang w:val="en-GB"/>
        </w:rPr>
        <w:t>or periods after termination options</w:t>
      </w:r>
      <w:r w:rsidRPr="004021C7">
        <w:rPr>
          <w:rFonts w:asciiTheme="minorHAnsi" w:eastAsia="Arial Unicode MS" w:hAnsiTheme="minorHAnsi" w:cstheme="minorHAnsi"/>
          <w:sz w:val="18"/>
          <w:szCs w:val="18"/>
          <w:cs/>
          <w:lang w:val="en-GB"/>
        </w:rPr>
        <w:t xml:space="preserve">) </w:t>
      </w:r>
      <w:r w:rsidRPr="004021C7">
        <w:rPr>
          <w:rFonts w:asciiTheme="minorHAnsi" w:eastAsia="Arial Unicode MS" w:hAnsiTheme="minorHAnsi" w:cstheme="minorHAnsi"/>
          <w:sz w:val="18"/>
          <w:szCs w:val="18"/>
          <w:lang w:val="en-GB"/>
        </w:rPr>
        <w:t xml:space="preserve">are only included in the lease term if the lease is reasonably certain to be extended </w:t>
      </w:r>
      <w:r w:rsidRPr="004021C7">
        <w:rPr>
          <w:rFonts w:asciiTheme="minorHAnsi" w:eastAsia="Arial Unicode MS" w:hAnsiTheme="minorHAnsi" w:cstheme="minorHAnsi"/>
          <w:sz w:val="18"/>
          <w:szCs w:val="18"/>
          <w:cs/>
          <w:lang w:val="en-GB"/>
        </w:rPr>
        <w:t>(</w:t>
      </w:r>
      <w:r w:rsidRPr="004021C7">
        <w:rPr>
          <w:rFonts w:asciiTheme="minorHAnsi" w:eastAsia="Arial Unicode MS" w:hAnsiTheme="minorHAnsi" w:cstheme="minorHAnsi"/>
          <w:sz w:val="18"/>
          <w:szCs w:val="18"/>
          <w:lang w:val="en-GB"/>
        </w:rPr>
        <w:t>or not terminated</w:t>
      </w:r>
      <w:r w:rsidRPr="004021C7">
        <w:rPr>
          <w:rFonts w:asciiTheme="minorHAnsi" w:eastAsia="Arial Unicode MS" w:hAnsiTheme="minorHAnsi" w:cstheme="minorHAnsi"/>
          <w:sz w:val="18"/>
          <w:szCs w:val="18"/>
          <w:cs/>
          <w:lang w:val="en-GB"/>
        </w:rPr>
        <w:t xml:space="preserve">). </w:t>
      </w:r>
    </w:p>
    <w:p w14:paraId="595A2BD3" w14:textId="77777777" w:rsidR="004021C7" w:rsidRPr="004021C7" w:rsidRDefault="004021C7" w:rsidP="00F9326C">
      <w:pPr>
        <w:ind w:left="540" w:firstLine="7"/>
        <w:jc w:val="both"/>
        <w:rPr>
          <w:rFonts w:asciiTheme="minorHAnsi" w:eastAsia="Arial Unicode MS" w:hAnsiTheme="minorHAnsi" w:cstheme="minorHAnsi"/>
          <w:sz w:val="18"/>
          <w:szCs w:val="18"/>
          <w:lang w:val="en-GB"/>
        </w:rPr>
      </w:pPr>
    </w:p>
    <w:p w14:paraId="735010D2" w14:textId="1174F24D" w:rsidR="004021C7" w:rsidRPr="004021C7" w:rsidRDefault="004021C7" w:rsidP="00F9326C">
      <w:pPr>
        <w:pBdr>
          <w:top w:val="nil"/>
          <w:left w:val="nil"/>
          <w:bottom w:val="nil"/>
          <w:right w:val="nil"/>
          <w:between w:val="nil"/>
        </w:pBdr>
        <w:ind w:left="540" w:firstLine="7"/>
        <w:jc w:val="both"/>
        <w:rPr>
          <w:rFonts w:asciiTheme="minorHAnsi" w:eastAsia="Arial Unicode MS" w:hAnsiTheme="minorHAnsi" w:cstheme="minorHAnsi"/>
          <w:sz w:val="18"/>
          <w:szCs w:val="18"/>
          <w:lang w:val="en-GB"/>
        </w:rPr>
      </w:pPr>
      <w:r w:rsidRPr="004021C7">
        <w:rPr>
          <w:rFonts w:asciiTheme="minorHAnsi" w:eastAsia="Arial Unicode MS" w:hAnsiTheme="minorHAnsi" w:cstheme="minorHAnsi"/>
          <w:sz w:val="18"/>
          <w:szCs w:val="18"/>
          <w:lang w:val="en-GB"/>
        </w:rPr>
        <w:t xml:space="preserve">For </w:t>
      </w:r>
      <w:r w:rsidRPr="004021C7">
        <w:rPr>
          <w:rFonts w:asciiTheme="minorHAnsi" w:hAnsiTheme="minorHAnsi" w:cstheme="minorHAnsi"/>
          <w:color w:val="000000"/>
          <w:sz w:val="18"/>
          <w:szCs w:val="18"/>
          <w:lang w:val="en-GB"/>
        </w:rPr>
        <w:t>leases</w:t>
      </w:r>
      <w:r w:rsidRPr="004021C7">
        <w:rPr>
          <w:rFonts w:asciiTheme="minorHAnsi" w:eastAsia="Arial Unicode MS" w:hAnsiTheme="minorHAnsi" w:cstheme="minorHAnsi"/>
          <w:sz w:val="18"/>
          <w:szCs w:val="18"/>
          <w:lang w:val="en-GB"/>
        </w:rPr>
        <w:t xml:space="preserve"> of properties, the most relevant factors are historical lease durations, the costs and conditions of leased assets</w:t>
      </w:r>
      <w:r w:rsidRPr="004021C7">
        <w:rPr>
          <w:rFonts w:asciiTheme="minorHAnsi" w:eastAsia="Arial Unicode MS" w:hAnsiTheme="minorHAnsi" w:cstheme="minorHAnsi"/>
          <w:sz w:val="18"/>
          <w:szCs w:val="18"/>
          <w:cs/>
          <w:lang w:val="en-GB"/>
        </w:rPr>
        <w:t xml:space="preserve">. </w:t>
      </w:r>
    </w:p>
    <w:p w14:paraId="61A239F4" w14:textId="77777777" w:rsidR="004021C7" w:rsidRPr="004021C7" w:rsidRDefault="004021C7" w:rsidP="00F9326C">
      <w:pPr>
        <w:ind w:left="540" w:firstLine="7"/>
        <w:jc w:val="both"/>
        <w:rPr>
          <w:rFonts w:asciiTheme="minorHAnsi" w:eastAsia="Arial Unicode MS" w:hAnsiTheme="minorHAnsi" w:cstheme="minorHAnsi"/>
          <w:spacing w:val="-6"/>
          <w:sz w:val="18"/>
          <w:szCs w:val="18"/>
          <w:lang w:val="en-GB"/>
        </w:rPr>
      </w:pPr>
    </w:p>
    <w:p w14:paraId="2796349C" w14:textId="6D82E844" w:rsidR="004021C7" w:rsidRPr="004021C7" w:rsidRDefault="004021C7" w:rsidP="00F9326C">
      <w:pPr>
        <w:pBdr>
          <w:top w:val="nil"/>
          <w:left w:val="nil"/>
          <w:bottom w:val="nil"/>
          <w:right w:val="nil"/>
          <w:between w:val="nil"/>
        </w:pBdr>
        <w:ind w:left="540" w:firstLine="7"/>
        <w:jc w:val="both"/>
        <w:rPr>
          <w:rFonts w:asciiTheme="minorHAnsi" w:eastAsia="Arial Unicode MS" w:hAnsiTheme="minorHAnsi" w:cstheme="minorHAnsi"/>
          <w:spacing w:val="-6"/>
          <w:sz w:val="18"/>
          <w:szCs w:val="18"/>
          <w:lang w:val="en-GB"/>
        </w:rPr>
      </w:pPr>
      <w:r w:rsidRPr="004021C7">
        <w:rPr>
          <w:rFonts w:asciiTheme="minorHAnsi" w:eastAsia="Arial Unicode MS" w:hAnsiTheme="minorHAnsi" w:cstheme="minorHAnsi"/>
          <w:spacing w:val="-6"/>
          <w:sz w:val="18"/>
          <w:szCs w:val="18"/>
          <w:lang w:val="en-GB"/>
        </w:rPr>
        <w:t xml:space="preserve">Most extension options on </w:t>
      </w:r>
      <w:r w:rsidR="00106E50">
        <w:rPr>
          <w:rFonts w:asciiTheme="minorHAnsi" w:hAnsiTheme="minorHAnsi" w:cstheme="minorHAnsi"/>
          <w:color w:val="000000"/>
          <w:sz w:val="18"/>
          <w:szCs w:val="18"/>
          <w:lang w:val="en-GB"/>
        </w:rPr>
        <w:t xml:space="preserve">office </w:t>
      </w:r>
      <w:r w:rsidRPr="004021C7">
        <w:rPr>
          <w:rFonts w:asciiTheme="minorHAnsi" w:hAnsiTheme="minorHAnsi" w:cstheme="minorHAnsi"/>
          <w:color w:val="000000"/>
          <w:sz w:val="18"/>
          <w:szCs w:val="18"/>
          <w:lang w:val="en-GB"/>
        </w:rPr>
        <w:t>leases</w:t>
      </w:r>
      <w:r w:rsidRPr="004021C7">
        <w:rPr>
          <w:rFonts w:asciiTheme="minorHAnsi" w:eastAsia="Arial Unicode MS" w:hAnsiTheme="minorHAnsi" w:cstheme="minorHAnsi"/>
          <w:spacing w:val="-6"/>
          <w:sz w:val="18"/>
          <w:szCs w:val="18"/>
          <w:lang w:val="en-GB"/>
        </w:rPr>
        <w:t xml:space="preserve"> have not been included in the lease liability, because</w:t>
      </w:r>
      <w:r w:rsidRPr="004021C7">
        <w:rPr>
          <w:rFonts w:asciiTheme="minorHAnsi" w:eastAsia="Arial Unicode MS" w:hAnsiTheme="minorHAnsi" w:cstheme="minorHAnsi"/>
          <w:spacing w:val="-6"/>
          <w:sz w:val="18"/>
          <w:szCs w:val="18"/>
          <w:cs/>
          <w:lang w:val="en-GB"/>
        </w:rPr>
        <w:t xml:space="preserve"> </w:t>
      </w:r>
      <w:r w:rsidRPr="004021C7">
        <w:rPr>
          <w:rFonts w:asciiTheme="minorHAnsi" w:eastAsia="Arial Unicode MS" w:hAnsiTheme="minorHAnsi" w:cstheme="minorHAnsi"/>
          <w:spacing w:val="-6"/>
          <w:sz w:val="18"/>
          <w:szCs w:val="18"/>
          <w:lang w:val="en-GB"/>
        </w:rPr>
        <w:t xml:space="preserve">the Group </w:t>
      </w:r>
      <w:r w:rsidRPr="004021C7">
        <w:rPr>
          <w:rFonts w:asciiTheme="minorHAnsi" w:hAnsiTheme="minorHAnsi" w:cstheme="minorHAnsi"/>
          <w:color w:val="000000"/>
          <w:sz w:val="18"/>
          <w:szCs w:val="18"/>
          <w:lang w:val="en-GB"/>
        </w:rPr>
        <w:t>considers</w:t>
      </w:r>
      <w:r w:rsidRPr="004021C7">
        <w:rPr>
          <w:rFonts w:asciiTheme="minorHAnsi" w:eastAsia="Arial Unicode MS" w:hAnsiTheme="minorHAnsi" w:cstheme="minorHAnsi"/>
          <w:spacing w:val="-6"/>
          <w:sz w:val="18"/>
          <w:szCs w:val="18"/>
          <w:lang w:val="en-GB"/>
        </w:rPr>
        <w:t xml:space="preserve"> i</w:t>
      </w:r>
      <w:r w:rsidRPr="004021C7">
        <w:rPr>
          <w:rFonts w:asciiTheme="minorHAnsi" w:eastAsia="Arial Unicode MS" w:hAnsiTheme="minorHAnsi" w:cstheme="minorHAnsi"/>
          <w:spacing w:val="-6"/>
          <w:sz w:val="18"/>
          <w:szCs w:val="18"/>
          <w:cs/>
          <w:lang w:val="en-GB"/>
        </w:rPr>
        <w:t xml:space="preserve">) </w:t>
      </w:r>
      <w:r w:rsidRPr="004021C7">
        <w:rPr>
          <w:rFonts w:asciiTheme="minorHAnsi" w:eastAsia="Arial Unicode MS" w:hAnsiTheme="minorHAnsi" w:cstheme="minorHAnsi"/>
          <w:spacing w:val="-6"/>
          <w:sz w:val="18"/>
          <w:szCs w:val="18"/>
          <w:lang w:val="en-GB"/>
        </w:rPr>
        <w:t>the underlying asset condition and</w:t>
      </w:r>
      <w:r w:rsidRPr="004021C7">
        <w:rPr>
          <w:rFonts w:asciiTheme="minorHAnsi" w:eastAsia="Arial Unicode MS" w:hAnsiTheme="minorHAnsi" w:cstheme="minorHAnsi"/>
          <w:spacing w:val="-6"/>
          <w:sz w:val="18"/>
          <w:szCs w:val="18"/>
          <w:cs/>
          <w:lang w:val="en-GB"/>
        </w:rPr>
        <w:t>/</w:t>
      </w:r>
      <w:r w:rsidRPr="004021C7">
        <w:rPr>
          <w:rFonts w:asciiTheme="minorHAnsi" w:eastAsia="Arial Unicode MS" w:hAnsiTheme="minorHAnsi" w:cstheme="minorHAnsi"/>
          <w:spacing w:val="-6"/>
          <w:sz w:val="18"/>
          <w:szCs w:val="18"/>
          <w:lang w:val="en-GB"/>
        </w:rPr>
        <w:t>or ii</w:t>
      </w:r>
      <w:r w:rsidRPr="004021C7">
        <w:rPr>
          <w:rFonts w:asciiTheme="minorHAnsi" w:eastAsia="Arial Unicode MS" w:hAnsiTheme="minorHAnsi" w:cstheme="minorHAnsi"/>
          <w:spacing w:val="-6"/>
          <w:sz w:val="18"/>
          <w:szCs w:val="18"/>
          <w:cs/>
          <w:lang w:val="en-GB"/>
        </w:rPr>
        <w:t xml:space="preserve">) </w:t>
      </w:r>
      <w:r w:rsidRPr="004021C7">
        <w:rPr>
          <w:rFonts w:asciiTheme="minorHAnsi" w:eastAsia="Arial Unicode MS" w:hAnsiTheme="minorHAnsi" w:cstheme="minorHAnsi"/>
          <w:spacing w:val="-6"/>
          <w:sz w:val="18"/>
          <w:szCs w:val="18"/>
          <w:lang w:val="en-GB"/>
        </w:rPr>
        <w:t>insignificant cost to replace the leased assets</w:t>
      </w:r>
      <w:r w:rsidRPr="004021C7">
        <w:rPr>
          <w:rFonts w:asciiTheme="minorHAnsi" w:eastAsia="Arial Unicode MS" w:hAnsiTheme="minorHAnsi" w:cstheme="minorHAnsi"/>
          <w:spacing w:val="-6"/>
          <w:sz w:val="18"/>
          <w:szCs w:val="18"/>
          <w:cs/>
          <w:lang w:val="en-GB"/>
        </w:rPr>
        <w:t xml:space="preserve">. </w:t>
      </w:r>
    </w:p>
    <w:p w14:paraId="486D1EE3" w14:textId="77777777" w:rsidR="004021C7" w:rsidRPr="004021C7" w:rsidRDefault="004021C7" w:rsidP="00F9326C">
      <w:pPr>
        <w:ind w:left="540" w:firstLine="7"/>
        <w:jc w:val="both"/>
        <w:rPr>
          <w:rFonts w:asciiTheme="minorHAnsi" w:eastAsia="Arial Unicode MS" w:hAnsiTheme="minorHAnsi" w:cstheme="minorHAnsi"/>
          <w:sz w:val="18"/>
          <w:szCs w:val="18"/>
          <w:lang w:val="en-GB"/>
        </w:rPr>
      </w:pPr>
    </w:p>
    <w:p w14:paraId="3D254A2F" w14:textId="2CD76703" w:rsidR="004021C7" w:rsidRDefault="004021C7" w:rsidP="00F9326C">
      <w:pPr>
        <w:pBdr>
          <w:top w:val="nil"/>
          <w:left w:val="nil"/>
          <w:bottom w:val="nil"/>
          <w:right w:val="nil"/>
          <w:between w:val="nil"/>
        </w:pBdr>
        <w:ind w:left="540" w:firstLine="7"/>
        <w:jc w:val="both"/>
        <w:rPr>
          <w:rFonts w:asciiTheme="minorHAnsi" w:eastAsia="Arial Unicode MS" w:hAnsiTheme="minorHAnsi" w:cstheme="minorHAnsi"/>
          <w:sz w:val="18"/>
          <w:szCs w:val="18"/>
          <w:lang w:val="en-GB"/>
        </w:rPr>
      </w:pPr>
      <w:r w:rsidRPr="004021C7">
        <w:rPr>
          <w:rFonts w:asciiTheme="minorHAnsi" w:eastAsia="Arial Unicode MS" w:hAnsiTheme="minorHAnsi" w:cstheme="minorHAnsi"/>
          <w:sz w:val="18"/>
          <w:szCs w:val="18"/>
          <w:lang w:val="en-GB"/>
        </w:rPr>
        <w:t xml:space="preserve">The lease term is reassessed if an option is actually exercised </w:t>
      </w:r>
      <w:r w:rsidRPr="004021C7">
        <w:rPr>
          <w:rFonts w:asciiTheme="minorHAnsi" w:eastAsia="Arial Unicode MS" w:hAnsiTheme="minorHAnsi" w:cstheme="minorHAnsi"/>
          <w:sz w:val="18"/>
          <w:szCs w:val="18"/>
          <w:cs/>
          <w:lang w:val="en-GB"/>
        </w:rPr>
        <w:t>(</w:t>
      </w:r>
      <w:r w:rsidRPr="004021C7">
        <w:rPr>
          <w:rFonts w:asciiTheme="minorHAnsi" w:eastAsia="Arial Unicode MS" w:hAnsiTheme="minorHAnsi" w:cstheme="minorHAnsi"/>
          <w:sz w:val="18"/>
          <w:szCs w:val="18"/>
          <w:lang w:val="en-GB"/>
        </w:rPr>
        <w:t>or not exercised</w:t>
      </w:r>
      <w:r w:rsidRPr="004021C7">
        <w:rPr>
          <w:rFonts w:asciiTheme="minorHAnsi" w:eastAsia="Arial Unicode MS" w:hAnsiTheme="minorHAnsi" w:cstheme="minorHAnsi"/>
          <w:sz w:val="18"/>
          <w:szCs w:val="18"/>
          <w:cs/>
          <w:lang w:val="en-GB"/>
        </w:rPr>
        <w:t xml:space="preserve">) </w:t>
      </w:r>
      <w:r w:rsidRPr="004021C7">
        <w:rPr>
          <w:rFonts w:asciiTheme="minorHAnsi" w:eastAsia="Arial Unicode MS" w:hAnsiTheme="minorHAnsi" w:cstheme="minorHAnsi"/>
          <w:sz w:val="18"/>
          <w:szCs w:val="18"/>
          <w:lang w:val="en-GB"/>
        </w:rPr>
        <w:t xml:space="preserve">or the Group becomes </w:t>
      </w:r>
      <w:r w:rsidRPr="004021C7">
        <w:rPr>
          <w:rFonts w:asciiTheme="minorHAnsi" w:eastAsia="Arial Unicode MS" w:hAnsiTheme="minorHAnsi" w:cstheme="minorHAnsi"/>
          <w:spacing w:val="-2"/>
          <w:sz w:val="18"/>
          <w:szCs w:val="18"/>
          <w:lang w:val="en-GB"/>
        </w:rPr>
        <w:t xml:space="preserve">obliged to exercise </w:t>
      </w:r>
      <w:r w:rsidRPr="004021C7">
        <w:rPr>
          <w:rFonts w:asciiTheme="minorHAnsi" w:eastAsia="Arial Unicode MS" w:hAnsiTheme="minorHAnsi" w:cstheme="minorHAnsi"/>
          <w:spacing w:val="-2"/>
          <w:sz w:val="18"/>
          <w:szCs w:val="18"/>
          <w:cs/>
          <w:lang w:val="en-GB"/>
        </w:rPr>
        <w:t>(</w:t>
      </w:r>
      <w:r w:rsidRPr="004021C7">
        <w:rPr>
          <w:rFonts w:asciiTheme="minorHAnsi" w:eastAsia="Arial Unicode MS" w:hAnsiTheme="minorHAnsi" w:cstheme="minorHAnsi"/>
          <w:spacing w:val="-2"/>
          <w:sz w:val="18"/>
          <w:szCs w:val="18"/>
          <w:lang w:val="en-GB"/>
        </w:rPr>
        <w:t>or not exercise</w:t>
      </w:r>
      <w:r w:rsidRPr="004021C7">
        <w:rPr>
          <w:rFonts w:asciiTheme="minorHAnsi" w:eastAsia="Arial Unicode MS" w:hAnsiTheme="minorHAnsi" w:cstheme="minorHAnsi"/>
          <w:spacing w:val="-2"/>
          <w:sz w:val="18"/>
          <w:szCs w:val="18"/>
          <w:cs/>
          <w:lang w:val="en-GB"/>
        </w:rPr>
        <w:t xml:space="preserve">) </w:t>
      </w:r>
      <w:r w:rsidRPr="004021C7">
        <w:rPr>
          <w:rFonts w:asciiTheme="minorHAnsi" w:eastAsia="Arial Unicode MS" w:hAnsiTheme="minorHAnsi" w:cstheme="minorHAnsi"/>
          <w:spacing w:val="-2"/>
          <w:sz w:val="18"/>
          <w:szCs w:val="18"/>
          <w:lang w:val="en-GB"/>
        </w:rPr>
        <w:t>it</w:t>
      </w:r>
      <w:r w:rsidRPr="004021C7">
        <w:rPr>
          <w:rFonts w:asciiTheme="minorHAnsi" w:eastAsia="Arial Unicode MS" w:hAnsiTheme="minorHAnsi" w:cstheme="minorHAnsi"/>
          <w:spacing w:val="-2"/>
          <w:sz w:val="18"/>
          <w:szCs w:val="18"/>
          <w:cs/>
          <w:lang w:val="en-GB"/>
        </w:rPr>
        <w:t xml:space="preserve">. </w:t>
      </w:r>
      <w:r w:rsidRPr="004021C7">
        <w:rPr>
          <w:rFonts w:asciiTheme="minorHAnsi" w:eastAsia="Arial Unicode MS" w:hAnsiTheme="minorHAnsi" w:cstheme="minorHAnsi"/>
          <w:spacing w:val="-2"/>
          <w:sz w:val="18"/>
          <w:szCs w:val="18"/>
          <w:lang w:val="en-GB"/>
        </w:rPr>
        <w:t xml:space="preserve">The assessment of reasonable certainty is only revised if a </w:t>
      </w:r>
      <w:r w:rsidRPr="004021C7">
        <w:rPr>
          <w:rFonts w:asciiTheme="minorHAnsi" w:hAnsiTheme="minorHAnsi" w:cstheme="minorHAnsi"/>
          <w:color w:val="000000"/>
          <w:sz w:val="18"/>
          <w:szCs w:val="18"/>
          <w:lang w:val="en-GB"/>
        </w:rPr>
        <w:t>significant</w:t>
      </w:r>
      <w:r w:rsidRPr="004021C7">
        <w:rPr>
          <w:rFonts w:asciiTheme="minorHAnsi" w:eastAsia="Arial Unicode MS" w:hAnsiTheme="minorHAnsi" w:cstheme="minorHAnsi"/>
          <w:sz w:val="18"/>
          <w:szCs w:val="18"/>
          <w:lang w:val="en-GB"/>
        </w:rPr>
        <w:t xml:space="preserve"> event or a significant change in circumstance affecting this assessment occur, and that it is within the control of the Group</w:t>
      </w:r>
      <w:r w:rsidRPr="004021C7">
        <w:rPr>
          <w:rFonts w:asciiTheme="minorHAnsi" w:eastAsia="Arial Unicode MS" w:hAnsiTheme="minorHAnsi" w:cstheme="minorHAnsi"/>
          <w:sz w:val="18"/>
          <w:szCs w:val="18"/>
          <w:cs/>
          <w:lang w:val="en-GB"/>
        </w:rPr>
        <w:t xml:space="preserve">. </w:t>
      </w:r>
    </w:p>
    <w:p w14:paraId="5E979709" w14:textId="77777777" w:rsidR="004021C7" w:rsidRPr="004021C7" w:rsidRDefault="004021C7" w:rsidP="00F9326C">
      <w:pPr>
        <w:pBdr>
          <w:top w:val="nil"/>
          <w:left w:val="nil"/>
          <w:bottom w:val="nil"/>
          <w:right w:val="nil"/>
          <w:between w:val="nil"/>
        </w:pBdr>
        <w:ind w:left="540" w:firstLine="7"/>
        <w:jc w:val="both"/>
        <w:rPr>
          <w:rFonts w:asciiTheme="minorHAnsi" w:eastAsia="Arial Unicode MS" w:hAnsiTheme="minorHAnsi" w:cstheme="minorHAnsi"/>
          <w:sz w:val="18"/>
          <w:szCs w:val="18"/>
          <w:lang w:val="en-GB"/>
        </w:rPr>
      </w:pPr>
    </w:p>
    <w:p w14:paraId="65EAC1D0" w14:textId="77777777" w:rsidR="008C74C3" w:rsidRPr="009F58C4" w:rsidRDefault="008C74C3" w:rsidP="00F9326C">
      <w:pPr>
        <w:pBdr>
          <w:top w:val="nil"/>
          <w:left w:val="nil"/>
          <w:bottom w:val="nil"/>
          <w:right w:val="nil"/>
          <w:between w:val="nil"/>
        </w:pBdr>
        <w:ind w:left="540" w:firstLine="7"/>
        <w:jc w:val="both"/>
        <w:rPr>
          <w:rFonts w:ascii="Arial" w:eastAsia="Arial" w:hAnsi="Arial" w:cs="Arial"/>
          <w:sz w:val="18"/>
          <w:szCs w:val="18"/>
          <w:lang w:eastAsia="en-GB"/>
        </w:rPr>
      </w:pPr>
    </w:p>
    <w:p w14:paraId="42975FE4" w14:textId="3F4A198F" w:rsidR="00BB3B91" w:rsidRPr="009F58C4" w:rsidRDefault="00BB3B91" w:rsidP="00EB1011">
      <w:pPr>
        <w:pStyle w:val="ListParagraph"/>
        <w:keepNext/>
        <w:keepLines/>
        <w:numPr>
          <w:ilvl w:val="5"/>
          <w:numId w:val="6"/>
        </w:numPr>
        <w:spacing w:after="0" w:line="240" w:lineRule="auto"/>
        <w:ind w:left="540" w:hanging="540"/>
        <w:outlineLvl w:val="1"/>
        <w:rPr>
          <w:rFonts w:ascii="Arial" w:eastAsia="Arial" w:hAnsi="Arial" w:cs="Arial"/>
          <w:b/>
          <w:color w:val="CF4A02"/>
          <w:sz w:val="18"/>
          <w:szCs w:val="18"/>
          <w:lang w:eastAsia="en-GB"/>
        </w:rPr>
      </w:pPr>
      <w:r w:rsidRPr="009F58C4">
        <w:rPr>
          <w:rFonts w:ascii="Arial" w:eastAsia="Arial" w:hAnsi="Arial" w:cs="Arial"/>
          <w:b/>
          <w:color w:val="CF4A02"/>
          <w:sz w:val="18"/>
          <w:szCs w:val="18"/>
          <w:lang w:eastAsia="en-GB"/>
        </w:rPr>
        <w:t>Impairment of financial assets</w:t>
      </w:r>
    </w:p>
    <w:p w14:paraId="18C35659" w14:textId="77777777" w:rsidR="00EB1011" w:rsidRPr="009F58C4" w:rsidRDefault="00EB1011" w:rsidP="00AE2266">
      <w:pPr>
        <w:pStyle w:val="ListParagraph"/>
        <w:pBdr>
          <w:top w:val="nil"/>
          <w:left w:val="nil"/>
          <w:bottom w:val="nil"/>
          <w:right w:val="nil"/>
          <w:between w:val="nil"/>
        </w:pBdr>
        <w:spacing w:after="0" w:line="240" w:lineRule="auto"/>
        <w:ind w:left="540"/>
        <w:jc w:val="thaiDistribute"/>
        <w:rPr>
          <w:rFonts w:ascii="Arial" w:eastAsia="Arial" w:hAnsi="Arial" w:cs="Arial"/>
          <w:bCs/>
          <w:color w:val="CF4A02"/>
          <w:sz w:val="18"/>
          <w:szCs w:val="18"/>
          <w:lang w:eastAsia="en-GB"/>
        </w:rPr>
      </w:pPr>
    </w:p>
    <w:p w14:paraId="5E45DA05" w14:textId="6FC5E479" w:rsidR="00BB3B91" w:rsidRPr="009F58C4" w:rsidRDefault="00BB3B91" w:rsidP="00EB1011">
      <w:pPr>
        <w:overflowPunct/>
        <w:autoSpaceDE/>
        <w:autoSpaceDN/>
        <w:adjustRightInd/>
        <w:ind w:left="540"/>
        <w:jc w:val="thaiDistribute"/>
        <w:textAlignment w:val="auto"/>
        <w:rPr>
          <w:rFonts w:ascii="Arial" w:eastAsia="Arial Unicode MS" w:hAnsi="Arial" w:cs="Arial"/>
          <w:color w:val="000000"/>
          <w:sz w:val="18"/>
          <w:szCs w:val="18"/>
          <w:lang w:val="en-GB"/>
        </w:rPr>
      </w:pPr>
      <w:r w:rsidRPr="009F58C4">
        <w:rPr>
          <w:rFonts w:ascii="Arial" w:eastAsia="Arial Unicode MS" w:hAnsi="Arial" w:cs="Arial"/>
          <w:color w:val="000000"/>
          <w:sz w:val="18"/>
          <w:szCs w:val="18"/>
          <w:lang w:val="en-GB"/>
        </w:rPr>
        <w:t xml:space="preserve">The loss allowances for financial assets are based on assumptions about risk of default and expected loss rates. </w:t>
      </w:r>
      <w:r w:rsidR="00205B9E" w:rsidRPr="009F58C4">
        <w:rPr>
          <w:rFonts w:ascii="Arial" w:eastAsia="Arial Unicode MS" w:hAnsi="Arial" w:cs="Arial"/>
          <w:color w:val="000000"/>
          <w:sz w:val="18"/>
          <w:szCs w:val="18"/>
          <w:lang w:val="en-GB"/>
        </w:rPr>
        <w:br/>
      </w:r>
      <w:r w:rsidRPr="009F58C4">
        <w:rPr>
          <w:rFonts w:ascii="Arial" w:eastAsia="Arial Unicode MS" w:hAnsi="Arial" w:cs="Arial"/>
          <w:color w:val="000000"/>
          <w:sz w:val="18"/>
          <w:szCs w:val="18"/>
          <w:lang w:val="en-GB"/>
        </w:rPr>
        <w:t>The Group uses judgement in making these assumptions and selecting the inputs to the impairment calculation, based on the Group’s past history and existing market conditions, as well as forward-looking estimates at the end of each reporting period.</w:t>
      </w:r>
    </w:p>
    <w:p w14:paraId="0ABF93BB" w14:textId="3E7376A6" w:rsidR="00BB3B91" w:rsidRPr="009F58C4" w:rsidRDefault="00BB3B91" w:rsidP="00EB1011">
      <w:pPr>
        <w:pStyle w:val="NormalWeb"/>
        <w:spacing w:before="0" w:beforeAutospacing="0" w:after="0" w:afterAutospacing="0"/>
        <w:ind w:left="540"/>
        <w:jc w:val="both"/>
        <w:rPr>
          <w:rFonts w:ascii="Arial" w:eastAsia="Arial Unicode MS" w:hAnsi="Arial" w:cs="Arial"/>
          <w:color w:val="000000"/>
          <w:sz w:val="18"/>
          <w:szCs w:val="18"/>
          <w:lang w:eastAsia="en-US"/>
        </w:rPr>
      </w:pPr>
    </w:p>
    <w:p w14:paraId="08DEA57A" w14:textId="77777777" w:rsidR="008C74C3" w:rsidRPr="009F58C4" w:rsidRDefault="008C74C3" w:rsidP="00EB1011">
      <w:pPr>
        <w:pStyle w:val="NormalWeb"/>
        <w:spacing w:before="0" w:beforeAutospacing="0" w:after="0" w:afterAutospacing="0"/>
        <w:ind w:left="540"/>
        <w:jc w:val="both"/>
        <w:rPr>
          <w:rFonts w:ascii="Arial" w:eastAsia="Arial Unicode MS" w:hAnsi="Arial" w:cs="Arial"/>
          <w:color w:val="000000"/>
          <w:sz w:val="18"/>
          <w:szCs w:val="18"/>
          <w:lang w:eastAsia="en-US"/>
        </w:rPr>
      </w:pPr>
    </w:p>
    <w:tbl>
      <w:tblPr>
        <w:tblW w:w="9461" w:type="dxa"/>
        <w:shd w:val="clear" w:color="auto" w:fill="FFA543"/>
        <w:tblLook w:val="04A0" w:firstRow="1" w:lastRow="0" w:firstColumn="1" w:lastColumn="0" w:noHBand="0" w:noVBand="1"/>
      </w:tblPr>
      <w:tblGrid>
        <w:gridCol w:w="9461"/>
      </w:tblGrid>
      <w:tr w:rsidR="00AF7405" w:rsidRPr="009F58C4" w14:paraId="7979179B" w14:textId="77777777" w:rsidTr="00B425EF">
        <w:trPr>
          <w:trHeight w:val="386"/>
        </w:trPr>
        <w:tc>
          <w:tcPr>
            <w:tcW w:w="9461" w:type="dxa"/>
            <w:shd w:val="clear" w:color="auto" w:fill="FFA543"/>
            <w:vAlign w:val="center"/>
          </w:tcPr>
          <w:p w14:paraId="038AA8C4" w14:textId="65537A98" w:rsidR="00AF7405" w:rsidRPr="009F58C4" w:rsidRDefault="00F9326C" w:rsidP="003709B5">
            <w:pPr>
              <w:ind w:left="432" w:hanging="432"/>
              <w:jc w:val="both"/>
              <w:rPr>
                <w:rFonts w:ascii="Arial" w:hAnsi="Arial" w:cs="Arial"/>
                <w:b/>
                <w:bCs/>
                <w:sz w:val="18"/>
                <w:szCs w:val="18"/>
                <w:cs/>
              </w:rPr>
            </w:pPr>
            <w:r w:rsidRPr="00F9326C">
              <w:rPr>
                <w:rFonts w:ascii="Arial" w:hAnsi="Arial" w:cs="Arial"/>
                <w:b/>
                <w:bCs/>
                <w:color w:val="FFFFFF"/>
                <w:sz w:val="18"/>
                <w:szCs w:val="18"/>
                <w:lang w:val="en-GB" w:eastAsia="th-TH"/>
              </w:rPr>
              <w:t>9</w:t>
            </w:r>
            <w:r w:rsidR="00AF7405" w:rsidRPr="009F58C4">
              <w:rPr>
                <w:rFonts w:ascii="Arial" w:hAnsi="Arial" w:cs="Arial"/>
                <w:b/>
                <w:bCs/>
                <w:color w:val="FFFFFF"/>
                <w:sz w:val="18"/>
                <w:szCs w:val="18"/>
                <w:lang w:val="en-GB" w:eastAsia="th-TH"/>
              </w:rPr>
              <w:tab/>
              <w:t>Segment information</w:t>
            </w:r>
          </w:p>
        </w:tc>
      </w:tr>
    </w:tbl>
    <w:p w14:paraId="4FB9A133" w14:textId="77777777" w:rsidR="00C27336" w:rsidRPr="009F58C4" w:rsidRDefault="00C27336" w:rsidP="003709B5">
      <w:pPr>
        <w:jc w:val="thaiDistribute"/>
        <w:outlineLvl w:val="0"/>
        <w:rPr>
          <w:rFonts w:ascii="Arial" w:hAnsi="Arial" w:cs="Arial"/>
          <w:sz w:val="18"/>
          <w:szCs w:val="18"/>
          <w:lang w:val="en-GB"/>
        </w:rPr>
      </w:pPr>
    </w:p>
    <w:p w14:paraId="1F52A1F7" w14:textId="1CBE7A19" w:rsidR="00FE5D47" w:rsidRPr="009F58C4" w:rsidRDefault="00FE5D47" w:rsidP="003709B5">
      <w:pPr>
        <w:jc w:val="thaiDistribute"/>
        <w:outlineLvl w:val="0"/>
        <w:rPr>
          <w:rFonts w:ascii="Arial" w:hAnsi="Arial" w:cs="Arial"/>
          <w:sz w:val="18"/>
          <w:szCs w:val="18"/>
          <w:lang w:val="en-GB"/>
        </w:rPr>
      </w:pPr>
      <w:bookmarkStart w:id="18" w:name="_Hlk32975616"/>
      <w:r w:rsidRPr="009F58C4">
        <w:rPr>
          <w:rFonts w:ascii="Arial" w:hAnsi="Arial" w:cs="Arial"/>
          <w:sz w:val="18"/>
          <w:szCs w:val="18"/>
          <w:lang w:val="en-GB"/>
        </w:rPr>
        <w:t xml:space="preserve">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w:t>
      </w:r>
      <w:r w:rsidR="00697441" w:rsidRPr="009F58C4">
        <w:rPr>
          <w:rFonts w:ascii="Arial" w:hAnsi="Arial" w:cs="Arial"/>
          <w:sz w:val="18"/>
          <w:szCs w:val="18"/>
          <w:lang w:val="en-GB"/>
        </w:rPr>
        <w:t xml:space="preserve">the </w:t>
      </w:r>
      <w:r w:rsidRPr="009F58C4">
        <w:rPr>
          <w:rFonts w:ascii="Arial" w:hAnsi="Arial" w:cs="Arial"/>
          <w:sz w:val="18"/>
          <w:szCs w:val="18"/>
          <w:lang w:val="en-GB"/>
        </w:rPr>
        <w:t>Board of Directors that makes strategic decisions.</w:t>
      </w:r>
      <w:r w:rsidR="00697441" w:rsidRPr="009F58C4">
        <w:rPr>
          <w:rFonts w:ascii="Arial" w:hAnsi="Arial" w:cs="Arial"/>
          <w:sz w:val="18"/>
          <w:szCs w:val="18"/>
          <w:lang w:val="en-GB"/>
        </w:rPr>
        <w:t xml:space="preserve"> </w:t>
      </w:r>
      <w:r w:rsidR="00697441" w:rsidRPr="009F58C4">
        <w:rPr>
          <w:rFonts w:ascii="Arial" w:hAnsi="Arial" w:cs="Arial"/>
          <w:spacing w:val="-4"/>
          <w:sz w:val="18"/>
          <w:szCs w:val="18"/>
          <w:lang w:val="en-GB"/>
        </w:rPr>
        <w:t>They primarily use a measure of segment’s revenue and profit (loss) to assess the performance of the operating segments.</w:t>
      </w:r>
    </w:p>
    <w:p w14:paraId="525EE467" w14:textId="510E61CE" w:rsidR="00697441" w:rsidRPr="009F58C4" w:rsidRDefault="00697441" w:rsidP="003709B5">
      <w:pPr>
        <w:jc w:val="thaiDistribute"/>
        <w:outlineLvl w:val="0"/>
        <w:rPr>
          <w:rFonts w:ascii="Arial" w:hAnsi="Arial" w:cs="Arial"/>
          <w:sz w:val="18"/>
          <w:szCs w:val="18"/>
          <w:lang w:val="en-GB"/>
        </w:rPr>
      </w:pPr>
    </w:p>
    <w:p w14:paraId="2FCAEF75" w14:textId="6959482B" w:rsidR="00697441" w:rsidRPr="009F58C4" w:rsidRDefault="00697441" w:rsidP="003709B5">
      <w:pPr>
        <w:jc w:val="thaiDistribute"/>
        <w:outlineLvl w:val="0"/>
        <w:rPr>
          <w:rFonts w:ascii="Arial" w:hAnsi="Arial" w:cs="Arial"/>
          <w:sz w:val="18"/>
          <w:szCs w:val="18"/>
          <w:lang w:val="en-GB"/>
        </w:rPr>
      </w:pPr>
      <w:r w:rsidRPr="009F58C4">
        <w:rPr>
          <w:rFonts w:ascii="Arial" w:hAnsi="Arial" w:cs="Arial"/>
          <w:sz w:val="18"/>
          <w:szCs w:val="18"/>
          <w:lang w:val="en-GB"/>
        </w:rPr>
        <w:t>The Group’s reporting segments are identified by types of products and services as follows; (</w:t>
      </w:r>
      <w:r w:rsidR="00F9326C" w:rsidRPr="00F9326C">
        <w:rPr>
          <w:rFonts w:ascii="Arial" w:hAnsi="Arial" w:cs="Arial"/>
          <w:sz w:val="18"/>
          <w:szCs w:val="18"/>
          <w:lang w:val="en-GB"/>
        </w:rPr>
        <w:t>1</w:t>
      </w:r>
      <w:r w:rsidRPr="009F58C4">
        <w:rPr>
          <w:rFonts w:ascii="Arial" w:hAnsi="Arial" w:cs="Arial"/>
          <w:sz w:val="18"/>
          <w:szCs w:val="18"/>
          <w:lang w:val="en-GB"/>
        </w:rPr>
        <w:t xml:space="preserve">) hotel business </w:t>
      </w:r>
      <w:r w:rsidR="00B7174C" w:rsidRPr="009F58C4">
        <w:rPr>
          <w:rFonts w:ascii="Arial" w:hAnsi="Arial" w:cs="Arial"/>
          <w:sz w:val="18"/>
          <w:szCs w:val="18"/>
          <w:lang w:val="en-GB"/>
        </w:rPr>
        <w:br/>
      </w:r>
      <w:r w:rsidRPr="009F58C4">
        <w:rPr>
          <w:rFonts w:ascii="Arial" w:hAnsi="Arial" w:cs="Arial"/>
          <w:sz w:val="18"/>
          <w:szCs w:val="18"/>
          <w:lang w:val="en-GB"/>
        </w:rPr>
        <w:t>(</w:t>
      </w:r>
      <w:r w:rsidR="00F9326C" w:rsidRPr="00F9326C">
        <w:rPr>
          <w:rFonts w:ascii="Arial" w:hAnsi="Arial" w:cs="Arial"/>
          <w:sz w:val="18"/>
          <w:szCs w:val="18"/>
          <w:lang w:val="en-GB"/>
        </w:rPr>
        <w:t>2</w:t>
      </w:r>
      <w:r w:rsidRPr="009F58C4">
        <w:rPr>
          <w:rFonts w:ascii="Arial" w:hAnsi="Arial" w:cs="Arial"/>
          <w:sz w:val="18"/>
          <w:szCs w:val="18"/>
          <w:lang w:val="en-GB"/>
        </w:rPr>
        <w:t>) property development business and (</w:t>
      </w:r>
      <w:r w:rsidR="00F9326C" w:rsidRPr="00F9326C">
        <w:rPr>
          <w:rFonts w:ascii="Arial" w:hAnsi="Arial" w:cs="Arial"/>
          <w:sz w:val="18"/>
          <w:szCs w:val="18"/>
          <w:lang w:val="en-GB"/>
        </w:rPr>
        <w:t>3</w:t>
      </w:r>
      <w:r w:rsidRPr="009F58C4">
        <w:rPr>
          <w:rFonts w:ascii="Arial" w:hAnsi="Arial" w:cs="Arial"/>
          <w:sz w:val="18"/>
          <w:szCs w:val="18"/>
          <w:lang w:val="en-GB"/>
        </w:rPr>
        <w:t>) rental business</w:t>
      </w:r>
      <w:r w:rsidR="00C40B99" w:rsidRPr="009F58C4">
        <w:rPr>
          <w:rFonts w:ascii="Arial" w:hAnsi="Arial" w:cs="Arial"/>
          <w:sz w:val="18"/>
          <w:szCs w:val="18"/>
          <w:lang w:val="en-GB"/>
        </w:rPr>
        <w:t>.</w:t>
      </w:r>
    </w:p>
    <w:bookmarkEnd w:id="18"/>
    <w:p w14:paraId="207B9782" w14:textId="79352D68" w:rsidR="00D40D04" w:rsidRPr="003709B5" w:rsidRDefault="00D40D04" w:rsidP="003709B5">
      <w:pPr>
        <w:overflowPunct/>
        <w:autoSpaceDE/>
        <w:autoSpaceDN/>
        <w:adjustRightInd/>
        <w:textAlignment w:val="auto"/>
        <w:rPr>
          <w:rFonts w:ascii="Arial" w:hAnsi="Arial"/>
          <w:sz w:val="18"/>
          <w:szCs w:val="18"/>
          <w:cs/>
          <w:lang w:val="en-GB"/>
        </w:rPr>
        <w:sectPr w:rsidR="00D40D04" w:rsidRPr="003709B5" w:rsidSect="003571EA">
          <w:headerReference w:type="default" r:id="rId8"/>
          <w:footerReference w:type="default" r:id="rId9"/>
          <w:pgSz w:w="11909" w:h="16834" w:code="9"/>
          <w:pgMar w:top="1440" w:right="720" w:bottom="720" w:left="1728" w:header="706" w:footer="706" w:gutter="0"/>
          <w:pgNumType w:start="16"/>
          <w:cols w:space="720"/>
          <w:docGrid w:linePitch="326"/>
        </w:sectPr>
      </w:pPr>
    </w:p>
    <w:p w14:paraId="4EACB981" w14:textId="77777777" w:rsidR="00692DC3" w:rsidRPr="003709B5" w:rsidRDefault="00692DC3" w:rsidP="003709B5">
      <w:pPr>
        <w:jc w:val="thaiDistribute"/>
        <w:outlineLvl w:val="0"/>
        <w:rPr>
          <w:rFonts w:ascii="Arial" w:hAnsi="Arial" w:cs="Arial"/>
          <w:sz w:val="18"/>
          <w:szCs w:val="18"/>
          <w:lang w:val="en-GB"/>
        </w:rPr>
      </w:pPr>
    </w:p>
    <w:p w14:paraId="7B733134" w14:textId="09872330" w:rsidR="00CF258A" w:rsidRPr="003709B5" w:rsidRDefault="00CF258A" w:rsidP="003709B5">
      <w:pPr>
        <w:jc w:val="thaiDistribute"/>
        <w:outlineLvl w:val="0"/>
        <w:rPr>
          <w:rFonts w:ascii="Arial" w:hAnsi="Arial" w:cs="Arial"/>
          <w:sz w:val="18"/>
          <w:szCs w:val="18"/>
        </w:rPr>
      </w:pPr>
      <w:r w:rsidRPr="003709B5">
        <w:rPr>
          <w:rFonts w:ascii="Arial" w:hAnsi="Arial" w:cs="Arial"/>
          <w:sz w:val="18"/>
          <w:szCs w:val="18"/>
          <w:lang w:val="en-GB"/>
        </w:rPr>
        <w:t>Significant information relating</w:t>
      </w:r>
      <w:r w:rsidRPr="003709B5">
        <w:rPr>
          <w:rFonts w:ascii="Arial" w:hAnsi="Arial" w:cs="Arial"/>
          <w:sz w:val="18"/>
          <w:szCs w:val="18"/>
        </w:rPr>
        <w:t xml:space="preserve"> to revenue and profit </w:t>
      </w:r>
      <w:r w:rsidR="00793932" w:rsidRPr="003709B5">
        <w:rPr>
          <w:rFonts w:ascii="Arial" w:hAnsi="Arial" w:cs="Arial"/>
          <w:sz w:val="18"/>
          <w:szCs w:val="18"/>
        </w:rPr>
        <w:t xml:space="preserve">(loss) </w:t>
      </w:r>
      <w:r w:rsidRPr="003709B5">
        <w:rPr>
          <w:rFonts w:ascii="Arial" w:hAnsi="Arial" w:cs="Arial"/>
          <w:sz w:val="18"/>
          <w:szCs w:val="18"/>
        </w:rPr>
        <w:t>of the reportable segments are as follows.</w:t>
      </w:r>
    </w:p>
    <w:p w14:paraId="7E1117D8" w14:textId="77777777" w:rsidR="005454AB" w:rsidRPr="00AE2266" w:rsidRDefault="005454AB" w:rsidP="003709B5">
      <w:pPr>
        <w:jc w:val="both"/>
        <w:rPr>
          <w:rFonts w:ascii="Arial" w:hAnsi="Arial" w:cs="Arial"/>
          <w:sz w:val="18"/>
          <w:szCs w:val="18"/>
        </w:rPr>
      </w:pPr>
    </w:p>
    <w:tbl>
      <w:tblPr>
        <w:tblW w:w="14515" w:type="dxa"/>
        <w:tblLayout w:type="fixed"/>
        <w:tblLook w:val="04A0" w:firstRow="1" w:lastRow="0" w:firstColumn="1" w:lastColumn="0" w:noHBand="0" w:noVBand="1"/>
      </w:tblPr>
      <w:tblGrid>
        <w:gridCol w:w="3672"/>
        <w:gridCol w:w="1321"/>
        <w:gridCol w:w="1321"/>
        <w:gridCol w:w="1321"/>
        <w:gridCol w:w="1321"/>
        <w:gridCol w:w="1323"/>
        <w:gridCol w:w="1321"/>
        <w:gridCol w:w="1457"/>
        <w:gridCol w:w="1458"/>
      </w:tblGrid>
      <w:tr w:rsidR="002A5947" w:rsidRPr="003709B5" w14:paraId="79FA1EF9" w14:textId="77777777" w:rsidTr="00AE2266">
        <w:trPr>
          <w:trHeight w:val="20"/>
        </w:trPr>
        <w:tc>
          <w:tcPr>
            <w:tcW w:w="3672" w:type="dxa"/>
            <w:shd w:val="clear" w:color="auto" w:fill="auto"/>
          </w:tcPr>
          <w:p w14:paraId="1D39ABB4" w14:textId="77777777" w:rsidR="002A5947" w:rsidRPr="003709B5" w:rsidRDefault="002A5947" w:rsidP="003709B5">
            <w:pPr>
              <w:ind w:left="-108"/>
              <w:rPr>
                <w:rFonts w:ascii="Arial" w:eastAsia="Arial Unicode MS" w:hAnsi="Arial" w:cs="Arial"/>
                <w:sz w:val="18"/>
                <w:szCs w:val="18"/>
              </w:rPr>
            </w:pPr>
          </w:p>
        </w:tc>
        <w:tc>
          <w:tcPr>
            <w:tcW w:w="10843" w:type="dxa"/>
            <w:gridSpan w:val="8"/>
            <w:tcBorders>
              <w:top w:val="single" w:sz="4" w:space="0" w:color="auto"/>
              <w:bottom w:val="single" w:sz="4" w:space="0" w:color="auto"/>
            </w:tcBorders>
            <w:shd w:val="clear" w:color="auto" w:fill="auto"/>
          </w:tcPr>
          <w:p w14:paraId="487CE215" w14:textId="3752AE69" w:rsidR="002A5947" w:rsidRPr="003709B5" w:rsidRDefault="002A5947" w:rsidP="003709B5">
            <w:pPr>
              <w:jc w:val="center"/>
              <w:rPr>
                <w:rFonts w:ascii="Arial" w:eastAsia="Arial Unicode MS" w:hAnsi="Arial" w:cs="Arial"/>
                <w:b/>
                <w:bCs/>
                <w:color w:val="000000"/>
                <w:sz w:val="18"/>
                <w:szCs w:val="18"/>
                <w:lang w:val="en-GB"/>
              </w:rPr>
            </w:pPr>
            <w:r w:rsidRPr="003709B5">
              <w:rPr>
                <w:rFonts w:ascii="Arial" w:eastAsia="Arial Unicode MS" w:hAnsi="Arial" w:cs="Arial"/>
                <w:b/>
                <w:bCs/>
                <w:color w:val="000000"/>
                <w:sz w:val="18"/>
                <w:szCs w:val="18"/>
                <w:lang w:val="en-GB"/>
              </w:rPr>
              <w:t>Consolidated financial statements</w:t>
            </w:r>
          </w:p>
        </w:tc>
      </w:tr>
      <w:tr w:rsidR="002A5947" w:rsidRPr="003709B5" w14:paraId="546D05F5" w14:textId="77777777" w:rsidTr="00AE2266">
        <w:trPr>
          <w:trHeight w:val="20"/>
        </w:trPr>
        <w:tc>
          <w:tcPr>
            <w:tcW w:w="3672" w:type="dxa"/>
            <w:shd w:val="clear" w:color="auto" w:fill="auto"/>
          </w:tcPr>
          <w:p w14:paraId="0623332D" w14:textId="77777777" w:rsidR="002A5947" w:rsidRPr="003709B5" w:rsidRDefault="002A5947" w:rsidP="003709B5">
            <w:pPr>
              <w:ind w:left="-108"/>
              <w:rPr>
                <w:rFonts w:ascii="Arial" w:eastAsia="Arial Unicode MS" w:hAnsi="Arial" w:cs="Arial"/>
                <w:sz w:val="18"/>
                <w:szCs w:val="18"/>
              </w:rPr>
            </w:pPr>
          </w:p>
        </w:tc>
        <w:tc>
          <w:tcPr>
            <w:tcW w:w="2642" w:type="dxa"/>
            <w:gridSpan w:val="2"/>
            <w:tcBorders>
              <w:top w:val="single" w:sz="4" w:space="0" w:color="auto"/>
              <w:bottom w:val="single" w:sz="4" w:space="0" w:color="auto"/>
            </w:tcBorders>
            <w:shd w:val="clear" w:color="auto" w:fill="auto"/>
          </w:tcPr>
          <w:p w14:paraId="0F6EEAD1"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Hotel business</w:t>
            </w:r>
          </w:p>
        </w:tc>
        <w:tc>
          <w:tcPr>
            <w:tcW w:w="2642" w:type="dxa"/>
            <w:gridSpan w:val="2"/>
            <w:tcBorders>
              <w:top w:val="single" w:sz="4" w:space="0" w:color="auto"/>
              <w:bottom w:val="single" w:sz="4" w:space="0" w:color="auto"/>
            </w:tcBorders>
            <w:shd w:val="clear" w:color="auto" w:fill="auto"/>
          </w:tcPr>
          <w:p w14:paraId="2D330082" w14:textId="77777777" w:rsidR="002A5947" w:rsidRPr="003709B5" w:rsidRDefault="002A5947" w:rsidP="003709B5">
            <w:pPr>
              <w:ind w:left="-130" w:right="-115"/>
              <w:jc w:val="center"/>
              <w:rPr>
                <w:rFonts w:ascii="Arial" w:eastAsia="Arial Unicode MS" w:hAnsi="Arial" w:cs="Arial"/>
                <w:b/>
                <w:bCs/>
                <w:spacing w:val="-4"/>
                <w:sz w:val="18"/>
                <w:szCs w:val="18"/>
              </w:rPr>
            </w:pPr>
            <w:r w:rsidRPr="003709B5">
              <w:rPr>
                <w:rFonts w:ascii="Arial" w:eastAsia="Arial Unicode MS" w:hAnsi="Arial" w:cs="Arial"/>
                <w:b/>
                <w:bCs/>
                <w:spacing w:val="-4"/>
                <w:sz w:val="18"/>
                <w:szCs w:val="18"/>
              </w:rPr>
              <w:t>Property development business</w:t>
            </w:r>
          </w:p>
        </w:tc>
        <w:tc>
          <w:tcPr>
            <w:tcW w:w="2644" w:type="dxa"/>
            <w:gridSpan w:val="2"/>
            <w:tcBorders>
              <w:top w:val="single" w:sz="4" w:space="0" w:color="auto"/>
              <w:bottom w:val="single" w:sz="4" w:space="0" w:color="auto"/>
            </w:tcBorders>
            <w:shd w:val="clear" w:color="auto" w:fill="auto"/>
          </w:tcPr>
          <w:p w14:paraId="18A757FE"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Rental business</w:t>
            </w:r>
          </w:p>
        </w:tc>
        <w:tc>
          <w:tcPr>
            <w:tcW w:w="2915" w:type="dxa"/>
            <w:gridSpan w:val="2"/>
            <w:tcBorders>
              <w:top w:val="single" w:sz="4" w:space="0" w:color="auto"/>
              <w:bottom w:val="single" w:sz="4" w:space="0" w:color="auto"/>
            </w:tcBorders>
            <w:shd w:val="clear" w:color="auto" w:fill="auto"/>
          </w:tcPr>
          <w:p w14:paraId="66E759CD" w14:textId="77777777" w:rsidR="002A5947" w:rsidRPr="003709B5" w:rsidRDefault="002A5947" w:rsidP="003709B5">
            <w:pPr>
              <w:jc w:val="center"/>
              <w:rPr>
                <w:rFonts w:ascii="Arial" w:eastAsia="Arial Unicode MS" w:hAnsi="Arial" w:cs="Arial"/>
                <w:b/>
                <w:bCs/>
                <w:sz w:val="18"/>
                <w:szCs w:val="18"/>
              </w:rPr>
            </w:pPr>
            <w:r w:rsidRPr="003709B5">
              <w:rPr>
                <w:rFonts w:ascii="Arial" w:eastAsia="Arial Unicode MS" w:hAnsi="Arial" w:cs="Arial"/>
                <w:b/>
                <w:bCs/>
                <w:sz w:val="18"/>
                <w:szCs w:val="18"/>
              </w:rPr>
              <w:t>Total</w:t>
            </w:r>
          </w:p>
        </w:tc>
      </w:tr>
      <w:tr w:rsidR="002A5947" w:rsidRPr="003709B5" w14:paraId="09CE11E7" w14:textId="77777777" w:rsidTr="00AE2266">
        <w:trPr>
          <w:trHeight w:val="20"/>
        </w:trPr>
        <w:tc>
          <w:tcPr>
            <w:tcW w:w="3672" w:type="dxa"/>
            <w:shd w:val="clear" w:color="auto" w:fill="auto"/>
          </w:tcPr>
          <w:p w14:paraId="758A64D6" w14:textId="77777777" w:rsidR="002A5947" w:rsidRPr="003709B5" w:rsidRDefault="002A5947" w:rsidP="003709B5">
            <w:pPr>
              <w:ind w:left="-108"/>
              <w:rPr>
                <w:rFonts w:ascii="Arial" w:eastAsia="Arial Unicode MS" w:hAnsi="Arial" w:cs="Arial"/>
                <w:sz w:val="18"/>
                <w:szCs w:val="18"/>
              </w:rPr>
            </w:pPr>
          </w:p>
        </w:tc>
        <w:tc>
          <w:tcPr>
            <w:tcW w:w="1321" w:type="dxa"/>
            <w:tcBorders>
              <w:top w:val="single" w:sz="4" w:space="0" w:color="auto"/>
            </w:tcBorders>
            <w:shd w:val="clear" w:color="auto" w:fill="auto"/>
          </w:tcPr>
          <w:p w14:paraId="594B67F7" w14:textId="346046A7" w:rsidR="002A5947" w:rsidRPr="003709B5" w:rsidRDefault="00F9326C" w:rsidP="003709B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2023</w:t>
            </w:r>
          </w:p>
        </w:tc>
        <w:tc>
          <w:tcPr>
            <w:tcW w:w="1321" w:type="dxa"/>
            <w:tcBorders>
              <w:top w:val="single" w:sz="4" w:space="0" w:color="auto"/>
            </w:tcBorders>
            <w:shd w:val="clear" w:color="auto" w:fill="auto"/>
          </w:tcPr>
          <w:p w14:paraId="3CE0633F" w14:textId="1D4BD976" w:rsidR="002A5947" w:rsidRPr="003709B5" w:rsidRDefault="00F9326C" w:rsidP="003709B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2022</w:t>
            </w:r>
          </w:p>
        </w:tc>
        <w:tc>
          <w:tcPr>
            <w:tcW w:w="1321" w:type="dxa"/>
            <w:tcBorders>
              <w:top w:val="single" w:sz="4" w:space="0" w:color="auto"/>
            </w:tcBorders>
            <w:shd w:val="clear" w:color="auto" w:fill="auto"/>
          </w:tcPr>
          <w:p w14:paraId="074C2CAD" w14:textId="03427018" w:rsidR="002A5947" w:rsidRPr="003709B5" w:rsidRDefault="00F9326C" w:rsidP="003709B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2023</w:t>
            </w:r>
          </w:p>
        </w:tc>
        <w:tc>
          <w:tcPr>
            <w:tcW w:w="1321" w:type="dxa"/>
            <w:tcBorders>
              <w:top w:val="single" w:sz="4" w:space="0" w:color="auto"/>
            </w:tcBorders>
            <w:shd w:val="clear" w:color="auto" w:fill="auto"/>
          </w:tcPr>
          <w:p w14:paraId="105A9296" w14:textId="007EF1B9" w:rsidR="002A5947" w:rsidRPr="003709B5" w:rsidRDefault="00F9326C" w:rsidP="003709B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2022</w:t>
            </w:r>
          </w:p>
        </w:tc>
        <w:tc>
          <w:tcPr>
            <w:tcW w:w="1323" w:type="dxa"/>
            <w:tcBorders>
              <w:top w:val="single" w:sz="4" w:space="0" w:color="auto"/>
            </w:tcBorders>
            <w:shd w:val="clear" w:color="auto" w:fill="auto"/>
          </w:tcPr>
          <w:p w14:paraId="7DB63EA2" w14:textId="06D15F77" w:rsidR="002A5947" w:rsidRPr="003709B5" w:rsidRDefault="00F9326C" w:rsidP="003709B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2023</w:t>
            </w:r>
          </w:p>
        </w:tc>
        <w:tc>
          <w:tcPr>
            <w:tcW w:w="1321" w:type="dxa"/>
            <w:tcBorders>
              <w:top w:val="single" w:sz="4" w:space="0" w:color="auto"/>
            </w:tcBorders>
            <w:shd w:val="clear" w:color="auto" w:fill="auto"/>
          </w:tcPr>
          <w:p w14:paraId="538DCB41" w14:textId="21658B16" w:rsidR="002A5947" w:rsidRPr="003709B5" w:rsidRDefault="00F9326C" w:rsidP="003709B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2022</w:t>
            </w:r>
          </w:p>
        </w:tc>
        <w:tc>
          <w:tcPr>
            <w:tcW w:w="1457" w:type="dxa"/>
            <w:tcBorders>
              <w:top w:val="single" w:sz="4" w:space="0" w:color="auto"/>
            </w:tcBorders>
            <w:shd w:val="clear" w:color="auto" w:fill="auto"/>
          </w:tcPr>
          <w:p w14:paraId="01BB66F1" w14:textId="49A2EB32" w:rsidR="002A5947" w:rsidRPr="003709B5" w:rsidRDefault="00F9326C" w:rsidP="003709B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2023</w:t>
            </w:r>
          </w:p>
        </w:tc>
        <w:tc>
          <w:tcPr>
            <w:tcW w:w="1458" w:type="dxa"/>
            <w:tcBorders>
              <w:top w:val="single" w:sz="4" w:space="0" w:color="auto"/>
            </w:tcBorders>
            <w:shd w:val="clear" w:color="auto" w:fill="auto"/>
          </w:tcPr>
          <w:p w14:paraId="0D68D55D" w14:textId="2951DBD7" w:rsidR="002A5947" w:rsidRPr="003709B5" w:rsidRDefault="00F9326C" w:rsidP="003709B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2022</w:t>
            </w:r>
          </w:p>
        </w:tc>
      </w:tr>
      <w:tr w:rsidR="002A5947" w:rsidRPr="003709B5" w14:paraId="2A548A47" w14:textId="77777777" w:rsidTr="00AE2266">
        <w:trPr>
          <w:trHeight w:val="20"/>
        </w:trPr>
        <w:tc>
          <w:tcPr>
            <w:tcW w:w="3672" w:type="dxa"/>
            <w:shd w:val="clear" w:color="auto" w:fill="auto"/>
          </w:tcPr>
          <w:p w14:paraId="41918F7A" w14:textId="77777777" w:rsidR="002A5947" w:rsidRPr="003709B5" w:rsidRDefault="002A5947" w:rsidP="003709B5">
            <w:pPr>
              <w:ind w:left="-108"/>
              <w:rPr>
                <w:rFonts w:ascii="Arial" w:eastAsia="Arial Unicode MS" w:hAnsi="Arial" w:cs="Arial"/>
                <w:i/>
                <w:iCs/>
                <w:sz w:val="18"/>
                <w:szCs w:val="18"/>
              </w:rPr>
            </w:pPr>
          </w:p>
        </w:tc>
        <w:tc>
          <w:tcPr>
            <w:tcW w:w="1321" w:type="dxa"/>
            <w:tcBorders>
              <w:bottom w:val="single" w:sz="4" w:space="0" w:color="auto"/>
            </w:tcBorders>
            <w:shd w:val="clear" w:color="auto" w:fill="auto"/>
          </w:tcPr>
          <w:p w14:paraId="083A1CE1" w14:textId="1B854D05"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3872AA3F" w14:textId="12B75818"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21FA09CE" w14:textId="652AD4FD"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1056F24A" w14:textId="28EC612C"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3" w:type="dxa"/>
            <w:tcBorders>
              <w:bottom w:val="single" w:sz="4" w:space="0" w:color="auto"/>
            </w:tcBorders>
            <w:shd w:val="clear" w:color="auto" w:fill="auto"/>
          </w:tcPr>
          <w:p w14:paraId="7299BB2D" w14:textId="106DF10F"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0EAE9354" w14:textId="77B205B9"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7" w:type="dxa"/>
            <w:tcBorders>
              <w:bottom w:val="single" w:sz="4" w:space="0" w:color="auto"/>
            </w:tcBorders>
            <w:shd w:val="clear" w:color="auto" w:fill="auto"/>
          </w:tcPr>
          <w:p w14:paraId="5A56B93B" w14:textId="063AC3A0"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8" w:type="dxa"/>
            <w:tcBorders>
              <w:bottom w:val="single" w:sz="4" w:space="0" w:color="auto"/>
            </w:tcBorders>
            <w:shd w:val="clear" w:color="auto" w:fill="auto"/>
          </w:tcPr>
          <w:p w14:paraId="4C0D03B8" w14:textId="55B82445" w:rsidR="002A5947" w:rsidRPr="003709B5" w:rsidRDefault="002A5947" w:rsidP="003709B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r>
      <w:tr w:rsidR="002A5947" w:rsidRPr="003709B5" w14:paraId="3827535C" w14:textId="77777777" w:rsidTr="00AE2266">
        <w:trPr>
          <w:trHeight w:val="20"/>
        </w:trPr>
        <w:tc>
          <w:tcPr>
            <w:tcW w:w="3672" w:type="dxa"/>
            <w:shd w:val="clear" w:color="auto" w:fill="auto"/>
          </w:tcPr>
          <w:p w14:paraId="084996DE" w14:textId="77777777" w:rsidR="002A5947" w:rsidRPr="003709B5" w:rsidRDefault="002A5947" w:rsidP="003709B5">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0A2D8AA8"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102D17DD"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FAFAFA"/>
          </w:tcPr>
          <w:p w14:paraId="2CF9420B"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716761C8" w14:textId="77777777" w:rsidR="002A5947" w:rsidRPr="003709B5" w:rsidRDefault="002A5947" w:rsidP="003709B5">
            <w:pPr>
              <w:ind w:right="-72"/>
              <w:jc w:val="right"/>
              <w:rPr>
                <w:rFonts w:ascii="Arial" w:hAnsi="Arial" w:cs="Arial"/>
                <w:sz w:val="18"/>
                <w:szCs w:val="18"/>
              </w:rPr>
            </w:pPr>
          </w:p>
        </w:tc>
        <w:tc>
          <w:tcPr>
            <w:tcW w:w="1323" w:type="dxa"/>
            <w:tcBorders>
              <w:top w:val="single" w:sz="4" w:space="0" w:color="auto"/>
            </w:tcBorders>
            <w:shd w:val="clear" w:color="auto" w:fill="FAFAFA"/>
          </w:tcPr>
          <w:p w14:paraId="261F21EE" w14:textId="77777777" w:rsidR="002A5947" w:rsidRPr="003709B5" w:rsidRDefault="002A5947" w:rsidP="003709B5">
            <w:pPr>
              <w:ind w:right="-72"/>
              <w:jc w:val="right"/>
              <w:rPr>
                <w:rFonts w:ascii="Arial" w:hAnsi="Arial" w:cs="Arial"/>
                <w:sz w:val="18"/>
                <w:szCs w:val="18"/>
              </w:rPr>
            </w:pPr>
          </w:p>
        </w:tc>
        <w:tc>
          <w:tcPr>
            <w:tcW w:w="1321" w:type="dxa"/>
            <w:tcBorders>
              <w:top w:val="single" w:sz="4" w:space="0" w:color="auto"/>
            </w:tcBorders>
            <w:shd w:val="clear" w:color="auto" w:fill="auto"/>
          </w:tcPr>
          <w:p w14:paraId="13656D13" w14:textId="77777777" w:rsidR="002A5947" w:rsidRPr="003709B5" w:rsidRDefault="002A5947" w:rsidP="003709B5">
            <w:pPr>
              <w:ind w:right="-72"/>
              <w:jc w:val="right"/>
              <w:rPr>
                <w:rFonts w:ascii="Arial" w:hAnsi="Arial" w:cs="Arial"/>
                <w:sz w:val="18"/>
                <w:szCs w:val="18"/>
              </w:rPr>
            </w:pPr>
          </w:p>
        </w:tc>
        <w:tc>
          <w:tcPr>
            <w:tcW w:w="1457" w:type="dxa"/>
            <w:tcBorders>
              <w:top w:val="single" w:sz="4" w:space="0" w:color="auto"/>
            </w:tcBorders>
            <w:shd w:val="clear" w:color="auto" w:fill="FAFAFA"/>
          </w:tcPr>
          <w:p w14:paraId="35161B90" w14:textId="77777777" w:rsidR="002A5947" w:rsidRPr="003709B5" w:rsidRDefault="002A5947" w:rsidP="003709B5">
            <w:pPr>
              <w:ind w:right="-72"/>
              <w:jc w:val="right"/>
              <w:rPr>
                <w:rFonts w:ascii="Arial" w:hAnsi="Arial" w:cs="Arial"/>
                <w:sz w:val="18"/>
                <w:szCs w:val="18"/>
              </w:rPr>
            </w:pPr>
          </w:p>
        </w:tc>
        <w:tc>
          <w:tcPr>
            <w:tcW w:w="1458" w:type="dxa"/>
            <w:tcBorders>
              <w:top w:val="single" w:sz="4" w:space="0" w:color="auto"/>
            </w:tcBorders>
            <w:shd w:val="clear" w:color="auto" w:fill="auto"/>
          </w:tcPr>
          <w:p w14:paraId="2C2C3CDA" w14:textId="77777777" w:rsidR="002A5947" w:rsidRPr="003709B5" w:rsidRDefault="002A5947" w:rsidP="003709B5">
            <w:pPr>
              <w:ind w:right="-72"/>
              <w:jc w:val="right"/>
              <w:rPr>
                <w:rFonts w:ascii="Arial" w:hAnsi="Arial" w:cs="Arial"/>
                <w:sz w:val="18"/>
                <w:szCs w:val="18"/>
              </w:rPr>
            </w:pPr>
          </w:p>
        </w:tc>
      </w:tr>
      <w:tr w:rsidR="00AE2266" w:rsidRPr="003709B5" w14:paraId="7D5399DF" w14:textId="77777777" w:rsidTr="00AE2266">
        <w:trPr>
          <w:trHeight w:val="20"/>
        </w:trPr>
        <w:tc>
          <w:tcPr>
            <w:tcW w:w="3672" w:type="dxa"/>
            <w:shd w:val="clear" w:color="auto" w:fill="auto"/>
          </w:tcPr>
          <w:p w14:paraId="57B5B3EE" w14:textId="77777777" w:rsidR="00AE2266" w:rsidRPr="003709B5" w:rsidRDefault="00AE2266" w:rsidP="00AE2266">
            <w:pPr>
              <w:ind w:left="-108"/>
              <w:rPr>
                <w:rFonts w:ascii="Arial" w:eastAsia="Arial Unicode MS" w:hAnsi="Arial" w:cs="Arial"/>
                <w:sz w:val="18"/>
                <w:szCs w:val="18"/>
                <w:lang w:val="en-GB"/>
              </w:rPr>
            </w:pPr>
            <w:r w:rsidRPr="003709B5">
              <w:rPr>
                <w:rFonts w:ascii="Arial" w:eastAsia="Arial Unicode MS" w:hAnsi="Arial" w:cs="Arial"/>
                <w:sz w:val="18"/>
                <w:szCs w:val="18"/>
              </w:rPr>
              <w:t>External customer revenue</w:t>
            </w:r>
          </w:p>
        </w:tc>
        <w:tc>
          <w:tcPr>
            <w:tcW w:w="1321" w:type="dxa"/>
            <w:shd w:val="clear" w:color="auto" w:fill="FAFAFA"/>
          </w:tcPr>
          <w:p w14:paraId="70C4A48C" w14:textId="2E0B1495" w:rsidR="00AE2266" w:rsidRPr="00F53C9E" w:rsidRDefault="00F9326C" w:rsidP="00AE2266">
            <w:pPr>
              <w:ind w:right="-72"/>
              <w:jc w:val="right"/>
              <w:rPr>
                <w:rFonts w:ascii="Arial" w:eastAsia="Arial Unicode MS" w:hAnsi="Arial" w:cstheme="minorBidi"/>
                <w:sz w:val="18"/>
                <w:szCs w:val="18"/>
              </w:rPr>
            </w:pPr>
            <w:r w:rsidRPr="00F9326C">
              <w:rPr>
                <w:rFonts w:ascii="Arial" w:eastAsia="Arial Unicode MS" w:hAnsi="Arial" w:cstheme="minorBidi"/>
                <w:sz w:val="18"/>
                <w:szCs w:val="18"/>
                <w:lang w:val="en-GB"/>
              </w:rPr>
              <w:t>2</w:t>
            </w:r>
            <w:r w:rsidR="00D40442" w:rsidRPr="00D40442">
              <w:rPr>
                <w:rFonts w:ascii="Arial" w:eastAsia="Arial Unicode MS" w:hAnsi="Arial" w:cstheme="minorBidi"/>
                <w:sz w:val="18"/>
                <w:szCs w:val="18"/>
              </w:rPr>
              <w:t>,</w:t>
            </w:r>
            <w:r w:rsidRPr="00F9326C">
              <w:rPr>
                <w:rFonts w:ascii="Arial" w:eastAsia="Arial Unicode MS" w:hAnsi="Arial" w:cstheme="minorBidi"/>
                <w:sz w:val="18"/>
                <w:szCs w:val="18"/>
                <w:lang w:val="en-GB"/>
              </w:rPr>
              <w:t>429</w:t>
            </w:r>
            <w:r w:rsidR="00D40442" w:rsidRPr="00D40442">
              <w:rPr>
                <w:rFonts w:ascii="Arial" w:eastAsia="Arial Unicode MS" w:hAnsi="Arial" w:cstheme="minorBidi"/>
                <w:sz w:val="18"/>
                <w:szCs w:val="18"/>
              </w:rPr>
              <w:t>,</w:t>
            </w:r>
            <w:r w:rsidRPr="00F9326C">
              <w:rPr>
                <w:rFonts w:ascii="Arial" w:eastAsia="Arial Unicode MS" w:hAnsi="Arial" w:cstheme="minorBidi"/>
                <w:sz w:val="18"/>
                <w:szCs w:val="18"/>
                <w:lang w:val="en-GB"/>
              </w:rPr>
              <w:t>593</w:t>
            </w:r>
            <w:r w:rsidR="00D40442" w:rsidRPr="00D40442">
              <w:rPr>
                <w:rFonts w:ascii="Arial" w:eastAsia="Arial Unicode MS" w:hAnsi="Arial" w:cstheme="minorBidi"/>
                <w:sz w:val="18"/>
                <w:szCs w:val="18"/>
              </w:rPr>
              <w:t>,</w:t>
            </w:r>
            <w:r w:rsidRPr="00F9326C">
              <w:rPr>
                <w:rFonts w:ascii="Arial" w:eastAsia="Arial Unicode MS" w:hAnsi="Arial" w:cstheme="minorBidi"/>
                <w:sz w:val="18"/>
                <w:szCs w:val="18"/>
                <w:lang w:val="en-GB"/>
              </w:rPr>
              <w:t>895</w:t>
            </w:r>
          </w:p>
        </w:tc>
        <w:tc>
          <w:tcPr>
            <w:tcW w:w="1321" w:type="dxa"/>
            <w:shd w:val="clear" w:color="auto" w:fill="auto"/>
          </w:tcPr>
          <w:p w14:paraId="42E98F10" w14:textId="04D6BC5F"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theme="minorBidi"/>
                <w:sz w:val="18"/>
                <w:szCs w:val="18"/>
                <w:lang w:val="en-GB"/>
              </w:rPr>
              <w:t>1</w:t>
            </w:r>
            <w:r w:rsidR="00AE2266">
              <w:rPr>
                <w:rFonts w:ascii="Arial" w:eastAsia="Arial Unicode MS" w:hAnsi="Arial" w:cstheme="minorBidi"/>
                <w:sz w:val="18"/>
                <w:szCs w:val="18"/>
              </w:rPr>
              <w:t>,</w:t>
            </w:r>
            <w:r w:rsidRPr="00F9326C">
              <w:rPr>
                <w:rFonts w:ascii="Arial" w:eastAsia="Arial Unicode MS" w:hAnsi="Arial" w:cstheme="minorBidi"/>
                <w:sz w:val="18"/>
                <w:szCs w:val="18"/>
                <w:lang w:val="en-GB"/>
              </w:rPr>
              <w:t>577</w:t>
            </w:r>
            <w:r w:rsidR="00AE2266">
              <w:rPr>
                <w:rFonts w:ascii="Arial" w:eastAsia="Arial Unicode MS" w:hAnsi="Arial" w:cstheme="minorBidi"/>
                <w:sz w:val="18"/>
                <w:szCs w:val="18"/>
              </w:rPr>
              <w:t>,</w:t>
            </w:r>
            <w:r w:rsidRPr="00F9326C">
              <w:rPr>
                <w:rFonts w:ascii="Arial" w:eastAsia="Arial Unicode MS" w:hAnsi="Arial" w:cstheme="minorBidi"/>
                <w:sz w:val="18"/>
                <w:szCs w:val="18"/>
                <w:lang w:val="en-GB"/>
              </w:rPr>
              <w:t>884</w:t>
            </w:r>
            <w:r w:rsidR="00AE2266">
              <w:rPr>
                <w:rFonts w:ascii="Arial" w:eastAsia="Arial Unicode MS" w:hAnsi="Arial" w:cstheme="minorBidi"/>
                <w:sz w:val="18"/>
                <w:szCs w:val="18"/>
              </w:rPr>
              <w:t>,</w:t>
            </w:r>
            <w:r w:rsidRPr="00F9326C">
              <w:rPr>
                <w:rFonts w:ascii="Arial" w:eastAsia="Arial Unicode MS" w:hAnsi="Arial" w:cstheme="minorBidi"/>
                <w:sz w:val="18"/>
                <w:szCs w:val="18"/>
                <w:lang w:val="en-GB"/>
              </w:rPr>
              <w:t>428</w:t>
            </w:r>
          </w:p>
        </w:tc>
        <w:tc>
          <w:tcPr>
            <w:tcW w:w="1321" w:type="dxa"/>
            <w:shd w:val="clear" w:color="auto" w:fill="FAFAFA"/>
            <w:vAlign w:val="center"/>
          </w:tcPr>
          <w:p w14:paraId="15222A90" w14:textId="7A1D17BA"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169</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474</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396</w:t>
            </w:r>
          </w:p>
        </w:tc>
        <w:tc>
          <w:tcPr>
            <w:tcW w:w="1321" w:type="dxa"/>
            <w:shd w:val="clear" w:color="auto" w:fill="auto"/>
            <w:vAlign w:val="center"/>
          </w:tcPr>
          <w:p w14:paraId="5AC7904E" w14:textId="0D2938A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136</w:t>
            </w:r>
            <w:r w:rsidR="00AE2266">
              <w:rPr>
                <w:rFonts w:ascii="Arial" w:eastAsia="Arial Unicode MS" w:hAnsi="Arial" w:cs="Arial"/>
                <w:sz w:val="18"/>
                <w:szCs w:val="18"/>
              </w:rPr>
              <w:t>,</w:t>
            </w:r>
            <w:r w:rsidRPr="00F9326C">
              <w:rPr>
                <w:rFonts w:ascii="Arial" w:eastAsia="Arial Unicode MS" w:hAnsi="Arial" w:cs="Arial"/>
                <w:sz w:val="18"/>
                <w:szCs w:val="18"/>
                <w:lang w:val="en-GB"/>
              </w:rPr>
              <w:t>657</w:t>
            </w:r>
            <w:r w:rsidR="00AE2266">
              <w:rPr>
                <w:rFonts w:ascii="Arial" w:eastAsia="Arial Unicode MS" w:hAnsi="Arial" w:cs="Arial"/>
                <w:sz w:val="18"/>
                <w:szCs w:val="18"/>
              </w:rPr>
              <w:t>,</w:t>
            </w:r>
            <w:r w:rsidRPr="00F9326C">
              <w:rPr>
                <w:rFonts w:ascii="Arial" w:eastAsia="Arial Unicode MS" w:hAnsi="Arial" w:cs="Arial"/>
                <w:sz w:val="18"/>
                <w:szCs w:val="18"/>
                <w:lang w:val="en-GB"/>
              </w:rPr>
              <w:t>709</w:t>
            </w:r>
          </w:p>
        </w:tc>
        <w:tc>
          <w:tcPr>
            <w:tcW w:w="1323" w:type="dxa"/>
            <w:shd w:val="clear" w:color="auto" w:fill="FAFAFA"/>
          </w:tcPr>
          <w:p w14:paraId="34F7F0CE" w14:textId="43FA4742"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46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956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806</w:t>
            </w:r>
          </w:p>
        </w:tc>
        <w:tc>
          <w:tcPr>
            <w:tcW w:w="1321" w:type="dxa"/>
            <w:shd w:val="clear" w:color="auto" w:fill="auto"/>
          </w:tcPr>
          <w:p w14:paraId="26DDDAF7" w14:textId="55614EB1"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30</w:t>
            </w:r>
            <w:r w:rsidR="00AE2266">
              <w:rPr>
                <w:rFonts w:ascii="Arial" w:eastAsia="Arial Unicode MS" w:hAnsi="Arial" w:cs="Arial"/>
                <w:sz w:val="18"/>
                <w:szCs w:val="18"/>
              </w:rPr>
              <w:t>,</w:t>
            </w:r>
            <w:r w:rsidRPr="00F9326C">
              <w:rPr>
                <w:rFonts w:ascii="Arial" w:eastAsia="Arial Unicode MS" w:hAnsi="Arial" w:cs="Arial"/>
                <w:sz w:val="18"/>
                <w:szCs w:val="18"/>
                <w:lang w:val="en-GB"/>
              </w:rPr>
              <w:t>801</w:t>
            </w:r>
            <w:r w:rsidR="00AE2266">
              <w:rPr>
                <w:rFonts w:ascii="Arial" w:eastAsia="Arial Unicode MS" w:hAnsi="Arial" w:cs="Arial"/>
                <w:sz w:val="18"/>
                <w:szCs w:val="18"/>
              </w:rPr>
              <w:t>,</w:t>
            </w:r>
            <w:r w:rsidRPr="00F9326C">
              <w:rPr>
                <w:rFonts w:ascii="Arial" w:eastAsia="Arial Unicode MS" w:hAnsi="Arial" w:cs="Arial"/>
                <w:sz w:val="18"/>
                <w:szCs w:val="18"/>
                <w:lang w:val="en-GB"/>
              </w:rPr>
              <w:t>200</w:t>
            </w:r>
          </w:p>
        </w:tc>
        <w:tc>
          <w:tcPr>
            <w:tcW w:w="1457" w:type="dxa"/>
            <w:shd w:val="clear" w:color="auto" w:fill="FAFAFA"/>
          </w:tcPr>
          <w:p w14:paraId="2825FE30" w14:textId="715577F7"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2</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646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025</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097</w:t>
            </w:r>
          </w:p>
        </w:tc>
        <w:tc>
          <w:tcPr>
            <w:tcW w:w="1458" w:type="dxa"/>
            <w:shd w:val="clear" w:color="auto" w:fill="auto"/>
          </w:tcPr>
          <w:p w14:paraId="549543B7" w14:textId="511A1660"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745</w:t>
            </w:r>
            <w:r w:rsidR="00AE2266">
              <w:rPr>
                <w:rFonts w:ascii="Arial" w:eastAsia="Arial Unicode MS" w:hAnsi="Arial" w:cs="Arial"/>
                <w:sz w:val="18"/>
                <w:szCs w:val="18"/>
              </w:rPr>
              <w:t>,</w:t>
            </w:r>
            <w:r w:rsidRPr="00F9326C">
              <w:rPr>
                <w:rFonts w:ascii="Arial" w:eastAsia="Arial Unicode MS" w:hAnsi="Arial" w:cs="Arial"/>
                <w:sz w:val="18"/>
                <w:szCs w:val="18"/>
                <w:lang w:val="en-GB"/>
              </w:rPr>
              <w:t>343</w:t>
            </w:r>
            <w:r w:rsidR="00AE2266">
              <w:rPr>
                <w:rFonts w:ascii="Arial" w:eastAsia="Arial Unicode MS" w:hAnsi="Arial" w:cs="Arial"/>
                <w:sz w:val="18"/>
                <w:szCs w:val="18"/>
              </w:rPr>
              <w:t>,</w:t>
            </w:r>
            <w:r w:rsidRPr="00F9326C">
              <w:rPr>
                <w:rFonts w:ascii="Arial" w:eastAsia="Arial Unicode MS" w:hAnsi="Arial" w:cs="Arial"/>
                <w:sz w:val="18"/>
                <w:szCs w:val="18"/>
                <w:lang w:val="en-GB"/>
              </w:rPr>
              <w:t>337</w:t>
            </w:r>
          </w:p>
        </w:tc>
      </w:tr>
      <w:tr w:rsidR="00AE2266" w:rsidRPr="003709B5" w14:paraId="1DB9A930" w14:textId="77777777" w:rsidTr="00AE2266">
        <w:trPr>
          <w:trHeight w:val="20"/>
        </w:trPr>
        <w:tc>
          <w:tcPr>
            <w:tcW w:w="3672" w:type="dxa"/>
            <w:shd w:val="clear" w:color="auto" w:fill="auto"/>
          </w:tcPr>
          <w:p w14:paraId="0B42EA6A"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Inter-segment revenue</w:t>
            </w:r>
          </w:p>
        </w:tc>
        <w:tc>
          <w:tcPr>
            <w:tcW w:w="1321" w:type="dxa"/>
            <w:tcBorders>
              <w:top w:val="nil"/>
              <w:left w:val="nil"/>
              <w:bottom w:val="single" w:sz="4" w:space="0" w:color="auto"/>
              <w:right w:val="nil"/>
            </w:tcBorders>
            <w:shd w:val="clear" w:color="auto" w:fill="FAFAFA"/>
          </w:tcPr>
          <w:p w14:paraId="2127954A" w14:textId="6581F362"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577</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483</w:t>
            </w:r>
          </w:p>
        </w:tc>
        <w:tc>
          <w:tcPr>
            <w:tcW w:w="1321" w:type="dxa"/>
            <w:tcBorders>
              <w:bottom w:val="single" w:sz="4" w:space="0" w:color="auto"/>
            </w:tcBorders>
            <w:shd w:val="clear" w:color="auto" w:fill="auto"/>
          </w:tcPr>
          <w:p w14:paraId="0696F4E1" w14:textId="4411479C" w:rsidR="00AE2266" w:rsidRPr="003709B5" w:rsidRDefault="00F9326C" w:rsidP="00AE2266">
            <w:pPr>
              <w:ind w:right="-72"/>
              <w:jc w:val="right"/>
              <w:rPr>
                <w:rFonts w:ascii="Arial" w:eastAsia="Arial Unicode MS" w:hAnsi="Arial" w:cs="Arial"/>
                <w:sz w:val="18"/>
                <w:szCs w:val="18"/>
                <w:lang w:val="en-GB"/>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553</w:t>
            </w:r>
            <w:r w:rsidR="00AE2266">
              <w:rPr>
                <w:rFonts w:ascii="Arial" w:eastAsia="Arial Unicode MS" w:hAnsi="Arial" w:cs="Arial"/>
                <w:sz w:val="18"/>
                <w:szCs w:val="18"/>
              </w:rPr>
              <w:t>,</w:t>
            </w:r>
            <w:r w:rsidRPr="00F9326C">
              <w:rPr>
                <w:rFonts w:ascii="Arial" w:eastAsia="Arial Unicode MS" w:hAnsi="Arial" w:cs="Arial"/>
                <w:sz w:val="18"/>
                <w:szCs w:val="18"/>
                <w:lang w:val="en-GB"/>
              </w:rPr>
              <w:t>739</w:t>
            </w:r>
          </w:p>
        </w:tc>
        <w:tc>
          <w:tcPr>
            <w:tcW w:w="1321" w:type="dxa"/>
            <w:tcBorders>
              <w:top w:val="nil"/>
              <w:left w:val="nil"/>
              <w:bottom w:val="single" w:sz="4" w:space="0" w:color="auto"/>
              <w:right w:val="nil"/>
            </w:tcBorders>
            <w:shd w:val="clear" w:color="auto" w:fill="FAFAFA"/>
          </w:tcPr>
          <w:p w14:paraId="683D09AB" w14:textId="3580F1EB" w:rsidR="00AE2266" w:rsidRPr="003709B5" w:rsidRDefault="00D40442"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tcBorders>
              <w:bottom w:val="single" w:sz="4" w:space="0" w:color="auto"/>
            </w:tcBorders>
            <w:shd w:val="clear" w:color="auto" w:fill="auto"/>
          </w:tcPr>
          <w:p w14:paraId="08A8CC3A" w14:textId="03360A55"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3" w:type="dxa"/>
            <w:tcBorders>
              <w:bottom w:val="single" w:sz="4" w:space="0" w:color="auto"/>
            </w:tcBorders>
            <w:shd w:val="clear" w:color="auto" w:fill="FAFAFA"/>
          </w:tcPr>
          <w:p w14:paraId="4EAF7E26" w14:textId="7569CB5A" w:rsidR="00AE2266" w:rsidRPr="003709B5" w:rsidRDefault="00D40442"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tcBorders>
              <w:bottom w:val="single" w:sz="4" w:space="0" w:color="auto"/>
            </w:tcBorders>
            <w:shd w:val="clear" w:color="auto" w:fill="auto"/>
          </w:tcPr>
          <w:p w14:paraId="3D8750AC" w14:textId="4255B336"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457" w:type="dxa"/>
            <w:tcBorders>
              <w:bottom w:val="single" w:sz="4" w:space="0" w:color="auto"/>
            </w:tcBorders>
            <w:shd w:val="clear" w:color="auto" w:fill="FAFAFA"/>
          </w:tcPr>
          <w:p w14:paraId="0B2E9A4C" w14:textId="7C75BE9D"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577</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483</w:t>
            </w:r>
          </w:p>
        </w:tc>
        <w:tc>
          <w:tcPr>
            <w:tcW w:w="1458" w:type="dxa"/>
            <w:tcBorders>
              <w:bottom w:val="single" w:sz="4" w:space="0" w:color="auto"/>
            </w:tcBorders>
            <w:shd w:val="clear" w:color="auto" w:fill="auto"/>
          </w:tcPr>
          <w:p w14:paraId="15E217D9" w14:textId="039C475F"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553</w:t>
            </w:r>
            <w:r w:rsidR="00AE2266">
              <w:rPr>
                <w:rFonts w:ascii="Arial" w:eastAsia="Arial Unicode MS" w:hAnsi="Arial" w:cs="Arial"/>
                <w:sz w:val="18"/>
                <w:szCs w:val="18"/>
              </w:rPr>
              <w:t>,</w:t>
            </w:r>
            <w:r w:rsidRPr="00F9326C">
              <w:rPr>
                <w:rFonts w:ascii="Arial" w:eastAsia="Arial Unicode MS" w:hAnsi="Arial" w:cs="Arial"/>
                <w:sz w:val="18"/>
                <w:szCs w:val="18"/>
                <w:lang w:val="en-GB"/>
              </w:rPr>
              <w:t>739</w:t>
            </w:r>
          </w:p>
        </w:tc>
      </w:tr>
      <w:tr w:rsidR="00AE2266" w:rsidRPr="003709B5" w14:paraId="50844F1A" w14:textId="77777777" w:rsidTr="00AE2266">
        <w:trPr>
          <w:trHeight w:val="20"/>
        </w:trPr>
        <w:tc>
          <w:tcPr>
            <w:tcW w:w="3672" w:type="dxa"/>
            <w:shd w:val="clear" w:color="auto" w:fill="auto"/>
          </w:tcPr>
          <w:p w14:paraId="4E1DAF3C" w14:textId="77777777" w:rsidR="00AE2266" w:rsidRPr="003709B5" w:rsidRDefault="00AE2266" w:rsidP="00AE2266">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63D8737A" w14:textId="2E987212"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01D2F1A1" w14:textId="77777777" w:rsidR="00AE2266" w:rsidRPr="003709B5" w:rsidRDefault="00AE2266" w:rsidP="00AE2266">
            <w:pPr>
              <w:ind w:right="-72"/>
              <w:jc w:val="right"/>
              <w:rPr>
                <w:rFonts w:ascii="Arial" w:hAnsi="Arial" w:cs="Arial"/>
                <w:sz w:val="18"/>
                <w:szCs w:val="18"/>
              </w:rPr>
            </w:pPr>
          </w:p>
        </w:tc>
        <w:tc>
          <w:tcPr>
            <w:tcW w:w="1321" w:type="dxa"/>
            <w:tcBorders>
              <w:top w:val="single" w:sz="4" w:space="0" w:color="auto"/>
            </w:tcBorders>
            <w:shd w:val="clear" w:color="auto" w:fill="FAFAFA"/>
          </w:tcPr>
          <w:p w14:paraId="148C6CF5"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A3CA0B6" w14:textId="77777777" w:rsidR="00AE2266" w:rsidRPr="003709B5" w:rsidRDefault="00AE2266" w:rsidP="00AE2266">
            <w:pPr>
              <w:ind w:right="-72"/>
              <w:jc w:val="right"/>
              <w:rPr>
                <w:rFonts w:ascii="Arial" w:hAnsi="Arial" w:cs="Arial"/>
                <w:sz w:val="18"/>
                <w:szCs w:val="18"/>
              </w:rPr>
            </w:pPr>
          </w:p>
        </w:tc>
        <w:tc>
          <w:tcPr>
            <w:tcW w:w="1323" w:type="dxa"/>
            <w:tcBorders>
              <w:top w:val="single" w:sz="4" w:space="0" w:color="auto"/>
            </w:tcBorders>
            <w:shd w:val="clear" w:color="auto" w:fill="FAFAFA"/>
          </w:tcPr>
          <w:p w14:paraId="32EE4F51"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7B65B129" w14:textId="77777777" w:rsidR="00AE2266" w:rsidRPr="003709B5" w:rsidRDefault="00AE2266" w:rsidP="00AE2266">
            <w:pPr>
              <w:ind w:right="-72"/>
              <w:jc w:val="right"/>
              <w:rPr>
                <w:rFonts w:ascii="Arial" w:hAnsi="Arial" w:cs="Arial"/>
                <w:sz w:val="18"/>
                <w:szCs w:val="18"/>
              </w:rPr>
            </w:pPr>
          </w:p>
        </w:tc>
        <w:tc>
          <w:tcPr>
            <w:tcW w:w="1457" w:type="dxa"/>
            <w:tcBorders>
              <w:top w:val="single" w:sz="4" w:space="0" w:color="auto"/>
            </w:tcBorders>
            <w:shd w:val="clear" w:color="auto" w:fill="FAFAFA"/>
          </w:tcPr>
          <w:p w14:paraId="074A70D4" w14:textId="77777777" w:rsidR="00AE2266" w:rsidRPr="003709B5" w:rsidRDefault="00AE2266" w:rsidP="00AE2266">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4DD71D1A" w14:textId="77777777" w:rsidR="00AE2266" w:rsidRPr="003709B5" w:rsidRDefault="00AE2266" w:rsidP="00AE2266">
            <w:pPr>
              <w:ind w:right="-72"/>
              <w:jc w:val="right"/>
              <w:rPr>
                <w:rFonts w:ascii="Arial" w:hAnsi="Arial" w:cs="Arial"/>
                <w:sz w:val="18"/>
                <w:szCs w:val="18"/>
              </w:rPr>
            </w:pPr>
          </w:p>
        </w:tc>
      </w:tr>
      <w:tr w:rsidR="00AE2266" w:rsidRPr="003709B5" w14:paraId="2A72E305" w14:textId="77777777" w:rsidTr="00AE2266">
        <w:trPr>
          <w:trHeight w:val="20"/>
        </w:trPr>
        <w:tc>
          <w:tcPr>
            <w:tcW w:w="3672" w:type="dxa"/>
            <w:shd w:val="clear" w:color="auto" w:fill="auto"/>
          </w:tcPr>
          <w:p w14:paraId="65C4ED5B" w14:textId="77777777" w:rsidR="00AE2266" w:rsidRPr="003709B5" w:rsidRDefault="00AE2266" w:rsidP="00AE2266">
            <w:pPr>
              <w:ind w:left="-108"/>
              <w:rPr>
                <w:rFonts w:ascii="Arial" w:eastAsia="Arial Unicode MS" w:hAnsi="Arial" w:cs="Arial"/>
                <w:b/>
                <w:bCs/>
                <w:sz w:val="18"/>
                <w:szCs w:val="18"/>
              </w:rPr>
            </w:pPr>
            <w:r w:rsidRPr="003709B5">
              <w:rPr>
                <w:rFonts w:ascii="Arial" w:eastAsia="Arial Unicode MS" w:hAnsi="Arial" w:cs="Arial"/>
                <w:b/>
                <w:bCs/>
                <w:sz w:val="18"/>
                <w:szCs w:val="18"/>
              </w:rPr>
              <w:t>Segment revenue</w:t>
            </w:r>
          </w:p>
        </w:tc>
        <w:tc>
          <w:tcPr>
            <w:tcW w:w="1321" w:type="dxa"/>
            <w:tcBorders>
              <w:bottom w:val="single" w:sz="4" w:space="0" w:color="auto"/>
            </w:tcBorders>
            <w:shd w:val="clear" w:color="auto" w:fill="FAFAFA"/>
          </w:tcPr>
          <w:p w14:paraId="4ED2A811" w14:textId="4AD27245"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2</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430</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171</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378</w:t>
            </w:r>
          </w:p>
        </w:tc>
        <w:tc>
          <w:tcPr>
            <w:tcW w:w="1321" w:type="dxa"/>
            <w:tcBorders>
              <w:bottom w:val="single" w:sz="4" w:space="0" w:color="auto"/>
            </w:tcBorders>
            <w:shd w:val="clear" w:color="auto" w:fill="auto"/>
          </w:tcPr>
          <w:p w14:paraId="02867AD5" w14:textId="20162A4B"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579</w:t>
            </w:r>
            <w:r w:rsidR="00AE2266">
              <w:rPr>
                <w:rFonts w:ascii="Arial" w:eastAsia="Arial Unicode MS" w:hAnsi="Arial" w:cs="Arial"/>
                <w:sz w:val="18"/>
                <w:szCs w:val="18"/>
              </w:rPr>
              <w:t>,</w:t>
            </w:r>
            <w:r w:rsidRPr="00F9326C">
              <w:rPr>
                <w:rFonts w:ascii="Arial" w:eastAsia="Arial Unicode MS" w:hAnsi="Arial" w:cs="Arial"/>
                <w:sz w:val="18"/>
                <w:szCs w:val="18"/>
                <w:lang w:val="en-GB"/>
              </w:rPr>
              <w:t>438</w:t>
            </w:r>
            <w:r w:rsidR="00AE2266">
              <w:rPr>
                <w:rFonts w:ascii="Arial" w:eastAsia="Arial Unicode MS" w:hAnsi="Arial" w:cs="Arial"/>
                <w:sz w:val="18"/>
                <w:szCs w:val="18"/>
              </w:rPr>
              <w:t>,</w:t>
            </w:r>
            <w:r w:rsidRPr="00F9326C">
              <w:rPr>
                <w:rFonts w:ascii="Arial" w:eastAsia="Arial Unicode MS" w:hAnsi="Arial" w:cs="Arial"/>
                <w:sz w:val="18"/>
                <w:szCs w:val="18"/>
                <w:lang w:val="en-GB"/>
              </w:rPr>
              <w:t>167</w:t>
            </w:r>
          </w:p>
        </w:tc>
        <w:tc>
          <w:tcPr>
            <w:tcW w:w="1321" w:type="dxa"/>
            <w:tcBorders>
              <w:bottom w:val="single" w:sz="4" w:space="0" w:color="auto"/>
            </w:tcBorders>
            <w:shd w:val="clear" w:color="auto" w:fill="FAFAFA"/>
            <w:vAlign w:val="center"/>
          </w:tcPr>
          <w:p w14:paraId="7C22EB02" w14:textId="06C4D800"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169</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474</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396</w:t>
            </w:r>
          </w:p>
        </w:tc>
        <w:tc>
          <w:tcPr>
            <w:tcW w:w="1321" w:type="dxa"/>
            <w:tcBorders>
              <w:bottom w:val="single" w:sz="4" w:space="0" w:color="auto"/>
            </w:tcBorders>
            <w:shd w:val="clear" w:color="auto" w:fill="auto"/>
            <w:vAlign w:val="center"/>
          </w:tcPr>
          <w:p w14:paraId="629E9D52" w14:textId="1F4DA23C"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136</w:t>
            </w:r>
            <w:r w:rsidR="00AE2266">
              <w:rPr>
                <w:rFonts w:ascii="Arial" w:eastAsia="Arial Unicode MS" w:hAnsi="Arial" w:cs="Arial"/>
                <w:sz w:val="18"/>
                <w:szCs w:val="18"/>
              </w:rPr>
              <w:t>,</w:t>
            </w:r>
            <w:r w:rsidRPr="00F9326C">
              <w:rPr>
                <w:rFonts w:ascii="Arial" w:eastAsia="Arial Unicode MS" w:hAnsi="Arial" w:cs="Arial"/>
                <w:sz w:val="18"/>
                <w:szCs w:val="18"/>
                <w:lang w:val="en-GB"/>
              </w:rPr>
              <w:t>657</w:t>
            </w:r>
            <w:r w:rsidR="00AE2266">
              <w:rPr>
                <w:rFonts w:ascii="Arial" w:eastAsia="Arial Unicode MS" w:hAnsi="Arial" w:cs="Arial"/>
                <w:sz w:val="18"/>
                <w:szCs w:val="18"/>
              </w:rPr>
              <w:t>,</w:t>
            </w:r>
            <w:r w:rsidRPr="00F9326C">
              <w:rPr>
                <w:rFonts w:ascii="Arial" w:eastAsia="Arial Unicode MS" w:hAnsi="Arial" w:cs="Arial"/>
                <w:sz w:val="18"/>
                <w:szCs w:val="18"/>
                <w:lang w:val="en-GB"/>
              </w:rPr>
              <w:t>709</w:t>
            </w:r>
          </w:p>
        </w:tc>
        <w:tc>
          <w:tcPr>
            <w:tcW w:w="1323" w:type="dxa"/>
            <w:tcBorders>
              <w:bottom w:val="single" w:sz="4" w:space="0" w:color="auto"/>
            </w:tcBorders>
            <w:shd w:val="clear" w:color="auto" w:fill="FAFAFA"/>
          </w:tcPr>
          <w:p w14:paraId="7A062B6D" w14:textId="6D4588AB"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46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956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806</w:t>
            </w:r>
          </w:p>
        </w:tc>
        <w:tc>
          <w:tcPr>
            <w:tcW w:w="1321" w:type="dxa"/>
            <w:tcBorders>
              <w:bottom w:val="single" w:sz="4" w:space="0" w:color="auto"/>
            </w:tcBorders>
            <w:shd w:val="clear" w:color="auto" w:fill="auto"/>
          </w:tcPr>
          <w:p w14:paraId="59BCF03A" w14:textId="4504C690"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30</w:t>
            </w:r>
            <w:r w:rsidR="00AE2266">
              <w:rPr>
                <w:rFonts w:ascii="Arial" w:eastAsia="Arial Unicode MS" w:hAnsi="Arial" w:cs="Arial"/>
                <w:sz w:val="18"/>
                <w:szCs w:val="18"/>
              </w:rPr>
              <w:t>,</w:t>
            </w:r>
            <w:r w:rsidRPr="00F9326C">
              <w:rPr>
                <w:rFonts w:ascii="Arial" w:eastAsia="Arial Unicode MS" w:hAnsi="Arial" w:cs="Arial"/>
                <w:sz w:val="18"/>
                <w:szCs w:val="18"/>
                <w:lang w:val="en-GB"/>
              </w:rPr>
              <w:t>801</w:t>
            </w:r>
            <w:r w:rsidR="00AE2266">
              <w:rPr>
                <w:rFonts w:ascii="Arial" w:eastAsia="Arial Unicode MS" w:hAnsi="Arial" w:cs="Arial"/>
                <w:sz w:val="18"/>
                <w:szCs w:val="18"/>
              </w:rPr>
              <w:t>,</w:t>
            </w:r>
            <w:r w:rsidRPr="00F9326C">
              <w:rPr>
                <w:rFonts w:ascii="Arial" w:eastAsia="Arial Unicode MS" w:hAnsi="Arial" w:cs="Arial"/>
                <w:sz w:val="18"/>
                <w:szCs w:val="18"/>
                <w:lang w:val="en-GB"/>
              </w:rPr>
              <w:t>200</w:t>
            </w:r>
          </w:p>
        </w:tc>
        <w:tc>
          <w:tcPr>
            <w:tcW w:w="1457" w:type="dxa"/>
            <w:tcBorders>
              <w:bottom w:val="single" w:sz="4" w:space="0" w:color="auto"/>
            </w:tcBorders>
            <w:shd w:val="clear" w:color="auto" w:fill="FAFAFA"/>
            <w:vAlign w:val="center"/>
          </w:tcPr>
          <w:p w14:paraId="4058D62F" w14:textId="054EA4E7"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2</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646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602</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580</w:t>
            </w:r>
          </w:p>
        </w:tc>
        <w:tc>
          <w:tcPr>
            <w:tcW w:w="1458" w:type="dxa"/>
            <w:tcBorders>
              <w:bottom w:val="single" w:sz="4" w:space="0" w:color="auto"/>
            </w:tcBorders>
            <w:shd w:val="clear" w:color="auto" w:fill="auto"/>
            <w:vAlign w:val="center"/>
          </w:tcPr>
          <w:p w14:paraId="2B1D9F3E" w14:textId="49DEDAF2"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746</w:t>
            </w:r>
            <w:r w:rsidR="00AE2266">
              <w:rPr>
                <w:rFonts w:ascii="Arial" w:eastAsia="Arial Unicode MS" w:hAnsi="Arial" w:cs="Arial"/>
                <w:sz w:val="18"/>
                <w:szCs w:val="18"/>
              </w:rPr>
              <w:t>,</w:t>
            </w:r>
            <w:r w:rsidRPr="00F9326C">
              <w:rPr>
                <w:rFonts w:ascii="Arial" w:eastAsia="Arial Unicode MS" w:hAnsi="Arial" w:cs="Arial"/>
                <w:sz w:val="18"/>
                <w:szCs w:val="18"/>
                <w:lang w:val="en-GB"/>
              </w:rPr>
              <w:t>897</w:t>
            </w:r>
            <w:r w:rsidR="00AE2266">
              <w:rPr>
                <w:rFonts w:ascii="Arial" w:eastAsia="Arial Unicode MS" w:hAnsi="Arial" w:cs="Arial"/>
                <w:sz w:val="18"/>
                <w:szCs w:val="18"/>
              </w:rPr>
              <w:t>,</w:t>
            </w:r>
            <w:r w:rsidRPr="00F9326C">
              <w:rPr>
                <w:rFonts w:ascii="Arial" w:eastAsia="Arial Unicode MS" w:hAnsi="Arial" w:cs="Arial"/>
                <w:sz w:val="18"/>
                <w:szCs w:val="18"/>
                <w:lang w:val="en-GB"/>
              </w:rPr>
              <w:t>076</w:t>
            </w:r>
          </w:p>
        </w:tc>
      </w:tr>
      <w:tr w:rsidR="00AE2266" w:rsidRPr="003709B5" w14:paraId="67D14896" w14:textId="77777777" w:rsidTr="00AE2266">
        <w:trPr>
          <w:trHeight w:val="20"/>
        </w:trPr>
        <w:tc>
          <w:tcPr>
            <w:tcW w:w="3672" w:type="dxa"/>
            <w:shd w:val="clear" w:color="auto" w:fill="auto"/>
          </w:tcPr>
          <w:p w14:paraId="312E175B" w14:textId="77777777" w:rsidR="00AE2266" w:rsidRPr="003709B5" w:rsidRDefault="00AE2266" w:rsidP="00AE2266">
            <w:pPr>
              <w:ind w:left="-108"/>
              <w:rPr>
                <w:rFonts w:ascii="Arial" w:eastAsia="Arial Unicode MS" w:hAnsi="Arial" w:cs="Arial"/>
                <w:sz w:val="18"/>
                <w:szCs w:val="18"/>
              </w:rPr>
            </w:pPr>
          </w:p>
        </w:tc>
        <w:tc>
          <w:tcPr>
            <w:tcW w:w="1321" w:type="dxa"/>
            <w:shd w:val="clear" w:color="auto" w:fill="FAFAFA"/>
          </w:tcPr>
          <w:p w14:paraId="5042BF3F"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2BAFAEC7"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FAFAFA"/>
          </w:tcPr>
          <w:p w14:paraId="0DD0C86F"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1DA61062" w14:textId="77777777" w:rsidR="00AE2266" w:rsidRPr="003709B5" w:rsidRDefault="00AE2266" w:rsidP="00AE2266">
            <w:pPr>
              <w:ind w:right="-72"/>
              <w:jc w:val="right"/>
              <w:rPr>
                <w:rFonts w:ascii="Arial" w:eastAsia="Arial Unicode MS" w:hAnsi="Arial" w:cs="Arial"/>
                <w:sz w:val="18"/>
                <w:szCs w:val="18"/>
              </w:rPr>
            </w:pPr>
          </w:p>
        </w:tc>
        <w:tc>
          <w:tcPr>
            <w:tcW w:w="1323" w:type="dxa"/>
            <w:shd w:val="clear" w:color="auto" w:fill="FAFAFA"/>
          </w:tcPr>
          <w:p w14:paraId="06CF5313"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5AB2C0B7" w14:textId="77777777" w:rsidR="00AE2266" w:rsidRPr="003709B5" w:rsidRDefault="00AE2266" w:rsidP="00AE2266">
            <w:pPr>
              <w:ind w:right="-72"/>
              <w:jc w:val="right"/>
              <w:rPr>
                <w:rFonts w:ascii="Arial" w:eastAsia="Arial Unicode MS" w:hAnsi="Arial" w:cs="Arial"/>
                <w:sz w:val="18"/>
                <w:szCs w:val="18"/>
              </w:rPr>
            </w:pPr>
          </w:p>
        </w:tc>
        <w:tc>
          <w:tcPr>
            <w:tcW w:w="1457" w:type="dxa"/>
            <w:tcBorders>
              <w:top w:val="single" w:sz="4" w:space="0" w:color="auto"/>
            </w:tcBorders>
            <w:shd w:val="clear" w:color="auto" w:fill="FAFAFA"/>
          </w:tcPr>
          <w:p w14:paraId="16980AE5" w14:textId="77777777" w:rsidR="00AE2266" w:rsidRPr="003709B5" w:rsidRDefault="00AE2266" w:rsidP="00AE2266">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61E6A192" w14:textId="77777777" w:rsidR="00AE2266" w:rsidRPr="003709B5" w:rsidRDefault="00AE2266" w:rsidP="00AE2266">
            <w:pPr>
              <w:ind w:right="-72"/>
              <w:jc w:val="right"/>
              <w:rPr>
                <w:rFonts w:ascii="Arial" w:eastAsia="Arial Unicode MS" w:hAnsi="Arial" w:cs="Arial"/>
                <w:sz w:val="18"/>
                <w:szCs w:val="18"/>
              </w:rPr>
            </w:pPr>
          </w:p>
        </w:tc>
      </w:tr>
      <w:tr w:rsidR="00AE2266" w:rsidRPr="003709B5" w14:paraId="2EE511A6" w14:textId="77777777" w:rsidTr="00AE2266">
        <w:trPr>
          <w:trHeight w:val="20"/>
        </w:trPr>
        <w:tc>
          <w:tcPr>
            <w:tcW w:w="3672" w:type="dxa"/>
            <w:shd w:val="clear" w:color="auto" w:fill="auto"/>
          </w:tcPr>
          <w:p w14:paraId="62DA8792"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b/>
                <w:bCs/>
                <w:sz w:val="18"/>
                <w:szCs w:val="18"/>
              </w:rPr>
              <w:t>Timing of revenue recognition</w:t>
            </w:r>
          </w:p>
        </w:tc>
        <w:tc>
          <w:tcPr>
            <w:tcW w:w="1321" w:type="dxa"/>
            <w:shd w:val="clear" w:color="auto" w:fill="FAFAFA"/>
          </w:tcPr>
          <w:p w14:paraId="748FC726" w14:textId="77777777" w:rsidR="00AE2266" w:rsidRPr="003709B5" w:rsidRDefault="00AE2266" w:rsidP="00AE2266">
            <w:pPr>
              <w:ind w:right="-72"/>
              <w:jc w:val="right"/>
              <w:rPr>
                <w:rFonts w:ascii="Arial" w:eastAsia="Arial Unicode MS" w:hAnsi="Arial" w:cs="Arial"/>
                <w:sz w:val="18"/>
                <w:szCs w:val="18"/>
                <w:cs/>
              </w:rPr>
            </w:pPr>
          </w:p>
        </w:tc>
        <w:tc>
          <w:tcPr>
            <w:tcW w:w="1321" w:type="dxa"/>
            <w:shd w:val="clear" w:color="auto" w:fill="auto"/>
          </w:tcPr>
          <w:p w14:paraId="4AD7F836"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FAFAFA"/>
          </w:tcPr>
          <w:p w14:paraId="5A5A0FC0"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4C1B1450" w14:textId="77777777" w:rsidR="00AE2266" w:rsidRPr="003709B5" w:rsidRDefault="00AE2266" w:rsidP="00AE2266">
            <w:pPr>
              <w:ind w:right="-72"/>
              <w:jc w:val="right"/>
              <w:rPr>
                <w:rFonts w:ascii="Arial" w:eastAsia="Arial Unicode MS" w:hAnsi="Arial" w:cs="Arial"/>
                <w:sz w:val="18"/>
                <w:szCs w:val="18"/>
              </w:rPr>
            </w:pPr>
          </w:p>
        </w:tc>
        <w:tc>
          <w:tcPr>
            <w:tcW w:w="1323" w:type="dxa"/>
            <w:shd w:val="clear" w:color="auto" w:fill="FAFAFA"/>
          </w:tcPr>
          <w:p w14:paraId="45E7198E"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4DCC23EB"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2B8AC537" w14:textId="77777777" w:rsidR="00AE2266" w:rsidRPr="003709B5" w:rsidRDefault="00AE2266" w:rsidP="00AE2266">
            <w:pPr>
              <w:ind w:right="-72"/>
              <w:jc w:val="right"/>
              <w:rPr>
                <w:rFonts w:ascii="Arial" w:eastAsia="Arial Unicode MS" w:hAnsi="Arial" w:cs="Arial"/>
                <w:sz w:val="18"/>
                <w:szCs w:val="18"/>
              </w:rPr>
            </w:pPr>
          </w:p>
        </w:tc>
        <w:tc>
          <w:tcPr>
            <w:tcW w:w="1458" w:type="dxa"/>
            <w:shd w:val="clear" w:color="auto" w:fill="auto"/>
          </w:tcPr>
          <w:p w14:paraId="05BC9677" w14:textId="77777777" w:rsidR="00AE2266" w:rsidRPr="003709B5" w:rsidRDefault="00AE2266" w:rsidP="00AE2266">
            <w:pPr>
              <w:ind w:right="-72"/>
              <w:jc w:val="right"/>
              <w:rPr>
                <w:rFonts w:ascii="Arial" w:eastAsia="Arial Unicode MS" w:hAnsi="Arial" w:cs="Arial"/>
                <w:sz w:val="18"/>
                <w:szCs w:val="18"/>
              </w:rPr>
            </w:pPr>
          </w:p>
        </w:tc>
      </w:tr>
      <w:tr w:rsidR="00AE2266" w:rsidRPr="003709B5" w14:paraId="37B19CF9" w14:textId="77777777" w:rsidTr="00AE2266">
        <w:trPr>
          <w:trHeight w:val="20"/>
        </w:trPr>
        <w:tc>
          <w:tcPr>
            <w:tcW w:w="3672" w:type="dxa"/>
            <w:shd w:val="clear" w:color="auto" w:fill="auto"/>
          </w:tcPr>
          <w:p w14:paraId="24E2CC8C"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At a point in time</w:t>
            </w:r>
          </w:p>
        </w:tc>
        <w:tc>
          <w:tcPr>
            <w:tcW w:w="1321" w:type="dxa"/>
            <w:shd w:val="clear" w:color="auto" w:fill="FAFAFA"/>
          </w:tcPr>
          <w:p w14:paraId="2BCDD607" w14:textId="34574E09"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757</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487</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081</w:t>
            </w:r>
          </w:p>
        </w:tc>
        <w:tc>
          <w:tcPr>
            <w:tcW w:w="1321" w:type="dxa"/>
            <w:shd w:val="clear" w:color="auto" w:fill="auto"/>
          </w:tcPr>
          <w:p w14:paraId="129882BE" w14:textId="46DD0C26"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524</w:t>
            </w:r>
            <w:r w:rsidR="00AE2266">
              <w:rPr>
                <w:rFonts w:ascii="Arial" w:eastAsia="Arial Unicode MS" w:hAnsi="Arial" w:cs="Arial"/>
                <w:sz w:val="18"/>
                <w:szCs w:val="18"/>
              </w:rPr>
              <w:t>,</w:t>
            </w:r>
            <w:r w:rsidRPr="00F9326C">
              <w:rPr>
                <w:rFonts w:ascii="Arial" w:eastAsia="Arial Unicode MS" w:hAnsi="Arial" w:cs="Arial"/>
                <w:sz w:val="18"/>
                <w:szCs w:val="18"/>
                <w:lang w:val="en-GB"/>
              </w:rPr>
              <w:t>150</w:t>
            </w:r>
            <w:r w:rsidR="00AE2266">
              <w:rPr>
                <w:rFonts w:ascii="Arial" w:eastAsia="Arial Unicode MS" w:hAnsi="Arial" w:cs="Arial"/>
                <w:sz w:val="18"/>
                <w:szCs w:val="18"/>
              </w:rPr>
              <w:t>,</w:t>
            </w:r>
            <w:r w:rsidRPr="00F9326C">
              <w:rPr>
                <w:rFonts w:ascii="Arial" w:eastAsia="Arial Unicode MS" w:hAnsi="Arial" w:cs="Arial"/>
                <w:sz w:val="18"/>
                <w:szCs w:val="18"/>
                <w:lang w:val="en-GB"/>
              </w:rPr>
              <w:t>862</w:t>
            </w:r>
          </w:p>
        </w:tc>
        <w:tc>
          <w:tcPr>
            <w:tcW w:w="1321" w:type="dxa"/>
            <w:shd w:val="clear" w:color="auto" w:fill="FAFAFA"/>
            <w:vAlign w:val="center"/>
          </w:tcPr>
          <w:p w14:paraId="7FDC6F56" w14:textId="6FC3F122"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169</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474</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396</w:t>
            </w:r>
          </w:p>
        </w:tc>
        <w:tc>
          <w:tcPr>
            <w:tcW w:w="1321" w:type="dxa"/>
            <w:shd w:val="clear" w:color="auto" w:fill="auto"/>
            <w:vAlign w:val="center"/>
          </w:tcPr>
          <w:p w14:paraId="46A83EE9" w14:textId="55CB4FC8"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136</w:t>
            </w:r>
            <w:r w:rsidR="00AE2266">
              <w:rPr>
                <w:rFonts w:ascii="Arial" w:eastAsia="Arial Unicode MS" w:hAnsi="Arial" w:cs="Arial"/>
                <w:sz w:val="18"/>
                <w:szCs w:val="18"/>
              </w:rPr>
              <w:t>,</w:t>
            </w:r>
            <w:r w:rsidRPr="00F9326C">
              <w:rPr>
                <w:rFonts w:ascii="Arial" w:eastAsia="Arial Unicode MS" w:hAnsi="Arial" w:cs="Arial"/>
                <w:sz w:val="18"/>
                <w:szCs w:val="18"/>
                <w:lang w:val="en-GB"/>
              </w:rPr>
              <w:t>657</w:t>
            </w:r>
            <w:r w:rsidR="00AE2266">
              <w:rPr>
                <w:rFonts w:ascii="Arial" w:eastAsia="Arial Unicode MS" w:hAnsi="Arial" w:cs="Arial"/>
                <w:sz w:val="18"/>
                <w:szCs w:val="18"/>
              </w:rPr>
              <w:t>,</w:t>
            </w:r>
            <w:r w:rsidRPr="00F9326C">
              <w:rPr>
                <w:rFonts w:ascii="Arial" w:eastAsia="Arial Unicode MS" w:hAnsi="Arial" w:cs="Arial"/>
                <w:sz w:val="18"/>
                <w:szCs w:val="18"/>
                <w:lang w:val="en-GB"/>
              </w:rPr>
              <w:t>709</w:t>
            </w:r>
          </w:p>
        </w:tc>
        <w:tc>
          <w:tcPr>
            <w:tcW w:w="1323" w:type="dxa"/>
            <w:shd w:val="clear" w:color="auto" w:fill="FAFAFA"/>
          </w:tcPr>
          <w:p w14:paraId="3F825679" w14:textId="58537302" w:rsidR="00AE2266" w:rsidRPr="003709B5" w:rsidRDefault="00D40442"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shd w:val="clear" w:color="auto" w:fill="auto"/>
          </w:tcPr>
          <w:p w14:paraId="063C3408" w14:textId="2BB1EDB4"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457" w:type="dxa"/>
            <w:shd w:val="clear" w:color="auto" w:fill="FAFAFA"/>
            <w:vAlign w:val="center"/>
          </w:tcPr>
          <w:p w14:paraId="4EA4C2BD" w14:textId="1A6E881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926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961</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477</w:t>
            </w:r>
          </w:p>
        </w:tc>
        <w:tc>
          <w:tcPr>
            <w:tcW w:w="1458" w:type="dxa"/>
            <w:shd w:val="clear" w:color="auto" w:fill="auto"/>
            <w:vAlign w:val="center"/>
          </w:tcPr>
          <w:p w14:paraId="21CFB078" w14:textId="0CEB1A9F"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660</w:t>
            </w:r>
            <w:r w:rsidR="00AE2266">
              <w:rPr>
                <w:rFonts w:ascii="Arial" w:eastAsia="Arial Unicode MS" w:hAnsi="Arial" w:cs="Arial"/>
                <w:sz w:val="18"/>
                <w:szCs w:val="18"/>
              </w:rPr>
              <w:t>,</w:t>
            </w:r>
            <w:r w:rsidRPr="00F9326C">
              <w:rPr>
                <w:rFonts w:ascii="Arial" w:eastAsia="Arial Unicode MS" w:hAnsi="Arial" w:cs="Arial"/>
                <w:sz w:val="18"/>
                <w:szCs w:val="18"/>
                <w:lang w:val="en-GB"/>
              </w:rPr>
              <w:t>808</w:t>
            </w:r>
            <w:r w:rsidR="00AE2266">
              <w:rPr>
                <w:rFonts w:ascii="Arial" w:eastAsia="Arial Unicode MS" w:hAnsi="Arial" w:cs="Arial"/>
                <w:sz w:val="18"/>
                <w:szCs w:val="18"/>
              </w:rPr>
              <w:t>,</w:t>
            </w:r>
            <w:r w:rsidRPr="00F9326C">
              <w:rPr>
                <w:rFonts w:ascii="Arial" w:eastAsia="Arial Unicode MS" w:hAnsi="Arial" w:cs="Arial"/>
                <w:sz w:val="18"/>
                <w:szCs w:val="18"/>
                <w:lang w:val="en-GB"/>
              </w:rPr>
              <w:t>571</w:t>
            </w:r>
          </w:p>
        </w:tc>
      </w:tr>
      <w:tr w:rsidR="00AE2266" w:rsidRPr="003709B5" w14:paraId="3F5F4570" w14:textId="77777777" w:rsidTr="00AE2266">
        <w:trPr>
          <w:trHeight w:val="20"/>
        </w:trPr>
        <w:tc>
          <w:tcPr>
            <w:tcW w:w="3672" w:type="dxa"/>
            <w:shd w:val="clear" w:color="auto" w:fill="auto"/>
          </w:tcPr>
          <w:p w14:paraId="33DFCAD5"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Over time</w:t>
            </w:r>
          </w:p>
        </w:tc>
        <w:tc>
          <w:tcPr>
            <w:tcW w:w="1321" w:type="dxa"/>
            <w:tcBorders>
              <w:bottom w:val="single" w:sz="4" w:space="0" w:color="auto"/>
            </w:tcBorders>
            <w:shd w:val="clear" w:color="auto" w:fill="FAFAFA"/>
          </w:tcPr>
          <w:p w14:paraId="2B752712" w14:textId="50562DCA"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672</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684</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297</w:t>
            </w:r>
          </w:p>
        </w:tc>
        <w:tc>
          <w:tcPr>
            <w:tcW w:w="1321" w:type="dxa"/>
            <w:tcBorders>
              <w:bottom w:val="single" w:sz="4" w:space="0" w:color="auto"/>
            </w:tcBorders>
            <w:shd w:val="clear" w:color="auto" w:fill="auto"/>
          </w:tcPr>
          <w:p w14:paraId="4868A146" w14:textId="0C4F884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055</w:t>
            </w:r>
            <w:r w:rsidR="00AE2266">
              <w:rPr>
                <w:rFonts w:ascii="Arial" w:eastAsia="Arial Unicode MS" w:hAnsi="Arial" w:cs="Arial"/>
                <w:sz w:val="18"/>
                <w:szCs w:val="18"/>
              </w:rPr>
              <w:t>,</w:t>
            </w:r>
            <w:r w:rsidRPr="00F9326C">
              <w:rPr>
                <w:rFonts w:ascii="Arial" w:eastAsia="Arial Unicode MS" w:hAnsi="Arial" w:cs="Arial"/>
                <w:sz w:val="18"/>
                <w:szCs w:val="18"/>
                <w:lang w:val="en-GB"/>
              </w:rPr>
              <w:t>287</w:t>
            </w:r>
            <w:r w:rsidR="00AE2266">
              <w:rPr>
                <w:rFonts w:ascii="Arial" w:eastAsia="Arial Unicode MS" w:hAnsi="Arial" w:cs="Arial"/>
                <w:sz w:val="18"/>
                <w:szCs w:val="18"/>
              </w:rPr>
              <w:t>,</w:t>
            </w:r>
            <w:r w:rsidRPr="00F9326C">
              <w:rPr>
                <w:rFonts w:ascii="Arial" w:eastAsia="Arial Unicode MS" w:hAnsi="Arial" w:cs="Arial"/>
                <w:sz w:val="18"/>
                <w:szCs w:val="18"/>
                <w:lang w:val="en-GB"/>
              </w:rPr>
              <w:t>305</w:t>
            </w:r>
          </w:p>
        </w:tc>
        <w:tc>
          <w:tcPr>
            <w:tcW w:w="1321" w:type="dxa"/>
            <w:tcBorders>
              <w:bottom w:val="single" w:sz="4" w:space="0" w:color="auto"/>
            </w:tcBorders>
            <w:shd w:val="clear" w:color="auto" w:fill="FAFAFA"/>
          </w:tcPr>
          <w:p w14:paraId="70FFDC0F" w14:textId="2F92A38F" w:rsidR="00AE2266" w:rsidRPr="003709B5" w:rsidRDefault="00D40442"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tcBorders>
              <w:bottom w:val="single" w:sz="4" w:space="0" w:color="auto"/>
            </w:tcBorders>
            <w:shd w:val="clear" w:color="auto" w:fill="auto"/>
          </w:tcPr>
          <w:p w14:paraId="22AA1F4A" w14:textId="75B8AC6E"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3" w:type="dxa"/>
            <w:tcBorders>
              <w:bottom w:val="single" w:sz="4" w:space="0" w:color="auto"/>
            </w:tcBorders>
            <w:shd w:val="clear" w:color="auto" w:fill="FAFAFA"/>
          </w:tcPr>
          <w:p w14:paraId="737F2CD3" w14:textId="2641B41F"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46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956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806</w:t>
            </w:r>
          </w:p>
        </w:tc>
        <w:tc>
          <w:tcPr>
            <w:tcW w:w="1321" w:type="dxa"/>
            <w:tcBorders>
              <w:bottom w:val="single" w:sz="4" w:space="0" w:color="auto"/>
            </w:tcBorders>
            <w:shd w:val="clear" w:color="auto" w:fill="auto"/>
          </w:tcPr>
          <w:p w14:paraId="70E79DC6" w14:textId="495E5BE6"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30</w:t>
            </w:r>
            <w:r w:rsidR="00AE2266">
              <w:rPr>
                <w:rFonts w:ascii="Arial" w:eastAsia="Arial Unicode MS" w:hAnsi="Arial" w:cs="Arial"/>
                <w:sz w:val="18"/>
                <w:szCs w:val="18"/>
              </w:rPr>
              <w:t>,</w:t>
            </w:r>
            <w:r w:rsidRPr="00F9326C">
              <w:rPr>
                <w:rFonts w:ascii="Arial" w:eastAsia="Arial Unicode MS" w:hAnsi="Arial" w:cs="Arial"/>
                <w:sz w:val="18"/>
                <w:szCs w:val="18"/>
                <w:lang w:val="en-GB"/>
              </w:rPr>
              <w:t>801</w:t>
            </w:r>
            <w:r w:rsidR="00AE2266">
              <w:rPr>
                <w:rFonts w:ascii="Arial" w:eastAsia="Arial Unicode MS" w:hAnsi="Arial" w:cs="Arial"/>
                <w:sz w:val="18"/>
                <w:szCs w:val="18"/>
              </w:rPr>
              <w:t>,</w:t>
            </w:r>
            <w:r w:rsidRPr="00F9326C">
              <w:rPr>
                <w:rFonts w:ascii="Arial" w:eastAsia="Arial Unicode MS" w:hAnsi="Arial" w:cs="Arial"/>
                <w:sz w:val="18"/>
                <w:szCs w:val="18"/>
                <w:lang w:val="en-GB"/>
              </w:rPr>
              <w:t>200</w:t>
            </w:r>
          </w:p>
        </w:tc>
        <w:tc>
          <w:tcPr>
            <w:tcW w:w="1457" w:type="dxa"/>
            <w:tcBorders>
              <w:bottom w:val="single" w:sz="4" w:space="0" w:color="auto"/>
            </w:tcBorders>
            <w:shd w:val="clear" w:color="auto" w:fill="FAFAFA"/>
            <w:vAlign w:val="center"/>
          </w:tcPr>
          <w:p w14:paraId="009CB057" w14:textId="5F72BD1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719</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641</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103</w:t>
            </w:r>
          </w:p>
        </w:tc>
        <w:tc>
          <w:tcPr>
            <w:tcW w:w="1458" w:type="dxa"/>
            <w:tcBorders>
              <w:bottom w:val="single" w:sz="4" w:space="0" w:color="auto"/>
            </w:tcBorders>
            <w:shd w:val="clear" w:color="auto" w:fill="auto"/>
            <w:vAlign w:val="center"/>
          </w:tcPr>
          <w:p w14:paraId="1625B361" w14:textId="279BEA7C"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086</w:t>
            </w:r>
            <w:r w:rsidR="00AE2266">
              <w:rPr>
                <w:rFonts w:ascii="Arial" w:eastAsia="Arial Unicode MS" w:hAnsi="Arial" w:cs="Arial"/>
                <w:sz w:val="18"/>
                <w:szCs w:val="18"/>
              </w:rPr>
              <w:t>,</w:t>
            </w:r>
            <w:r w:rsidRPr="00F9326C">
              <w:rPr>
                <w:rFonts w:ascii="Arial" w:eastAsia="Arial Unicode MS" w:hAnsi="Arial" w:cs="Arial"/>
                <w:sz w:val="18"/>
                <w:szCs w:val="18"/>
                <w:lang w:val="en-GB"/>
              </w:rPr>
              <w:t>088</w:t>
            </w:r>
            <w:r w:rsidR="00AE2266">
              <w:rPr>
                <w:rFonts w:ascii="Arial" w:eastAsia="Arial Unicode MS" w:hAnsi="Arial" w:cs="Arial"/>
                <w:sz w:val="18"/>
                <w:szCs w:val="18"/>
              </w:rPr>
              <w:t>,</w:t>
            </w:r>
            <w:r w:rsidRPr="00F9326C">
              <w:rPr>
                <w:rFonts w:ascii="Arial" w:eastAsia="Arial Unicode MS" w:hAnsi="Arial" w:cs="Arial"/>
                <w:sz w:val="18"/>
                <w:szCs w:val="18"/>
                <w:lang w:val="en-GB"/>
              </w:rPr>
              <w:t>505</w:t>
            </w:r>
          </w:p>
        </w:tc>
      </w:tr>
      <w:tr w:rsidR="00AE2266" w:rsidRPr="003709B5" w14:paraId="061AF69E" w14:textId="77777777" w:rsidTr="00AE2266">
        <w:trPr>
          <w:trHeight w:val="20"/>
        </w:trPr>
        <w:tc>
          <w:tcPr>
            <w:tcW w:w="3672" w:type="dxa"/>
            <w:shd w:val="clear" w:color="auto" w:fill="auto"/>
          </w:tcPr>
          <w:p w14:paraId="7EDB7E6B" w14:textId="77777777" w:rsidR="00AE2266" w:rsidRPr="003709B5" w:rsidRDefault="00AE2266" w:rsidP="00AE2266">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458DD73E"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D872F7A" w14:textId="77777777" w:rsidR="00AE2266" w:rsidRPr="003709B5" w:rsidRDefault="00AE2266" w:rsidP="00AE2266">
            <w:pPr>
              <w:ind w:right="-72"/>
              <w:jc w:val="right"/>
              <w:rPr>
                <w:rFonts w:ascii="Arial" w:hAnsi="Arial" w:cs="Arial"/>
                <w:sz w:val="18"/>
                <w:szCs w:val="18"/>
              </w:rPr>
            </w:pPr>
          </w:p>
        </w:tc>
        <w:tc>
          <w:tcPr>
            <w:tcW w:w="1321" w:type="dxa"/>
            <w:tcBorders>
              <w:top w:val="single" w:sz="4" w:space="0" w:color="auto"/>
            </w:tcBorders>
            <w:shd w:val="clear" w:color="auto" w:fill="FAFAFA"/>
          </w:tcPr>
          <w:p w14:paraId="76353FDF"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73E04538" w14:textId="77777777" w:rsidR="00AE2266" w:rsidRPr="003709B5" w:rsidRDefault="00AE2266" w:rsidP="00AE2266">
            <w:pPr>
              <w:ind w:right="-72"/>
              <w:jc w:val="right"/>
              <w:rPr>
                <w:rFonts w:ascii="Arial" w:hAnsi="Arial" w:cs="Arial"/>
                <w:sz w:val="18"/>
                <w:szCs w:val="18"/>
              </w:rPr>
            </w:pPr>
          </w:p>
        </w:tc>
        <w:tc>
          <w:tcPr>
            <w:tcW w:w="1323" w:type="dxa"/>
            <w:tcBorders>
              <w:top w:val="single" w:sz="4" w:space="0" w:color="auto"/>
            </w:tcBorders>
            <w:shd w:val="clear" w:color="auto" w:fill="FAFAFA"/>
          </w:tcPr>
          <w:p w14:paraId="7DCC753E"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27BACE20" w14:textId="77777777" w:rsidR="00AE2266" w:rsidRPr="003709B5" w:rsidRDefault="00AE2266" w:rsidP="00AE2266">
            <w:pPr>
              <w:ind w:right="-72"/>
              <w:jc w:val="right"/>
              <w:rPr>
                <w:rFonts w:ascii="Arial" w:hAnsi="Arial" w:cs="Arial"/>
                <w:sz w:val="18"/>
                <w:szCs w:val="18"/>
              </w:rPr>
            </w:pPr>
          </w:p>
        </w:tc>
        <w:tc>
          <w:tcPr>
            <w:tcW w:w="1457" w:type="dxa"/>
            <w:tcBorders>
              <w:top w:val="single" w:sz="4" w:space="0" w:color="auto"/>
            </w:tcBorders>
            <w:shd w:val="clear" w:color="auto" w:fill="FAFAFA"/>
          </w:tcPr>
          <w:p w14:paraId="44826C2E" w14:textId="77777777" w:rsidR="00AE2266" w:rsidRPr="003709B5" w:rsidRDefault="00AE2266" w:rsidP="00AE2266">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5A7CF049" w14:textId="77777777" w:rsidR="00AE2266" w:rsidRPr="003709B5" w:rsidRDefault="00AE2266" w:rsidP="00AE2266">
            <w:pPr>
              <w:ind w:right="-72"/>
              <w:jc w:val="right"/>
              <w:rPr>
                <w:rFonts w:ascii="Arial" w:hAnsi="Arial" w:cs="Arial"/>
                <w:sz w:val="18"/>
                <w:szCs w:val="18"/>
              </w:rPr>
            </w:pPr>
          </w:p>
        </w:tc>
      </w:tr>
      <w:tr w:rsidR="00AE2266" w:rsidRPr="003709B5" w14:paraId="51A9879F" w14:textId="77777777" w:rsidTr="00AE2266">
        <w:trPr>
          <w:trHeight w:val="20"/>
        </w:trPr>
        <w:tc>
          <w:tcPr>
            <w:tcW w:w="3672" w:type="dxa"/>
            <w:shd w:val="clear" w:color="auto" w:fill="auto"/>
          </w:tcPr>
          <w:p w14:paraId="3B7841B4" w14:textId="77777777" w:rsidR="00AE2266" w:rsidRPr="003709B5" w:rsidRDefault="00AE2266" w:rsidP="00AE2266">
            <w:pPr>
              <w:ind w:left="-108"/>
              <w:rPr>
                <w:rFonts w:ascii="Arial" w:eastAsia="Arial Unicode MS" w:hAnsi="Arial" w:cs="Arial"/>
                <w:b/>
                <w:bCs/>
                <w:sz w:val="18"/>
                <w:szCs w:val="18"/>
              </w:rPr>
            </w:pPr>
            <w:r w:rsidRPr="003709B5">
              <w:rPr>
                <w:rFonts w:ascii="Arial" w:eastAsia="Arial Unicode MS" w:hAnsi="Arial" w:cs="Arial"/>
                <w:b/>
                <w:bCs/>
                <w:sz w:val="18"/>
                <w:szCs w:val="18"/>
              </w:rPr>
              <w:t>Total revenue</w:t>
            </w:r>
          </w:p>
        </w:tc>
        <w:tc>
          <w:tcPr>
            <w:tcW w:w="1321" w:type="dxa"/>
            <w:tcBorders>
              <w:bottom w:val="single" w:sz="4" w:space="0" w:color="auto"/>
            </w:tcBorders>
            <w:shd w:val="clear" w:color="auto" w:fill="FAFAFA"/>
            <w:vAlign w:val="center"/>
          </w:tcPr>
          <w:p w14:paraId="0F7D57A8" w14:textId="6ABE8A46"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2</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430</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171</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378</w:t>
            </w:r>
          </w:p>
        </w:tc>
        <w:tc>
          <w:tcPr>
            <w:tcW w:w="1321" w:type="dxa"/>
            <w:tcBorders>
              <w:bottom w:val="single" w:sz="4" w:space="0" w:color="auto"/>
            </w:tcBorders>
            <w:shd w:val="clear" w:color="auto" w:fill="auto"/>
            <w:vAlign w:val="center"/>
          </w:tcPr>
          <w:p w14:paraId="56988386" w14:textId="2FBAA397"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579</w:t>
            </w:r>
            <w:r w:rsidR="00AE2266">
              <w:rPr>
                <w:rFonts w:ascii="Arial" w:eastAsia="Arial Unicode MS" w:hAnsi="Arial" w:cs="Arial"/>
                <w:sz w:val="18"/>
                <w:szCs w:val="18"/>
              </w:rPr>
              <w:t>,</w:t>
            </w:r>
            <w:r w:rsidRPr="00F9326C">
              <w:rPr>
                <w:rFonts w:ascii="Arial" w:eastAsia="Arial Unicode MS" w:hAnsi="Arial" w:cs="Arial"/>
                <w:sz w:val="18"/>
                <w:szCs w:val="18"/>
                <w:lang w:val="en-GB"/>
              </w:rPr>
              <w:t>438</w:t>
            </w:r>
            <w:r w:rsidR="00AE2266">
              <w:rPr>
                <w:rFonts w:ascii="Arial" w:eastAsia="Arial Unicode MS" w:hAnsi="Arial" w:cs="Arial"/>
                <w:sz w:val="18"/>
                <w:szCs w:val="18"/>
              </w:rPr>
              <w:t>,</w:t>
            </w:r>
            <w:r w:rsidRPr="00F9326C">
              <w:rPr>
                <w:rFonts w:ascii="Arial" w:eastAsia="Arial Unicode MS" w:hAnsi="Arial" w:cs="Arial"/>
                <w:sz w:val="18"/>
                <w:szCs w:val="18"/>
                <w:lang w:val="en-GB"/>
              </w:rPr>
              <w:t>167</w:t>
            </w:r>
          </w:p>
        </w:tc>
        <w:tc>
          <w:tcPr>
            <w:tcW w:w="1321" w:type="dxa"/>
            <w:tcBorders>
              <w:bottom w:val="single" w:sz="4" w:space="0" w:color="auto"/>
            </w:tcBorders>
            <w:shd w:val="clear" w:color="auto" w:fill="FAFAFA"/>
            <w:vAlign w:val="center"/>
          </w:tcPr>
          <w:p w14:paraId="33FA8E10" w14:textId="3FB07976"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169</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474</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396</w:t>
            </w:r>
          </w:p>
        </w:tc>
        <w:tc>
          <w:tcPr>
            <w:tcW w:w="1321" w:type="dxa"/>
            <w:tcBorders>
              <w:bottom w:val="single" w:sz="4" w:space="0" w:color="auto"/>
            </w:tcBorders>
            <w:shd w:val="clear" w:color="auto" w:fill="auto"/>
            <w:vAlign w:val="center"/>
          </w:tcPr>
          <w:p w14:paraId="2E28C23F" w14:textId="0BF5013A"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136</w:t>
            </w:r>
            <w:r w:rsidR="00AE2266">
              <w:rPr>
                <w:rFonts w:ascii="Arial" w:eastAsia="Arial Unicode MS" w:hAnsi="Arial" w:cs="Arial"/>
                <w:sz w:val="18"/>
                <w:szCs w:val="18"/>
              </w:rPr>
              <w:t>,</w:t>
            </w:r>
            <w:r w:rsidRPr="00F9326C">
              <w:rPr>
                <w:rFonts w:ascii="Arial" w:eastAsia="Arial Unicode MS" w:hAnsi="Arial" w:cs="Arial"/>
                <w:sz w:val="18"/>
                <w:szCs w:val="18"/>
                <w:lang w:val="en-GB"/>
              </w:rPr>
              <w:t>657</w:t>
            </w:r>
            <w:r w:rsidR="00AE2266">
              <w:rPr>
                <w:rFonts w:ascii="Arial" w:eastAsia="Arial Unicode MS" w:hAnsi="Arial" w:cs="Arial"/>
                <w:sz w:val="18"/>
                <w:szCs w:val="18"/>
              </w:rPr>
              <w:t>,</w:t>
            </w:r>
            <w:r w:rsidRPr="00F9326C">
              <w:rPr>
                <w:rFonts w:ascii="Arial" w:eastAsia="Arial Unicode MS" w:hAnsi="Arial" w:cs="Arial"/>
                <w:sz w:val="18"/>
                <w:szCs w:val="18"/>
                <w:lang w:val="en-GB"/>
              </w:rPr>
              <w:t>709</w:t>
            </w:r>
          </w:p>
        </w:tc>
        <w:tc>
          <w:tcPr>
            <w:tcW w:w="1323" w:type="dxa"/>
            <w:tcBorders>
              <w:bottom w:val="single" w:sz="4" w:space="0" w:color="auto"/>
            </w:tcBorders>
            <w:shd w:val="clear" w:color="auto" w:fill="FAFAFA"/>
          </w:tcPr>
          <w:p w14:paraId="6CB0BAD5" w14:textId="241BDB0C"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46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956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806</w:t>
            </w:r>
          </w:p>
        </w:tc>
        <w:tc>
          <w:tcPr>
            <w:tcW w:w="1321" w:type="dxa"/>
            <w:tcBorders>
              <w:bottom w:val="single" w:sz="4" w:space="0" w:color="auto"/>
            </w:tcBorders>
            <w:shd w:val="clear" w:color="auto" w:fill="auto"/>
          </w:tcPr>
          <w:p w14:paraId="52FC7650" w14:textId="01C4DF7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30</w:t>
            </w:r>
            <w:r w:rsidR="00AE2266">
              <w:rPr>
                <w:rFonts w:ascii="Arial" w:eastAsia="Arial Unicode MS" w:hAnsi="Arial" w:cs="Arial"/>
                <w:sz w:val="18"/>
                <w:szCs w:val="18"/>
              </w:rPr>
              <w:t>,</w:t>
            </w:r>
            <w:r w:rsidRPr="00F9326C">
              <w:rPr>
                <w:rFonts w:ascii="Arial" w:eastAsia="Arial Unicode MS" w:hAnsi="Arial" w:cs="Arial"/>
                <w:sz w:val="18"/>
                <w:szCs w:val="18"/>
                <w:lang w:val="en-GB"/>
              </w:rPr>
              <w:t>801</w:t>
            </w:r>
            <w:r w:rsidR="00AE2266">
              <w:rPr>
                <w:rFonts w:ascii="Arial" w:eastAsia="Arial Unicode MS" w:hAnsi="Arial" w:cs="Arial"/>
                <w:sz w:val="18"/>
                <w:szCs w:val="18"/>
              </w:rPr>
              <w:t>,</w:t>
            </w:r>
            <w:r w:rsidRPr="00F9326C">
              <w:rPr>
                <w:rFonts w:ascii="Arial" w:eastAsia="Arial Unicode MS" w:hAnsi="Arial" w:cs="Arial"/>
                <w:sz w:val="18"/>
                <w:szCs w:val="18"/>
                <w:lang w:val="en-GB"/>
              </w:rPr>
              <w:t>200</w:t>
            </w:r>
          </w:p>
        </w:tc>
        <w:tc>
          <w:tcPr>
            <w:tcW w:w="1457" w:type="dxa"/>
            <w:tcBorders>
              <w:bottom w:val="single" w:sz="4" w:space="0" w:color="auto"/>
            </w:tcBorders>
            <w:shd w:val="clear" w:color="auto" w:fill="FAFAFA"/>
          </w:tcPr>
          <w:p w14:paraId="3A53BB7F" w14:textId="41E6AC4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2</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646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602</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580</w:t>
            </w:r>
          </w:p>
        </w:tc>
        <w:tc>
          <w:tcPr>
            <w:tcW w:w="1458" w:type="dxa"/>
            <w:tcBorders>
              <w:bottom w:val="single" w:sz="4" w:space="0" w:color="auto"/>
            </w:tcBorders>
            <w:shd w:val="clear" w:color="auto" w:fill="auto"/>
          </w:tcPr>
          <w:p w14:paraId="394CC836" w14:textId="6B597A0B"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746</w:t>
            </w:r>
            <w:r w:rsidR="00AE2266">
              <w:rPr>
                <w:rFonts w:ascii="Arial" w:eastAsia="Arial Unicode MS" w:hAnsi="Arial" w:cs="Arial"/>
                <w:sz w:val="18"/>
                <w:szCs w:val="18"/>
              </w:rPr>
              <w:t>,</w:t>
            </w:r>
            <w:r w:rsidRPr="00F9326C">
              <w:rPr>
                <w:rFonts w:ascii="Arial" w:eastAsia="Arial Unicode MS" w:hAnsi="Arial" w:cs="Arial"/>
                <w:sz w:val="18"/>
                <w:szCs w:val="18"/>
                <w:lang w:val="en-GB"/>
              </w:rPr>
              <w:t>897</w:t>
            </w:r>
            <w:r w:rsidR="00AE2266">
              <w:rPr>
                <w:rFonts w:ascii="Arial" w:eastAsia="Arial Unicode MS" w:hAnsi="Arial" w:cs="Arial"/>
                <w:sz w:val="18"/>
                <w:szCs w:val="18"/>
              </w:rPr>
              <w:t>,</w:t>
            </w:r>
            <w:r w:rsidRPr="00F9326C">
              <w:rPr>
                <w:rFonts w:ascii="Arial" w:eastAsia="Arial Unicode MS" w:hAnsi="Arial" w:cs="Arial"/>
                <w:sz w:val="18"/>
                <w:szCs w:val="18"/>
                <w:lang w:val="en-GB"/>
              </w:rPr>
              <w:t>076</w:t>
            </w:r>
          </w:p>
        </w:tc>
      </w:tr>
      <w:tr w:rsidR="00AE2266" w:rsidRPr="003709B5" w14:paraId="72D83341" w14:textId="77777777" w:rsidTr="00AE2266">
        <w:trPr>
          <w:trHeight w:val="20"/>
        </w:trPr>
        <w:tc>
          <w:tcPr>
            <w:tcW w:w="3672" w:type="dxa"/>
            <w:shd w:val="clear" w:color="auto" w:fill="auto"/>
          </w:tcPr>
          <w:p w14:paraId="147BF3F6" w14:textId="77777777" w:rsidR="00AE2266" w:rsidRPr="003709B5" w:rsidRDefault="00AE2266" w:rsidP="00AE2266">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724AE03B" w14:textId="597947C8"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3D893CA8"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FAFAFA"/>
          </w:tcPr>
          <w:p w14:paraId="54E8D15F"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02B50946" w14:textId="77777777" w:rsidR="00AE2266" w:rsidRPr="003709B5" w:rsidRDefault="00AE2266" w:rsidP="00AE2266">
            <w:pPr>
              <w:ind w:right="-72"/>
              <w:jc w:val="right"/>
              <w:rPr>
                <w:rFonts w:ascii="Arial" w:eastAsia="Arial Unicode MS" w:hAnsi="Arial" w:cs="Arial"/>
                <w:sz w:val="18"/>
                <w:szCs w:val="18"/>
              </w:rPr>
            </w:pPr>
          </w:p>
        </w:tc>
        <w:tc>
          <w:tcPr>
            <w:tcW w:w="1323" w:type="dxa"/>
            <w:tcBorders>
              <w:top w:val="single" w:sz="4" w:space="0" w:color="auto"/>
            </w:tcBorders>
            <w:shd w:val="clear" w:color="auto" w:fill="FAFAFA"/>
          </w:tcPr>
          <w:p w14:paraId="76317B26"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634E4DE7" w14:textId="77777777" w:rsidR="00AE2266" w:rsidRPr="003709B5" w:rsidRDefault="00AE2266" w:rsidP="00AE2266">
            <w:pPr>
              <w:ind w:right="-72"/>
              <w:jc w:val="right"/>
              <w:rPr>
                <w:rFonts w:ascii="Arial" w:eastAsia="Arial Unicode MS" w:hAnsi="Arial" w:cs="Arial"/>
                <w:sz w:val="18"/>
                <w:szCs w:val="18"/>
              </w:rPr>
            </w:pPr>
          </w:p>
        </w:tc>
        <w:tc>
          <w:tcPr>
            <w:tcW w:w="1457" w:type="dxa"/>
            <w:tcBorders>
              <w:top w:val="single" w:sz="4" w:space="0" w:color="auto"/>
            </w:tcBorders>
            <w:shd w:val="clear" w:color="auto" w:fill="FAFAFA"/>
          </w:tcPr>
          <w:p w14:paraId="4E0F7374" w14:textId="77777777" w:rsidR="00AE2266" w:rsidRPr="003709B5" w:rsidRDefault="00AE2266" w:rsidP="00AE2266">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41CD0F7E" w14:textId="77777777" w:rsidR="00AE2266" w:rsidRPr="003709B5" w:rsidRDefault="00AE2266" w:rsidP="00AE2266">
            <w:pPr>
              <w:ind w:right="-72"/>
              <w:jc w:val="right"/>
              <w:rPr>
                <w:rFonts w:ascii="Arial" w:eastAsia="Arial Unicode MS" w:hAnsi="Arial" w:cs="Arial"/>
                <w:sz w:val="18"/>
                <w:szCs w:val="18"/>
              </w:rPr>
            </w:pPr>
          </w:p>
        </w:tc>
      </w:tr>
      <w:tr w:rsidR="00AE2266" w:rsidRPr="003709B5" w14:paraId="5D44AB9C" w14:textId="77777777" w:rsidTr="00AE2266">
        <w:trPr>
          <w:trHeight w:val="74"/>
        </w:trPr>
        <w:tc>
          <w:tcPr>
            <w:tcW w:w="3672" w:type="dxa"/>
            <w:shd w:val="clear" w:color="auto" w:fill="auto"/>
          </w:tcPr>
          <w:p w14:paraId="6B3346B0" w14:textId="2E34BF71" w:rsidR="00AE2266" w:rsidRPr="003709B5" w:rsidRDefault="00AE2266" w:rsidP="00AE2266">
            <w:pPr>
              <w:ind w:left="-108"/>
              <w:rPr>
                <w:rFonts w:ascii="Arial" w:eastAsia="Arial Unicode MS" w:hAnsi="Arial" w:cs="Arial"/>
                <w:b/>
                <w:bCs/>
                <w:sz w:val="18"/>
                <w:szCs w:val="18"/>
                <w:cs/>
              </w:rPr>
            </w:pPr>
            <w:r w:rsidRPr="003709B5">
              <w:rPr>
                <w:rFonts w:ascii="Arial" w:eastAsia="Arial Unicode MS" w:hAnsi="Arial" w:cs="Arial"/>
                <w:b/>
                <w:bCs/>
                <w:sz w:val="18"/>
                <w:szCs w:val="18"/>
              </w:rPr>
              <w:t>Segment profit (loss)</w:t>
            </w:r>
          </w:p>
        </w:tc>
        <w:tc>
          <w:tcPr>
            <w:tcW w:w="1321" w:type="dxa"/>
            <w:shd w:val="clear" w:color="auto" w:fill="FAFAFA"/>
          </w:tcPr>
          <w:p w14:paraId="292BB45E" w14:textId="76A33935" w:rsidR="00AE2266" w:rsidRPr="003709B5" w:rsidRDefault="00D40442" w:rsidP="00AE2266">
            <w:pPr>
              <w:ind w:left="-123" w:right="-72"/>
              <w:jc w:val="right"/>
              <w:rPr>
                <w:rFonts w:ascii="Arial" w:eastAsia="Arial Unicode MS" w:hAnsi="Arial" w:cs="Arial"/>
                <w:sz w:val="18"/>
                <w:szCs w:val="18"/>
              </w:rPr>
            </w:pP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310</w:t>
            </w: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797</w:t>
            </w: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780</w:t>
            </w:r>
            <w:r w:rsidRPr="00D40442">
              <w:rPr>
                <w:rFonts w:ascii="Arial" w:eastAsia="Arial Unicode MS" w:hAnsi="Arial" w:cs="Arial"/>
                <w:sz w:val="18"/>
                <w:szCs w:val="18"/>
              </w:rPr>
              <w:t>)</w:t>
            </w:r>
          </w:p>
        </w:tc>
        <w:tc>
          <w:tcPr>
            <w:tcW w:w="1321" w:type="dxa"/>
            <w:shd w:val="clear" w:color="auto" w:fill="auto"/>
          </w:tcPr>
          <w:p w14:paraId="0CB33951" w14:textId="3AC85352"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r w:rsidR="00F9326C" w:rsidRPr="00F9326C">
              <w:rPr>
                <w:rFonts w:ascii="Arial" w:eastAsia="Arial Unicode MS" w:hAnsi="Arial" w:cs="Arial"/>
                <w:sz w:val="18"/>
                <w:szCs w:val="18"/>
                <w:lang w:val="en-GB"/>
              </w:rPr>
              <w:t>659</w:t>
            </w:r>
            <w:r>
              <w:rPr>
                <w:rFonts w:ascii="Arial" w:eastAsia="Arial Unicode MS" w:hAnsi="Arial" w:cs="Arial"/>
                <w:sz w:val="18"/>
                <w:szCs w:val="18"/>
              </w:rPr>
              <w:t>,</w:t>
            </w:r>
            <w:r w:rsidR="00F9326C" w:rsidRPr="00F9326C">
              <w:rPr>
                <w:rFonts w:ascii="Arial" w:eastAsia="Arial Unicode MS" w:hAnsi="Arial" w:cs="Arial"/>
                <w:sz w:val="18"/>
                <w:szCs w:val="18"/>
                <w:lang w:val="en-GB"/>
              </w:rPr>
              <w:t>333</w:t>
            </w:r>
            <w:r>
              <w:rPr>
                <w:rFonts w:ascii="Arial" w:eastAsia="Arial Unicode MS" w:hAnsi="Arial" w:cs="Arial"/>
                <w:sz w:val="18"/>
                <w:szCs w:val="18"/>
              </w:rPr>
              <w:t>,</w:t>
            </w:r>
            <w:r w:rsidR="00F9326C" w:rsidRPr="00F9326C">
              <w:rPr>
                <w:rFonts w:ascii="Arial" w:eastAsia="Arial Unicode MS" w:hAnsi="Arial" w:cs="Arial"/>
                <w:sz w:val="18"/>
                <w:szCs w:val="18"/>
                <w:lang w:val="en-GB"/>
              </w:rPr>
              <w:t>210</w:t>
            </w:r>
            <w:r>
              <w:rPr>
                <w:rFonts w:ascii="Arial" w:eastAsia="Arial Unicode MS" w:hAnsi="Arial" w:cs="Arial"/>
                <w:sz w:val="18"/>
                <w:szCs w:val="18"/>
              </w:rPr>
              <w:t>)</w:t>
            </w:r>
          </w:p>
        </w:tc>
        <w:tc>
          <w:tcPr>
            <w:tcW w:w="1321" w:type="dxa"/>
            <w:shd w:val="clear" w:color="auto" w:fill="FAFAFA"/>
          </w:tcPr>
          <w:p w14:paraId="52AA909F" w14:textId="33D6351D"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7</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416</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377</w:t>
            </w:r>
          </w:p>
        </w:tc>
        <w:tc>
          <w:tcPr>
            <w:tcW w:w="1321" w:type="dxa"/>
            <w:shd w:val="clear" w:color="auto" w:fill="auto"/>
          </w:tcPr>
          <w:p w14:paraId="747B0670" w14:textId="7B71C336"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r w:rsidR="00F9326C" w:rsidRPr="00F9326C">
              <w:rPr>
                <w:rFonts w:ascii="Arial" w:eastAsia="Arial Unicode MS" w:hAnsi="Arial" w:cs="Arial"/>
                <w:sz w:val="18"/>
                <w:szCs w:val="18"/>
                <w:lang w:val="en-GB"/>
              </w:rPr>
              <w:t>3</w:t>
            </w:r>
            <w:r>
              <w:rPr>
                <w:rFonts w:ascii="Arial" w:eastAsia="Arial Unicode MS" w:hAnsi="Arial" w:cs="Arial"/>
                <w:sz w:val="18"/>
                <w:szCs w:val="18"/>
              </w:rPr>
              <w:t>,</w:t>
            </w:r>
            <w:r w:rsidR="00F9326C" w:rsidRPr="00F9326C">
              <w:rPr>
                <w:rFonts w:ascii="Arial" w:eastAsia="Arial Unicode MS" w:hAnsi="Arial" w:cs="Arial"/>
                <w:sz w:val="18"/>
                <w:szCs w:val="18"/>
                <w:lang w:val="en-GB"/>
              </w:rPr>
              <w:t>292</w:t>
            </w:r>
            <w:r>
              <w:rPr>
                <w:rFonts w:ascii="Arial" w:eastAsia="Arial Unicode MS" w:hAnsi="Arial" w:cs="Arial"/>
                <w:sz w:val="18"/>
                <w:szCs w:val="18"/>
              </w:rPr>
              <w:t>,</w:t>
            </w:r>
            <w:r w:rsidR="00F9326C" w:rsidRPr="00F9326C">
              <w:rPr>
                <w:rFonts w:ascii="Arial" w:eastAsia="Arial Unicode MS" w:hAnsi="Arial" w:cs="Arial"/>
                <w:sz w:val="18"/>
                <w:szCs w:val="18"/>
                <w:lang w:val="en-GB"/>
              </w:rPr>
              <w:t>191</w:t>
            </w:r>
            <w:r>
              <w:rPr>
                <w:rFonts w:ascii="Arial" w:eastAsia="Arial Unicode MS" w:hAnsi="Arial" w:cs="Arial"/>
                <w:sz w:val="18"/>
                <w:szCs w:val="18"/>
              </w:rPr>
              <w:t>)</w:t>
            </w:r>
          </w:p>
        </w:tc>
        <w:tc>
          <w:tcPr>
            <w:tcW w:w="1323" w:type="dxa"/>
            <w:shd w:val="clear" w:color="auto" w:fill="FAFAFA"/>
          </w:tcPr>
          <w:p w14:paraId="2EB2FF5C" w14:textId="2E7CC272"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25</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731</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658</w:t>
            </w:r>
          </w:p>
        </w:tc>
        <w:tc>
          <w:tcPr>
            <w:tcW w:w="1321" w:type="dxa"/>
            <w:shd w:val="clear" w:color="auto" w:fill="auto"/>
          </w:tcPr>
          <w:p w14:paraId="23FB2BE3" w14:textId="4D9F11F4"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13</w:t>
            </w:r>
            <w:r w:rsidR="00AE2266">
              <w:rPr>
                <w:rFonts w:ascii="Arial" w:eastAsia="Arial Unicode MS" w:hAnsi="Arial" w:cs="Arial"/>
                <w:sz w:val="18"/>
                <w:szCs w:val="18"/>
              </w:rPr>
              <w:t>,</w:t>
            </w:r>
            <w:r w:rsidRPr="00F9326C">
              <w:rPr>
                <w:rFonts w:ascii="Arial" w:eastAsia="Arial Unicode MS" w:hAnsi="Arial" w:cs="Arial"/>
                <w:sz w:val="18"/>
                <w:szCs w:val="18"/>
                <w:lang w:val="en-GB"/>
              </w:rPr>
              <w:t>982</w:t>
            </w:r>
            <w:r w:rsidR="00AE2266">
              <w:rPr>
                <w:rFonts w:ascii="Arial" w:eastAsia="Arial Unicode MS" w:hAnsi="Arial" w:cs="Arial"/>
                <w:sz w:val="18"/>
                <w:szCs w:val="18"/>
              </w:rPr>
              <w:t>,</w:t>
            </w:r>
            <w:r w:rsidRPr="00F9326C">
              <w:rPr>
                <w:rFonts w:ascii="Arial" w:eastAsia="Arial Unicode MS" w:hAnsi="Arial" w:cs="Arial"/>
                <w:sz w:val="18"/>
                <w:szCs w:val="18"/>
                <w:lang w:val="en-GB"/>
              </w:rPr>
              <w:t>914</w:t>
            </w:r>
          </w:p>
        </w:tc>
        <w:tc>
          <w:tcPr>
            <w:tcW w:w="1457" w:type="dxa"/>
            <w:shd w:val="clear" w:color="auto" w:fill="FAFAFA"/>
          </w:tcPr>
          <w:p w14:paraId="75CF7788" w14:textId="63AD2AEE" w:rsidR="00AE2266" w:rsidRPr="003709B5" w:rsidRDefault="00D40442" w:rsidP="00AE2266">
            <w:pPr>
              <w:ind w:right="-72"/>
              <w:jc w:val="right"/>
              <w:rPr>
                <w:rFonts w:ascii="Arial" w:eastAsia="Arial Unicode MS" w:hAnsi="Arial" w:cs="Arial"/>
                <w:sz w:val="18"/>
                <w:szCs w:val="18"/>
              </w:rPr>
            </w:pP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277</w:t>
            </w: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649</w:t>
            </w: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745</w:t>
            </w:r>
            <w:r w:rsidRPr="00D40442">
              <w:rPr>
                <w:rFonts w:ascii="Arial" w:eastAsia="Arial Unicode MS" w:hAnsi="Arial" w:cs="Arial"/>
                <w:sz w:val="18"/>
                <w:szCs w:val="18"/>
              </w:rPr>
              <w:t>)</w:t>
            </w:r>
          </w:p>
        </w:tc>
        <w:tc>
          <w:tcPr>
            <w:tcW w:w="1458" w:type="dxa"/>
            <w:shd w:val="clear" w:color="auto" w:fill="auto"/>
          </w:tcPr>
          <w:p w14:paraId="332994F8" w14:textId="34960B25"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r w:rsidR="00F9326C" w:rsidRPr="00F9326C">
              <w:rPr>
                <w:rFonts w:ascii="Arial" w:eastAsia="Arial Unicode MS" w:hAnsi="Arial" w:cs="Arial"/>
                <w:sz w:val="18"/>
                <w:szCs w:val="18"/>
                <w:lang w:val="en-GB"/>
              </w:rPr>
              <w:t>648</w:t>
            </w:r>
            <w:r>
              <w:rPr>
                <w:rFonts w:ascii="Arial" w:eastAsia="Arial Unicode MS" w:hAnsi="Arial" w:cs="Arial"/>
                <w:sz w:val="18"/>
                <w:szCs w:val="18"/>
              </w:rPr>
              <w:t>,</w:t>
            </w:r>
            <w:r w:rsidR="00F9326C" w:rsidRPr="00F9326C">
              <w:rPr>
                <w:rFonts w:ascii="Arial" w:eastAsia="Arial Unicode MS" w:hAnsi="Arial" w:cs="Arial"/>
                <w:sz w:val="18"/>
                <w:szCs w:val="18"/>
                <w:lang w:val="en-GB"/>
              </w:rPr>
              <w:t>642</w:t>
            </w:r>
            <w:r>
              <w:rPr>
                <w:rFonts w:ascii="Arial" w:eastAsia="Arial Unicode MS" w:hAnsi="Arial" w:cs="Arial"/>
                <w:sz w:val="18"/>
                <w:szCs w:val="18"/>
              </w:rPr>
              <w:t>,</w:t>
            </w:r>
            <w:r w:rsidR="00F9326C" w:rsidRPr="00F9326C">
              <w:rPr>
                <w:rFonts w:ascii="Arial" w:eastAsia="Arial Unicode MS" w:hAnsi="Arial" w:cs="Arial"/>
                <w:sz w:val="18"/>
                <w:szCs w:val="18"/>
                <w:lang w:val="en-GB"/>
              </w:rPr>
              <w:t>487</w:t>
            </w:r>
            <w:r>
              <w:rPr>
                <w:rFonts w:ascii="Arial" w:eastAsia="Arial Unicode MS" w:hAnsi="Arial" w:cs="Arial"/>
                <w:sz w:val="18"/>
                <w:szCs w:val="18"/>
              </w:rPr>
              <w:t>)</w:t>
            </w:r>
          </w:p>
        </w:tc>
      </w:tr>
      <w:tr w:rsidR="00AE2266" w:rsidRPr="003709B5" w14:paraId="14B7BC8C" w14:textId="77777777" w:rsidTr="00AE2266">
        <w:trPr>
          <w:trHeight w:val="20"/>
        </w:trPr>
        <w:tc>
          <w:tcPr>
            <w:tcW w:w="3672" w:type="dxa"/>
            <w:shd w:val="clear" w:color="auto" w:fill="auto"/>
          </w:tcPr>
          <w:p w14:paraId="2E785E62" w14:textId="77777777" w:rsidR="00AE2266" w:rsidRPr="003709B5" w:rsidRDefault="00AE2266" w:rsidP="00AE2266">
            <w:pPr>
              <w:ind w:left="-108"/>
              <w:rPr>
                <w:rFonts w:ascii="Arial" w:eastAsia="Arial Unicode MS" w:hAnsi="Arial" w:cs="Arial"/>
                <w:sz w:val="18"/>
                <w:szCs w:val="18"/>
              </w:rPr>
            </w:pPr>
          </w:p>
        </w:tc>
        <w:tc>
          <w:tcPr>
            <w:tcW w:w="1321" w:type="dxa"/>
            <w:shd w:val="clear" w:color="auto" w:fill="FAFAFA"/>
          </w:tcPr>
          <w:p w14:paraId="5AC99FDB"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4066EA0"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FAFAFA"/>
          </w:tcPr>
          <w:p w14:paraId="05CEB058"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654FC6A1" w14:textId="77777777" w:rsidR="00AE2266" w:rsidRPr="003709B5" w:rsidRDefault="00AE2266" w:rsidP="00AE2266">
            <w:pPr>
              <w:ind w:right="-72"/>
              <w:jc w:val="right"/>
              <w:rPr>
                <w:rFonts w:ascii="Arial" w:eastAsia="Arial Unicode MS" w:hAnsi="Arial" w:cs="Arial"/>
                <w:sz w:val="18"/>
                <w:szCs w:val="18"/>
              </w:rPr>
            </w:pPr>
          </w:p>
        </w:tc>
        <w:tc>
          <w:tcPr>
            <w:tcW w:w="1323" w:type="dxa"/>
            <w:shd w:val="clear" w:color="auto" w:fill="FAFAFA"/>
          </w:tcPr>
          <w:p w14:paraId="40840433"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23A20015"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18E9DA28" w14:textId="77777777" w:rsidR="00AE2266" w:rsidRPr="003709B5" w:rsidRDefault="00AE2266" w:rsidP="00AE2266">
            <w:pPr>
              <w:ind w:right="-72"/>
              <w:jc w:val="right"/>
              <w:rPr>
                <w:rFonts w:ascii="Arial" w:eastAsia="Arial Unicode MS" w:hAnsi="Arial" w:cs="Arial"/>
                <w:sz w:val="18"/>
                <w:szCs w:val="18"/>
              </w:rPr>
            </w:pPr>
          </w:p>
        </w:tc>
        <w:tc>
          <w:tcPr>
            <w:tcW w:w="1458" w:type="dxa"/>
            <w:shd w:val="clear" w:color="auto" w:fill="auto"/>
          </w:tcPr>
          <w:p w14:paraId="5E62F0AB" w14:textId="77777777" w:rsidR="00AE2266" w:rsidRPr="003709B5" w:rsidRDefault="00AE2266" w:rsidP="00AE2266">
            <w:pPr>
              <w:ind w:right="-72"/>
              <w:jc w:val="right"/>
              <w:rPr>
                <w:rFonts w:ascii="Arial" w:eastAsia="Arial Unicode MS" w:hAnsi="Arial" w:cs="Arial"/>
                <w:sz w:val="18"/>
                <w:szCs w:val="18"/>
              </w:rPr>
            </w:pPr>
          </w:p>
        </w:tc>
      </w:tr>
      <w:tr w:rsidR="00AE2266" w:rsidRPr="003709B5" w14:paraId="701ABC41" w14:textId="77777777" w:rsidTr="00AE2266">
        <w:trPr>
          <w:trHeight w:val="20"/>
        </w:trPr>
        <w:tc>
          <w:tcPr>
            <w:tcW w:w="3672" w:type="dxa"/>
            <w:shd w:val="clear" w:color="auto" w:fill="auto"/>
          </w:tcPr>
          <w:p w14:paraId="67C8F3F7" w14:textId="77777777" w:rsidR="00AE2266" w:rsidRPr="003709B5" w:rsidRDefault="00AE2266" w:rsidP="00AE2266">
            <w:pPr>
              <w:ind w:left="-108"/>
              <w:rPr>
                <w:rFonts w:ascii="Arial" w:eastAsia="Arial Unicode MS" w:hAnsi="Arial" w:cs="Arial"/>
                <w:b/>
                <w:bCs/>
                <w:sz w:val="18"/>
                <w:szCs w:val="18"/>
              </w:rPr>
            </w:pPr>
            <w:r w:rsidRPr="003709B5">
              <w:rPr>
                <w:rFonts w:ascii="Arial" w:eastAsia="Arial Unicode MS" w:hAnsi="Arial" w:cs="Arial"/>
                <w:b/>
                <w:bCs/>
                <w:sz w:val="18"/>
                <w:szCs w:val="18"/>
              </w:rPr>
              <w:t>Unallocated incomes (expenses)</w:t>
            </w:r>
          </w:p>
        </w:tc>
        <w:tc>
          <w:tcPr>
            <w:tcW w:w="1321" w:type="dxa"/>
            <w:shd w:val="clear" w:color="auto" w:fill="FAFAFA"/>
          </w:tcPr>
          <w:p w14:paraId="234431E9"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A3B6FB2"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FAFAFA"/>
          </w:tcPr>
          <w:p w14:paraId="2538AE0C"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A79C68C" w14:textId="77777777" w:rsidR="00AE2266" w:rsidRPr="003709B5" w:rsidRDefault="00AE2266" w:rsidP="00AE2266">
            <w:pPr>
              <w:ind w:right="-72"/>
              <w:jc w:val="right"/>
              <w:rPr>
                <w:rFonts w:ascii="Arial" w:eastAsia="Arial Unicode MS" w:hAnsi="Arial" w:cs="Arial"/>
                <w:sz w:val="18"/>
                <w:szCs w:val="18"/>
              </w:rPr>
            </w:pPr>
          </w:p>
        </w:tc>
        <w:tc>
          <w:tcPr>
            <w:tcW w:w="1323" w:type="dxa"/>
            <w:shd w:val="clear" w:color="auto" w:fill="FAFAFA"/>
          </w:tcPr>
          <w:p w14:paraId="7CC2A792"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52A38D84"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6778D5FF" w14:textId="77777777" w:rsidR="00AE2266" w:rsidRPr="003709B5" w:rsidRDefault="00AE2266" w:rsidP="00AE2266">
            <w:pPr>
              <w:ind w:right="-72"/>
              <w:jc w:val="right"/>
              <w:rPr>
                <w:rFonts w:ascii="Arial" w:eastAsia="Arial Unicode MS" w:hAnsi="Arial" w:cs="Arial"/>
                <w:sz w:val="18"/>
                <w:szCs w:val="18"/>
              </w:rPr>
            </w:pPr>
          </w:p>
        </w:tc>
        <w:tc>
          <w:tcPr>
            <w:tcW w:w="1458" w:type="dxa"/>
            <w:shd w:val="clear" w:color="auto" w:fill="auto"/>
          </w:tcPr>
          <w:p w14:paraId="21B677B2" w14:textId="77777777" w:rsidR="00AE2266" w:rsidRPr="003709B5" w:rsidRDefault="00AE2266" w:rsidP="00AE2266">
            <w:pPr>
              <w:ind w:right="-72"/>
              <w:jc w:val="right"/>
              <w:rPr>
                <w:rFonts w:ascii="Arial" w:eastAsia="Arial Unicode MS" w:hAnsi="Arial" w:cs="Arial"/>
                <w:sz w:val="18"/>
                <w:szCs w:val="18"/>
              </w:rPr>
            </w:pPr>
          </w:p>
        </w:tc>
      </w:tr>
      <w:tr w:rsidR="00AE2266" w:rsidRPr="003709B5" w14:paraId="20D7C552" w14:textId="77777777" w:rsidTr="00AE2266">
        <w:trPr>
          <w:trHeight w:val="20"/>
        </w:trPr>
        <w:tc>
          <w:tcPr>
            <w:tcW w:w="3672" w:type="dxa"/>
            <w:shd w:val="clear" w:color="auto" w:fill="auto"/>
          </w:tcPr>
          <w:p w14:paraId="4CB50C96"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Dividend income</w:t>
            </w:r>
          </w:p>
        </w:tc>
        <w:tc>
          <w:tcPr>
            <w:tcW w:w="1321" w:type="dxa"/>
            <w:shd w:val="clear" w:color="auto" w:fill="FAFAFA"/>
          </w:tcPr>
          <w:p w14:paraId="58B0C3D0"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1054DCEE" w14:textId="77777777" w:rsidR="00AE2266" w:rsidRPr="003709B5" w:rsidRDefault="00AE2266" w:rsidP="00AE2266">
            <w:pPr>
              <w:ind w:right="-72"/>
              <w:jc w:val="right"/>
              <w:rPr>
                <w:rFonts w:ascii="Arial" w:eastAsia="Arial Unicode MS" w:hAnsi="Arial" w:cs="Arial"/>
                <w:sz w:val="18"/>
                <w:szCs w:val="18"/>
              </w:rPr>
            </w:pPr>
          </w:p>
        </w:tc>
        <w:tc>
          <w:tcPr>
            <w:tcW w:w="1321" w:type="dxa"/>
            <w:vMerge w:val="restart"/>
            <w:shd w:val="clear" w:color="auto" w:fill="FAFAFA"/>
          </w:tcPr>
          <w:p w14:paraId="2AB693F6" w14:textId="77777777" w:rsidR="00AE2266" w:rsidRPr="003709B5" w:rsidRDefault="00AE2266" w:rsidP="00AE2266">
            <w:pPr>
              <w:ind w:right="-72"/>
              <w:jc w:val="right"/>
              <w:rPr>
                <w:rFonts w:ascii="Arial" w:eastAsia="Arial Unicode MS" w:hAnsi="Arial" w:cs="Arial"/>
                <w:sz w:val="18"/>
                <w:szCs w:val="18"/>
              </w:rPr>
            </w:pPr>
          </w:p>
          <w:p w14:paraId="22AC4C30" w14:textId="78B3F478"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46F389FB" w14:textId="77777777" w:rsidR="00AE2266" w:rsidRPr="003709B5" w:rsidRDefault="00AE2266" w:rsidP="00AE2266">
            <w:pPr>
              <w:ind w:right="-72"/>
              <w:jc w:val="right"/>
              <w:rPr>
                <w:rFonts w:ascii="Arial" w:eastAsia="Arial Unicode MS" w:hAnsi="Arial" w:cs="Arial"/>
                <w:sz w:val="18"/>
                <w:szCs w:val="18"/>
              </w:rPr>
            </w:pPr>
          </w:p>
        </w:tc>
        <w:tc>
          <w:tcPr>
            <w:tcW w:w="1323" w:type="dxa"/>
            <w:vMerge w:val="restart"/>
            <w:shd w:val="clear" w:color="auto" w:fill="FAFAFA"/>
          </w:tcPr>
          <w:p w14:paraId="08013309" w14:textId="34E30F46"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310F935F"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3D9578B5" w14:textId="6EC0BA5C"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10</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530</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000</w:t>
            </w:r>
          </w:p>
        </w:tc>
        <w:tc>
          <w:tcPr>
            <w:tcW w:w="1458" w:type="dxa"/>
            <w:shd w:val="clear" w:color="auto" w:fill="auto"/>
          </w:tcPr>
          <w:p w14:paraId="2A447F63" w14:textId="6F96BAAF"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10</w:t>
            </w:r>
            <w:r w:rsidR="00AE2266">
              <w:rPr>
                <w:rFonts w:ascii="Arial" w:eastAsia="Arial Unicode MS" w:hAnsi="Arial" w:cs="Arial"/>
                <w:sz w:val="18"/>
                <w:szCs w:val="18"/>
              </w:rPr>
              <w:t>,</w:t>
            </w:r>
            <w:r w:rsidRPr="00F9326C">
              <w:rPr>
                <w:rFonts w:ascii="Arial" w:eastAsia="Arial Unicode MS" w:hAnsi="Arial" w:cs="Arial"/>
                <w:sz w:val="18"/>
                <w:szCs w:val="18"/>
                <w:lang w:val="en-GB"/>
              </w:rPr>
              <w:t>530</w:t>
            </w:r>
            <w:r w:rsidR="00AE2266">
              <w:rPr>
                <w:rFonts w:ascii="Arial" w:eastAsia="Arial Unicode MS" w:hAnsi="Arial" w:cs="Arial"/>
                <w:sz w:val="18"/>
                <w:szCs w:val="18"/>
              </w:rPr>
              <w:t>,</w:t>
            </w:r>
            <w:r w:rsidRPr="00F9326C">
              <w:rPr>
                <w:rFonts w:ascii="Arial" w:eastAsia="Arial Unicode MS" w:hAnsi="Arial" w:cs="Arial"/>
                <w:sz w:val="18"/>
                <w:szCs w:val="18"/>
                <w:lang w:val="en-GB"/>
              </w:rPr>
              <w:t>000</w:t>
            </w:r>
          </w:p>
        </w:tc>
      </w:tr>
      <w:tr w:rsidR="00AE2266" w:rsidRPr="003709B5" w14:paraId="11C4066E" w14:textId="77777777" w:rsidTr="00AE2266">
        <w:trPr>
          <w:trHeight w:val="20"/>
        </w:trPr>
        <w:tc>
          <w:tcPr>
            <w:tcW w:w="3672" w:type="dxa"/>
            <w:shd w:val="clear" w:color="auto" w:fill="auto"/>
          </w:tcPr>
          <w:p w14:paraId="10B991CA"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Other incomes</w:t>
            </w:r>
          </w:p>
        </w:tc>
        <w:tc>
          <w:tcPr>
            <w:tcW w:w="1321" w:type="dxa"/>
            <w:shd w:val="clear" w:color="auto" w:fill="FAFAFA"/>
          </w:tcPr>
          <w:p w14:paraId="3A1AB24C"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2D36E521"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2E00DC76"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72165A8E"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5E9CE28F"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43AC7438"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49F3743D" w14:textId="224512C2"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107</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963</w:t>
            </w:r>
            <w:r w:rsidR="00D40442" w:rsidRPr="00D40442">
              <w:rPr>
                <w:rFonts w:ascii="Arial" w:eastAsia="Arial Unicode MS" w:hAnsi="Arial" w:cs="Arial"/>
                <w:sz w:val="18"/>
                <w:szCs w:val="18"/>
              </w:rPr>
              <w:t>,</w:t>
            </w:r>
            <w:r w:rsidRPr="00F9326C">
              <w:rPr>
                <w:rFonts w:ascii="Arial" w:eastAsia="Arial Unicode MS" w:hAnsi="Arial" w:cs="Arial"/>
                <w:sz w:val="18"/>
                <w:szCs w:val="18"/>
                <w:lang w:val="en-GB"/>
              </w:rPr>
              <w:t>255</w:t>
            </w:r>
          </w:p>
        </w:tc>
        <w:tc>
          <w:tcPr>
            <w:tcW w:w="1458" w:type="dxa"/>
            <w:shd w:val="clear" w:color="auto" w:fill="auto"/>
          </w:tcPr>
          <w:p w14:paraId="1BBF3795" w14:textId="6F1F81E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138</w:t>
            </w:r>
            <w:r w:rsidR="00AE2266">
              <w:rPr>
                <w:rFonts w:ascii="Arial" w:eastAsia="Arial Unicode MS" w:hAnsi="Arial" w:cs="Arial"/>
                <w:sz w:val="18"/>
                <w:szCs w:val="18"/>
              </w:rPr>
              <w:t>,</w:t>
            </w:r>
            <w:r w:rsidRPr="00F9326C">
              <w:rPr>
                <w:rFonts w:ascii="Arial" w:eastAsia="Arial Unicode MS" w:hAnsi="Arial" w:cs="Arial"/>
                <w:sz w:val="18"/>
                <w:szCs w:val="18"/>
                <w:lang w:val="en-GB"/>
              </w:rPr>
              <w:t>156</w:t>
            </w:r>
            <w:r w:rsidR="00AE2266">
              <w:rPr>
                <w:rFonts w:ascii="Arial" w:eastAsia="Arial Unicode MS" w:hAnsi="Arial" w:cs="Arial"/>
                <w:sz w:val="18"/>
                <w:szCs w:val="18"/>
              </w:rPr>
              <w:t>,</w:t>
            </w:r>
            <w:r w:rsidRPr="00F9326C">
              <w:rPr>
                <w:rFonts w:ascii="Arial" w:eastAsia="Arial Unicode MS" w:hAnsi="Arial" w:cs="Arial"/>
                <w:sz w:val="18"/>
                <w:szCs w:val="18"/>
                <w:lang w:val="en-GB"/>
              </w:rPr>
              <w:t>321</w:t>
            </w:r>
          </w:p>
        </w:tc>
      </w:tr>
      <w:tr w:rsidR="00AE2266" w:rsidRPr="003709B5" w14:paraId="41A77B66" w14:textId="77777777" w:rsidTr="00AE2266">
        <w:trPr>
          <w:trHeight w:val="20"/>
        </w:trPr>
        <w:tc>
          <w:tcPr>
            <w:tcW w:w="3672" w:type="dxa"/>
            <w:shd w:val="clear" w:color="auto" w:fill="auto"/>
          </w:tcPr>
          <w:p w14:paraId="28375F63"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Selling expenses</w:t>
            </w:r>
          </w:p>
        </w:tc>
        <w:tc>
          <w:tcPr>
            <w:tcW w:w="1321" w:type="dxa"/>
            <w:shd w:val="clear" w:color="auto" w:fill="FAFAFA"/>
          </w:tcPr>
          <w:p w14:paraId="6F531FFF"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62FF5AF7"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7951B422"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4E786699"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7C04EB4C"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63C3BC24"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6715A2E4" w14:textId="728258BA" w:rsidR="00AE2266" w:rsidRPr="003709B5" w:rsidRDefault="00D40442" w:rsidP="00AE2266">
            <w:pPr>
              <w:ind w:right="-72"/>
              <w:jc w:val="right"/>
              <w:rPr>
                <w:rFonts w:ascii="Arial" w:eastAsia="Arial Unicode MS" w:hAnsi="Arial" w:cs="Arial"/>
                <w:sz w:val="18"/>
                <w:szCs w:val="18"/>
              </w:rPr>
            </w:pP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569</w:t>
            </w: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594</w:t>
            </w:r>
            <w:r w:rsidRPr="00D40442">
              <w:rPr>
                <w:rFonts w:ascii="Arial" w:eastAsia="Arial Unicode MS" w:hAnsi="Arial" w:cs="Arial"/>
                <w:sz w:val="18"/>
                <w:szCs w:val="18"/>
              </w:rPr>
              <w:t>)</w:t>
            </w:r>
          </w:p>
        </w:tc>
        <w:tc>
          <w:tcPr>
            <w:tcW w:w="1458" w:type="dxa"/>
            <w:shd w:val="clear" w:color="auto" w:fill="auto"/>
          </w:tcPr>
          <w:p w14:paraId="441701A9" w14:textId="3D4FB6B9"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r w:rsidR="00F9326C" w:rsidRPr="00F9326C">
              <w:rPr>
                <w:rFonts w:ascii="Arial" w:eastAsia="Arial Unicode MS" w:hAnsi="Arial" w:cs="Arial"/>
                <w:sz w:val="18"/>
                <w:szCs w:val="18"/>
                <w:lang w:val="en-GB"/>
              </w:rPr>
              <w:t>1</w:t>
            </w:r>
            <w:r>
              <w:rPr>
                <w:rFonts w:ascii="Arial" w:eastAsia="Arial Unicode MS" w:hAnsi="Arial" w:cs="Arial"/>
                <w:sz w:val="18"/>
                <w:szCs w:val="18"/>
              </w:rPr>
              <w:t>,</w:t>
            </w:r>
            <w:r w:rsidR="00F9326C" w:rsidRPr="00F9326C">
              <w:rPr>
                <w:rFonts w:ascii="Arial" w:eastAsia="Arial Unicode MS" w:hAnsi="Arial" w:cs="Arial"/>
                <w:sz w:val="18"/>
                <w:szCs w:val="18"/>
                <w:lang w:val="en-GB"/>
              </w:rPr>
              <w:t>567</w:t>
            </w:r>
            <w:r>
              <w:rPr>
                <w:rFonts w:ascii="Arial" w:eastAsia="Arial Unicode MS" w:hAnsi="Arial" w:cs="Arial"/>
                <w:sz w:val="18"/>
                <w:szCs w:val="18"/>
              </w:rPr>
              <w:t>,</w:t>
            </w:r>
            <w:r w:rsidR="00F9326C" w:rsidRPr="00F9326C">
              <w:rPr>
                <w:rFonts w:ascii="Arial" w:eastAsia="Arial Unicode MS" w:hAnsi="Arial" w:cs="Arial"/>
                <w:sz w:val="18"/>
                <w:szCs w:val="18"/>
                <w:lang w:val="en-GB"/>
              </w:rPr>
              <w:t>231</w:t>
            </w:r>
            <w:r>
              <w:rPr>
                <w:rFonts w:ascii="Arial" w:eastAsia="Arial Unicode MS" w:hAnsi="Arial" w:cs="Arial"/>
                <w:sz w:val="18"/>
                <w:szCs w:val="18"/>
              </w:rPr>
              <w:t>)</w:t>
            </w:r>
          </w:p>
        </w:tc>
      </w:tr>
      <w:tr w:rsidR="00AE2266" w:rsidRPr="003709B5" w14:paraId="787B1A3A" w14:textId="77777777" w:rsidTr="00AE2266">
        <w:trPr>
          <w:trHeight w:val="20"/>
        </w:trPr>
        <w:tc>
          <w:tcPr>
            <w:tcW w:w="3672" w:type="dxa"/>
            <w:shd w:val="clear" w:color="auto" w:fill="auto"/>
          </w:tcPr>
          <w:p w14:paraId="5135CB13"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Administrative expenses</w:t>
            </w:r>
          </w:p>
        </w:tc>
        <w:tc>
          <w:tcPr>
            <w:tcW w:w="1321" w:type="dxa"/>
            <w:shd w:val="clear" w:color="auto" w:fill="FAFAFA"/>
          </w:tcPr>
          <w:p w14:paraId="17BC7BA2"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34DFC6A0"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07D3BAA0"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60AB3F13"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249FA986"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1C37498E"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100D9831" w14:textId="56249066" w:rsidR="00AE2266" w:rsidRPr="003709B5" w:rsidRDefault="00D40442" w:rsidP="00AE2266">
            <w:pPr>
              <w:ind w:right="-72"/>
              <w:jc w:val="right"/>
              <w:rPr>
                <w:rFonts w:ascii="Arial" w:eastAsia="Arial Unicode MS" w:hAnsi="Arial" w:cs="Arial"/>
                <w:sz w:val="18"/>
                <w:szCs w:val="18"/>
              </w:rPr>
            </w:pP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192</w:t>
            </w: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802</w:t>
            </w:r>
            <w:r w:rsidRPr="00D40442">
              <w:rPr>
                <w:rFonts w:ascii="Arial" w:eastAsia="Arial Unicode MS" w:hAnsi="Arial" w:cs="Arial"/>
                <w:sz w:val="18"/>
                <w:szCs w:val="18"/>
              </w:rPr>
              <w:t>,</w:t>
            </w:r>
            <w:r w:rsidR="00F9326C" w:rsidRPr="00F9326C">
              <w:rPr>
                <w:rFonts w:ascii="Arial" w:eastAsia="Arial Unicode MS" w:hAnsi="Arial" w:cs="Arial"/>
                <w:sz w:val="18"/>
                <w:szCs w:val="18"/>
                <w:lang w:val="en-GB"/>
              </w:rPr>
              <w:t>253</w:t>
            </w:r>
            <w:r w:rsidRPr="00D40442">
              <w:rPr>
                <w:rFonts w:ascii="Arial" w:eastAsia="Arial Unicode MS" w:hAnsi="Arial" w:cs="Arial"/>
                <w:sz w:val="18"/>
                <w:szCs w:val="18"/>
              </w:rPr>
              <w:t>)</w:t>
            </w:r>
          </w:p>
        </w:tc>
        <w:tc>
          <w:tcPr>
            <w:tcW w:w="1458" w:type="dxa"/>
            <w:shd w:val="clear" w:color="auto" w:fill="auto"/>
          </w:tcPr>
          <w:p w14:paraId="74944DD7" w14:textId="342A9956"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r w:rsidR="00F9326C" w:rsidRPr="00F9326C">
              <w:rPr>
                <w:rFonts w:ascii="Arial" w:eastAsia="Arial Unicode MS" w:hAnsi="Arial" w:cs="Arial"/>
                <w:sz w:val="18"/>
                <w:szCs w:val="18"/>
                <w:lang w:val="en-GB"/>
              </w:rPr>
              <w:t>189</w:t>
            </w:r>
            <w:r>
              <w:rPr>
                <w:rFonts w:ascii="Arial" w:eastAsia="Arial Unicode MS" w:hAnsi="Arial" w:cs="Arial"/>
                <w:sz w:val="18"/>
                <w:szCs w:val="18"/>
              </w:rPr>
              <w:t>,</w:t>
            </w:r>
            <w:r w:rsidR="00F9326C" w:rsidRPr="00F9326C">
              <w:rPr>
                <w:rFonts w:ascii="Arial" w:eastAsia="Arial Unicode MS" w:hAnsi="Arial" w:cs="Arial"/>
                <w:sz w:val="18"/>
                <w:szCs w:val="18"/>
                <w:lang w:val="en-GB"/>
              </w:rPr>
              <w:t>851</w:t>
            </w:r>
            <w:r>
              <w:rPr>
                <w:rFonts w:ascii="Arial" w:eastAsia="Arial Unicode MS" w:hAnsi="Arial" w:cs="Arial"/>
                <w:sz w:val="18"/>
                <w:szCs w:val="18"/>
              </w:rPr>
              <w:t>,</w:t>
            </w:r>
            <w:r w:rsidR="00F9326C" w:rsidRPr="00F9326C">
              <w:rPr>
                <w:rFonts w:ascii="Arial" w:eastAsia="Arial Unicode MS" w:hAnsi="Arial" w:cs="Arial"/>
                <w:sz w:val="18"/>
                <w:szCs w:val="18"/>
                <w:lang w:val="en-GB"/>
              </w:rPr>
              <w:t>226</w:t>
            </w:r>
            <w:r>
              <w:rPr>
                <w:rFonts w:ascii="Arial" w:eastAsia="Arial Unicode MS" w:hAnsi="Arial" w:cs="Arial"/>
                <w:sz w:val="18"/>
                <w:szCs w:val="18"/>
              </w:rPr>
              <w:t>)</w:t>
            </w:r>
          </w:p>
        </w:tc>
      </w:tr>
      <w:tr w:rsidR="00AE2266" w:rsidRPr="003709B5" w14:paraId="09521DA0" w14:textId="77777777" w:rsidTr="00AE2266">
        <w:trPr>
          <w:trHeight w:val="20"/>
        </w:trPr>
        <w:tc>
          <w:tcPr>
            <w:tcW w:w="3672" w:type="dxa"/>
            <w:shd w:val="clear" w:color="auto" w:fill="auto"/>
          </w:tcPr>
          <w:p w14:paraId="25AA1D48"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Finance costs</w:t>
            </w:r>
          </w:p>
        </w:tc>
        <w:tc>
          <w:tcPr>
            <w:tcW w:w="1321" w:type="dxa"/>
            <w:shd w:val="clear" w:color="auto" w:fill="FAFAFA"/>
          </w:tcPr>
          <w:p w14:paraId="0A321087"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3DB0B574"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3F2DF5A3"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61354787"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5405F3AA"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36190A3"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vAlign w:val="center"/>
          </w:tcPr>
          <w:p w14:paraId="50F66274" w14:textId="5388B0B1" w:rsidR="00AE2266" w:rsidRPr="003709B5" w:rsidRDefault="004F4A51" w:rsidP="00AE2266">
            <w:pPr>
              <w:ind w:right="-72"/>
              <w:jc w:val="right"/>
              <w:rPr>
                <w:rFonts w:ascii="Arial" w:eastAsia="Arial Unicode MS" w:hAnsi="Arial" w:cs="Arial"/>
                <w:sz w:val="18"/>
                <w:szCs w:val="18"/>
              </w:rPr>
            </w:pP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605</w:t>
            </w: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947</w:t>
            </w: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538</w:t>
            </w:r>
            <w:r w:rsidRPr="004F4A51">
              <w:rPr>
                <w:rFonts w:ascii="Arial" w:eastAsia="Arial Unicode MS" w:hAnsi="Arial" w:cs="Arial"/>
                <w:sz w:val="18"/>
                <w:szCs w:val="18"/>
              </w:rPr>
              <w:t>)</w:t>
            </w:r>
          </w:p>
        </w:tc>
        <w:tc>
          <w:tcPr>
            <w:tcW w:w="1458" w:type="dxa"/>
            <w:shd w:val="clear" w:color="auto" w:fill="auto"/>
            <w:vAlign w:val="center"/>
          </w:tcPr>
          <w:p w14:paraId="172BE08C" w14:textId="1F91F5E2"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r w:rsidR="00F9326C" w:rsidRPr="00F9326C">
              <w:rPr>
                <w:rFonts w:ascii="Arial" w:eastAsia="Arial Unicode MS" w:hAnsi="Arial" w:cs="Arial"/>
                <w:sz w:val="18"/>
                <w:szCs w:val="18"/>
                <w:lang w:val="en-GB"/>
              </w:rPr>
              <w:t>473</w:t>
            </w:r>
            <w:r>
              <w:rPr>
                <w:rFonts w:ascii="Arial" w:eastAsia="Arial Unicode MS" w:hAnsi="Arial" w:cs="Arial"/>
                <w:sz w:val="18"/>
                <w:szCs w:val="18"/>
              </w:rPr>
              <w:t>,</w:t>
            </w:r>
            <w:r w:rsidR="00F9326C" w:rsidRPr="00F9326C">
              <w:rPr>
                <w:rFonts w:ascii="Arial" w:eastAsia="Arial Unicode MS" w:hAnsi="Arial" w:cs="Arial"/>
                <w:sz w:val="18"/>
                <w:szCs w:val="18"/>
                <w:lang w:val="en-GB"/>
              </w:rPr>
              <w:t>195</w:t>
            </w:r>
            <w:r>
              <w:rPr>
                <w:rFonts w:ascii="Arial" w:eastAsia="Arial Unicode MS" w:hAnsi="Arial" w:cs="Arial"/>
                <w:sz w:val="18"/>
                <w:szCs w:val="18"/>
              </w:rPr>
              <w:t>,</w:t>
            </w:r>
            <w:r w:rsidR="00F9326C" w:rsidRPr="00F9326C">
              <w:rPr>
                <w:rFonts w:ascii="Arial" w:eastAsia="Arial Unicode MS" w:hAnsi="Arial" w:cs="Arial"/>
                <w:sz w:val="18"/>
                <w:szCs w:val="18"/>
                <w:lang w:val="en-GB"/>
              </w:rPr>
              <w:t>137</w:t>
            </w:r>
            <w:r>
              <w:rPr>
                <w:rFonts w:ascii="Arial" w:eastAsia="Arial Unicode MS" w:hAnsi="Arial" w:cs="Arial"/>
                <w:sz w:val="18"/>
                <w:szCs w:val="18"/>
              </w:rPr>
              <w:t>)</w:t>
            </w:r>
          </w:p>
        </w:tc>
      </w:tr>
      <w:tr w:rsidR="00AE2266" w:rsidRPr="003709B5" w14:paraId="4CE1BB5D" w14:textId="77777777" w:rsidTr="00AE2266">
        <w:trPr>
          <w:trHeight w:val="20"/>
        </w:trPr>
        <w:tc>
          <w:tcPr>
            <w:tcW w:w="3672" w:type="dxa"/>
            <w:shd w:val="clear" w:color="auto" w:fill="auto"/>
          </w:tcPr>
          <w:p w14:paraId="2E473088" w14:textId="0E896065"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 xml:space="preserve">Share of </w:t>
            </w:r>
            <w:r>
              <w:rPr>
                <w:rFonts w:ascii="Arial" w:eastAsia="Arial Unicode MS" w:hAnsi="Arial" w:cs="Arial"/>
                <w:sz w:val="18"/>
                <w:szCs w:val="18"/>
              </w:rPr>
              <w:t>profit</w:t>
            </w:r>
            <w:r w:rsidRPr="003709B5">
              <w:rPr>
                <w:rFonts w:ascii="Arial" w:eastAsia="Arial Unicode MS" w:hAnsi="Arial" w:cs="Arial"/>
                <w:sz w:val="18"/>
                <w:szCs w:val="18"/>
              </w:rPr>
              <w:t xml:space="preserve"> from investments in</w:t>
            </w:r>
            <w:r w:rsidRPr="003709B5">
              <w:rPr>
                <w:rFonts w:ascii="Arial" w:eastAsia="Arial Unicode MS" w:hAnsi="Arial" w:cs="Arial"/>
                <w:sz w:val="18"/>
                <w:szCs w:val="18"/>
              </w:rPr>
              <w:br/>
              <w:t xml:space="preserve">   joint ventures</w:t>
            </w:r>
          </w:p>
        </w:tc>
        <w:tc>
          <w:tcPr>
            <w:tcW w:w="1321" w:type="dxa"/>
            <w:shd w:val="clear" w:color="auto" w:fill="FAFAFA"/>
          </w:tcPr>
          <w:p w14:paraId="7C1DAE17"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19AC9CA6"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0E023C30"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6CBB38A"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4FB36E27"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3195B0C6" w14:textId="77777777" w:rsidR="00AE2266" w:rsidRPr="003709B5" w:rsidRDefault="00AE2266" w:rsidP="00AE2266">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tcPr>
          <w:p w14:paraId="7DA7DA97" w14:textId="77777777" w:rsidR="00AE2266" w:rsidRDefault="00AE2266" w:rsidP="00AE2266">
            <w:pPr>
              <w:ind w:right="-72"/>
              <w:jc w:val="right"/>
              <w:rPr>
                <w:rFonts w:ascii="Arial" w:eastAsia="Arial Unicode MS" w:hAnsi="Arial" w:cs="Arial"/>
                <w:sz w:val="18"/>
                <w:szCs w:val="18"/>
              </w:rPr>
            </w:pPr>
          </w:p>
          <w:p w14:paraId="56AB7744" w14:textId="68A6B065" w:rsidR="004F4A51" w:rsidRPr="004F4A51" w:rsidRDefault="00F9326C" w:rsidP="004F4A51">
            <w:pPr>
              <w:jc w:val="right"/>
              <w:rPr>
                <w:rFonts w:ascii="Arial" w:eastAsia="Arial Unicode MS" w:hAnsi="Arial" w:cs="Arial"/>
                <w:sz w:val="18"/>
                <w:szCs w:val="18"/>
              </w:rPr>
            </w:pPr>
            <w:r w:rsidRPr="00F9326C">
              <w:rPr>
                <w:rFonts w:ascii="Arial" w:eastAsia="Arial Unicode MS" w:hAnsi="Arial" w:cs="Arial"/>
                <w:sz w:val="18"/>
                <w:szCs w:val="18"/>
                <w:lang w:val="en-GB"/>
              </w:rPr>
              <w:t>62</w:t>
            </w:r>
            <w:r w:rsidR="004F4A51" w:rsidRPr="004F4A51">
              <w:rPr>
                <w:rFonts w:ascii="Arial" w:eastAsia="Arial Unicode MS" w:hAnsi="Arial" w:cs="Arial"/>
                <w:sz w:val="18"/>
                <w:szCs w:val="18"/>
              </w:rPr>
              <w:t>,</w:t>
            </w:r>
            <w:r w:rsidRPr="00F9326C">
              <w:rPr>
                <w:rFonts w:ascii="Arial" w:eastAsia="Arial Unicode MS" w:hAnsi="Arial" w:cs="Arial"/>
                <w:sz w:val="18"/>
                <w:szCs w:val="18"/>
                <w:lang w:val="en-GB"/>
              </w:rPr>
              <w:t>822</w:t>
            </w:r>
            <w:r w:rsidR="004F4A51" w:rsidRPr="004F4A51">
              <w:rPr>
                <w:rFonts w:ascii="Arial" w:eastAsia="Arial Unicode MS" w:hAnsi="Arial" w:cs="Arial"/>
                <w:sz w:val="18"/>
                <w:szCs w:val="18"/>
              </w:rPr>
              <w:t>,</w:t>
            </w:r>
            <w:r w:rsidRPr="00F9326C">
              <w:rPr>
                <w:rFonts w:ascii="Arial" w:eastAsia="Arial Unicode MS" w:hAnsi="Arial" w:cs="Arial"/>
                <w:sz w:val="18"/>
                <w:szCs w:val="18"/>
                <w:lang w:val="en-GB"/>
              </w:rPr>
              <w:t>301</w:t>
            </w:r>
          </w:p>
        </w:tc>
        <w:tc>
          <w:tcPr>
            <w:tcW w:w="1458" w:type="dxa"/>
            <w:tcBorders>
              <w:bottom w:val="single" w:sz="4" w:space="0" w:color="auto"/>
            </w:tcBorders>
            <w:shd w:val="clear" w:color="auto" w:fill="auto"/>
          </w:tcPr>
          <w:p w14:paraId="6F4575B8" w14:textId="77777777" w:rsidR="00AE2266" w:rsidRDefault="00AE2266" w:rsidP="00AE2266">
            <w:pPr>
              <w:ind w:right="-72"/>
              <w:jc w:val="right"/>
              <w:rPr>
                <w:rFonts w:ascii="Arial" w:eastAsia="Arial Unicode MS" w:hAnsi="Arial" w:cs="Arial"/>
                <w:sz w:val="18"/>
                <w:szCs w:val="18"/>
              </w:rPr>
            </w:pPr>
          </w:p>
          <w:p w14:paraId="0B0B55A8" w14:textId="484F29B9"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31</w:t>
            </w:r>
            <w:r w:rsidR="00AE2266" w:rsidRPr="00725ABE">
              <w:rPr>
                <w:rFonts w:ascii="Arial" w:eastAsia="Arial Unicode MS" w:hAnsi="Arial" w:cs="Arial"/>
                <w:sz w:val="18"/>
                <w:szCs w:val="18"/>
              </w:rPr>
              <w:t>,</w:t>
            </w:r>
            <w:r w:rsidRPr="00F9326C">
              <w:rPr>
                <w:rFonts w:ascii="Arial" w:eastAsia="Arial Unicode MS" w:hAnsi="Arial" w:cs="Arial"/>
                <w:sz w:val="18"/>
                <w:szCs w:val="18"/>
                <w:lang w:val="en-GB"/>
              </w:rPr>
              <w:t>874</w:t>
            </w:r>
            <w:r w:rsidR="00AE2266" w:rsidRPr="00725ABE">
              <w:rPr>
                <w:rFonts w:ascii="Arial" w:eastAsia="Arial Unicode MS" w:hAnsi="Arial" w:cs="Arial"/>
                <w:sz w:val="18"/>
                <w:szCs w:val="18"/>
              </w:rPr>
              <w:t>,</w:t>
            </w:r>
            <w:r w:rsidRPr="00F9326C">
              <w:rPr>
                <w:rFonts w:ascii="Arial" w:eastAsia="Arial Unicode MS" w:hAnsi="Arial" w:cs="Arial"/>
                <w:sz w:val="18"/>
                <w:szCs w:val="18"/>
                <w:lang w:val="en-GB"/>
              </w:rPr>
              <w:t>384</w:t>
            </w:r>
          </w:p>
        </w:tc>
      </w:tr>
      <w:tr w:rsidR="00AE2266" w:rsidRPr="003709B5" w14:paraId="237A8AE1" w14:textId="77777777" w:rsidTr="00AE2266">
        <w:trPr>
          <w:trHeight w:val="20"/>
        </w:trPr>
        <w:tc>
          <w:tcPr>
            <w:tcW w:w="3672" w:type="dxa"/>
            <w:shd w:val="clear" w:color="auto" w:fill="auto"/>
          </w:tcPr>
          <w:p w14:paraId="70EB1EF8" w14:textId="1BD86077" w:rsidR="00AE2266" w:rsidRPr="003709B5" w:rsidRDefault="00AE2266" w:rsidP="00AE2266">
            <w:pPr>
              <w:ind w:left="-108"/>
              <w:rPr>
                <w:rFonts w:ascii="Arial" w:eastAsia="Arial Unicode MS" w:hAnsi="Arial" w:cs="Arial"/>
                <w:b/>
                <w:bCs/>
                <w:sz w:val="18"/>
                <w:szCs w:val="18"/>
              </w:rPr>
            </w:pPr>
          </w:p>
        </w:tc>
        <w:tc>
          <w:tcPr>
            <w:tcW w:w="1321" w:type="dxa"/>
            <w:shd w:val="clear" w:color="auto" w:fill="FAFAFA"/>
          </w:tcPr>
          <w:p w14:paraId="070FF5A0"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A4EB366"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08451358"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5D03CECA"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76210195" w14:textId="0E4D5365"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6B46A80A"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10A96BAA" w14:textId="2D5D50C3" w:rsidR="00AE2266" w:rsidRPr="003709B5" w:rsidRDefault="00AE2266" w:rsidP="00AE2266">
            <w:pPr>
              <w:ind w:right="-72"/>
              <w:jc w:val="right"/>
              <w:rPr>
                <w:rFonts w:ascii="Arial" w:eastAsia="Arial Unicode MS" w:hAnsi="Arial" w:cs="Arial"/>
                <w:sz w:val="18"/>
                <w:szCs w:val="18"/>
              </w:rPr>
            </w:pPr>
          </w:p>
        </w:tc>
        <w:tc>
          <w:tcPr>
            <w:tcW w:w="1458" w:type="dxa"/>
            <w:shd w:val="clear" w:color="auto" w:fill="auto"/>
          </w:tcPr>
          <w:p w14:paraId="4E941F1D" w14:textId="78FD6D76" w:rsidR="00AE2266" w:rsidRPr="003709B5" w:rsidRDefault="00AE2266" w:rsidP="00AE2266">
            <w:pPr>
              <w:ind w:right="-72"/>
              <w:jc w:val="right"/>
              <w:rPr>
                <w:rFonts w:ascii="Arial" w:eastAsia="Arial Unicode MS" w:hAnsi="Arial" w:cs="Arial"/>
                <w:sz w:val="18"/>
                <w:szCs w:val="18"/>
              </w:rPr>
            </w:pPr>
          </w:p>
        </w:tc>
      </w:tr>
      <w:tr w:rsidR="00AE2266" w:rsidRPr="003709B5" w14:paraId="21805F6E" w14:textId="77777777" w:rsidTr="00AE2266">
        <w:trPr>
          <w:trHeight w:val="20"/>
        </w:trPr>
        <w:tc>
          <w:tcPr>
            <w:tcW w:w="3672" w:type="dxa"/>
            <w:shd w:val="clear" w:color="auto" w:fill="auto"/>
          </w:tcPr>
          <w:p w14:paraId="719A2E1F" w14:textId="197707A0" w:rsidR="00AE2266" w:rsidRPr="003709B5" w:rsidRDefault="00AE2266" w:rsidP="00AE2266">
            <w:pPr>
              <w:ind w:left="-108"/>
              <w:rPr>
                <w:rFonts w:ascii="Arial" w:eastAsia="Arial Unicode MS" w:hAnsi="Arial" w:cs="Arial"/>
                <w:b/>
                <w:bCs/>
                <w:sz w:val="18"/>
                <w:szCs w:val="18"/>
              </w:rPr>
            </w:pPr>
            <w:r w:rsidRPr="003709B5">
              <w:rPr>
                <w:rFonts w:ascii="Arial" w:eastAsia="Arial Unicode MS" w:hAnsi="Arial" w:cs="Arial"/>
                <w:b/>
                <w:bCs/>
                <w:sz w:val="18"/>
                <w:szCs w:val="18"/>
              </w:rPr>
              <w:t>Loss before income tax</w:t>
            </w:r>
          </w:p>
        </w:tc>
        <w:tc>
          <w:tcPr>
            <w:tcW w:w="1321" w:type="dxa"/>
            <w:shd w:val="clear" w:color="auto" w:fill="FAFAFA"/>
          </w:tcPr>
          <w:p w14:paraId="42E855D8"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66321F9A"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2BF33282"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2BE57DB8"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1E14C32E"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1D906C31"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vAlign w:val="center"/>
          </w:tcPr>
          <w:p w14:paraId="48935B48" w14:textId="3E414494" w:rsidR="00AE2266" w:rsidRPr="003709B5" w:rsidRDefault="004F4A51" w:rsidP="00AE2266">
            <w:pPr>
              <w:ind w:left="-180" w:right="-72"/>
              <w:jc w:val="right"/>
              <w:rPr>
                <w:rFonts w:ascii="Arial" w:eastAsia="Arial Unicode MS" w:hAnsi="Arial" w:cs="Arial"/>
                <w:sz w:val="18"/>
                <w:szCs w:val="18"/>
              </w:rPr>
            </w:pP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895</w:t>
            </w: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653</w:t>
            </w: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574</w:t>
            </w:r>
            <w:r w:rsidRPr="004F4A51">
              <w:rPr>
                <w:rFonts w:ascii="Arial" w:eastAsia="Arial Unicode MS" w:hAnsi="Arial" w:cs="Arial"/>
                <w:sz w:val="18"/>
                <w:szCs w:val="18"/>
              </w:rPr>
              <w:t>)</w:t>
            </w:r>
          </w:p>
        </w:tc>
        <w:tc>
          <w:tcPr>
            <w:tcW w:w="1458" w:type="dxa"/>
            <w:shd w:val="clear" w:color="auto" w:fill="auto"/>
            <w:vAlign w:val="center"/>
          </w:tcPr>
          <w:p w14:paraId="5821BDEF" w14:textId="787F0247" w:rsidR="00AE2266" w:rsidRPr="003709B5" w:rsidRDefault="00AE2266" w:rsidP="00AE2266">
            <w:pPr>
              <w:ind w:right="-72"/>
              <w:jc w:val="right"/>
              <w:rPr>
                <w:rFonts w:ascii="Arial" w:eastAsia="Arial Unicode MS" w:hAnsi="Arial" w:cs="Arial"/>
                <w:sz w:val="18"/>
                <w:szCs w:val="18"/>
              </w:rPr>
            </w:pPr>
            <w:r w:rsidRPr="00725ABE">
              <w:rPr>
                <w:rFonts w:ascii="Arial" w:eastAsia="Arial Unicode MS" w:hAnsi="Arial" w:cs="Arial"/>
                <w:sz w:val="18"/>
                <w:szCs w:val="18"/>
              </w:rPr>
              <w:t>(</w:t>
            </w:r>
            <w:r w:rsidR="00F9326C" w:rsidRPr="00F9326C">
              <w:rPr>
                <w:rFonts w:ascii="Arial" w:eastAsia="Arial Unicode MS" w:hAnsi="Arial" w:cs="Arial"/>
                <w:sz w:val="18"/>
                <w:szCs w:val="18"/>
                <w:lang w:val="en-GB"/>
              </w:rPr>
              <w:t>1</w:t>
            </w:r>
            <w:r w:rsidRPr="00725ABE">
              <w:rPr>
                <w:rFonts w:ascii="Arial" w:eastAsia="Arial Unicode MS" w:hAnsi="Arial" w:cs="Arial"/>
                <w:sz w:val="18"/>
                <w:szCs w:val="18"/>
              </w:rPr>
              <w:t>,</w:t>
            </w:r>
            <w:r w:rsidR="00F9326C" w:rsidRPr="00F9326C">
              <w:rPr>
                <w:rFonts w:ascii="Arial" w:eastAsia="Arial Unicode MS" w:hAnsi="Arial" w:cs="Arial"/>
                <w:sz w:val="18"/>
                <w:szCs w:val="18"/>
                <w:lang w:val="en-GB"/>
              </w:rPr>
              <w:t>132</w:t>
            </w:r>
            <w:r w:rsidRPr="00725ABE">
              <w:rPr>
                <w:rFonts w:ascii="Arial" w:eastAsia="Arial Unicode MS" w:hAnsi="Arial" w:cs="Arial"/>
                <w:sz w:val="18"/>
                <w:szCs w:val="18"/>
              </w:rPr>
              <w:t>,</w:t>
            </w:r>
            <w:r w:rsidR="00F9326C" w:rsidRPr="00F9326C">
              <w:rPr>
                <w:rFonts w:ascii="Arial" w:eastAsia="Arial Unicode MS" w:hAnsi="Arial" w:cs="Arial"/>
                <w:sz w:val="18"/>
                <w:szCs w:val="18"/>
                <w:lang w:val="en-GB"/>
              </w:rPr>
              <w:t>695</w:t>
            </w:r>
            <w:r w:rsidRPr="00725ABE">
              <w:rPr>
                <w:rFonts w:ascii="Arial" w:eastAsia="Arial Unicode MS" w:hAnsi="Arial" w:cs="Arial"/>
                <w:sz w:val="18"/>
                <w:szCs w:val="18"/>
              </w:rPr>
              <w:t>,</w:t>
            </w:r>
            <w:r w:rsidR="00F9326C" w:rsidRPr="00F9326C">
              <w:rPr>
                <w:rFonts w:ascii="Arial" w:eastAsia="Arial Unicode MS" w:hAnsi="Arial" w:cs="Arial"/>
                <w:sz w:val="18"/>
                <w:szCs w:val="18"/>
                <w:lang w:val="en-GB"/>
              </w:rPr>
              <w:t>376</w:t>
            </w:r>
            <w:r w:rsidRPr="00725ABE">
              <w:rPr>
                <w:rFonts w:ascii="Arial" w:eastAsia="Arial Unicode MS" w:hAnsi="Arial" w:cs="Arial"/>
                <w:sz w:val="18"/>
                <w:szCs w:val="18"/>
              </w:rPr>
              <w:t>)</w:t>
            </w:r>
          </w:p>
        </w:tc>
      </w:tr>
      <w:tr w:rsidR="00AE2266" w:rsidRPr="003709B5" w14:paraId="6AD857F9" w14:textId="77777777" w:rsidTr="00AE2266">
        <w:trPr>
          <w:trHeight w:val="20"/>
        </w:trPr>
        <w:tc>
          <w:tcPr>
            <w:tcW w:w="3672" w:type="dxa"/>
            <w:shd w:val="clear" w:color="auto" w:fill="auto"/>
          </w:tcPr>
          <w:p w14:paraId="2F2EB06F"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Income tax</w:t>
            </w:r>
          </w:p>
        </w:tc>
        <w:tc>
          <w:tcPr>
            <w:tcW w:w="1321" w:type="dxa"/>
            <w:shd w:val="clear" w:color="auto" w:fill="FAFAFA"/>
          </w:tcPr>
          <w:p w14:paraId="2D334BDF"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23F270AC"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26D934FA"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75D22106"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1949EAF4"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43C74B36" w14:textId="77777777" w:rsidR="00AE2266" w:rsidRPr="003709B5" w:rsidRDefault="00AE2266" w:rsidP="00AE2266">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vAlign w:val="center"/>
          </w:tcPr>
          <w:p w14:paraId="4F9D35C7" w14:textId="0D079942"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140</w:t>
            </w:r>
            <w:r w:rsidR="004F4A51" w:rsidRPr="004F4A51">
              <w:rPr>
                <w:rFonts w:ascii="Arial" w:eastAsia="Arial Unicode MS" w:hAnsi="Arial" w:cs="Arial"/>
                <w:sz w:val="18"/>
                <w:szCs w:val="18"/>
              </w:rPr>
              <w:t>,</w:t>
            </w:r>
            <w:r w:rsidRPr="00F9326C">
              <w:rPr>
                <w:rFonts w:ascii="Arial" w:eastAsia="Arial Unicode MS" w:hAnsi="Arial" w:cs="Arial"/>
                <w:sz w:val="18"/>
                <w:szCs w:val="18"/>
                <w:lang w:val="en-GB"/>
              </w:rPr>
              <w:t>301</w:t>
            </w:r>
            <w:r w:rsidR="004F4A51" w:rsidRPr="004F4A51">
              <w:rPr>
                <w:rFonts w:ascii="Arial" w:eastAsia="Arial Unicode MS" w:hAnsi="Arial" w:cs="Arial"/>
                <w:sz w:val="18"/>
                <w:szCs w:val="18"/>
              </w:rPr>
              <w:t>,</w:t>
            </w:r>
            <w:r w:rsidRPr="00F9326C">
              <w:rPr>
                <w:rFonts w:ascii="Arial" w:eastAsia="Arial Unicode MS" w:hAnsi="Arial" w:cs="Arial"/>
                <w:sz w:val="18"/>
                <w:szCs w:val="18"/>
                <w:lang w:val="en-GB"/>
              </w:rPr>
              <w:t>134</w:t>
            </w:r>
          </w:p>
        </w:tc>
        <w:tc>
          <w:tcPr>
            <w:tcW w:w="1458" w:type="dxa"/>
            <w:tcBorders>
              <w:bottom w:val="single" w:sz="4" w:space="0" w:color="auto"/>
            </w:tcBorders>
            <w:shd w:val="clear" w:color="auto" w:fill="auto"/>
            <w:vAlign w:val="center"/>
          </w:tcPr>
          <w:p w14:paraId="5D24E0FE" w14:textId="5022D45B"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181</w:t>
            </w:r>
            <w:r w:rsidR="00AE2266" w:rsidRPr="00725ABE">
              <w:rPr>
                <w:rFonts w:ascii="Arial" w:eastAsia="Arial Unicode MS" w:hAnsi="Arial" w:cs="Arial"/>
                <w:sz w:val="18"/>
                <w:szCs w:val="18"/>
              </w:rPr>
              <w:t>,</w:t>
            </w:r>
            <w:r w:rsidRPr="00F9326C">
              <w:rPr>
                <w:rFonts w:ascii="Arial" w:eastAsia="Arial Unicode MS" w:hAnsi="Arial" w:cs="Arial"/>
                <w:sz w:val="18"/>
                <w:szCs w:val="18"/>
                <w:lang w:val="en-GB"/>
              </w:rPr>
              <w:t>223</w:t>
            </w:r>
            <w:r w:rsidR="00AE2266" w:rsidRPr="00725ABE">
              <w:rPr>
                <w:rFonts w:ascii="Arial" w:eastAsia="Arial Unicode MS" w:hAnsi="Arial" w:cs="Arial"/>
                <w:sz w:val="18"/>
                <w:szCs w:val="18"/>
              </w:rPr>
              <w:t>,</w:t>
            </w:r>
            <w:r w:rsidRPr="00F9326C">
              <w:rPr>
                <w:rFonts w:ascii="Arial" w:eastAsia="Arial Unicode MS" w:hAnsi="Arial" w:cs="Arial"/>
                <w:sz w:val="18"/>
                <w:szCs w:val="18"/>
                <w:lang w:val="en-GB"/>
              </w:rPr>
              <w:t>194</w:t>
            </w:r>
          </w:p>
        </w:tc>
      </w:tr>
      <w:tr w:rsidR="00AE2266" w:rsidRPr="003709B5" w14:paraId="412E56B7" w14:textId="77777777" w:rsidTr="00AE2266">
        <w:trPr>
          <w:trHeight w:val="20"/>
        </w:trPr>
        <w:tc>
          <w:tcPr>
            <w:tcW w:w="3672" w:type="dxa"/>
            <w:shd w:val="clear" w:color="auto" w:fill="auto"/>
          </w:tcPr>
          <w:p w14:paraId="65DF0A8E" w14:textId="0B8630DD" w:rsidR="00AE2266" w:rsidRPr="003709B5" w:rsidRDefault="00AE2266" w:rsidP="00AE2266">
            <w:pPr>
              <w:ind w:left="-108"/>
              <w:rPr>
                <w:rFonts w:ascii="Arial" w:eastAsia="Arial Unicode MS" w:hAnsi="Arial" w:cs="Arial"/>
                <w:sz w:val="18"/>
                <w:szCs w:val="18"/>
              </w:rPr>
            </w:pPr>
          </w:p>
        </w:tc>
        <w:tc>
          <w:tcPr>
            <w:tcW w:w="1321" w:type="dxa"/>
            <w:shd w:val="clear" w:color="auto" w:fill="FAFAFA"/>
          </w:tcPr>
          <w:p w14:paraId="38A4E764"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294DC032" w14:textId="77777777" w:rsidR="00AE2266" w:rsidRPr="003709B5" w:rsidRDefault="00AE2266" w:rsidP="00AE2266">
            <w:pPr>
              <w:ind w:right="-72"/>
              <w:jc w:val="right"/>
              <w:rPr>
                <w:rFonts w:ascii="Arial" w:eastAsia="Arial Unicode MS" w:hAnsi="Arial" w:cs="Arial"/>
                <w:sz w:val="18"/>
                <w:szCs w:val="18"/>
              </w:rPr>
            </w:pPr>
          </w:p>
        </w:tc>
        <w:tc>
          <w:tcPr>
            <w:tcW w:w="1321" w:type="dxa"/>
            <w:vMerge/>
            <w:shd w:val="clear" w:color="auto" w:fill="FAFAFA"/>
          </w:tcPr>
          <w:p w14:paraId="26D301FA"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7FF9610" w14:textId="77777777" w:rsidR="00AE2266" w:rsidRPr="003709B5" w:rsidRDefault="00AE2266" w:rsidP="00AE2266">
            <w:pPr>
              <w:ind w:right="-72"/>
              <w:jc w:val="right"/>
              <w:rPr>
                <w:rFonts w:ascii="Arial" w:eastAsia="Arial Unicode MS" w:hAnsi="Arial" w:cs="Arial"/>
                <w:sz w:val="18"/>
                <w:szCs w:val="18"/>
              </w:rPr>
            </w:pPr>
          </w:p>
        </w:tc>
        <w:tc>
          <w:tcPr>
            <w:tcW w:w="1323" w:type="dxa"/>
            <w:vMerge/>
            <w:shd w:val="clear" w:color="auto" w:fill="FAFAFA"/>
          </w:tcPr>
          <w:p w14:paraId="732C86CD"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E3C6002" w14:textId="77777777" w:rsidR="00AE2266" w:rsidRPr="003709B5" w:rsidRDefault="00AE2266" w:rsidP="00AE2266">
            <w:pPr>
              <w:ind w:right="-72"/>
              <w:jc w:val="right"/>
              <w:rPr>
                <w:rFonts w:ascii="Arial" w:eastAsia="Arial Unicode MS" w:hAnsi="Arial" w:cs="Arial"/>
                <w:sz w:val="18"/>
                <w:szCs w:val="18"/>
              </w:rPr>
            </w:pPr>
          </w:p>
        </w:tc>
        <w:tc>
          <w:tcPr>
            <w:tcW w:w="1457" w:type="dxa"/>
            <w:shd w:val="clear" w:color="auto" w:fill="FAFAFA"/>
          </w:tcPr>
          <w:p w14:paraId="3D3BF82E" w14:textId="1EF0F135" w:rsidR="00AE2266" w:rsidRPr="003709B5" w:rsidRDefault="00AE2266" w:rsidP="00AE2266">
            <w:pPr>
              <w:ind w:right="-72"/>
              <w:jc w:val="right"/>
              <w:rPr>
                <w:rFonts w:ascii="Arial" w:eastAsia="Arial Unicode MS" w:hAnsi="Arial" w:cs="Arial"/>
                <w:sz w:val="18"/>
                <w:szCs w:val="18"/>
              </w:rPr>
            </w:pPr>
          </w:p>
        </w:tc>
        <w:tc>
          <w:tcPr>
            <w:tcW w:w="1458" w:type="dxa"/>
            <w:shd w:val="clear" w:color="auto" w:fill="auto"/>
          </w:tcPr>
          <w:p w14:paraId="40ACD32E" w14:textId="5C0AA1E0" w:rsidR="00AE2266" w:rsidRPr="003709B5" w:rsidRDefault="00AE2266" w:rsidP="00AE2266">
            <w:pPr>
              <w:ind w:right="-72"/>
              <w:jc w:val="right"/>
              <w:rPr>
                <w:rFonts w:ascii="Arial" w:eastAsia="Arial Unicode MS" w:hAnsi="Arial" w:cs="Arial"/>
                <w:sz w:val="18"/>
                <w:szCs w:val="18"/>
              </w:rPr>
            </w:pPr>
          </w:p>
        </w:tc>
      </w:tr>
      <w:tr w:rsidR="00AE2266" w:rsidRPr="003709B5" w14:paraId="63FF2883" w14:textId="77777777" w:rsidTr="00AE2266">
        <w:trPr>
          <w:trHeight w:val="20"/>
        </w:trPr>
        <w:tc>
          <w:tcPr>
            <w:tcW w:w="3672" w:type="dxa"/>
            <w:shd w:val="clear" w:color="auto" w:fill="auto"/>
          </w:tcPr>
          <w:p w14:paraId="0B888892" w14:textId="7A81A08B" w:rsidR="00AE2266" w:rsidRPr="003709B5" w:rsidRDefault="00AE2266" w:rsidP="00AE2266">
            <w:pPr>
              <w:ind w:left="-108"/>
              <w:rPr>
                <w:rFonts w:ascii="Arial" w:eastAsia="Arial Unicode MS" w:hAnsi="Arial" w:cs="Arial"/>
                <w:b/>
                <w:bCs/>
                <w:sz w:val="18"/>
                <w:szCs w:val="18"/>
              </w:rPr>
            </w:pPr>
            <w:r w:rsidRPr="003709B5">
              <w:rPr>
                <w:rFonts w:ascii="Arial" w:eastAsia="Arial Unicode MS" w:hAnsi="Arial" w:cs="Arial"/>
                <w:b/>
                <w:bCs/>
                <w:sz w:val="18"/>
                <w:szCs w:val="18"/>
              </w:rPr>
              <w:t>Loss for the year</w:t>
            </w:r>
          </w:p>
        </w:tc>
        <w:tc>
          <w:tcPr>
            <w:tcW w:w="1321" w:type="dxa"/>
            <w:shd w:val="clear" w:color="auto" w:fill="FAFAFA"/>
          </w:tcPr>
          <w:p w14:paraId="0FEC049C"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6C7997A8"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FAFAFA"/>
          </w:tcPr>
          <w:p w14:paraId="0FBBF0B6"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380E2027" w14:textId="77777777" w:rsidR="00AE2266" w:rsidRPr="003709B5" w:rsidRDefault="00AE2266" w:rsidP="00AE2266">
            <w:pPr>
              <w:ind w:right="-72"/>
              <w:jc w:val="right"/>
              <w:rPr>
                <w:rFonts w:ascii="Arial" w:eastAsia="Arial Unicode MS" w:hAnsi="Arial" w:cs="Arial"/>
                <w:sz w:val="18"/>
                <w:szCs w:val="18"/>
              </w:rPr>
            </w:pPr>
          </w:p>
        </w:tc>
        <w:tc>
          <w:tcPr>
            <w:tcW w:w="1323" w:type="dxa"/>
            <w:shd w:val="clear" w:color="auto" w:fill="FAFAFA"/>
          </w:tcPr>
          <w:p w14:paraId="10F44E30" w14:textId="77777777" w:rsidR="00AE2266" w:rsidRPr="003709B5" w:rsidRDefault="00AE2266" w:rsidP="00AE2266">
            <w:pPr>
              <w:ind w:right="-72"/>
              <w:jc w:val="right"/>
              <w:rPr>
                <w:rFonts w:ascii="Arial" w:eastAsia="Arial Unicode MS" w:hAnsi="Arial" w:cs="Arial"/>
                <w:sz w:val="18"/>
                <w:szCs w:val="18"/>
              </w:rPr>
            </w:pPr>
          </w:p>
        </w:tc>
        <w:tc>
          <w:tcPr>
            <w:tcW w:w="1321" w:type="dxa"/>
            <w:shd w:val="clear" w:color="auto" w:fill="auto"/>
          </w:tcPr>
          <w:p w14:paraId="07684EFF" w14:textId="77777777" w:rsidR="00AE2266" w:rsidRPr="003709B5" w:rsidRDefault="00AE2266" w:rsidP="00AE2266">
            <w:pPr>
              <w:ind w:right="-72"/>
              <w:jc w:val="right"/>
              <w:rPr>
                <w:rFonts w:ascii="Arial" w:eastAsia="Arial Unicode MS" w:hAnsi="Arial" w:cs="Arial"/>
                <w:sz w:val="18"/>
                <w:szCs w:val="18"/>
              </w:rPr>
            </w:pPr>
          </w:p>
        </w:tc>
        <w:tc>
          <w:tcPr>
            <w:tcW w:w="1457" w:type="dxa"/>
            <w:tcBorders>
              <w:bottom w:val="single" w:sz="4" w:space="0" w:color="auto"/>
            </w:tcBorders>
            <w:shd w:val="clear" w:color="auto" w:fill="FAFAFA"/>
            <w:vAlign w:val="center"/>
          </w:tcPr>
          <w:p w14:paraId="47AB5205" w14:textId="67F52B62" w:rsidR="00AE2266" w:rsidRPr="003709B5" w:rsidRDefault="004F4A51" w:rsidP="00AE2266">
            <w:pPr>
              <w:ind w:left="-180" w:right="-72"/>
              <w:jc w:val="right"/>
              <w:rPr>
                <w:rFonts w:ascii="Arial" w:eastAsia="Arial Unicode MS" w:hAnsi="Arial" w:cs="Arial"/>
                <w:sz w:val="18"/>
                <w:szCs w:val="18"/>
              </w:rPr>
            </w:pP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755</w:t>
            </w: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352</w:t>
            </w:r>
            <w:r w:rsidRPr="004F4A51">
              <w:rPr>
                <w:rFonts w:ascii="Arial" w:eastAsia="Arial Unicode MS" w:hAnsi="Arial" w:cs="Arial"/>
                <w:sz w:val="18"/>
                <w:szCs w:val="18"/>
              </w:rPr>
              <w:t>,</w:t>
            </w:r>
            <w:r w:rsidR="00F9326C" w:rsidRPr="00F9326C">
              <w:rPr>
                <w:rFonts w:ascii="Arial" w:eastAsia="Arial Unicode MS" w:hAnsi="Arial" w:cs="Arial"/>
                <w:sz w:val="18"/>
                <w:szCs w:val="18"/>
                <w:lang w:val="en-GB"/>
              </w:rPr>
              <w:t>440</w:t>
            </w:r>
            <w:r w:rsidRPr="004F4A51">
              <w:rPr>
                <w:rFonts w:ascii="Arial" w:eastAsia="Arial Unicode MS" w:hAnsi="Arial" w:cs="Arial"/>
                <w:sz w:val="18"/>
                <w:szCs w:val="18"/>
              </w:rPr>
              <w:t>)</w:t>
            </w:r>
          </w:p>
        </w:tc>
        <w:tc>
          <w:tcPr>
            <w:tcW w:w="1458" w:type="dxa"/>
            <w:tcBorders>
              <w:bottom w:val="single" w:sz="4" w:space="0" w:color="auto"/>
            </w:tcBorders>
            <w:shd w:val="clear" w:color="auto" w:fill="auto"/>
            <w:vAlign w:val="center"/>
          </w:tcPr>
          <w:p w14:paraId="12766B4D" w14:textId="30A562A2" w:rsidR="00AE2266" w:rsidRPr="003709B5" w:rsidRDefault="00AE2266" w:rsidP="00AE2266">
            <w:pPr>
              <w:ind w:right="-72"/>
              <w:jc w:val="right"/>
              <w:rPr>
                <w:rFonts w:ascii="Arial" w:eastAsia="Arial Unicode MS" w:hAnsi="Arial" w:cs="Arial"/>
                <w:sz w:val="18"/>
                <w:szCs w:val="18"/>
              </w:rPr>
            </w:pPr>
            <w:r w:rsidRPr="00725ABE">
              <w:rPr>
                <w:rFonts w:ascii="Arial" w:eastAsia="Arial Unicode MS" w:hAnsi="Arial" w:cs="Arial"/>
                <w:sz w:val="18"/>
                <w:szCs w:val="18"/>
              </w:rPr>
              <w:t>(</w:t>
            </w:r>
            <w:r w:rsidR="00F9326C" w:rsidRPr="00F9326C">
              <w:rPr>
                <w:rFonts w:ascii="Arial" w:eastAsia="Arial Unicode MS" w:hAnsi="Arial" w:cs="Arial"/>
                <w:sz w:val="18"/>
                <w:szCs w:val="18"/>
                <w:lang w:val="en-GB"/>
              </w:rPr>
              <w:t>951</w:t>
            </w:r>
            <w:r w:rsidRPr="00725ABE">
              <w:rPr>
                <w:rFonts w:ascii="Arial" w:eastAsia="Arial Unicode MS" w:hAnsi="Arial" w:cs="Arial"/>
                <w:sz w:val="18"/>
                <w:szCs w:val="18"/>
              </w:rPr>
              <w:t>,</w:t>
            </w:r>
            <w:r w:rsidR="00F9326C" w:rsidRPr="00F9326C">
              <w:rPr>
                <w:rFonts w:ascii="Arial" w:eastAsia="Arial Unicode MS" w:hAnsi="Arial" w:cs="Arial"/>
                <w:sz w:val="18"/>
                <w:szCs w:val="18"/>
                <w:lang w:val="en-GB"/>
              </w:rPr>
              <w:t>472</w:t>
            </w:r>
            <w:r w:rsidRPr="00725ABE">
              <w:rPr>
                <w:rFonts w:ascii="Arial" w:eastAsia="Arial Unicode MS" w:hAnsi="Arial" w:cs="Arial"/>
                <w:sz w:val="18"/>
                <w:szCs w:val="18"/>
              </w:rPr>
              <w:t>,</w:t>
            </w:r>
            <w:r w:rsidR="00F9326C" w:rsidRPr="00F9326C">
              <w:rPr>
                <w:rFonts w:ascii="Arial" w:eastAsia="Arial Unicode MS" w:hAnsi="Arial" w:cs="Arial"/>
                <w:sz w:val="18"/>
                <w:szCs w:val="18"/>
                <w:lang w:val="en-GB"/>
              </w:rPr>
              <w:t>182</w:t>
            </w:r>
            <w:r w:rsidRPr="00725ABE">
              <w:rPr>
                <w:rFonts w:ascii="Arial" w:eastAsia="Arial Unicode MS" w:hAnsi="Arial" w:cs="Arial"/>
                <w:sz w:val="18"/>
                <w:szCs w:val="18"/>
              </w:rPr>
              <w:t>)</w:t>
            </w:r>
          </w:p>
        </w:tc>
      </w:tr>
    </w:tbl>
    <w:p w14:paraId="42587347" w14:textId="77777777" w:rsidR="00F33BC6" w:rsidRPr="003709B5" w:rsidRDefault="00F33BC6" w:rsidP="003709B5">
      <w:pPr>
        <w:rPr>
          <w:rFonts w:ascii="Arial" w:hAnsi="Arial" w:cs="Arial"/>
          <w:sz w:val="18"/>
          <w:szCs w:val="18"/>
        </w:rPr>
      </w:pPr>
    </w:p>
    <w:p w14:paraId="3C144149" w14:textId="40F9AFC3" w:rsidR="00262B1F" w:rsidRDefault="00262B1F" w:rsidP="003709B5">
      <w:pPr>
        <w:overflowPunct/>
        <w:autoSpaceDE/>
        <w:autoSpaceDN/>
        <w:adjustRightInd/>
        <w:textAlignment w:val="auto"/>
        <w:rPr>
          <w:rFonts w:ascii="Arial" w:hAnsi="Arial" w:cs="Arial"/>
          <w:sz w:val="18"/>
          <w:szCs w:val="18"/>
        </w:rPr>
      </w:pPr>
      <w:r w:rsidRPr="003709B5">
        <w:rPr>
          <w:rFonts w:ascii="Arial" w:hAnsi="Arial" w:cs="Arial"/>
          <w:sz w:val="18"/>
          <w:szCs w:val="18"/>
        </w:rPr>
        <w:br w:type="page"/>
      </w:r>
    </w:p>
    <w:p w14:paraId="45D8A993" w14:textId="77777777" w:rsidR="00BF7982" w:rsidRPr="003709B5" w:rsidRDefault="00BF7982" w:rsidP="003709B5">
      <w:pPr>
        <w:overflowPunct/>
        <w:autoSpaceDE/>
        <w:autoSpaceDN/>
        <w:adjustRightInd/>
        <w:textAlignment w:val="auto"/>
        <w:rPr>
          <w:rFonts w:ascii="Arial" w:hAnsi="Arial" w:cs="Arial"/>
          <w:sz w:val="18"/>
          <w:szCs w:val="18"/>
        </w:rPr>
      </w:pPr>
    </w:p>
    <w:tbl>
      <w:tblPr>
        <w:tblW w:w="14515" w:type="dxa"/>
        <w:tblLayout w:type="fixed"/>
        <w:tblLook w:val="04A0" w:firstRow="1" w:lastRow="0" w:firstColumn="1" w:lastColumn="0" w:noHBand="0" w:noVBand="1"/>
      </w:tblPr>
      <w:tblGrid>
        <w:gridCol w:w="3672"/>
        <w:gridCol w:w="1321"/>
        <w:gridCol w:w="1321"/>
        <w:gridCol w:w="1321"/>
        <w:gridCol w:w="1321"/>
        <w:gridCol w:w="1323"/>
        <w:gridCol w:w="1321"/>
        <w:gridCol w:w="1457"/>
        <w:gridCol w:w="1458"/>
      </w:tblGrid>
      <w:tr w:rsidR="007C5F63" w:rsidRPr="003709B5" w14:paraId="3DF0299C" w14:textId="77777777" w:rsidTr="00AE2266">
        <w:trPr>
          <w:trHeight w:val="20"/>
        </w:trPr>
        <w:tc>
          <w:tcPr>
            <w:tcW w:w="3672" w:type="dxa"/>
            <w:shd w:val="clear" w:color="auto" w:fill="auto"/>
          </w:tcPr>
          <w:p w14:paraId="405AAC8A" w14:textId="77777777" w:rsidR="007C5F63" w:rsidRPr="003709B5" w:rsidRDefault="007C5F63" w:rsidP="00626405">
            <w:pPr>
              <w:ind w:left="-108"/>
              <w:rPr>
                <w:rFonts w:ascii="Arial" w:eastAsia="Arial Unicode MS" w:hAnsi="Arial" w:cs="Arial"/>
                <w:sz w:val="18"/>
                <w:szCs w:val="18"/>
              </w:rPr>
            </w:pPr>
          </w:p>
        </w:tc>
        <w:tc>
          <w:tcPr>
            <w:tcW w:w="10843" w:type="dxa"/>
            <w:gridSpan w:val="8"/>
            <w:tcBorders>
              <w:top w:val="single" w:sz="4" w:space="0" w:color="auto"/>
              <w:bottom w:val="single" w:sz="4" w:space="0" w:color="auto"/>
            </w:tcBorders>
            <w:shd w:val="clear" w:color="auto" w:fill="auto"/>
          </w:tcPr>
          <w:p w14:paraId="719A0CF6" w14:textId="1A9FCDD7" w:rsidR="007C5F63" w:rsidRPr="007C5F63" w:rsidRDefault="007C5F63" w:rsidP="00626405">
            <w:pPr>
              <w:jc w:val="center"/>
              <w:rPr>
                <w:rFonts w:ascii="Arial" w:eastAsia="Arial Unicode MS" w:hAnsi="Arial" w:cs="Arial"/>
                <w:b/>
                <w:bCs/>
                <w:color w:val="000000"/>
                <w:sz w:val="18"/>
                <w:szCs w:val="18"/>
                <w:lang w:val="en-GB"/>
              </w:rPr>
            </w:pPr>
            <w:r w:rsidRPr="007C5F63">
              <w:rPr>
                <w:rFonts w:ascii="Arial" w:eastAsia="Arial Unicode MS" w:hAnsi="Arial" w:cs="Arial"/>
                <w:b/>
                <w:bCs/>
                <w:sz w:val="18"/>
                <w:szCs w:val="18"/>
                <w:lang w:val="en-GB"/>
              </w:rPr>
              <w:t>Separate financial statements</w:t>
            </w:r>
          </w:p>
        </w:tc>
      </w:tr>
      <w:tr w:rsidR="007C5F63" w:rsidRPr="003709B5" w14:paraId="5071EC6B" w14:textId="77777777" w:rsidTr="00AE2266">
        <w:trPr>
          <w:trHeight w:val="20"/>
        </w:trPr>
        <w:tc>
          <w:tcPr>
            <w:tcW w:w="3672" w:type="dxa"/>
            <w:shd w:val="clear" w:color="auto" w:fill="auto"/>
          </w:tcPr>
          <w:p w14:paraId="41792368" w14:textId="77777777" w:rsidR="007C5F63" w:rsidRPr="003709B5" w:rsidRDefault="007C5F63" w:rsidP="00626405">
            <w:pPr>
              <w:ind w:left="-108"/>
              <w:rPr>
                <w:rFonts w:ascii="Arial" w:eastAsia="Arial Unicode MS" w:hAnsi="Arial" w:cs="Arial"/>
                <w:sz w:val="18"/>
                <w:szCs w:val="18"/>
              </w:rPr>
            </w:pPr>
          </w:p>
        </w:tc>
        <w:tc>
          <w:tcPr>
            <w:tcW w:w="2642" w:type="dxa"/>
            <w:gridSpan w:val="2"/>
            <w:tcBorders>
              <w:top w:val="single" w:sz="4" w:space="0" w:color="auto"/>
              <w:bottom w:val="single" w:sz="4" w:space="0" w:color="auto"/>
            </w:tcBorders>
            <w:shd w:val="clear" w:color="auto" w:fill="auto"/>
          </w:tcPr>
          <w:p w14:paraId="5F502F89" w14:textId="77777777" w:rsidR="007C5F63" w:rsidRPr="003709B5" w:rsidRDefault="007C5F63" w:rsidP="00626405">
            <w:pPr>
              <w:jc w:val="center"/>
              <w:rPr>
                <w:rFonts w:ascii="Arial" w:eastAsia="Arial Unicode MS" w:hAnsi="Arial" w:cs="Arial"/>
                <w:b/>
                <w:bCs/>
                <w:sz w:val="18"/>
                <w:szCs w:val="18"/>
              </w:rPr>
            </w:pPr>
            <w:r w:rsidRPr="003709B5">
              <w:rPr>
                <w:rFonts w:ascii="Arial" w:eastAsia="Arial Unicode MS" w:hAnsi="Arial" w:cs="Arial"/>
                <w:b/>
                <w:bCs/>
                <w:sz w:val="18"/>
                <w:szCs w:val="18"/>
              </w:rPr>
              <w:t>Hotel business</w:t>
            </w:r>
          </w:p>
        </w:tc>
        <w:tc>
          <w:tcPr>
            <w:tcW w:w="2642" w:type="dxa"/>
            <w:gridSpan w:val="2"/>
            <w:tcBorders>
              <w:top w:val="single" w:sz="4" w:space="0" w:color="auto"/>
              <w:bottom w:val="single" w:sz="4" w:space="0" w:color="auto"/>
            </w:tcBorders>
            <w:shd w:val="clear" w:color="auto" w:fill="auto"/>
          </w:tcPr>
          <w:p w14:paraId="223C840C" w14:textId="77777777" w:rsidR="007C5F63" w:rsidRPr="003709B5" w:rsidRDefault="007C5F63" w:rsidP="00626405">
            <w:pPr>
              <w:ind w:left="-130" w:right="-115"/>
              <w:jc w:val="center"/>
              <w:rPr>
                <w:rFonts w:ascii="Arial" w:eastAsia="Arial Unicode MS" w:hAnsi="Arial" w:cs="Arial"/>
                <w:b/>
                <w:bCs/>
                <w:spacing w:val="-4"/>
                <w:sz w:val="18"/>
                <w:szCs w:val="18"/>
              </w:rPr>
            </w:pPr>
            <w:r w:rsidRPr="003709B5">
              <w:rPr>
                <w:rFonts w:ascii="Arial" w:eastAsia="Arial Unicode MS" w:hAnsi="Arial" w:cs="Arial"/>
                <w:b/>
                <w:bCs/>
                <w:spacing w:val="-4"/>
                <w:sz w:val="18"/>
                <w:szCs w:val="18"/>
              </w:rPr>
              <w:t>Property development business</w:t>
            </w:r>
          </w:p>
        </w:tc>
        <w:tc>
          <w:tcPr>
            <w:tcW w:w="2644" w:type="dxa"/>
            <w:gridSpan w:val="2"/>
            <w:tcBorders>
              <w:top w:val="single" w:sz="4" w:space="0" w:color="auto"/>
              <w:bottom w:val="single" w:sz="4" w:space="0" w:color="auto"/>
            </w:tcBorders>
            <w:shd w:val="clear" w:color="auto" w:fill="auto"/>
          </w:tcPr>
          <w:p w14:paraId="06A27BB5" w14:textId="77777777" w:rsidR="007C5F63" w:rsidRPr="003709B5" w:rsidRDefault="007C5F63" w:rsidP="00626405">
            <w:pPr>
              <w:jc w:val="center"/>
              <w:rPr>
                <w:rFonts w:ascii="Arial" w:eastAsia="Arial Unicode MS" w:hAnsi="Arial" w:cs="Arial"/>
                <w:b/>
                <w:bCs/>
                <w:sz w:val="18"/>
                <w:szCs w:val="18"/>
              </w:rPr>
            </w:pPr>
            <w:r w:rsidRPr="003709B5">
              <w:rPr>
                <w:rFonts w:ascii="Arial" w:eastAsia="Arial Unicode MS" w:hAnsi="Arial" w:cs="Arial"/>
                <w:b/>
                <w:bCs/>
                <w:sz w:val="18"/>
                <w:szCs w:val="18"/>
              </w:rPr>
              <w:t>Rental business</w:t>
            </w:r>
          </w:p>
        </w:tc>
        <w:tc>
          <w:tcPr>
            <w:tcW w:w="2915" w:type="dxa"/>
            <w:gridSpan w:val="2"/>
            <w:tcBorders>
              <w:top w:val="single" w:sz="4" w:space="0" w:color="auto"/>
              <w:bottom w:val="single" w:sz="4" w:space="0" w:color="auto"/>
            </w:tcBorders>
            <w:shd w:val="clear" w:color="auto" w:fill="auto"/>
          </w:tcPr>
          <w:p w14:paraId="22707CD6" w14:textId="77777777" w:rsidR="007C5F63" w:rsidRPr="003709B5" w:rsidRDefault="007C5F63" w:rsidP="00626405">
            <w:pPr>
              <w:jc w:val="center"/>
              <w:rPr>
                <w:rFonts w:ascii="Arial" w:eastAsia="Arial Unicode MS" w:hAnsi="Arial" w:cs="Arial"/>
                <w:b/>
                <w:bCs/>
                <w:sz w:val="18"/>
                <w:szCs w:val="18"/>
              </w:rPr>
            </w:pPr>
            <w:r w:rsidRPr="003709B5">
              <w:rPr>
                <w:rFonts w:ascii="Arial" w:eastAsia="Arial Unicode MS" w:hAnsi="Arial" w:cs="Arial"/>
                <w:b/>
                <w:bCs/>
                <w:sz w:val="18"/>
                <w:szCs w:val="18"/>
              </w:rPr>
              <w:t>Total</w:t>
            </w:r>
          </w:p>
        </w:tc>
      </w:tr>
      <w:tr w:rsidR="007C5F63" w:rsidRPr="003709B5" w14:paraId="6EEDC7AB" w14:textId="77777777" w:rsidTr="00AE2266">
        <w:trPr>
          <w:trHeight w:val="20"/>
        </w:trPr>
        <w:tc>
          <w:tcPr>
            <w:tcW w:w="3672" w:type="dxa"/>
            <w:shd w:val="clear" w:color="auto" w:fill="auto"/>
          </w:tcPr>
          <w:p w14:paraId="3D879412" w14:textId="77777777" w:rsidR="007C5F63" w:rsidRPr="003709B5" w:rsidRDefault="007C5F63" w:rsidP="00626405">
            <w:pPr>
              <w:ind w:left="-108"/>
              <w:rPr>
                <w:rFonts w:ascii="Arial" w:eastAsia="Arial Unicode MS" w:hAnsi="Arial" w:cs="Arial"/>
                <w:sz w:val="18"/>
                <w:szCs w:val="18"/>
              </w:rPr>
            </w:pPr>
          </w:p>
        </w:tc>
        <w:tc>
          <w:tcPr>
            <w:tcW w:w="1321" w:type="dxa"/>
            <w:tcBorders>
              <w:top w:val="single" w:sz="4" w:space="0" w:color="auto"/>
            </w:tcBorders>
            <w:shd w:val="clear" w:color="auto" w:fill="auto"/>
          </w:tcPr>
          <w:p w14:paraId="15485028" w14:textId="41E17F2A" w:rsidR="007C5F63" w:rsidRPr="003709B5" w:rsidRDefault="00F9326C" w:rsidP="0062640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2023</w:t>
            </w:r>
          </w:p>
        </w:tc>
        <w:tc>
          <w:tcPr>
            <w:tcW w:w="1321" w:type="dxa"/>
            <w:tcBorders>
              <w:top w:val="single" w:sz="4" w:space="0" w:color="auto"/>
            </w:tcBorders>
            <w:shd w:val="clear" w:color="auto" w:fill="auto"/>
          </w:tcPr>
          <w:p w14:paraId="1237CB4D" w14:textId="3D53A770" w:rsidR="007C5F63" w:rsidRPr="003709B5" w:rsidRDefault="00F9326C" w:rsidP="0062640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2022</w:t>
            </w:r>
          </w:p>
        </w:tc>
        <w:tc>
          <w:tcPr>
            <w:tcW w:w="1321" w:type="dxa"/>
            <w:tcBorders>
              <w:top w:val="single" w:sz="4" w:space="0" w:color="auto"/>
            </w:tcBorders>
            <w:shd w:val="clear" w:color="auto" w:fill="auto"/>
          </w:tcPr>
          <w:p w14:paraId="017F085E" w14:textId="3EC2D3B6" w:rsidR="007C5F63" w:rsidRPr="003709B5" w:rsidRDefault="00F9326C" w:rsidP="0062640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2023</w:t>
            </w:r>
          </w:p>
        </w:tc>
        <w:tc>
          <w:tcPr>
            <w:tcW w:w="1321" w:type="dxa"/>
            <w:tcBorders>
              <w:top w:val="single" w:sz="4" w:space="0" w:color="auto"/>
            </w:tcBorders>
            <w:shd w:val="clear" w:color="auto" w:fill="auto"/>
          </w:tcPr>
          <w:p w14:paraId="0170A4E4" w14:textId="2325A7DB" w:rsidR="007C5F63" w:rsidRPr="003709B5" w:rsidRDefault="00F9326C" w:rsidP="0062640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2022</w:t>
            </w:r>
          </w:p>
        </w:tc>
        <w:tc>
          <w:tcPr>
            <w:tcW w:w="1323" w:type="dxa"/>
            <w:tcBorders>
              <w:top w:val="single" w:sz="4" w:space="0" w:color="auto"/>
            </w:tcBorders>
            <w:shd w:val="clear" w:color="auto" w:fill="auto"/>
          </w:tcPr>
          <w:p w14:paraId="59726EC8" w14:textId="75F57AFF" w:rsidR="007C5F63" w:rsidRPr="003709B5" w:rsidRDefault="00F9326C" w:rsidP="0062640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2023</w:t>
            </w:r>
          </w:p>
        </w:tc>
        <w:tc>
          <w:tcPr>
            <w:tcW w:w="1321" w:type="dxa"/>
            <w:tcBorders>
              <w:top w:val="single" w:sz="4" w:space="0" w:color="auto"/>
            </w:tcBorders>
            <w:shd w:val="clear" w:color="auto" w:fill="auto"/>
          </w:tcPr>
          <w:p w14:paraId="1610DD97" w14:textId="3322847F" w:rsidR="007C5F63" w:rsidRPr="003709B5" w:rsidRDefault="00F9326C" w:rsidP="0062640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2022</w:t>
            </w:r>
          </w:p>
        </w:tc>
        <w:tc>
          <w:tcPr>
            <w:tcW w:w="1457" w:type="dxa"/>
            <w:tcBorders>
              <w:top w:val="single" w:sz="4" w:space="0" w:color="auto"/>
            </w:tcBorders>
            <w:shd w:val="clear" w:color="auto" w:fill="auto"/>
          </w:tcPr>
          <w:p w14:paraId="20119671" w14:textId="748C3E02" w:rsidR="007C5F63" w:rsidRPr="003709B5" w:rsidRDefault="00F9326C" w:rsidP="0062640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2023</w:t>
            </w:r>
          </w:p>
        </w:tc>
        <w:tc>
          <w:tcPr>
            <w:tcW w:w="1458" w:type="dxa"/>
            <w:tcBorders>
              <w:top w:val="single" w:sz="4" w:space="0" w:color="auto"/>
            </w:tcBorders>
            <w:shd w:val="clear" w:color="auto" w:fill="auto"/>
          </w:tcPr>
          <w:p w14:paraId="5DC52372" w14:textId="71532539" w:rsidR="007C5F63" w:rsidRPr="003709B5" w:rsidRDefault="00F9326C" w:rsidP="00626405">
            <w:pPr>
              <w:ind w:right="-72"/>
              <w:jc w:val="right"/>
              <w:rPr>
                <w:rFonts w:ascii="Arial" w:eastAsia="Arial Unicode MS" w:hAnsi="Arial" w:cs="Arial"/>
                <w:b/>
                <w:bCs/>
                <w:sz w:val="18"/>
                <w:szCs w:val="18"/>
              </w:rPr>
            </w:pPr>
            <w:r w:rsidRPr="00F9326C">
              <w:rPr>
                <w:rFonts w:ascii="Arial" w:eastAsia="Arial Unicode MS" w:hAnsi="Arial" w:cs="Arial"/>
                <w:b/>
                <w:bCs/>
                <w:sz w:val="18"/>
                <w:szCs w:val="18"/>
                <w:lang w:val="en-GB"/>
              </w:rPr>
              <w:t>2022</w:t>
            </w:r>
          </w:p>
        </w:tc>
      </w:tr>
      <w:tr w:rsidR="007C5F63" w:rsidRPr="003709B5" w14:paraId="325F8225" w14:textId="77777777" w:rsidTr="00AE2266">
        <w:trPr>
          <w:trHeight w:val="20"/>
        </w:trPr>
        <w:tc>
          <w:tcPr>
            <w:tcW w:w="3672" w:type="dxa"/>
            <w:shd w:val="clear" w:color="auto" w:fill="auto"/>
          </w:tcPr>
          <w:p w14:paraId="3311E39B" w14:textId="77777777" w:rsidR="007C5F63" w:rsidRPr="003709B5" w:rsidRDefault="007C5F63" w:rsidP="00626405">
            <w:pPr>
              <w:ind w:left="-108"/>
              <w:rPr>
                <w:rFonts w:ascii="Arial" w:eastAsia="Arial Unicode MS" w:hAnsi="Arial" w:cs="Arial"/>
                <w:i/>
                <w:iCs/>
                <w:sz w:val="18"/>
                <w:szCs w:val="18"/>
              </w:rPr>
            </w:pPr>
          </w:p>
        </w:tc>
        <w:tc>
          <w:tcPr>
            <w:tcW w:w="1321" w:type="dxa"/>
            <w:tcBorders>
              <w:bottom w:val="single" w:sz="4" w:space="0" w:color="auto"/>
            </w:tcBorders>
            <w:shd w:val="clear" w:color="auto" w:fill="auto"/>
          </w:tcPr>
          <w:p w14:paraId="50558E25"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7D3AFD4D"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5B146756"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38CD2B87"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3" w:type="dxa"/>
            <w:tcBorders>
              <w:bottom w:val="single" w:sz="4" w:space="0" w:color="auto"/>
            </w:tcBorders>
            <w:shd w:val="clear" w:color="auto" w:fill="auto"/>
          </w:tcPr>
          <w:p w14:paraId="320BB95A"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321" w:type="dxa"/>
            <w:tcBorders>
              <w:bottom w:val="single" w:sz="4" w:space="0" w:color="auto"/>
            </w:tcBorders>
            <w:shd w:val="clear" w:color="auto" w:fill="auto"/>
          </w:tcPr>
          <w:p w14:paraId="06D28D56"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7" w:type="dxa"/>
            <w:tcBorders>
              <w:bottom w:val="single" w:sz="4" w:space="0" w:color="auto"/>
            </w:tcBorders>
            <w:shd w:val="clear" w:color="auto" w:fill="auto"/>
          </w:tcPr>
          <w:p w14:paraId="5684D556"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c>
          <w:tcPr>
            <w:tcW w:w="1458" w:type="dxa"/>
            <w:tcBorders>
              <w:bottom w:val="single" w:sz="4" w:space="0" w:color="auto"/>
            </w:tcBorders>
            <w:shd w:val="clear" w:color="auto" w:fill="auto"/>
          </w:tcPr>
          <w:p w14:paraId="40F92DD1" w14:textId="77777777" w:rsidR="007C5F63" w:rsidRPr="003709B5" w:rsidRDefault="007C5F63" w:rsidP="00626405">
            <w:pPr>
              <w:ind w:left="-110" w:right="-72"/>
              <w:jc w:val="right"/>
              <w:rPr>
                <w:rFonts w:ascii="Arial" w:eastAsia="Arial Unicode MS" w:hAnsi="Arial" w:cs="Arial"/>
                <w:b/>
                <w:bCs/>
                <w:sz w:val="18"/>
                <w:szCs w:val="18"/>
              </w:rPr>
            </w:pPr>
            <w:r w:rsidRPr="003709B5">
              <w:rPr>
                <w:rFonts w:ascii="Arial" w:eastAsia="Arial Unicode MS" w:hAnsi="Arial" w:cs="Arial"/>
                <w:b/>
                <w:bCs/>
                <w:sz w:val="18"/>
                <w:szCs w:val="18"/>
              </w:rPr>
              <w:t>Baht</w:t>
            </w:r>
          </w:p>
        </w:tc>
      </w:tr>
      <w:tr w:rsidR="007C5F63" w:rsidRPr="003709B5" w14:paraId="7D7E52E2" w14:textId="77777777" w:rsidTr="00AE2266">
        <w:trPr>
          <w:trHeight w:val="20"/>
        </w:trPr>
        <w:tc>
          <w:tcPr>
            <w:tcW w:w="3672" w:type="dxa"/>
            <w:shd w:val="clear" w:color="auto" w:fill="auto"/>
          </w:tcPr>
          <w:p w14:paraId="142290D4" w14:textId="77777777" w:rsidR="007C5F63" w:rsidRPr="003709B5" w:rsidRDefault="007C5F63" w:rsidP="00626405">
            <w:pPr>
              <w:ind w:left="-108"/>
              <w:rPr>
                <w:rFonts w:ascii="Arial" w:eastAsia="Arial Unicode MS" w:hAnsi="Arial" w:cs="Arial"/>
                <w:sz w:val="18"/>
                <w:szCs w:val="18"/>
              </w:rPr>
            </w:pPr>
            <w:r w:rsidRPr="003709B5">
              <w:rPr>
                <w:rFonts w:ascii="Arial" w:eastAsia="Arial Unicode MS" w:hAnsi="Arial" w:cs="Arial"/>
                <w:b/>
                <w:bCs/>
                <w:sz w:val="18"/>
                <w:szCs w:val="18"/>
              </w:rPr>
              <w:t>Timing of revenue recognition</w:t>
            </w:r>
          </w:p>
        </w:tc>
        <w:tc>
          <w:tcPr>
            <w:tcW w:w="1321" w:type="dxa"/>
            <w:shd w:val="clear" w:color="auto" w:fill="FAFAFA"/>
          </w:tcPr>
          <w:p w14:paraId="0D1AE378" w14:textId="77777777" w:rsidR="007C5F63" w:rsidRPr="003709B5" w:rsidRDefault="007C5F63" w:rsidP="00626405">
            <w:pPr>
              <w:ind w:right="-72"/>
              <w:jc w:val="right"/>
              <w:rPr>
                <w:rFonts w:ascii="Arial" w:eastAsia="Arial Unicode MS" w:hAnsi="Arial" w:cs="Arial"/>
                <w:sz w:val="18"/>
                <w:szCs w:val="18"/>
                <w:cs/>
              </w:rPr>
            </w:pPr>
          </w:p>
        </w:tc>
        <w:tc>
          <w:tcPr>
            <w:tcW w:w="1321" w:type="dxa"/>
            <w:shd w:val="clear" w:color="auto" w:fill="auto"/>
          </w:tcPr>
          <w:p w14:paraId="5B952CE3" w14:textId="77777777" w:rsidR="007C5F63" w:rsidRPr="003709B5" w:rsidRDefault="007C5F63" w:rsidP="00626405">
            <w:pPr>
              <w:ind w:right="-72"/>
              <w:jc w:val="right"/>
              <w:rPr>
                <w:rFonts w:ascii="Arial" w:eastAsia="Arial Unicode MS" w:hAnsi="Arial" w:cs="Arial"/>
                <w:sz w:val="18"/>
                <w:szCs w:val="18"/>
              </w:rPr>
            </w:pPr>
          </w:p>
        </w:tc>
        <w:tc>
          <w:tcPr>
            <w:tcW w:w="1321" w:type="dxa"/>
            <w:shd w:val="clear" w:color="auto" w:fill="FAFAFA"/>
          </w:tcPr>
          <w:p w14:paraId="04E7E672" w14:textId="77777777" w:rsidR="007C5F63" w:rsidRPr="003709B5" w:rsidRDefault="007C5F63" w:rsidP="00626405">
            <w:pPr>
              <w:ind w:right="-72"/>
              <w:jc w:val="right"/>
              <w:rPr>
                <w:rFonts w:ascii="Arial" w:eastAsia="Arial Unicode MS" w:hAnsi="Arial" w:cs="Arial"/>
                <w:sz w:val="18"/>
                <w:szCs w:val="18"/>
              </w:rPr>
            </w:pPr>
          </w:p>
        </w:tc>
        <w:tc>
          <w:tcPr>
            <w:tcW w:w="1321" w:type="dxa"/>
            <w:shd w:val="clear" w:color="auto" w:fill="auto"/>
          </w:tcPr>
          <w:p w14:paraId="4F805F0E" w14:textId="77777777" w:rsidR="007C5F63" w:rsidRPr="003709B5" w:rsidRDefault="007C5F63" w:rsidP="00626405">
            <w:pPr>
              <w:ind w:right="-72"/>
              <w:jc w:val="right"/>
              <w:rPr>
                <w:rFonts w:ascii="Arial" w:eastAsia="Arial Unicode MS" w:hAnsi="Arial" w:cs="Arial"/>
                <w:sz w:val="18"/>
                <w:szCs w:val="18"/>
              </w:rPr>
            </w:pPr>
          </w:p>
        </w:tc>
        <w:tc>
          <w:tcPr>
            <w:tcW w:w="1323" w:type="dxa"/>
            <w:shd w:val="clear" w:color="auto" w:fill="FAFAFA"/>
          </w:tcPr>
          <w:p w14:paraId="0ACB8C68" w14:textId="77777777" w:rsidR="007C5F63" w:rsidRPr="003709B5" w:rsidRDefault="007C5F63" w:rsidP="00626405">
            <w:pPr>
              <w:ind w:right="-72"/>
              <w:jc w:val="right"/>
              <w:rPr>
                <w:rFonts w:ascii="Arial" w:eastAsia="Arial Unicode MS" w:hAnsi="Arial" w:cs="Arial"/>
                <w:sz w:val="18"/>
                <w:szCs w:val="18"/>
              </w:rPr>
            </w:pPr>
          </w:p>
        </w:tc>
        <w:tc>
          <w:tcPr>
            <w:tcW w:w="1321" w:type="dxa"/>
            <w:shd w:val="clear" w:color="auto" w:fill="auto"/>
          </w:tcPr>
          <w:p w14:paraId="3DD62FF9" w14:textId="77777777" w:rsidR="007C5F63" w:rsidRPr="003709B5" w:rsidRDefault="007C5F63" w:rsidP="00626405">
            <w:pPr>
              <w:ind w:right="-72"/>
              <w:jc w:val="right"/>
              <w:rPr>
                <w:rFonts w:ascii="Arial" w:eastAsia="Arial Unicode MS" w:hAnsi="Arial" w:cs="Arial"/>
                <w:sz w:val="18"/>
                <w:szCs w:val="18"/>
              </w:rPr>
            </w:pPr>
          </w:p>
        </w:tc>
        <w:tc>
          <w:tcPr>
            <w:tcW w:w="1457" w:type="dxa"/>
            <w:shd w:val="clear" w:color="auto" w:fill="FAFAFA"/>
          </w:tcPr>
          <w:p w14:paraId="5CFB3427" w14:textId="77777777" w:rsidR="007C5F63" w:rsidRPr="003709B5" w:rsidRDefault="007C5F63" w:rsidP="00626405">
            <w:pPr>
              <w:ind w:right="-72"/>
              <w:jc w:val="right"/>
              <w:rPr>
                <w:rFonts w:ascii="Arial" w:eastAsia="Arial Unicode MS" w:hAnsi="Arial" w:cs="Arial"/>
                <w:sz w:val="18"/>
                <w:szCs w:val="18"/>
              </w:rPr>
            </w:pPr>
          </w:p>
        </w:tc>
        <w:tc>
          <w:tcPr>
            <w:tcW w:w="1458" w:type="dxa"/>
            <w:shd w:val="clear" w:color="auto" w:fill="auto"/>
          </w:tcPr>
          <w:p w14:paraId="2C0CAE0F" w14:textId="77777777" w:rsidR="007C5F63" w:rsidRPr="003709B5" w:rsidRDefault="007C5F63" w:rsidP="00626405">
            <w:pPr>
              <w:ind w:right="-72"/>
              <w:jc w:val="right"/>
              <w:rPr>
                <w:rFonts w:ascii="Arial" w:eastAsia="Arial Unicode MS" w:hAnsi="Arial" w:cs="Arial"/>
                <w:sz w:val="18"/>
                <w:szCs w:val="18"/>
              </w:rPr>
            </w:pPr>
          </w:p>
        </w:tc>
      </w:tr>
      <w:tr w:rsidR="00AE2266" w:rsidRPr="003709B5" w14:paraId="10B00E60" w14:textId="77777777" w:rsidTr="00AE2266">
        <w:trPr>
          <w:trHeight w:val="20"/>
        </w:trPr>
        <w:tc>
          <w:tcPr>
            <w:tcW w:w="3672" w:type="dxa"/>
            <w:shd w:val="clear" w:color="auto" w:fill="auto"/>
          </w:tcPr>
          <w:p w14:paraId="723E9558"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At a point in time</w:t>
            </w:r>
          </w:p>
        </w:tc>
        <w:tc>
          <w:tcPr>
            <w:tcW w:w="1321" w:type="dxa"/>
            <w:shd w:val="clear" w:color="auto" w:fill="FAFAFA"/>
          </w:tcPr>
          <w:p w14:paraId="65F44AE0" w14:textId="250F20A0"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383</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263</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221</w:t>
            </w:r>
          </w:p>
        </w:tc>
        <w:tc>
          <w:tcPr>
            <w:tcW w:w="1321" w:type="dxa"/>
            <w:shd w:val="clear" w:color="auto" w:fill="auto"/>
          </w:tcPr>
          <w:p w14:paraId="67E96198" w14:textId="0E1A8DCF"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302</w:t>
            </w:r>
            <w:r w:rsidR="00AE2266">
              <w:rPr>
                <w:rFonts w:ascii="Arial" w:eastAsia="Arial Unicode MS" w:hAnsi="Arial" w:cs="Arial"/>
                <w:sz w:val="18"/>
                <w:szCs w:val="18"/>
              </w:rPr>
              <w:t>,</w:t>
            </w:r>
            <w:r w:rsidRPr="00F9326C">
              <w:rPr>
                <w:rFonts w:ascii="Arial" w:eastAsia="Arial Unicode MS" w:hAnsi="Arial" w:cs="Arial"/>
                <w:sz w:val="18"/>
                <w:szCs w:val="18"/>
                <w:lang w:val="en-GB"/>
              </w:rPr>
              <w:t>286</w:t>
            </w:r>
            <w:r w:rsidR="00AE2266">
              <w:rPr>
                <w:rFonts w:ascii="Arial" w:eastAsia="Arial Unicode MS" w:hAnsi="Arial" w:cs="Arial"/>
                <w:sz w:val="18"/>
                <w:szCs w:val="18"/>
              </w:rPr>
              <w:t>,</w:t>
            </w:r>
            <w:r w:rsidRPr="00F9326C">
              <w:rPr>
                <w:rFonts w:ascii="Arial" w:eastAsia="Arial Unicode MS" w:hAnsi="Arial" w:cs="Arial"/>
                <w:sz w:val="18"/>
                <w:szCs w:val="18"/>
                <w:lang w:val="en-GB"/>
              </w:rPr>
              <w:t>744</w:t>
            </w:r>
          </w:p>
        </w:tc>
        <w:tc>
          <w:tcPr>
            <w:tcW w:w="1321" w:type="dxa"/>
            <w:shd w:val="clear" w:color="auto" w:fill="FAFAFA"/>
            <w:vAlign w:val="center"/>
          </w:tcPr>
          <w:p w14:paraId="7F51E579" w14:textId="62F48629"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169</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474</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396</w:t>
            </w:r>
          </w:p>
        </w:tc>
        <w:tc>
          <w:tcPr>
            <w:tcW w:w="1321" w:type="dxa"/>
            <w:shd w:val="clear" w:color="auto" w:fill="auto"/>
            <w:vAlign w:val="center"/>
          </w:tcPr>
          <w:p w14:paraId="03DD4A52" w14:textId="798E2D59"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136</w:t>
            </w:r>
            <w:r w:rsidR="00AE2266">
              <w:rPr>
                <w:rFonts w:ascii="Arial" w:eastAsia="Arial Unicode MS" w:hAnsi="Arial" w:cs="Arial"/>
                <w:sz w:val="18"/>
                <w:szCs w:val="18"/>
              </w:rPr>
              <w:t>,</w:t>
            </w:r>
            <w:r w:rsidRPr="00F9326C">
              <w:rPr>
                <w:rFonts w:ascii="Arial" w:eastAsia="Arial Unicode MS" w:hAnsi="Arial" w:cs="Arial"/>
                <w:sz w:val="18"/>
                <w:szCs w:val="18"/>
                <w:lang w:val="en-GB"/>
              </w:rPr>
              <w:t>657</w:t>
            </w:r>
            <w:r w:rsidR="00AE2266">
              <w:rPr>
                <w:rFonts w:ascii="Arial" w:eastAsia="Arial Unicode MS" w:hAnsi="Arial" w:cs="Arial"/>
                <w:sz w:val="18"/>
                <w:szCs w:val="18"/>
              </w:rPr>
              <w:t>,</w:t>
            </w:r>
            <w:r w:rsidRPr="00F9326C">
              <w:rPr>
                <w:rFonts w:ascii="Arial" w:eastAsia="Arial Unicode MS" w:hAnsi="Arial" w:cs="Arial"/>
                <w:sz w:val="18"/>
                <w:szCs w:val="18"/>
                <w:lang w:val="en-GB"/>
              </w:rPr>
              <w:t>709</w:t>
            </w:r>
          </w:p>
        </w:tc>
        <w:tc>
          <w:tcPr>
            <w:tcW w:w="1323" w:type="dxa"/>
            <w:shd w:val="clear" w:color="auto" w:fill="FAFAFA"/>
          </w:tcPr>
          <w:p w14:paraId="5B78ECE7" w14:textId="3D12BD30" w:rsidR="00AE2266" w:rsidRPr="003709B5" w:rsidRDefault="005460B4"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shd w:val="clear" w:color="auto" w:fill="auto"/>
          </w:tcPr>
          <w:p w14:paraId="49252DD6" w14:textId="33F35465"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457" w:type="dxa"/>
            <w:shd w:val="clear" w:color="auto" w:fill="FAFAFA"/>
            <w:vAlign w:val="center"/>
          </w:tcPr>
          <w:p w14:paraId="325C555E" w14:textId="3026180C"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552</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737</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617</w:t>
            </w:r>
          </w:p>
        </w:tc>
        <w:tc>
          <w:tcPr>
            <w:tcW w:w="1458" w:type="dxa"/>
            <w:shd w:val="clear" w:color="auto" w:fill="auto"/>
            <w:vAlign w:val="center"/>
          </w:tcPr>
          <w:p w14:paraId="1B43BCD6" w14:textId="56E69160"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438</w:t>
            </w:r>
            <w:r w:rsidR="00AE2266">
              <w:rPr>
                <w:rFonts w:ascii="Arial" w:eastAsia="Arial Unicode MS" w:hAnsi="Arial" w:cs="Arial"/>
                <w:sz w:val="18"/>
                <w:szCs w:val="18"/>
              </w:rPr>
              <w:t>,</w:t>
            </w:r>
            <w:r w:rsidRPr="00F9326C">
              <w:rPr>
                <w:rFonts w:ascii="Arial" w:eastAsia="Arial Unicode MS" w:hAnsi="Arial" w:cs="Arial"/>
                <w:sz w:val="18"/>
                <w:szCs w:val="18"/>
                <w:lang w:val="en-GB"/>
              </w:rPr>
              <w:t>944</w:t>
            </w:r>
            <w:r w:rsidR="00AE2266">
              <w:rPr>
                <w:rFonts w:ascii="Arial" w:eastAsia="Arial Unicode MS" w:hAnsi="Arial" w:cs="Arial"/>
                <w:sz w:val="18"/>
                <w:szCs w:val="18"/>
              </w:rPr>
              <w:t>,</w:t>
            </w:r>
            <w:r w:rsidRPr="00F9326C">
              <w:rPr>
                <w:rFonts w:ascii="Arial" w:eastAsia="Arial Unicode MS" w:hAnsi="Arial" w:cs="Arial"/>
                <w:sz w:val="18"/>
                <w:szCs w:val="18"/>
                <w:lang w:val="en-GB"/>
              </w:rPr>
              <w:t>453</w:t>
            </w:r>
          </w:p>
        </w:tc>
      </w:tr>
      <w:tr w:rsidR="00AE2266" w:rsidRPr="003709B5" w14:paraId="3AFCCCE2" w14:textId="77777777" w:rsidTr="00AE2266">
        <w:trPr>
          <w:trHeight w:val="20"/>
        </w:trPr>
        <w:tc>
          <w:tcPr>
            <w:tcW w:w="3672" w:type="dxa"/>
            <w:shd w:val="clear" w:color="auto" w:fill="auto"/>
          </w:tcPr>
          <w:p w14:paraId="4D2427EE" w14:textId="77777777" w:rsidR="00AE2266" w:rsidRPr="003709B5" w:rsidRDefault="00AE2266" w:rsidP="00AE2266">
            <w:pPr>
              <w:ind w:left="-108"/>
              <w:rPr>
                <w:rFonts w:ascii="Arial" w:eastAsia="Arial Unicode MS" w:hAnsi="Arial" w:cs="Arial"/>
                <w:sz w:val="18"/>
                <w:szCs w:val="18"/>
              </w:rPr>
            </w:pPr>
            <w:r w:rsidRPr="003709B5">
              <w:rPr>
                <w:rFonts w:ascii="Arial" w:eastAsia="Arial Unicode MS" w:hAnsi="Arial" w:cs="Arial"/>
                <w:sz w:val="18"/>
                <w:szCs w:val="18"/>
              </w:rPr>
              <w:t>Over time</w:t>
            </w:r>
          </w:p>
        </w:tc>
        <w:tc>
          <w:tcPr>
            <w:tcW w:w="1321" w:type="dxa"/>
            <w:tcBorders>
              <w:bottom w:val="single" w:sz="4" w:space="0" w:color="auto"/>
            </w:tcBorders>
            <w:shd w:val="clear" w:color="auto" w:fill="FAFAFA"/>
          </w:tcPr>
          <w:p w14:paraId="7F1CB1FE" w14:textId="23E9ED8F"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870</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449</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533</w:t>
            </w:r>
          </w:p>
        </w:tc>
        <w:tc>
          <w:tcPr>
            <w:tcW w:w="1321" w:type="dxa"/>
            <w:tcBorders>
              <w:bottom w:val="single" w:sz="4" w:space="0" w:color="auto"/>
            </w:tcBorders>
            <w:shd w:val="clear" w:color="auto" w:fill="auto"/>
          </w:tcPr>
          <w:p w14:paraId="0AE569FE" w14:textId="41551609"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565</w:t>
            </w:r>
            <w:r w:rsidR="00AE2266">
              <w:rPr>
                <w:rFonts w:ascii="Arial" w:eastAsia="Arial Unicode MS" w:hAnsi="Arial" w:cs="Arial"/>
                <w:sz w:val="18"/>
                <w:szCs w:val="18"/>
              </w:rPr>
              <w:t>,</w:t>
            </w:r>
            <w:r w:rsidRPr="00F9326C">
              <w:rPr>
                <w:rFonts w:ascii="Arial" w:eastAsia="Arial Unicode MS" w:hAnsi="Arial" w:cs="Arial"/>
                <w:sz w:val="18"/>
                <w:szCs w:val="18"/>
                <w:lang w:val="en-GB"/>
              </w:rPr>
              <w:t>974</w:t>
            </w:r>
            <w:r w:rsidR="00AE2266">
              <w:rPr>
                <w:rFonts w:ascii="Arial" w:eastAsia="Arial Unicode MS" w:hAnsi="Arial" w:cs="Arial"/>
                <w:sz w:val="18"/>
                <w:szCs w:val="18"/>
              </w:rPr>
              <w:t>,</w:t>
            </w:r>
            <w:r w:rsidRPr="00F9326C">
              <w:rPr>
                <w:rFonts w:ascii="Arial" w:eastAsia="Arial Unicode MS" w:hAnsi="Arial" w:cs="Arial"/>
                <w:sz w:val="18"/>
                <w:szCs w:val="18"/>
                <w:lang w:val="en-GB"/>
              </w:rPr>
              <w:t>827</w:t>
            </w:r>
          </w:p>
        </w:tc>
        <w:tc>
          <w:tcPr>
            <w:tcW w:w="1321" w:type="dxa"/>
            <w:tcBorders>
              <w:bottom w:val="single" w:sz="4" w:space="0" w:color="auto"/>
            </w:tcBorders>
            <w:shd w:val="clear" w:color="auto" w:fill="FAFAFA"/>
          </w:tcPr>
          <w:p w14:paraId="1E1FED8C" w14:textId="27DC690C" w:rsidR="00AE2266" w:rsidRPr="003709B5" w:rsidRDefault="005460B4"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1" w:type="dxa"/>
            <w:tcBorders>
              <w:bottom w:val="single" w:sz="4" w:space="0" w:color="auto"/>
            </w:tcBorders>
            <w:shd w:val="clear" w:color="auto" w:fill="auto"/>
          </w:tcPr>
          <w:p w14:paraId="49E8D725" w14:textId="14864143" w:rsidR="00AE2266" w:rsidRPr="003709B5" w:rsidRDefault="00AE2266" w:rsidP="00AE2266">
            <w:pPr>
              <w:ind w:right="-72"/>
              <w:jc w:val="right"/>
              <w:rPr>
                <w:rFonts w:ascii="Arial" w:eastAsia="Arial Unicode MS" w:hAnsi="Arial" w:cs="Arial"/>
                <w:sz w:val="18"/>
                <w:szCs w:val="18"/>
              </w:rPr>
            </w:pPr>
            <w:r>
              <w:rPr>
                <w:rFonts w:ascii="Arial" w:eastAsia="Arial Unicode MS" w:hAnsi="Arial" w:cs="Arial"/>
                <w:sz w:val="18"/>
                <w:szCs w:val="18"/>
              </w:rPr>
              <w:t>-</w:t>
            </w:r>
          </w:p>
        </w:tc>
        <w:tc>
          <w:tcPr>
            <w:tcW w:w="1323" w:type="dxa"/>
            <w:tcBorders>
              <w:bottom w:val="single" w:sz="4" w:space="0" w:color="auto"/>
            </w:tcBorders>
            <w:shd w:val="clear" w:color="auto" w:fill="FAFAFA"/>
          </w:tcPr>
          <w:p w14:paraId="049284A1" w14:textId="13955CCD"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46</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956</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806</w:t>
            </w:r>
          </w:p>
        </w:tc>
        <w:tc>
          <w:tcPr>
            <w:tcW w:w="1321" w:type="dxa"/>
            <w:tcBorders>
              <w:bottom w:val="single" w:sz="4" w:space="0" w:color="auto"/>
            </w:tcBorders>
            <w:shd w:val="clear" w:color="auto" w:fill="auto"/>
          </w:tcPr>
          <w:p w14:paraId="03F6D455" w14:textId="4155A3E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30</w:t>
            </w:r>
            <w:r w:rsidR="00AE2266">
              <w:rPr>
                <w:rFonts w:ascii="Arial" w:eastAsia="Arial Unicode MS" w:hAnsi="Arial" w:cs="Arial"/>
                <w:sz w:val="18"/>
                <w:szCs w:val="18"/>
              </w:rPr>
              <w:t>,</w:t>
            </w:r>
            <w:r w:rsidRPr="00F9326C">
              <w:rPr>
                <w:rFonts w:ascii="Arial" w:eastAsia="Arial Unicode MS" w:hAnsi="Arial" w:cs="Arial"/>
                <w:sz w:val="18"/>
                <w:szCs w:val="18"/>
                <w:lang w:val="en-GB"/>
              </w:rPr>
              <w:t>801</w:t>
            </w:r>
            <w:r w:rsidR="00AE2266">
              <w:rPr>
                <w:rFonts w:ascii="Arial" w:eastAsia="Arial Unicode MS" w:hAnsi="Arial" w:cs="Arial"/>
                <w:sz w:val="18"/>
                <w:szCs w:val="18"/>
              </w:rPr>
              <w:t>,</w:t>
            </w:r>
            <w:r w:rsidRPr="00F9326C">
              <w:rPr>
                <w:rFonts w:ascii="Arial" w:eastAsia="Arial Unicode MS" w:hAnsi="Arial" w:cs="Arial"/>
                <w:sz w:val="18"/>
                <w:szCs w:val="18"/>
                <w:lang w:val="en-GB"/>
              </w:rPr>
              <w:t>200</w:t>
            </w:r>
          </w:p>
        </w:tc>
        <w:tc>
          <w:tcPr>
            <w:tcW w:w="1457" w:type="dxa"/>
            <w:tcBorders>
              <w:bottom w:val="single" w:sz="4" w:space="0" w:color="auto"/>
            </w:tcBorders>
            <w:shd w:val="clear" w:color="auto" w:fill="FAFAFA"/>
            <w:vAlign w:val="center"/>
          </w:tcPr>
          <w:p w14:paraId="2F3C6B11" w14:textId="7A77CEA0"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917</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406</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339</w:t>
            </w:r>
          </w:p>
        </w:tc>
        <w:tc>
          <w:tcPr>
            <w:tcW w:w="1458" w:type="dxa"/>
            <w:tcBorders>
              <w:bottom w:val="single" w:sz="4" w:space="0" w:color="auto"/>
            </w:tcBorders>
            <w:shd w:val="clear" w:color="auto" w:fill="auto"/>
            <w:vAlign w:val="center"/>
          </w:tcPr>
          <w:p w14:paraId="3BE428C4" w14:textId="3FD6CEC4"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596</w:t>
            </w:r>
            <w:r w:rsidR="00AE2266">
              <w:rPr>
                <w:rFonts w:ascii="Arial" w:eastAsia="Arial Unicode MS" w:hAnsi="Arial" w:cs="Arial"/>
                <w:sz w:val="18"/>
                <w:szCs w:val="18"/>
              </w:rPr>
              <w:t>,</w:t>
            </w:r>
            <w:r w:rsidRPr="00F9326C">
              <w:rPr>
                <w:rFonts w:ascii="Arial" w:eastAsia="Arial Unicode MS" w:hAnsi="Arial" w:cs="Arial"/>
                <w:sz w:val="18"/>
                <w:szCs w:val="18"/>
                <w:lang w:val="en-GB"/>
              </w:rPr>
              <w:t>776</w:t>
            </w:r>
            <w:r w:rsidR="00AE2266">
              <w:rPr>
                <w:rFonts w:ascii="Arial" w:eastAsia="Arial Unicode MS" w:hAnsi="Arial" w:cs="Arial"/>
                <w:sz w:val="18"/>
                <w:szCs w:val="18"/>
              </w:rPr>
              <w:t>,</w:t>
            </w:r>
            <w:r w:rsidRPr="00F9326C">
              <w:rPr>
                <w:rFonts w:ascii="Arial" w:eastAsia="Arial Unicode MS" w:hAnsi="Arial" w:cs="Arial"/>
                <w:sz w:val="18"/>
                <w:szCs w:val="18"/>
                <w:lang w:val="en-GB"/>
              </w:rPr>
              <w:t>027</w:t>
            </w:r>
          </w:p>
        </w:tc>
      </w:tr>
      <w:tr w:rsidR="00AE2266" w:rsidRPr="003709B5" w14:paraId="26C4D852" w14:textId="77777777" w:rsidTr="00AE2266">
        <w:trPr>
          <w:trHeight w:val="20"/>
        </w:trPr>
        <w:tc>
          <w:tcPr>
            <w:tcW w:w="3672" w:type="dxa"/>
            <w:shd w:val="clear" w:color="auto" w:fill="auto"/>
          </w:tcPr>
          <w:p w14:paraId="0F4CC03D" w14:textId="77777777" w:rsidR="00AE2266" w:rsidRPr="003709B5" w:rsidRDefault="00AE2266" w:rsidP="00AE2266">
            <w:pPr>
              <w:ind w:left="-108"/>
              <w:rPr>
                <w:rFonts w:ascii="Arial" w:eastAsia="Arial Unicode MS" w:hAnsi="Arial" w:cs="Arial"/>
                <w:sz w:val="18"/>
                <w:szCs w:val="18"/>
              </w:rPr>
            </w:pPr>
          </w:p>
        </w:tc>
        <w:tc>
          <w:tcPr>
            <w:tcW w:w="1321" w:type="dxa"/>
            <w:tcBorders>
              <w:top w:val="single" w:sz="4" w:space="0" w:color="auto"/>
            </w:tcBorders>
            <w:shd w:val="clear" w:color="auto" w:fill="FAFAFA"/>
          </w:tcPr>
          <w:p w14:paraId="0E77983D"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1D1818DB" w14:textId="77777777" w:rsidR="00AE2266" w:rsidRPr="003709B5" w:rsidRDefault="00AE2266" w:rsidP="00AE2266">
            <w:pPr>
              <w:ind w:right="-72"/>
              <w:jc w:val="right"/>
              <w:rPr>
                <w:rFonts w:ascii="Arial" w:hAnsi="Arial" w:cs="Arial"/>
                <w:sz w:val="18"/>
                <w:szCs w:val="18"/>
              </w:rPr>
            </w:pPr>
          </w:p>
        </w:tc>
        <w:tc>
          <w:tcPr>
            <w:tcW w:w="1321" w:type="dxa"/>
            <w:tcBorders>
              <w:top w:val="single" w:sz="4" w:space="0" w:color="auto"/>
            </w:tcBorders>
            <w:shd w:val="clear" w:color="auto" w:fill="FAFAFA"/>
          </w:tcPr>
          <w:p w14:paraId="407E41FB"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46B60B68" w14:textId="77777777" w:rsidR="00AE2266" w:rsidRPr="003709B5" w:rsidRDefault="00AE2266" w:rsidP="00AE2266">
            <w:pPr>
              <w:ind w:right="-72"/>
              <w:jc w:val="right"/>
              <w:rPr>
                <w:rFonts w:ascii="Arial" w:hAnsi="Arial" w:cs="Arial"/>
                <w:sz w:val="18"/>
                <w:szCs w:val="18"/>
              </w:rPr>
            </w:pPr>
          </w:p>
        </w:tc>
        <w:tc>
          <w:tcPr>
            <w:tcW w:w="1323" w:type="dxa"/>
            <w:tcBorders>
              <w:top w:val="single" w:sz="4" w:space="0" w:color="auto"/>
            </w:tcBorders>
            <w:shd w:val="clear" w:color="auto" w:fill="FAFAFA"/>
          </w:tcPr>
          <w:p w14:paraId="50E06AB9" w14:textId="77777777" w:rsidR="00AE2266" w:rsidRPr="003709B5" w:rsidRDefault="00AE2266" w:rsidP="00AE2266">
            <w:pPr>
              <w:ind w:right="-72"/>
              <w:jc w:val="right"/>
              <w:rPr>
                <w:rFonts w:ascii="Arial" w:eastAsia="Arial Unicode MS" w:hAnsi="Arial" w:cs="Arial"/>
                <w:sz w:val="18"/>
                <w:szCs w:val="18"/>
              </w:rPr>
            </w:pPr>
          </w:p>
        </w:tc>
        <w:tc>
          <w:tcPr>
            <w:tcW w:w="1321" w:type="dxa"/>
            <w:tcBorders>
              <w:top w:val="single" w:sz="4" w:space="0" w:color="auto"/>
            </w:tcBorders>
            <w:shd w:val="clear" w:color="auto" w:fill="auto"/>
          </w:tcPr>
          <w:p w14:paraId="4C6B2228" w14:textId="77777777" w:rsidR="00AE2266" w:rsidRPr="003709B5" w:rsidRDefault="00AE2266" w:rsidP="00AE2266">
            <w:pPr>
              <w:ind w:right="-72"/>
              <w:jc w:val="right"/>
              <w:rPr>
                <w:rFonts w:ascii="Arial" w:hAnsi="Arial" w:cs="Arial"/>
                <w:sz w:val="18"/>
                <w:szCs w:val="18"/>
              </w:rPr>
            </w:pPr>
          </w:p>
        </w:tc>
        <w:tc>
          <w:tcPr>
            <w:tcW w:w="1457" w:type="dxa"/>
            <w:tcBorders>
              <w:top w:val="single" w:sz="4" w:space="0" w:color="auto"/>
            </w:tcBorders>
            <w:shd w:val="clear" w:color="auto" w:fill="FAFAFA"/>
          </w:tcPr>
          <w:p w14:paraId="450A4866" w14:textId="77777777" w:rsidR="00AE2266" w:rsidRPr="003709B5" w:rsidRDefault="00AE2266" w:rsidP="00AE2266">
            <w:pPr>
              <w:ind w:right="-72"/>
              <w:jc w:val="right"/>
              <w:rPr>
                <w:rFonts w:ascii="Arial" w:eastAsia="Arial Unicode MS" w:hAnsi="Arial" w:cs="Arial"/>
                <w:sz w:val="18"/>
                <w:szCs w:val="18"/>
              </w:rPr>
            </w:pPr>
          </w:p>
        </w:tc>
        <w:tc>
          <w:tcPr>
            <w:tcW w:w="1458" w:type="dxa"/>
            <w:tcBorders>
              <w:top w:val="single" w:sz="4" w:space="0" w:color="auto"/>
            </w:tcBorders>
            <w:shd w:val="clear" w:color="auto" w:fill="auto"/>
          </w:tcPr>
          <w:p w14:paraId="3688522A" w14:textId="77777777" w:rsidR="00AE2266" w:rsidRPr="003709B5" w:rsidRDefault="00AE2266" w:rsidP="00AE2266">
            <w:pPr>
              <w:ind w:right="-72"/>
              <w:jc w:val="right"/>
              <w:rPr>
                <w:rFonts w:ascii="Arial" w:hAnsi="Arial" w:cs="Arial"/>
                <w:sz w:val="18"/>
                <w:szCs w:val="18"/>
              </w:rPr>
            </w:pPr>
          </w:p>
        </w:tc>
      </w:tr>
      <w:tr w:rsidR="00AE2266" w:rsidRPr="003709B5" w14:paraId="650AE7BE" w14:textId="77777777" w:rsidTr="00AE2266">
        <w:trPr>
          <w:trHeight w:val="20"/>
        </w:trPr>
        <w:tc>
          <w:tcPr>
            <w:tcW w:w="3672" w:type="dxa"/>
            <w:shd w:val="clear" w:color="auto" w:fill="auto"/>
          </w:tcPr>
          <w:p w14:paraId="68AB8B11" w14:textId="77777777" w:rsidR="00AE2266" w:rsidRPr="003709B5" w:rsidRDefault="00AE2266" w:rsidP="00AE2266">
            <w:pPr>
              <w:ind w:left="-108"/>
              <w:rPr>
                <w:rFonts w:ascii="Arial" w:eastAsia="Arial Unicode MS" w:hAnsi="Arial" w:cs="Arial"/>
                <w:b/>
                <w:bCs/>
                <w:sz w:val="18"/>
                <w:szCs w:val="18"/>
              </w:rPr>
            </w:pPr>
            <w:r w:rsidRPr="003709B5">
              <w:rPr>
                <w:rFonts w:ascii="Arial" w:eastAsia="Arial Unicode MS" w:hAnsi="Arial" w:cs="Arial"/>
                <w:b/>
                <w:bCs/>
                <w:sz w:val="18"/>
                <w:szCs w:val="18"/>
              </w:rPr>
              <w:t>Total revenue</w:t>
            </w:r>
          </w:p>
        </w:tc>
        <w:tc>
          <w:tcPr>
            <w:tcW w:w="1321" w:type="dxa"/>
            <w:tcBorders>
              <w:bottom w:val="single" w:sz="4" w:space="0" w:color="auto"/>
            </w:tcBorders>
            <w:shd w:val="clear" w:color="auto" w:fill="FAFAFA"/>
            <w:vAlign w:val="center"/>
          </w:tcPr>
          <w:p w14:paraId="1802FDBE" w14:textId="479C756E"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253</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712</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754</w:t>
            </w:r>
          </w:p>
        </w:tc>
        <w:tc>
          <w:tcPr>
            <w:tcW w:w="1321" w:type="dxa"/>
            <w:tcBorders>
              <w:bottom w:val="single" w:sz="4" w:space="0" w:color="auto"/>
            </w:tcBorders>
            <w:shd w:val="clear" w:color="auto" w:fill="auto"/>
            <w:vAlign w:val="center"/>
          </w:tcPr>
          <w:p w14:paraId="45CD3173" w14:textId="437D5767"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868</w:t>
            </w:r>
            <w:r w:rsidR="00AE2266">
              <w:rPr>
                <w:rFonts w:ascii="Arial" w:eastAsia="Arial Unicode MS" w:hAnsi="Arial" w:cs="Arial"/>
                <w:sz w:val="18"/>
                <w:szCs w:val="18"/>
              </w:rPr>
              <w:t>,</w:t>
            </w:r>
            <w:r w:rsidRPr="00F9326C">
              <w:rPr>
                <w:rFonts w:ascii="Arial" w:eastAsia="Arial Unicode MS" w:hAnsi="Arial" w:cs="Arial"/>
                <w:sz w:val="18"/>
                <w:szCs w:val="18"/>
                <w:lang w:val="en-GB"/>
              </w:rPr>
              <w:t>261</w:t>
            </w:r>
            <w:r w:rsidR="00AE2266">
              <w:rPr>
                <w:rFonts w:ascii="Arial" w:eastAsia="Arial Unicode MS" w:hAnsi="Arial" w:cs="Arial"/>
                <w:sz w:val="18"/>
                <w:szCs w:val="18"/>
              </w:rPr>
              <w:t>,</w:t>
            </w:r>
            <w:r w:rsidRPr="00F9326C">
              <w:rPr>
                <w:rFonts w:ascii="Arial" w:eastAsia="Arial Unicode MS" w:hAnsi="Arial" w:cs="Arial"/>
                <w:sz w:val="18"/>
                <w:szCs w:val="18"/>
                <w:lang w:val="en-GB"/>
              </w:rPr>
              <w:t>571</w:t>
            </w:r>
          </w:p>
        </w:tc>
        <w:tc>
          <w:tcPr>
            <w:tcW w:w="1321" w:type="dxa"/>
            <w:tcBorders>
              <w:bottom w:val="single" w:sz="4" w:space="0" w:color="auto"/>
            </w:tcBorders>
            <w:shd w:val="clear" w:color="auto" w:fill="FAFAFA"/>
            <w:vAlign w:val="center"/>
          </w:tcPr>
          <w:p w14:paraId="6BEED0EE" w14:textId="43B7E06B"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169</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474</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396</w:t>
            </w:r>
          </w:p>
        </w:tc>
        <w:tc>
          <w:tcPr>
            <w:tcW w:w="1321" w:type="dxa"/>
            <w:tcBorders>
              <w:bottom w:val="single" w:sz="4" w:space="0" w:color="auto"/>
            </w:tcBorders>
            <w:shd w:val="clear" w:color="auto" w:fill="auto"/>
            <w:vAlign w:val="center"/>
          </w:tcPr>
          <w:p w14:paraId="43D23797" w14:textId="4ACE67D5"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136</w:t>
            </w:r>
            <w:r w:rsidR="00AE2266">
              <w:rPr>
                <w:rFonts w:ascii="Arial" w:eastAsia="Arial Unicode MS" w:hAnsi="Arial" w:cs="Arial"/>
                <w:sz w:val="18"/>
                <w:szCs w:val="18"/>
              </w:rPr>
              <w:t>,</w:t>
            </w:r>
            <w:r w:rsidRPr="00F9326C">
              <w:rPr>
                <w:rFonts w:ascii="Arial" w:eastAsia="Arial Unicode MS" w:hAnsi="Arial" w:cs="Arial"/>
                <w:sz w:val="18"/>
                <w:szCs w:val="18"/>
                <w:lang w:val="en-GB"/>
              </w:rPr>
              <w:t>657</w:t>
            </w:r>
            <w:r w:rsidR="00AE2266">
              <w:rPr>
                <w:rFonts w:ascii="Arial" w:eastAsia="Arial Unicode MS" w:hAnsi="Arial" w:cs="Arial"/>
                <w:sz w:val="18"/>
                <w:szCs w:val="18"/>
              </w:rPr>
              <w:t>,</w:t>
            </w:r>
            <w:r w:rsidRPr="00F9326C">
              <w:rPr>
                <w:rFonts w:ascii="Arial" w:eastAsia="Arial Unicode MS" w:hAnsi="Arial" w:cs="Arial"/>
                <w:sz w:val="18"/>
                <w:szCs w:val="18"/>
                <w:lang w:val="en-GB"/>
              </w:rPr>
              <w:t>709</w:t>
            </w:r>
          </w:p>
        </w:tc>
        <w:tc>
          <w:tcPr>
            <w:tcW w:w="1323" w:type="dxa"/>
            <w:tcBorders>
              <w:bottom w:val="single" w:sz="4" w:space="0" w:color="auto"/>
            </w:tcBorders>
            <w:shd w:val="clear" w:color="auto" w:fill="FAFAFA"/>
          </w:tcPr>
          <w:p w14:paraId="72AB82E1" w14:textId="150FE728"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46</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956</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806</w:t>
            </w:r>
          </w:p>
        </w:tc>
        <w:tc>
          <w:tcPr>
            <w:tcW w:w="1321" w:type="dxa"/>
            <w:tcBorders>
              <w:bottom w:val="single" w:sz="4" w:space="0" w:color="auto"/>
            </w:tcBorders>
            <w:shd w:val="clear" w:color="auto" w:fill="auto"/>
          </w:tcPr>
          <w:p w14:paraId="38C8E893" w14:textId="7A8D0AA3"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30</w:t>
            </w:r>
            <w:r w:rsidR="00AE2266">
              <w:rPr>
                <w:rFonts w:ascii="Arial" w:eastAsia="Arial Unicode MS" w:hAnsi="Arial" w:cs="Arial"/>
                <w:sz w:val="18"/>
                <w:szCs w:val="18"/>
              </w:rPr>
              <w:t>,</w:t>
            </w:r>
            <w:r w:rsidRPr="00F9326C">
              <w:rPr>
                <w:rFonts w:ascii="Arial" w:eastAsia="Arial Unicode MS" w:hAnsi="Arial" w:cs="Arial"/>
                <w:sz w:val="18"/>
                <w:szCs w:val="18"/>
                <w:lang w:val="en-GB"/>
              </w:rPr>
              <w:t>801</w:t>
            </w:r>
            <w:r w:rsidR="00AE2266">
              <w:rPr>
                <w:rFonts w:ascii="Arial" w:eastAsia="Arial Unicode MS" w:hAnsi="Arial" w:cs="Arial"/>
                <w:sz w:val="18"/>
                <w:szCs w:val="18"/>
              </w:rPr>
              <w:t>,</w:t>
            </w:r>
            <w:r w:rsidRPr="00F9326C">
              <w:rPr>
                <w:rFonts w:ascii="Arial" w:eastAsia="Arial Unicode MS" w:hAnsi="Arial" w:cs="Arial"/>
                <w:sz w:val="18"/>
                <w:szCs w:val="18"/>
                <w:lang w:val="en-GB"/>
              </w:rPr>
              <w:t>200</w:t>
            </w:r>
          </w:p>
        </w:tc>
        <w:tc>
          <w:tcPr>
            <w:tcW w:w="1457" w:type="dxa"/>
            <w:tcBorders>
              <w:bottom w:val="single" w:sz="4" w:space="0" w:color="auto"/>
            </w:tcBorders>
            <w:shd w:val="clear" w:color="auto" w:fill="FAFAFA"/>
          </w:tcPr>
          <w:p w14:paraId="0E8F2C8B" w14:textId="59D4CA2B"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470</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143</w:t>
            </w:r>
            <w:r w:rsidR="005460B4" w:rsidRPr="005460B4">
              <w:rPr>
                <w:rFonts w:ascii="Arial" w:eastAsia="Arial Unicode MS" w:hAnsi="Arial" w:cs="Arial"/>
                <w:sz w:val="18"/>
                <w:szCs w:val="18"/>
              </w:rPr>
              <w:t>,</w:t>
            </w:r>
            <w:r w:rsidRPr="00F9326C">
              <w:rPr>
                <w:rFonts w:ascii="Arial" w:eastAsia="Arial Unicode MS" w:hAnsi="Arial" w:cs="Arial"/>
                <w:sz w:val="18"/>
                <w:szCs w:val="18"/>
                <w:lang w:val="en-GB"/>
              </w:rPr>
              <w:t>956</w:t>
            </w:r>
          </w:p>
        </w:tc>
        <w:tc>
          <w:tcPr>
            <w:tcW w:w="1458" w:type="dxa"/>
            <w:tcBorders>
              <w:bottom w:val="single" w:sz="4" w:space="0" w:color="auto"/>
            </w:tcBorders>
            <w:shd w:val="clear" w:color="auto" w:fill="auto"/>
          </w:tcPr>
          <w:p w14:paraId="25AC7B82" w14:textId="54DCEF60" w:rsidR="00AE2266" w:rsidRPr="003709B5" w:rsidRDefault="00F9326C" w:rsidP="00AE2266">
            <w:pPr>
              <w:ind w:right="-72"/>
              <w:jc w:val="right"/>
              <w:rPr>
                <w:rFonts w:ascii="Arial" w:eastAsia="Arial Unicode MS" w:hAnsi="Arial" w:cs="Arial"/>
                <w:sz w:val="18"/>
                <w:szCs w:val="18"/>
              </w:rPr>
            </w:pPr>
            <w:r w:rsidRPr="00F9326C">
              <w:rPr>
                <w:rFonts w:ascii="Arial" w:eastAsia="Arial Unicode MS" w:hAnsi="Arial" w:cs="Arial"/>
                <w:sz w:val="18"/>
                <w:szCs w:val="18"/>
                <w:lang w:val="en-GB"/>
              </w:rPr>
              <w:t>1</w:t>
            </w:r>
            <w:r w:rsidR="00AE2266">
              <w:rPr>
                <w:rFonts w:ascii="Arial" w:eastAsia="Arial Unicode MS" w:hAnsi="Arial" w:cs="Arial"/>
                <w:sz w:val="18"/>
                <w:szCs w:val="18"/>
              </w:rPr>
              <w:t>,</w:t>
            </w:r>
            <w:r w:rsidRPr="00F9326C">
              <w:rPr>
                <w:rFonts w:ascii="Arial" w:eastAsia="Arial Unicode MS" w:hAnsi="Arial" w:cs="Arial"/>
                <w:sz w:val="18"/>
                <w:szCs w:val="18"/>
                <w:lang w:val="en-GB"/>
              </w:rPr>
              <w:t>035</w:t>
            </w:r>
            <w:r w:rsidR="00AE2266">
              <w:rPr>
                <w:rFonts w:ascii="Arial" w:eastAsia="Arial Unicode MS" w:hAnsi="Arial" w:cs="Arial"/>
                <w:sz w:val="18"/>
                <w:szCs w:val="18"/>
              </w:rPr>
              <w:t>,</w:t>
            </w:r>
            <w:r w:rsidRPr="00F9326C">
              <w:rPr>
                <w:rFonts w:ascii="Arial" w:eastAsia="Arial Unicode MS" w:hAnsi="Arial" w:cs="Arial"/>
                <w:sz w:val="18"/>
                <w:szCs w:val="18"/>
                <w:lang w:val="en-GB"/>
              </w:rPr>
              <w:t>720</w:t>
            </w:r>
            <w:r w:rsidR="00AE2266">
              <w:rPr>
                <w:rFonts w:ascii="Arial" w:eastAsia="Arial Unicode MS" w:hAnsi="Arial" w:cs="Arial"/>
                <w:sz w:val="18"/>
                <w:szCs w:val="18"/>
              </w:rPr>
              <w:t>,</w:t>
            </w:r>
            <w:r w:rsidRPr="00F9326C">
              <w:rPr>
                <w:rFonts w:ascii="Arial" w:eastAsia="Arial Unicode MS" w:hAnsi="Arial" w:cs="Arial"/>
                <w:sz w:val="18"/>
                <w:szCs w:val="18"/>
                <w:lang w:val="en-GB"/>
              </w:rPr>
              <w:t>480</w:t>
            </w:r>
          </w:p>
        </w:tc>
      </w:tr>
    </w:tbl>
    <w:p w14:paraId="5CFA4254" w14:textId="16EE8537" w:rsidR="00D40D04" w:rsidRDefault="00D40D04" w:rsidP="003709B5">
      <w:pPr>
        <w:overflowPunct/>
        <w:autoSpaceDE/>
        <w:autoSpaceDN/>
        <w:adjustRightInd/>
        <w:textAlignment w:val="auto"/>
        <w:rPr>
          <w:rFonts w:ascii="Arial" w:hAnsi="Arial" w:cs="Arial"/>
          <w:sz w:val="18"/>
          <w:szCs w:val="18"/>
        </w:rPr>
      </w:pPr>
    </w:p>
    <w:p w14:paraId="5AEAD6D6" w14:textId="77777777" w:rsidR="007C5F63" w:rsidRDefault="007C5F63" w:rsidP="003709B5">
      <w:pPr>
        <w:overflowPunct/>
        <w:autoSpaceDE/>
        <w:autoSpaceDN/>
        <w:adjustRightInd/>
        <w:textAlignment w:val="auto"/>
        <w:rPr>
          <w:rFonts w:ascii="Arial" w:hAnsi="Arial"/>
          <w:sz w:val="18"/>
          <w:szCs w:val="18"/>
        </w:rPr>
      </w:pPr>
    </w:p>
    <w:p w14:paraId="0EE71B7F" w14:textId="7E40AEBF" w:rsidR="007C5F63" w:rsidRPr="003709B5" w:rsidRDefault="007C5F63" w:rsidP="003709B5">
      <w:pPr>
        <w:overflowPunct/>
        <w:autoSpaceDE/>
        <w:autoSpaceDN/>
        <w:adjustRightInd/>
        <w:textAlignment w:val="auto"/>
        <w:rPr>
          <w:rFonts w:ascii="Arial" w:hAnsi="Arial"/>
          <w:sz w:val="18"/>
          <w:szCs w:val="18"/>
          <w:cs/>
        </w:rPr>
        <w:sectPr w:rsidR="007C5F63" w:rsidRPr="003709B5" w:rsidSect="00AE2266">
          <w:pgSz w:w="16834" w:h="11909" w:orient="landscape" w:code="9"/>
          <w:pgMar w:top="720" w:right="1152" w:bottom="720" w:left="1152" w:header="706" w:footer="706" w:gutter="0"/>
          <w:cols w:space="720"/>
          <w:docGrid w:linePitch="326"/>
        </w:sectPr>
      </w:pPr>
    </w:p>
    <w:p w14:paraId="54F4792D" w14:textId="6140D2E2" w:rsidR="00262B1F" w:rsidRPr="003709B5" w:rsidRDefault="00262B1F" w:rsidP="003709B5">
      <w:pPr>
        <w:overflowPunct/>
        <w:autoSpaceDE/>
        <w:autoSpaceDN/>
        <w:adjustRightInd/>
        <w:textAlignment w:val="auto"/>
        <w:rPr>
          <w:rFonts w:ascii="Arial" w:hAnsi="Arial" w:cs="Arial"/>
          <w:sz w:val="18"/>
          <w:szCs w:val="18"/>
        </w:rPr>
      </w:pPr>
    </w:p>
    <w:tbl>
      <w:tblPr>
        <w:tblW w:w="0" w:type="auto"/>
        <w:shd w:val="clear" w:color="auto" w:fill="EB8C00"/>
        <w:tblLook w:val="04A0" w:firstRow="1" w:lastRow="0" w:firstColumn="1" w:lastColumn="0" w:noHBand="0" w:noVBand="1"/>
      </w:tblPr>
      <w:tblGrid>
        <w:gridCol w:w="9461"/>
      </w:tblGrid>
      <w:tr w:rsidR="00F873B2" w:rsidRPr="003709B5" w14:paraId="5D724719" w14:textId="77777777" w:rsidTr="006B6EDF">
        <w:trPr>
          <w:trHeight w:val="395"/>
        </w:trPr>
        <w:tc>
          <w:tcPr>
            <w:tcW w:w="9461" w:type="dxa"/>
            <w:shd w:val="clear" w:color="auto" w:fill="FFA543"/>
            <w:vAlign w:val="center"/>
          </w:tcPr>
          <w:p w14:paraId="4A774A82" w14:textId="658AE580" w:rsidR="00F873B2" w:rsidRPr="003709B5" w:rsidRDefault="00F9326C" w:rsidP="003709B5">
            <w:pPr>
              <w:keepNext/>
              <w:tabs>
                <w:tab w:val="left" w:pos="576"/>
              </w:tabs>
              <w:ind w:left="462" w:hanging="462"/>
              <w:outlineLvl w:val="0"/>
              <w:rPr>
                <w:rFonts w:ascii="Arial" w:eastAsia="Times" w:hAnsi="Arial" w:cs="Arial"/>
                <w:b/>
                <w:color w:val="FFFFFF"/>
                <w:sz w:val="18"/>
                <w:szCs w:val="18"/>
                <w:lang w:eastAsia="en-GB"/>
              </w:rPr>
            </w:pPr>
            <w:r w:rsidRPr="00F9326C">
              <w:rPr>
                <w:rFonts w:ascii="Arial" w:eastAsia="Times" w:hAnsi="Arial" w:cs="Arial"/>
                <w:b/>
                <w:color w:val="FFFFFF"/>
                <w:sz w:val="18"/>
                <w:szCs w:val="18"/>
                <w:lang w:val="en-GB" w:eastAsia="en-GB"/>
              </w:rPr>
              <w:t>10</w:t>
            </w:r>
            <w:r w:rsidR="00F873B2" w:rsidRPr="003709B5">
              <w:rPr>
                <w:rFonts w:ascii="Arial" w:eastAsia="Times" w:hAnsi="Arial" w:cs="Arial"/>
                <w:b/>
                <w:color w:val="FFFFFF"/>
                <w:sz w:val="18"/>
                <w:szCs w:val="18"/>
                <w:lang w:eastAsia="en-GB"/>
              </w:rPr>
              <w:tab/>
              <w:t>Financial assets and financial liabilities</w:t>
            </w:r>
          </w:p>
        </w:tc>
      </w:tr>
    </w:tbl>
    <w:p w14:paraId="53445CDB" w14:textId="77777777" w:rsidR="00F873B2" w:rsidRPr="003709B5" w:rsidRDefault="00F873B2" w:rsidP="003709B5">
      <w:pPr>
        <w:rPr>
          <w:rFonts w:ascii="Arial" w:eastAsia="Arial Unicode MS" w:hAnsi="Arial" w:cs="Arial"/>
          <w:spacing w:val="-4"/>
          <w:sz w:val="18"/>
          <w:szCs w:val="18"/>
        </w:rPr>
      </w:pPr>
    </w:p>
    <w:p w14:paraId="6385BBC2" w14:textId="7E45B52C" w:rsidR="00716668" w:rsidRPr="000C1234" w:rsidRDefault="00716668" w:rsidP="00D44F88">
      <w:pPr>
        <w:jc w:val="both"/>
        <w:rPr>
          <w:rFonts w:ascii="Arial" w:eastAsia="Arial Unicode MS" w:hAnsi="Arial" w:cs="Arial"/>
          <w:sz w:val="18"/>
          <w:szCs w:val="18"/>
        </w:rPr>
      </w:pPr>
      <w:r w:rsidRPr="000C1234">
        <w:rPr>
          <w:rFonts w:ascii="Arial" w:eastAsia="Arial Unicode MS" w:hAnsi="Arial" w:cs="Arial"/>
          <w:sz w:val="18"/>
          <w:szCs w:val="18"/>
        </w:rPr>
        <w:t>Classification of the Group’s financial assets and financial liabilities are as follows:</w:t>
      </w:r>
    </w:p>
    <w:p w14:paraId="1C80F9D0" w14:textId="77777777" w:rsidR="00716668" w:rsidRPr="003709B5" w:rsidRDefault="00716668" w:rsidP="003709B5">
      <w:pPr>
        <w:overflowPunct/>
        <w:autoSpaceDE/>
        <w:autoSpaceDN/>
        <w:adjustRightInd/>
        <w:textAlignment w:val="auto"/>
        <w:rPr>
          <w:rFonts w:ascii="Arial" w:eastAsia="Arial Unicode MS" w:hAnsi="Arial" w:cs="Arial"/>
          <w:spacing w:val="-4"/>
          <w:sz w:val="18"/>
          <w:szCs w:val="18"/>
        </w:rPr>
      </w:pPr>
    </w:p>
    <w:tbl>
      <w:tblPr>
        <w:tblW w:w="5000" w:type="pct"/>
        <w:tblBorders>
          <w:top w:val="single" w:sz="12" w:space="0" w:color="auto"/>
          <w:bottom w:val="single" w:sz="12" w:space="0" w:color="auto"/>
        </w:tblBorders>
        <w:tblLayout w:type="fixed"/>
        <w:tblLook w:val="04A0" w:firstRow="1" w:lastRow="0" w:firstColumn="1" w:lastColumn="0" w:noHBand="0" w:noVBand="1"/>
      </w:tblPr>
      <w:tblGrid>
        <w:gridCol w:w="2222"/>
        <w:gridCol w:w="1206"/>
        <w:gridCol w:w="1207"/>
        <w:gridCol w:w="1207"/>
        <w:gridCol w:w="1207"/>
        <w:gridCol w:w="1207"/>
        <w:gridCol w:w="1205"/>
      </w:tblGrid>
      <w:tr w:rsidR="00716668" w:rsidRPr="000C1234" w14:paraId="5E1F4EB5" w14:textId="77777777" w:rsidTr="009C51A7">
        <w:trPr>
          <w:trHeight w:val="144"/>
          <w:tblHeader/>
        </w:trPr>
        <w:tc>
          <w:tcPr>
            <w:tcW w:w="1174" w:type="pct"/>
            <w:tcBorders>
              <w:top w:val="nil"/>
              <w:bottom w:val="nil"/>
            </w:tcBorders>
            <w:shd w:val="clear" w:color="auto" w:fill="auto"/>
            <w:vAlign w:val="bottom"/>
          </w:tcPr>
          <w:p w14:paraId="1AFC6F77" w14:textId="77777777" w:rsidR="00716668" w:rsidRPr="000C1234" w:rsidRDefault="00716668" w:rsidP="003709B5">
            <w:pPr>
              <w:overflowPunct/>
              <w:autoSpaceDE/>
              <w:autoSpaceDN/>
              <w:adjustRightInd/>
              <w:ind w:left="-101"/>
              <w:jc w:val="thaiDistribute"/>
              <w:textAlignment w:val="auto"/>
              <w:rPr>
                <w:rFonts w:ascii="Arial" w:eastAsia="Arial Unicode MS" w:hAnsi="Arial" w:cs="Arial"/>
                <w:b/>
                <w:bCs/>
                <w:sz w:val="15"/>
                <w:szCs w:val="15"/>
                <w:cs/>
                <w:lang w:val="en-GB" w:bidi="ar-SA"/>
              </w:rPr>
            </w:pPr>
            <w:bookmarkStart w:id="19" w:name="_Hlk63930873"/>
          </w:p>
        </w:tc>
        <w:tc>
          <w:tcPr>
            <w:tcW w:w="3826" w:type="pct"/>
            <w:gridSpan w:val="6"/>
            <w:tcBorders>
              <w:top w:val="single" w:sz="4" w:space="0" w:color="auto"/>
              <w:bottom w:val="single" w:sz="4" w:space="0" w:color="auto"/>
            </w:tcBorders>
          </w:tcPr>
          <w:p w14:paraId="614CE5F8" w14:textId="77777777" w:rsidR="00716668" w:rsidRPr="000C1234" w:rsidRDefault="00716668" w:rsidP="003709B5">
            <w:pPr>
              <w:overflowPunct/>
              <w:autoSpaceDE/>
              <w:autoSpaceDN/>
              <w:adjustRightInd/>
              <w:jc w:val="center"/>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Consolidated financial statements</w:t>
            </w:r>
          </w:p>
        </w:tc>
      </w:tr>
      <w:tr w:rsidR="00716668" w:rsidRPr="000C1234" w14:paraId="6B9EF59F" w14:textId="77777777" w:rsidTr="009C51A7">
        <w:trPr>
          <w:trHeight w:val="144"/>
          <w:tblHeader/>
        </w:trPr>
        <w:tc>
          <w:tcPr>
            <w:tcW w:w="1174" w:type="pct"/>
            <w:tcBorders>
              <w:top w:val="nil"/>
              <w:bottom w:val="nil"/>
            </w:tcBorders>
            <w:shd w:val="clear" w:color="auto" w:fill="auto"/>
            <w:vAlign w:val="bottom"/>
          </w:tcPr>
          <w:p w14:paraId="721B5A01" w14:textId="77777777" w:rsidR="00716668" w:rsidRPr="000C1234" w:rsidRDefault="00716668" w:rsidP="003709B5">
            <w:pPr>
              <w:overflowPunct/>
              <w:autoSpaceDE/>
              <w:autoSpaceDN/>
              <w:adjustRightInd/>
              <w:ind w:left="-101"/>
              <w:jc w:val="thaiDistribute"/>
              <w:textAlignment w:val="auto"/>
              <w:rPr>
                <w:rFonts w:ascii="Arial" w:eastAsia="Arial Unicode MS" w:hAnsi="Arial" w:cs="Arial"/>
                <w:b/>
                <w:bCs/>
                <w:sz w:val="15"/>
                <w:szCs w:val="15"/>
                <w:cs/>
                <w:lang w:val="en-GB" w:bidi="ar-SA"/>
              </w:rPr>
            </w:pPr>
          </w:p>
        </w:tc>
        <w:tc>
          <w:tcPr>
            <w:tcW w:w="1913" w:type="pct"/>
            <w:gridSpan w:val="3"/>
            <w:tcBorders>
              <w:top w:val="single" w:sz="4" w:space="0" w:color="auto"/>
              <w:bottom w:val="single" w:sz="4" w:space="0" w:color="auto"/>
            </w:tcBorders>
          </w:tcPr>
          <w:p w14:paraId="1E58D9EB" w14:textId="455438FE" w:rsidR="00716668" w:rsidRPr="000C1234" w:rsidRDefault="00F9326C" w:rsidP="003709B5">
            <w:pPr>
              <w:overflowPunct/>
              <w:autoSpaceDE/>
              <w:autoSpaceDN/>
              <w:adjustRightInd/>
              <w:jc w:val="center"/>
              <w:textAlignment w:val="auto"/>
              <w:rPr>
                <w:rFonts w:ascii="Arial" w:eastAsia="Arial Unicode MS" w:hAnsi="Arial" w:cs="Arial"/>
                <w:b/>
                <w:bCs/>
                <w:sz w:val="15"/>
                <w:szCs w:val="15"/>
                <w:cs/>
                <w:lang w:val="en-GB"/>
              </w:rPr>
            </w:pPr>
            <w:r w:rsidRPr="00F9326C">
              <w:rPr>
                <w:rFonts w:ascii="Arial" w:hAnsi="Arial" w:cs="Arial"/>
                <w:b/>
                <w:bCs/>
                <w:sz w:val="15"/>
                <w:szCs w:val="15"/>
                <w:lang w:val="en-GB"/>
              </w:rPr>
              <w:t>2023</w:t>
            </w:r>
          </w:p>
        </w:tc>
        <w:tc>
          <w:tcPr>
            <w:tcW w:w="1914" w:type="pct"/>
            <w:gridSpan w:val="3"/>
            <w:tcBorders>
              <w:top w:val="single" w:sz="4" w:space="0" w:color="auto"/>
              <w:bottom w:val="single" w:sz="4" w:space="0" w:color="auto"/>
            </w:tcBorders>
          </w:tcPr>
          <w:p w14:paraId="51ACC218" w14:textId="6E5E3673" w:rsidR="00716668" w:rsidRPr="000C1234" w:rsidRDefault="00F9326C" w:rsidP="003709B5">
            <w:pPr>
              <w:overflowPunct/>
              <w:autoSpaceDE/>
              <w:autoSpaceDN/>
              <w:adjustRightInd/>
              <w:jc w:val="center"/>
              <w:textAlignment w:val="auto"/>
              <w:rPr>
                <w:rFonts w:ascii="Arial" w:eastAsia="Arial Unicode MS" w:hAnsi="Arial" w:cs="Arial"/>
                <w:b/>
                <w:bCs/>
                <w:sz w:val="15"/>
                <w:szCs w:val="15"/>
                <w:lang w:val="en-GB"/>
              </w:rPr>
            </w:pPr>
            <w:r w:rsidRPr="00F9326C">
              <w:rPr>
                <w:rFonts w:ascii="Arial" w:hAnsi="Arial" w:cs="Arial"/>
                <w:b/>
                <w:bCs/>
                <w:sz w:val="15"/>
                <w:szCs w:val="15"/>
                <w:lang w:val="en-GB"/>
              </w:rPr>
              <w:t>2022</w:t>
            </w:r>
          </w:p>
        </w:tc>
      </w:tr>
      <w:tr w:rsidR="00716668" w:rsidRPr="000C1234" w14:paraId="6792BAFB" w14:textId="77777777" w:rsidTr="009C51A7">
        <w:trPr>
          <w:trHeight w:val="737"/>
          <w:tblHeader/>
        </w:trPr>
        <w:tc>
          <w:tcPr>
            <w:tcW w:w="1174" w:type="pct"/>
            <w:tcBorders>
              <w:top w:val="nil"/>
              <w:bottom w:val="nil"/>
            </w:tcBorders>
            <w:shd w:val="clear" w:color="auto" w:fill="auto"/>
            <w:vAlign w:val="bottom"/>
          </w:tcPr>
          <w:p w14:paraId="4C41CBF9" w14:textId="77777777" w:rsidR="00716668" w:rsidRPr="000C1234" w:rsidRDefault="00716668" w:rsidP="003709B5">
            <w:pPr>
              <w:overflowPunct/>
              <w:autoSpaceDE/>
              <w:autoSpaceDN/>
              <w:adjustRightInd/>
              <w:jc w:val="thaiDistribute"/>
              <w:textAlignment w:val="auto"/>
              <w:rPr>
                <w:rFonts w:ascii="Arial" w:eastAsia="Arial Unicode MS" w:hAnsi="Arial" w:cs="Arial"/>
                <w:b/>
                <w:bCs/>
                <w:sz w:val="15"/>
                <w:szCs w:val="15"/>
              </w:rPr>
            </w:pPr>
          </w:p>
        </w:tc>
        <w:tc>
          <w:tcPr>
            <w:tcW w:w="637" w:type="pct"/>
            <w:tcBorders>
              <w:top w:val="single" w:sz="4" w:space="0" w:color="auto"/>
              <w:bottom w:val="nil"/>
            </w:tcBorders>
            <w:shd w:val="clear" w:color="auto" w:fill="auto"/>
            <w:vAlign w:val="bottom"/>
          </w:tcPr>
          <w:p w14:paraId="133AE900"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0C1234">
              <w:rPr>
                <w:rFonts w:ascii="Arial" w:eastAsia="Arial Unicode MS" w:hAnsi="Arial" w:cs="Arial"/>
                <w:b/>
                <w:bCs/>
                <w:sz w:val="15"/>
                <w:szCs w:val="15"/>
                <w:lang w:val="en-GB"/>
              </w:rPr>
              <w:t xml:space="preserve">Fair value </w:t>
            </w:r>
          </w:p>
          <w:p w14:paraId="56095ACC"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0C1234">
              <w:rPr>
                <w:rFonts w:ascii="Arial" w:eastAsia="Arial Unicode MS" w:hAnsi="Arial" w:cs="Arial"/>
                <w:b/>
                <w:bCs/>
                <w:sz w:val="15"/>
                <w:szCs w:val="15"/>
                <w:lang w:val="en-GB"/>
              </w:rPr>
              <w:t xml:space="preserve">through other </w:t>
            </w:r>
          </w:p>
          <w:p w14:paraId="3FED2DFC"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0C1234">
              <w:rPr>
                <w:rFonts w:ascii="Arial" w:eastAsia="Arial Unicode MS" w:hAnsi="Arial" w:cs="Arial"/>
                <w:b/>
                <w:bCs/>
                <w:spacing w:val="-4"/>
                <w:sz w:val="15"/>
                <w:szCs w:val="15"/>
                <w:lang w:val="en-GB"/>
              </w:rPr>
              <w:t>comprehensive</w:t>
            </w:r>
            <w:r w:rsidRPr="000C1234">
              <w:rPr>
                <w:rFonts w:ascii="Arial" w:eastAsia="Arial Unicode MS" w:hAnsi="Arial" w:cs="Arial"/>
                <w:b/>
                <w:bCs/>
                <w:sz w:val="15"/>
                <w:szCs w:val="15"/>
                <w:lang w:val="en-GB"/>
              </w:rPr>
              <w:t xml:space="preserve"> income</w:t>
            </w:r>
          </w:p>
        </w:tc>
        <w:tc>
          <w:tcPr>
            <w:tcW w:w="638" w:type="pct"/>
            <w:tcBorders>
              <w:top w:val="single" w:sz="4" w:space="0" w:color="auto"/>
              <w:bottom w:val="nil"/>
            </w:tcBorders>
            <w:vAlign w:val="bottom"/>
          </w:tcPr>
          <w:p w14:paraId="0909E947"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Amortised cost</w:t>
            </w:r>
          </w:p>
        </w:tc>
        <w:tc>
          <w:tcPr>
            <w:tcW w:w="638" w:type="pct"/>
            <w:tcBorders>
              <w:top w:val="single" w:sz="4" w:space="0" w:color="auto"/>
              <w:bottom w:val="nil"/>
            </w:tcBorders>
            <w:vAlign w:val="bottom"/>
          </w:tcPr>
          <w:p w14:paraId="5C46FC44"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Total</w:t>
            </w:r>
          </w:p>
        </w:tc>
        <w:tc>
          <w:tcPr>
            <w:tcW w:w="638" w:type="pct"/>
            <w:tcBorders>
              <w:top w:val="single" w:sz="4" w:space="0" w:color="auto"/>
              <w:bottom w:val="nil"/>
            </w:tcBorders>
            <w:vAlign w:val="bottom"/>
          </w:tcPr>
          <w:p w14:paraId="2A48B4BD"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0C1234">
              <w:rPr>
                <w:rFonts w:ascii="Arial" w:eastAsia="Arial Unicode MS" w:hAnsi="Arial" w:cs="Arial"/>
                <w:b/>
                <w:bCs/>
                <w:sz w:val="15"/>
                <w:szCs w:val="15"/>
                <w:lang w:val="en-GB"/>
              </w:rPr>
              <w:t xml:space="preserve">Fair value </w:t>
            </w:r>
          </w:p>
          <w:p w14:paraId="424A900D"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0C1234">
              <w:rPr>
                <w:rFonts w:ascii="Arial" w:eastAsia="Arial Unicode MS" w:hAnsi="Arial" w:cs="Arial"/>
                <w:b/>
                <w:bCs/>
                <w:sz w:val="15"/>
                <w:szCs w:val="15"/>
                <w:lang w:val="en-GB"/>
              </w:rPr>
              <w:t xml:space="preserve">through other </w:t>
            </w:r>
          </w:p>
          <w:p w14:paraId="418510F3"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pacing w:val="-4"/>
                <w:sz w:val="15"/>
                <w:szCs w:val="15"/>
                <w:lang w:val="en-GB"/>
              </w:rPr>
              <w:t>comprehensive</w:t>
            </w:r>
            <w:r w:rsidRPr="000C1234">
              <w:rPr>
                <w:rFonts w:ascii="Arial" w:eastAsia="Arial Unicode MS" w:hAnsi="Arial" w:cs="Arial"/>
                <w:b/>
                <w:bCs/>
                <w:sz w:val="15"/>
                <w:szCs w:val="15"/>
                <w:lang w:val="en-GB"/>
              </w:rPr>
              <w:t xml:space="preserve"> income</w:t>
            </w:r>
          </w:p>
        </w:tc>
        <w:tc>
          <w:tcPr>
            <w:tcW w:w="638" w:type="pct"/>
            <w:tcBorders>
              <w:top w:val="single" w:sz="4" w:space="0" w:color="auto"/>
              <w:bottom w:val="nil"/>
            </w:tcBorders>
            <w:shd w:val="clear" w:color="auto" w:fill="auto"/>
            <w:vAlign w:val="bottom"/>
          </w:tcPr>
          <w:p w14:paraId="28E80608"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bidi="ar-SA"/>
              </w:rPr>
            </w:pPr>
            <w:r w:rsidRPr="000C1234">
              <w:rPr>
                <w:rFonts w:ascii="Arial" w:eastAsia="Arial Unicode MS" w:hAnsi="Arial" w:cs="Arial"/>
                <w:b/>
                <w:bCs/>
                <w:sz w:val="15"/>
                <w:szCs w:val="15"/>
                <w:lang w:val="en-GB"/>
              </w:rPr>
              <w:t>Amortised cost</w:t>
            </w:r>
          </w:p>
        </w:tc>
        <w:tc>
          <w:tcPr>
            <w:tcW w:w="638" w:type="pct"/>
            <w:tcBorders>
              <w:top w:val="single" w:sz="4" w:space="0" w:color="auto"/>
              <w:bottom w:val="nil"/>
            </w:tcBorders>
            <w:shd w:val="clear" w:color="auto" w:fill="auto"/>
            <w:vAlign w:val="bottom"/>
          </w:tcPr>
          <w:p w14:paraId="683C2CE2"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Total</w:t>
            </w:r>
          </w:p>
        </w:tc>
      </w:tr>
      <w:tr w:rsidR="00716668" w:rsidRPr="000C1234" w14:paraId="7BE8EE57" w14:textId="77777777" w:rsidTr="009C51A7">
        <w:trPr>
          <w:trHeight w:val="147"/>
          <w:tblHeader/>
        </w:trPr>
        <w:tc>
          <w:tcPr>
            <w:tcW w:w="1174" w:type="pct"/>
            <w:tcBorders>
              <w:top w:val="nil"/>
              <w:bottom w:val="nil"/>
            </w:tcBorders>
            <w:shd w:val="clear" w:color="auto" w:fill="auto"/>
          </w:tcPr>
          <w:p w14:paraId="031C2A12" w14:textId="77777777" w:rsidR="00716668" w:rsidRPr="000C1234" w:rsidRDefault="00716668" w:rsidP="003709B5">
            <w:pPr>
              <w:overflowPunct/>
              <w:autoSpaceDE/>
              <w:autoSpaceDN/>
              <w:adjustRightInd/>
              <w:ind w:left="-101"/>
              <w:jc w:val="thaiDistribute"/>
              <w:textAlignment w:val="auto"/>
              <w:rPr>
                <w:rFonts w:ascii="Arial" w:eastAsia="Arial Unicode MS" w:hAnsi="Arial" w:cs="Arial"/>
                <w:sz w:val="15"/>
                <w:szCs w:val="15"/>
                <w:lang w:val="en-GB" w:bidi="ar-SA"/>
              </w:rPr>
            </w:pPr>
          </w:p>
        </w:tc>
        <w:tc>
          <w:tcPr>
            <w:tcW w:w="637" w:type="pct"/>
            <w:tcBorders>
              <w:top w:val="nil"/>
              <w:bottom w:val="single" w:sz="4" w:space="0" w:color="auto"/>
            </w:tcBorders>
            <w:shd w:val="clear" w:color="auto" w:fill="auto"/>
          </w:tcPr>
          <w:p w14:paraId="6A86A3D1" w14:textId="77777777" w:rsidR="00716668" w:rsidRPr="000C1234" w:rsidRDefault="00716668" w:rsidP="003709B5">
            <w:pPr>
              <w:overflowPunct/>
              <w:autoSpaceDE/>
              <w:autoSpaceDN/>
              <w:adjustRightInd/>
              <w:ind w:right="-72"/>
              <w:jc w:val="right"/>
              <w:textAlignment w:val="auto"/>
              <w:rPr>
                <w:rFonts w:ascii="Arial" w:eastAsia="Arial Unicode MS" w:hAnsi="Arial" w:cs="Arial"/>
                <w:sz w:val="15"/>
                <w:szCs w:val="15"/>
                <w:lang w:val="en-GB" w:bidi="ar-SA"/>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tcPr>
          <w:p w14:paraId="4A477A5F"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tcPr>
          <w:p w14:paraId="332E5924"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tcPr>
          <w:p w14:paraId="141E90A0"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shd w:val="clear" w:color="auto" w:fill="auto"/>
          </w:tcPr>
          <w:p w14:paraId="739EF5BB"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0C1234">
              <w:rPr>
                <w:rFonts w:ascii="Arial" w:eastAsia="Arial Unicode MS" w:hAnsi="Arial" w:cs="Arial"/>
                <w:b/>
                <w:bCs/>
                <w:sz w:val="15"/>
                <w:szCs w:val="15"/>
                <w:lang w:val="en-GB"/>
              </w:rPr>
              <w:t>Baht</w:t>
            </w:r>
          </w:p>
        </w:tc>
        <w:tc>
          <w:tcPr>
            <w:tcW w:w="638" w:type="pct"/>
            <w:tcBorders>
              <w:top w:val="nil"/>
              <w:bottom w:val="single" w:sz="4" w:space="0" w:color="auto"/>
            </w:tcBorders>
            <w:shd w:val="clear" w:color="auto" w:fill="auto"/>
          </w:tcPr>
          <w:p w14:paraId="3445FC33" w14:textId="77777777" w:rsidR="00716668" w:rsidRPr="000C1234"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0C1234">
              <w:rPr>
                <w:rFonts w:ascii="Arial" w:eastAsia="Arial Unicode MS" w:hAnsi="Arial" w:cs="Arial"/>
                <w:b/>
                <w:bCs/>
                <w:sz w:val="15"/>
                <w:szCs w:val="15"/>
                <w:lang w:val="en-GB"/>
              </w:rPr>
              <w:t>Baht</w:t>
            </w:r>
          </w:p>
        </w:tc>
      </w:tr>
      <w:tr w:rsidR="00716668" w:rsidRPr="0034100B" w14:paraId="649C315B" w14:textId="77777777" w:rsidTr="009C51A7">
        <w:trPr>
          <w:trHeight w:val="114"/>
          <w:tblHeader/>
        </w:trPr>
        <w:tc>
          <w:tcPr>
            <w:tcW w:w="1174" w:type="pct"/>
            <w:tcBorders>
              <w:top w:val="nil"/>
              <w:bottom w:val="nil"/>
            </w:tcBorders>
            <w:shd w:val="clear" w:color="auto" w:fill="auto"/>
          </w:tcPr>
          <w:p w14:paraId="320C7A30" w14:textId="77777777" w:rsidR="00716668" w:rsidRPr="0034100B" w:rsidRDefault="00716668" w:rsidP="003709B5">
            <w:pPr>
              <w:overflowPunct/>
              <w:autoSpaceDE/>
              <w:autoSpaceDN/>
              <w:adjustRightInd/>
              <w:ind w:left="-101"/>
              <w:textAlignment w:val="auto"/>
              <w:rPr>
                <w:rFonts w:ascii="Arial" w:eastAsia="Arial Unicode MS" w:hAnsi="Arial" w:cs="Arial"/>
                <w:b/>
                <w:bCs/>
                <w:sz w:val="10"/>
                <w:szCs w:val="10"/>
                <w:lang w:val="en-GB"/>
              </w:rPr>
            </w:pPr>
          </w:p>
        </w:tc>
        <w:tc>
          <w:tcPr>
            <w:tcW w:w="637" w:type="pct"/>
            <w:tcBorders>
              <w:top w:val="nil"/>
              <w:bottom w:val="nil"/>
            </w:tcBorders>
            <w:shd w:val="clear" w:color="auto" w:fill="FAFAFA"/>
            <w:vAlign w:val="bottom"/>
          </w:tcPr>
          <w:p w14:paraId="23B86393"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FAFAFA"/>
            <w:vAlign w:val="bottom"/>
          </w:tcPr>
          <w:p w14:paraId="73D0B399"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FAFAFA"/>
            <w:vAlign w:val="bottom"/>
          </w:tcPr>
          <w:p w14:paraId="2886F370"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auto"/>
            <w:vAlign w:val="bottom"/>
          </w:tcPr>
          <w:p w14:paraId="5C35D718"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auto"/>
            <w:vAlign w:val="bottom"/>
          </w:tcPr>
          <w:p w14:paraId="18899188"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auto"/>
            <w:vAlign w:val="bottom"/>
          </w:tcPr>
          <w:p w14:paraId="70A0D1C4"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r>
      <w:tr w:rsidR="00CF073A" w:rsidRPr="000C1234" w14:paraId="7815DEA8" w14:textId="77777777" w:rsidTr="009C51A7">
        <w:trPr>
          <w:trHeight w:val="20"/>
        </w:trPr>
        <w:tc>
          <w:tcPr>
            <w:tcW w:w="1174" w:type="pct"/>
            <w:tcBorders>
              <w:top w:val="nil"/>
              <w:bottom w:val="nil"/>
            </w:tcBorders>
            <w:shd w:val="clear" w:color="auto" w:fill="auto"/>
            <w:vAlign w:val="bottom"/>
          </w:tcPr>
          <w:p w14:paraId="571E524A" w14:textId="77777777" w:rsidR="00CF073A" w:rsidRPr="000C1234" w:rsidRDefault="00CF073A" w:rsidP="003709B5">
            <w:pPr>
              <w:overflowPunct/>
              <w:autoSpaceDE/>
              <w:autoSpaceDN/>
              <w:adjustRightInd/>
              <w:ind w:left="-101"/>
              <w:jc w:val="thaiDistribute"/>
              <w:textAlignment w:val="auto"/>
              <w:rPr>
                <w:rFonts w:ascii="Arial" w:eastAsia="Arial Unicode MS" w:hAnsi="Arial" w:cs="Arial"/>
                <w:sz w:val="15"/>
                <w:szCs w:val="15"/>
                <w:lang w:bidi="ar-SA"/>
              </w:rPr>
            </w:pPr>
            <w:r w:rsidRPr="000C1234">
              <w:rPr>
                <w:rFonts w:ascii="Arial" w:eastAsia="Arial Unicode MS" w:hAnsi="Arial" w:cs="Arial"/>
                <w:b/>
                <w:bCs/>
                <w:sz w:val="15"/>
                <w:szCs w:val="15"/>
                <w:lang w:val="en-GB" w:bidi="ar-SA"/>
              </w:rPr>
              <w:t>Financial assets</w:t>
            </w:r>
          </w:p>
        </w:tc>
        <w:tc>
          <w:tcPr>
            <w:tcW w:w="637" w:type="pct"/>
            <w:tcBorders>
              <w:top w:val="nil"/>
              <w:bottom w:val="nil"/>
            </w:tcBorders>
            <w:shd w:val="clear" w:color="auto" w:fill="FAFAFA"/>
            <w:vAlign w:val="bottom"/>
          </w:tcPr>
          <w:p w14:paraId="4147BFBE" w14:textId="77777777" w:rsidR="00CF073A" w:rsidRPr="000C1234" w:rsidRDefault="00CF073A" w:rsidP="003709B5">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FAFAFA"/>
            <w:vAlign w:val="bottom"/>
          </w:tcPr>
          <w:p w14:paraId="7893B436" w14:textId="77777777" w:rsidR="00CF073A" w:rsidRPr="000C1234" w:rsidRDefault="00CF073A"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38" w:type="pct"/>
            <w:tcBorders>
              <w:top w:val="nil"/>
              <w:bottom w:val="nil"/>
            </w:tcBorders>
            <w:shd w:val="clear" w:color="auto" w:fill="FAFAFA"/>
            <w:vAlign w:val="bottom"/>
          </w:tcPr>
          <w:p w14:paraId="557573CD" w14:textId="77777777" w:rsidR="00CF073A" w:rsidRPr="000C1234" w:rsidRDefault="00CF073A"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38" w:type="pct"/>
            <w:tcBorders>
              <w:top w:val="nil"/>
              <w:bottom w:val="nil"/>
            </w:tcBorders>
            <w:shd w:val="clear" w:color="auto" w:fill="auto"/>
            <w:vAlign w:val="bottom"/>
          </w:tcPr>
          <w:p w14:paraId="15E866CD" w14:textId="073BAC87" w:rsidR="00CF073A" w:rsidRPr="000C1234" w:rsidRDefault="00CF073A"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38" w:type="pct"/>
            <w:tcBorders>
              <w:top w:val="nil"/>
              <w:bottom w:val="nil"/>
            </w:tcBorders>
            <w:shd w:val="clear" w:color="auto" w:fill="auto"/>
            <w:vAlign w:val="bottom"/>
          </w:tcPr>
          <w:p w14:paraId="0FBC8C75" w14:textId="5F096A30" w:rsidR="00CF073A" w:rsidRPr="000C1234" w:rsidRDefault="00CF073A" w:rsidP="003709B5">
            <w:pPr>
              <w:overflowPunct/>
              <w:autoSpaceDE/>
              <w:autoSpaceDN/>
              <w:adjustRightInd/>
              <w:ind w:right="-72"/>
              <w:jc w:val="right"/>
              <w:textAlignment w:val="auto"/>
              <w:rPr>
                <w:rFonts w:ascii="Arial" w:eastAsia="Arial Unicode MS" w:hAnsi="Arial" w:cs="Arial"/>
                <w:sz w:val="15"/>
                <w:szCs w:val="15"/>
                <w:lang w:val="en-GB" w:bidi="ar-SA"/>
              </w:rPr>
            </w:pPr>
          </w:p>
        </w:tc>
        <w:tc>
          <w:tcPr>
            <w:tcW w:w="638" w:type="pct"/>
            <w:tcBorders>
              <w:top w:val="nil"/>
              <w:bottom w:val="nil"/>
            </w:tcBorders>
            <w:shd w:val="clear" w:color="auto" w:fill="auto"/>
            <w:vAlign w:val="bottom"/>
          </w:tcPr>
          <w:p w14:paraId="4F653101" w14:textId="12B90534" w:rsidR="00CF073A" w:rsidRPr="000C1234" w:rsidRDefault="00CF073A" w:rsidP="003709B5">
            <w:pPr>
              <w:overflowPunct/>
              <w:autoSpaceDE/>
              <w:autoSpaceDN/>
              <w:adjustRightInd/>
              <w:ind w:right="-72"/>
              <w:jc w:val="right"/>
              <w:textAlignment w:val="auto"/>
              <w:rPr>
                <w:rFonts w:ascii="Arial" w:eastAsia="Arial Unicode MS" w:hAnsi="Arial" w:cs="Arial"/>
                <w:sz w:val="15"/>
                <w:szCs w:val="15"/>
                <w:lang w:bidi="ar-SA"/>
              </w:rPr>
            </w:pPr>
          </w:p>
        </w:tc>
      </w:tr>
      <w:tr w:rsidR="00AE2266" w:rsidRPr="000C1234" w14:paraId="6C00DC14" w14:textId="77777777" w:rsidTr="009C51A7">
        <w:trPr>
          <w:trHeight w:val="20"/>
        </w:trPr>
        <w:tc>
          <w:tcPr>
            <w:tcW w:w="1174" w:type="pct"/>
            <w:tcBorders>
              <w:top w:val="nil"/>
              <w:bottom w:val="nil"/>
            </w:tcBorders>
            <w:shd w:val="clear" w:color="auto" w:fill="auto"/>
            <w:vAlign w:val="bottom"/>
          </w:tcPr>
          <w:p w14:paraId="7A0BD76D" w14:textId="158C931E" w:rsidR="00AE2266" w:rsidRPr="000C1234" w:rsidRDefault="00AE2266" w:rsidP="00AE2266">
            <w:pPr>
              <w:overflowPunct/>
              <w:autoSpaceDE/>
              <w:autoSpaceDN/>
              <w:adjustRightInd/>
              <w:ind w:left="-101"/>
              <w:textAlignment w:val="auto"/>
              <w:rPr>
                <w:rFonts w:ascii="Arial" w:eastAsia="Arial Unicode MS" w:hAnsi="Arial" w:cs="Arial"/>
                <w:spacing w:val="-4"/>
                <w:sz w:val="15"/>
                <w:szCs w:val="15"/>
                <w:cs/>
                <w:lang w:val="en-GB" w:bidi="ar-SA"/>
              </w:rPr>
            </w:pPr>
            <w:r w:rsidRPr="000C1234">
              <w:rPr>
                <w:rFonts w:ascii="Arial" w:eastAsia="Arial Unicode MS" w:hAnsi="Arial" w:cs="Arial"/>
                <w:spacing w:val="-4"/>
                <w:sz w:val="15"/>
                <w:szCs w:val="15"/>
                <w:lang w:bidi="ar-SA"/>
              </w:rPr>
              <w:t>Cash and cash Equivalents</w:t>
            </w:r>
          </w:p>
        </w:tc>
        <w:tc>
          <w:tcPr>
            <w:tcW w:w="637" w:type="pct"/>
            <w:tcBorders>
              <w:top w:val="nil"/>
              <w:bottom w:val="nil"/>
            </w:tcBorders>
            <w:shd w:val="clear" w:color="auto" w:fill="FAFAFA"/>
            <w:vAlign w:val="bottom"/>
          </w:tcPr>
          <w:p w14:paraId="33546F4D" w14:textId="3557B5C8"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38" w:type="pct"/>
            <w:tcBorders>
              <w:top w:val="nil"/>
              <w:bottom w:val="nil"/>
            </w:tcBorders>
            <w:shd w:val="clear" w:color="auto" w:fill="FAFAFA"/>
            <w:vAlign w:val="bottom"/>
          </w:tcPr>
          <w:p w14:paraId="493EBCCE" w14:textId="298DAA77"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1</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363</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981</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077</w:t>
            </w:r>
          </w:p>
        </w:tc>
        <w:tc>
          <w:tcPr>
            <w:tcW w:w="638" w:type="pct"/>
            <w:tcBorders>
              <w:top w:val="nil"/>
              <w:bottom w:val="nil"/>
            </w:tcBorders>
            <w:shd w:val="clear" w:color="auto" w:fill="FAFAFA"/>
            <w:vAlign w:val="bottom"/>
          </w:tcPr>
          <w:p w14:paraId="06DE10E4" w14:textId="0F44D8B7"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1</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363</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981</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077</w:t>
            </w:r>
          </w:p>
        </w:tc>
        <w:tc>
          <w:tcPr>
            <w:tcW w:w="638" w:type="pct"/>
            <w:tcBorders>
              <w:top w:val="nil"/>
              <w:bottom w:val="nil"/>
            </w:tcBorders>
            <w:shd w:val="clear" w:color="auto" w:fill="auto"/>
            <w:vAlign w:val="bottom"/>
          </w:tcPr>
          <w:p w14:paraId="103ABD71" w14:textId="69ADF36E"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38825DE2" w14:textId="2CC72E7E"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1</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652</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286</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766</w:t>
            </w:r>
          </w:p>
        </w:tc>
        <w:tc>
          <w:tcPr>
            <w:tcW w:w="638" w:type="pct"/>
            <w:tcBorders>
              <w:top w:val="nil"/>
              <w:bottom w:val="nil"/>
            </w:tcBorders>
            <w:shd w:val="clear" w:color="auto" w:fill="auto"/>
            <w:vAlign w:val="bottom"/>
          </w:tcPr>
          <w:p w14:paraId="7C588C07" w14:textId="321CCD57"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1</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652</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286</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766</w:t>
            </w:r>
          </w:p>
        </w:tc>
      </w:tr>
      <w:tr w:rsidR="00AE2266" w:rsidRPr="000C1234" w14:paraId="6AD0D9A5" w14:textId="77777777" w:rsidTr="009C51A7">
        <w:trPr>
          <w:trHeight w:val="20"/>
        </w:trPr>
        <w:tc>
          <w:tcPr>
            <w:tcW w:w="1174" w:type="pct"/>
            <w:tcBorders>
              <w:top w:val="nil"/>
              <w:bottom w:val="nil"/>
            </w:tcBorders>
            <w:shd w:val="clear" w:color="auto" w:fill="auto"/>
            <w:vAlign w:val="bottom"/>
          </w:tcPr>
          <w:p w14:paraId="55FD7E23" w14:textId="77777777" w:rsidR="00AE2266" w:rsidRPr="000C1234" w:rsidRDefault="00AE2266" w:rsidP="00AE2266">
            <w:pPr>
              <w:overflowPunct/>
              <w:autoSpaceDE/>
              <w:autoSpaceDN/>
              <w:adjustRightInd/>
              <w:ind w:hanging="101"/>
              <w:textAlignment w:val="auto"/>
              <w:rPr>
                <w:rFonts w:ascii="Arial" w:eastAsia="Arial Unicode MS" w:hAnsi="Arial" w:cs="Arial"/>
                <w:spacing w:val="-2"/>
                <w:sz w:val="15"/>
                <w:szCs w:val="15"/>
                <w:cs/>
                <w:lang w:val="en-GB"/>
              </w:rPr>
            </w:pPr>
            <w:r w:rsidRPr="000C1234">
              <w:rPr>
                <w:rFonts w:ascii="Arial" w:eastAsia="Arial Unicode MS" w:hAnsi="Arial" w:cs="Arial"/>
                <w:spacing w:val="-2"/>
                <w:sz w:val="15"/>
                <w:szCs w:val="15"/>
                <w:lang w:val="en-GB"/>
              </w:rPr>
              <w:t>Trade and other receivables, net</w:t>
            </w:r>
          </w:p>
        </w:tc>
        <w:tc>
          <w:tcPr>
            <w:tcW w:w="637" w:type="pct"/>
            <w:tcBorders>
              <w:top w:val="nil"/>
              <w:bottom w:val="nil"/>
            </w:tcBorders>
            <w:shd w:val="clear" w:color="auto" w:fill="FAFAFA"/>
            <w:vAlign w:val="bottom"/>
          </w:tcPr>
          <w:p w14:paraId="78DCE1D9" w14:textId="00E59825"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38" w:type="pct"/>
            <w:tcBorders>
              <w:top w:val="nil"/>
              <w:bottom w:val="nil"/>
            </w:tcBorders>
            <w:shd w:val="clear" w:color="auto" w:fill="FAFAFA"/>
            <w:vAlign w:val="bottom"/>
          </w:tcPr>
          <w:p w14:paraId="4CD13991" w14:textId="4CFEE6E4"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220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949</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992</w:t>
            </w:r>
          </w:p>
        </w:tc>
        <w:tc>
          <w:tcPr>
            <w:tcW w:w="638" w:type="pct"/>
            <w:tcBorders>
              <w:top w:val="nil"/>
              <w:bottom w:val="nil"/>
            </w:tcBorders>
            <w:shd w:val="clear" w:color="auto" w:fill="FAFAFA"/>
            <w:vAlign w:val="bottom"/>
          </w:tcPr>
          <w:p w14:paraId="119A53B5" w14:textId="2F8E8DDF"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220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949</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992</w:t>
            </w:r>
          </w:p>
        </w:tc>
        <w:tc>
          <w:tcPr>
            <w:tcW w:w="638" w:type="pct"/>
            <w:tcBorders>
              <w:top w:val="nil"/>
              <w:bottom w:val="nil"/>
            </w:tcBorders>
            <w:shd w:val="clear" w:color="auto" w:fill="auto"/>
            <w:vAlign w:val="bottom"/>
          </w:tcPr>
          <w:p w14:paraId="688A0D09" w14:textId="354FA107"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1322FAA6" w14:textId="0F523DF9"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cs/>
              </w:rPr>
            </w:pPr>
            <w:r w:rsidRPr="00F9326C">
              <w:rPr>
                <w:rFonts w:asciiTheme="minorHAnsi" w:eastAsia="Arial Unicode MS" w:hAnsiTheme="minorHAnsi" w:cstheme="minorHAnsi"/>
                <w:sz w:val="15"/>
                <w:szCs w:val="15"/>
                <w:lang w:val="en-GB"/>
              </w:rPr>
              <w:t>145</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024</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737</w:t>
            </w:r>
          </w:p>
        </w:tc>
        <w:tc>
          <w:tcPr>
            <w:tcW w:w="638" w:type="pct"/>
            <w:tcBorders>
              <w:top w:val="nil"/>
              <w:bottom w:val="nil"/>
            </w:tcBorders>
            <w:shd w:val="clear" w:color="auto" w:fill="auto"/>
            <w:vAlign w:val="bottom"/>
          </w:tcPr>
          <w:p w14:paraId="3FF666C1" w14:textId="13161AD1"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145</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024</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737</w:t>
            </w:r>
          </w:p>
        </w:tc>
      </w:tr>
      <w:tr w:rsidR="00AE2266" w:rsidRPr="000C1234" w14:paraId="422AE902" w14:textId="77777777" w:rsidTr="009C51A7">
        <w:trPr>
          <w:trHeight w:val="20"/>
        </w:trPr>
        <w:tc>
          <w:tcPr>
            <w:tcW w:w="1174" w:type="pct"/>
            <w:tcBorders>
              <w:top w:val="nil"/>
              <w:bottom w:val="nil"/>
            </w:tcBorders>
            <w:shd w:val="clear" w:color="auto" w:fill="auto"/>
            <w:vAlign w:val="bottom"/>
          </w:tcPr>
          <w:p w14:paraId="412FF54C" w14:textId="333CD94E" w:rsidR="00AE2266" w:rsidRPr="000C1234" w:rsidRDefault="00AE2266" w:rsidP="00AE2266">
            <w:pPr>
              <w:overflowPunct/>
              <w:autoSpaceDE/>
              <w:autoSpaceDN/>
              <w:adjustRightInd/>
              <w:ind w:hanging="101"/>
              <w:textAlignment w:val="auto"/>
              <w:rPr>
                <w:rFonts w:ascii="Arial" w:eastAsia="Arial Unicode MS" w:hAnsi="Arial" w:cs="Arial"/>
                <w:sz w:val="15"/>
                <w:szCs w:val="15"/>
                <w:lang w:val="en-GB"/>
              </w:rPr>
            </w:pPr>
            <w:r w:rsidRPr="000C1234">
              <w:rPr>
                <w:rFonts w:ascii="Arial" w:eastAsia="Arial Unicode MS" w:hAnsi="Arial" w:cs="Arial"/>
                <w:sz w:val="15"/>
                <w:szCs w:val="15"/>
                <w:lang w:val="en-GB"/>
              </w:rPr>
              <w:t>Short-term loans to</w:t>
            </w:r>
            <w:r>
              <w:rPr>
                <w:rFonts w:ascii="Arial" w:eastAsia="Arial Unicode MS" w:hAnsi="Arial" w:cs="Arial"/>
                <w:sz w:val="15"/>
                <w:szCs w:val="15"/>
                <w:lang w:val="en-GB"/>
              </w:rPr>
              <w:br/>
            </w:r>
            <w:r w:rsidRPr="000C1234">
              <w:rPr>
                <w:rFonts w:ascii="Arial" w:eastAsia="Arial Unicode MS" w:hAnsi="Arial" w:cs="Arial"/>
                <w:sz w:val="15"/>
                <w:szCs w:val="15"/>
                <w:lang w:val="en-GB"/>
              </w:rPr>
              <w:t>related parties, net</w:t>
            </w:r>
          </w:p>
        </w:tc>
        <w:tc>
          <w:tcPr>
            <w:tcW w:w="637" w:type="pct"/>
            <w:tcBorders>
              <w:top w:val="nil"/>
              <w:bottom w:val="nil"/>
            </w:tcBorders>
            <w:shd w:val="clear" w:color="auto" w:fill="FAFAFA"/>
            <w:vAlign w:val="bottom"/>
          </w:tcPr>
          <w:p w14:paraId="67E22AD1" w14:textId="030A78CB"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38" w:type="pct"/>
            <w:tcBorders>
              <w:top w:val="nil"/>
              <w:bottom w:val="nil"/>
            </w:tcBorders>
            <w:shd w:val="clear" w:color="auto" w:fill="FAFAFA"/>
            <w:vAlign w:val="bottom"/>
          </w:tcPr>
          <w:p w14:paraId="6A917555" w14:textId="1CFDD534"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90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FAFAFA"/>
            <w:vAlign w:val="bottom"/>
          </w:tcPr>
          <w:p w14:paraId="694F1CD0" w14:textId="128E56A6"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90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auto"/>
            <w:vAlign w:val="bottom"/>
          </w:tcPr>
          <w:p w14:paraId="1B1136B9" w14:textId="058F58B7"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lang w:val="en-GB"/>
              </w:rPr>
              <w:t>-</w:t>
            </w:r>
          </w:p>
        </w:tc>
        <w:tc>
          <w:tcPr>
            <w:tcW w:w="638" w:type="pct"/>
            <w:tcBorders>
              <w:top w:val="nil"/>
              <w:bottom w:val="nil"/>
            </w:tcBorders>
            <w:shd w:val="clear" w:color="auto" w:fill="auto"/>
            <w:vAlign w:val="bottom"/>
          </w:tcPr>
          <w:p w14:paraId="7E6D24E7" w14:textId="79232CEE"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46</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500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3C2DBFFC" w14:textId="1AB9D5A5"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46</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500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r>
      <w:tr w:rsidR="00337F8F" w:rsidRPr="000C1234" w14:paraId="04107182" w14:textId="77777777" w:rsidTr="009C51A7">
        <w:trPr>
          <w:trHeight w:val="20"/>
        </w:trPr>
        <w:tc>
          <w:tcPr>
            <w:tcW w:w="1174" w:type="pct"/>
            <w:tcBorders>
              <w:top w:val="nil"/>
              <w:bottom w:val="nil"/>
            </w:tcBorders>
            <w:shd w:val="clear" w:color="auto" w:fill="auto"/>
            <w:vAlign w:val="bottom"/>
          </w:tcPr>
          <w:p w14:paraId="2878D690" w14:textId="293BAF92" w:rsidR="00337F8F" w:rsidRPr="000C1234" w:rsidRDefault="00337F8F" w:rsidP="00AE2266">
            <w:pPr>
              <w:overflowPunct/>
              <w:autoSpaceDE/>
              <w:autoSpaceDN/>
              <w:adjustRightInd/>
              <w:ind w:hanging="101"/>
              <w:textAlignment w:val="auto"/>
              <w:rPr>
                <w:rFonts w:ascii="Arial" w:eastAsia="Arial Unicode MS" w:hAnsi="Arial" w:cs="Arial"/>
                <w:sz w:val="15"/>
                <w:szCs w:val="15"/>
                <w:lang w:val="en-GB"/>
              </w:rPr>
            </w:pPr>
            <w:r>
              <w:rPr>
                <w:rFonts w:ascii="Arial" w:eastAsia="Arial Unicode MS" w:hAnsi="Arial" w:cs="Arial"/>
                <w:sz w:val="15"/>
                <w:szCs w:val="15"/>
                <w:lang w:val="en-GB"/>
              </w:rPr>
              <w:t>Current portion of long-</w:t>
            </w:r>
            <w:r w:rsidRPr="000C1234">
              <w:rPr>
                <w:rFonts w:ascii="Arial" w:eastAsia="Arial Unicode MS" w:hAnsi="Arial" w:cs="Arial"/>
                <w:sz w:val="15"/>
                <w:szCs w:val="15"/>
                <w:lang w:val="en-GB"/>
              </w:rPr>
              <w:t>term loans t</w:t>
            </w:r>
            <w:r>
              <w:rPr>
                <w:rFonts w:ascii="Arial" w:eastAsia="Arial Unicode MS" w:hAnsi="Arial" w:cs="Arial"/>
                <w:sz w:val="15"/>
                <w:szCs w:val="15"/>
                <w:lang w:val="en-GB"/>
              </w:rPr>
              <w:t xml:space="preserve">o a </w:t>
            </w:r>
            <w:r w:rsidRPr="000C1234">
              <w:rPr>
                <w:rFonts w:ascii="Arial" w:eastAsia="Arial Unicode MS" w:hAnsi="Arial" w:cs="Arial"/>
                <w:sz w:val="15"/>
                <w:szCs w:val="15"/>
                <w:lang w:val="en-GB"/>
              </w:rPr>
              <w:t>related part</w:t>
            </w:r>
            <w:r>
              <w:rPr>
                <w:rFonts w:ascii="Arial" w:eastAsia="Arial Unicode MS" w:hAnsi="Arial" w:cs="Arial"/>
                <w:sz w:val="15"/>
                <w:szCs w:val="15"/>
                <w:lang w:val="en-GB"/>
              </w:rPr>
              <w:t>y</w:t>
            </w:r>
          </w:p>
        </w:tc>
        <w:tc>
          <w:tcPr>
            <w:tcW w:w="637" w:type="pct"/>
            <w:tcBorders>
              <w:top w:val="nil"/>
              <w:bottom w:val="nil"/>
            </w:tcBorders>
            <w:shd w:val="clear" w:color="auto" w:fill="FAFAFA"/>
            <w:vAlign w:val="bottom"/>
          </w:tcPr>
          <w:p w14:paraId="3ECC2136" w14:textId="42004EB4" w:rsidR="00337F8F" w:rsidRDefault="00337F8F"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38" w:type="pct"/>
            <w:tcBorders>
              <w:top w:val="nil"/>
              <w:bottom w:val="nil"/>
            </w:tcBorders>
            <w:shd w:val="clear" w:color="auto" w:fill="FAFAFA"/>
            <w:vAlign w:val="bottom"/>
          </w:tcPr>
          <w:p w14:paraId="3822F8B9" w14:textId="3C3C0E8F" w:rsidR="00337F8F" w:rsidRPr="002770C6"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40</w:t>
            </w:r>
            <w:r w:rsidR="00337F8F">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337F8F">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FAFAFA"/>
            <w:vAlign w:val="bottom"/>
          </w:tcPr>
          <w:p w14:paraId="30AC9E76" w14:textId="1D67256F" w:rsidR="00337F8F" w:rsidRPr="002770C6"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40</w:t>
            </w:r>
            <w:r w:rsidR="00337F8F">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337F8F">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auto"/>
            <w:vAlign w:val="bottom"/>
          </w:tcPr>
          <w:p w14:paraId="6947D2C1" w14:textId="6751617E" w:rsidR="00337F8F" w:rsidRPr="000C1234" w:rsidRDefault="00337F8F"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Pr>
                <w:rFonts w:asciiTheme="minorHAnsi" w:eastAsia="Arial Unicode MS" w:hAnsiTheme="minorHAnsi" w:cstheme="minorHAnsi"/>
                <w:sz w:val="15"/>
                <w:szCs w:val="15"/>
                <w:lang w:val="en-GB"/>
              </w:rPr>
              <w:t>-</w:t>
            </w:r>
          </w:p>
        </w:tc>
        <w:tc>
          <w:tcPr>
            <w:tcW w:w="638" w:type="pct"/>
            <w:tcBorders>
              <w:top w:val="nil"/>
              <w:bottom w:val="nil"/>
            </w:tcBorders>
            <w:shd w:val="clear" w:color="auto" w:fill="auto"/>
            <w:vAlign w:val="bottom"/>
          </w:tcPr>
          <w:p w14:paraId="036D37AB" w14:textId="3EF22511" w:rsidR="00337F8F" w:rsidRPr="0034100B" w:rsidRDefault="00337F8F"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Pr>
                <w:rFonts w:asciiTheme="minorHAnsi" w:eastAsia="Arial Unicode MS" w:hAnsiTheme="minorHAnsi" w:cstheme="minorHAnsi"/>
                <w:sz w:val="15"/>
                <w:szCs w:val="15"/>
                <w:lang w:val="en-GB"/>
              </w:rPr>
              <w:t>-</w:t>
            </w:r>
          </w:p>
        </w:tc>
        <w:tc>
          <w:tcPr>
            <w:tcW w:w="638" w:type="pct"/>
            <w:tcBorders>
              <w:top w:val="nil"/>
              <w:bottom w:val="nil"/>
            </w:tcBorders>
            <w:shd w:val="clear" w:color="auto" w:fill="auto"/>
            <w:vAlign w:val="bottom"/>
          </w:tcPr>
          <w:p w14:paraId="0FFD50C6" w14:textId="6A84E34D" w:rsidR="00337F8F" w:rsidRPr="0034100B" w:rsidRDefault="00337F8F"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Pr>
                <w:rFonts w:asciiTheme="minorHAnsi" w:eastAsia="Arial Unicode MS" w:hAnsiTheme="minorHAnsi" w:cstheme="minorHAnsi"/>
                <w:sz w:val="15"/>
                <w:szCs w:val="15"/>
                <w:lang w:val="en-GB"/>
              </w:rPr>
              <w:t>-</w:t>
            </w:r>
          </w:p>
        </w:tc>
      </w:tr>
      <w:tr w:rsidR="00AE2266" w:rsidRPr="000C1234" w14:paraId="3BC7A9F9" w14:textId="77777777" w:rsidTr="009C51A7">
        <w:trPr>
          <w:trHeight w:val="20"/>
        </w:trPr>
        <w:tc>
          <w:tcPr>
            <w:tcW w:w="1174" w:type="pct"/>
            <w:tcBorders>
              <w:top w:val="nil"/>
              <w:bottom w:val="nil"/>
            </w:tcBorders>
            <w:shd w:val="clear" w:color="auto" w:fill="auto"/>
            <w:vAlign w:val="bottom"/>
          </w:tcPr>
          <w:p w14:paraId="693A7F7B" w14:textId="77777777" w:rsidR="00AE2266" w:rsidRPr="000C1234" w:rsidRDefault="00AE2266" w:rsidP="00AE2266">
            <w:pPr>
              <w:overflowPunct/>
              <w:autoSpaceDE/>
              <w:autoSpaceDN/>
              <w:adjustRightInd/>
              <w:ind w:hanging="105"/>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Other current assets</w:t>
            </w:r>
          </w:p>
        </w:tc>
        <w:tc>
          <w:tcPr>
            <w:tcW w:w="637" w:type="pct"/>
            <w:tcBorders>
              <w:top w:val="nil"/>
              <w:bottom w:val="nil"/>
            </w:tcBorders>
            <w:shd w:val="clear" w:color="auto" w:fill="FAFAFA"/>
            <w:vAlign w:val="bottom"/>
          </w:tcPr>
          <w:p w14:paraId="04398B4C" w14:textId="43C8C3D0"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38" w:type="pct"/>
            <w:tcBorders>
              <w:top w:val="nil"/>
              <w:bottom w:val="nil"/>
            </w:tcBorders>
            <w:shd w:val="clear" w:color="auto" w:fill="FAFAFA"/>
            <w:vAlign w:val="bottom"/>
          </w:tcPr>
          <w:p w14:paraId="2EA18E85" w14:textId="17C85414"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880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020</w:t>
            </w:r>
          </w:p>
        </w:tc>
        <w:tc>
          <w:tcPr>
            <w:tcW w:w="638" w:type="pct"/>
            <w:tcBorders>
              <w:top w:val="nil"/>
              <w:bottom w:val="nil"/>
            </w:tcBorders>
            <w:shd w:val="clear" w:color="auto" w:fill="FAFAFA"/>
            <w:vAlign w:val="bottom"/>
          </w:tcPr>
          <w:p w14:paraId="06E548BB" w14:textId="444A52F4"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880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020</w:t>
            </w:r>
          </w:p>
        </w:tc>
        <w:tc>
          <w:tcPr>
            <w:tcW w:w="638" w:type="pct"/>
            <w:tcBorders>
              <w:top w:val="nil"/>
              <w:bottom w:val="nil"/>
            </w:tcBorders>
            <w:shd w:val="clear" w:color="auto" w:fill="auto"/>
            <w:vAlign w:val="bottom"/>
          </w:tcPr>
          <w:p w14:paraId="2523DB31" w14:textId="6C0331A3"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6B9CB58C" w14:textId="360B601A"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7</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400</w:t>
            </w:r>
          </w:p>
        </w:tc>
        <w:tc>
          <w:tcPr>
            <w:tcW w:w="638" w:type="pct"/>
            <w:tcBorders>
              <w:top w:val="nil"/>
              <w:bottom w:val="nil"/>
            </w:tcBorders>
            <w:shd w:val="clear" w:color="auto" w:fill="auto"/>
            <w:vAlign w:val="bottom"/>
          </w:tcPr>
          <w:p w14:paraId="75EDB863" w14:textId="5D6A5253"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7</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400</w:t>
            </w:r>
          </w:p>
        </w:tc>
      </w:tr>
      <w:tr w:rsidR="00AE2266" w:rsidRPr="000C1234" w14:paraId="4B108386" w14:textId="77777777" w:rsidTr="009C51A7">
        <w:trPr>
          <w:trHeight w:val="20"/>
        </w:trPr>
        <w:tc>
          <w:tcPr>
            <w:tcW w:w="1174" w:type="pct"/>
            <w:tcBorders>
              <w:top w:val="nil"/>
              <w:bottom w:val="nil"/>
            </w:tcBorders>
            <w:shd w:val="clear" w:color="auto" w:fill="auto"/>
            <w:vAlign w:val="bottom"/>
          </w:tcPr>
          <w:p w14:paraId="75D0809B" w14:textId="40695E34" w:rsidR="00AE2266" w:rsidRPr="000C1234" w:rsidRDefault="00AE2266" w:rsidP="00AE2266">
            <w:pPr>
              <w:overflowPunct/>
              <w:autoSpaceDE/>
              <w:autoSpaceDN/>
              <w:adjustRightInd/>
              <w:ind w:hanging="105"/>
              <w:textAlignment w:val="auto"/>
              <w:rPr>
                <w:rFonts w:ascii="Arial" w:eastAsia="Arial Unicode MS" w:hAnsi="Arial" w:cs="Arial"/>
                <w:sz w:val="15"/>
                <w:szCs w:val="15"/>
                <w:lang w:val="en-GB"/>
              </w:rPr>
            </w:pPr>
            <w:r w:rsidRPr="000C1234">
              <w:rPr>
                <w:rFonts w:ascii="Arial" w:eastAsia="Arial Unicode MS" w:hAnsi="Arial" w:cs="Arial"/>
                <w:sz w:val="15"/>
                <w:szCs w:val="15"/>
                <w:lang w:val="en-GB"/>
              </w:rPr>
              <w:t xml:space="preserve">Bank deposits pledged </w:t>
            </w:r>
            <w:r>
              <w:rPr>
                <w:rFonts w:ascii="Arial" w:eastAsia="Arial Unicode MS" w:hAnsi="Arial" w:cs="Arial"/>
                <w:sz w:val="15"/>
                <w:szCs w:val="15"/>
                <w:lang w:val="en-GB"/>
              </w:rPr>
              <w:br/>
            </w:r>
            <w:r w:rsidRPr="000C1234">
              <w:rPr>
                <w:rFonts w:ascii="Arial" w:eastAsia="Arial Unicode MS" w:hAnsi="Arial" w:cs="Arial"/>
                <w:sz w:val="15"/>
                <w:szCs w:val="15"/>
                <w:lang w:val="en-GB"/>
              </w:rPr>
              <w:t>as security</w:t>
            </w:r>
          </w:p>
        </w:tc>
        <w:tc>
          <w:tcPr>
            <w:tcW w:w="637" w:type="pct"/>
            <w:tcBorders>
              <w:top w:val="nil"/>
              <w:bottom w:val="nil"/>
            </w:tcBorders>
            <w:shd w:val="clear" w:color="auto" w:fill="FAFAFA"/>
            <w:vAlign w:val="bottom"/>
          </w:tcPr>
          <w:p w14:paraId="5AE2C1A1" w14:textId="080CCD28"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38" w:type="pct"/>
            <w:tcBorders>
              <w:top w:val="nil"/>
              <w:bottom w:val="nil"/>
            </w:tcBorders>
            <w:shd w:val="clear" w:color="auto" w:fill="FAFAFA"/>
            <w:vAlign w:val="bottom"/>
          </w:tcPr>
          <w:p w14:paraId="482B1920" w14:textId="79DEC4F1"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13</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505</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468</w:t>
            </w:r>
          </w:p>
        </w:tc>
        <w:tc>
          <w:tcPr>
            <w:tcW w:w="638" w:type="pct"/>
            <w:tcBorders>
              <w:top w:val="nil"/>
              <w:bottom w:val="nil"/>
            </w:tcBorders>
            <w:shd w:val="clear" w:color="auto" w:fill="FAFAFA"/>
            <w:vAlign w:val="bottom"/>
          </w:tcPr>
          <w:p w14:paraId="386FC016" w14:textId="294726B9"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13</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505</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468</w:t>
            </w:r>
          </w:p>
        </w:tc>
        <w:tc>
          <w:tcPr>
            <w:tcW w:w="638" w:type="pct"/>
            <w:tcBorders>
              <w:top w:val="nil"/>
              <w:bottom w:val="nil"/>
            </w:tcBorders>
            <w:shd w:val="clear" w:color="auto" w:fill="auto"/>
            <w:vAlign w:val="bottom"/>
          </w:tcPr>
          <w:p w14:paraId="3228CF34" w14:textId="35199A99"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62A1D51B" w14:textId="5E35E811"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5</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293</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200</w:t>
            </w:r>
          </w:p>
        </w:tc>
        <w:tc>
          <w:tcPr>
            <w:tcW w:w="638" w:type="pct"/>
            <w:tcBorders>
              <w:top w:val="nil"/>
              <w:bottom w:val="nil"/>
            </w:tcBorders>
            <w:shd w:val="clear" w:color="auto" w:fill="auto"/>
            <w:vAlign w:val="bottom"/>
          </w:tcPr>
          <w:p w14:paraId="75795721" w14:textId="17308C70"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5</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293</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200</w:t>
            </w:r>
          </w:p>
        </w:tc>
      </w:tr>
      <w:tr w:rsidR="00AE2266" w:rsidRPr="000C1234" w14:paraId="6EF335E8" w14:textId="77777777" w:rsidTr="009C51A7">
        <w:trPr>
          <w:trHeight w:val="20"/>
        </w:trPr>
        <w:tc>
          <w:tcPr>
            <w:tcW w:w="1174" w:type="pct"/>
            <w:tcBorders>
              <w:top w:val="nil"/>
              <w:bottom w:val="nil"/>
            </w:tcBorders>
            <w:shd w:val="clear" w:color="auto" w:fill="auto"/>
            <w:vAlign w:val="bottom"/>
          </w:tcPr>
          <w:p w14:paraId="5392934E" w14:textId="77777777" w:rsidR="00AE2266" w:rsidRPr="000C1234" w:rsidRDefault="00AE2266" w:rsidP="00AE2266">
            <w:pPr>
              <w:overflowPunct/>
              <w:autoSpaceDE/>
              <w:autoSpaceDN/>
              <w:adjustRightInd/>
              <w:ind w:hanging="105"/>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Financial assets measured at fair value</w:t>
            </w:r>
            <w:r w:rsidRPr="000C1234">
              <w:rPr>
                <w:rFonts w:ascii="Arial" w:eastAsia="Arial" w:hAnsi="Arial" w:cs="Arial"/>
                <w:sz w:val="15"/>
                <w:szCs w:val="15"/>
                <w:lang w:bidi="ar-SA"/>
              </w:rPr>
              <w:t xml:space="preserve"> </w:t>
            </w:r>
            <w:r w:rsidRPr="000C1234">
              <w:rPr>
                <w:rFonts w:ascii="Arial" w:eastAsia="Arial Unicode MS" w:hAnsi="Arial" w:cs="Arial"/>
                <w:sz w:val="15"/>
                <w:szCs w:val="15"/>
                <w:lang w:val="en-GB"/>
              </w:rPr>
              <w:t>through other comprehensive income</w:t>
            </w:r>
          </w:p>
        </w:tc>
        <w:tc>
          <w:tcPr>
            <w:tcW w:w="637" w:type="pct"/>
            <w:tcBorders>
              <w:top w:val="nil"/>
              <w:bottom w:val="nil"/>
            </w:tcBorders>
            <w:shd w:val="clear" w:color="auto" w:fill="FAFAFA"/>
            <w:vAlign w:val="bottom"/>
          </w:tcPr>
          <w:p w14:paraId="3929F931" w14:textId="26B73B59"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F9326C">
              <w:rPr>
                <w:rFonts w:asciiTheme="minorHAnsi" w:eastAsia="Arial Unicode MS" w:hAnsiTheme="minorHAnsi" w:cstheme="minorHAnsi"/>
                <w:sz w:val="15"/>
                <w:szCs w:val="15"/>
                <w:lang w:val="en-GB" w:bidi="ar-SA"/>
              </w:rPr>
              <w:t>131</w:t>
            </w:r>
            <w:r w:rsidR="002770C6" w:rsidRPr="002770C6">
              <w:rPr>
                <w:rFonts w:asciiTheme="minorHAnsi" w:eastAsia="Arial Unicode MS" w:hAnsiTheme="minorHAnsi" w:cstheme="minorHAnsi"/>
                <w:sz w:val="15"/>
                <w:szCs w:val="15"/>
                <w:lang w:bidi="ar-SA"/>
              </w:rPr>
              <w:t>,</w:t>
            </w:r>
            <w:r w:rsidRPr="00F9326C">
              <w:rPr>
                <w:rFonts w:asciiTheme="minorHAnsi" w:eastAsia="Arial Unicode MS" w:hAnsiTheme="minorHAnsi" w:cstheme="minorHAnsi"/>
                <w:sz w:val="15"/>
                <w:szCs w:val="15"/>
                <w:lang w:val="en-GB" w:bidi="ar-SA"/>
              </w:rPr>
              <w:t>625</w:t>
            </w:r>
            <w:r w:rsidR="002770C6" w:rsidRPr="002770C6">
              <w:rPr>
                <w:rFonts w:asciiTheme="minorHAnsi" w:eastAsia="Arial Unicode MS" w:hAnsiTheme="minorHAnsi" w:cstheme="minorHAnsi"/>
                <w:sz w:val="15"/>
                <w:szCs w:val="15"/>
                <w:lang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FAFAFA"/>
            <w:vAlign w:val="bottom"/>
          </w:tcPr>
          <w:p w14:paraId="1A49AF2F" w14:textId="11317549"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17D26482" w14:textId="069F1E1E"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cs/>
              </w:rPr>
            </w:pPr>
            <w:r w:rsidRPr="00F9326C">
              <w:rPr>
                <w:rFonts w:asciiTheme="minorHAnsi" w:eastAsia="Arial Unicode MS" w:hAnsiTheme="minorHAnsi" w:cstheme="minorHAnsi"/>
                <w:sz w:val="15"/>
                <w:szCs w:val="15"/>
                <w:lang w:val="en-GB"/>
              </w:rPr>
              <w:t>131</w:t>
            </w:r>
            <w:r w:rsidR="002770C6" w:rsidRPr="002770C6">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625</w:t>
            </w:r>
            <w:r w:rsidR="002770C6" w:rsidRPr="002770C6">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7D669F2C" w14:textId="5485E21F"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cs/>
              </w:rPr>
            </w:pPr>
            <w:r w:rsidRPr="00F9326C">
              <w:rPr>
                <w:rFonts w:asciiTheme="minorHAnsi" w:eastAsia="Arial Unicode MS" w:hAnsiTheme="minorHAnsi" w:cstheme="minorHAnsi"/>
                <w:sz w:val="15"/>
                <w:szCs w:val="15"/>
                <w:lang w:val="en-GB"/>
              </w:rPr>
              <w:t>149</w:t>
            </w:r>
            <w:r w:rsidR="00AE2266" w:rsidRPr="000C1234">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175</w:t>
            </w:r>
            <w:r w:rsidR="00AE2266" w:rsidRPr="000C1234">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64F553EB" w14:textId="4E4C35CE" w:rsidR="00AE2266" w:rsidRPr="000C1234" w:rsidRDefault="00AE2266" w:rsidP="00AE2266">
            <w:pPr>
              <w:overflowPunct/>
              <w:autoSpaceDE/>
              <w:autoSpaceDN/>
              <w:adjustRightInd/>
              <w:ind w:right="-72"/>
              <w:jc w:val="right"/>
              <w:textAlignment w:val="auto"/>
              <w:rPr>
                <w:rFonts w:ascii="Arial" w:eastAsia="Arial Unicode MS" w:hAnsi="Arial" w:cs="Arial"/>
                <w:sz w:val="15"/>
                <w:szCs w:val="15"/>
              </w:rPr>
            </w:pPr>
            <w:r w:rsidRPr="000C1234">
              <w:rPr>
                <w:rFonts w:ascii="Arial" w:eastAsia="Arial Unicode MS" w:hAnsi="Arial" w:cs="Arial"/>
                <w:sz w:val="15"/>
                <w:szCs w:val="15"/>
              </w:rPr>
              <w:t>-</w:t>
            </w:r>
          </w:p>
        </w:tc>
        <w:tc>
          <w:tcPr>
            <w:tcW w:w="638" w:type="pct"/>
            <w:tcBorders>
              <w:top w:val="nil"/>
              <w:bottom w:val="nil"/>
            </w:tcBorders>
            <w:shd w:val="clear" w:color="auto" w:fill="auto"/>
            <w:vAlign w:val="bottom"/>
          </w:tcPr>
          <w:p w14:paraId="32A13ECE" w14:textId="5BEDCFBD"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149</w:t>
            </w:r>
            <w:r w:rsidR="00AE2266" w:rsidRPr="000C1234">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175</w:t>
            </w:r>
            <w:r w:rsidR="00AE2266" w:rsidRPr="000C1234">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000</w:t>
            </w:r>
          </w:p>
        </w:tc>
      </w:tr>
      <w:tr w:rsidR="00AE2266" w:rsidRPr="000C1234" w14:paraId="07ABE10A" w14:textId="77777777" w:rsidTr="009C51A7">
        <w:trPr>
          <w:trHeight w:val="20"/>
        </w:trPr>
        <w:tc>
          <w:tcPr>
            <w:tcW w:w="1174" w:type="pct"/>
            <w:tcBorders>
              <w:top w:val="nil"/>
              <w:bottom w:val="nil"/>
            </w:tcBorders>
            <w:shd w:val="clear" w:color="auto" w:fill="auto"/>
            <w:vAlign w:val="bottom"/>
          </w:tcPr>
          <w:p w14:paraId="0367F3A8" w14:textId="25FA270B" w:rsidR="00AE2266" w:rsidRPr="000C1234" w:rsidRDefault="00AE2266" w:rsidP="00AE2266">
            <w:pPr>
              <w:overflowPunct/>
              <w:autoSpaceDE/>
              <w:autoSpaceDN/>
              <w:adjustRightInd/>
              <w:ind w:hanging="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 xml:space="preserve">Long-term loans to </w:t>
            </w:r>
            <w:r>
              <w:rPr>
                <w:rFonts w:ascii="Arial" w:eastAsia="Arial Unicode MS" w:hAnsi="Arial" w:cs="Arial"/>
                <w:sz w:val="15"/>
                <w:szCs w:val="15"/>
                <w:lang w:val="en-GB"/>
              </w:rPr>
              <w:br/>
            </w:r>
            <w:r w:rsidRPr="000C1234">
              <w:rPr>
                <w:rFonts w:ascii="Arial" w:eastAsia="Arial Unicode MS" w:hAnsi="Arial" w:cs="Arial"/>
                <w:sz w:val="15"/>
                <w:szCs w:val="15"/>
                <w:lang w:val="en-GB"/>
              </w:rPr>
              <w:t>related parties</w:t>
            </w:r>
          </w:p>
        </w:tc>
        <w:tc>
          <w:tcPr>
            <w:tcW w:w="637" w:type="pct"/>
            <w:tcBorders>
              <w:top w:val="nil"/>
              <w:bottom w:val="nil"/>
            </w:tcBorders>
            <w:shd w:val="clear" w:color="auto" w:fill="FAFAFA"/>
            <w:vAlign w:val="bottom"/>
          </w:tcPr>
          <w:p w14:paraId="45FB1693" w14:textId="4B753291"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4C9DD520" w14:textId="0EAC6C17"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625</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FAFAFA"/>
            <w:vAlign w:val="bottom"/>
          </w:tcPr>
          <w:p w14:paraId="5E0610A7" w14:textId="3ACA585F"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625</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auto"/>
            <w:vAlign w:val="bottom"/>
          </w:tcPr>
          <w:p w14:paraId="29B9C351" w14:textId="41435D04"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5686BC70" w14:textId="7D064A36"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725</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09F7EF81" w14:textId="143CC838"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725</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r>
      <w:tr w:rsidR="00AE2266" w:rsidRPr="000C1234" w14:paraId="480456C6" w14:textId="77777777" w:rsidTr="009C51A7">
        <w:trPr>
          <w:trHeight w:val="20"/>
        </w:trPr>
        <w:tc>
          <w:tcPr>
            <w:tcW w:w="1174" w:type="pct"/>
            <w:tcBorders>
              <w:top w:val="nil"/>
              <w:bottom w:val="nil"/>
            </w:tcBorders>
            <w:shd w:val="clear" w:color="auto" w:fill="auto"/>
            <w:vAlign w:val="bottom"/>
          </w:tcPr>
          <w:p w14:paraId="67E4E072" w14:textId="77777777" w:rsidR="00AE2266" w:rsidRPr="000C1234" w:rsidRDefault="00AE2266" w:rsidP="00AE2266">
            <w:pPr>
              <w:overflowPunct/>
              <w:autoSpaceDE/>
              <w:autoSpaceDN/>
              <w:adjustRightInd/>
              <w:ind w:hanging="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Guarantee for lease agreement</w:t>
            </w:r>
          </w:p>
        </w:tc>
        <w:tc>
          <w:tcPr>
            <w:tcW w:w="637" w:type="pct"/>
            <w:tcBorders>
              <w:top w:val="nil"/>
              <w:bottom w:val="nil"/>
            </w:tcBorders>
            <w:shd w:val="clear" w:color="auto" w:fill="FAFAFA"/>
            <w:vAlign w:val="bottom"/>
          </w:tcPr>
          <w:p w14:paraId="52836EDF" w14:textId="6A21CB66"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17414BB6" w14:textId="619469F5"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224</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FAFAFA"/>
            <w:vAlign w:val="bottom"/>
          </w:tcPr>
          <w:p w14:paraId="3F0251C5" w14:textId="5EED21E1"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224</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auto"/>
            <w:vAlign w:val="bottom"/>
          </w:tcPr>
          <w:p w14:paraId="5707C570" w14:textId="053F2225"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602E2F7B" w14:textId="6A9011D6"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bidi="ar-SA"/>
              </w:rPr>
              <w:t>312</w:t>
            </w:r>
            <w:r w:rsidR="00AE2266" w:rsidRPr="000C1234">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638</w:t>
            </w:r>
            <w:r w:rsidR="00AE2266" w:rsidRPr="000C1234">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828</w:t>
            </w:r>
          </w:p>
        </w:tc>
        <w:tc>
          <w:tcPr>
            <w:tcW w:w="638" w:type="pct"/>
            <w:tcBorders>
              <w:top w:val="nil"/>
              <w:bottom w:val="nil"/>
            </w:tcBorders>
            <w:shd w:val="clear" w:color="auto" w:fill="auto"/>
            <w:vAlign w:val="bottom"/>
          </w:tcPr>
          <w:p w14:paraId="66E05AB2" w14:textId="71F450BF"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bidi="ar-SA"/>
              </w:rPr>
              <w:t>312</w:t>
            </w:r>
            <w:r w:rsidR="00AE2266" w:rsidRPr="000C1234">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638</w:t>
            </w:r>
            <w:r w:rsidR="00AE2266" w:rsidRPr="000C1234">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828</w:t>
            </w:r>
          </w:p>
        </w:tc>
      </w:tr>
      <w:tr w:rsidR="00AE2266" w:rsidRPr="000C1234" w14:paraId="5B5F9FA8" w14:textId="77777777" w:rsidTr="009C51A7">
        <w:trPr>
          <w:trHeight w:val="20"/>
        </w:trPr>
        <w:tc>
          <w:tcPr>
            <w:tcW w:w="1174" w:type="pct"/>
            <w:tcBorders>
              <w:top w:val="nil"/>
              <w:bottom w:val="nil"/>
            </w:tcBorders>
            <w:shd w:val="clear" w:color="auto" w:fill="auto"/>
            <w:vAlign w:val="bottom"/>
          </w:tcPr>
          <w:p w14:paraId="6981CA49" w14:textId="77777777" w:rsidR="00AE2266" w:rsidRPr="000C1234" w:rsidRDefault="00AE2266" w:rsidP="00AE2266">
            <w:pPr>
              <w:overflowPunct/>
              <w:autoSpaceDE/>
              <w:autoSpaceDN/>
              <w:adjustRightInd/>
              <w:ind w:left="-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Other non-current assets</w:t>
            </w:r>
          </w:p>
        </w:tc>
        <w:tc>
          <w:tcPr>
            <w:tcW w:w="637" w:type="pct"/>
            <w:tcBorders>
              <w:top w:val="nil"/>
              <w:bottom w:val="nil"/>
            </w:tcBorders>
            <w:shd w:val="clear" w:color="auto" w:fill="FAFAFA"/>
            <w:vAlign w:val="bottom"/>
          </w:tcPr>
          <w:p w14:paraId="333A42FD" w14:textId="2D850962"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5D28B009" w14:textId="4621C36E"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9</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225</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726</w:t>
            </w:r>
          </w:p>
        </w:tc>
        <w:tc>
          <w:tcPr>
            <w:tcW w:w="638" w:type="pct"/>
            <w:tcBorders>
              <w:top w:val="nil"/>
              <w:bottom w:val="nil"/>
            </w:tcBorders>
            <w:shd w:val="clear" w:color="auto" w:fill="FAFAFA"/>
            <w:vAlign w:val="bottom"/>
          </w:tcPr>
          <w:p w14:paraId="7CF63816" w14:textId="4B1578B2"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9</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225</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726</w:t>
            </w:r>
          </w:p>
        </w:tc>
        <w:tc>
          <w:tcPr>
            <w:tcW w:w="638" w:type="pct"/>
            <w:tcBorders>
              <w:top w:val="nil"/>
              <w:bottom w:val="nil"/>
            </w:tcBorders>
            <w:shd w:val="clear" w:color="auto" w:fill="auto"/>
            <w:vAlign w:val="bottom"/>
          </w:tcPr>
          <w:p w14:paraId="0CD296A3" w14:textId="1A509438"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05E99B66" w14:textId="6124290F"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rPr>
            </w:pPr>
            <w:r w:rsidRPr="00F9326C">
              <w:rPr>
                <w:rFonts w:asciiTheme="minorHAnsi" w:eastAsia="Arial Unicode MS" w:hAnsiTheme="minorHAnsi" w:cstheme="minorHAnsi"/>
                <w:sz w:val="15"/>
                <w:szCs w:val="15"/>
                <w:lang w:val="en-GB"/>
              </w:rPr>
              <w:t>9</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698</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742</w:t>
            </w:r>
          </w:p>
        </w:tc>
        <w:tc>
          <w:tcPr>
            <w:tcW w:w="638" w:type="pct"/>
            <w:tcBorders>
              <w:top w:val="nil"/>
              <w:bottom w:val="nil"/>
            </w:tcBorders>
            <w:shd w:val="clear" w:color="auto" w:fill="auto"/>
            <w:vAlign w:val="bottom"/>
          </w:tcPr>
          <w:p w14:paraId="6DFB43A9" w14:textId="2E2EFE38"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9</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698</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742</w:t>
            </w:r>
          </w:p>
        </w:tc>
      </w:tr>
      <w:tr w:rsidR="00AE2266" w:rsidRPr="0034100B" w14:paraId="596BC529" w14:textId="77777777" w:rsidTr="009C51A7">
        <w:trPr>
          <w:trHeight w:val="20"/>
        </w:trPr>
        <w:tc>
          <w:tcPr>
            <w:tcW w:w="1174" w:type="pct"/>
            <w:tcBorders>
              <w:top w:val="nil"/>
              <w:bottom w:val="nil"/>
            </w:tcBorders>
            <w:shd w:val="clear" w:color="auto" w:fill="auto"/>
            <w:vAlign w:val="bottom"/>
          </w:tcPr>
          <w:p w14:paraId="7E7CD435" w14:textId="77777777" w:rsidR="00AE2266" w:rsidRPr="0034100B" w:rsidRDefault="00AE2266" w:rsidP="00AE2266">
            <w:pPr>
              <w:overflowPunct/>
              <w:autoSpaceDE/>
              <w:autoSpaceDN/>
              <w:adjustRightInd/>
              <w:ind w:left="-101"/>
              <w:textAlignment w:val="auto"/>
              <w:rPr>
                <w:rFonts w:ascii="Arial" w:eastAsia="Arial Unicode MS" w:hAnsi="Arial" w:cs="Arial"/>
                <w:b/>
                <w:bCs/>
                <w:sz w:val="10"/>
                <w:szCs w:val="10"/>
                <w:cs/>
                <w:lang w:val="en-GB"/>
              </w:rPr>
            </w:pPr>
          </w:p>
        </w:tc>
        <w:tc>
          <w:tcPr>
            <w:tcW w:w="637" w:type="pct"/>
            <w:tcBorders>
              <w:top w:val="nil"/>
              <w:bottom w:val="nil"/>
            </w:tcBorders>
            <w:shd w:val="clear" w:color="auto" w:fill="FAFAFA"/>
            <w:vAlign w:val="bottom"/>
          </w:tcPr>
          <w:p w14:paraId="15E5EFD7"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38" w:type="pct"/>
            <w:tcBorders>
              <w:top w:val="nil"/>
              <w:bottom w:val="nil"/>
            </w:tcBorders>
            <w:shd w:val="clear" w:color="auto" w:fill="FAFAFA"/>
            <w:vAlign w:val="bottom"/>
          </w:tcPr>
          <w:p w14:paraId="312EC4E0"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38" w:type="pct"/>
            <w:tcBorders>
              <w:top w:val="nil"/>
              <w:bottom w:val="nil"/>
            </w:tcBorders>
            <w:shd w:val="clear" w:color="auto" w:fill="FAFAFA"/>
            <w:vAlign w:val="bottom"/>
          </w:tcPr>
          <w:p w14:paraId="6A43A0EF"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38" w:type="pct"/>
            <w:tcBorders>
              <w:top w:val="nil"/>
              <w:bottom w:val="nil"/>
            </w:tcBorders>
            <w:shd w:val="clear" w:color="auto" w:fill="auto"/>
            <w:vAlign w:val="bottom"/>
          </w:tcPr>
          <w:p w14:paraId="3F81EFAE"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38" w:type="pct"/>
            <w:tcBorders>
              <w:top w:val="nil"/>
              <w:bottom w:val="nil"/>
            </w:tcBorders>
            <w:shd w:val="clear" w:color="auto" w:fill="auto"/>
            <w:vAlign w:val="bottom"/>
          </w:tcPr>
          <w:p w14:paraId="76D4AD8A" w14:textId="77777777" w:rsidR="00AE2266" w:rsidRPr="0034100B" w:rsidRDefault="00AE2266" w:rsidP="00AE2266">
            <w:pPr>
              <w:overflowPunct/>
              <w:autoSpaceDE/>
              <w:autoSpaceDN/>
              <w:adjustRightInd/>
              <w:ind w:right="-72"/>
              <w:jc w:val="right"/>
              <w:textAlignment w:val="auto"/>
              <w:rPr>
                <w:rFonts w:ascii="Arial" w:eastAsia="Arial Unicode MS" w:hAnsi="Arial" w:cs="Arial"/>
                <w:b/>
                <w:bCs/>
                <w:sz w:val="10"/>
                <w:szCs w:val="10"/>
                <w:lang w:val="en-GB"/>
              </w:rPr>
            </w:pPr>
          </w:p>
        </w:tc>
        <w:tc>
          <w:tcPr>
            <w:tcW w:w="638" w:type="pct"/>
            <w:tcBorders>
              <w:top w:val="nil"/>
              <w:bottom w:val="nil"/>
            </w:tcBorders>
            <w:shd w:val="clear" w:color="auto" w:fill="auto"/>
            <w:vAlign w:val="bottom"/>
          </w:tcPr>
          <w:p w14:paraId="58128456" w14:textId="77777777" w:rsidR="00AE2266" w:rsidRPr="0034100B" w:rsidRDefault="00AE2266" w:rsidP="00AE2266">
            <w:pPr>
              <w:overflowPunct/>
              <w:autoSpaceDE/>
              <w:autoSpaceDN/>
              <w:adjustRightInd/>
              <w:ind w:right="-72"/>
              <w:jc w:val="right"/>
              <w:textAlignment w:val="auto"/>
              <w:rPr>
                <w:rFonts w:ascii="Arial" w:eastAsia="Arial Unicode MS" w:hAnsi="Arial" w:cs="Arial"/>
                <w:b/>
                <w:bCs/>
                <w:sz w:val="10"/>
                <w:szCs w:val="10"/>
                <w:lang w:val="en-GB"/>
              </w:rPr>
            </w:pPr>
          </w:p>
        </w:tc>
      </w:tr>
      <w:tr w:rsidR="00AE2266" w:rsidRPr="000C1234" w14:paraId="24BC6C74" w14:textId="77777777" w:rsidTr="009C51A7">
        <w:trPr>
          <w:trHeight w:val="20"/>
        </w:trPr>
        <w:tc>
          <w:tcPr>
            <w:tcW w:w="1174" w:type="pct"/>
            <w:tcBorders>
              <w:top w:val="nil"/>
              <w:bottom w:val="nil"/>
            </w:tcBorders>
            <w:shd w:val="clear" w:color="auto" w:fill="auto"/>
            <w:vAlign w:val="bottom"/>
          </w:tcPr>
          <w:p w14:paraId="1677A1A5" w14:textId="77777777" w:rsidR="00AE2266" w:rsidRPr="000C1234" w:rsidRDefault="00AE2266" w:rsidP="00AE2266">
            <w:pPr>
              <w:overflowPunct/>
              <w:autoSpaceDE/>
              <w:autoSpaceDN/>
              <w:adjustRightInd/>
              <w:ind w:left="-101"/>
              <w:textAlignment w:val="auto"/>
              <w:rPr>
                <w:rFonts w:ascii="Arial" w:eastAsia="Arial Unicode MS" w:hAnsi="Arial" w:cs="Arial"/>
                <w:i/>
                <w:iCs/>
                <w:sz w:val="15"/>
                <w:szCs w:val="15"/>
                <w:cs/>
                <w:lang w:val="en-GB"/>
              </w:rPr>
            </w:pPr>
            <w:r w:rsidRPr="000C1234">
              <w:rPr>
                <w:rFonts w:ascii="Arial" w:eastAsia="Arial Unicode MS" w:hAnsi="Arial" w:cs="Arial"/>
                <w:b/>
                <w:bCs/>
                <w:spacing w:val="-4"/>
                <w:sz w:val="15"/>
                <w:szCs w:val="15"/>
                <w:lang w:val="en-GB" w:bidi="ar-SA"/>
              </w:rPr>
              <w:t>Financial liabilities</w:t>
            </w:r>
          </w:p>
        </w:tc>
        <w:tc>
          <w:tcPr>
            <w:tcW w:w="637" w:type="pct"/>
            <w:tcBorders>
              <w:top w:val="nil"/>
              <w:bottom w:val="nil"/>
            </w:tcBorders>
            <w:shd w:val="clear" w:color="auto" w:fill="FAFAFA"/>
            <w:vAlign w:val="bottom"/>
          </w:tcPr>
          <w:p w14:paraId="0680F210" w14:textId="77777777"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FAFAFA"/>
            <w:vAlign w:val="bottom"/>
          </w:tcPr>
          <w:p w14:paraId="1BD30F5B" w14:textId="77777777"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FAFAFA"/>
            <w:vAlign w:val="bottom"/>
          </w:tcPr>
          <w:p w14:paraId="0B00CABD" w14:textId="77777777"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auto"/>
            <w:vAlign w:val="bottom"/>
          </w:tcPr>
          <w:p w14:paraId="386E5C5F" w14:textId="7BF927A9"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38" w:type="pct"/>
            <w:tcBorders>
              <w:top w:val="nil"/>
              <w:bottom w:val="nil"/>
            </w:tcBorders>
            <w:shd w:val="clear" w:color="auto" w:fill="auto"/>
            <w:vAlign w:val="bottom"/>
          </w:tcPr>
          <w:p w14:paraId="7CDA8CB0" w14:textId="20737C0D" w:rsidR="00AE2266" w:rsidRPr="000C1234" w:rsidRDefault="00AE2266" w:rsidP="00AE2266">
            <w:pPr>
              <w:overflowPunct/>
              <w:autoSpaceDE/>
              <w:autoSpaceDN/>
              <w:adjustRightInd/>
              <w:ind w:right="-72"/>
              <w:jc w:val="right"/>
              <w:textAlignment w:val="auto"/>
              <w:rPr>
                <w:rFonts w:ascii="Arial" w:eastAsia="Arial Unicode MS" w:hAnsi="Arial" w:cs="Arial"/>
                <w:sz w:val="15"/>
                <w:szCs w:val="15"/>
                <w:lang w:bidi="ar-SA"/>
              </w:rPr>
            </w:pPr>
          </w:p>
        </w:tc>
        <w:tc>
          <w:tcPr>
            <w:tcW w:w="638" w:type="pct"/>
            <w:tcBorders>
              <w:top w:val="nil"/>
              <w:bottom w:val="nil"/>
            </w:tcBorders>
            <w:shd w:val="clear" w:color="auto" w:fill="auto"/>
            <w:vAlign w:val="bottom"/>
          </w:tcPr>
          <w:p w14:paraId="67543685" w14:textId="096AC9BB" w:rsidR="00AE2266" w:rsidRPr="000C1234" w:rsidRDefault="00AE2266" w:rsidP="00AE2266">
            <w:pPr>
              <w:overflowPunct/>
              <w:autoSpaceDE/>
              <w:autoSpaceDN/>
              <w:adjustRightInd/>
              <w:ind w:right="-72"/>
              <w:jc w:val="right"/>
              <w:textAlignment w:val="auto"/>
              <w:rPr>
                <w:rFonts w:ascii="Arial" w:eastAsia="Arial Unicode MS" w:hAnsi="Arial" w:cs="Arial"/>
                <w:sz w:val="15"/>
                <w:szCs w:val="15"/>
                <w:lang w:bidi="ar-SA"/>
              </w:rPr>
            </w:pPr>
          </w:p>
        </w:tc>
      </w:tr>
      <w:tr w:rsidR="00AE2266" w:rsidRPr="000C1234" w14:paraId="28235BE1" w14:textId="77777777" w:rsidTr="009C51A7">
        <w:trPr>
          <w:trHeight w:val="20"/>
        </w:trPr>
        <w:tc>
          <w:tcPr>
            <w:tcW w:w="1174" w:type="pct"/>
            <w:tcBorders>
              <w:top w:val="nil"/>
              <w:bottom w:val="nil"/>
            </w:tcBorders>
            <w:shd w:val="clear" w:color="auto" w:fill="auto"/>
            <w:vAlign w:val="bottom"/>
          </w:tcPr>
          <w:p w14:paraId="6B995356" w14:textId="77777777" w:rsidR="00AE2266" w:rsidRPr="000C1234" w:rsidRDefault="00AE2266" w:rsidP="00AE2266">
            <w:pPr>
              <w:overflowPunct/>
              <w:autoSpaceDE/>
              <w:autoSpaceDN/>
              <w:adjustRightInd/>
              <w:ind w:left="-101"/>
              <w:textAlignment w:val="auto"/>
              <w:rPr>
                <w:rFonts w:ascii="Arial" w:eastAsia="Arial Unicode MS" w:hAnsi="Arial" w:cs="Arial"/>
                <w:sz w:val="15"/>
                <w:szCs w:val="15"/>
                <w:lang w:bidi="ar-SA"/>
              </w:rPr>
            </w:pPr>
            <w:r w:rsidRPr="000C1234">
              <w:rPr>
                <w:rFonts w:ascii="Arial" w:eastAsia="Arial Unicode MS" w:hAnsi="Arial" w:cs="Arial"/>
                <w:sz w:val="15"/>
                <w:szCs w:val="15"/>
                <w:lang w:bidi="ar-SA"/>
              </w:rPr>
              <w:t>Trade and other payables</w:t>
            </w:r>
          </w:p>
        </w:tc>
        <w:tc>
          <w:tcPr>
            <w:tcW w:w="637" w:type="pct"/>
            <w:tcBorders>
              <w:top w:val="nil"/>
              <w:bottom w:val="nil"/>
            </w:tcBorders>
            <w:shd w:val="clear" w:color="auto" w:fill="FAFAFA"/>
            <w:vAlign w:val="bottom"/>
          </w:tcPr>
          <w:p w14:paraId="741F0918" w14:textId="63C5BBB5"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38" w:type="pct"/>
            <w:tcBorders>
              <w:top w:val="nil"/>
              <w:bottom w:val="nil"/>
            </w:tcBorders>
            <w:shd w:val="clear" w:color="auto" w:fill="FAFAFA"/>
            <w:vAlign w:val="bottom"/>
          </w:tcPr>
          <w:p w14:paraId="65ACCB7D" w14:textId="2EA6E817"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536</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371</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186</w:t>
            </w:r>
          </w:p>
        </w:tc>
        <w:tc>
          <w:tcPr>
            <w:tcW w:w="638" w:type="pct"/>
            <w:tcBorders>
              <w:top w:val="nil"/>
              <w:bottom w:val="nil"/>
            </w:tcBorders>
            <w:shd w:val="clear" w:color="auto" w:fill="FAFAFA"/>
            <w:vAlign w:val="bottom"/>
          </w:tcPr>
          <w:p w14:paraId="3107584C" w14:textId="4DCCF1A3"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536</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371</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186</w:t>
            </w:r>
          </w:p>
        </w:tc>
        <w:tc>
          <w:tcPr>
            <w:tcW w:w="638" w:type="pct"/>
            <w:tcBorders>
              <w:top w:val="nil"/>
              <w:bottom w:val="nil"/>
            </w:tcBorders>
            <w:shd w:val="clear" w:color="auto" w:fill="auto"/>
            <w:vAlign w:val="bottom"/>
          </w:tcPr>
          <w:p w14:paraId="01D325F1" w14:textId="081F68DE"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lang w:bidi="ar-SA"/>
              </w:rPr>
              <w:t>-</w:t>
            </w:r>
          </w:p>
        </w:tc>
        <w:tc>
          <w:tcPr>
            <w:tcW w:w="638" w:type="pct"/>
            <w:tcBorders>
              <w:top w:val="nil"/>
              <w:bottom w:val="nil"/>
            </w:tcBorders>
            <w:shd w:val="clear" w:color="auto" w:fill="auto"/>
            <w:vAlign w:val="bottom"/>
          </w:tcPr>
          <w:p w14:paraId="1C634939" w14:textId="0B93BCFB"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480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790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222</w:t>
            </w:r>
          </w:p>
        </w:tc>
        <w:tc>
          <w:tcPr>
            <w:tcW w:w="638" w:type="pct"/>
            <w:tcBorders>
              <w:top w:val="nil"/>
              <w:bottom w:val="nil"/>
            </w:tcBorders>
            <w:shd w:val="clear" w:color="auto" w:fill="auto"/>
            <w:vAlign w:val="bottom"/>
          </w:tcPr>
          <w:p w14:paraId="27FCCBCE" w14:textId="5F85632C"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480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790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222</w:t>
            </w:r>
          </w:p>
        </w:tc>
      </w:tr>
      <w:tr w:rsidR="00AE2266" w:rsidRPr="000C1234" w14:paraId="56C51A27" w14:textId="77777777" w:rsidTr="009C51A7">
        <w:trPr>
          <w:trHeight w:val="20"/>
        </w:trPr>
        <w:tc>
          <w:tcPr>
            <w:tcW w:w="1174" w:type="pct"/>
            <w:tcBorders>
              <w:top w:val="nil"/>
              <w:bottom w:val="nil"/>
            </w:tcBorders>
            <w:shd w:val="clear" w:color="auto" w:fill="auto"/>
            <w:vAlign w:val="bottom"/>
          </w:tcPr>
          <w:p w14:paraId="404DA815" w14:textId="77777777" w:rsidR="00AE2266" w:rsidRPr="000C1234" w:rsidRDefault="00AE2266" w:rsidP="00AE2266">
            <w:pPr>
              <w:overflowPunct/>
              <w:autoSpaceDE/>
              <w:autoSpaceDN/>
              <w:adjustRightInd/>
              <w:ind w:hanging="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Short-term borrowings from related parties</w:t>
            </w:r>
          </w:p>
        </w:tc>
        <w:tc>
          <w:tcPr>
            <w:tcW w:w="637" w:type="pct"/>
            <w:tcBorders>
              <w:top w:val="nil"/>
              <w:bottom w:val="nil"/>
            </w:tcBorders>
            <w:shd w:val="clear" w:color="auto" w:fill="FAFAFA"/>
            <w:vAlign w:val="bottom"/>
          </w:tcPr>
          <w:p w14:paraId="7E35F45C" w14:textId="33BEF70E"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76EC593E" w14:textId="5B73A75E"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30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FAFAFA"/>
            <w:vAlign w:val="bottom"/>
          </w:tcPr>
          <w:p w14:paraId="6428880C" w14:textId="4157367D"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30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38" w:type="pct"/>
            <w:tcBorders>
              <w:top w:val="nil"/>
              <w:bottom w:val="nil"/>
            </w:tcBorders>
            <w:shd w:val="clear" w:color="auto" w:fill="auto"/>
            <w:vAlign w:val="bottom"/>
          </w:tcPr>
          <w:p w14:paraId="01F81D30" w14:textId="0A10B36B"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26847256" w14:textId="215260EC"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30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4223140D" w14:textId="3BA6935F"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30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r>
      <w:tr w:rsidR="00AE2266" w:rsidRPr="000C1234" w14:paraId="3EE4979C" w14:textId="77777777" w:rsidTr="009C51A7">
        <w:trPr>
          <w:trHeight w:val="20"/>
        </w:trPr>
        <w:tc>
          <w:tcPr>
            <w:tcW w:w="1174" w:type="pct"/>
            <w:tcBorders>
              <w:top w:val="nil"/>
              <w:bottom w:val="nil"/>
            </w:tcBorders>
            <w:shd w:val="clear" w:color="auto" w:fill="auto"/>
            <w:vAlign w:val="bottom"/>
          </w:tcPr>
          <w:p w14:paraId="6783EEAC" w14:textId="326CD68F" w:rsidR="00AE2266" w:rsidRPr="000C1234" w:rsidRDefault="00AE2266" w:rsidP="00AE2266">
            <w:pPr>
              <w:overflowPunct/>
              <w:autoSpaceDE/>
              <w:autoSpaceDN/>
              <w:adjustRightInd/>
              <w:ind w:hanging="101"/>
              <w:textAlignment w:val="auto"/>
              <w:rPr>
                <w:rFonts w:ascii="Arial" w:eastAsia="Arial Unicode MS" w:hAnsi="Arial" w:cs="Arial"/>
                <w:sz w:val="15"/>
                <w:szCs w:val="15"/>
                <w:lang w:val="en-GB"/>
              </w:rPr>
            </w:pPr>
            <w:r w:rsidRPr="000C1234">
              <w:rPr>
                <w:rFonts w:ascii="Arial" w:eastAsia="Arial Unicode MS" w:hAnsi="Arial" w:cs="Arial"/>
                <w:sz w:val="15"/>
                <w:szCs w:val="15"/>
                <w:lang w:val="en-GB"/>
              </w:rPr>
              <w:t>Liability from lease agreement with buy-back obligation</w:t>
            </w:r>
          </w:p>
        </w:tc>
        <w:tc>
          <w:tcPr>
            <w:tcW w:w="637" w:type="pct"/>
            <w:tcBorders>
              <w:top w:val="nil"/>
              <w:bottom w:val="nil"/>
            </w:tcBorders>
            <w:shd w:val="clear" w:color="auto" w:fill="FAFAFA"/>
            <w:vAlign w:val="bottom"/>
          </w:tcPr>
          <w:p w14:paraId="4B68265C" w14:textId="4018A7EE"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75946425" w14:textId="5C914F91"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533</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612</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616</w:t>
            </w:r>
          </w:p>
        </w:tc>
        <w:tc>
          <w:tcPr>
            <w:tcW w:w="638" w:type="pct"/>
            <w:tcBorders>
              <w:top w:val="nil"/>
              <w:bottom w:val="nil"/>
            </w:tcBorders>
            <w:shd w:val="clear" w:color="auto" w:fill="FAFAFA"/>
            <w:vAlign w:val="bottom"/>
          </w:tcPr>
          <w:p w14:paraId="58D2DFA4" w14:textId="2C1A85B0"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533</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612</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616</w:t>
            </w:r>
          </w:p>
        </w:tc>
        <w:tc>
          <w:tcPr>
            <w:tcW w:w="638" w:type="pct"/>
            <w:tcBorders>
              <w:top w:val="nil"/>
              <w:bottom w:val="nil"/>
            </w:tcBorders>
            <w:shd w:val="clear" w:color="auto" w:fill="auto"/>
            <w:vAlign w:val="bottom"/>
          </w:tcPr>
          <w:p w14:paraId="2CDA8EB1" w14:textId="062078D3"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cs/>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57A0D64B" w14:textId="038F1F13"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4</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418</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536</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555</w:t>
            </w:r>
          </w:p>
        </w:tc>
        <w:tc>
          <w:tcPr>
            <w:tcW w:w="638" w:type="pct"/>
            <w:tcBorders>
              <w:top w:val="nil"/>
              <w:bottom w:val="nil"/>
            </w:tcBorders>
            <w:shd w:val="clear" w:color="auto" w:fill="auto"/>
            <w:vAlign w:val="bottom"/>
          </w:tcPr>
          <w:p w14:paraId="5049EBB6" w14:textId="558F051D"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4</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418</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536</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555</w:t>
            </w:r>
          </w:p>
        </w:tc>
      </w:tr>
      <w:tr w:rsidR="00AE2266" w:rsidRPr="000C1234" w14:paraId="2C8861BD" w14:textId="77777777" w:rsidTr="009C51A7">
        <w:trPr>
          <w:trHeight w:val="20"/>
        </w:trPr>
        <w:tc>
          <w:tcPr>
            <w:tcW w:w="1174" w:type="pct"/>
            <w:tcBorders>
              <w:top w:val="nil"/>
              <w:bottom w:val="nil"/>
            </w:tcBorders>
            <w:shd w:val="clear" w:color="auto" w:fill="auto"/>
            <w:vAlign w:val="bottom"/>
          </w:tcPr>
          <w:p w14:paraId="5CDF0C94" w14:textId="73EB34C4" w:rsidR="00AE2266" w:rsidRPr="000C1234" w:rsidRDefault="00AE2266" w:rsidP="00AE2266">
            <w:pPr>
              <w:overflowPunct/>
              <w:autoSpaceDE/>
              <w:autoSpaceDN/>
              <w:adjustRightInd/>
              <w:ind w:left="-101"/>
              <w:textAlignment w:val="auto"/>
              <w:rPr>
                <w:rFonts w:ascii="Arial" w:eastAsia="Arial Unicode MS" w:hAnsi="Arial" w:cs="Arial"/>
                <w:sz w:val="15"/>
                <w:szCs w:val="15"/>
                <w:lang w:val="en-GB"/>
              </w:rPr>
            </w:pPr>
            <w:r w:rsidRPr="000C1234">
              <w:rPr>
                <w:rFonts w:ascii="Arial" w:eastAsia="Arial Unicode MS" w:hAnsi="Arial" w:cs="Arial"/>
                <w:sz w:val="15"/>
                <w:szCs w:val="15"/>
                <w:lang w:val="en-GB"/>
              </w:rPr>
              <w:t>Debentures</w:t>
            </w:r>
          </w:p>
        </w:tc>
        <w:tc>
          <w:tcPr>
            <w:tcW w:w="637" w:type="pct"/>
            <w:tcBorders>
              <w:top w:val="nil"/>
              <w:bottom w:val="nil"/>
            </w:tcBorders>
            <w:shd w:val="clear" w:color="auto" w:fill="FAFAFA"/>
            <w:vAlign w:val="bottom"/>
          </w:tcPr>
          <w:p w14:paraId="73F263E7" w14:textId="0CEF391E"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34EF8277" w14:textId="2AFC7684"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F9326C">
              <w:rPr>
                <w:rFonts w:asciiTheme="minorHAnsi" w:eastAsia="Arial Unicode MS" w:hAnsiTheme="minorHAnsi" w:cstheme="minorHAnsi"/>
                <w:spacing w:val="-4"/>
                <w:sz w:val="15"/>
                <w:szCs w:val="15"/>
                <w:lang w:val="en-GB" w:bidi="ar-SA"/>
              </w:rPr>
              <w:t>7</w:t>
            </w:r>
            <w:r w:rsidR="002770C6" w:rsidRPr="002770C6">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636</w:t>
            </w:r>
            <w:r w:rsidR="002770C6" w:rsidRPr="002770C6">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065</w:t>
            </w:r>
            <w:r w:rsidR="002770C6" w:rsidRPr="002770C6">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293</w:t>
            </w:r>
          </w:p>
        </w:tc>
        <w:tc>
          <w:tcPr>
            <w:tcW w:w="638" w:type="pct"/>
            <w:tcBorders>
              <w:top w:val="nil"/>
              <w:bottom w:val="nil"/>
            </w:tcBorders>
            <w:shd w:val="clear" w:color="auto" w:fill="FAFAFA"/>
            <w:vAlign w:val="bottom"/>
          </w:tcPr>
          <w:p w14:paraId="636CD849" w14:textId="784B828F"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F9326C">
              <w:rPr>
                <w:rFonts w:asciiTheme="minorHAnsi" w:eastAsia="Arial Unicode MS" w:hAnsiTheme="minorHAnsi" w:cstheme="minorHAnsi"/>
                <w:spacing w:val="-4"/>
                <w:sz w:val="15"/>
                <w:szCs w:val="15"/>
                <w:lang w:val="en-GB" w:bidi="ar-SA"/>
              </w:rPr>
              <w:t>7</w:t>
            </w:r>
            <w:r w:rsidR="002770C6" w:rsidRPr="002770C6">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636</w:t>
            </w:r>
            <w:r w:rsidR="002770C6" w:rsidRPr="002770C6">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065</w:t>
            </w:r>
            <w:r w:rsidR="002770C6" w:rsidRPr="002770C6">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293</w:t>
            </w:r>
          </w:p>
        </w:tc>
        <w:tc>
          <w:tcPr>
            <w:tcW w:w="638" w:type="pct"/>
            <w:tcBorders>
              <w:top w:val="nil"/>
              <w:bottom w:val="nil"/>
            </w:tcBorders>
            <w:shd w:val="clear" w:color="auto" w:fill="auto"/>
            <w:vAlign w:val="bottom"/>
          </w:tcPr>
          <w:p w14:paraId="61B2462E" w14:textId="1FCC2361"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0F3B2E80" w14:textId="3F6B9D1C"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7</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454</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177</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958</w:t>
            </w:r>
          </w:p>
        </w:tc>
        <w:tc>
          <w:tcPr>
            <w:tcW w:w="638" w:type="pct"/>
            <w:tcBorders>
              <w:top w:val="nil"/>
              <w:bottom w:val="nil"/>
            </w:tcBorders>
            <w:shd w:val="clear" w:color="auto" w:fill="auto"/>
            <w:vAlign w:val="bottom"/>
          </w:tcPr>
          <w:p w14:paraId="6C73AB88" w14:textId="59B5C287"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7</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454</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177</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958</w:t>
            </w:r>
          </w:p>
        </w:tc>
      </w:tr>
      <w:tr w:rsidR="00AE2266" w:rsidRPr="000C1234" w14:paraId="1AEA1E8B" w14:textId="77777777" w:rsidTr="009C51A7">
        <w:trPr>
          <w:trHeight w:val="20"/>
        </w:trPr>
        <w:tc>
          <w:tcPr>
            <w:tcW w:w="1174" w:type="pct"/>
            <w:tcBorders>
              <w:top w:val="nil"/>
              <w:bottom w:val="nil"/>
            </w:tcBorders>
            <w:shd w:val="clear" w:color="auto" w:fill="auto"/>
            <w:vAlign w:val="bottom"/>
          </w:tcPr>
          <w:p w14:paraId="552B3129" w14:textId="77777777" w:rsidR="00AE2266" w:rsidRPr="000C1234" w:rsidRDefault="00AE2266" w:rsidP="00AE2266">
            <w:pPr>
              <w:overflowPunct/>
              <w:autoSpaceDE/>
              <w:autoSpaceDN/>
              <w:adjustRightInd/>
              <w:ind w:left="-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Other current liabilities</w:t>
            </w:r>
          </w:p>
        </w:tc>
        <w:tc>
          <w:tcPr>
            <w:tcW w:w="637" w:type="pct"/>
            <w:tcBorders>
              <w:top w:val="nil"/>
              <w:bottom w:val="nil"/>
            </w:tcBorders>
            <w:shd w:val="clear" w:color="auto" w:fill="FAFAFA"/>
            <w:vAlign w:val="bottom"/>
          </w:tcPr>
          <w:p w14:paraId="7509D3F9" w14:textId="4D07B902"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1515EEBF" w14:textId="50164A52"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205</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320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128</w:t>
            </w:r>
          </w:p>
        </w:tc>
        <w:tc>
          <w:tcPr>
            <w:tcW w:w="638" w:type="pct"/>
            <w:tcBorders>
              <w:top w:val="nil"/>
              <w:bottom w:val="nil"/>
            </w:tcBorders>
            <w:shd w:val="clear" w:color="auto" w:fill="FAFAFA"/>
            <w:vAlign w:val="bottom"/>
          </w:tcPr>
          <w:p w14:paraId="0574CF76" w14:textId="39E2CB70"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205</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320</w:t>
            </w:r>
            <w:r w:rsidR="002770C6" w:rsidRPr="002770C6">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128</w:t>
            </w:r>
          </w:p>
        </w:tc>
        <w:tc>
          <w:tcPr>
            <w:tcW w:w="638" w:type="pct"/>
            <w:tcBorders>
              <w:top w:val="nil"/>
              <w:bottom w:val="nil"/>
            </w:tcBorders>
            <w:shd w:val="clear" w:color="auto" w:fill="auto"/>
            <w:vAlign w:val="bottom"/>
          </w:tcPr>
          <w:p w14:paraId="6D478C93" w14:textId="2C3562CB"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6CE8D1C5" w14:textId="4D1DE0F4"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76</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251</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774</w:t>
            </w:r>
          </w:p>
        </w:tc>
        <w:tc>
          <w:tcPr>
            <w:tcW w:w="638" w:type="pct"/>
            <w:tcBorders>
              <w:top w:val="nil"/>
              <w:bottom w:val="nil"/>
            </w:tcBorders>
            <w:shd w:val="clear" w:color="auto" w:fill="auto"/>
            <w:vAlign w:val="bottom"/>
          </w:tcPr>
          <w:p w14:paraId="3AC461D6" w14:textId="50DC716D"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76</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251</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774</w:t>
            </w:r>
          </w:p>
        </w:tc>
      </w:tr>
      <w:tr w:rsidR="00AE2266" w:rsidRPr="000C1234" w14:paraId="72F2A785" w14:textId="77777777" w:rsidTr="009C51A7">
        <w:trPr>
          <w:trHeight w:val="20"/>
        </w:trPr>
        <w:tc>
          <w:tcPr>
            <w:tcW w:w="1174" w:type="pct"/>
            <w:tcBorders>
              <w:top w:val="nil"/>
              <w:bottom w:val="nil"/>
            </w:tcBorders>
            <w:shd w:val="clear" w:color="auto" w:fill="auto"/>
            <w:vAlign w:val="bottom"/>
          </w:tcPr>
          <w:p w14:paraId="22A27F22" w14:textId="54EA0FCC" w:rsidR="00AE2266" w:rsidRPr="000C1234" w:rsidRDefault="00AE2266" w:rsidP="00AE2266">
            <w:pPr>
              <w:overflowPunct/>
              <w:autoSpaceDE/>
              <w:autoSpaceDN/>
              <w:adjustRightInd/>
              <w:ind w:left="-101"/>
              <w:textAlignment w:val="auto"/>
              <w:rPr>
                <w:rFonts w:ascii="Arial" w:eastAsia="Arial Unicode MS" w:hAnsi="Arial" w:cs="Arial"/>
                <w:sz w:val="15"/>
                <w:szCs w:val="15"/>
                <w:cs/>
                <w:lang w:val="en-GB"/>
              </w:rPr>
            </w:pPr>
            <w:r w:rsidRPr="000C1234">
              <w:rPr>
                <w:rFonts w:ascii="Arial" w:eastAsia="Arial Unicode MS" w:hAnsi="Arial" w:cs="Arial"/>
                <w:sz w:val="15"/>
                <w:szCs w:val="15"/>
                <w:lang w:val="en-GB"/>
              </w:rPr>
              <w:t>Other non-current liabilities</w:t>
            </w:r>
          </w:p>
        </w:tc>
        <w:tc>
          <w:tcPr>
            <w:tcW w:w="637" w:type="pct"/>
            <w:tcBorders>
              <w:top w:val="nil"/>
              <w:bottom w:val="nil"/>
            </w:tcBorders>
            <w:shd w:val="clear" w:color="auto" w:fill="FAFAFA"/>
            <w:vAlign w:val="bottom"/>
          </w:tcPr>
          <w:p w14:paraId="4EF3FD83" w14:textId="3C515AAB" w:rsidR="00AE2266" w:rsidRPr="000C1234"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38" w:type="pct"/>
            <w:tcBorders>
              <w:top w:val="nil"/>
              <w:bottom w:val="nil"/>
            </w:tcBorders>
            <w:shd w:val="clear" w:color="auto" w:fill="FAFAFA"/>
            <w:vAlign w:val="bottom"/>
          </w:tcPr>
          <w:p w14:paraId="01517358" w14:textId="3ED7D1BA"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5</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016</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319</w:t>
            </w:r>
          </w:p>
        </w:tc>
        <w:tc>
          <w:tcPr>
            <w:tcW w:w="638" w:type="pct"/>
            <w:tcBorders>
              <w:top w:val="nil"/>
              <w:bottom w:val="nil"/>
            </w:tcBorders>
            <w:shd w:val="clear" w:color="auto" w:fill="FAFAFA"/>
            <w:vAlign w:val="bottom"/>
          </w:tcPr>
          <w:p w14:paraId="2CC2A7E6" w14:textId="220F2572" w:rsidR="00AE2266" w:rsidRPr="000C1234"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5</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016</w:t>
            </w:r>
            <w:r w:rsidR="002770C6" w:rsidRPr="002770C6">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319</w:t>
            </w:r>
          </w:p>
        </w:tc>
        <w:tc>
          <w:tcPr>
            <w:tcW w:w="638" w:type="pct"/>
            <w:tcBorders>
              <w:top w:val="nil"/>
              <w:bottom w:val="nil"/>
            </w:tcBorders>
            <w:shd w:val="clear" w:color="auto" w:fill="auto"/>
            <w:vAlign w:val="bottom"/>
          </w:tcPr>
          <w:p w14:paraId="42AFED7C" w14:textId="248AFF3D" w:rsidR="00AE2266" w:rsidRPr="000C1234"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0C1234">
              <w:rPr>
                <w:rFonts w:asciiTheme="minorHAnsi" w:eastAsia="Arial Unicode MS" w:hAnsiTheme="minorHAnsi" w:cstheme="minorHAnsi"/>
                <w:sz w:val="15"/>
                <w:szCs w:val="15"/>
              </w:rPr>
              <w:t>-</w:t>
            </w:r>
          </w:p>
        </w:tc>
        <w:tc>
          <w:tcPr>
            <w:tcW w:w="638" w:type="pct"/>
            <w:tcBorders>
              <w:top w:val="nil"/>
              <w:bottom w:val="nil"/>
            </w:tcBorders>
            <w:shd w:val="clear" w:color="auto" w:fill="auto"/>
            <w:vAlign w:val="bottom"/>
          </w:tcPr>
          <w:p w14:paraId="72368599" w14:textId="0767A97B"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rPr>
            </w:pPr>
            <w:r w:rsidRPr="00F9326C">
              <w:rPr>
                <w:rFonts w:asciiTheme="minorHAnsi" w:eastAsia="Arial Unicode MS" w:hAnsiTheme="minorHAnsi" w:cstheme="minorHAnsi"/>
                <w:sz w:val="15"/>
                <w:szCs w:val="15"/>
                <w:lang w:val="en-GB"/>
              </w:rPr>
              <w:t>5</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877</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820</w:t>
            </w:r>
          </w:p>
        </w:tc>
        <w:tc>
          <w:tcPr>
            <w:tcW w:w="638" w:type="pct"/>
            <w:tcBorders>
              <w:top w:val="nil"/>
              <w:bottom w:val="nil"/>
            </w:tcBorders>
            <w:shd w:val="clear" w:color="auto" w:fill="auto"/>
            <w:vAlign w:val="bottom"/>
          </w:tcPr>
          <w:p w14:paraId="30B0351F" w14:textId="0488FD49" w:rsidR="00AE2266" w:rsidRPr="000C1234"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5</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877</w:t>
            </w:r>
            <w:r w:rsidR="00AE2266" w:rsidRPr="000C1234">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820</w:t>
            </w:r>
          </w:p>
        </w:tc>
      </w:tr>
      <w:bookmarkEnd w:id="19"/>
    </w:tbl>
    <w:p w14:paraId="769CF0DB" w14:textId="77777777" w:rsidR="00337F8F" w:rsidRPr="003709B5" w:rsidRDefault="00337F8F" w:rsidP="003709B5">
      <w:pPr>
        <w:overflowPunct/>
        <w:autoSpaceDE/>
        <w:autoSpaceDN/>
        <w:adjustRightInd/>
        <w:textAlignment w:val="auto"/>
        <w:rPr>
          <w:rFonts w:ascii="Arial" w:eastAsia="Arial Unicode MS" w:hAnsi="Arial" w:cs="Arial"/>
          <w:spacing w:val="-4"/>
          <w:sz w:val="18"/>
          <w:szCs w:val="18"/>
        </w:rPr>
      </w:pPr>
    </w:p>
    <w:tbl>
      <w:tblPr>
        <w:tblW w:w="5000" w:type="pct"/>
        <w:tblBorders>
          <w:top w:val="single" w:sz="12" w:space="0" w:color="auto"/>
          <w:bottom w:val="single" w:sz="12" w:space="0" w:color="auto"/>
        </w:tblBorders>
        <w:tblLayout w:type="fixed"/>
        <w:tblLook w:val="04A0" w:firstRow="1" w:lastRow="0" w:firstColumn="1" w:lastColumn="0" w:noHBand="0" w:noVBand="1"/>
      </w:tblPr>
      <w:tblGrid>
        <w:gridCol w:w="2201"/>
        <w:gridCol w:w="1209"/>
        <w:gridCol w:w="1211"/>
        <w:gridCol w:w="1211"/>
        <w:gridCol w:w="1211"/>
        <w:gridCol w:w="1211"/>
        <w:gridCol w:w="1207"/>
      </w:tblGrid>
      <w:tr w:rsidR="00716668" w:rsidRPr="0034100B" w14:paraId="01CA66DE" w14:textId="77777777" w:rsidTr="0034100B">
        <w:tc>
          <w:tcPr>
            <w:tcW w:w="1163" w:type="pct"/>
            <w:tcBorders>
              <w:top w:val="nil"/>
              <w:bottom w:val="nil"/>
            </w:tcBorders>
            <w:shd w:val="clear" w:color="auto" w:fill="auto"/>
            <w:vAlign w:val="bottom"/>
          </w:tcPr>
          <w:p w14:paraId="02867CAE" w14:textId="77777777" w:rsidR="00716668" w:rsidRPr="0034100B" w:rsidRDefault="00716668" w:rsidP="003709B5">
            <w:pPr>
              <w:overflowPunct/>
              <w:autoSpaceDE/>
              <w:autoSpaceDN/>
              <w:adjustRightInd/>
              <w:ind w:left="-101"/>
              <w:jc w:val="thaiDistribute"/>
              <w:textAlignment w:val="auto"/>
              <w:rPr>
                <w:rFonts w:ascii="Arial" w:eastAsia="Arial Unicode MS" w:hAnsi="Arial" w:cs="Arial"/>
                <w:b/>
                <w:bCs/>
                <w:sz w:val="15"/>
                <w:szCs w:val="15"/>
                <w:cs/>
                <w:lang w:val="en-GB" w:bidi="ar-SA"/>
              </w:rPr>
            </w:pPr>
          </w:p>
        </w:tc>
        <w:tc>
          <w:tcPr>
            <w:tcW w:w="3837" w:type="pct"/>
            <w:gridSpan w:val="6"/>
            <w:tcBorders>
              <w:top w:val="single" w:sz="4" w:space="0" w:color="auto"/>
              <w:bottom w:val="single" w:sz="4" w:space="0" w:color="auto"/>
            </w:tcBorders>
            <w:shd w:val="clear" w:color="auto" w:fill="auto"/>
          </w:tcPr>
          <w:p w14:paraId="7C69CC2A" w14:textId="77777777" w:rsidR="00716668" w:rsidRPr="0034100B" w:rsidRDefault="00716668" w:rsidP="003709B5">
            <w:pPr>
              <w:overflowPunct/>
              <w:autoSpaceDE/>
              <w:autoSpaceDN/>
              <w:adjustRightInd/>
              <w:jc w:val="center"/>
              <w:textAlignment w:val="auto"/>
              <w:rPr>
                <w:rFonts w:ascii="Arial" w:eastAsia="Arial Unicode MS" w:hAnsi="Arial" w:cs="Arial"/>
                <w:b/>
                <w:bCs/>
                <w:sz w:val="15"/>
                <w:szCs w:val="15"/>
                <w:cs/>
                <w:lang w:val="en-GB"/>
              </w:rPr>
            </w:pPr>
            <w:bookmarkStart w:id="20" w:name="_Hlk126682206"/>
            <w:r w:rsidRPr="0034100B">
              <w:rPr>
                <w:rFonts w:ascii="Arial" w:eastAsia="Arial Unicode MS" w:hAnsi="Arial" w:cs="Arial"/>
                <w:b/>
                <w:bCs/>
                <w:sz w:val="15"/>
                <w:szCs w:val="15"/>
                <w:lang w:val="en-GB"/>
              </w:rPr>
              <w:t>Separate financial statements</w:t>
            </w:r>
            <w:bookmarkEnd w:id="20"/>
          </w:p>
        </w:tc>
      </w:tr>
      <w:tr w:rsidR="00716668" w:rsidRPr="0034100B" w14:paraId="02E32BA2" w14:textId="77777777" w:rsidTr="0034100B">
        <w:tc>
          <w:tcPr>
            <w:tcW w:w="1163" w:type="pct"/>
            <w:tcBorders>
              <w:top w:val="nil"/>
              <w:bottom w:val="nil"/>
            </w:tcBorders>
            <w:shd w:val="clear" w:color="auto" w:fill="auto"/>
            <w:vAlign w:val="bottom"/>
          </w:tcPr>
          <w:p w14:paraId="4CD90393" w14:textId="77777777" w:rsidR="00716668" w:rsidRPr="0034100B" w:rsidRDefault="00716668" w:rsidP="003709B5">
            <w:pPr>
              <w:overflowPunct/>
              <w:autoSpaceDE/>
              <w:autoSpaceDN/>
              <w:adjustRightInd/>
              <w:ind w:left="-101"/>
              <w:jc w:val="thaiDistribute"/>
              <w:textAlignment w:val="auto"/>
              <w:rPr>
                <w:rFonts w:ascii="Arial" w:eastAsia="Arial Unicode MS" w:hAnsi="Arial" w:cs="Arial"/>
                <w:b/>
                <w:bCs/>
                <w:sz w:val="15"/>
                <w:szCs w:val="15"/>
                <w:cs/>
                <w:lang w:val="en-GB" w:bidi="ar-SA"/>
              </w:rPr>
            </w:pPr>
          </w:p>
        </w:tc>
        <w:tc>
          <w:tcPr>
            <w:tcW w:w="1919" w:type="pct"/>
            <w:gridSpan w:val="3"/>
            <w:tcBorders>
              <w:top w:val="single" w:sz="4" w:space="0" w:color="auto"/>
              <w:bottom w:val="single" w:sz="4" w:space="0" w:color="auto"/>
            </w:tcBorders>
            <w:shd w:val="clear" w:color="auto" w:fill="auto"/>
          </w:tcPr>
          <w:p w14:paraId="3C6B0FB2" w14:textId="5543D30D" w:rsidR="00716668" w:rsidRPr="0034100B" w:rsidRDefault="00F9326C" w:rsidP="003709B5">
            <w:pPr>
              <w:overflowPunct/>
              <w:autoSpaceDE/>
              <w:autoSpaceDN/>
              <w:adjustRightInd/>
              <w:jc w:val="center"/>
              <w:textAlignment w:val="auto"/>
              <w:rPr>
                <w:rFonts w:ascii="Arial" w:eastAsia="Arial Unicode MS" w:hAnsi="Arial" w:cs="Arial"/>
                <w:b/>
                <w:bCs/>
                <w:sz w:val="15"/>
                <w:szCs w:val="15"/>
                <w:cs/>
                <w:lang w:val="en-GB"/>
              </w:rPr>
            </w:pPr>
            <w:r w:rsidRPr="00F9326C">
              <w:rPr>
                <w:rFonts w:ascii="Arial" w:hAnsi="Arial" w:cs="Arial"/>
                <w:b/>
                <w:bCs/>
                <w:sz w:val="15"/>
                <w:szCs w:val="15"/>
                <w:lang w:val="en-GB"/>
              </w:rPr>
              <w:t>2023</w:t>
            </w:r>
          </w:p>
        </w:tc>
        <w:tc>
          <w:tcPr>
            <w:tcW w:w="1918" w:type="pct"/>
            <w:gridSpan w:val="3"/>
            <w:tcBorders>
              <w:top w:val="single" w:sz="4" w:space="0" w:color="auto"/>
              <w:bottom w:val="single" w:sz="4" w:space="0" w:color="auto"/>
            </w:tcBorders>
            <w:shd w:val="clear" w:color="auto" w:fill="auto"/>
          </w:tcPr>
          <w:p w14:paraId="724602B7" w14:textId="2710B186" w:rsidR="00716668" w:rsidRPr="0034100B" w:rsidRDefault="00F9326C" w:rsidP="003709B5">
            <w:pPr>
              <w:overflowPunct/>
              <w:autoSpaceDE/>
              <w:autoSpaceDN/>
              <w:adjustRightInd/>
              <w:jc w:val="center"/>
              <w:textAlignment w:val="auto"/>
              <w:rPr>
                <w:rFonts w:ascii="Arial" w:eastAsia="Arial Unicode MS" w:hAnsi="Arial" w:cs="Arial"/>
                <w:b/>
                <w:bCs/>
                <w:sz w:val="15"/>
                <w:szCs w:val="15"/>
                <w:lang w:val="en-GB"/>
              </w:rPr>
            </w:pPr>
            <w:r w:rsidRPr="00F9326C">
              <w:rPr>
                <w:rFonts w:ascii="Arial" w:hAnsi="Arial" w:cs="Arial"/>
                <w:b/>
                <w:bCs/>
                <w:sz w:val="15"/>
                <w:szCs w:val="15"/>
                <w:lang w:val="en-GB"/>
              </w:rPr>
              <w:t>2022</w:t>
            </w:r>
          </w:p>
        </w:tc>
      </w:tr>
      <w:tr w:rsidR="00716668" w:rsidRPr="0034100B" w14:paraId="4491786C" w14:textId="77777777" w:rsidTr="0034100B">
        <w:tc>
          <w:tcPr>
            <w:tcW w:w="1163" w:type="pct"/>
            <w:tcBorders>
              <w:top w:val="nil"/>
              <w:bottom w:val="nil"/>
            </w:tcBorders>
            <w:shd w:val="clear" w:color="auto" w:fill="auto"/>
            <w:vAlign w:val="bottom"/>
          </w:tcPr>
          <w:p w14:paraId="600D90C9" w14:textId="77777777" w:rsidR="00716668" w:rsidRPr="0034100B" w:rsidRDefault="00716668" w:rsidP="003709B5">
            <w:pPr>
              <w:overflowPunct/>
              <w:autoSpaceDE/>
              <w:autoSpaceDN/>
              <w:adjustRightInd/>
              <w:jc w:val="thaiDistribute"/>
              <w:textAlignment w:val="auto"/>
              <w:rPr>
                <w:rFonts w:ascii="Arial" w:eastAsia="Arial Unicode MS" w:hAnsi="Arial" w:cs="Arial"/>
                <w:b/>
                <w:bCs/>
                <w:sz w:val="15"/>
                <w:szCs w:val="15"/>
              </w:rPr>
            </w:pPr>
          </w:p>
        </w:tc>
        <w:tc>
          <w:tcPr>
            <w:tcW w:w="639" w:type="pct"/>
            <w:tcBorders>
              <w:top w:val="single" w:sz="4" w:space="0" w:color="auto"/>
              <w:bottom w:val="nil"/>
            </w:tcBorders>
            <w:shd w:val="clear" w:color="auto" w:fill="auto"/>
            <w:vAlign w:val="bottom"/>
          </w:tcPr>
          <w:p w14:paraId="03784BF0"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34100B">
              <w:rPr>
                <w:rFonts w:ascii="Arial" w:eastAsia="Arial Unicode MS" w:hAnsi="Arial" w:cs="Arial"/>
                <w:b/>
                <w:bCs/>
                <w:sz w:val="15"/>
                <w:szCs w:val="15"/>
                <w:lang w:val="en-GB"/>
              </w:rPr>
              <w:t xml:space="preserve">Fair value </w:t>
            </w:r>
          </w:p>
          <w:p w14:paraId="3905E34C"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34100B">
              <w:rPr>
                <w:rFonts w:ascii="Arial" w:eastAsia="Arial Unicode MS" w:hAnsi="Arial" w:cs="Arial"/>
                <w:b/>
                <w:bCs/>
                <w:sz w:val="15"/>
                <w:szCs w:val="15"/>
                <w:lang w:val="en-GB"/>
              </w:rPr>
              <w:t xml:space="preserve">through other </w:t>
            </w:r>
          </w:p>
          <w:p w14:paraId="31ED9B6C"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34100B">
              <w:rPr>
                <w:rFonts w:ascii="Arial" w:eastAsia="Arial Unicode MS" w:hAnsi="Arial" w:cs="Arial"/>
                <w:b/>
                <w:bCs/>
                <w:spacing w:val="-4"/>
                <w:sz w:val="15"/>
                <w:szCs w:val="15"/>
                <w:lang w:val="en-GB"/>
              </w:rPr>
              <w:t>comprehensive</w:t>
            </w:r>
            <w:r w:rsidRPr="0034100B">
              <w:rPr>
                <w:rFonts w:ascii="Arial" w:eastAsia="Arial Unicode MS" w:hAnsi="Arial" w:cs="Arial"/>
                <w:b/>
                <w:bCs/>
                <w:sz w:val="15"/>
                <w:szCs w:val="15"/>
                <w:lang w:val="en-GB"/>
              </w:rPr>
              <w:t xml:space="preserve"> income</w:t>
            </w:r>
          </w:p>
        </w:tc>
        <w:tc>
          <w:tcPr>
            <w:tcW w:w="640" w:type="pct"/>
            <w:tcBorders>
              <w:top w:val="single" w:sz="4" w:space="0" w:color="auto"/>
              <w:bottom w:val="nil"/>
            </w:tcBorders>
            <w:shd w:val="clear" w:color="auto" w:fill="auto"/>
            <w:vAlign w:val="bottom"/>
          </w:tcPr>
          <w:p w14:paraId="03705CA6"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Amortised cost</w:t>
            </w:r>
          </w:p>
        </w:tc>
        <w:tc>
          <w:tcPr>
            <w:tcW w:w="640" w:type="pct"/>
            <w:tcBorders>
              <w:top w:val="single" w:sz="4" w:space="0" w:color="auto"/>
              <w:bottom w:val="nil"/>
            </w:tcBorders>
            <w:shd w:val="clear" w:color="auto" w:fill="auto"/>
            <w:vAlign w:val="bottom"/>
          </w:tcPr>
          <w:p w14:paraId="089EFAB0"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Total</w:t>
            </w:r>
          </w:p>
        </w:tc>
        <w:tc>
          <w:tcPr>
            <w:tcW w:w="640" w:type="pct"/>
            <w:tcBorders>
              <w:top w:val="single" w:sz="4" w:space="0" w:color="auto"/>
              <w:bottom w:val="nil"/>
            </w:tcBorders>
            <w:shd w:val="clear" w:color="auto" w:fill="auto"/>
            <w:vAlign w:val="bottom"/>
          </w:tcPr>
          <w:p w14:paraId="5603F61F"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34100B">
              <w:rPr>
                <w:rFonts w:ascii="Arial" w:eastAsia="Arial Unicode MS" w:hAnsi="Arial" w:cs="Arial"/>
                <w:b/>
                <w:bCs/>
                <w:sz w:val="15"/>
                <w:szCs w:val="15"/>
                <w:lang w:val="en-GB"/>
              </w:rPr>
              <w:t xml:space="preserve">Fair value </w:t>
            </w:r>
          </w:p>
          <w:p w14:paraId="7105E856"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rPr>
            </w:pPr>
            <w:r w:rsidRPr="0034100B">
              <w:rPr>
                <w:rFonts w:ascii="Arial" w:eastAsia="Arial Unicode MS" w:hAnsi="Arial" w:cs="Arial"/>
                <w:b/>
                <w:bCs/>
                <w:sz w:val="15"/>
                <w:szCs w:val="15"/>
                <w:lang w:val="en-GB"/>
              </w:rPr>
              <w:t xml:space="preserve">through other </w:t>
            </w:r>
          </w:p>
          <w:p w14:paraId="0AAF2CB9"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pacing w:val="-4"/>
                <w:sz w:val="15"/>
                <w:szCs w:val="15"/>
                <w:lang w:val="en-GB"/>
              </w:rPr>
              <w:t>comprehensive</w:t>
            </w:r>
            <w:r w:rsidRPr="0034100B">
              <w:rPr>
                <w:rFonts w:ascii="Arial" w:eastAsia="Arial Unicode MS" w:hAnsi="Arial" w:cs="Arial"/>
                <w:b/>
                <w:bCs/>
                <w:sz w:val="15"/>
                <w:szCs w:val="15"/>
                <w:lang w:val="en-GB"/>
              </w:rPr>
              <w:t xml:space="preserve"> income</w:t>
            </w:r>
          </w:p>
        </w:tc>
        <w:tc>
          <w:tcPr>
            <w:tcW w:w="640" w:type="pct"/>
            <w:tcBorders>
              <w:top w:val="single" w:sz="4" w:space="0" w:color="auto"/>
              <w:bottom w:val="nil"/>
            </w:tcBorders>
            <w:shd w:val="clear" w:color="auto" w:fill="auto"/>
            <w:vAlign w:val="bottom"/>
          </w:tcPr>
          <w:p w14:paraId="7D5363E2"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bidi="ar-SA"/>
              </w:rPr>
            </w:pPr>
            <w:r w:rsidRPr="0034100B">
              <w:rPr>
                <w:rFonts w:ascii="Arial" w:eastAsia="Arial Unicode MS" w:hAnsi="Arial" w:cs="Arial"/>
                <w:b/>
                <w:bCs/>
                <w:sz w:val="15"/>
                <w:szCs w:val="15"/>
                <w:lang w:val="en-GB"/>
              </w:rPr>
              <w:t>Amortised cost</w:t>
            </w:r>
          </w:p>
        </w:tc>
        <w:tc>
          <w:tcPr>
            <w:tcW w:w="638" w:type="pct"/>
            <w:tcBorders>
              <w:top w:val="single" w:sz="4" w:space="0" w:color="auto"/>
              <w:bottom w:val="nil"/>
            </w:tcBorders>
            <w:shd w:val="clear" w:color="auto" w:fill="auto"/>
            <w:vAlign w:val="bottom"/>
          </w:tcPr>
          <w:p w14:paraId="032BDB87"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Total</w:t>
            </w:r>
          </w:p>
        </w:tc>
      </w:tr>
      <w:tr w:rsidR="00716668" w:rsidRPr="0034100B" w14:paraId="2EE5523C" w14:textId="77777777" w:rsidTr="0034100B">
        <w:tc>
          <w:tcPr>
            <w:tcW w:w="1163" w:type="pct"/>
            <w:tcBorders>
              <w:top w:val="nil"/>
              <w:bottom w:val="nil"/>
            </w:tcBorders>
            <w:shd w:val="clear" w:color="auto" w:fill="auto"/>
          </w:tcPr>
          <w:p w14:paraId="1BC5B1CA" w14:textId="77777777" w:rsidR="00716668" w:rsidRPr="0034100B" w:rsidRDefault="00716668" w:rsidP="003709B5">
            <w:pPr>
              <w:overflowPunct/>
              <w:autoSpaceDE/>
              <w:autoSpaceDN/>
              <w:adjustRightInd/>
              <w:ind w:left="-101"/>
              <w:jc w:val="thaiDistribute"/>
              <w:textAlignment w:val="auto"/>
              <w:rPr>
                <w:rFonts w:ascii="Arial" w:eastAsia="Arial Unicode MS" w:hAnsi="Arial" w:cs="Arial"/>
                <w:sz w:val="15"/>
                <w:szCs w:val="15"/>
                <w:lang w:val="en-GB" w:bidi="ar-SA"/>
              </w:rPr>
            </w:pPr>
          </w:p>
        </w:tc>
        <w:tc>
          <w:tcPr>
            <w:tcW w:w="639" w:type="pct"/>
            <w:tcBorders>
              <w:top w:val="nil"/>
              <w:bottom w:val="single" w:sz="4" w:space="0" w:color="auto"/>
            </w:tcBorders>
            <w:shd w:val="clear" w:color="auto" w:fill="auto"/>
          </w:tcPr>
          <w:p w14:paraId="0A4241BE" w14:textId="77777777" w:rsidR="00716668" w:rsidRPr="0034100B" w:rsidRDefault="00716668" w:rsidP="003709B5">
            <w:pPr>
              <w:overflowPunct/>
              <w:autoSpaceDE/>
              <w:autoSpaceDN/>
              <w:adjustRightInd/>
              <w:ind w:right="-72"/>
              <w:jc w:val="right"/>
              <w:textAlignment w:val="auto"/>
              <w:rPr>
                <w:rFonts w:ascii="Arial" w:eastAsia="Arial Unicode MS" w:hAnsi="Arial" w:cs="Arial"/>
                <w:sz w:val="15"/>
                <w:szCs w:val="15"/>
                <w:lang w:val="en-GB" w:bidi="ar-SA"/>
              </w:rPr>
            </w:pPr>
            <w:r w:rsidRPr="0034100B">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2AE0C1B5"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0B7412A0"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7EFB3DBE"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cs/>
                <w:lang w:val="en-GB"/>
              </w:rPr>
            </w:pPr>
            <w:r w:rsidRPr="0034100B">
              <w:rPr>
                <w:rFonts w:ascii="Arial" w:eastAsia="Arial Unicode MS" w:hAnsi="Arial" w:cs="Arial"/>
                <w:b/>
                <w:bCs/>
                <w:sz w:val="15"/>
                <w:szCs w:val="15"/>
                <w:lang w:val="en-GB"/>
              </w:rPr>
              <w:t>Baht</w:t>
            </w:r>
          </w:p>
        </w:tc>
        <w:tc>
          <w:tcPr>
            <w:tcW w:w="640" w:type="pct"/>
            <w:tcBorders>
              <w:top w:val="nil"/>
              <w:bottom w:val="single" w:sz="4" w:space="0" w:color="auto"/>
            </w:tcBorders>
            <w:shd w:val="clear" w:color="auto" w:fill="auto"/>
          </w:tcPr>
          <w:p w14:paraId="077C9604"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34100B">
              <w:rPr>
                <w:rFonts w:ascii="Arial" w:eastAsia="Arial Unicode MS" w:hAnsi="Arial" w:cs="Arial"/>
                <w:b/>
                <w:bCs/>
                <w:sz w:val="15"/>
                <w:szCs w:val="15"/>
                <w:lang w:val="en-GB"/>
              </w:rPr>
              <w:t>Baht</w:t>
            </w:r>
          </w:p>
        </w:tc>
        <w:tc>
          <w:tcPr>
            <w:tcW w:w="638" w:type="pct"/>
            <w:tcBorders>
              <w:top w:val="nil"/>
              <w:bottom w:val="single" w:sz="4" w:space="0" w:color="auto"/>
            </w:tcBorders>
            <w:shd w:val="clear" w:color="auto" w:fill="auto"/>
          </w:tcPr>
          <w:p w14:paraId="5193D1D2"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5"/>
                <w:szCs w:val="15"/>
                <w:lang w:val="en-GB" w:bidi="ar-SA"/>
              </w:rPr>
            </w:pPr>
            <w:r w:rsidRPr="0034100B">
              <w:rPr>
                <w:rFonts w:ascii="Arial" w:eastAsia="Arial Unicode MS" w:hAnsi="Arial" w:cs="Arial"/>
                <w:b/>
                <w:bCs/>
                <w:sz w:val="15"/>
                <w:szCs w:val="15"/>
                <w:lang w:val="en-GB"/>
              </w:rPr>
              <w:t>Baht</w:t>
            </w:r>
          </w:p>
        </w:tc>
      </w:tr>
      <w:tr w:rsidR="00716668" w:rsidRPr="0034100B" w14:paraId="161E0DFF" w14:textId="77777777" w:rsidTr="0034100B">
        <w:tc>
          <w:tcPr>
            <w:tcW w:w="1163" w:type="pct"/>
            <w:tcBorders>
              <w:top w:val="nil"/>
              <w:bottom w:val="nil"/>
            </w:tcBorders>
            <w:shd w:val="clear" w:color="auto" w:fill="auto"/>
          </w:tcPr>
          <w:p w14:paraId="2E90A5AF" w14:textId="77777777" w:rsidR="00716668" w:rsidRPr="0034100B" w:rsidRDefault="00716668" w:rsidP="003709B5">
            <w:pPr>
              <w:overflowPunct/>
              <w:autoSpaceDE/>
              <w:autoSpaceDN/>
              <w:adjustRightInd/>
              <w:ind w:left="-101"/>
              <w:textAlignment w:val="auto"/>
              <w:rPr>
                <w:rFonts w:ascii="Arial" w:eastAsia="Arial Unicode MS" w:hAnsi="Arial" w:cs="Arial"/>
                <w:b/>
                <w:bCs/>
                <w:sz w:val="10"/>
                <w:szCs w:val="10"/>
                <w:lang w:val="en-GB"/>
              </w:rPr>
            </w:pPr>
          </w:p>
        </w:tc>
        <w:tc>
          <w:tcPr>
            <w:tcW w:w="639" w:type="pct"/>
            <w:tcBorders>
              <w:top w:val="nil"/>
              <w:bottom w:val="nil"/>
            </w:tcBorders>
            <w:shd w:val="clear" w:color="auto" w:fill="FAFAFA"/>
            <w:vAlign w:val="bottom"/>
          </w:tcPr>
          <w:p w14:paraId="7E30F4E6"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FAFAFA"/>
            <w:vAlign w:val="bottom"/>
          </w:tcPr>
          <w:p w14:paraId="373022F3"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FAFAFA"/>
            <w:vAlign w:val="bottom"/>
          </w:tcPr>
          <w:p w14:paraId="4CB9A6CF"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auto"/>
            <w:vAlign w:val="bottom"/>
          </w:tcPr>
          <w:p w14:paraId="09412792"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40" w:type="pct"/>
            <w:tcBorders>
              <w:top w:val="nil"/>
              <w:bottom w:val="nil"/>
            </w:tcBorders>
            <w:shd w:val="clear" w:color="auto" w:fill="auto"/>
            <w:vAlign w:val="bottom"/>
          </w:tcPr>
          <w:p w14:paraId="2397D3BF"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c>
          <w:tcPr>
            <w:tcW w:w="638" w:type="pct"/>
            <w:tcBorders>
              <w:top w:val="nil"/>
              <w:bottom w:val="nil"/>
            </w:tcBorders>
            <w:shd w:val="clear" w:color="auto" w:fill="auto"/>
            <w:vAlign w:val="bottom"/>
          </w:tcPr>
          <w:p w14:paraId="12A319B6" w14:textId="77777777" w:rsidR="00716668" w:rsidRPr="0034100B" w:rsidRDefault="00716668" w:rsidP="003709B5">
            <w:pPr>
              <w:overflowPunct/>
              <w:autoSpaceDE/>
              <w:autoSpaceDN/>
              <w:adjustRightInd/>
              <w:ind w:right="-72"/>
              <w:jc w:val="right"/>
              <w:textAlignment w:val="auto"/>
              <w:rPr>
                <w:rFonts w:ascii="Arial" w:eastAsia="Arial Unicode MS" w:hAnsi="Arial" w:cs="Arial"/>
                <w:b/>
                <w:bCs/>
                <w:sz w:val="10"/>
                <w:szCs w:val="10"/>
                <w:cs/>
                <w:lang w:val="en-GB" w:bidi="ar-SA"/>
              </w:rPr>
            </w:pPr>
          </w:p>
        </w:tc>
      </w:tr>
      <w:tr w:rsidR="00716668" w:rsidRPr="0034100B" w14:paraId="47BFD76B" w14:textId="77777777" w:rsidTr="0034100B">
        <w:tc>
          <w:tcPr>
            <w:tcW w:w="1163" w:type="pct"/>
            <w:tcBorders>
              <w:top w:val="nil"/>
              <w:bottom w:val="nil"/>
            </w:tcBorders>
            <w:shd w:val="clear" w:color="auto" w:fill="auto"/>
            <w:vAlign w:val="bottom"/>
          </w:tcPr>
          <w:p w14:paraId="1A0BAFEE" w14:textId="77777777" w:rsidR="00716668" w:rsidRPr="0034100B" w:rsidRDefault="00716668" w:rsidP="003709B5">
            <w:pPr>
              <w:overflowPunct/>
              <w:autoSpaceDE/>
              <w:autoSpaceDN/>
              <w:adjustRightInd/>
              <w:ind w:left="-101"/>
              <w:jc w:val="thaiDistribute"/>
              <w:textAlignment w:val="auto"/>
              <w:rPr>
                <w:rFonts w:ascii="Arial" w:eastAsia="Arial Unicode MS" w:hAnsi="Arial" w:cs="Arial"/>
                <w:sz w:val="15"/>
                <w:szCs w:val="15"/>
                <w:lang w:bidi="ar-SA"/>
              </w:rPr>
            </w:pPr>
            <w:r w:rsidRPr="0034100B">
              <w:rPr>
                <w:rFonts w:ascii="Arial" w:eastAsia="Arial Unicode MS" w:hAnsi="Arial" w:cs="Arial"/>
                <w:b/>
                <w:bCs/>
                <w:sz w:val="15"/>
                <w:szCs w:val="15"/>
                <w:lang w:val="en-GB" w:bidi="ar-SA"/>
              </w:rPr>
              <w:t>Financial assets</w:t>
            </w:r>
          </w:p>
        </w:tc>
        <w:tc>
          <w:tcPr>
            <w:tcW w:w="639" w:type="pct"/>
            <w:tcBorders>
              <w:top w:val="nil"/>
              <w:bottom w:val="nil"/>
            </w:tcBorders>
            <w:shd w:val="clear" w:color="auto" w:fill="FAFAFA"/>
            <w:vAlign w:val="bottom"/>
          </w:tcPr>
          <w:p w14:paraId="4D68EB17" w14:textId="77777777" w:rsidR="00716668" w:rsidRPr="0034100B" w:rsidRDefault="00716668" w:rsidP="003709B5">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FAFAFA"/>
            <w:vAlign w:val="bottom"/>
          </w:tcPr>
          <w:p w14:paraId="4D0FC2F2" w14:textId="77777777" w:rsidR="00716668" w:rsidRPr="0034100B" w:rsidRDefault="00716668"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40" w:type="pct"/>
            <w:tcBorders>
              <w:top w:val="nil"/>
              <w:bottom w:val="nil"/>
            </w:tcBorders>
            <w:shd w:val="clear" w:color="auto" w:fill="FAFAFA"/>
            <w:vAlign w:val="bottom"/>
          </w:tcPr>
          <w:p w14:paraId="70B6A5D6" w14:textId="77777777" w:rsidR="00716668" w:rsidRPr="0034100B" w:rsidRDefault="00716668"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40" w:type="pct"/>
            <w:tcBorders>
              <w:top w:val="nil"/>
              <w:bottom w:val="nil"/>
            </w:tcBorders>
            <w:shd w:val="clear" w:color="auto" w:fill="auto"/>
            <w:vAlign w:val="bottom"/>
          </w:tcPr>
          <w:p w14:paraId="2A050079" w14:textId="77777777" w:rsidR="00716668" w:rsidRPr="0034100B" w:rsidRDefault="00716668" w:rsidP="003709B5">
            <w:pPr>
              <w:overflowPunct/>
              <w:autoSpaceDE/>
              <w:autoSpaceDN/>
              <w:adjustRightInd/>
              <w:ind w:right="-72"/>
              <w:jc w:val="right"/>
              <w:textAlignment w:val="auto"/>
              <w:rPr>
                <w:rFonts w:asciiTheme="minorHAnsi" w:eastAsia="Arial Unicode MS" w:hAnsiTheme="minorHAnsi" w:cstheme="minorHAnsi"/>
                <w:sz w:val="15"/>
                <w:szCs w:val="15"/>
                <w:lang w:val="en-GB" w:bidi="ar-SA"/>
              </w:rPr>
            </w:pPr>
          </w:p>
        </w:tc>
        <w:tc>
          <w:tcPr>
            <w:tcW w:w="640" w:type="pct"/>
            <w:tcBorders>
              <w:top w:val="nil"/>
              <w:bottom w:val="nil"/>
            </w:tcBorders>
            <w:shd w:val="clear" w:color="auto" w:fill="auto"/>
            <w:vAlign w:val="bottom"/>
          </w:tcPr>
          <w:p w14:paraId="1CEFF402" w14:textId="77777777" w:rsidR="00716668" w:rsidRPr="0034100B" w:rsidRDefault="00716668" w:rsidP="003709B5">
            <w:pPr>
              <w:overflowPunct/>
              <w:autoSpaceDE/>
              <w:autoSpaceDN/>
              <w:adjustRightInd/>
              <w:ind w:right="-72"/>
              <w:jc w:val="right"/>
              <w:textAlignment w:val="auto"/>
              <w:rPr>
                <w:rFonts w:ascii="Arial" w:eastAsia="Arial Unicode MS" w:hAnsi="Arial" w:cs="Arial"/>
                <w:sz w:val="15"/>
                <w:szCs w:val="15"/>
                <w:lang w:val="en-GB" w:bidi="ar-SA"/>
              </w:rPr>
            </w:pPr>
          </w:p>
        </w:tc>
        <w:tc>
          <w:tcPr>
            <w:tcW w:w="638" w:type="pct"/>
            <w:tcBorders>
              <w:top w:val="nil"/>
              <w:bottom w:val="nil"/>
            </w:tcBorders>
            <w:shd w:val="clear" w:color="auto" w:fill="auto"/>
            <w:vAlign w:val="bottom"/>
          </w:tcPr>
          <w:p w14:paraId="3C70A03B" w14:textId="77777777" w:rsidR="00716668" w:rsidRPr="0034100B" w:rsidRDefault="00716668" w:rsidP="003709B5">
            <w:pPr>
              <w:overflowPunct/>
              <w:autoSpaceDE/>
              <w:autoSpaceDN/>
              <w:adjustRightInd/>
              <w:ind w:right="-72"/>
              <w:jc w:val="right"/>
              <w:textAlignment w:val="auto"/>
              <w:rPr>
                <w:rFonts w:ascii="Arial" w:eastAsia="Arial Unicode MS" w:hAnsi="Arial" w:cs="Arial"/>
                <w:sz w:val="15"/>
                <w:szCs w:val="15"/>
                <w:lang w:bidi="ar-SA"/>
              </w:rPr>
            </w:pPr>
          </w:p>
        </w:tc>
      </w:tr>
      <w:tr w:rsidR="00AE2266" w:rsidRPr="0034100B" w14:paraId="72A45D25" w14:textId="77777777" w:rsidTr="0034100B">
        <w:tc>
          <w:tcPr>
            <w:tcW w:w="1163" w:type="pct"/>
            <w:tcBorders>
              <w:top w:val="nil"/>
              <w:bottom w:val="nil"/>
            </w:tcBorders>
            <w:shd w:val="clear" w:color="auto" w:fill="auto"/>
            <w:vAlign w:val="bottom"/>
          </w:tcPr>
          <w:p w14:paraId="25B7F180" w14:textId="45DA51F0" w:rsidR="00AE2266" w:rsidRPr="0034100B" w:rsidRDefault="00AE2266" w:rsidP="00AE2266">
            <w:pPr>
              <w:overflowPunct/>
              <w:autoSpaceDE/>
              <w:autoSpaceDN/>
              <w:adjustRightInd/>
              <w:ind w:left="-101"/>
              <w:textAlignment w:val="auto"/>
              <w:rPr>
                <w:rFonts w:ascii="Arial" w:eastAsia="Arial Unicode MS" w:hAnsi="Arial" w:cs="Arial"/>
                <w:spacing w:val="-4"/>
                <w:sz w:val="15"/>
                <w:szCs w:val="15"/>
                <w:cs/>
                <w:lang w:val="en-GB" w:bidi="ar-SA"/>
              </w:rPr>
            </w:pPr>
            <w:r w:rsidRPr="0034100B">
              <w:rPr>
                <w:rFonts w:ascii="Arial" w:eastAsia="Arial Unicode MS" w:hAnsi="Arial" w:cs="Arial"/>
                <w:sz w:val="15"/>
                <w:szCs w:val="15"/>
                <w:lang w:bidi="ar-SA"/>
              </w:rPr>
              <w:t>Cash and cash equivalents</w:t>
            </w:r>
          </w:p>
        </w:tc>
        <w:tc>
          <w:tcPr>
            <w:tcW w:w="639" w:type="pct"/>
            <w:tcBorders>
              <w:top w:val="nil"/>
              <w:bottom w:val="nil"/>
            </w:tcBorders>
            <w:shd w:val="clear" w:color="auto" w:fill="FAFAFA"/>
            <w:vAlign w:val="bottom"/>
          </w:tcPr>
          <w:p w14:paraId="1CB875DF" w14:textId="4EB94818"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6B8EB298" w14:textId="740F599F"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922</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607</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733</w:t>
            </w:r>
          </w:p>
        </w:tc>
        <w:tc>
          <w:tcPr>
            <w:tcW w:w="640" w:type="pct"/>
            <w:tcBorders>
              <w:top w:val="nil"/>
              <w:bottom w:val="nil"/>
            </w:tcBorders>
            <w:shd w:val="clear" w:color="auto" w:fill="FAFAFA"/>
            <w:vAlign w:val="bottom"/>
          </w:tcPr>
          <w:p w14:paraId="5C664F1A" w14:textId="46DAC930"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922</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607</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733</w:t>
            </w:r>
          </w:p>
        </w:tc>
        <w:tc>
          <w:tcPr>
            <w:tcW w:w="640" w:type="pct"/>
            <w:tcBorders>
              <w:top w:val="nil"/>
              <w:bottom w:val="nil"/>
            </w:tcBorders>
            <w:shd w:val="clear" w:color="auto" w:fill="auto"/>
            <w:vAlign w:val="bottom"/>
          </w:tcPr>
          <w:p w14:paraId="5BF58936" w14:textId="2F95AF4B"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759DC49D" w14:textId="0CEE85C9"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1</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479</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156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217</w:t>
            </w:r>
          </w:p>
        </w:tc>
        <w:tc>
          <w:tcPr>
            <w:tcW w:w="638" w:type="pct"/>
            <w:tcBorders>
              <w:top w:val="nil"/>
              <w:bottom w:val="nil"/>
            </w:tcBorders>
            <w:shd w:val="clear" w:color="auto" w:fill="auto"/>
            <w:vAlign w:val="bottom"/>
          </w:tcPr>
          <w:p w14:paraId="408CBFBC" w14:textId="4D6BC6AA"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1</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479</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156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217</w:t>
            </w:r>
          </w:p>
        </w:tc>
      </w:tr>
      <w:tr w:rsidR="00AE2266" w:rsidRPr="0034100B" w14:paraId="53ACFAD4" w14:textId="77777777" w:rsidTr="0034100B">
        <w:tc>
          <w:tcPr>
            <w:tcW w:w="1163" w:type="pct"/>
            <w:tcBorders>
              <w:top w:val="nil"/>
              <w:bottom w:val="nil"/>
            </w:tcBorders>
            <w:shd w:val="clear" w:color="auto" w:fill="auto"/>
            <w:vAlign w:val="bottom"/>
          </w:tcPr>
          <w:p w14:paraId="26964A15" w14:textId="77777777" w:rsidR="00AE2266" w:rsidRPr="0034100B" w:rsidRDefault="00AE2266" w:rsidP="00AE2266">
            <w:pPr>
              <w:overflowPunct/>
              <w:autoSpaceDE/>
              <w:autoSpaceDN/>
              <w:adjustRightInd/>
              <w:ind w:hanging="101"/>
              <w:textAlignment w:val="auto"/>
              <w:rPr>
                <w:rFonts w:ascii="Arial" w:eastAsia="Arial Unicode MS" w:hAnsi="Arial" w:cs="Arial"/>
                <w:spacing w:val="-4"/>
                <w:sz w:val="15"/>
                <w:szCs w:val="15"/>
                <w:cs/>
                <w:lang w:val="en-GB"/>
              </w:rPr>
            </w:pPr>
            <w:r w:rsidRPr="0034100B">
              <w:rPr>
                <w:rFonts w:ascii="Arial" w:eastAsia="Arial Unicode MS" w:hAnsi="Arial" w:cs="Arial"/>
                <w:spacing w:val="-4"/>
                <w:sz w:val="15"/>
                <w:szCs w:val="15"/>
                <w:lang w:val="en-GB"/>
              </w:rPr>
              <w:t>Trade and other receivables, net</w:t>
            </w:r>
          </w:p>
        </w:tc>
        <w:tc>
          <w:tcPr>
            <w:tcW w:w="639" w:type="pct"/>
            <w:tcBorders>
              <w:top w:val="nil"/>
              <w:bottom w:val="nil"/>
            </w:tcBorders>
            <w:shd w:val="clear" w:color="auto" w:fill="FAFAFA"/>
            <w:vAlign w:val="bottom"/>
          </w:tcPr>
          <w:p w14:paraId="6EA4C1FF" w14:textId="350FB010"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41B34095" w14:textId="3E0032D0"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246</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910</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745</w:t>
            </w:r>
          </w:p>
        </w:tc>
        <w:tc>
          <w:tcPr>
            <w:tcW w:w="640" w:type="pct"/>
            <w:tcBorders>
              <w:top w:val="nil"/>
              <w:bottom w:val="nil"/>
            </w:tcBorders>
            <w:shd w:val="clear" w:color="auto" w:fill="FAFAFA"/>
            <w:vAlign w:val="bottom"/>
          </w:tcPr>
          <w:p w14:paraId="14C1722B" w14:textId="24C0EA64"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246</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910</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745</w:t>
            </w:r>
          </w:p>
        </w:tc>
        <w:tc>
          <w:tcPr>
            <w:tcW w:w="640" w:type="pct"/>
            <w:tcBorders>
              <w:top w:val="nil"/>
              <w:bottom w:val="nil"/>
            </w:tcBorders>
            <w:shd w:val="clear" w:color="auto" w:fill="auto"/>
            <w:vAlign w:val="bottom"/>
          </w:tcPr>
          <w:p w14:paraId="5C458D86" w14:textId="72AB93D1"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73532678" w14:textId="73C91FD1"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cs/>
              </w:rPr>
            </w:pPr>
            <w:r w:rsidRPr="00F9326C">
              <w:rPr>
                <w:rFonts w:asciiTheme="minorHAnsi" w:eastAsia="Arial Unicode MS" w:hAnsiTheme="minorHAnsi" w:cstheme="minorHAnsi"/>
                <w:sz w:val="15"/>
                <w:szCs w:val="15"/>
                <w:lang w:val="en-GB"/>
              </w:rPr>
              <w:t>132</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948</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253</w:t>
            </w:r>
          </w:p>
        </w:tc>
        <w:tc>
          <w:tcPr>
            <w:tcW w:w="638" w:type="pct"/>
            <w:tcBorders>
              <w:top w:val="nil"/>
              <w:bottom w:val="nil"/>
            </w:tcBorders>
            <w:shd w:val="clear" w:color="auto" w:fill="auto"/>
            <w:vAlign w:val="bottom"/>
          </w:tcPr>
          <w:p w14:paraId="57F7ACCC" w14:textId="12B1157F"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132</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948</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253</w:t>
            </w:r>
          </w:p>
        </w:tc>
      </w:tr>
      <w:tr w:rsidR="00AE2266" w:rsidRPr="0034100B" w14:paraId="7D6DC12B" w14:textId="77777777" w:rsidTr="0034100B">
        <w:tc>
          <w:tcPr>
            <w:tcW w:w="1163" w:type="pct"/>
            <w:tcBorders>
              <w:top w:val="nil"/>
              <w:bottom w:val="nil"/>
            </w:tcBorders>
            <w:shd w:val="clear" w:color="auto" w:fill="auto"/>
            <w:vAlign w:val="bottom"/>
          </w:tcPr>
          <w:p w14:paraId="2E1F865C" w14:textId="3A3FAB20" w:rsidR="00AE2266" w:rsidRPr="0034100B" w:rsidRDefault="00AE2266" w:rsidP="00AE2266">
            <w:pPr>
              <w:overflowPunct/>
              <w:autoSpaceDE/>
              <w:autoSpaceDN/>
              <w:adjustRightInd/>
              <w:ind w:hanging="101"/>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 xml:space="preserve">Short-term loans to </w:t>
            </w:r>
            <w:r>
              <w:rPr>
                <w:rFonts w:ascii="Arial" w:eastAsia="Arial Unicode MS" w:hAnsi="Arial" w:cs="Arial"/>
                <w:sz w:val="15"/>
                <w:szCs w:val="15"/>
                <w:lang w:val="en-GB"/>
              </w:rPr>
              <w:br/>
            </w:r>
            <w:r w:rsidRPr="0034100B">
              <w:rPr>
                <w:rFonts w:ascii="Arial" w:eastAsia="Arial Unicode MS" w:hAnsi="Arial" w:cs="Arial"/>
                <w:sz w:val="15"/>
                <w:szCs w:val="15"/>
                <w:lang w:val="en-GB"/>
              </w:rPr>
              <w:t>related parties, net</w:t>
            </w:r>
          </w:p>
        </w:tc>
        <w:tc>
          <w:tcPr>
            <w:tcW w:w="639" w:type="pct"/>
            <w:tcBorders>
              <w:top w:val="nil"/>
              <w:bottom w:val="nil"/>
            </w:tcBorders>
            <w:shd w:val="clear" w:color="auto" w:fill="FAFAFA"/>
            <w:vAlign w:val="bottom"/>
          </w:tcPr>
          <w:p w14:paraId="0A724E1E" w14:textId="35E22C81"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5E2B8E71" w14:textId="5DDEAE11"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440</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267</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662</w:t>
            </w:r>
          </w:p>
        </w:tc>
        <w:tc>
          <w:tcPr>
            <w:tcW w:w="640" w:type="pct"/>
            <w:tcBorders>
              <w:top w:val="nil"/>
              <w:bottom w:val="nil"/>
            </w:tcBorders>
            <w:shd w:val="clear" w:color="auto" w:fill="FAFAFA"/>
            <w:vAlign w:val="bottom"/>
          </w:tcPr>
          <w:p w14:paraId="48047212" w14:textId="2804555F"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440</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267</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662</w:t>
            </w:r>
          </w:p>
        </w:tc>
        <w:tc>
          <w:tcPr>
            <w:tcW w:w="640" w:type="pct"/>
            <w:tcBorders>
              <w:top w:val="nil"/>
              <w:bottom w:val="nil"/>
            </w:tcBorders>
            <w:shd w:val="clear" w:color="auto" w:fill="auto"/>
            <w:vAlign w:val="bottom"/>
          </w:tcPr>
          <w:p w14:paraId="6D990164" w14:textId="72953BF6"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21D745E7" w14:textId="36F2EFBA"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333</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426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335</w:t>
            </w:r>
          </w:p>
        </w:tc>
        <w:tc>
          <w:tcPr>
            <w:tcW w:w="638" w:type="pct"/>
            <w:tcBorders>
              <w:top w:val="nil"/>
              <w:bottom w:val="nil"/>
            </w:tcBorders>
            <w:shd w:val="clear" w:color="auto" w:fill="auto"/>
            <w:vAlign w:val="bottom"/>
          </w:tcPr>
          <w:p w14:paraId="5AA16A09" w14:textId="5204C70B"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333</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426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335</w:t>
            </w:r>
          </w:p>
        </w:tc>
      </w:tr>
      <w:tr w:rsidR="00337F8F" w:rsidRPr="0034100B" w14:paraId="788AA70B" w14:textId="77777777" w:rsidTr="0034100B">
        <w:tc>
          <w:tcPr>
            <w:tcW w:w="1163" w:type="pct"/>
            <w:tcBorders>
              <w:top w:val="nil"/>
              <w:bottom w:val="nil"/>
            </w:tcBorders>
            <w:shd w:val="clear" w:color="auto" w:fill="auto"/>
            <w:vAlign w:val="bottom"/>
          </w:tcPr>
          <w:p w14:paraId="13FC6A71" w14:textId="4F290E6E" w:rsidR="00337F8F" w:rsidRPr="0034100B" w:rsidRDefault="00337F8F" w:rsidP="00AE2266">
            <w:pPr>
              <w:overflowPunct/>
              <w:autoSpaceDE/>
              <w:autoSpaceDN/>
              <w:adjustRightInd/>
              <w:ind w:hanging="101"/>
              <w:textAlignment w:val="auto"/>
              <w:rPr>
                <w:rFonts w:ascii="Arial" w:eastAsia="Arial Unicode MS" w:hAnsi="Arial" w:cs="Arial"/>
                <w:sz w:val="15"/>
                <w:szCs w:val="15"/>
                <w:lang w:val="en-GB"/>
              </w:rPr>
            </w:pPr>
            <w:r>
              <w:rPr>
                <w:rFonts w:ascii="Arial" w:eastAsia="Arial Unicode MS" w:hAnsi="Arial" w:cs="Arial"/>
                <w:sz w:val="15"/>
                <w:szCs w:val="15"/>
                <w:lang w:val="en-GB"/>
              </w:rPr>
              <w:t>Current portion of long-</w:t>
            </w:r>
            <w:r w:rsidRPr="000C1234">
              <w:rPr>
                <w:rFonts w:ascii="Arial" w:eastAsia="Arial Unicode MS" w:hAnsi="Arial" w:cs="Arial"/>
                <w:sz w:val="15"/>
                <w:szCs w:val="15"/>
                <w:lang w:val="en-GB"/>
              </w:rPr>
              <w:t>term loans t</w:t>
            </w:r>
            <w:r>
              <w:rPr>
                <w:rFonts w:ascii="Arial" w:eastAsia="Arial Unicode MS" w:hAnsi="Arial" w:cs="Arial"/>
                <w:sz w:val="15"/>
                <w:szCs w:val="15"/>
                <w:lang w:val="en-GB"/>
              </w:rPr>
              <w:t xml:space="preserve">o a </w:t>
            </w:r>
            <w:r w:rsidRPr="000C1234">
              <w:rPr>
                <w:rFonts w:ascii="Arial" w:eastAsia="Arial Unicode MS" w:hAnsi="Arial" w:cs="Arial"/>
                <w:sz w:val="15"/>
                <w:szCs w:val="15"/>
                <w:lang w:val="en-GB"/>
              </w:rPr>
              <w:t>related part</w:t>
            </w:r>
            <w:r>
              <w:rPr>
                <w:rFonts w:ascii="Arial" w:eastAsia="Arial Unicode MS" w:hAnsi="Arial" w:cs="Arial"/>
                <w:sz w:val="15"/>
                <w:szCs w:val="15"/>
                <w:lang w:val="en-GB"/>
              </w:rPr>
              <w:t>y</w:t>
            </w:r>
          </w:p>
        </w:tc>
        <w:tc>
          <w:tcPr>
            <w:tcW w:w="639" w:type="pct"/>
            <w:tcBorders>
              <w:top w:val="nil"/>
              <w:bottom w:val="nil"/>
            </w:tcBorders>
            <w:shd w:val="clear" w:color="auto" w:fill="FAFAFA"/>
            <w:vAlign w:val="bottom"/>
          </w:tcPr>
          <w:p w14:paraId="558C35C2" w14:textId="751B771C" w:rsidR="00337F8F" w:rsidRDefault="00337F8F"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7EF742F7" w14:textId="1EC71189" w:rsidR="00337F8F" w:rsidRPr="006D12CA"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40</w:t>
            </w:r>
            <w:r w:rsidR="00337F8F">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337F8F">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FAFAFA"/>
            <w:vAlign w:val="bottom"/>
          </w:tcPr>
          <w:p w14:paraId="6ED108B8" w14:textId="3A2DB7BC" w:rsidR="00337F8F" w:rsidRPr="006D12CA"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40</w:t>
            </w:r>
            <w:r w:rsidR="00337F8F">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337F8F">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auto"/>
            <w:vAlign w:val="bottom"/>
          </w:tcPr>
          <w:p w14:paraId="644878F2" w14:textId="166EB8A2" w:rsidR="00337F8F" w:rsidRPr="0034100B" w:rsidRDefault="00337F8F"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4B54D0BA" w14:textId="30ADE429" w:rsidR="00337F8F" w:rsidRPr="0034100B" w:rsidRDefault="00337F8F"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Pr>
                <w:rFonts w:asciiTheme="minorHAnsi" w:eastAsia="Arial Unicode MS" w:hAnsiTheme="minorHAnsi" w:cstheme="minorHAnsi"/>
                <w:sz w:val="15"/>
                <w:szCs w:val="15"/>
                <w:lang w:val="en-GB"/>
              </w:rPr>
              <w:t>-</w:t>
            </w:r>
          </w:p>
        </w:tc>
        <w:tc>
          <w:tcPr>
            <w:tcW w:w="638" w:type="pct"/>
            <w:tcBorders>
              <w:top w:val="nil"/>
              <w:bottom w:val="nil"/>
            </w:tcBorders>
            <w:shd w:val="clear" w:color="auto" w:fill="auto"/>
            <w:vAlign w:val="bottom"/>
          </w:tcPr>
          <w:p w14:paraId="0FD8503B" w14:textId="1A16D369" w:rsidR="00337F8F" w:rsidRPr="0034100B" w:rsidRDefault="00337F8F"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Pr>
                <w:rFonts w:asciiTheme="minorHAnsi" w:eastAsia="Arial Unicode MS" w:hAnsiTheme="minorHAnsi" w:cstheme="minorHAnsi"/>
                <w:sz w:val="15"/>
                <w:szCs w:val="15"/>
                <w:lang w:val="en-GB"/>
              </w:rPr>
              <w:t>-</w:t>
            </w:r>
          </w:p>
        </w:tc>
      </w:tr>
      <w:tr w:rsidR="00AE2266" w:rsidRPr="0034100B" w14:paraId="517CD38B" w14:textId="77777777" w:rsidTr="0034100B">
        <w:tc>
          <w:tcPr>
            <w:tcW w:w="1163" w:type="pct"/>
            <w:tcBorders>
              <w:top w:val="nil"/>
              <w:bottom w:val="nil"/>
            </w:tcBorders>
            <w:shd w:val="clear" w:color="auto" w:fill="auto"/>
            <w:vAlign w:val="bottom"/>
          </w:tcPr>
          <w:p w14:paraId="76989005" w14:textId="77777777" w:rsidR="00AE2266" w:rsidRPr="0034100B" w:rsidRDefault="00AE2266" w:rsidP="00AE2266">
            <w:pPr>
              <w:overflowPunct/>
              <w:autoSpaceDE/>
              <w:autoSpaceDN/>
              <w:adjustRightInd/>
              <w:ind w:hanging="105"/>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Other current assets</w:t>
            </w:r>
          </w:p>
        </w:tc>
        <w:tc>
          <w:tcPr>
            <w:tcW w:w="639" w:type="pct"/>
            <w:tcBorders>
              <w:top w:val="nil"/>
              <w:bottom w:val="nil"/>
            </w:tcBorders>
            <w:shd w:val="clear" w:color="auto" w:fill="FAFAFA"/>
            <w:vAlign w:val="bottom"/>
          </w:tcPr>
          <w:p w14:paraId="55DA0454" w14:textId="40D230C6"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27E4F5BD" w14:textId="38F75C30"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880</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020</w:t>
            </w:r>
          </w:p>
        </w:tc>
        <w:tc>
          <w:tcPr>
            <w:tcW w:w="640" w:type="pct"/>
            <w:tcBorders>
              <w:top w:val="nil"/>
              <w:bottom w:val="nil"/>
            </w:tcBorders>
            <w:shd w:val="clear" w:color="auto" w:fill="FAFAFA"/>
            <w:vAlign w:val="bottom"/>
          </w:tcPr>
          <w:p w14:paraId="15B42ABB" w14:textId="28DA48BA"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2</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880</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020</w:t>
            </w:r>
          </w:p>
        </w:tc>
        <w:tc>
          <w:tcPr>
            <w:tcW w:w="640" w:type="pct"/>
            <w:tcBorders>
              <w:top w:val="nil"/>
              <w:bottom w:val="nil"/>
            </w:tcBorders>
            <w:shd w:val="clear" w:color="auto" w:fill="auto"/>
            <w:vAlign w:val="bottom"/>
          </w:tcPr>
          <w:p w14:paraId="3BD7FDF5" w14:textId="099788AE"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6836786B" w14:textId="02152C9B"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7</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400</w:t>
            </w:r>
          </w:p>
        </w:tc>
        <w:tc>
          <w:tcPr>
            <w:tcW w:w="638" w:type="pct"/>
            <w:tcBorders>
              <w:top w:val="nil"/>
              <w:bottom w:val="nil"/>
            </w:tcBorders>
            <w:shd w:val="clear" w:color="auto" w:fill="auto"/>
            <w:vAlign w:val="bottom"/>
          </w:tcPr>
          <w:p w14:paraId="0CB6879A" w14:textId="62A18B4A"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7</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400</w:t>
            </w:r>
          </w:p>
        </w:tc>
      </w:tr>
      <w:tr w:rsidR="00AE2266" w:rsidRPr="0034100B" w14:paraId="2813B151" w14:textId="77777777" w:rsidTr="0034100B">
        <w:tc>
          <w:tcPr>
            <w:tcW w:w="1163" w:type="pct"/>
            <w:tcBorders>
              <w:top w:val="nil"/>
              <w:bottom w:val="nil"/>
            </w:tcBorders>
            <w:shd w:val="clear" w:color="auto" w:fill="auto"/>
            <w:vAlign w:val="bottom"/>
          </w:tcPr>
          <w:p w14:paraId="3CCC68F8" w14:textId="3794C0DE" w:rsidR="00AE2266" w:rsidRPr="0034100B" w:rsidRDefault="00AE2266" w:rsidP="00AE2266">
            <w:pPr>
              <w:overflowPunct/>
              <w:autoSpaceDE/>
              <w:autoSpaceDN/>
              <w:adjustRightInd/>
              <w:ind w:hanging="105"/>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 xml:space="preserve">Bank deposits pledged </w:t>
            </w:r>
            <w:r>
              <w:rPr>
                <w:rFonts w:ascii="Arial" w:eastAsia="Arial Unicode MS" w:hAnsi="Arial" w:cs="Arial"/>
                <w:sz w:val="15"/>
                <w:szCs w:val="15"/>
                <w:lang w:val="en-GB"/>
              </w:rPr>
              <w:br/>
            </w:r>
            <w:r w:rsidRPr="0034100B">
              <w:rPr>
                <w:rFonts w:ascii="Arial" w:eastAsia="Arial Unicode MS" w:hAnsi="Arial" w:cs="Arial"/>
                <w:sz w:val="15"/>
                <w:szCs w:val="15"/>
                <w:lang w:val="en-GB"/>
              </w:rPr>
              <w:t>as security</w:t>
            </w:r>
          </w:p>
        </w:tc>
        <w:tc>
          <w:tcPr>
            <w:tcW w:w="639" w:type="pct"/>
            <w:tcBorders>
              <w:top w:val="nil"/>
              <w:bottom w:val="nil"/>
            </w:tcBorders>
            <w:shd w:val="clear" w:color="auto" w:fill="FAFAFA"/>
            <w:vAlign w:val="bottom"/>
          </w:tcPr>
          <w:p w14:paraId="08E3B409" w14:textId="5AA5E296"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227E6AC1" w14:textId="72BAFAEC"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3</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552</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768</w:t>
            </w:r>
          </w:p>
        </w:tc>
        <w:tc>
          <w:tcPr>
            <w:tcW w:w="640" w:type="pct"/>
            <w:tcBorders>
              <w:top w:val="nil"/>
              <w:bottom w:val="nil"/>
            </w:tcBorders>
            <w:shd w:val="clear" w:color="auto" w:fill="FAFAFA"/>
            <w:vAlign w:val="bottom"/>
          </w:tcPr>
          <w:p w14:paraId="66D22B67" w14:textId="4EA61F4C"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3</w:t>
            </w:r>
            <w:r w:rsidR="00F34365" w:rsidRPr="00F34365">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552</w:t>
            </w:r>
            <w:r w:rsidR="00F34365" w:rsidRPr="00F34365">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768</w:t>
            </w:r>
          </w:p>
        </w:tc>
        <w:tc>
          <w:tcPr>
            <w:tcW w:w="640" w:type="pct"/>
            <w:tcBorders>
              <w:top w:val="nil"/>
              <w:bottom w:val="nil"/>
            </w:tcBorders>
            <w:shd w:val="clear" w:color="auto" w:fill="auto"/>
            <w:vAlign w:val="bottom"/>
          </w:tcPr>
          <w:p w14:paraId="27D7FE96" w14:textId="746D6896"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244E971C" w14:textId="68781233"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bidi="ar-SA"/>
              </w:rPr>
            </w:pPr>
            <w:r w:rsidRPr="00F9326C">
              <w:rPr>
                <w:rFonts w:asciiTheme="minorHAnsi" w:eastAsia="Arial Unicode MS" w:hAnsiTheme="minorHAnsi" w:cstheme="minorHAnsi"/>
                <w:sz w:val="15"/>
                <w:szCs w:val="15"/>
                <w:lang w:val="en-GB"/>
              </w:rPr>
              <w:t>3</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7607E61C" w14:textId="1BCFCAC3"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3</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r>
      <w:tr w:rsidR="00AE2266" w:rsidRPr="0034100B" w14:paraId="4356AD49" w14:textId="77777777" w:rsidTr="0034100B">
        <w:tc>
          <w:tcPr>
            <w:tcW w:w="1163" w:type="pct"/>
            <w:tcBorders>
              <w:top w:val="nil"/>
              <w:bottom w:val="nil"/>
            </w:tcBorders>
            <w:shd w:val="clear" w:color="auto" w:fill="auto"/>
            <w:vAlign w:val="bottom"/>
          </w:tcPr>
          <w:p w14:paraId="16862EB2" w14:textId="77777777" w:rsidR="00AE2266" w:rsidRPr="0034100B" w:rsidRDefault="00AE2266" w:rsidP="00AE2266">
            <w:pPr>
              <w:overflowPunct/>
              <w:autoSpaceDE/>
              <w:autoSpaceDN/>
              <w:adjustRightInd/>
              <w:ind w:hanging="105"/>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Financial assets measured at fair value</w:t>
            </w:r>
            <w:r w:rsidRPr="0034100B">
              <w:rPr>
                <w:rFonts w:ascii="Arial" w:eastAsia="Arial" w:hAnsi="Arial" w:cs="Arial"/>
                <w:sz w:val="15"/>
                <w:szCs w:val="15"/>
                <w:lang w:bidi="ar-SA"/>
              </w:rPr>
              <w:t xml:space="preserve"> </w:t>
            </w:r>
            <w:r w:rsidRPr="0034100B">
              <w:rPr>
                <w:rFonts w:ascii="Arial" w:eastAsia="Arial Unicode MS" w:hAnsi="Arial" w:cs="Arial"/>
                <w:sz w:val="15"/>
                <w:szCs w:val="15"/>
                <w:lang w:val="en-GB"/>
              </w:rPr>
              <w:t>through other comprehensive income</w:t>
            </w:r>
          </w:p>
        </w:tc>
        <w:tc>
          <w:tcPr>
            <w:tcW w:w="639" w:type="pct"/>
            <w:tcBorders>
              <w:top w:val="nil"/>
              <w:bottom w:val="nil"/>
            </w:tcBorders>
            <w:shd w:val="clear" w:color="auto" w:fill="FAFAFA"/>
            <w:vAlign w:val="bottom"/>
          </w:tcPr>
          <w:p w14:paraId="34BA13F8" w14:textId="74DEDA49"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sidRPr="00F9326C">
              <w:rPr>
                <w:rFonts w:asciiTheme="minorHAnsi" w:eastAsia="Arial Unicode MS" w:hAnsiTheme="minorHAnsi" w:cstheme="minorHAnsi"/>
                <w:sz w:val="15"/>
                <w:szCs w:val="15"/>
                <w:lang w:val="en-GB" w:bidi="ar-SA"/>
              </w:rPr>
              <w:t>131</w:t>
            </w:r>
            <w:r w:rsidR="002770C6" w:rsidRPr="002770C6">
              <w:rPr>
                <w:rFonts w:asciiTheme="minorHAnsi" w:eastAsia="Arial Unicode MS" w:hAnsiTheme="minorHAnsi" w:cstheme="minorHAnsi"/>
                <w:sz w:val="15"/>
                <w:szCs w:val="15"/>
                <w:lang w:bidi="ar-SA"/>
              </w:rPr>
              <w:t>,</w:t>
            </w:r>
            <w:r w:rsidRPr="00F9326C">
              <w:rPr>
                <w:rFonts w:asciiTheme="minorHAnsi" w:eastAsia="Arial Unicode MS" w:hAnsiTheme="minorHAnsi" w:cstheme="minorHAnsi"/>
                <w:sz w:val="15"/>
                <w:szCs w:val="15"/>
                <w:lang w:val="en-GB" w:bidi="ar-SA"/>
              </w:rPr>
              <w:t>625</w:t>
            </w:r>
            <w:r w:rsidR="002770C6" w:rsidRPr="002770C6">
              <w:rPr>
                <w:rFonts w:asciiTheme="minorHAnsi" w:eastAsia="Arial Unicode MS" w:hAnsiTheme="minorHAnsi" w:cstheme="minorHAnsi"/>
                <w:sz w:val="15"/>
                <w:szCs w:val="15"/>
                <w:lang w:bidi="ar-SA"/>
              </w:rPr>
              <w:t>,</w:t>
            </w:r>
            <w:r w:rsidRPr="00F9326C">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FAFAFA"/>
            <w:vAlign w:val="bottom"/>
          </w:tcPr>
          <w:p w14:paraId="619CD880" w14:textId="1E9B725D" w:rsidR="00AE2266" w:rsidRPr="0034100B" w:rsidRDefault="006D12CA"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592A844F" w14:textId="6F719005"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cs/>
              </w:rPr>
            </w:pPr>
            <w:r w:rsidRPr="00F9326C">
              <w:rPr>
                <w:rFonts w:asciiTheme="minorHAnsi" w:eastAsia="Arial Unicode MS" w:hAnsiTheme="minorHAnsi" w:cstheme="minorHAnsi"/>
                <w:sz w:val="15"/>
                <w:szCs w:val="15"/>
                <w:lang w:val="en-GB"/>
              </w:rPr>
              <w:t>131</w:t>
            </w:r>
            <w:r w:rsidR="00F34365" w:rsidRPr="00F34365">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625</w:t>
            </w:r>
            <w:r w:rsidR="00F34365" w:rsidRPr="00F34365">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000</w:t>
            </w:r>
          </w:p>
        </w:tc>
        <w:tc>
          <w:tcPr>
            <w:tcW w:w="640" w:type="pct"/>
            <w:tcBorders>
              <w:top w:val="nil"/>
              <w:bottom w:val="nil"/>
            </w:tcBorders>
            <w:shd w:val="clear" w:color="auto" w:fill="auto"/>
            <w:vAlign w:val="bottom"/>
          </w:tcPr>
          <w:p w14:paraId="4F22B46C" w14:textId="412B56DF"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cs/>
              </w:rPr>
            </w:pPr>
            <w:r w:rsidRPr="00F9326C">
              <w:rPr>
                <w:rFonts w:asciiTheme="minorHAnsi" w:eastAsia="Arial Unicode MS" w:hAnsiTheme="minorHAnsi" w:cstheme="minorHAnsi"/>
                <w:sz w:val="15"/>
                <w:szCs w:val="15"/>
                <w:lang w:val="en-GB" w:bidi="ar-SA"/>
              </w:rPr>
              <w:t>149</w:t>
            </w:r>
            <w:r w:rsidR="00AE2266" w:rsidRPr="0034100B">
              <w:rPr>
                <w:rFonts w:asciiTheme="minorHAnsi" w:eastAsia="Arial Unicode MS" w:hAnsiTheme="minorHAnsi" w:cstheme="minorHAnsi"/>
                <w:sz w:val="15"/>
                <w:szCs w:val="15"/>
                <w:lang w:bidi="ar-SA"/>
              </w:rPr>
              <w:t>,</w:t>
            </w:r>
            <w:r w:rsidRPr="00F9326C">
              <w:rPr>
                <w:rFonts w:asciiTheme="minorHAnsi" w:eastAsia="Arial Unicode MS" w:hAnsiTheme="minorHAnsi" w:cstheme="minorHAnsi"/>
                <w:sz w:val="15"/>
                <w:szCs w:val="15"/>
                <w:lang w:val="en-GB" w:bidi="ar-SA"/>
              </w:rPr>
              <w:t>175</w:t>
            </w:r>
            <w:r w:rsidR="00AE2266" w:rsidRPr="0034100B">
              <w:rPr>
                <w:rFonts w:asciiTheme="minorHAnsi" w:eastAsia="Arial Unicode MS" w:hAnsiTheme="minorHAnsi" w:cstheme="minorHAnsi"/>
                <w:sz w:val="15"/>
                <w:szCs w:val="15"/>
                <w:lang w:bidi="ar-SA"/>
              </w:rPr>
              <w:t>,</w:t>
            </w:r>
            <w:r w:rsidRPr="00F9326C">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auto"/>
            <w:vAlign w:val="bottom"/>
          </w:tcPr>
          <w:p w14:paraId="01707864" w14:textId="70EBD56E" w:rsidR="00AE2266" w:rsidRPr="0034100B" w:rsidRDefault="00AE2266" w:rsidP="00AE2266">
            <w:pPr>
              <w:overflowPunct/>
              <w:autoSpaceDE/>
              <w:autoSpaceDN/>
              <w:adjustRightInd/>
              <w:ind w:right="-72"/>
              <w:jc w:val="right"/>
              <w:textAlignment w:val="auto"/>
              <w:rPr>
                <w:rFonts w:ascii="Arial" w:eastAsia="Arial Unicode MS" w:hAnsi="Arial" w:cs="Arial"/>
                <w:sz w:val="15"/>
                <w:szCs w:val="15"/>
              </w:rPr>
            </w:pPr>
            <w:r w:rsidRPr="0034100B">
              <w:rPr>
                <w:rFonts w:ascii="Arial" w:eastAsia="Arial Unicode MS" w:hAnsi="Arial" w:cs="Arial"/>
                <w:sz w:val="15"/>
                <w:szCs w:val="15"/>
              </w:rPr>
              <w:t>-</w:t>
            </w:r>
          </w:p>
        </w:tc>
        <w:tc>
          <w:tcPr>
            <w:tcW w:w="638" w:type="pct"/>
            <w:tcBorders>
              <w:top w:val="nil"/>
              <w:bottom w:val="nil"/>
            </w:tcBorders>
            <w:shd w:val="clear" w:color="auto" w:fill="auto"/>
            <w:vAlign w:val="bottom"/>
          </w:tcPr>
          <w:p w14:paraId="52C7500C" w14:textId="29B0385D"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149</w:t>
            </w:r>
            <w:r w:rsidR="00AE2266" w:rsidRPr="0034100B">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175</w:t>
            </w:r>
            <w:r w:rsidR="00AE2266" w:rsidRPr="0034100B">
              <w:rPr>
                <w:rFonts w:asciiTheme="minorHAnsi" w:eastAsia="Arial Unicode MS" w:hAnsiTheme="minorHAnsi" w:cstheme="minorHAnsi"/>
                <w:sz w:val="15"/>
                <w:szCs w:val="15"/>
              </w:rPr>
              <w:t>,</w:t>
            </w:r>
            <w:r w:rsidRPr="00F9326C">
              <w:rPr>
                <w:rFonts w:asciiTheme="minorHAnsi" w:eastAsia="Arial Unicode MS" w:hAnsiTheme="minorHAnsi" w:cstheme="minorHAnsi"/>
                <w:sz w:val="15"/>
                <w:szCs w:val="15"/>
                <w:lang w:val="en-GB"/>
              </w:rPr>
              <w:t>000</w:t>
            </w:r>
          </w:p>
        </w:tc>
      </w:tr>
      <w:tr w:rsidR="00AE2266" w:rsidRPr="0034100B" w14:paraId="479F2CB3" w14:textId="77777777" w:rsidTr="0034100B">
        <w:tc>
          <w:tcPr>
            <w:tcW w:w="1163" w:type="pct"/>
            <w:tcBorders>
              <w:top w:val="nil"/>
              <w:bottom w:val="nil"/>
            </w:tcBorders>
            <w:shd w:val="clear" w:color="auto" w:fill="auto"/>
            <w:vAlign w:val="bottom"/>
          </w:tcPr>
          <w:p w14:paraId="6F428F0D" w14:textId="60B7E11C" w:rsidR="00AE2266" w:rsidRPr="0034100B" w:rsidRDefault="00AE2266" w:rsidP="00AE2266">
            <w:pPr>
              <w:overflowPunct/>
              <w:autoSpaceDE/>
              <w:autoSpaceDN/>
              <w:adjustRightInd/>
              <w:ind w:hanging="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 xml:space="preserve">Long-term loans to </w:t>
            </w:r>
            <w:r>
              <w:rPr>
                <w:rFonts w:ascii="Arial" w:eastAsia="Arial Unicode MS" w:hAnsi="Arial" w:cs="Arial"/>
                <w:sz w:val="15"/>
                <w:szCs w:val="15"/>
                <w:lang w:val="en-GB"/>
              </w:rPr>
              <w:br/>
            </w:r>
            <w:r w:rsidRPr="0034100B">
              <w:rPr>
                <w:rFonts w:ascii="Arial" w:eastAsia="Arial Unicode MS" w:hAnsi="Arial" w:cs="Arial"/>
                <w:sz w:val="15"/>
                <w:szCs w:val="15"/>
                <w:lang w:val="en-GB"/>
              </w:rPr>
              <w:t>related parties</w:t>
            </w:r>
          </w:p>
        </w:tc>
        <w:tc>
          <w:tcPr>
            <w:tcW w:w="639" w:type="pct"/>
            <w:tcBorders>
              <w:top w:val="nil"/>
              <w:bottom w:val="nil"/>
            </w:tcBorders>
            <w:shd w:val="clear" w:color="auto" w:fill="FAFAFA"/>
            <w:vAlign w:val="bottom"/>
          </w:tcPr>
          <w:p w14:paraId="6776D524" w14:textId="28F27959"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rPr>
            </w:pPr>
            <w:r>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54DBA3D0" w14:textId="3E0CA3E9"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625</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FAFAFA"/>
            <w:vAlign w:val="bottom"/>
          </w:tcPr>
          <w:p w14:paraId="09284552" w14:textId="3ACC219E"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625</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auto"/>
            <w:vAlign w:val="bottom"/>
          </w:tcPr>
          <w:p w14:paraId="68F81DB3" w14:textId="0246AC7E"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11983DBD" w14:textId="22862658"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725</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188529BE" w14:textId="4B9068F7"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725</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r>
      <w:tr w:rsidR="00AE2266" w:rsidRPr="0034100B" w14:paraId="344049D6" w14:textId="77777777" w:rsidTr="0034100B">
        <w:tc>
          <w:tcPr>
            <w:tcW w:w="1163" w:type="pct"/>
            <w:tcBorders>
              <w:top w:val="nil"/>
              <w:bottom w:val="nil"/>
            </w:tcBorders>
            <w:shd w:val="clear" w:color="auto" w:fill="auto"/>
            <w:vAlign w:val="bottom"/>
          </w:tcPr>
          <w:p w14:paraId="40829E3A" w14:textId="77777777" w:rsidR="00AE2266" w:rsidRPr="0034100B" w:rsidRDefault="00AE2266" w:rsidP="00AE2266">
            <w:pPr>
              <w:overflowPunct/>
              <w:autoSpaceDE/>
              <w:autoSpaceDN/>
              <w:adjustRightInd/>
              <w:ind w:left="-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Other non-current assets</w:t>
            </w:r>
          </w:p>
        </w:tc>
        <w:tc>
          <w:tcPr>
            <w:tcW w:w="639" w:type="pct"/>
            <w:tcBorders>
              <w:top w:val="nil"/>
              <w:bottom w:val="nil"/>
            </w:tcBorders>
            <w:shd w:val="clear" w:color="auto" w:fill="FAFAFA"/>
            <w:vAlign w:val="bottom"/>
          </w:tcPr>
          <w:p w14:paraId="6DFCF0AF" w14:textId="79261189"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1BAA4CB5" w14:textId="0952F558"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6</w:t>
            </w:r>
            <w:r w:rsidR="006D12CA" w:rsidRPr="006D12CA">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302</w:t>
            </w:r>
            <w:r w:rsidR="006D12CA" w:rsidRPr="006D12CA">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296</w:t>
            </w:r>
          </w:p>
        </w:tc>
        <w:tc>
          <w:tcPr>
            <w:tcW w:w="640" w:type="pct"/>
            <w:tcBorders>
              <w:top w:val="nil"/>
              <w:bottom w:val="nil"/>
            </w:tcBorders>
            <w:shd w:val="clear" w:color="auto" w:fill="FAFAFA"/>
            <w:vAlign w:val="bottom"/>
          </w:tcPr>
          <w:p w14:paraId="6F4D7B37" w14:textId="2993800F"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6</w:t>
            </w:r>
            <w:r w:rsidR="00F34365" w:rsidRPr="00F34365">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302</w:t>
            </w:r>
            <w:r w:rsidR="00F34365" w:rsidRPr="00F34365">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296</w:t>
            </w:r>
          </w:p>
        </w:tc>
        <w:tc>
          <w:tcPr>
            <w:tcW w:w="640" w:type="pct"/>
            <w:tcBorders>
              <w:top w:val="nil"/>
              <w:bottom w:val="nil"/>
            </w:tcBorders>
            <w:shd w:val="clear" w:color="auto" w:fill="auto"/>
            <w:vAlign w:val="bottom"/>
          </w:tcPr>
          <w:p w14:paraId="0A7CE76B" w14:textId="015A9ECF"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74C69FDA" w14:textId="6AC7B443"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rPr>
            </w:pPr>
            <w:r w:rsidRPr="00F9326C">
              <w:rPr>
                <w:rFonts w:asciiTheme="minorHAnsi" w:eastAsia="Arial Unicode MS" w:hAnsiTheme="minorHAnsi" w:cstheme="minorHAnsi"/>
                <w:sz w:val="15"/>
                <w:szCs w:val="15"/>
                <w:lang w:val="en-GB"/>
              </w:rPr>
              <w:t>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223</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762</w:t>
            </w:r>
          </w:p>
        </w:tc>
        <w:tc>
          <w:tcPr>
            <w:tcW w:w="638" w:type="pct"/>
            <w:tcBorders>
              <w:top w:val="nil"/>
              <w:bottom w:val="nil"/>
            </w:tcBorders>
            <w:shd w:val="clear" w:color="auto" w:fill="auto"/>
            <w:vAlign w:val="bottom"/>
          </w:tcPr>
          <w:p w14:paraId="02EF5FF1" w14:textId="6F312D50"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223</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762</w:t>
            </w:r>
          </w:p>
        </w:tc>
      </w:tr>
      <w:tr w:rsidR="00AE2266" w:rsidRPr="0034100B" w14:paraId="4FF58025" w14:textId="77777777" w:rsidTr="0034100B">
        <w:tc>
          <w:tcPr>
            <w:tcW w:w="1163" w:type="pct"/>
            <w:tcBorders>
              <w:top w:val="nil"/>
              <w:bottom w:val="nil"/>
            </w:tcBorders>
            <w:shd w:val="clear" w:color="auto" w:fill="auto"/>
            <w:vAlign w:val="bottom"/>
          </w:tcPr>
          <w:p w14:paraId="215D73CF" w14:textId="77777777" w:rsidR="00AE2266" w:rsidRPr="0034100B" w:rsidRDefault="00AE2266" w:rsidP="00AE2266">
            <w:pPr>
              <w:overflowPunct/>
              <w:autoSpaceDE/>
              <w:autoSpaceDN/>
              <w:adjustRightInd/>
              <w:ind w:left="-101"/>
              <w:textAlignment w:val="auto"/>
              <w:rPr>
                <w:rFonts w:ascii="Arial" w:eastAsia="Arial Unicode MS" w:hAnsi="Arial" w:cs="Arial"/>
                <w:b/>
                <w:bCs/>
                <w:sz w:val="10"/>
                <w:szCs w:val="10"/>
                <w:cs/>
                <w:lang w:val="en-GB"/>
              </w:rPr>
            </w:pPr>
          </w:p>
        </w:tc>
        <w:tc>
          <w:tcPr>
            <w:tcW w:w="639" w:type="pct"/>
            <w:tcBorders>
              <w:top w:val="nil"/>
              <w:bottom w:val="nil"/>
            </w:tcBorders>
            <w:shd w:val="clear" w:color="auto" w:fill="FAFAFA"/>
            <w:vAlign w:val="bottom"/>
          </w:tcPr>
          <w:p w14:paraId="1930873F"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40" w:type="pct"/>
            <w:tcBorders>
              <w:top w:val="nil"/>
              <w:bottom w:val="nil"/>
            </w:tcBorders>
            <w:shd w:val="clear" w:color="auto" w:fill="FAFAFA"/>
            <w:vAlign w:val="bottom"/>
          </w:tcPr>
          <w:p w14:paraId="75C13474"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40" w:type="pct"/>
            <w:tcBorders>
              <w:top w:val="nil"/>
              <w:bottom w:val="nil"/>
            </w:tcBorders>
            <w:shd w:val="clear" w:color="auto" w:fill="FAFAFA"/>
            <w:vAlign w:val="bottom"/>
          </w:tcPr>
          <w:p w14:paraId="10064BAB"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40" w:type="pct"/>
            <w:tcBorders>
              <w:top w:val="nil"/>
              <w:bottom w:val="nil"/>
            </w:tcBorders>
            <w:shd w:val="clear" w:color="auto" w:fill="auto"/>
            <w:vAlign w:val="bottom"/>
          </w:tcPr>
          <w:p w14:paraId="5C91869B"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b/>
                <w:bCs/>
                <w:sz w:val="10"/>
                <w:szCs w:val="10"/>
                <w:lang w:val="en-GB"/>
              </w:rPr>
            </w:pPr>
          </w:p>
        </w:tc>
        <w:tc>
          <w:tcPr>
            <w:tcW w:w="640" w:type="pct"/>
            <w:tcBorders>
              <w:top w:val="nil"/>
              <w:bottom w:val="nil"/>
            </w:tcBorders>
            <w:shd w:val="clear" w:color="auto" w:fill="auto"/>
            <w:vAlign w:val="bottom"/>
          </w:tcPr>
          <w:p w14:paraId="55E5DDF2" w14:textId="77777777" w:rsidR="00AE2266" w:rsidRPr="0034100B" w:rsidRDefault="00AE2266" w:rsidP="00AE2266">
            <w:pPr>
              <w:overflowPunct/>
              <w:autoSpaceDE/>
              <w:autoSpaceDN/>
              <w:adjustRightInd/>
              <w:ind w:right="-72"/>
              <w:jc w:val="right"/>
              <w:textAlignment w:val="auto"/>
              <w:rPr>
                <w:rFonts w:ascii="Arial" w:eastAsia="Arial Unicode MS" w:hAnsi="Arial" w:cs="Arial"/>
                <w:b/>
                <w:bCs/>
                <w:sz w:val="10"/>
                <w:szCs w:val="10"/>
                <w:lang w:val="en-GB"/>
              </w:rPr>
            </w:pPr>
          </w:p>
        </w:tc>
        <w:tc>
          <w:tcPr>
            <w:tcW w:w="638" w:type="pct"/>
            <w:tcBorders>
              <w:top w:val="nil"/>
              <w:bottom w:val="nil"/>
            </w:tcBorders>
            <w:shd w:val="clear" w:color="auto" w:fill="auto"/>
            <w:vAlign w:val="bottom"/>
          </w:tcPr>
          <w:p w14:paraId="6E806D7E" w14:textId="77777777" w:rsidR="00AE2266" w:rsidRPr="0034100B" w:rsidRDefault="00AE2266" w:rsidP="00AE2266">
            <w:pPr>
              <w:overflowPunct/>
              <w:autoSpaceDE/>
              <w:autoSpaceDN/>
              <w:adjustRightInd/>
              <w:ind w:right="-72"/>
              <w:jc w:val="right"/>
              <w:textAlignment w:val="auto"/>
              <w:rPr>
                <w:rFonts w:ascii="Arial" w:eastAsia="Arial Unicode MS" w:hAnsi="Arial" w:cs="Arial"/>
                <w:b/>
                <w:bCs/>
                <w:sz w:val="10"/>
                <w:szCs w:val="10"/>
                <w:lang w:val="en-GB"/>
              </w:rPr>
            </w:pPr>
          </w:p>
        </w:tc>
      </w:tr>
      <w:tr w:rsidR="00AE2266" w:rsidRPr="0034100B" w14:paraId="6F23FBB3" w14:textId="77777777" w:rsidTr="0034100B">
        <w:tc>
          <w:tcPr>
            <w:tcW w:w="1163" w:type="pct"/>
            <w:tcBorders>
              <w:top w:val="nil"/>
              <w:bottom w:val="nil"/>
            </w:tcBorders>
            <w:shd w:val="clear" w:color="auto" w:fill="auto"/>
            <w:vAlign w:val="bottom"/>
          </w:tcPr>
          <w:p w14:paraId="1841F192" w14:textId="77777777" w:rsidR="00AE2266" w:rsidRPr="0034100B" w:rsidRDefault="00AE2266" w:rsidP="00AE2266">
            <w:pPr>
              <w:overflowPunct/>
              <w:autoSpaceDE/>
              <w:autoSpaceDN/>
              <w:adjustRightInd/>
              <w:ind w:left="-101"/>
              <w:textAlignment w:val="auto"/>
              <w:rPr>
                <w:rFonts w:ascii="Arial" w:eastAsia="Arial Unicode MS" w:hAnsi="Arial" w:cs="Arial"/>
                <w:i/>
                <w:iCs/>
                <w:sz w:val="15"/>
                <w:szCs w:val="15"/>
                <w:cs/>
                <w:lang w:val="en-GB"/>
              </w:rPr>
            </w:pPr>
            <w:r w:rsidRPr="0034100B">
              <w:rPr>
                <w:rFonts w:ascii="Arial" w:eastAsia="Arial Unicode MS" w:hAnsi="Arial" w:cs="Arial"/>
                <w:b/>
                <w:bCs/>
                <w:spacing w:val="-4"/>
                <w:sz w:val="15"/>
                <w:szCs w:val="15"/>
                <w:lang w:val="en-GB" w:bidi="ar-SA"/>
              </w:rPr>
              <w:t>Financial liabilities</w:t>
            </w:r>
          </w:p>
        </w:tc>
        <w:tc>
          <w:tcPr>
            <w:tcW w:w="639" w:type="pct"/>
            <w:tcBorders>
              <w:top w:val="nil"/>
              <w:bottom w:val="nil"/>
            </w:tcBorders>
            <w:shd w:val="clear" w:color="auto" w:fill="FAFAFA"/>
            <w:vAlign w:val="bottom"/>
          </w:tcPr>
          <w:p w14:paraId="34DD379F"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FAFAFA"/>
            <w:vAlign w:val="bottom"/>
          </w:tcPr>
          <w:p w14:paraId="25AB907A"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FAFAFA"/>
            <w:vAlign w:val="bottom"/>
          </w:tcPr>
          <w:p w14:paraId="41D25743"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auto"/>
            <w:vAlign w:val="bottom"/>
          </w:tcPr>
          <w:p w14:paraId="3D6A6EFF" w14:textId="77777777"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p>
        </w:tc>
        <w:tc>
          <w:tcPr>
            <w:tcW w:w="640" w:type="pct"/>
            <w:tcBorders>
              <w:top w:val="nil"/>
              <w:bottom w:val="nil"/>
            </w:tcBorders>
            <w:shd w:val="clear" w:color="auto" w:fill="auto"/>
            <w:vAlign w:val="bottom"/>
          </w:tcPr>
          <w:p w14:paraId="3730F551" w14:textId="77777777" w:rsidR="00AE2266" w:rsidRPr="0034100B" w:rsidRDefault="00AE2266" w:rsidP="00AE2266">
            <w:pPr>
              <w:overflowPunct/>
              <w:autoSpaceDE/>
              <w:autoSpaceDN/>
              <w:adjustRightInd/>
              <w:ind w:right="-72"/>
              <w:jc w:val="right"/>
              <w:textAlignment w:val="auto"/>
              <w:rPr>
                <w:rFonts w:ascii="Arial" w:eastAsia="Arial Unicode MS" w:hAnsi="Arial" w:cs="Arial"/>
                <w:sz w:val="15"/>
                <w:szCs w:val="15"/>
                <w:lang w:bidi="ar-SA"/>
              </w:rPr>
            </w:pPr>
          </w:p>
        </w:tc>
        <w:tc>
          <w:tcPr>
            <w:tcW w:w="638" w:type="pct"/>
            <w:tcBorders>
              <w:top w:val="nil"/>
              <w:bottom w:val="nil"/>
            </w:tcBorders>
            <w:shd w:val="clear" w:color="auto" w:fill="auto"/>
            <w:vAlign w:val="bottom"/>
          </w:tcPr>
          <w:p w14:paraId="6C40059B" w14:textId="77777777" w:rsidR="00AE2266" w:rsidRPr="0034100B" w:rsidRDefault="00AE2266" w:rsidP="00AE2266">
            <w:pPr>
              <w:overflowPunct/>
              <w:autoSpaceDE/>
              <w:autoSpaceDN/>
              <w:adjustRightInd/>
              <w:ind w:right="-72"/>
              <w:jc w:val="right"/>
              <w:textAlignment w:val="auto"/>
              <w:rPr>
                <w:rFonts w:ascii="Arial" w:eastAsia="Arial Unicode MS" w:hAnsi="Arial" w:cs="Arial"/>
                <w:sz w:val="15"/>
                <w:szCs w:val="15"/>
                <w:lang w:bidi="ar-SA"/>
              </w:rPr>
            </w:pPr>
          </w:p>
        </w:tc>
      </w:tr>
      <w:tr w:rsidR="00AE2266" w:rsidRPr="0034100B" w14:paraId="0EBC915D" w14:textId="77777777" w:rsidTr="0034100B">
        <w:tc>
          <w:tcPr>
            <w:tcW w:w="1163" w:type="pct"/>
            <w:tcBorders>
              <w:top w:val="nil"/>
              <w:bottom w:val="nil"/>
            </w:tcBorders>
            <w:shd w:val="clear" w:color="auto" w:fill="auto"/>
            <w:vAlign w:val="bottom"/>
          </w:tcPr>
          <w:p w14:paraId="527BED8C" w14:textId="0D715689" w:rsidR="00AE2266" w:rsidRPr="0034100B" w:rsidRDefault="00AE2266" w:rsidP="00AE2266">
            <w:pPr>
              <w:overflowPunct/>
              <w:autoSpaceDE/>
              <w:autoSpaceDN/>
              <w:adjustRightInd/>
              <w:ind w:left="-101"/>
              <w:textAlignment w:val="auto"/>
              <w:rPr>
                <w:rFonts w:ascii="Arial" w:eastAsia="Arial Unicode MS" w:hAnsi="Arial" w:cs="Arial"/>
                <w:sz w:val="15"/>
                <w:szCs w:val="15"/>
                <w:lang w:bidi="ar-SA"/>
              </w:rPr>
            </w:pPr>
            <w:r w:rsidRPr="0034100B">
              <w:rPr>
                <w:rFonts w:ascii="Arial" w:eastAsia="Arial Unicode MS" w:hAnsi="Arial" w:cs="Arial"/>
                <w:sz w:val="15"/>
                <w:szCs w:val="15"/>
                <w:lang w:bidi="ar-SA"/>
              </w:rPr>
              <w:t>Trade and other payables</w:t>
            </w:r>
          </w:p>
        </w:tc>
        <w:tc>
          <w:tcPr>
            <w:tcW w:w="639" w:type="pct"/>
            <w:tcBorders>
              <w:top w:val="nil"/>
              <w:bottom w:val="nil"/>
            </w:tcBorders>
            <w:shd w:val="clear" w:color="auto" w:fill="FAFAFA"/>
            <w:vAlign w:val="bottom"/>
          </w:tcPr>
          <w:p w14:paraId="775506DF" w14:textId="447BBC8A"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lang w:bidi="ar-SA"/>
              </w:rPr>
            </w:pPr>
            <w:r>
              <w:rPr>
                <w:rFonts w:asciiTheme="minorHAnsi" w:eastAsia="Arial Unicode MS" w:hAnsiTheme="minorHAnsi" w:cstheme="minorHAnsi"/>
                <w:sz w:val="15"/>
                <w:szCs w:val="15"/>
                <w:lang w:bidi="ar-SA"/>
              </w:rPr>
              <w:t>-</w:t>
            </w:r>
          </w:p>
        </w:tc>
        <w:tc>
          <w:tcPr>
            <w:tcW w:w="640" w:type="pct"/>
            <w:tcBorders>
              <w:top w:val="nil"/>
              <w:bottom w:val="nil"/>
            </w:tcBorders>
            <w:shd w:val="clear" w:color="auto" w:fill="FAFAFA"/>
            <w:vAlign w:val="bottom"/>
          </w:tcPr>
          <w:p w14:paraId="13F59240" w14:textId="53D10B97"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401</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716</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243</w:t>
            </w:r>
          </w:p>
        </w:tc>
        <w:tc>
          <w:tcPr>
            <w:tcW w:w="640" w:type="pct"/>
            <w:tcBorders>
              <w:top w:val="nil"/>
              <w:bottom w:val="nil"/>
            </w:tcBorders>
            <w:shd w:val="clear" w:color="auto" w:fill="FAFAFA"/>
            <w:vAlign w:val="bottom"/>
          </w:tcPr>
          <w:p w14:paraId="4EF850D4" w14:textId="151C8B31"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401</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716</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243</w:t>
            </w:r>
          </w:p>
        </w:tc>
        <w:tc>
          <w:tcPr>
            <w:tcW w:w="640" w:type="pct"/>
            <w:tcBorders>
              <w:top w:val="nil"/>
              <w:bottom w:val="nil"/>
            </w:tcBorders>
            <w:shd w:val="clear" w:color="auto" w:fill="auto"/>
            <w:vAlign w:val="bottom"/>
          </w:tcPr>
          <w:p w14:paraId="2741BBF8" w14:textId="4C79CDA4"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lang w:bidi="ar-SA"/>
              </w:rPr>
              <w:t>-</w:t>
            </w:r>
          </w:p>
        </w:tc>
        <w:tc>
          <w:tcPr>
            <w:tcW w:w="640" w:type="pct"/>
            <w:tcBorders>
              <w:top w:val="nil"/>
              <w:bottom w:val="nil"/>
            </w:tcBorders>
            <w:shd w:val="clear" w:color="auto" w:fill="auto"/>
            <w:vAlign w:val="bottom"/>
          </w:tcPr>
          <w:p w14:paraId="1FD4E29A" w14:textId="357DC9FE"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259</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511</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793</w:t>
            </w:r>
          </w:p>
        </w:tc>
        <w:tc>
          <w:tcPr>
            <w:tcW w:w="638" w:type="pct"/>
            <w:tcBorders>
              <w:top w:val="nil"/>
              <w:bottom w:val="nil"/>
            </w:tcBorders>
            <w:shd w:val="clear" w:color="auto" w:fill="auto"/>
            <w:vAlign w:val="bottom"/>
          </w:tcPr>
          <w:p w14:paraId="4505E8B0" w14:textId="5987CFE7"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259</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511</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793</w:t>
            </w:r>
          </w:p>
        </w:tc>
      </w:tr>
      <w:tr w:rsidR="00AE2266" w:rsidRPr="0034100B" w14:paraId="2BDD9C1A" w14:textId="77777777" w:rsidTr="0034100B">
        <w:tc>
          <w:tcPr>
            <w:tcW w:w="1163" w:type="pct"/>
            <w:tcBorders>
              <w:top w:val="nil"/>
              <w:bottom w:val="nil"/>
            </w:tcBorders>
            <w:shd w:val="clear" w:color="auto" w:fill="auto"/>
            <w:vAlign w:val="bottom"/>
          </w:tcPr>
          <w:p w14:paraId="7F3C91AA" w14:textId="4B4B01B4" w:rsidR="00AE2266" w:rsidRPr="0034100B" w:rsidRDefault="00AE2266" w:rsidP="00AE2266">
            <w:pPr>
              <w:overflowPunct/>
              <w:autoSpaceDE/>
              <w:autoSpaceDN/>
              <w:adjustRightInd/>
              <w:ind w:hanging="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Short-term borrowings from related parties</w:t>
            </w:r>
          </w:p>
        </w:tc>
        <w:tc>
          <w:tcPr>
            <w:tcW w:w="639" w:type="pct"/>
            <w:tcBorders>
              <w:top w:val="nil"/>
              <w:bottom w:val="nil"/>
            </w:tcBorders>
            <w:shd w:val="clear" w:color="auto" w:fill="FAFAFA"/>
            <w:vAlign w:val="bottom"/>
          </w:tcPr>
          <w:p w14:paraId="51AD1491" w14:textId="59FCD911"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rPr>
            </w:pPr>
            <w:r>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77FACCD3" w14:textId="03C2A19A"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744</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FAFAFA"/>
            <w:vAlign w:val="bottom"/>
          </w:tcPr>
          <w:p w14:paraId="6B90A5CC" w14:textId="089EC891"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744</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000</w:t>
            </w:r>
          </w:p>
        </w:tc>
        <w:tc>
          <w:tcPr>
            <w:tcW w:w="640" w:type="pct"/>
            <w:tcBorders>
              <w:top w:val="nil"/>
              <w:bottom w:val="nil"/>
            </w:tcBorders>
            <w:shd w:val="clear" w:color="auto" w:fill="auto"/>
            <w:vAlign w:val="bottom"/>
          </w:tcPr>
          <w:p w14:paraId="273579B9" w14:textId="07EF33AA"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498B765D" w14:textId="4B0D52E3"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744</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0648A48E" w14:textId="6470E335"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744</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r>
      <w:tr w:rsidR="00AE2266" w:rsidRPr="0034100B" w14:paraId="047460F7" w14:textId="77777777" w:rsidTr="0034100B">
        <w:tc>
          <w:tcPr>
            <w:tcW w:w="1163" w:type="pct"/>
            <w:tcBorders>
              <w:top w:val="nil"/>
              <w:bottom w:val="nil"/>
            </w:tcBorders>
            <w:shd w:val="clear" w:color="auto" w:fill="auto"/>
            <w:vAlign w:val="bottom"/>
          </w:tcPr>
          <w:p w14:paraId="3737D586" w14:textId="3ECD4F88" w:rsidR="00AE2266" w:rsidRPr="0034100B" w:rsidRDefault="00AE2266" w:rsidP="00AE2266">
            <w:pPr>
              <w:overflowPunct/>
              <w:autoSpaceDE/>
              <w:autoSpaceDN/>
              <w:adjustRightInd/>
              <w:ind w:left="-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Debentures</w:t>
            </w:r>
          </w:p>
        </w:tc>
        <w:tc>
          <w:tcPr>
            <w:tcW w:w="639" w:type="pct"/>
            <w:tcBorders>
              <w:top w:val="nil"/>
              <w:bottom w:val="nil"/>
            </w:tcBorders>
            <w:shd w:val="clear" w:color="auto" w:fill="FAFAFA"/>
            <w:vAlign w:val="bottom"/>
          </w:tcPr>
          <w:p w14:paraId="74073B23" w14:textId="54204055"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5474962A" w14:textId="0919140C"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F9326C">
              <w:rPr>
                <w:rFonts w:asciiTheme="minorHAnsi" w:eastAsia="Arial Unicode MS" w:hAnsiTheme="minorHAnsi" w:cstheme="minorHAnsi"/>
                <w:spacing w:val="-4"/>
                <w:sz w:val="15"/>
                <w:szCs w:val="15"/>
                <w:lang w:val="en-GB" w:bidi="ar-SA"/>
              </w:rPr>
              <w:t>7</w:t>
            </w:r>
            <w:r w:rsidR="006D12CA" w:rsidRPr="006D12CA">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636</w:t>
            </w:r>
            <w:r w:rsidR="006D12CA" w:rsidRPr="006D12CA">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065</w:t>
            </w:r>
            <w:r w:rsidR="006D12CA" w:rsidRPr="006D12CA">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293</w:t>
            </w:r>
          </w:p>
        </w:tc>
        <w:tc>
          <w:tcPr>
            <w:tcW w:w="640" w:type="pct"/>
            <w:tcBorders>
              <w:top w:val="nil"/>
              <w:bottom w:val="nil"/>
            </w:tcBorders>
            <w:shd w:val="clear" w:color="auto" w:fill="FAFAFA"/>
            <w:vAlign w:val="bottom"/>
          </w:tcPr>
          <w:p w14:paraId="17B1AB31" w14:textId="2A74FDC7"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F9326C">
              <w:rPr>
                <w:rFonts w:asciiTheme="minorHAnsi" w:eastAsia="Arial Unicode MS" w:hAnsiTheme="minorHAnsi" w:cstheme="minorHAnsi"/>
                <w:spacing w:val="-4"/>
                <w:sz w:val="15"/>
                <w:szCs w:val="15"/>
                <w:lang w:val="en-GB" w:bidi="ar-SA"/>
              </w:rPr>
              <w:t>7</w:t>
            </w:r>
            <w:r w:rsidR="00F34365" w:rsidRPr="00F34365">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636</w:t>
            </w:r>
            <w:r w:rsidR="00F34365" w:rsidRPr="00F34365">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065</w:t>
            </w:r>
            <w:r w:rsidR="00F34365" w:rsidRPr="00F34365">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293</w:t>
            </w:r>
          </w:p>
        </w:tc>
        <w:tc>
          <w:tcPr>
            <w:tcW w:w="640" w:type="pct"/>
            <w:tcBorders>
              <w:top w:val="nil"/>
              <w:bottom w:val="nil"/>
            </w:tcBorders>
            <w:shd w:val="clear" w:color="auto" w:fill="auto"/>
            <w:vAlign w:val="bottom"/>
          </w:tcPr>
          <w:p w14:paraId="160139CA" w14:textId="23609D52"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4812BCB2" w14:textId="457C1982" w:rsidR="00AE2266" w:rsidRPr="0034100B" w:rsidRDefault="00F9326C" w:rsidP="00AE2266">
            <w:pPr>
              <w:overflowPunct/>
              <w:autoSpaceDE/>
              <w:autoSpaceDN/>
              <w:adjustRightInd/>
              <w:ind w:right="-72"/>
              <w:jc w:val="right"/>
              <w:textAlignment w:val="auto"/>
              <w:rPr>
                <w:rFonts w:ascii="Arial" w:eastAsia="Arial Unicode MS" w:hAnsi="Arial" w:cs="Arial"/>
                <w:spacing w:val="-4"/>
                <w:sz w:val="15"/>
                <w:szCs w:val="15"/>
                <w:lang w:bidi="ar-SA"/>
              </w:rPr>
            </w:pPr>
            <w:r w:rsidRPr="00F9326C">
              <w:rPr>
                <w:rFonts w:asciiTheme="minorHAnsi" w:eastAsia="Arial Unicode MS" w:hAnsiTheme="minorHAnsi" w:cstheme="minorHAnsi"/>
                <w:sz w:val="15"/>
                <w:szCs w:val="15"/>
                <w:lang w:val="en-GB"/>
              </w:rPr>
              <w:t>7</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454</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177</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958</w:t>
            </w:r>
          </w:p>
        </w:tc>
        <w:tc>
          <w:tcPr>
            <w:tcW w:w="638" w:type="pct"/>
            <w:tcBorders>
              <w:top w:val="nil"/>
              <w:bottom w:val="nil"/>
            </w:tcBorders>
            <w:shd w:val="clear" w:color="auto" w:fill="auto"/>
            <w:vAlign w:val="bottom"/>
          </w:tcPr>
          <w:p w14:paraId="11DDC8FE" w14:textId="166D9E8F" w:rsidR="00AE2266" w:rsidRPr="0034100B" w:rsidRDefault="00F9326C" w:rsidP="00AE2266">
            <w:pPr>
              <w:overflowPunct/>
              <w:autoSpaceDE/>
              <w:autoSpaceDN/>
              <w:adjustRightInd/>
              <w:ind w:right="-72"/>
              <w:jc w:val="right"/>
              <w:textAlignment w:val="auto"/>
              <w:rPr>
                <w:rFonts w:ascii="Arial" w:eastAsia="Arial Unicode MS" w:hAnsi="Arial" w:cs="Arial"/>
                <w:spacing w:val="-8"/>
                <w:sz w:val="15"/>
                <w:szCs w:val="15"/>
                <w:lang w:bidi="ar-SA"/>
              </w:rPr>
            </w:pPr>
            <w:r w:rsidRPr="00F9326C">
              <w:rPr>
                <w:rFonts w:asciiTheme="minorHAnsi" w:eastAsia="Arial Unicode MS" w:hAnsiTheme="minorHAnsi" w:cstheme="minorHAnsi"/>
                <w:sz w:val="15"/>
                <w:szCs w:val="15"/>
                <w:lang w:val="en-GB"/>
              </w:rPr>
              <w:t>7</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454</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177</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958</w:t>
            </w:r>
          </w:p>
        </w:tc>
      </w:tr>
      <w:tr w:rsidR="00AE2266" w:rsidRPr="0034100B" w14:paraId="5FB20851" w14:textId="77777777" w:rsidTr="0034100B">
        <w:tc>
          <w:tcPr>
            <w:tcW w:w="1163" w:type="pct"/>
            <w:tcBorders>
              <w:top w:val="nil"/>
              <w:bottom w:val="nil"/>
            </w:tcBorders>
            <w:shd w:val="clear" w:color="auto" w:fill="auto"/>
            <w:vAlign w:val="bottom"/>
          </w:tcPr>
          <w:p w14:paraId="017CFEE5" w14:textId="2971E914" w:rsidR="00AE2266" w:rsidRPr="0034100B" w:rsidRDefault="00AE2266" w:rsidP="00AE2266">
            <w:pPr>
              <w:overflowPunct/>
              <w:autoSpaceDE/>
              <w:autoSpaceDN/>
              <w:adjustRightInd/>
              <w:ind w:hanging="101"/>
              <w:textAlignment w:val="auto"/>
              <w:rPr>
                <w:rFonts w:ascii="Arial" w:eastAsia="Arial Unicode MS" w:hAnsi="Arial" w:cs="Arial"/>
                <w:sz w:val="15"/>
                <w:szCs w:val="15"/>
                <w:lang w:val="en-GB"/>
              </w:rPr>
            </w:pPr>
            <w:r w:rsidRPr="0034100B">
              <w:rPr>
                <w:rFonts w:ascii="Arial" w:eastAsia="Arial Unicode MS" w:hAnsi="Arial" w:cs="Arial"/>
                <w:sz w:val="15"/>
                <w:szCs w:val="15"/>
                <w:lang w:val="en-GB"/>
              </w:rPr>
              <w:t>Long-term borrowings from related parties</w:t>
            </w:r>
          </w:p>
        </w:tc>
        <w:tc>
          <w:tcPr>
            <w:tcW w:w="639" w:type="pct"/>
            <w:tcBorders>
              <w:top w:val="nil"/>
              <w:bottom w:val="nil"/>
            </w:tcBorders>
            <w:shd w:val="clear" w:color="auto" w:fill="FAFAFA"/>
            <w:vAlign w:val="bottom"/>
          </w:tcPr>
          <w:p w14:paraId="334B47D2" w14:textId="60383540"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rPr>
            </w:pPr>
            <w:r>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6A0F18B5" w14:textId="0846B0B2"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F9326C">
              <w:rPr>
                <w:rFonts w:asciiTheme="minorHAnsi" w:eastAsia="Arial Unicode MS" w:hAnsiTheme="minorHAnsi" w:cstheme="minorHAnsi"/>
                <w:spacing w:val="-4"/>
                <w:sz w:val="15"/>
                <w:szCs w:val="15"/>
                <w:lang w:val="en-GB" w:bidi="ar-SA"/>
              </w:rPr>
              <w:t>3</w:t>
            </w:r>
            <w:r w:rsidR="006D12CA" w:rsidRPr="006D12CA">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500</w:t>
            </w:r>
            <w:r w:rsidR="006D12CA" w:rsidRPr="006D12CA">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000</w:t>
            </w:r>
            <w:r w:rsidR="006D12CA" w:rsidRPr="006D12CA">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000</w:t>
            </w:r>
          </w:p>
        </w:tc>
        <w:tc>
          <w:tcPr>
            <w:tcW w:w="640" w:type="pct"/>
            <w:tcBorders>
              <w:top w:val="nil"/>
              <w:bottom w:val="nil"/>
            </w:tcBorders>
            <w:shd w:val="clear" w:color="auto" w:fill="FAFAFA"/>
            <w:vAlign w:val="bottom"/>
          </w:tcPr>
          <w:p w14:paraId="6033BFCA" w14:textId="52F025A4"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pacing w:val="-4"/>
                <w:sz w:val="15"/>
                <w:szCs w:val="15"/>
                <w:lang w:val="en-GB" w:bidi="ar-SA"/>
              </w:rPr>
            </w:pPr>
            <w:r w:rsidRPr="00F9326C">
              <w:rPr>
                <w:rFonts w:asciiTheme="minorHAnsi" w:eastAsia="Arial Unicode MS" w:hAnsiTheme="minorHAnsi" w:cstheme="minorHAnsi"/>
                <w:spacing w:val="-4"/>
                <w:sz w:val="15"/>
                <w:szCs w:val="15"/>
                <w:lang w:val="en-GB" w:bidi="ar-SA"/>
              </w:rPr>
              <w:t>3</w:t>
            </w:r>
            <w:r w:rsidR="00F34365" w:rsidRPr="00F34365">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500</w:t>
            </w:r>
            <w:r w:rsidR="00F34365" w:rsidRPr="00F34365">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000</w:t>
            </w:r>
            <w:r w:rsidR="00F34365" w:rsidRPr="00F34365">
              <w:rPr>
                <w:rFonts w:asciiTheme="minorHAnsi" w:eastAsia="Arial Unicode MS" w:hAnsiTheme="minorHAnsi" w:cstheme="minorHAnsi"/>
                <w:spacing w:val="-4"/>
                <w:sz w:val="15"/>
                <w:szCs w:val="15"/>
                <w:lang w:val="en-GB" w:bidi="ar-SA"/>
              </w:rPr>
              <w:t>,</w:t>
            </w:r>
            <w:r w:rsidRPr="00F9326C">
              <w:rPr>
                <w:rFonts w:asciiTheme="minorHAnsi" w:eastAsia="Arial Unicode MS" w:hAnsiTheme="minorHAnsi" w:cstheme="minorHAnsi"/>
                <w:spacing w:val="-4"/>
                <w:sz w:val="15"/>
                <w:szCs w:val="15"/>
                <w:lang w:val="en-GB" w:bidi="ar-SA"/>
              </w:rPr>
              <w:t>000</w:t>
            </w:r>
          </w:p>
        </w:tc>
        <w:tc>
          <w:tcPr>
            <w:tcW w:w="640" w:type="pct"/>
            <w:tcBorders>
              <w:top w:val="nil"/>
              <w:bottom w:val="nil"/>
            </w:tcBorders>
            <w:shd w:val="clear" w:color="auto" w:fill="auto"/>
            <w:vAlign w:val="bottom"/>
          </w:tcPr>
          <w:p w14:paraId="3C519D6C" w14:textId="76BDDD78"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cs/>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22110770" w14:textId="0D902037"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3</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c>
          <w:tcPr>
            <w:tcW w:w="638" w:type="pct"/>
            <w:tcBorders>
              <w:top w:val="nil"/>
              <w:bottom w:val="nil"/>
            </w:tcBorders>
            <w:shd w:val="clear" w:color="auto" w:fill="auto"/>
            <w:vAlign w:val="bottom"/>
          </w:tcPr>
          <w:p w14:paraId="025706F1" w14:textId="7C0C7E61"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val="en-GB"/>
              </w:rPr>
            </w:pPr>
            <w:r w:rsidRPr="00F9326C">
              <w:rPr>
                <w:rFonts w:asciiTheme="minorHAnsi" w:eastAsia="Arial Unicode MS" w:hAnsiTheme="minorHAnsi" w:cstheme="minorHAnsi"/>
                <w:sz w:val="15"/>
                <w:szCs w:val="15"/>
                <w:lang w:val="en-GB"/>
              </w:rPr>
              <w:t>3</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000</w:t>
            </w:r>
          </w:p>
        </w:tc>
      </w:tr>
      <w:tr w:rsidR="00AE2266" w:rsidRPr="0034100B" w14:paraId="4CA59676" w14:textId="77777777" w:rsidTr="0034100B">
        <w:tc>
          <w:tcPr>
            <w:tcW w:w="1163" w:type="pct"/>
            <w:tcBorders>
              <w:top w:val="nil"/>
              <w:bottom w:val="nil"/>
            </w:tcBorders>
            <w:shd w:val="clear" w:color="auto" w:fill="auto"/>
            <w:vAlign w:val="bottom"/>
          </w:tcPr>
          <w:p w14:paraId="7BA58CFD" w14:textId="207510D8" w:rsidR="00AE2266" w:rsidRPr="0034100B" w:rsidRDefault="00AE2266" w:rsidP="00AE2266">
            <w:pPr>
              <w:overflowPunct/>
              <w:autoSpaceDE/>
              <w:autoSpaceDN/>
              <w:adjustRightInd/>
              <w:ind w:left="-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Other current liabilities</w:t>
            </w:r>
          </w:p>
        </w:tc>
        <w:tc>
          <w:tcPr>
            <w:tcW w:w="639" w:type="pct"/>
            <w:tcBorders>
              <w:top w:val="nil"/>
              <w:bottom w:val="nil"/>
            </w:tcBorders>
            <w:shd w:val="clear" w:color="auto" w:fill="FAFAFA"/>
            <w:vAlign w:val="bottom"/>
          </w:tcPr>
          <w:p w14:paraId="191EC285" w14:textId="675FC113"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4C191E7D" w14:textId="19E95C40"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30</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516</w:t>
            </w:r>
            <w:r w:rsidR="006D12CA" w:rsidRPr="006D12CA">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784</w:t>
            </w:r>
          </w:p>
        </w:tc>
        <w:tc>
          <w:tcPr>
            <w:tcW w:w="640" w:type="pct"/>
            <w:tcBorders>
              <w:top w:val="nil"/>
              <w:bottom w:val="nil"/>
            </w:tcBorders>
            <w:shd w:val="clear" w:color="auto" w:fill="FAFAFA"/>
            <w:vAlign w:val="bottom"/>
          </w:tcPr>
          <w:p w14:paraId="7AB387C2" w14:textId="07DB5E4E"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F9326C">
              <w:rPr>
                <w:rFonts w:asciiTheme="minorHAnsi" w:eastAsia="Arial Unicode MS" w:hAnsiTheme="minorHAnsi" w:cstheme="minorHAnsi"/>
                <w:sz w:val="15"/>
                <w:szCs w:val="15"/>
                <w:lang w:val="en-GB" w:bidi="ar-SA"/>
              </w:rPr>
              <w:t>30</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516</w:t>
            </w:r>
            <w:r w:rsidR="00F34365" w:rsidRPr="00F34365">
              <w:rPr>
                <w:rFonts w:asciiTheme="minorHAnsi" w:eastAsia="Arial Unicode MS" w:hAnsiTheme="minorHAnsi" w:cstheme="minorHAnsi"/>
                <w:sz w:val="15"/>
                <w:szCs w:val="15"/>
                <w:lang w:val="en-GB" w:bidi="ar-SA"/>
              </w:rPr>
              <w:t>,</w:t>
            </w:r>
            <w:r w:rsidRPr="00F9326C">
              <w:rPr>
                <w:rFonts w:asciiTheme="minorHAnsi" w:eastAsia="Arial Unicode MS" w:hAnsiTheme="minorHAnsi" w:cstheme="minorHAnsi"/>
                <w:sz w:val="15"/>
                <w:szCs w:val="15"/>
                <w:lang w:val="en-GB" w:bidi="ar-SA"/>
              </w:rPr>
              <w:t>784</w:t>
            </w:r>
          </w:p>
        </w:tc>
        <w:tc>
          <w:tcPr>
            <w:tcW w:w="640" w:type="pct"/>
            <w:tcBorders>
              <w:top w:val="nil"/>
              <w:bottom w:val="nil"/>
            </w:tcBorders>
            <w:shd w:val="clear" w:color="auto" w:fill="auto"/>
            <w:vAlign w:val="bottom"/>
          </w:tcPr>
          <w:p w14:paraId="546C2253" w14:textId="3F2F6C66"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bidi="ar-SA"/>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536DA5F0" w14:textId="52E127CB"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10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356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018</w:t>
            </w:r>
          </w:p>
        </w:tc>
        <w:tc>
          <w:tcPr>
            <w:tcW w:w="638" w:type="pct"/>
            <w:tcBorders>
              <w:top w:val="nil"/>
              <w:bottom w:val="nil"/>
            </w:tcBorders>
            <w:shd w:val="clear" w:color="auto" w:fill="auto"/>
            <w:vAlign w:val="bottom"/>
          </w:tcPr>
          <w:p w14:paraId="3083D596" w14:textId="4F29F3F1"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10</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356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018</w:t>
            </w:r>
          </w:p>
        </w:tc>
      </w:tr>
      <w:tr w:rsidR="00AE2266" w:rsidRPr="0034100B" w14:paraId="1A0B7AAE" w14:textId="77777777" w:rsidTr="0034100B">
        <w:tc>
          <w:tcPr>
            <w:tcW w:w="1163" w:type="pct"/>
            <w:tcBorders>
              <w:top w:val="nil"/>
              <w:bottom w:val="nil"/>
            </w:tcBorders>
            <w:shd w:val="clear" w:color="auto" w:fill="auto"/>
            <w:vAlign w:val="bottom"/>
          </w:tcPr>
          <w:p w14:paraId="078A04D6" w14:textId="3F12AFAA" w:rsidR="00AE2266" w:rsidRPr="0034100B" w:rsidRDefault="00AE2266" w:rsidP="00AE2266">
            <w:pPr>
              <w:overflowPunct/>
              <w:autoSpaceDE/>
              <w:autoSpaceDN/>
              <w:adjustRightInd/>
              <w:ind w:left="-101"/>
              <w:textAlignment w:val="auto"/>
              <w:rPr>
                <w:rFonts w:ascii="Arial" w:eastAsia="Arial Unicode MS" w:hAnsi="Arial" w:cs="Arial"/>
                <w:sz w:val="15"/>
                <w:szCs w:val="15"/>
                <w:cs/>
                <w:lang w:val="en-GB"/>
              </w:rPr>
            </w:pPr>
            <w:r w:rsidRPr="0034100B">
              <w:rPr>
                <w:rFonts w:ascii="Arial" w:eastAsia="Arial Unicode MS" w:hAnsi="Arial" w:cs="Arial"/>
                <w:sz w:val="15"/>
                <w:szCs w:val="15"/>
                <w:lang w:val="en-GB"/>
              </w:rPr>
              <w:t>Other non-current liabilities</w:t>
            </w:r>
          </w:p>
        </w:tc>
        <w:tc>
          <w:tcPr>
            <w:tcW w:w="639" w:type="pct"/>
            <w:tcBorders>
              <w:top w:val="nil"/>
              <w:bottom w:val="nil"/>
            </w:tcBorders>
            <w:shd w:val="clear" w:color="auto" w:fill="FAFAFA"/>
            <w:vAlign w:val="bottom"/>
          </w:tcPr>
          <w:p w14:paraId="54E842A8" w14:textId="5F7ED429" w:rsidR="00AE2266" w:rsidRPr="0034100B" w:rsidRDefault="002770C6" w:rsidP="00AE2266">
            <w:pPr>
              <w:overflowPunct/>
              <w:autoSpaceDE/>
              <w:autoSpaceDN/>
              <w:adjustRightInd/>
              <w:ind w:right="-72"/>
              <w:jc w:val="right"/>
              <w:textAlignment w:val="auto"/>
              <w:rPr>
                <w:rFonts w:asciiTheme="minorHAnsi" w:eastAsia="Arial Unicode MS" w:hAnsiTheme="minorHAnsi" w:cstheme="minorHAnsi"/>
                <w:sz w:val="15"/>
                <w:szCs w:val="15"/>
                <w:cs/>
              </w:rPr>
            </w:pPr>
            <w:r>
              <w:rPr>
                <w:rFonts w:asciiTheme="minorHAnsi" w:eastAsia="Arial Unicode MS" w:hAnsiTheme="minorHAnsi" w:cstheme="minorHAnsi"/>
                <w:sz w:val="15"/>
                <w:szCs w:val="15"/>
              </w:rPr>
              <w:t>-</w:t>
            </w:r>
          </w:p>
        </w:tc>
        <w:tc>
          <w:tcPr>
            <w:tcW w:w="640" w:type="pct"/>
            <w:tcBorders>
              <w:top w:val="nil"/>
              <w:bottom w:val="nil"/>
            </w:tcBorders>
            <w:shd w:val="clear" w:color="auto" w:fill="FAFAFA"/>
            <w:vAlign w:val="bottom"/>
          </w:tcPr>
          <w:p w14:paraId="6D521AB8" w14:textId="401B5A30"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4</w:t>
            </w:r>
            <w:r w:rsidR="006D12CA" w:rsidRPr="006D12CA">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533</w:t>
            </w:r>
            <w:r w:rsidR="006D12CA" w:rsidRPr="006D12CA">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600</w:t>
            </w:r>
          </w:p>
        </w:tc>
        <w:tc>
          <w:tcPr>
            <w:tcW w:w="640" w:type="pct"/>
            <w:tcBorders>
              <w:top w:val="nil"/>
              <w:bottom w:val="nil"/>
            </w:tcBorders>
            <w:shd w:val="clear" w:color="auto" w:fill="FAFAFA"/>
            <w:vAlign w:val="bottom"/>
          </w:tcPr>
          <w:p w14:paraId="01D7F012" w14:textId="19BEC984" w:rsidR="00AE2266" w:rsidRPr="0034100B" w:rsidRDefault="00F9326C"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F9326C">
              <w:rPr>
                <w:rFonts w:asciiTheme="minorHAnsi" w:eastAsia="Arial Unicode MS" w:hAnsiTheme="minorHAnsi" w:cstheme="minorHAnsi"/>
                <w:sz w:val="15"/>
                <w:szCs w:val="15"/>
                <w:lang w:val="en-GB"/>
              </w:rPr>
              <w:t>4</w:t>
            </w:r>
            <w:r w:rsidR="00F34365" w:rsidRPr="00F34365">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533</w:t>
            </w:r>
            <w:r w:rsidR="00F34365" w:rsidRPr="00F34365">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600</w:t>
            </w:r>
          </w:p>
        </w:tc>
        <w:tc>
          <w:tcPr>
            <w:tcW w:w="640" w:type="pct"/>
            <w:tcBorders>
              <w:top w:val="nil"/>
              <w:bottom w:val="nil"/>
            </w:tcBorders>
            <w:shd w:val="clear" w:color="auto" w:fill="auto"/>
            <w:vAlign w:val="bottom"/>
          </w:tcPr>
          <w:p w14:paraId="54219351" w14:textId="426B9782" w:rsidR="00AE2266" w:rsidRPr="0034100B" w:rsidRDefault="00AE2266" w:rsidP="00AE2266">
            <w:pPr>
              <w:overflowPunct/>
              <w:autoSpaceDE/>
              <w:autoSpaceDN/>
              <w:adjustRightInd/>
              <w:ind w:right="-72"/>
              <w:jc w:val="right"/>
              <w:textAlignment w:val="auto"/>
              <w:rPr>
                <w:rFonts w:asciiTheme="minorHAnsi" w:eastAsia="Arial Unicode MS" w:hAnsiTheme="minorHAnsi" w:cstheme="minorHAnsi"/>
                <w:sz w:val="15"/>
                <w:szCs w:val="15"/>
                <w:lang w:val="en-GB"/>
              </w:rPr>
            </w:pPr>
            <w:r w:rsidRPr="0034100B">
              <w:rPr>
                <w:rFonts w:asciiTheme="minorHAnsi" w:eastAsia="Arial Unicode MS" w:hAnsiTheme="minorHAnsi" w:cstheme="minorHAnsi"/>
                <w:sz w:val="15"/>
                <w:szCs w:val="15"/>
              </w:rPr>
              <w:t>-</w:t>
            </w:r>
          </w:p>
        </w:tc>
        <w:tc>
          <w:tcPr>
            <w:tcW w:w="640" w:type="pct"/>
            <w:tcBorders>
              <w:top w:val="nil"/>
              <w:bottom w:val="nil"/>
            </w:tcBorders>
            <w:shd w:val="clear" w:color="auto" w:fill="auto"/>
            <w:vAlign w:val="bottom"/>
          </w:tcPr>
          <w:p w14:paraId="271D6DC9" w14:textId="53BB26D6"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rPr>
            </w:pPr>
            <w:r w:rsidRPr="00F9326C">
              <w:rPr>
                <w:rFonts w:asciiTheme="minorHAnsi" w:eastAsia="Arial Unicode MS" w:hAnsiTheme="minorHAnsi" w:cstheme="minorHAnsi"/>
                <w:sz w:val="15"/>
                <w:szCs w:val="15"/>
                <w:lang w:val="en-GB"/>
              </w:rPr>
              <w:t>5</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216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444</w:t>
            </w:r>
          </w:p>
        </w:tc>
        <w:tc>
          <w:tcPr>
            <w:tcW w:w="638" w:type="pct"/>
            <w:tcBorders>
              <w:top w:val="nil"/>
              <w:bottom w:val="nil"/>
            </w:tcBorders>
            <w:shd w:val="clear" w:color="auto" w:fill="auto"/>
            <w:vAlign w:val="bottom"/>
          </w:tcPr>
          <w:p w14:paraId="2F097CF4" w14:textId="66F6AA94" w:rsidR="00AE2266" w:rsidRPr="0034100B" w:rsidRDefault="00F9326C" w:rsidP="00AE2266">
            <w:pPr>
              <w:overflowPunct/>
              <w:autoSpaceDE/>
              <w:autoSpaceDN/>
              <w:adjustRightInd/>
              <w:ind w:right="-72"/>
              <w:jc w:val="right"/>
              <w:textAlignment w:val="auto"/>
              <w:rPr>
                <w:rFonts w:ascii="Arial" w:eastAsia="Arial Unicode MS" w:hAnsi="Arial" w:cs="Arial"/>
                <w:sz w:val="15"/>
                <w:szCs w:val="15"/>
                <w:lang w:bidi="ar-SA"/>
              </w:rPr>
            </w:pPr>
            <w:r w:rsidRPr="00F9326C">
              <w:rPr>
                <w:rFonts w:asciiTheme="minorHAnsi" w:eastAsia="Arial Unicode MS" w:hAnsiTheme="minorHAnsi" w:cstheme="minorHAnsi"/>
                <w:sz w:val="15"/>
                <w:szCs w:val="15"/>
                <w:lang w:val="en-GB"/>
              </w:rPr>
              <w:t>5</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216</w:t>
            </w:r>
            <w:r w:rsidR="00AE2266" w:rsidRPr="0034100B">
              <w:rPr>
                <w:rFonts w:asciiTheme="minorHAnsi" w:eastAsia="Arial Unicode MS" w:hAnsiTheme="minorHAnsi" w:cstheme="minorHAnsi"/>
                <w:sz w:val="15"/>
                <w:szCs w:val="15"/>
                <w:lang w:val="en-GB"/>
              </w:rPr>
              <w:t>,</w:t>
            </w:r>
            <w:r w:rsidRPr="00F9326C">
              <w:rPr>
                <w:rFonts w:asciiTheme="minorHAnsi" w:eastAsia="Arial Unicode MS" w:hAnsiTheme="minorHAnsi" w:cstheme="minorHAnsi"/>
                <w:sz w:val="15"/>
                <w:szCs w:val="15"/>
                <w:lang w:val="en-GB"/>
              </w:rPr>
              <w:t>444</w:t>
            </w:r>
          </w:p>
        </w:tc>
      </w:tr>
    </w:tbl>
    <w:p w14:paraId="456E171D" w14:textId="2275BA8D" w:rsidR="00716668" w:rsidRPr="003709B5" w:rsidRDefault="00716668" w:rsidP="003709B5">
      <w:pPr>
        <w:overflowPunct/>
        <w:autoSpaceDE/>
        <w:autoSpaceDN/>
        <w:adjustRightInd/>
        <w:textAlignment w:val="auto"/>
        <w:rPr>
          <w:rFonts w:ascii="Arial" w:hAnsi="Arial" w:cs="Arial"/>
          <w:spacing w:val="-2"/>
          <w:sz w:val="18"/>
          <w:szCs w:val="18"/>
        </w:rPr>
      </w:pPr>
    </w:p>
    <w:p w14:paraId="2B798C54" w14:textId="24F96C9B" w:rsidR="00716668" w:rsidRPr="0096263E" w:rsidRDefault="00716668" w:rsidP="003709B5">
      <w:pPr>
        <w:jc w:val="both"/>
        <w:rPr>
          <w:rFonts w:ascii="Arial" w:hAnsi="Arial" w:cs="Browallia New"/>
          <w:sz w:val="18"/>
          <w:szCs w:val="18"/>
          <w:lang w:val="en-GB"/>
        </w:rPr>
      </w:pPr>
      <w:r w:rsidRPr="0096263E">
        <w:rPr>
          <w:rFonts w:ascii="Arial" w:hAnsi="Arial" w:cs="Arial"/>
          <w:sz w:val="18"/>
          <w:szCs w:val="18"/>
        </w:rPr>
        <w:t xml:space="preserve">The fair value of financial assets and financial liabilities measured at </w:t>
      </w:r>
      <w:r w:rsidR="00D7565D" w:rsidRPr="0096263E">
        <w:rPr>
          <w:rFonts w:ascii="Arial" w:hAnsi="Arial" w:cs="Arial"/>
          <w:sz w:val="18"/>
          <w:szCs w:val="18"/>
        </w:rPr>
        <w:t>amorti</w:t>
      </w:r>
      <w:r w:rsidR="00F22CBA">
        <w:rPr>
          <w:rFonts w:ascii="Arial" w:hAnsi="Arial" w:cs="Arial"/>
          <w:sz w:val="18"/>
          <w:szCs w:val="18"/>
        </w:rPr>
        <w:t>s</w:t>
      </w:r>
      <w:r w:rsidR="00D7565D" w:rsidRPr="0096263E">
        <w:rPr>
          <w:rFonts w:ascii="Arial" w:hAnsi="Arial" w:cs="Arial"/>
          <w:sz w:val="18"/>
          <w:szCs w:val="18"/>
        </w:rPr>
        <w:t>ed</w:t>
      </w:r>
      <w:r w:rsidRPr="0096263E">
        <w:rPr>
          <w:rFonts w:ascii="Arial" w:hAnsi="Arial" w:cs="Arial"/>
          <w:sz w:val="18"/>
          <w:szCs w:val="18"/>
        </w:rPr>
        <w:t xml:space="preserve"> cost approximates the carrying amount excluding debentures disclosed in </w:t>
      </w:r>
      <w:r w:rsidR="00BA0E8B" w:rsidRPr="00FE40ED">
        <w:rPr>
          <w:rFonts w:ascii="Arial" w:hAnsi="Arial" w:cs="Arial"/>
          <w:sz w:val="18"/>
          <w:szCs w:val="18"/>
        </w:rPr>
        <w:t xml:space="preserve">Note </w:t>
      </w:r>
      <w:r w:rsidR="00F9326C" w:rsidRPr="00F9326C">
        <w:rPr>
          <w:rFonts w:ascii="Arial" w:hAnsi="Arial" w:cs="Arial"/>
          <w:sz w:val="18"/>
          <w:szCs w:val="18"/>
          <w:lang w:val="en-GB"/>
        </w:rPr>
        <w:t>25</w:t>
      </w:r>
      <w:r w:rsidR="0096263E" w:rsidRPr="0096263E">
        <w:rPr>
          <w:rFonts w:ascii="Arial" w:hAnsi="Arial" w:cs="Browallia New"/>
          <w:sz w:val="18"/>
          <w:szCs w:val="18"/>
          <w:lang w:val="en-GB"/>
        </w:rPr>
        <w:t>.</w:t>
      </w:r>
    </w:p>
    <w:p w14:paraId="5ED5627C" w14:textId="4AE9E074" w:rsidR="0034100B" w:rsidRDefault="0034100B" w:rsidP="00AE2266">
      <w:pPr>
        <w:overflowPunct/>
        <w:autoSpaceDE/>
        <w:autoSpaceDN/>
        <w:adjustRightInd/>
        <w:textAlignment w:val="auto"/>
        <w:rPr>
          <w:rFonts w:ascii="Arial" w:hAnsi="Arial" w:cs="Arial"/>
          <w:sz w:val="18"/>
          <w:szCs w:val="18"/>
        </w:rPr>
      </w:pPr>
      <w:r>
        <w:rPr>
          <w:rFonts w:ascii="Arial" w:hAnsi="Arial" w:cs="Arial"/>
          <w:sz w:val="18"/>
          <w:szCs w:val="18"/>
        </w:rPr>
        <w:br w:type="page"/>
      </w:r>
    </w:p>
    <w:p w14:paraId="095497DD" w14:textId="77777777" w:rsidR="00F873B2" w:rsidRPr="0096263E" w:rsidRDefault="00F873B2" w:rsidP="003709B5">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637F2" w:rsidRPr="003709B5" w14:paraId="1E7CC393" w14:textId="77777777" w:rsidTr="00B425EF">
        <w:trPr>
          <w:trHeight w:val="386"/>
        </w:trPr>
        <w:tc>
          <w:tcPr>
            <w:tcW w:w="9461" w:type="dxa"/>
            <w:shd w:val="clear" w:color="auto" w:fill="FFA543"/>
            <w:vAlign w:val="center"/>
          </w:tcPr>
          <w:p w14:paraId="274F0B99" w14:textId="351F4269" w:rsidR="006637F2" w:rsidRPr="003709B5"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11</w:t>
            </w:r>
            <w:r w:rsidR="006637F2" w:rsidRPr="003709B5">
              <w:rPr>
                <w:rFonts w:ascii="Arial" w:hAnsi="Arial" w:cs="Arial"/>
                <w:b/>
                <w:bCs/>
                <w:color w:val="FFFFFF"/>
                <w:sz w:val="18"/>
                <w:szCs w:val="18"/>
                <w:lang w:val="en-GB" w:eastAsia="th-TH"/>
              </w:rPr>
              <w:tab/>
              <w:t>Cash and cash equivalents</w:t>
            </w:r>
          </w:p>
        </w:tc>
      </w:tr>
    </w:tbl>
    <w:p w14:paraId="033725D7" w14:textId="77777777" w:rsidR="007D796C" w:rsidRPr="00AE2266" w:rsidRDefault="007D796C" w:rsidP="003709B5">
      <w:pPr>
        <w:jc w:val="both"/>
        <w:rPr>
          <w:rFonts w:ascii="Arial" w:hAnsi="Arial" w:cs="Arial"/>
          <w:spacing w:val="-4"/>
          <w:sz w:val="18"/>
          <w:szCs w:val="18"/>
          <w:cs/>
        </w:rPr>
      </w:pPr>
    </w:p>
    <w:tbl>
      <w:tblPr>
        <w:tblW w:w="9472" w:type="dxa"/>
        <w:tblLayout w:type="fixed"/>
        <w:tblLook w:val="04A0" w:firstRow="1" w:lastRow="0" w:firstColumn="1" w:lastColumn="0" w:noHBand="0" w:noVBand="1"/>
      </w:tblPr>
      <w:tblGrid>
        <w:gridCol w:w="4000"/>
        <w:gridCol w:w="1368"/>
        <w:gridCol w:w="1368"/>
        <w:gridCol w:w="1368"/>
        <w:gridCol w:w="1368"/>
      </w:tblGrid>
      <w:tr w:rsidR="00D953B9" w:rsidRPr="003709B5" w14:paraId="27192040" w14:textId="77777777" w:rsidTr="00081717">
        <w:tc>
          <w:tcPr>
            <w:tcW w:w="4000" w:type="dxa"/>
          </w:tcPr>
          <w:p w14:paraId="45D76056"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2979B21" w14:textId="77777777" w:rsidR="00D953B9" w:rsidRPr="003709B5" w:rsidRDefault="00D953B9" w:rsidP="003709B5">
            <w:pPr>
              <w:overflowPunct/>
              <w:autoSpaceDE/>
              <w:autoSpaceDN/>
              <w:adjustRightInd/>
              <w:ind w:left="-40"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3D2743AA" w14:textId="48A4FF6E" w:rsidR="00D953B9" w:rsidRPr="003709B5" w:rsidRDefault="00D953B9" w:rsidP="003709B5">
            <w:pPr>
              <w:overflowPunct/>
              <w:autoSpaceDE/>
              <w:autoSpaceDN/>
              <w:adjustRightInd/>
              <w:ind w:left="-40"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65BA235" w14:textId="77777777" w:rsidR="00D953B9" w:rsidRPr="003709B5" w:rsidRDefault="00D953B9" w:rsidP="003709B5">
            <w:pPr>
              <w:overflowPunct/>
              <w:autoSpaceDE/>
              <w:autoSpaceDN/>
              <w:adjustRightInd/>
              <w:ind w:left="-40"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46A8FBE" w14:textId="77777777" w:rsidR="00D953B9" w:rsidRPr="003709B5" w:rsidRDefault="00D953B9" w:rsidP="003709B5">
            <w:pPr>
              <w:overflowPunct/>
              <w:autoSpaceDE/>
              <w:autoSpaceDN/>
              <w:adjustRightInd/>
              <w:ind w:left="-40"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D953B9" w:rsidRPr="003709B5" w14:paraId="132E9D4B" w14:textId="77777777" w:rsidTr="00081717">
        <w:tc>
          <w:tcPr>
            <w:tcW w:w="4000" w:type="dxa"/>
          </w:tcPr>
          <w:p w14:paraId="09F701E2"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tcPr>
          <w:p w14:paraId="640FEB47" w14:textId="48EFE730" w:rsidR="00D953B9" w:rsidRPr="003709B5" w:rsidRDefault="00F9326C" w:rsidP="003709B5">
            <w:pPr>
              <w:overflowPunct/>
              <w:autoSpaceDE/>
              <w:autoSpaceDN/>
              <w:adjustRightInd/>
              <w:ind w:left="-40" w:right="-72"/>
              <w:jc w:val="right"/>
              <w:textAlignment w:val="auto"/>
              <w:rPr>
                <w:rFonts w:ascii="Arial" w:hAnsi="Arial" w:cs="Arial"/>
                <w:sz w:val="18"/>
                <w:szCs w:val="18"/>
              </w:rPr>
            </w:pPr>
            <w:r w:rsidRPr="00F9326C">
              <w:rPr>
                <w:rFonts w:ascii="Arial" w:hAnsi="Arial" w:cs="Arial"/>
                <w:b/>
                <w:bCs/>
                <w:sz w:val="18"/>
                <w:szCs w:val="18"/>
                <w:lang w:val="en-GB"/>
              </w:rPr>
              <w:t>2023</w:t>
            </w:r>
          </w:p>
        </w:tc>
        <w:tc>
          <w:tcPr>
            <w:tcW w:w="1368" w:type="dxa"/>
            <w:tcBorders>
              <w:top w:val="single" w:sz="4" w:space="0" w:color="auto"/>
            </w:tcBorders>
          </w:tcPr>
          <w:p w14:paraId="51C1FB21" w14:textId="62204C79" w:rsidR="00D953B9" w:rsidRPr="003709B5" w:rsidRDefault="00F9326C" w:rsidP="003709B5">
            <w:pPr>
              <w:overflowPunct/>
              <w:autoSpaceDE/>
              <w:autoSpaceDN/>
              <w:adjustRightInd/>
              <w:ind w:left="-40" w:right="-72"/>
              <w:jc w:val="right"/>
              <w:textAlignment w:val="auto"/>
              <w:rPr>
                <w:rFonts w:ascii="Arial" w:hAnsi="Arial" w:cs="Arial"/>
                <w:sz w:val="18"/>
                <w:szCs w:val="18"/>
              </w:rPr>
            </w:pPr>
            <w:r w:rsidRPr="00F9326C">
              <w:rPr>
                <w:rFonts w:ascii="Arial" w:hAnsi="Arial" w:cs="Arial"/>
                <w:b/>
                <w:bCs/>
                <w:sz w:val="18"/>
                <w:szCs w:val="18"/>
                <w:lang w:val="en-GB"/>
              </w:rPr>
              <w:t>2022</w:t>
            </w:r>
          </w:p>
        </w:tc>
        <w:tc>
          <w:tcPr>
            <w:tcW w:w="1368" w:type="dxa"/>
            <w:tcBorders>
              <w:top w:val="single" w:sz="4" w:space="0" w:color="auto"/>
            </w:tcBorders>
          </w:tcPr>
          <w:p w14:paraId="19CBEFE4" w14:textId="26F7074F" w:rsidR="00D953B9" w:rsidRPr="003709B5" w:rsidRDefault="00F9326C" w:rsidP="003709B5">
            <w:pPr>
              <w:overflowPunct/>
              <w:autoSpaceDE/>
              <w:autoSpaceDN/>
              <w:adjustRightInd/>
              <w:ind w:left="-40" w:right="-72"/>
              <w:jc w:val="right"/>
              <w:textAlignment w:val="auto"/>
              <w:rPr>
                <w:rFonts w:ascii="Arial" w:hAnsi="Arial" w:cs="Arial"/>
                <w:sz w:val="18"/>
                <w:szCs w:val="18"/>
              </w:rPr>
            </w:pPr>
            <w:r w:rsidRPr="00F9326C">
              <w:rPr>
                <w:rFonts w:ascii="Arial" w:hAnsi="Arial" w:cs="Arial"/>
                <w:b/>
                <w:bCs/>
                <w:sz w:val="18"/>
                <w:szCs w:val="18"/>
                <w:lang w:val="en-GB"/>
              </w:rPr>
              <w:t>2023</w:t>
            </w:r>
          </w:p>
        </w:tc>
        <w:tc>
          <w:tcPr>
            <w:tcW w:w="1368" w:type="dxa"/>
            <w:tcBorders>
              <w:top w:val="single" w:sz="4" w:space="0" w:color="auto"/>
            </w:tcBorders>
          </w:tcPr>
          <w:p w14:paraId="3FBEBB92" w14:textId="5CDFE071" w:rsidR="00D953B9" w:rsidRPr="003709B5" w:rsidRDefault="00F9326C" w:rsidP="003709B5">
            <w:pPr>
              <w:overflowPunct/>
              <w:autoSpaceDE/>
              <w:autoSpaceDN/>
              <w:adjustRightInd/>
              <w:ind w:left="-40" w:right="-72"/>
              <w:jc w:val="right"/>
              <w:textAlignment w:val="auto"/>
              <w:rPr>
                <w:rFonts w:ascii="Arial" w:hAnsi="Arial" w:cs="Arial"/>
                <w:sz w:val="18"/>
                <w:szCs w:val="18"/>
              </w:rPr>
            </w:pPr>
            <w:r w:rsidRPr="00F9326C">
              <w:rPr>
                <w:rFonts w:ascii="Arial" w:hAnsi="Arial" w:cs="Arial"/>
                <w:b/>
                <w:bCs/>
                <w:sz w:val="18"/>
                <w:szCs w:val="18"/>
                <w:lang w:val="en-GB"/>
              </w:rPr>
              <w:t>2022</w:t>
            </w:r>
          </w:p>
        </w:tc>
      </w:tr>
      <w:tr w:rsidR="00D953B9" w:rsidRPr="003709B5" w14:paraId="40FBA58C" w14:textId="77777777" w:rsidTr="005D5304">
        <w:tc>
          <w:tcPr>
            <w:tcW w:w="4000" w:type="dxa"/>
          </w:tcPr>
          <w:p w14:paraId="7E550422"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bottom w:val="single" w:sz="4" w:space="0" w:color="auto"/>
            </w:tcBorders>
            <w:shd w:val="clear" w:color="auto" w:fill="auto"/>
          </w:tcPr>
          <w:p w14:paraId="1E8C8DE8"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112CB302"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7ADC1044"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c>
          <w:tcPr>
            <w:tcW w:w="1368" w:type="dxa"/>
            <w:tcBorders>
              <w:bottom w:val="single" w:sz="4" w:space="0" w:color="auto"/>
            </w:tcBorders>
            <w:shd w:val="clear" w:color="auto" w:fill="auto"/>
          </w:tcPr>
          <w:p w14:paraId="6768F7E9"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r w:rsidRPr="003709B5">
              <w:rPr>
                <w:rFonts w:ascii="Arial" w:hAnsi="Arial" w:cs="Arial"/>
                <w:b/>
                <w:bCs/>
                <w:sz w:val="18"/>
                <w:szCs w:val="18"/>
              </w:rPr>
              <w:t>Baht</w:t>
            </w:r>
          </w:p>
        </w:tc>
      </w:tr>
      <w:tr w:rsidR="00D953B9" w:rsidRPr="003709B5" w14:paraId="249089D2" w14:textId="77777777" w:rsidTr="005D5304">
        <w:tc>
          <w:tcPr>
            <w:tcW w:w="4000" w:type="dxa"/>
          </w:tcPr>
          <w:p w14:paraId="110AC806" w14:textId="77777777" w:rsidR="00D953B9" w:rsidRPr="003709B5" w:rsidRDefault="00D953B9" w:rsidP="003709B5">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65A851B0"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0552C008"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529DA662"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0504CF47" w14:textId="77777777" w:rsidR="00D953B9" w:rsidRPr="003709B5" w:rsidRDefault="00D953B9" w:rsidP="003709B5">
            <w:pPr>
              <w:overflowPunct/>
              <w:autoSpaceDE/>
              <w:autoSpaceDN/>
              <w:adjustRightInd/>
              <w:ind w:left="-40" w:right="-72"/>
              <w:jc w:val="right"/>
              <w:textAlignment w:val="auto"/>
              <w:rPr>
                <w:rFonts w:ascii="Arial" w:hAnsi="Arial" w:cs="Arial"/>
                <w:b/>
                <w:bCs/>
                <w:sz w:val="18"/>
                <w:szCs w:val="18"/>
              </w:rPr>
            </w:pPr>
          </w:p>
        </w:tc>
      </w:tr>
      <w:tr w:rsidR="00AE2266" w:rsidRPr="003709B5" w14:paraId="1DA5180F" w14:textId="77777777" w:rsidTr="00526927">
        <w:tc>
          <w:tcPr>
            <w:tcW w:w="4000" w:type="dxa"/>
          </w:tcPr>
          <w:p w14:paraId="58040B83" w14:textId="2A26CAC0" w:rsidR="00AE2266" w:rsidRPr="003709B5" w:rsidRDefault="00AE2266" w:rsidP="00AE2266">
            <w:pPr>
              <w:overflowPunct/>
              <w:autoSpaceDE/>
              <w:autoSpaceDN/>
              <w:adjustRightInd/>
              <w:ind w:left="-110"/>
              <w:jc w:val="both"/>
              <w:textAlignment w:val="auto"/>
              <w:rPr>
                <w:rFonts w:ascii="Arial" w:hAnsi="Arial" w:cs="Arial"/>
                <w:sz w:val="18"/>
                <w:szCs w:val="18"/>
              </w:rPr>
            </w:pPr>
            <w:r w:rsidRPr="003709B5">
              <w:rPr>
                <w:rFonts w:ascii="Arial" w:hAnsi="Arial" w:cs="Arial"/>
                <w:sz w:val="18"/>
                <w:szCs w:val="18"/>
              </w:rPr>
              <w:t>Cash on hand</w:t>
            </w:r>
          </w:p>
        </w:tc>
        <w:tc>
          <w:tcPr>
            <w:tcW w:w="1368" w:type="dxa"/>
            <w:shd w:val="clear" w:color="auto" w:fill="FAFAFA"/>
          </w:tcPr>
          <w:p w14:paraId="2E3A92B5" w14:textId="72A1B7F5"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5</w:t>
            </w:r>
            <w:r w:rsidR="001C0315" w:rsidRPr="001C0315">
              <w:rPr>
                <w:rFonts w:ascii="Arial" w:hAnsi="Arial" w:cs="Arial"/>
                <w:sz w:val="18"/>
                <w:szCs w:val="18"/>
              </w:rPr>
              <w:t>,</w:t>
            </w:r>
            <w:r w:rsidRPr="00F9326C">
              <w:rPr>
                <w:rFonts w:ascii="Arial" w:hAnsi="Arial" w:cs="Arial"/>
                <w:sz w:val="18"/>
                <w:szCs w:val="18"/>
                <w:lang w:val="en-GB"/>
              </w:rPr>
              <w:t>681</w:t>
            </w:r>
            <w:r w:rsidR="001C0315" w:rsidRPr="001C0315">
              <w:rPr>
                <w:rFonts w:ascii="Arial" w:hAnsi="Arial" w:cs="Arial"/>
                <w:sz w:val="18"/>
                <w:szCs w:val="18"/>
              </w:rPr>
              <w:t>,</w:t>
            </w:r>
            <w:r w:rsidRPr="00F9326C">
              <w:rPr>
                <w:rFonts w:ascii="Arial" w:hAnsi="Arial" w:cs="Arial"/>
                <w:sz w:val="18"/>
                <w:szCs w:val="18"/>
                <w:lang w:val="en-GB"/>
              </w:rPr>
              <w:t>986</w:t>
            </w:r>
          </w:p>
        </w:tc>
        <w:tc>
          <w:tcPr>
            <w:tcW w:w="1368" w:type="dxa"/>
          </w:tcPr>
          <w:p w14:paraId="181AF5BC" w14:textId="7E99C54B"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10</w:t>
            </w:r>
            <w:r w:rsidR="00AE2266">
              <w:rPr>
                <w:rFonts w:ascii="Arial" w:hAnsi="Arial" w:cs="Arial"/>
                <w:sz w:val="18"/>
                <w:szCs w:val="18"/>
              </w:rPr>
              <w:t>,</w:t>
            </w:r>
            <w:r w:rsidRPr="00F9326C">
              <w:rPr>
                <w:rFonts w:ascii="Arial" w:hAnsi="Arial" w:cs="Arial"/>
                <w:sz w:val="18"/>
                <w:szCs w:val="18"/>
                <w:lang w:val="en-GB"/>
              </w:rPr>
              <w:t>156</w:t>
            </w:r>
            <w:r w:rsidR="00AE2266">
              <w:rPr>
                <w:rFonts w:ascii="Arial" w:hAnsi="Arial" w:cs="Arial"/>
                <w:sz w:val="18"/>
                <w:szCs w:val="18"/>
              </w:rPr>
              <w:t>,</w:t>
            </w:r>
            <w:r w:rsidRPr="00F9326C">
              <w:rPr>
                <w:rFonts w:ascii="Arial" w:hAnsi="Arial" w:cs="Arial"/>
                <w:sz w:val="18"/>
                <w:szCs w:val="18"/>
                <w:lang w:val="en-GB"/>
              </w:rPr>
              <w:t>722</w:t>
            </w:r>
          </w:p>
        </w:tc>
        <w:tc>
          <w:tcPr>
            <w:tcW w:w="1368" w:type="dxa"/>
            <w:shd w:val="clear" w:color="auto" w:fill="FAFAFA"/>
          </w:tcPr>
          <w:p w14:paraId="5D51E7D0" w14:textId="738BAA81"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1C0315" w:rsidRPr="001C0315">
              <w:rPr>
                <w:rFonts w:ascii="Arial" w:hAnsi="Arial" w:cs="Arial"/>
                <w:sz w:val="18"/>
                <w:szCs w:val="18"/>
              </w:rPr>
              <w:t>,</w:t>
            </w:r>
            <w:r w:rsidRPr="00F9326C">
              <w:rPr>
                <w:rFonts w:ascii="Arial" w:hAnsi="Arial" w:cs="Arial"/>
                <w:sz w:val="18"/>
                <w:szCs w:val="18"/>
                <w:lang w:val="en-GB"/>
              </w:rPr>
              <w:t>756</w:t>
            </w:r>
            <w:r w:rsidR="001C0315" w:rsidRPr="001C0315">
              <w:rPr>
                <w:rFonts w:ascii="Arial" w:hAnsi="Arial" w:cs="Arial"/>
                <w:sz w:val="18"/>
                <w:szCs w:val="18"/>
              </w:rPr>
              <w:t>,</w:t>
            </w:r>
            <w:r w:rsidRPr="00F9326C">
              <w:rPr>
                <w:rFonts w:ascii="Arial" w:hAnsi="Arial" w:cs="Arial"/>
                <w:sz w:val="18"/>
                <w:szCs w:val="18"/>
                <w:lang w:val="en-GB"/>
              </w:rPr>
              <w:t>663</w:t>
            </w:r>
          </w:p>
        </w:tc>
        <w:tc>
          <w:tcPr>
            <w:tcW w:w="1368" w:type="dxa"/>
          </w:tcPr>
          <w:p w14:paraId="2A371172" w14:textId="49BE3FE2"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AE2266">
              <w:rPr>
                <w:rFonts w:ascii="Arial" w:hAnsi="Arial" w:cs="Arial"/>
                <w:sz w:val="18"/>
                <w:szCs w:val="18"/>
              </w:rPr>
              <w:t>,</w:t>
            </w:r>
            <w:r w:rsidRPr="00F9326C">
              <w:rPr>
                <w:rFonts w:ascii="Arial" w:hAnsi="Arial" w:cs="Arial"/>
                <w:sz w:val="18"/>
                <w:szCs w:val="18"/>
                <w:lang w:val="en-GB"/>
              </w:rPr>
              <w:t>679</w:t>
            </w:r>
            <w:r w:rsidR="00AE2266">
              <w:rPr>
                <w:rFonts w:ascii="Arial" w:hAnsi="Arial" w:cs="Arial"/>
                <w:sz w:val="18"/>
                <w:szCs w:val="18"/>
              </w:rPr>
              <w:t>,</w:t>
            </w:r>
            <w:r w:rsidRPr="00F9326C">
              <w:rPr>
                <w:rFonts w:ascii="Arial" w:hAnsi="Arial" w:cs="Arial"/>
                <w:sz w:val="18"/>
                <w:szCs w:val="18"/>
                <w:lang w:val="en-GB"/>
              </w:rPr>
              <w:t>666</w:t>
            </w:r>
          </w:p>
        </w:tc>
      </w:tr>
      <w:tr w:rsidR="00AE2266" w:rsidRPr="003709B5" w14:paraId="47DF4074" w14:textId="77777777" w:rsidTr="0029715A">
        <w:tc>
          <w:tcPr>
            <w:tcW w:w="4000" w:type="dxa"/>
          </w:tcPr>
          <w:p w14:paraId="0924B829" w14:textId="6005B9BE" w:rsidR="00AE2266" w:rsidRPr="003709B5" w:rsidRDefault="00AE2266" w:rsidP="00AE2266">
            <w:pPr>
              <w:overflowPunct/>
              <w:autoSpaceDE/>
              <w:autoSpaceDN/>
              <w:adjustRightInd/>
              <w:ind w:left="-110"/>
              <w:jc w:val="both"/>
              <w:textAlignment w:val="auto"/>
              <w:rPr>
                <w:rFonts w:ascii="Arial" w:hAnsi="Arial" w:cs="Arial"/>
                <w:sz w:val="18"/>
                <w:szCs w:val="18"/>
                <w:lang w:val="en-GB"/>
              </w:rPr>
            </w:pPr>
            <w:r w:rsidRPr="003709B5">
              <w:rPr>
                <w:rFonts w:ascii="Arial" w:hAnsi="Arial" w:cs="Arial"/>
                <w:sz w:val="18"/>
                <w:szCs w:val="18"/>
                <w:lang w:val="en-GB"/>
              </w:rPr>
              <w:t>Bank deposits</w:t>
            </w:r>
          </w:p>
        </w:tc>
        <w:tc>
          <w:tcPr>
            <w:tcW w:w="1368" w:type="dxa"/>
            <w:tcBorders>
              <w:bottom w:val="single" w:sz="4" w:space="0" w:color="auto"/>
            </w:tcBorders>
            <w:shd w:val="clear" w:color="auto" w:fill="FAFAFA"/>
          </w:tcPr>
          <w:p w14:paraId="60B9B5B0" w14:textId="455E4AEC"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1C0315" w:rsidRPr="001C0315">
              <w:rPr>
                <w:rFonts w:ascii="Arial" w:hAnsi="Arial" w:cs="Arial"/>
                <w:sz w:val="18"/>
                <w:szCs w:val="18"/>
              </w:rPr>
              <w:t>,</w:t>
            </w:r>
            <w:r w:rsidRPr="00F9326C">
              <w:rPr>
                <w:rFonts w:ascii="Arial" w:hAnsi="Arial" w:cs="Arial"/>
                <w:sz w:val="18"/>
                <w:szCs w:val="18"/>
                <w:lang w:val="en-GB"/>
              </w:rPr>
              <w:t>371</w:t>
            </w:r>
            <w:r w:rsidR="001C0315" w:rsidRPr="001C0315">
              <w:rPr>
                <w:rFonts w:ascii="Arial" w:hAnsi="Arial" w:cs="Arial"/>
                <w:sz w:val="18"/>
                <w:szCs w:val="18"/>
              </w:rPr>
              <w:t>,</w:t>
            </w:r>
            <w:r w:rsidRPr="00F9326C">
              <w:rPr>
                <w:rFonts w:ascii="Arial" w:hAnsi="Arial" w:cs="Arial"/>
                <w:sz w:val="18"/>
                <w:szCs w:val="18"/>
                <w:lang w:val="en-GB"/>
              </w:rPr>
              <w:t>804</w:t>
            </w:r>
            <w:r w:rsidR="001C0315" w:rsidRPr="001C0315">
              <w:rPr>
                <w:rFonts w:ascii="Arial" w:hAnsi="Arial" w:cs="Arial"/>
                <w:sz w:val="18"/>
                <w:szCs w:val="18"/>
              </w:rPr>
              <w:t>,</w:t>
            </w:r>
            <w:r w:rsidRPr="00F9326C">
              <w:rPr>
                <w:rFonts w:ascii="Arial" w:hAnsi="Arial" w:cs="Arial"/>
                <w:sz w:val="18"/>
                <w:szCs w:val="18"/>
                <w:lang w:val="en-GB"/>
              </w:rPr>
              <w:t>559</w:t>
            </w:r>
          </w:p>
        </w:tc>
        <w:tc>
          <w:tcPr>
            <w:tcW w:w="1368" w:type="dxa"/>
            <w:tcBorders>
              <w:bottom w:val="single" w:sz="4" w:space="0" w:color="auto"/>
            </w:tcBorders>
            <w:shd w:val="clear" w:color="auto" w:fill="auto"/>
          </w:tcPr>
          <w:p w14:paraId="4F7C1500" w14:textId="011DFA6D"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AE2266">
              <w:rPr>
                <w:rFonts w:ascii="Arial" w:hAnsi="Arial" w:cs="Arial"/>
                <w:sz w:val="18"/>
                <w:szCs w:val="18"/>
              </w:rPr>
              <w:t>,</w:t>
            </w:r>
            <w:r w:rsidRPr="00F9326C">
              <w:rPr>
                <w:rFonts w:ascii="Arial" w:hAnsi="Arial" w:cs="Arial"/>
                <w:sz w:val="18"/>
                <w:szCs w:val="18"/>
                <w:lang w:val="en-GB"/>
              </w:rPr>
              <w:t>647</w:t>
            </w:r>
            <w:r w:rsidR="00AE2266">
              <w:rPr>
                <w:rFonts w:ascii="Arial" w:hAnsi="Arial" w:cs="Arial"/>
                <w:sz w:val="18"/>
                <w:szCs w:val="18"/>
              </w:rPr>
              <w:t>,</w:t>
            </w:r>
            <w:r w:rsidRPr="00F9326C">
              <w:rPr>
                <w:rFonts w:ascii="Arial" w:hAnsi="Arial" w:cs="Arial"/>
                <w:sz w:val="18"/>
                <w:szCs w:val="18"/>
                <w:lang w:val="en-GB"/>
              </w:rPr>
              <w:t>423</w:t>
            </w:r>
            <w:r w:rsidR="00AE2266">
              <w:rPr>
                <w:rFonts w:ascii="Arial" w:hAnsi="Arial" w:cs="Arial"/>
                <w:sz w:val="18"/>
                <w:szCs w:val="18"/>
              </w:rPr>
              <w:t>,</w:t>
            </w:r>
            <w:r w:rsidRPr="00F9326C">
              <w:rPr>
                <w:rFonts w:ascii="Arial" w:hAnsi="Arial" w:cs="Arial"/>
                <w:sz w:val="18"/>
                <w:szCs w:val="18"/>
                <w:lang w:val="en-GB"/>
              </w:rPr>
              <w:t>244</w:t>
            </w:r>
          </w:p>
        </w:tc>
        <w:tc>
          <w:tcPr>
            <w:tcW w:w="1368" w:type="dxa"/>
            <w:tcBorders>
              <w:bottom w:val="single" w:sz="4" w:space="0" w:color="auto"/>
            </w:tcBorders>
            <w:shd w:val="clear" w:color="auto" w:fill="FAFAFA"/>
          </w:tcPr>
          <w:p w14:paraId="663E88B3" w14:textId="6DBD0B19" w:rsidR="00AE2266" w:rsidRPr="003709B5" w:rsidRDefault="00F9326C" w:rsidP="00AE2266">
            <w:pPr>
              <w:overflowPunct/>
              <w:autoSpaceDE/>
              <w:autoSpaceDN/>
              <w:adjustRightInd/>
              <w:ind w:left="-40" w:right="-72"/>
              <w:jc w:val="right"/>
              <w:textAlignment w:val="auto"/>
              <w:rPr>
                <w:rFonts w:ascii="Arial" w:hAnsi="Arial" w:cs="Arial"/>
                <w:sz w:val="18"/>
                <w:szCs w:val="22"/>
                <w:lang w:val="en-GB"/>
              </w:rPr>
            </w:pPr>
            <w:r w:rsidRPr="00F9326C">
              <w:rPr>
                <w:rFonts w:ascii="Arial" w:hAnsi="Arial" w:cs="Arial"/>
                <w:sz w:val="18"/>
                <w:szCs w:val="22"/>
                <w:lang w:val="en-GB"/>
              </w:rPr>
              <w:t>924</w:t>
            </w:r>
            <w:r w:rsidR="001C0315" w:rsidRPr="001C0315">
              <w:rPr>
                <w:rFonts w:ascii="Arial" w:hAnsi="Arial" w:cs="Arial"/>
                <w:sz w:val="18"/>
                <w:szCs w:val="22"/>
                <w:lang w:val="en-GB"/>
              </w:rPr>
              <w:t>,</w:t>
            </w:r>
            <w:r w:rsidRPr="00F9326C">
              <w:rPr>
                <w:rFonts w:ascii="Arial" w:hAnsi="Arial" w:cs="Arial"/>
                <w:sz w:val="18"/>
                <w:szCs w:val="22"/>
                <w:lang w:val="en-GB"/>
              </w:rPr>
              <w:t>403</w:t>
            </w:r>
            <w:r w:rsidR="001C0315" w:rsidRPr="001C0315">
              <w:rPr>
                <w:rFonts w:ascii="Arial" w:hAnsi="Arial" w:cs="Arial"/>
                <w:sz w:val="18"/>
                <w:szCs w:val="22"/>
                <w:lang w:val="en-GB"/>
              </w:rPr>
              <w:t>,</w:t>
            </w:r>
            <w:r w:rsidRPr="00F9326C">
              <w:rPr>
                <w:rFonts w:ascii="Arial" w:hAnsi="Arial" w:cs="Arial"/>
                <w:sz w:val="18"/>
                <w:szCs w:val="22"/>
                <w:lang w:val="en-GB"/>
              </w:rPr>
              <w:t>838</w:t>
            </w:r>
          </w:p>
        </w:tc>
        <w:tc>
          <w:tcPr>
            <w:tcW w:w="1368" w:type="dxa"/>
            <w:tcBorders>
              <w:bottom w:val="single" w:sz="4" w:space="0" w:color="auto"/>
            </w:tcBorders>
            <w:shd w:val="clear" w:color="auto" w:fill="auto"/>
          </w:tcPr>
          <w:p w14:paraId="080F23DB" w14:textId="24BADDF1"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22"/>
                <w:lang w:val="en-GB"/>
              </w:rPr>
              <w:t>1</w:t>
            </w:r>
            <w:r w:rsidR="00AE2266">
              <w:rPr>
                <w:rFonts w:ascii="Arial" w:hAnsi="Arial" w:cs="Arial"/>
                <w:sz w:val="18"/>
                <w:szCs w:val="22"/>
                <w:lang w:val="en-GB"/>
              </w:rPr>
              <w:t>,</w:t>
            </w:r>
            <w:r w:rsidRPr="00F9326C">
              <w:rPr>
                <w:rFonts w:ascii="Arial" w:hAnsi="Arial" w:cs="Arial"/>
                <w:sz w:val="18"/>
                <w:szCs w:val="22"/>
                <w:lang w:val="en-GB"/>
              </w:rPr>
              <w:t>480</w:t>
            </w:r>
            <w:r w:rsidR="00AE2266">
              <w:rPr>
                <w:rFonts w:ascii="Arial" w:hAnsi="Arial" w:cs="Arial"/>
                <w:sz w:val="18"/>
                <w:szCs w:val="22"/>
                <w:lang w:val="en-GB"/>
              </w:rPr>
              <w:t>,</w:t>
            </w:r>
            <w:r w:rsidRPr="00F9326C">
              <w:rPr>
                <w:rFonts w:ascii="Arial" w:hAnsi="Arial" w:cs="Arial"/>
                <w:sz w:val="18"/>
                <w:szCs w:val="22"/>
                <w:lang w:val="en-GB"/>
              </w:rPr>
              <w:t>676</w:t>
            </w:r>
            <w:r w:rsidR="00AE2266">
              <w:rPr>
                <w:rFonts w:ascii="Arial" w:hAnsi="Arial" w:cs="Arial"/>
                <w:sz w:val="18"/>
                <w:szCs w:val="22"/>
                <w:lang w:val="en-GB"/>
              </w:rPr>
              <w:t>,</w:t>
            </w:r>
            <w:r w:rsidRPr="00F9326C">
              <w:rPr>
                <w:rFonts w:ascii="Arial" w:hAnsi="Arial" w:cs="Arial"/>
                <w:sz w:val="18"/>
                <w:szCs w:val="22"/>
                <w:lang w:val="en-GB"/>
              </w:rPr>
              <w:t>551</w:t>
            </w:r>
          </w:p>
        </w:tc>
      </w:tr>
      <w:tr w:rsidR="00AE2266" w:rsidRPr="003709B5" w14:paraId="442BE267" w14:textId="77777777" w:rsidTr="0029715A">
        <w:tc>
          <w:tcPr>
            <w:tcW w:w="4000" w:type="dxa"/>
          </w:tcPr>
          <w:p w14:paraId="2F765265" w14:textId="77777777" w:rsidR="00AE2266" w:rsidRPr="003709B5" w:rsidRDefault="00AE2266" w:rsidP="00AE2266">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6943BE23" w14:textId="77777777" w:rsidR="00AE2266" w:rsidRPr="003709B5" w:rsidRDefault="00AE2266" w:rsidP="00AE2266">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66E22F8F" w14:textId="77777777" w:rsidR="00AE2266" w:rsidRPr="003709B5" w:rsidRDefault="00AE2266" w:rsidP="00AE2266">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0E4781E7" w14:textId="77777777" w:rsidR="00AE2266" w:rsidRPr="003709B5" w:rsidRDefault="00AE2266" w:rsidP="00AE2266">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684F458B" w14:textId="77777777" w:rsidR="00AE2266" w:rsidRPr="003709B5" w:rsidRDefault="00AE2266" w:rsidP="00AE2266">
            <w:pPr>
              <w:overflowPunct/>
              <w:autoSpaceDE/>
              <w:autoSpaceDN/>
              <w:adjustRightInd/>
              <w:ind w:left="-40" w:right="-72"/>
              <w:jc w:val="right"/>
              <w:textAlignment w:val="auto"/>
              <w:rPr>
                <w:rFonts w:ascii="Arial" w:hAnsi="Arial" w:cs="Arial"/>
                <w:b/>
                <w:bCs/>
                <w:sz w:val="18"/>
                <w:szCs w:val="18"/>
              </w:rPr>
            </w:pPr>
          </w:p>
        </w:tc>
      </w:tr>
      <w:tr w:rsidR="00AE2266" w:rsidRPr="003709B5" w14:paraId="6ECD4987" w14:textId="77777777" w:rsidTr="0029715A">
        <w:tc>
          <w:tcPr>
            <w:tcW w:w="4000" w:type="dxa"/>
          </w:tcPr>
          <w:p w14:paraId="67645033" w14:textId="10D39610" w:rsidR="00AE2266" w:rsidRPr="003709B5" w:rsidRDefault="00AE2266" w:rsidP="00AE2266">
            <w:pPr>
              <w:overflowPunct/>
              <w:autoSpaceDE/>
              <w:autoSpaceDN/>
              <w:adjustRightInd/>
              <w:ind w:left="-110"/>
              <w:jc w:val="both"/>
              <w:textAlignment w:val="auto"/>
              <w:rPr>
                <w:rFonts w:ascii="Arial" w:hAnsi="Arial" w:cs="Arial"/>
                <w:sz w:val="18"/>
                <w:szCs w:val="18"/>
              </w:rPr>
            </w:pPr>
            <w:r w:rsidRPr="003709B5">
              <w:rPr>
                <w:rFonts w:ascii="Arial" w:hAnsi="Arial" w:cs="Arial"/>
                <w:b/>
                <w:bCs/>
                <w:sz w:val="18"/>
                <w:szCs w:val="18"/>
              </w:rPr>
              <w:t>Total cash on hand and bank deposits</w:t>
            </w:r>
          </w:p>
        </w:tc>
        <w:tc>
          <w:tcPr>
            <w:tcW w:w="1368" w:type="dxa"/>
            <w:shd w:val="clear" w:color="auto" w:fill="FAFAFA"/>
          </w:tcPr>
          <w:p w14:paraId="0E65ADEA" w14:textId="6BD277A4"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1C0315" w:rsidRPr="001C0315">
              <w:rPr>
                <w:rFonts w:ascii="Arial" w:hAnsi="Arial" w:cs="Arial"/>
                <w:sz w:val="18"/>
                <w:szCs w:val="18"/>
              </w:rPr>
              <w:t>,</w:t>
            </w:r>
            <w:r w:rsidRPr="00F9326C">
              <w:rPr>
                <w:rFonts w:ascii="Arial" w:hAnsi="Arial" w:cs="Arial"/>
                <w:sz w:val="18"/>
                <w:szCs w:val="18"/>
                <w:lang w:val="en-GB"/>
              </w:rPr>
              <w:t>377</w:t>
            </w:r>
            <w:r w:rsidR="001C0315" w:rsidRPr="001C0315">
              <w:rPr>
                <w:rFonts w:ascii="Arial" w:hAnsi="Arial" w:cs="Arial"/>
                <w:sz w:val="18"/>
                <w:szCs w:val="18"/>
              </w:rPr>
              <w:t>,</w:t>
            </w:r>
            <w:r w:rsidRPr="00F9326C">
              <w:rPr>
                <w:rFonts w:ascii="Arial" w:hAnsi="Arial" w:cs="Arial"/>
                <w:sz w:val="18"/>
                <w:szCs w:val="18"/>
                <w:lang w:val="en-GB"/>
              </w:rPr>
              <w:t>486</w:t>
            </w:r>
            <w:r w:rsidR="001C0315" w:rsidRPr="001C0315">
              <w:rPr>
                <w:rFonts w:ascii="Arial" w:hAnsi="Arial" w:cs="Arial"/>
                <w:sz w:val="18"/>
                <w:szCs w:val="18"/>
              </w:rPr>
              <w:t>,</w:t>
            </w:r>
            <w:r w:rsidRPr="00F9326C">
              <w:rPr>
                <w:rFonts w:ascii="Arial" w:hAnsi="Arial" w:cs="Arial"/>
                <w:sz w:val="18"/>
                <w:szCs w:val="18"/>
                <w:lang w:val="en-GB"/>
              </w:rPr>
              <w:t>545</w:t>
            </w:r>
          </w:p>
        </w:tc>
        <w:tc>
          <w:tcPr>
            <w:tcW w:w="1368" w:type="dxa"/>
          </w:tcPr>
          <w:p w14:paraId="6DCDA75F" w14:textId="603E98F1"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AE2266">
              <w:rPr>
                <w:rFonts w:ascii="Arial" w:hAnsi="Arial" w:cs="Arial"/>
                <w:sz w:val="18"/>
                <w:szCs w:val="18"/>
              </w:rPr>
              <w:t>,</w:t>
            </w:r>
            <w:r w:rsidRPr="00F9326C">
              <w:rPr>
                <w:rFonts w:ascii="Arial" w:hAnsi="Arial" w:cs="Arial"/>
                <w:sz w:val="18"/>
                <w:szCs w:val="18"/>
                <w:lang w:val="en-GB"/>
              </w:rPr>
              <w:t>657</w:t>
            </w:r>
            <w:r w:rsidR="00AE2266">
              <w:rPr>
                <w:rFonts w:ascii="Arial" w:hAnsi="Arial" w:cs="Arial"/>
                <w:sz w:val="18"/>
                <w:szCs w:val="18"/>
              </w:rPr>
              <w:t>,</w:t>
            </w:r>
            <w:r w:rsidRPr="00F9326C">
              <w:rPr>
                <w:rFonts w:ascii="Arial" w:hAnsi="Arial" w:cs="Arial"/>
                <w:sz w:val="18"/>
                <w:szCs w:val="18"/>
                <w:lang w:val="en-GB"/>
              </w:rPr>
              <w:t>579</w:t>
            </w:r>
            <w:r w:rsidR="00AE2266">
              <w:rPr>
                <w:rFonts w:ascii="Arial" w:hAnsi="Arial" w:cs="Arial"/>
                <w:sz w:val="18"/>
                <w:szCs w:val="18"/>
              </w:rPr>
              <w:t>,</w:t>
            </w:r>
            <w:r w:rsidRPr="00F9326C">
              <w:rPr>
                <w:rFonts w:ascii="Arial" w:hAnsi="Arial" w:cs="Arial"/>
                <w:sz w:val="18"/>
                <w:szCs w:val="18"/>
                <w:lang w:val="en-GB"/>
              </w:rPr>
              <w:t>966</w:t>
            </w:r>
          </w:p>
        </w:tc>
        <w:tc>
          <w:tcPr>
            <w:tcW w:w="1368" w:type="dxa"/>
            <w:shd w:val="clear" w:color="auto" w:fill="FAFAFA"/>
          </w:tcPr>
          <w:p w14:paraId="059ADEA7" w14:textId="71B02CB1"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926</w:t>
            </w:r>
            <w:r w:rsidR="001C0315" w:rsidRPr="001C0315">
              <w:rPr>
                <w:rFonts w:ascii="Arial" w:hAnsi="Arial" w:cs="Arial"/>
                <w:sz w:val="18"/>
                <w:szCs w:val="18"/>
              </w:rPr>
              <w:t>,</w:t>
            </w:r>
            <w:r w:rsidRPr="00F9326C">
              <w:rPr>
                <w:rFonts w:ascii="Arial" w:hAnsi="Arial" w:cs="Arial"/>
                <w:sz w:val="18"/>
                <w:szCs w:val="18"/>
                <w:lang w:val="en-GB"/>
              </w:rPr>
              <w:t>160</w:t>
            </w:r>
            <w:r w:rsidR="001C0315" w:rsidRPr="001C0315">
              <w:rPr>
                <w:rFonts w:ascii="Arial" w:hAnsi="Arial" w:cs="Arial"/>
                <w:sz w:val="18"/>
                <w:szCs w:val="18"/>
              </w:rPr>
              <w:t>,</w:t>
            </w:r>
            <w:r w:rsidRPr="00F9326C">
              <w:rPr>
                <w:rFonts w:ascii="Arial" w:hAnsi="Arial" w:cs="Arial"/>
                <w:sz w:val="18"/>
                <w:szCs w:val="18"/>
                <w:lang w:val="en-GB"/>
              </w:rPr>
              <w:t>501</w:t>
            </w:r>
          </w:p>
        </w:tc>
        <w:tc>
          <w:tcPr>
            <w:tcW w:w="1368" w:type="dxa"/>
          </w:tcPr>
          <w:p w14:paraId="215C58F4" w14:textId="5C50BC56"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AE2266">
              <w:rPr>
                <w:rFonts w:ascii="Arial" w:hAnsi="Arial" w:cs="Arial"/>
                <w:sz w:val="18"/>
                <w:szCs w:val="18"/>
              </w:rPr>
              <w:t>,</w:t>
            </w:r>
            <w:r w:rsidRPr="00F9326C">
              <w:rPr>
                <w:rFonts w:ascii="Arial" w:hAnsi="Arial" w:cs="Arial"/>
                <w:sz w:val="18"/>
                <w:szCs w:val="18"/>
                <w:lang w:val="en-GB"/>
              </w:rPr>
              <w:t>482</w:t>
            </w:r>
            <w:r w:rsidR="00AE2266">
              <w:rPr>
                <w:rFonts w:ascii="Arial" w:hAnsi="Arial" w:cs="Arial"/>
                <w:sz w:val="18"/>
                <w:szCs w:val="18"/>
              </w:rPr>
              <w:t>,</w:t>
            </w:r>
            <w:r w:rsidRPr="00F9326C">
              <w:rPr>
                <w:rFonts w:ascii="Arial" w:hAnsi="Arial" w:cs="Arial"/>
                <w:sz w:val="18"/>
                <w:szCs w:val="18"/>
                <w:lang w:val="en-GB"/>
              </w:rPr>
              <w:t>356</w:t>
            </w:r>
            <w:r w:rsidR="00AE2266">
              <w:rPr>
                <w:rFonts w:ascii="Arial" w:hAnsi="Arial" w:cs="Arial"/>
                <w:sz w:val="18"/>
                <w:szCs w:val="18"/>
              </w:rPr>
              <w:t>,</w:t>
            </w:r>
            <w:r w:rsidRPr="00F9326C">
              <w:rPr>
                <w:rFonts w:ascii="Arial" w:hAnsi="Arial" w:cs="Arial"/>
                <w:sz w:val="18"/>
                <w:szCs w:val="18"/>
                <w:lang w:val="en-GB"/>
              </w:rPr>
              <w:t>217</w:t>
            </w:r>
          </w:p>
        </w:tc>
      </w:tr>
      <w:tr w:rsidR="00AE2266" w:rsidRPr="003709B5" w14:paraId="0058BD07" w14:textId="77777777" w:rsidTr="0029715A">
        <w:tc>
          <w:tcPr>
            <w:tcW w:w="4000" w:type="dxa"/>
          </w:tcPr>
          <w:p w14:paraId="32C1ED83" w14:textId="4CF4A8BC" w:rsidR="00AE2266" w:rsidRPr="003709B5" w:rsidRDefault="00AE2266" w:rsidP="00AE2266">
            <w:pPr>
              <w:overflowPunct/>
              <w:autoSpaceDE/>
              <w:autoSpaceDN/>
              <w:adjustRightInd/>
              <w:ind w:left="-110"/>
              <w:jc w:val="both"/>
              <w:textAlignment w:val="auto"/>
              <w:rPr>
                <w:rFonts w:ascii="Arial" w:hAnsi="Arial" w:cs="Arial"/>
                <w:sz w:val="18"/>
                <w:szCs w:val="18"/>
              </w:rPr>
            </w:pPr>
            <w:r w:rsidRPr="003709B5">
              <w:rPr>
                <w:rFonts w:ascii="Arial" w:hAnsi="Arial" w:cs="Arial"/>
                <w:sz w:val="18"/>
                <w:szCs w:val="18"/>
                <w:u w:val="single"/>
              </w:rPr>
              <w:t>Less</w:t>
            </w:r>
            <w:r w:rsidRPr="003709B5">
              <w:rPr>
                <w:rFonts w:ascii="Arial" w:hAnsi="Arial" w:cs="Arial"/>
                <w:sz w:val="18"/>
                <w:szCs w:val="18"/>
              </w:rPr>
              <w:t xml:space="preserve"> </w:t>
            </w:r>
            <w:r>
              <w:rPr>
                <w:rFonts w:ascii="Arial" w:hAnsi="Arial" w:cs="Arial"/>
                <w:sz w:val="18"/>
                <w:szCs w:val="18"/>
              </w:rPr>
              <w:t xml:space="preserve"> </w:t>
            </w:r>
            <w:r w:rsidRPr="003709B5">
              <w:rPr>
                <w:rFonts w:ascii="Arial" w:hAnsi="Arial" w:cs="Arial"/>
                <w:sz w:val="18"/>
                <w:szCs w:val="18"/>
              </w:rPr>
              <w:t>Bank deposits pledged as security</w:t>
            </w:r>
          </w:p>
        </w:tc>
        <w:tc>
          <w:tcPr>
            <w:tcW w:w="1368" w:type="dxa"/>
            <w:tcBorders>
              <w:bottom w:val="single" w:sz="4" w:space="0" w:color="auto"/>
            </w:tcBorders>
            <w:shd w:val="clear" w:color="auto" w:fill="FAFAFA"/>
          </w:tcPr>
          <w:p w14:paraId="54C1781B" w14:textId="21CC439A" w:rsidR="00AE2266" w:rsidRPr="003709B5" w:rsidRDefault="001C0315" w:rsidP="00AE2266">
            <w:pPr>
              <w:overflowPunct/>
              <w:autoSpaceDE/>
              <w:autoSpaceDN/>
              <w:adjustRightInd/>
              <w:ind w:left="-40" w:right="-72"/>
              <w:jc w:val="right"/>
              <w:textAlignment w:val="auto"/>
              <w:rPr>
                <w:rFonts w:ascii="Arial" w:hAnsi="Arial" w:cs="Arial"/>
                <w:sz w:val="18"/>
                <w:szCs w:val="18"/>
              </w:rPr>
            </w:pPr>
            <w:r w:rsidRPr="001C0315">
              <w:rPr>
                <w:rFonts w:ascii="Arial" w:hAnsi="Arial" w:cs="Arial"/>
                <w:sz w:val="18"/>
                <w:szCs w:val="18"/>
              </w:rPr>
              <w:t>(</w:t>
            </w:r>
            <w:r w:rsidR="00F9326C" w:rsidRPr="00F9326C">
              <w:rPr>
                <w:rFonts w:ascii="Arial" w:hAnsi="Arial" w:cs="Arial"/>
                <w:sz w:val="18"/>
                <w:szCs w:val="18"/>
                <w:lang w:val="en-GB"/>
              </w:rPr>
              <w:t>13</w:t>
            </w:r>
            <w:r w:rsidRPr="001C0315">
              <w:rPr>
                <w:rFonts w:ascii="Arial" w:hAnsi="Arial" w:cs="Arial"/>
                <w:sz w:val="18"/>
                <w:szCs w:val="18"/>
              </w:rPr>
              <w:t>,</w:t>
            </w:r>
            <w:r w:rsidR="00F9326C" w:rsidRPr="00F9326C">
              <w:rPr>
                <w:rFonts w:ascii="Arial" w:hAnsi="Arial" w:cs="Arial"/>
                <w:sz w:val="18"/>
                <w:szCs w:val="18"/>
                <w:lang w:val="en-GB"/>
              </w:rPr>
              <w:t>505</w:t>
            </w:r>
            <w:r w:rsidRPr="001C0315">
              <w:rPr>
                <w:rFonts w:ascii="Arial" w:hAnsi="Arial" w:cs="Arial"/>
                <w:sz w:val="18"/>
                <w:szCs w:val="18"/>
              </w:rPr>
              <w:t>,</w:t>
            </w:r>
            <w:r w:rsidR="00F9326C" w:rsidRPr="00F9326C">
              <w:rPr>
                <w:rFonts w:ascii="Arial" w:hAnsi="Arial" w:cs="Arial"/>
                <w:sz w:val="18"/>
                <w:szCs w:val="18"/>
                <w:lang w:val="en-GB"/>
              </w:rPr>
              <w:t>468</w:t>
            </w:r>
            <w:r w:rsidRPr="001C0315">
              <w:rPr>
                <w:rFonts w:ascii="Arial" w:hAnsi="Arial" w:cs="Arial"/>
                <w:sz w:val="18"/>
                <w:szCs w:val="18"/>
              </w:rPr>
              <w:t>)</w:t>
            </w:r>
          </w:p>
        </w:tc>
        <w:tc>
          <w:tcPr>
            <w:tcW w:w="1368" w:type="dxa"/>
            <w:tcBorders>
              <w:bottom w:val="single" w:sz="4" w:space="0" w:color="auto"/>
            </w:tcBorders>
          </w:tcPr>
          <w:p w14:paraId="1D298285" w14:textId="7EE37889" w:rsidR="00AE2266" w:rsidRPr="003709B5" w:rsidRDefault="00AE2266" w:rsidP="00AE2266">
            <w:pPr>
              <w:overflowPunct/>
              <w:autoSpaceDE/>
              <w:autoSpaceDN/>
              <w:adjustRightInd/>
              <w:ind w:left="-40" w:right="-72"/>
              <w:jc w:val="right"/>
              <w:textAlignment w:val="auto"/>
              <w:rPr>
                <w:rFonts w:ascii="Arial" w:hAnsi="Arial" w:cs="Arial"/>
                <w:sz w:val="18"/>
                <w:szCs w:val="18"/>
              </w:rPr>
            </w:pPr>
            <w:r>
              <w:rPr>
                <w:rFonts w:ascii="Arial" w:hAnsi="Arial" w:cs="Arial"/>
                <w:sz w:val="18"/>
                <w:szCs w:val="18"/>
              </w:rPr>
              <w:t>(</w:t>
            </w:r>
            <w:r w:rsidR="00F9326C" w:rsidRPr="00F9326C">
              <w:rPr>
                <w:rFonts w:ascii="Arial" w:hAnsi="Arial" w:cs="Arial"/>
                <w:sz w:val="18"/>
                <w:szCs w:val="18"/>
                <w:lang w:val="en-GB"/>
              </w:rPr>
              <w:t>5</w:t>
            </w:r>
            <w:r>
              <w:rPr>
                <w:rFonts w:ascii="Arial" w:hAnsi="Arial" w:cs="Arial"/>
                <w:sz w:val="18"/>
                <w:szCs w:val="18"/>
              </w:rPr>
              <w:t>,</w:t>
            </w:r>
            <w:r w:rsidR="00F9326C" w:rsidRPr="00F9326C">
              <w:rPr>
                <w:rFonts w:ascii="Arial" w:hAnsi="Arial" w:cs="Arial"/>
                <w:sz w:val="18"/>
                <w:szCs w:val="18"/>
                <w:lang w:val="en-GB"/>
              </w:rPr>
              <w:t>293</w:t>
            </w:r>
            <w:r>
              <w:rPr>
                <w:rFonts w:ascii="Arial" w:hAnsi="Arial" w:cs="Arial"/>
                <w:sz w:val="18"/>
                <w:szCs w:val="18"/>
              </w:rPr>
              <w:t>,</w:t>
            </w:r>
            <w:r w:rsidR="00F9326C" w:rsidRPr="00F9326C">
              <w:rPr>
                <w:rFonts w:ascii="Arial" w:hAnsi="Arial" w:cs="Arial"/>
                <w:sz w:val="18"/>
                <w:szCs w:val="18"/>
                <w:lang w:val="en-GB"/>
              </w:rPr>
              <w:t>200</w:t>
            </w:r>
            <w:r>
              <w:rPr>
                <w:rFonts w:ascii="Arial" w:hAnsi="Arial" w:cs="Arial"/>
                <w:sz w:val="18"/>
                <w:szCs w:val="18"/>
              </w:rPr>
              <w:t>)</w:t>
            </w:r>
          </w:p>
        </w:tc>
        <w:tc>
          <w:tcPr>
            <w:tcW w:w="1368" w:type="dxa"/>
            <w:tcBorders>
              <w:bottom w:val="single" w:sz="4" w:space="0" w:color="auto"/>
            </w:tcBorders>
            <w:shd w:val="clear" w:color="auto" w:fill="FAFAFA"/>
          </w:tcPr>
          <w:p w14:paraId="5C80F292" w14:textId="1D32A7BE" w:rsidR="00AE2266" w:rsidRPr="003709B5" w:rsidRDefault="001C0315" w:rsidP="00AE2266">
            <w:pPr>
              <w:overflowPunct/>
              <w:autoSpaceDE/>
              <w:autoSpaceDN/>
              <w:adjustRightInd/>
              <w:ind w:left="-40" w:right="-72"/>
              <w:jc w:val="right"/>
              <w:textAlignment w:val="auto"/>
              <w:rPr>
                <w:rFonts w:ascii="Arial" w:hAnsi="Arial" w:cs="Arial"/>
                <w:sz w:val="18"/>
                <w:szCs w:val="18"/>
              </w:rPr>
            </w:pPr>
            <w:r w:rsidRPr="001C0315">
              <w:rPr>
                <w:rFonts w:ascii="Arial" w:hAnsi="Arial" w:cs="Arial"/>
                <w:sz w:val="18"/>
                <w:szCs w:val="18"/>
              </w:rPr>
              <w:t>(</w:t>
            </w:r>
            <w:r w:rsidR="00F9326C" w:rsidRPr="00F9326C">
              <w:rPr>
                <w:rFonts w:ascii="Arial" w:hAnsi="Arial" w:cs="Arial"/>
                <w:sz w:val="18"/>
                <w:szCs w:val="18"/>
                <w:lang w:val="en-GB"/>
              </w:rPr>
              <w:t>3</w:t>
            </w:r>
            <w:r w:rsidRPr="001C0315">
              <w:rPr>
                <w:rFonts w:ascii="Arial" w:hAnsi="Arial" w:cs="Arial"/>
                <w:sz w:val="18"/>
                <w:szCs w:val="18"/>
              </w:rPr>
              <w:t>,</w:t>
            </w:r>
            <w:r w:rsidR="00F9326C" w:rsidRPr="00F9326C">
              <w:rPr>
                <w:rFonts w:ascii="Arial" w:hAnsi="Arial" w:cs="Arial"/>
                <w:sz w:val="18"/>
                <w:szCs w:val="18"/>
                <w:lang w:val="en-GB"/>
              </w:rPr>
              <w:t>552</w:t>
            </w:r>
            <w:r w:rsidRPr="001C0315">
              <w:rPr>
                <w:rFonts w:ascii="Arial" w:hAnsi="Arial" w:cs="Arial"/>
                <w:sz w:val="18"/>
                <w:szCs w:val="18"/>
              </w:rPr>
              <w:t>,</w:t>
            </w:r>
            <w:r w:rsidR="00F9326C" w:rsidRPr="00F9326C">
              <w:rPr>
                <w:rFonts w:ascii="Arial" w:hAnsi="Arial" w:cs="Arial"/>
                <w:sz w:val="18"/>
                <w:szCs w:val="18"/>
                <w:lang w:val="en-GB"/>
              </w:rPr>
              <w:t>768</w:t>
            </w:r>
            <w:r w:rsidRPr="001C0315">
              <w:rPr>
                <w:rFonts w:ascii="Arial" w:hAnsi="Arial" w:cs="Arial"/>
                <w:sz w:val="18"/>
                <w:szCs w:val="18"/>
              </w:rPr>
              <w:t>)</w:t>
            </w:r>
          </w:p>
        </w:tc>
        <w:tc>
          <w:tcPr>
            <w:tcW w:w="1368" w:type="dxa"/>
            <w:tcBorders>
              <w:bottom w:val="single" w:sz="4" w:space="0" w:color="auto"/>
            </w:tcBorders>
          </w:tcPr>
          <w:p w14:paraId="59E6A51A" w14:textId="6CB59767" w:rsidR="00AE2266" w:rsidRPr="003709B5" w:rsidRDefault="00AE2266" w:rsidP="00AE2266">
            <w:pPr>
              <w:overflowPunct/>
              <w:autoSpaceDE/>
              <w:autoSpaceDN/>
              <w:adjustRightInd/>
              <w:ind w:left="-40" w:right="-72"/>
              <w:jc w:val="right"/>
              <w:textAlignment w:val="auto"/>
              <w:rPr>
                <w:rFonts w:ascii="Arial" w:hAnsi="Arial" w:cs="Arial"/>
                <w:sz w:val="18"/>
                <w:szCs w:val="18"/>
              </w:rPr>
            </w:pPr>
            <w:r>
              <w:rPr>
                <w:rFonts w:ascii="Arial" w:hAnsi="Arial" w:cs="Arial"/>
                <w:sz w:val="18"/>
                <w:szCs w:val="18"/>
              </w:rPr>
              <w:t>(</w:t>
            </w:r>
            <w:r w:rsidR="00F9326C" w:rsidRPr="00F9326C">
              <w:rPr>
                <w:rFonts w:ascii="Arial" w:hAnsi="Arial" w:cs="Arial"/>
                <w:sz w:val="18"/>
                <w:szCs w:val="18"/>
                <w:lang w:val="en-GB"/>
              </w:rPr>
              <w:t>3</w:t>
            </w:r>
            <w:r>
              <w:rPr>
                <w:rFonts w:ascii="Arial" w:hAnsi="Arial" w:cs="Arial"/>
                <w:sz w:val="18"/>
                <w:szCs w:val="18"/>
              </w:rPr>
              <w:t>,</w:t>
            </w:r>
            <w:r w:rsidR="00F9326C" w:rsidRPr="00F9326C">
              <w:rPr>
                <w:rFonts w:ascii="Arial" w:hAnsi="Arial" w:cs="Arial"/>
                <w:sz w:val="18"/>
                <w:szCs w:val="18"/>
                <w:lang w:val="en-GB"/>
              </w:rPr>
              <w:t>200</w:t>
            </w:r>
            <w:r>
              <w:rPr>
                <w:rFonts w:ascii="Arial" w:hAnsi="Arial" w:cs="Arial"/>
                <w:sz w:val="18"/>
                <w:szCs w:val="18"/>
              </w:rPr>
              <w:t>,</w:t>
            </w:r>
            <w:r w:rsidR="00F9326C" w:rsidRPr="00F9326C">
              <w:rPr>
                <w:rFonts w:ascii="Arial" w:hAnsi="Arial" w:cs="Arial"/>
                <w:sz w:val="18"/>
                <w:szCs w:val="18"/>
                <w:lang w:val="en-GB"/>
              </w:rPr>
              <w:t>000</w:t>
            </w:r>
            <w:r>
              <w:rPr>
                <w:rFonts w:ascii="Arial" w:hAnsi="Arial" w:cs="Arial"/>
                <w:sz w:val="18"/>
                <w:szCs w:val="18"/>
              </w:rPr>
              <w:t>)</w:t>
            </w:r>
          </w:p>
        </w:tc>
      </w:tr>
      <w:tr w:rsidR="00AE2266" w:rsidRPr="003709B5" w14:paraId="050E6A44" w14:textId="77777777" w:rsidTr="0029715A">
        <w:trPr>
          <w:trHeight w:val="77"/>
        </w:trPr>
        <w:tc>
          <w:tcPr>
            <w:tcW w:w="4000" w:type="dxa"/>
          </w:tcPr>
          <w:p w14:paraId="3E7F09A4" w14:textId="77777777" w:rsidR="00AE2266" w:rsidRPr="003709B5" w:rsidRDefault="00AE2266" w:rsidP="00AE2266">
            <w:pPr>
              <w:overflowPunct/>
              <w:autoSpaceDE/>
              <w:autoSpaceDN/>
              <w:adjustRightInd/>
              <w:ind w:left="-110"/>
              <w:jc w:val="both"/>
              <w:textAlignment w:val="auto"/>
              <w:rPr>
                <w:rFonts w:ascii="Arial" w:hAnsi="Arial" w:cs="Arial"/>
                <w:sz w:val="18"/>
                <w:szCs w:val="18"/>
              </w:rPr>
            </w:pPr>
          </w:p>
        </w:tc>
        <w:tc>
          <w:tcPr>
            <w:tcW w:w="1368" w:type="dxa"/>
            <w:tcBorders>
              <w:top w:val="single" w:sz="4" w:space="0" w:color="auto"/>
            </w:tcBorders>
            <w:shd w:val="clear" w:color="auto" w:fill="FAFAFA"/>
          </w:tcPr>
          <w:p w14:paraId="2AA1AB27" w14:textId="77777777" w:rsidR="00AE2266" w:rsidRPr="003709B5" w:rsidRDefault="00AE2266" w:rsidP="00AE2266">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172FB117" w14:textId="77777777" w:rsidR="00AE2266" w:rsidRPr="003709B5" w:rsidRDefault="00AE2266" w:rsidP="00AE2266">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shd w:val="clear" w:color="auto" w:fill="FAFAFA"/>
          </w:tcPr>
          <w:p w14:paraId="1BA9827E" w14:textId="77777777" w:rsidR="00AE2266" w:rsidRPr="003709B5" w:rsidRDefault="00AE2266" w:rsidP="00AE2266">
            <w:pPr>
              <w:overflowPunct/>
              <w:autoSpaceDE/>
              <w:autoSpaceDN/>
              <w:adjustRightInd/>
              <w:ind w:left="-40" w:right="-72"/>
              <w:jc w:val="right"/>
              <w:textAlignment w:val="auto"/>
              <w:rPr>
                <w:rFonts w:ascii="Arial" w:hAnsi="Arial" w:cs="Arial"/>
                <w:b/>
                <w:bCs/>
                <w:sz w:val="18"/>
                <w:szCs w:val="18"/>
              </w:rPr>
            </w:pPr>
          </w:p>
        </w:tc>
        <w:tc>
          <w:tcPr>
            <w:tcW w:w="1368" w:type="dxa"/>
            <w:tcBorders>
              <w:top w:val="single" w:sz="4" w:space="0" w:color="auto"/>
            </w:tcBorders>
          </w:tcPr>
          <w:p w14:paraId="50FFEC05" w14:textId="77777777" w:rsidR="00AE2266" w:rsidRPr="003709B5" w:rsidRDefault="00AE2266" w:rsidP="00AE2266">
            <w:pPr>
              <w:overflowPunct/>
              <w:autoSpaceDE/>
              <w:autoSpaceDN/>
              <w:adjustRightInd/>
              <w:ind w:left="-40" w:right="-72"/>
              <w:jc w:val="right"/>
              <w:textAlignment w:val="auto"/>
              <w:rPr>
                <w:rFonts w:ascii="Arial" w:hAnsi="Arial" w:cs="Arial"/>
                <w:b/>
                <w:bCs/>
                <w:sz w:val="18"/>
                <w:szCs w:val="18"/>
              </w:rPr>
            </w:pPr>
          </w:p>
        </w:tc>
      </w:tr>
      <w:tr w:rsidR="00AE2266" w:rsidRPr="003709B5" w14:paraId="13905E38" w14:textId="77777777" w:rsidTr="00526927">
        <w:tc>
          <w:tcPr>
            <w:tcW w:w="4000" w:type="dxa"/>
          </w:tcPr>
          <w:p w14:paraId="2C16435D" w14:textId="785E73EE" w:rsidR="00AE2266" w:rsidRPr="003709B5" w:rsidRDefault="00AE2266" w:rsidP="00AE2266">
            <w:pPr>
              <w:overflowPunct/>
              <w:autoSpaceDE/>
              <w:autoSpaceDN/>
              <w:adjustRightInd/>
              <w:ind w:left="-110"/>
              <w:jc w:val="both"/>
              <w:textAlignment w:val="auto"/>
              <w:rPr>
                <w:rFonts w:ascii="Arial" w:hAnsi="Arial" w:cs="Arial"/>
                <w:b/>
                <w:bCs/>
                <w:sz w:val="18"/>
                <w:szCs w:val="18"/>
              </w:rPr>
            </w:pPr>
            <w:r w:rsidRPr="003709B5">
              <w:rPr>
                <w:rFonts w:ascii="Arial" w:hAnsi="Arial" w:cs="Arial"/>
                <w:b/>
                <w:bCs/>
                <w:sz w:val="18"/>
                <w:szCs w:val="18"/>
              </w:rPr>
              <w:t>Total cash and cash equivalents</w:t>
            </w:r>
          </w:p>
        </w:tc>
        <w:tc>
          <w:tcPr>
            <w:tcW w:w="1368" w:type="dxa"/>
            <w:tcBorders>
              <w:bottom w:val="single" w:sz="4" w:space="0" w:color="auto"/>
            </w:tcBorders>
            <w:shd w:val="clear" w:color="auto" w:fill="FAFAFA"/>
          </w:tcPr>
          <w:p w14:paraId="6D231DA0" w14:textId="063720D4"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1C0315" w:rsidRPr="001C0315">
              <w:rPr>
                <w:rFonts w:ascii="Arial" w:hAnsi="Arial" w:cs="Arial"/>
                <w:sz w:val="18"/>
                <w:szCs w:val="18"/>
              </w:rPr>
              <w:t>,</w:t>
            </w:r>
            <w:r w:rsidRPr="00F9326C">
              <w:rPr>
                <w:rFonts w:ascii="Arial" w:hAnsi="Arial" w:cs="Arial"/>
                <w:sz w:val="18"/>
                <w:szCs w:val="18"/>
                <w:lang w:val="en-GB"/>
              </w:rPr>
              <w:t>363</w:t>
            </w:r>
            <w:r w:rsidR="001C0315" w:rsidRPr="001C0315">
              <w:rPr>
                <w:rFonts w:ascii="Arial" w:hAnsi="Arial" w:cs="Arial"/>
                <w:sz w:val="18"/>
                <w:szCs w:val="18"/>
              </w:rPr>
              <w:t>,</w:t>
            </w:r>
            <w:r w:rsidRPr="00F9326C">
              <w:rPr>
                <w:rFonts w:ascii="Arial" w:hAnsi="Arial" w:cs="Arial"/>
                <w:sz w:val="18"/>
                <w:szCs w:val="18"/>
                <w:lang w:val="en-GB"/>
              </w:rPr>
              <w:t>981</w:t>
            </w:r>
            <w:r w:rsidR="001C0315" w:rsidRPr="001C0315">
              <w:rPr>
                <w:rFonts w:ascii="Arial" w:hAnsi="Arial" w:cs="Arial"/>
                <w:sz w:val="18"/>
                <w:szCs w:val="18"/>
              </w:rPr>
              <w:t>,</w:t>
            </w:r>
            <w:r w:rsidRPr="00F9326C">
              <w:rPr>
                <w:rFonts w:ascii="Arial" w:hAnsi="Arial" w:cs="Arial"/>
                <w:sz w:val="18"/>
                <w:szCs w:val="18"/>
                <w:lang w:val="en-GB"/>
              </w:rPr>
              <w:t>077</w:t>
            </w:r>
          </w:p>
        </w:tc>
        <w:tc>
          <w:tcPr>
            <w:tcW w:w="1368" w:type="dxa"/>
            <w:tcBorders>
              <w:bottom w:val="single" w:sz="4" w:space="0" w:color="auto"/>
            </w:tcBorders>
          </w:tcPr>
          <w:p w14:paraId="773470F8" w14:textId="75FE6B70"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AE2266">
              <w:rPr>
                <w:rFonts w:ascii="Arial" w:hAnsi="Arial" w:cs="Arial"/>
                <w:sz w:val="18"/>
                <w:szCs w:val="18"/>
              </w:rPr>
              <w:t>,</w:t>
            </w:r>
            <w:r w:rsidRPr="00F9326C">
              <w:rPr>
                <w:rFonts w:ascii="Arial" w:hAnsi="Arial" w:cs="Arial"/>
                <w:sz w:val="18"/>
                <w:szCs w:val="18"/>
                <w:lang w:val="en-GB"/>
              </w:rPr>
              <w:t>652</w:t>
            </w:r>
            <w:r w:rsidR="00AE2266">
              <w:rPr>
                <w:rFonts w:ascii="Arial" w:hAnsi="Arial" w:cs="Arial"/>
                <w:sz w:val="18"/>
                <w:szCs w:val="18"/>
              </w:rPr>
              <w:t>,</w:t>
            </w:r>
            <w:r w:rsidRPr="00F9326C">
              <w:rPr>
                <w:rFonts w:ascii="Arial" w:hAnsi="Arial" w:cs="Arial"/>
                <w:sz w:val="18"/>
                <w:szCs w:val="18"/>
                <w:lang w:val="en-GB"/>
              </w:rPr>
              <w:t>286</w:t>
            </w:r>
            <w:r w:rsidR="00AE2266">
              <w:rPr>
                <w:rFonts w:ascii="Arial" w:hAnsi="Arial" w:cs="Arial"/>
                <w:sz w:val="18"/>
                <w:szCs w:val="18"/>
              </w:rPr>
              <w:t>,</w:t>
            </w:r>
            <w:r w:rsidRPr="00F9326C">
              <w:rPr>
                <w:rFonts w:ascii="Arial" w:hAnsi="Arial" w:cs="Arial"/>
                <w:sz w:val="18"/>
                <w:szCs w:val="18"/>
                <w:lang w:val="en-GB"/>
              </w:rPr>
              <w:t>766</w:t>
            </w:r>
          </w:p>
        </w:tc>
        <w:tc>
          <w:tcPr>
            <w:tcW w:w="1368" w:type="dxa"/>
            <w:tcBorders>
              <w:bottom w:val="single" w:sz="4" w:space="0" w:color="auto"/>
            </w:tcBorders>
            <w:shd w:val="clear" w:color="auto" w:fill="FAFAFA"/>
          </w:tcPr>
          <w:p w14:paraId="31DEBF06" w14:textId="09585BEE"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922</w:t>
            </w:r>
            <w:r w:rsidR="001C0315" w:rsidRPr="001C0315">
              <w:rPr>
                <w:rFonts w:ascii="Arial" w:hAnsi="Arial" w:cs="Arial"/>
                <w:sz w:val="18"/>
                <w:szCs w:val="18"/>
              </w:rPr>
              <w:t>,</w:t>
            </w:r>
            <w:r w:rsidRPr="00F9326C">
              <w:rPr>
                <w:rFonts w:ascii="Arial" w:hAnsi="Arial" w:cs="Arial"/>
                <w:sz w:val="18"/>
                <w:szCs w:val="18"/>
                <w:lang w:val="en-GB"/>
              </w:rPr>
              <w:t>607</w:t>
            </w:r>
            <w:r w:rsidR="001C0315" w:rsidRPr="001C0315">
              <w:rPr>
                <w:rFonts w:ascii="Arial" w:hAnsi="Arial" w:cs="Arial"/>
                <w:sz w:val="18"/>
                <w:szCs w:val="18"/>
              </w:rPr>
              <w:t>,</w:t>
            </w:r>
            <w:r w:rsidRPr="00F9326C">
              <w:rPr>
                <w:rFonts w:ascii="Arial" w:hAnsi="Arial" w:cs="Arial"/>
                <w:sz w:val="18"/>
                <w:szCs w:val="18"/>
                <w:lang w:val="en-GB"/>
              </w:rPr>
              <w:t>733</w:t>
            </w:r>
          </w:p>
        </w:tc>
        <w:tc>
          <w:tcPr>
            <w:tcW w:w="1368" w:type="dxa"/>
            <w:tcBorders>
              <w:bottom w:val="single" w:sz="4" w:space="0" w:color="auto"/>
            </w:tcBorders>
          </w:tcPr>
          <w:p w14:paraId="4953166E" w14:textId="20AEBE65" w:rsidR="00AE2266" w:rsidRPr="003709B5" w:rsidRDefault="00F9326C" w:rsidP="00AE2266">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1</w:t>
            </w:r>
            <w:r w:rsidR="00AE2266">
              <w:rPr>
                <w:rFonts w:ascii="Arial" w:hAnsi="Arial" w:cs="Arial"/>
                <w:sz w:val="18"/>
                <w:szCs w:val="18"/>
              </w:rPr>
              <w:t>,</w:t>
            </w:r>
            <w:r w:rsidRPr="00F9326C">
              <w:rPr>
                <w:rFonts w:ascii="Arial" w:hAnsi="Arial" w:cs="Arial"/>
                <w:sz w:val="18"/>
                <w:szCs w:val="18"/>
                <w:lang w:val="en-GB"/>
              </w:rPr>
              <w:t>479</w:t>
            </w:r>
            <w:r w:rsidR="00AE2266">
              <w:rPr>
                <w:rFonts w:ascii="Arial" w:hAnsi="Arial" w:cs="Arial"/>
                <w:sz w:val="18"/>
                <w:szCs w:val="18"/>
              </w:rPr>
              <w:t>,</w:t>
            </w:r>
            <w:r w:rsidRPr="00F9326C">
              <w:rPr>
                <w:rFonts w:ascii="Arial" w:hAnsi="Arial" w:cs="Arial"/>
                <w:sz w:val="18"/>
                <w:szCs w:val="18"/>
                <w:lang w:val="en-GB"/>
              </w:rPr>
              <w:t>156</w:t>
            </w:r>
            <w:r w:rsidR="00AE2266">
              <w:rPr>
                <w:rFonts w:ascii="Arial" w:hAnsi="Arial" w:cs="Arial"/>
                <w:sz w:val="18"/>
                <w:szCs w:val="18"/>
              </w:rPr>
              <w:t>,</w:t>
            </w:r>
            <w:r w:rsidRPr="00F9326C">
              <w:rPr>
                <w:rFonts w:ascii="Arial" w:hAnsi="Arial" w:cs="Arial"/>
                <w:sz w:val="18"/>
                <w:szCs w:val="18"/>
                <w:lang w:val="en-GB"/>
              </w:rPr>
              <w:t>217</w:t>
            </w:r>
          </w:p>
        </w:tc>
      </w:tr>
    </w:tbl>
    <w:p w14:paraId="1C249336" w14:textId="77777777" w:rsidR="000C651B" w:rsidRPr="003709B5" w:rsidRDefault="000C651B" w:rsidP="003709B5">
      <w:pPr>
        <w:jc w:val="both"/>
        <w:rPr>
          <w:rFonts w:ascii="Arial" w:hAnsi="Arial" w:cs="Arial"/>
          <w:b/>
          <w:bCs/>
          <w:sz w:val="18"/>
          <w:szCs w:val="18"/>
        </w:rPr>
      </w:pPr>
    </w:p>
    <w:p w14:paraId="4230504A" w14:textId="7E86BADD" w:rsidR="000C651B" w:rsidRPr="003709B5" w:rsidRDefault="00E4611F" w:rsidP="003709B5">
      <w:pPr>
        <w:jc w:val="both"/>
        <w:rPr>
          <w:rFonts w:ascii="Arial" w:hAnsi="Arial" w:cs="Arial"/>
          <w:sz w:val="18"/>
          <w:szCs w:val="18"/>
        </w:rPr>
      </w:pPr>
      <w:r w:rsidRPr="003709B5">
        <w:rPr>
          <w:rFonts w:ascii="Arial" w:hAnsi="Arial" w:cs="Arial"/>
          <w:sz w:val="18"/>
          <w:szCs w:val="18"/>
          <w:lang w:val="en-GB"/>
        </w:rPr>
        <w:t xml:space="preserve">As at </w:t>
      </w:r>
      <w:r w:rsidR="00F9326C" w:rsidRPr="00F9326C">
        <w:rPr>
          <w:rFonts w:ascii="Arial" w:hAnsi="Arial" w:cs="Arial"/>
          <w:sz w:val="18"/>
          <w:szCs w:val="18"/>
          <w:lang w:val="en-GB"/>
        </w:rPr>
        <w:t>31</w:t>
      </w:r>
      <w:r w:rsidRPr="003709B5">
        <w:rPr>
          <w:rFonts w:ascii="Arial" w:hAnsi="Arial" w:cs="Arial"/>
          <w:sz w:val="18"/>
          <w:szCs w:val="18"/>
          <w:lang w:val="en-GB"/>
        </w:rPr>
        <w:t xml:space="preserve"> December </w:t>
      </w:r>
      <w:r w:rsidR="00F9326C" w:rsidRPr="00F9326C">
        <w:rPr>
          <w:rFonts w:ascii="Arial" w:hAnsi="Arial" w:cs="Arial"/>
          <w:sz w:val="18"/>
          <w:szCs w:val="18"/>
          <w:lang w:val="en-GB"/>
        </w:rPr>
        <w:t>2023</w:t>
      </w:r>
      <w:r w:rsidRPr="003709B5">
        <w:rPr>
          <w:rFonts w:ascii="Arial" w:hAnsi="Arial" w:cs="Arial"/>
          <w:sz w:val="18"/>
          <w:szCs w:val="18"/>
          <w:lang w:val="en-GB"/>
        </w:rPr>
        <w:t>, b</w:t>
      </w:r>
      <w:r w:rsidR="000C651B" w:rsidRPr="003709B5">
        <w:rPr>
          <w:rFonts w:ascii="Arial" w:hAnsi="Arial" w:cs="Arial"/>
          <w:sz w:val="18"/>
          <w:szCs w:val="18"/>
        </w:rPr>
        <w:t xml:space="preserve">ank deposits bear interests at </w:t>
      </w:r>
      <w:r w:rsidR="001E669C" w:rsidRPr="003709B5">
        <w:rPr>
          <w:rFonts w:ascii="Arial" w:hAnsi="Arial" w:cs="Arial"/>
          <w:sz w:val="18"/>
          <w:szCs w:val="18"/>
        </w:rPr>
        <w:t xml:space="preserve">fixed </w:t>
      </w:r>
      <w:r w:rsidR="000C651B" w:rsidRPr="003709B5">
        <w:rPr>
          <w:rFonts w:ascii="Arial" w:hAnsi="Arial" w:cs="Arial"/>
          <w:sz w:val="18"/>
          <w:szCs w:val="18"/>
        </w:rPr>
        <w:t xml:space="preserve">rates </w:t>
      </w:r>
      <w:r w:rsidR="00F9326C" w:rsidRPr="00F9326C">
        <w:rPr>
          <w:rFonts w:ascii="Arial" w:hAnsi="Arial" w:cs="Arial"/>
          <w:sz w:val="18"/>
          <w:szCs w:val="18"/>
          <w:lang w:val="en-GB"/>
        </w:rPr>
        <w:t>0</w:t>
      </w:r>
      <w:r w:rsidR="001C0315">
        <w:rPr>
          <w:rFonts w:ascii="Arial" w:hAnsi="Arial" w:cs="Arial"/>
          <w:sz w:val="18"/>
          <w:szCs w:val="18"/>
          <w:lang w:val="en-GB"/>
        </w:rPr>
        <w:t>.</w:t>
      </w:r>
      <w:r w:rsidR="00F9326C" w:rsidRPr="00F9326C">
        <w:rPr>
          <w:rFonts w:ascii="Arial" w:hAnsi="Arial" w:cs="Arial"/>
          <w:sz w:val="18"/>
          <w:szCs w:val="18"/>
          <w:lang w:val="en-GB"/>
        </w:rPr>
        <w:t>15</w:t>
      </w:r>
      <w:r w:rsidR="000C651B" w:rsidRPr="003709B5">
        <w:rPr>
          <w:rFonts w:ascii="Arial" w:hAnsi="Arial" w:cs="Arial"/>
          <w:sz w:val="18"/>
          <w:szCs w:val="18"/>
        </w:rPr>
        <w:t xml:space="preserve">% to </w:t>
      </w:r>
      <w:r w:rsidR="00F9326C" w:rsidRPr="00F9326C">
        <w:rPr>
          <w:rFonts w:ascii="Arial" w:hAnsi="Arial" w:cs="Arial"/>
          <w:sz w:val="18"/>
          <w:szCs w:val="18"/>
          <w:lang w:val="en-GB"/>
        </w:rPr>
        <w:t>1</w:t>
      </w:r>
      <w:r w:rsidR="001C0315">
        <w:rPr>
          <w:rFonts w:ascii="Arial" w:hAnsi="Arial" w:cs="Arial"/>
          <w:sz w:val="18"/>
          <w:szCs w:val="18"/>
        </w:rPr>
        <w:t>.</w:t>
      </w:r>
      <w:r w:rsidR="00F9326C" w:rsidRPr="00F9326C">
        <w:rPr>
          <w:rFonts w:ascii="Arial" w:hAnsi="Arial" w:cs="Arial"/>
          <w:sz w:val="18"/>
          <w:szCs w:val="18"/>
          <w:lang w:val="en-GB"/>
        </w:rPr>
        <w:t>10</w:t>
      </w:r>
      <w:r w:rsidR="000C651B" w:rsidRPr="003709B5">
        <w:rPr>
          <w:rFonts w:ascii="Arial" w:hAnsi="Arial" w:cs="Arial"/>
          <w:sz w:val="18"/>
          <w:szCs w:val="18"/>
        </w:rPr>
        <w:t>% per annum (</w:t>
      </w:r>
      <w:r w:rsidR="00F9326C" w:rsidRPr="00F9326C">
        <w:rPr>
          <w:rFonts w:ascii="Arial" w:hAnsi="Arial" w:cs="Arial"/>
          <w:sz w:val="18"/>
          <w:szCs w:val="18"/>
          <w:lang w:val="en-GB"/>
        </w:rPr>
        <w:t>2022</w:t>
      </w:r>
      <w:r w:rsidR="000C651B" w:rsidRPr="003709B5">
        <w:rPr>
          <w:rFonts w:ascii="Arial" w:hAnsi="Arial" w:cs="Arial"/>
          <w:sz w:val="18"/>
          <w:szCs w:val="18"/>
        </w:rPr>
        <w:t xml:space="preserve">: </w:t>
      </w:r>
      <w:r w:rsidR="00F9326C" w:rsidRPr="00F9326C">
        <w:rPr>
          <w:rFonts w:ascii="Arial" w:hAnsi="Arial" w:cs="Arial"/>
          <w:sz w:val="18"/>
          <w:szCs w:val="18"/>
          <w:lang w:val="en-GB"/>
        </w:rPr>
        <w:t>0</w:t>
      </w:r>
      <w:r w:rsidR="00AE2266">
        <w:rPr>
          <w:rFonts w:ascii="Arial" w:hAnsi="Arial" w:cs="Arial"/>
          <w:sz w:val="18"/>
          <w:szCs w:val="18"/>
        </w:rPr>
        <w:t>.</w:t>
      </w:r>
      <w:r w:rsidR="00F9326C" w:rsidRPr="00F9326C">
        <w:rPr>
          <w:rFonts w:ascii="Arial" w:hAnsi="Arial" w:cs="Arial"/>
          <w:sz w:val="18"/>
          <w:szCs w:val="18"/>
          <w:lang w:val="en-GB"/>
        </w:rPr>
        <w:t>10</w:t>
      </w:r>
      <w:r w:rsidR="00AE2266" w:rsidRPr="003709B5">
        <w:rPr>
          <w:rFonts w:ascii="Arial" w:hAnsi="Arial" w:cs="Arial"/>
          <w:sz w:val="18"/>
          <w:szCs w:val="18"/>
        </w:rPr>
        <w:t xml:space="preserve">% to </w:t>
      </w:r>
      <w:r w:rsidR="00F9326C" w:rsidRPr="00F9326C">
        <w:rPr>
          <w:rFonts w:ascii="Arial" w:hAnsi="Arial" w:cs="Arial"/>
          <w:sz w:val="18"/>
          <w:szCs w:val="18"/>
          <w:lang w:val="en-GB"/>
        </w:rPr>
        <w:t>0</w:t>
      </w:r>
      <w:r w:rsidR="00AE2266">
        <w:rPr>
          <w:rFonts w:ascii="Arial" w:hAnsi="Arial" w:cs="Arial"/>
          <w:sz w:val="18"/>
          <w:szCs w:val="18"/>
        </w:rPr>
        <w:t>.</w:t>
      </w:r>
      <w:r w:rsidR="00F9326C" w:rsidRPr="00F9326C">
        <w:rPr>
          <w:rFonts w:ascii="Arial" w:hAnsi="Arial" w:cs="Arial"/>
          <w:sz w:val="18"/>
          <w:szCs w:val="18"/>
          <w:lang w:val="en-GB"/>
        </w:rPr>
        <w:t>70</w:t>
      </w:r>
      <w:r w:rsidR="00AE2266" w:rsidRPr="003709B5">
        <w:rPr>
          <w:rFonts w:ascii="Arial" w:hAnsi="Arial" w:cs="Arial"/>
          <w:sz w:val="18"/>
          <w:szCs w:val="18"/>
        </w:rPr>
        <w:t xml:space="preserve">% </w:t>
      </w:r>
      <w:r w:rsidR="000C651B" w:rsidRPr="003709B5">
        <w:rPr>
          <w:rFonts w:ascii="Arial" w:hAnsi="Arial" w:cs="Arial"/>
          <w:sz w:val="18"/>
          <w:szCs w:val="18"/>
        </w:rPr>
        <w:t>per annum).</w:t>
      </w:r>
    </w:p>
    <w:p w14:paraId="492040F6" w14:textId="29218F8A" w:rsidR="00D953B9" w:rsidRPr="003709B5" w:rsidRDefault="00D953B9" w:rsidP="003709B5">
      <w:pPr>
        <w:jc w:val="both"/>
        <w:rPr>
          <w:rFonts w:ascii="Arial" w:hAnsi="Arial" w:cs="Arial"/>
          <w:sz w:val="18"/>
          <w:szCs w:val="18"/>
        </w:rPr>
      </w:pPr>
    </w:p>
    <w:p w14:paraId="26848139" w14:textId="77777777" w:rsidR="00346296" w:rsidRPr="003709B5" w:rsidRDefault="00346296" w:rsidP="003709B5">
      <w:pPr>
        <w:jc w:val="both"/>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6637F2" w:rsidRPr="003709B5" w14:paraId="5FA5AA11" w14:textId="77777777" w:rsidTr="00B425EF">
        <w:trPr>
          <w:trHeight w:val="386"/>
        </w:trPr>
        <w:tc>
          <w:tcPr>
            <w:tcW w:w="9461" w:type="dxa"/>
            <w:shd w:val="clear" w:color="auto" w:fill="FFA543"/>
            <w:vAlign w:val="center"/>
          </w:tcPr>
          <w:p w14:paraId="19940C39" w14:textId="1F9B5B44" w:rsidR="006637F2" w:rsidRPr="003709B5" w:rsidRDefault="00F9326C" w:rsidP="003709B5">
            <w:pPr>
              <w:ind w:left="432" w:hanging="432"/>
              <w:rPr>
                <w:rFonts w:ascii="Arial" w:hAnsi="Arial" w:cs="Arial"/>
                <w:b/>
                <w:bCs/>
                <w:sz w:val="18"/>
                <w:szCs w:val="22"/>
              </w:rPr>
            </w:pPr>
            <w:r w:rsidRPr="00F9326C">
              <w:rPr>
                <w:rFonts w:ascii="Arial" w:hAnsi="Arial" w:cs="Arial"/>
                <w:b/>
                <w:bCs/>
                <w:color w:val="FFFFFF"/>
                <w:sz w:val="18"/>
                <w:szCs w:val="18"/>
                <w:lang w:val="en-GB" w:eastAsia="th-TH"/>
              </w:rPr>
              <w:t>12</w:t>
            </w:r>
            <w:r w:rsidR="006637F2" w:rsidRPr="003709B5">
              <w:rPr>
                <w:rFonts w:ascii="Arial" w:hAnsi="Arial" w:cs="Arial"/>
                <w:b/>
                <w:bCs/>
                <w:color w:val="FFFFFF"/>
                <w:sz w:val="18"/>
                <w:szCs w:val="18"/>
                <w:lang w:val="en-GB" w:eastAsia="th-TH"/>
              </w:rPr>
              <w:tab/>
            </w:r>
            <w:r w:rsidR="00B9140D" w:rsidRPr="003709B5">
              <w:rPr>
                <w:rFonts w:ascii="Arial" w:hAnsi="Arial" w:cs="Arial"/>
                <w:b/>
                <w:bCs/>
                <w:color w:val="FFFFFF"/>
                <w:sz w:val="18"/>
                <w:szCs w:val="18"/>
                <w:lang w:val="en-GB" w:eastAsia="th-TH"/>
              </w:rPr>
              <w:t>Trade and other receivables</w:t>
            </w:r>
            <w:r w:rsidR="009533E7" w:rsidRPr="003709B5">
              <w:rPr>
                <w:rFonts w:ascii="Arial" w:hAnsi="Arial" w:cs="Arial"/>
                <w:b/>
                <w:bCs/>
                <w:color w:val="FFFFFF"/>
                <w:sz w:val="18"/>
                <w:szCs w:val="18"/>
                <w:lang w:val="en-GB" w:eastAsia="th-TH"/>
              </w:rPr>
              <w:t>, net</w:t>
            </w:r>
          </w:p>
        </w:tc>
      </w:tr>
    </w:tbl>
    <w:p w14:paraId="46C155E1" w14:textId="15B39148" w:rsidR="005454AB" w:rsidRPr="003709B5" w:rsidRDefault="005454AB" w:rsidP="003709B5">
      <w:pPr>
        <w:jc w:val="both"/>
        <w:rPr>
          <w:rFonts w:ascii="Arial" w:hAnsi="Arial" w:cs="Arial"/>
          <w:sz w:val="18"/>
          <w:szCs w:val="18"/>
        </w:rPr>
      </w:pPr>
    </w:p>
    <w:p w14:paraId="404CEA75" w14:textId="44E98965" w:rsidR="00B9140D" w:rsidRPr="003709B5" w:rsidRDefault="00F9326C" w:rsidP="003709B5">
      <w:pPr>
        <w:keepNext/>
        <w:keepLines/>
        <w:overflowPunct/>
        <w:autoSpaceDE/>
        <w:autoSpaceDN/>
        <w:adjustRightInd/>
        <w:ind w:left="540" w:hanging="540"/>
        <w:textAlignment w:val="auto"/>
        <w:outlineLvl w:val="1"/>
        <w:rPr>
          <w:rFonts w:ascii="Arial" w:eastAsia="Arial Unicode MS" w:hAnsi="Arial" w:cs="Arial"/>
          <w:b/>
          <w:color w:val="CF4A02"/>
          <w:sz w:val="18"/>
          <w:szCs w:val="18"/>
          <w:lang w:eastAsia="en-GB"/>
        </w:rPr>
      </w:pPr>
      <w:bookmarkStart w:id="21" w:name="_Toc48736069"/>
      <w:r w:rsidRPr="00F9326C">
        <w:rPr>
          <w:rFonts w:ascii="Arial" w:eastAsia="Arial Unicode MS" w:hAnsi="Arial" w:cs="Arial"/>
          <w:b/>
          <w:color w:val="CF4A02"/>
          <w:sz w:val="18"/>
          <w:szCs w:val="18"/>
          <w:lang w:val="en-GB" w:eastAsia="en-GB"/>
        </w:rPr>
        <w:t>12</w:t>
      </w:r>
      <w:r w:rsidR="00B9140D" w:rsidRPr="003709B5">
        <w:rPr>
          <w:rFonts w:ascii="Arial" w:eastAsia="Arial Unicode MS" w:hAnsi="Arial" w:cs="Arial"/>
          <w:b/>
          <w:color w:val="CF4A02"/>
          <w:sz w:val="18"/>
          <w:szCs w:val="18"/>
          <w:lang w:eastAsia="en-GB"/>
        </w:rPr>
        <w:t>.</w:t>
      </w:r>
      <w:r w:rsidRPr="00F9326C">
        <w:rPr>
          <w:rFonts w:ascii="Arial" w:eastAsia="Arial Unicode MS" w:hAnsi="Arial" w:cs="Arial"/>
          <w:b/>
          <w:color w:val="CF4A02"/>
          <w:sz w:val="18"/>
          <w:szCs w:val="18"/>
          <w:lang w:val="en-GB" w:eastAsia="en-GB"/>
        </w:rPr>
        <w:t>1</w:t>
      </w:r>
      <w:r w:rsidR="00B9140D" w:rsidRPr="003709B5">
        <w:rPr>
          <w:rFonts w:ascii="Arial" w:eastAsia="Arial Unicode MS" w:hAnsi="Arial" w:cs="Arial"/>
          <w:b/>
          <w:color w:val="CF4A02"/>
          <w:sz w:val="18"/>
          <w:szCs w:val="18"/>
          <w:lang w:eastAsia="en-GB"/>
        </w:rPr>
        <w:t xml:space="preserve"> </w:t>
      </w:r>
      <w:r w:rsidR="00B9140D" w:rsidRPr="003709B5">
        <w:rPr>
          <w:rFonts w:ascii="Arial" w:eastAsia="Arial Unicode MS" w:hAnsi="Arial" w:cs="Arial"/>
          <w:b/>
          <w:color w:val="CF4A02"/>
          <w:sz w:val="18"/>
          <w:szCs w:val="18"/>
          <w:lang w:eastAsia="en-GB"/>
        </w:rPr>
        <w:tab/>
        <w:t>Trade and other receivables</w:t>
      </w:r>
      <w:bookmarkEnd w:id="21"/>
    </w:p>
    <w:p w14:paraId="24D94469" w14:textId="77777777" w:rsidR="00B9140D" w:rsidRPr="003709B5" w:rsidRDefault="00B9140D" w:rsidP="003709B5">
      <w:pPr>
        <w:jc w:val="both"/>
        <w:rPr>
          <w:rFonts w:ascii="Arial" w:hAnsi="Arial" w:cs="Arial"/>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E3248B" w:rsidRPr="009F58C4" w14:paraId="5791430B" w14:textId="77777777" w:rsidTr="00081717">
        <w:tc>
          <w:tcPr>
            <w:tcW w:w="3996" w:type="dxa"/>
            <w:tcBorders>
              <w:top w:val="nil"/>
              <w:left w:val="nil"/>
              <w:bottom w:val="nil"/>
              <w:right w:val="nil"/>
            </w:tcBorders>
            <w:vAlign w:val="center"/>
          </w:tcPr>
          <w:p w14:paraId="0208714F" w14:textId="77777777" w:rsidR="00866C72" w:rsidRPr="009F58C4" w:rsidRDefault="00866C72" w:rsidP="003709B5">
            <w:pPr>
              <w:ind w:left="435"/>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18EF8BA4" w14:textId="77777777" w:rsidR="00866C72" w:rsidRPr="009F58C4" w:rsidRDefault="00866C72" w:rsidP="003709B5">
            <w:pPr>
              <w:tabs>
                <w:tab w:val="right" w:pos="2160"/>
              </w:tabs>
              <w:ind w:right="-72"/>
              <w:jc w:val="center"/>
              <w:rPr>
                <w:rFonts w:ascii="Arial" w:hAnsi="Arial" w:cs="Arial"/>
                <w:b/>
                <w:bCs/>
                <w:sz w:val="18"/>
                <w:szCs w:val="18"/>
              </w:rPr>
            </w:pPr>
            <w:r w:rsidRPr="009F58C4">
              <w:rPr>
                <w:rFonts w:ascii="Arial" w:hAnsi="Arial" w:cs="Arial"/>
                <w:b/>
                <w:bCs/>
                <w:sz w:val="18"/>
                <w:szCs w:val="18"/>
              </w:rPr>
              <w:t>Consolidated</w:t>
            </w:r>
          </w:p>
          <w:p w14:paraId="38CCBEF0" w14:textId="7134401E" w:rsidR="00866C72" w:rsidRPr="009F58C4" w:rsidRDefault="00866C72" w:rsidP="003709B5">
            <w:pPr>
              <w:tabs>
                <w:tab w:val="right" w:pos="2160"/>
              </w:tabs>
              <w:ind w:right="-72"/>
              <w:jc w:val="center"/>
              <w:rPr>
                <w:rFonts w:ascii="Arial" w:hAnsi="Arial" w:cs="Arial"/>
                <w:b/>
                <w:bCs/>
                <w:sz w:val="18"/>
                <w:szCs w:val="18"/>
              </w:rPr>
            </w:pPr>
            <w:r w:rsidRPr="009F58C4">
              <w:rPr>
                <w:rFonts w:ascii="Arial" w:hAnsi="Arial" w:cs="Arial"/>
                <w:b/>
                <w:bCs/>
                <w:sz w:val="18"/>
                <w:szCs w:val="18"/>
              </w:rPr>
              <w:t xml:space="preserve">financial </w:t>
            </w:r>
            <w:r w:rsidR="00036F6E" w:rsidRPr="009F58C4">
              <w:rPr>
                <w:rFonts w:ascii="Arial" w:hAnsi="Arial"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vAlign w:val="center"/>
          </w:tcPr>
          <w:p w14:paraId="21C5DC0D" w14:textId="77777777" w:rsidR="00866C72" w:rsidRPr="009F58C4" w:rsidRDefault="00866C72" w:rsidP="003709B5">
            <w:pPr>
              <w:tabs>
                <w:tab w:val="right" w:pos="2160"/>
              </w:tabs>
              <w:ind w:right="-72"/>
              <w:jc w:val="center"/>
              <w:rPr>
                <w:rFonts w:ascii="Arial" w:hAnsi="Arial" w:cs="Arial"/>
                <w:b/>
                <w:bCs/>
                <w:sz w:val="18"/>
                <w:szCs w:val="18"/>
              </w:rPr>
            </w:pPr>
            <w:r w:rsidRPr="009F58C4">
              <w:rPr>
                <w:rFonts w:ascii="Arial" w:hAnsi="Arial" w:cs="Arial"/>
                <w:b/>
                <w:bCs/>
                <w:sz w:val="18"/>
                <w:szCs w:val="18"/>
              </w:rPr>
              <w:t>Separate</w:t>
            </w:r>
          </w:p>
          <w:p w14:paraId="3E97908D" w14:textId="30CDF0F8" w:rsidR="00866C72" w:rsidRPr="009F58C4" w:rsidRDefault="00866C72" w:rsidP="003709B5">
            <w:pPr>
              <w:tabs>
                <w:tab w:val="right" w:pos="2160"/>
              </w:tabs>
              <w:ind w:right="-72"/>
              <w:jc w:val="center"/>
              <w:rPr>
                <w:rFonts w:ascii="Arial" w:hAnsi="Arial" w:cs="Arial"/>
                <w:b/>
                <w:bCs/>
                <w:sz w:val="18"/>
                <w:szCs w:val="18"/>
              </w:rPr>
            </w:pPr>
            <w:r w:rsidRPr="009F58C4">
              <w:rPr>
                <w:rFonts w:ascii="Arial" w:hAnsi="Arial" w:cs="Arial"/>
                <w:b/>
                <w:bCs/>
                <w:sz w:val="18"/>
                <w:szCs w:val="18"/>
              </w:rPr>
              <w:t xml:space="preserve">financial </w:t>
            </w:r>
            <w:r w:rsidR="00036F6E" w:rsidRPr="009F58C4">
              <w:rPr>
                <w:rFonts w:ascii="Arial" w:hAnsi="Arial" w:cs="Arial"/>
                <w:b/>
                <w:bCs/>
                <w:sz w:val="18"/>
                <w:szCs w:val="18"/>
              </w:rPr>
              <w:t>statements</w:t>
            </w:r>
          </w:p>
        </w:tc>
      </w:tr>
      <w:tr w:rsidR="00E3248B" w:rsidRPr="009F58C4" w14:paraId="0370CF72" w14:textId="77777777" w:rsidTr="00081717">
        <w:tc>
          <w:tcPr>
            <w:tcW w:w="3996" w:type="dxa"/>
            <w:tcBorders>
              <w:top w:val="nil"/>
              <w:left w:val="nil"/>
              <w:bottom w:val="nil"/>
              <w:right w:val="nil"/>
            </w:tcBorders>
            <w:vAlign w:val="center"/>
          </w:tcPr>
          <w:p w14:paraId="7BBA646E" w14:textId="77777777" w:rsidR="00866C72" w:rsidRPr="009F58C4" w:rsidRDefault="00866C72" w:rsidP="003709B5">
            <w:pPr>
              <w:ind w:left="435"/>
              <w:rPr>
                <w:rFonts w:ascii="Arial" w:hAnsi="Arial" w:cs="Arial"/>
                <w:b/>
                <w:bCs/>
                <w:sz w:val="18"/>
                <w:szCs w:val="18"/>
                <w:lang w:val="en-GB"/>
              </w:rPr>
            </w:pPr>
          </w:p>
        </w:tc>
        <w:tc>
          <w:tcPr>
            <w:tcW w:w="1368" w:type="dxa"/>
            <w:tcBorders>
              <w:top w:val="single" w:sz="4" w:space="0" w:color="auto"/>
              <w:left w:val="nil"/>
              <w:right w:val="nil"/>
            </w:tcBorders>
            <w:vAlign w:val="center"/>
          </w:tcPr>
          <w:p w14:paraId="38ABBA49" w14:textId="6B44A6D8" w:rsidR="00866C72" w:rsidRPr="009F58C4"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left w:val="nil"/>
              <w:right w:val="nil"/>
            </w:tcBorders>
            <w:vAlign w:val="center"/>
          </w:tcPr>
          <w:p w14:paraId="2F1652C5" w14:textId="276AE236" w:rsidR="00866C72" w:rsidRPr="009F58C4"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68" w:type="dxa"/>
            <w:tcBorders>
              <w:top w:val="single" w:sz="4" w:space="0" w:color="auto"/>
              <w:left w:val="nil"/>
              <w:right w:val="nil"/>
            </w:tcBorders>
            <w:vAlign w:val="center"/>
          </w:tcPr>
          <w:p w14:paraId="067217A7" w14:textId="75D6AD93" w:rsidR="00866C72" w:rsidRPr="009F58C4"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left w:val="nil"/>
              <w:right w:val="nil"/>
            </w:tcBorders>
            <w:vAlign w:val="center"/>
          </w:tcPr>
          <w:p w14:paraId="62020B1A" w14:textId="31775634" w:rsidR="00866C72" w:rsidRPr="009F58C4"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E3248B" w:rsidRPr="009F58C4" w14:paraId="3DEDD0D2" w14:textId="77777777" w:rsidTr="005D5304">
        <w:tc>
          <w:tcPr>
            <w:tcW w:w="3996" w:type="dxa"/>
            <w:tcBorders>
              <w:top w:val="nil"/>
              <w:left w:val="nil"/>
              <w:bottom w:val="nil"/>
              <w:right w:val="nil"/>
            </w:tcBorders>
            <w:vAlign w:val="center"/>
          </w:tcPr>
          <w:p w14:paraId="19D30A94" w14:textId="77777777" w:rsidR="00866C72" w:rsidRPr="009F58C4" w:rsidRDefault="00866C72" w:rsidP="003709B5">
            <w:pPr>
              <w:ind w:left="435"/>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50499227" w14:textId="2E4504CC" w:rsidR="00866C72" w:rsidRPr="009F58C4" w:rsidRDefault="00221A39" w:rsidP="003709B5">
            <w:pPr>
              <w:pStyle w:val="BodyText"/>
              <w:tabs>
                <w:tab w:val="decimal" w:pos="621"/>
              </w:tabs>
              <w:ind w:right="-72"/>
              <w:jc w:val="right"/>
              <w:rPr>
                <w:rFonts w:ascii="Arial" w:hAnsi="Arial" w:cs="Arial"/>
                <w:b/>
                <w:bCs/>
                <w:sz w:val="18"/>
                <w:szCs w:val="18"/>
              </w:rPr>
            </w:pPr>
            <w:r w:rsidRPr="009F58C4">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3178B976" w14:textId="26001D73" w:rsidR="00866C72" w:rsidRPr="009F58C4" w:rsidRDefault="00221A39" w:rsidP="003709B5">
            <w:pPr>
              <w:pStyle w:val="BodyText"/>
              <w:tabs>
                <w:tab w:val="decimal" w:pos="621"/>
              </w:tabs>
              <w:ind w:right="-72"/>
              <w:jc w:val="right"/>
              <w:rPr>
                <w:rFonts w:ascii="Arial" w:hAnsi="Arial" w:cs="Arial"/>
                <w:b/>
                <w:bCs/>
                <w:sz w:val="18"/>
                <w:szCs w:val="18"/>
              </w:rPr>
            </w:pPr>
            <w:r w:rsidRPr="009F58C4">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7F6FAECB" w14:textId="1300198D" w:rsidR="00866C72" w:rsidRPr="009F58C4" w:rsidRDefault="00221A39" w:rsidP="003709B5">
            <w:pPr>
              <w:pStyle w:val="BodyText"/>
              <w:tabs>
                <w:tab w:val="decimal" w:pos="621"/>
              </w:tabs>
              <w:ind w:right="-72"/>
              <w:jc w:val="right"/>
              <w:rPr>
                <w:rFonts w:ascii="Arial" w:hAnsi="Arial" w:cs="Arial"/>
                <w:b/>
                <w:bCs/>
                <w:sz w:val="18"/>
                <w:szCs w:val="18"/>
              </w:rPr>
            </w:pPr>
            <w:r w:rsidRPr="009F58C4">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7A919429" w14:textId="19D94B5B" w:rsidR="00866C72" w:rsidRPr="009F58C4" w:rsidRDefault="00221A39" w:rsidP="003709B5">
            <w:pPr>
              <w:pStyle w:val="BodyText"/>
              <w:tabs>
                <w:tab w:val="decimal" w:pos="621"/>
              </w:tabs>
              <w:ind w:right="-72"/>
              <w:jc w:val="right"/>
              <w:rPr>
                <w:rFonts w:ascii="Arial" w:hAnsi="Arial" w:cs="Arial"/>
                <w:b/>
                <w:bCs/>
                <w:sz w:val="18"/>
                <w:szCs w:val="18"/>
              </w:rPr>
            </w:pPr>
            <w:r w:rsidRPr="009F58C4">
              <w:rPr>
                <w:rFonts w:ascii="Arial" w:hAnsi="Arial" w:cs="Arial"/>
                <w:b/>
                <w:bCs/>
                <w:sz w:val="18"/>
                <w:szCs w:val="18"/>
              </w:rPr>
              <w:t>Baht</w:t>
            </w:r>
          </w:p>
        </w:tc>
      </w:tr>
      <w:tr w:rsidR="00E3248B" w:rsidRPr="009F58C4" w14:paraId="74BF250E" w14:textId="77777777" w:rsidTr="005D5304">
        <w:tc>
          <w:tcPr>
            <w:tcW w:w="3996" w:type="dxa"/>
            <w:tcBorders>
              <w:top w:val="nil"/>
              <w:left w:val="nil"/>
              <w:bottom w:val="nil"/>
              <w:right w:val="nil"/>
            </w:tcBorders>
            <w:vAlign w:val="center"/>
          </w:tcPr>
          <w:p w14:paraId="53B3A29E" w14:textId="77777777" w:rsidR="00866C72" w:rsidRPr="009F58C4" w:rsidRDefault="00866C72" w:rsidP="003709B5">
            <w:pPr>
              <w:ind w:left="435"/>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2D727339" w14:textId="77777777" w:rsidR="00866C72" w:rsidRPr="009F58C4" w:rsidRDefault="00866C72" w:rsidP="003709B5">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1ABB13CC" w14:textId="77777777" w:rsidR="00866C72" w:rsidRPr="009F58C4" w:rsidRDefault="00866C72" w:rsidP="003709B5">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15F33488" w14:textId="77777777" w:rsidR="00866C72" w:rsidRPr="009F58C4" w:rsidRDefault="00866C72" w:rsidP="003709B5">
            <w:pPr>
              <w:tabs>
                <w:tab w:val="right"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2E32FA75" w14:textId="77777777" w:rsidR="00866C72" w:rsidRPr="009F58C4" w:rsidRDefault="00866C72" w:rsidP="003709B5">
            <w:pPr>
              <w:tabs>
                <w:tab w:val="right" w:pos="1152"/>
              </w:tabs>
              <w:ind w:right="-72"/>
              <w:rPr>
                <w:rFonts w:ascii="Arial" w:hAnsi="Arial" w:cs="Arial"/>
                <w:b/>
                <w:bCs/>
                <w:sz w:val="18"/>
                <w:szCs w:val="18"/>
              </w:rPr>
            </w:pPr>
          </w:p>
        </w:tc>
      </w:tr>
      <w:tr w:rsidR="00AE2266" w:rsidRPr="009F58C4" w14:paraId="37773412" w14:textId="77777777" w:rsidTr="00C236BA">
        <w:trPr>
          <w:trHeight w:val="80"/>
        </w:trPr>
        <w:tc>
          <w:tcPr>
            <w:tcW w:w="3996" w:type="dxa"/>
            <w:tcBorders>
              <w:top w:val="nil"/>
              <w:left w:val="nil"/>
              <w:bottom w:val="nil"/>
              <w:right w:val="nil"/>
            </w:tcBorders>
            <w:vAlign w:val="center"/>
          </w:tcPr>
          <w:p w14:paraId="63FD8005" w14:textId="6586BE5D" w:rsidR="00AE2266" w:rsidRPr="009F58C4" w:rsidRDefault="00AE2266" w:rsidP="00AE2266">
            <w:pPr>
              <w:ind w:left="435"/>
              <w:rPr>
                <w:rFonts w:ascii="Arial" w:hAnsi="Arial" w:cs="Arial"/>
                <w:sz w:val="18"/>
                <w:szCs w:val="18"/>
              </w:rPr>
            </w:pPr>
            <w:r w:rsidRPr="009F58C4">
              <w:rPr>
                <w:rFonts w:ascii="Arial" w:hAnsi="Arial" w:cs="Arial"/>
                <w:sz w:val="18"/>
                <w:szCs w:val="18"/>
              </w:rPr>
              <w:t xml:space="preserve">Trade receivables </w:t>
            </w:r>
          </w:p>
        </w:tc>
        <w:tc>
          <w:tcPr>
            <w:tcW w:w="1368" w:type="dxa"/>
            <w:shd w:val="clear" w:color="auto" w:fill="FAFAFA"/>
          </w:tcPr>
          <w:p w14:paraId="0F253C6D" w14:textId="06F9866E" w:rsidR="00AE2266" w:rsidRPr="009F58C4" w:rsidRDefault="00F9326C" w:rsidP="00AE2266">
            <w:pPr>
              <w:pStyle w:val="a"/>
              <w:tabs>
                <w:tab w:val="decimal" w:pos="1238"/>
              </w:tabs>
              <w:ind w:right="-72"/>
              <w:jc w:val="right"/>
              <w:rPr>
                <w:rFonts w:ascii="Arial" w:hAnsi="Arial" w:cs="Arial"/>
                <w:sz w:val="18"/>
                <w:szCs w:val="18"/>
                <w:cs/>
              </w:rPr>
            </w:pPr>
            <w:r w:rsidRPr="00F9326C">
              <w:rPr>
                <w:rFonts w:ascii="Arial" w:hAnsi="Arial" w:cs="Arial"/>
                <w:sz w:val="18"/>
                <w:szCs w:val="18"/>
                <w:lang w:val="en-GB"/>
              </w:rPr>
              <w:t>181</w:t>
            </w:r>
            <w:r w:rsidR="00FB0679" w:rsidRPr="009F58C4">
              <w:rPr>
                <w:rFonts w:ascii="Arial" w:hAnsi="Arial" w:cs="Arial"/>
                <w:sz w:val="18"/>
                <w:szCs w:val="18"/>
              </w:rPr>
              <w:t>,</w:t>
            </w:r>
            <w:r w:rsidRPr="00F9326C">
              <w:rPr>
                <w:rFonts w:ascii="Arial" w:hAnsi="Arial" w:cs="Arial"/>
                <w:sz w:val="18"/>
                <w:szCs w:val="18"/>
                <w:lang w:val="en-GB"/>
              </w:rPr>
              <w:t>607</w:t>
            </w:r>
            <w:r w:rsidR="00FB0679" w:rsidRPr="009F58C4">
              <w:rPr>
                <w:rFonts w:ascii="Arial" w:hAnsi="Arial" w:cs="Arial"/>
                <w:sz w:val="18"/>
                <w:szCs w:val="18"/>
              </w:rPr>
              <w:t>,</w:t>
            </w:r>
            <w:r w:rsidRPr="00F9326C">
              <w:rPr>
                <w:rFonts w:ascii="Arial" w:hAnsi="Arial" w:cs="Arial"/>
                <w:sz w:val="18"/>
                <w:szCs w:val="18"/>
                <w:lang w:val="en-GB"/>
              </w:rPr>
              <w:t>902</w:t>
            </w:r>
          </w:p>
        </w:tc>
        <w:tc>
          <w:tcPr>
            <w:tcW w:w="1368" w:type="dxa"/>
          </w:tcPr>
          <w:p w14:paraId="228BD7B3" w14:textId="75CEE041"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158</w:t>
            </w:r>
            <w:r w:rsidR="00AE2266" w:rsidRPr="009F58C4">
              <w:rPr>
                <w:rFonts w:ascii="Arial" w:hAnsi="Arial" w:cs="Arial"/>
                <w:sz w:val="18"/>
                <w:szCs w:val="18"/>
              </w:rPr>
              <w:t>,</w:t>
            </w:r>
            <w:r w:rsidRPr="00F9326C">
              <w:rPr>
                <w:rFonts w:ascii="Arial" w:hAnsi="Arial" w:cs="Arial"/>
                <w:sz w:val="18"/>
                <w:szCs w:val="18"/>
                <w:lang w:val="en-GB"/>
              </w:rPr>
              <w:t>676</w:t>
            </w:r>
            <w:r w:rsidR="00AE2266" w:rsidRPr="009F58C4">
              <w:rPr>
                <w:rFonts w:ascii="Arial" w:hAnsi="Arial" w:cs="Arial"/>
                <w:sz w:val="18"/>
                <w:szCs w:val="18"/>
              </w:rPr>
              <w:t>,</w:t>
            </w:r>
            <w:r w:rsidRPr="00F9326C">
              <w:rPr>
                <w:rFonts w:ascii="Arial" w:hAnsi="Arial" w:cs="Arial"/>
                <w:sz w:val="18"/>
                <w:szCs w:val="18"/>
                <w:lang w:val="en-GB"/>
              </w:rPr>
              <w:t>795</w:t>
            </w:r>
          </w:p>
        </w:tc>
        <w:tc>
          <w:tcPr>
            <w:tcW w:w="1368" w:type="dxa"/>
            <w:shd w:val="clear" w:color="auto" w:fill="FAFAFA"/>
          </w:tcPr>
          <w:p w14:paraId="69DEA70C" w14:textId="4F0EF51E" w:rsidR="00AE2266" w:rsidRPr="009F58C4" w:rsidRDefault="00F9326C" w:rsidP="00AE2266">
            <w:pPr>
              <w:pStyle w:val="a"/>
              <w:tabs>
                <w:tab w:val="decimal" w:pos="1238"/>
              </w:tabs>
              <w:ind w:right="-72"/>
              <w:jc w:val="right"/>
              <w:rPr>
                <w:rFonts w:ascii="Arial" w:hAnsi="Arial" w:cs="Arial"/>
                <w:sz w:val="18"/>
                <w:szCs w:val="18"/>
                <w:cs/>
              </w:rPr>
            </w:pPr>
            <w:r w:rsidRPr="00F9326C">
              <w:rPr>
                <w:rFonts w:ascii="Arial" w:hAnsi="Arial" w:cs="Arial"/>
                <w:sz w:val="18"/>
                <w:szCs w:val="18"/>
                <w:lang w:val="en-GB"/>
              </w:rPr>
              <w:t>119</w:t>
            </w:r>
            <w:r w:rsidR="00FB0679" w:rsidRPr="009F58C4">
              <w:rPr>
                <w:rFonts w:ascii="Arial" w:hAnsi="Arial" w:cs="Arial"/>
                <w:sz w:val="18"/>
                <w:szCs w:val="18"/>
              </w:rPr>
              <w:t>,</w:t>
            </w:r>
            <w:r w:rsidRPr="00F9326C">
              <w:rPr>
                <w:rFonts w:ascii="Arial" w:hAnsi="Arial" w:cs="Arial"/>
                <w:sz w:val="18"/>
                <w:szCs w:val="18"/>
                <w:lang w:val="en-GB"/>
              </w:rPr>
              <w:t>041</w:t>
            </w:r>
            <w:r w:rsidR="00FB0679" w:rsidRPr="009F58C4">
              <w:rPr>
                <w:rFonts w:ascii="Arial" w:hAnsi="Arial" w:cs="Arial"/>
                <w:sz w:val="18"/>
                <w:szCs w:val="18"/>
              </w:rPr>
              <w:t>,</w:t>
            </w:r>
            <w:r w:rsidRPr="00F9326C">
              <w:rPr>
                <w:rFonts w:ascii="Arial" w:hAnsi="Arial" w:cs="Arial"/>
                <w:sz w:val="18"/>
                <w:szCs w:val="18"/>
                <w:lang w:val="en-GB"/>
              </w:rPr>
              <w:t>909</w:t>
            </w:r>
          </w:p>
        </w:tc>
        <w:tc>
          <w:tcPr>
            <w:tcW w:w="1368" w:type="dxa"/>
          </w:tcPr>
          <w:p w14:paraId="1DBB59F8" w14:textId="7233AA19" w:rsidR="00AE2266" w:rsidRPr="009F58C4" w:rsidRDefault="00F9326C" w:rsidP="00AE2266">
            <w:pPr>
              <w:pStyle w:val="a"/>
              <w:tabs>
                <w:tab w:val="decimal" w:pos="1238"/>
              </w:tabs>
              <w:ind w:right="-72"/>
              <w:jc w:val="right"/>
              <w:rPr>
                <w:rFonts w:ascii="Arial" w:hAnsi="Arial" w:cs="Arial"/>
                <w:sz w:val="18"/>
                <w:szCs w:val="18"/>
                <w:cs/>
              </w:rPr>
            </w:pPr>
            <w:r w:rsidRPr="00F9326C">
              <w:rPr>
                <w:rFonts w:ascii="Arial" w:hAnsi="Arial" w:cs="Arial"/>
                <w:sz w:val="18"/>
                <w:szCs w:val="18"/>
                <w:lang w:val="en-GB"/>
              </w:rPr>
              <w:t>101</w:t>
            </w:r>
            <w:r w:rsidR="00AE2266" w:rsidRPr="009F58C4">
              <w:rPr>
                <w:rFonts w:ascii="Arial" w:hAnsi="Arial" w:cs="Arial"/>
                <w:sz w:val="18"/>
                <w:szCs w:val="18"/>
              </w:rPr>
              <w:t>,</w:t>
            </w:r>
            <w:r w:rsidRPr="00F9326C">
              <w:rPr>
                <w:rFonts w:ascii="Arial" w:hAnsi="Arial" w:cs="Arial"/>
                <w:sz w:val="18"/>
                <w:szCs w:val="18"/>
                <w:lang w:val="en-GB"/>
              </w:rPr>
              <w:t>806</w:t>
            </w:r>
            <w:r w:rsidR="00AE2266" w:rsidRPr="009F58C4">
              <w:rPr>
                <w:rFonts w:ascii="Arial" w:hAnsi="Arial" w:cs="Arial"/>
                <w:sz w:val="18"/>
                <w:szCs w:val="18"/>
              </w:rPr>
              <w:t>,</w:t>
            </w:r>
            <w:r w:rsidRPr="00F9326C">
              <w:rPr>
                <w:rFonts w:ascii="Arial" w:hAnsi="Arial" w:cs="Arial"/>
                <w:sz w:val="18"/>
                <w:szCs w:val="18"/>
                <w:lang w:val="en-GB"/>
              </w:rPr>
              <w:t>994</w:t>
            </w:r>
          </w:p>
        </w:tc>
      </w:tr>
      <w:tr w:rsidR="00AE2266" w:rsidRPr="009F58C4" w14:paraId="2E52EBCC" w14:textId="77777777" w:rsidTr="005D5304">
        <w:trPr>
          <w:trHeight w:val="80"/>
        </w:trPr>
        <w:tc>
          <w:tcPr>
            <w:tcW w:w="3996" w:type="dxa"/>
            <w:tcBorders>
              <w:top w:val="nil"/>
              <w:left w:val="nil"/>
              <w:bottom w:val="nil"/>
              <w:right w:val="nil"/>
            </w:tcBorders>
            <w:vAlign w:val="center"/>
          </w:tcPr>
          <w:p w14:paraId="73155A1F" w14:textId="7F57D178" w:rsidR="00AE2266" w:rsidRPr="009F58C4" w:rsidRDefault="00AE2266" w:rsidP="00AE2266">
            <w:pPr>
              <w:ind w:left="435"/>
              <w:rPr>
                <w:rFonts w:ascii="Arial" w:hAnsi="Arial" w:cs="Arial"/>
                <w:sz w:val="18"/>
                <w:szCs w:val="18"/>
              </w:rPr>
            </w:pPr>
            <w:r w:rsidRPr="009F58C4">
              <w:rPr>
                <w:rFonts w:ascii="Arial" w:hAnsi="Arial" w:cs="Arial"/>
                <w:sz w:val="18"/>
                <w:szCs w:val="18"/>
                <w:u w:val="single"/>
              </w:rPr>
              <w:t>Less</w:t>
            </w:r>
            <w:r w:rsidRPr="009F58C4">
              <w:rPr>
                <w:rFonts w:ascii="Arial" w:hAnsi="Arial" w:cs="Arial"/>
                <w:sz w:val="18"/>
                <w:szCs w:val="18"/>
              </w:rPr>
              <w:t xml:space="preserve"> </w:t>
            </w:r>
            <w:r w:rsidR="009F58C4" w:rsidRPr="009F58C4">
              <w:rPr>
                <w:rFonts w:ascii="Arial" w:hAnsi="Arial" w:cs="Arial"/>
                <w:sz w:val="18"/>
                <w:szCs w:val="18"/>
              </w:rPr>
              <w:t xml:space="preserve"> </w:t>
            </w:r>
            <w:r w:rsidRPr="009F58C4">
              <w:rPr>
                <w:rFonts w:ascii="Arial" w:hAnsi="Arial" w:cs="Arial"/>
                <w:spacing w:val="-2"/>
                <w:sz w:val="18"/>
                <w:szCs w:val="18"/>
              </w:rPr>
              <w:t>Allowance for expected credit losses</w:t>
            </w:r>
            <w:r w:rsidRPr="009F58C4">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152F5153" w14:textId="1F13D2AA" w:rsidR="00AE2266" w:rsidRPr="009F58C4" w:rsidRDefault="00FB0679" w:rsidP="00AE2266">
            <w:pPr>
              <w:pStyle w:val="a"/>
              <w:tabs>
                <w:tab w:val="decimal" w:pos="1238"/>
              </w:tabs>
              <w:ind w:right="-72"/>
              <w:jc w:val="right"/>
              <w:rPr>
                <w:rFonts w:ascii="Arial" w:hAnsi="Arial" w:cs="Arial"/>
                <w:sz w:val="18"/>
                <w:szCs w:val="18"/>
                <w:cs/>
              </w:rPr>
            </w:pPr>
            <w:r w:rsidRPr="009F58C4">
              <w:rPr>
                <w:rFonts w:ascii="Arial" w:hAnsi="Arial" w:cs="Arial"/>
                <w:sz w:val="18"/>
                <w:szCs w:val="18"/>
              </w:rPr>
              <w:t>(</w:t>
            </w:r>
            <w:r w:rsidR="00F9326C" w:rsidRPr="00F9326C">
              <w:rPr>
                <w:rFonts w:ascii="Arial" w:hAnsi="Arial" w:cs="Arial"/>
                <w:sz w:val="18"/>
                <w:szCs w:val="18"/>
                <w:lang w:val="en-GB"/>
              </w:rPr>
              <w:t>58</w:t>
            </w:r>
            <w:r w:rsidRPr="009F58C4">
              <w:rPr>
                <w:rFonts w:ascii="Arial" w:hAnsi="Arial" w:cs="Arial"/>
                <w:sz w:val="18"/>
                <w:szCs w:val="18"/>
              </w:rPr>
              <w:t>,</w:t>
            </w:r>
            <w:r w:rsidR="00F9326C" w:rsidRPr="00F9326C">
              <w:rPr>
                <w:rFonts w:ascii="Arial" w:hAnsi="Arial" w:cs="Arial"/>
                <w:sz w:val="18"/>
                <w:szCs w:val="18"/>
                <w:lang w:val="en-GB"/>
              </w:rPr>
              <w:t>146</w:t>
            </w:r>
            <w:r w:rsidRPr="009F58C4">
              <w:rPr>
                <w:rFonts w:ascii="Arial" w:hAnsi="Arial" w:cs="Arial"/>
                <w:sz w:val="18"/>
                <w:szCs w:val="18"/>
              </w:rPr>
              <w:t>,</w:t>
            </w:r>
            <w:r w:rsidR="00F9326C" w:rsidRPr="00F9326C">
              <w:rPr>
                <w:rFonts w:ascii="Arial" w:hAnsi="Arial" w:cs="Arial"/>
                <w:sz w:val="18"/>
                <w:szCs w:val="18"/>
                <w:lang w:val="en-GB"/>
              </w:rPr>
              <w:t>994</w:t>
            </w:r>
            <w:r w:rsidRPr="009F58C4">
              <w:rPr>
                <w:rFonts w:ascii="Arial" w:hAnsi="Arial" w:cs="Arial"/>
                <w:sz w:val="18"/>
                <w:szCs w:val="18"/>
              </w:rPr>
              <w:t>)</w:t>
            </w:r>
          </w:p>
        </w:tc>
        <w:tc>
          <w:tcPr>
            <w:tcW w:w="1368" w:type="dxa"/>
            <w:tcBorders>
              <w:bottom w:val="single" w:sz="4" w:space="0" w:color="auto"/>
            </w:tcBorders>
            <w:shd w:val="clear" w:color="auto" w:fill="auto"/>
            <w:vAlign w:val="bottom"/>
          </w:tcPr>
          <w:p w14:paraId="534F8C95" w14:textId="37DEB527" w:rsidR="00AE2266" w:rsidRPr="009F58C4" w:rsidRDefault="00AE2266" w:rsidP="00AE2266">
            <w:pPr>
              <w:pStyle w:val="a"/>
              <w:tabs>
                <w:tab w:val="decimal" w:pos="1238"/>
              </w:tabs>
              <w:ind w:right="-72"/>
              <w:jc w:val="right"/>
              <w:rPr>
                <w:rFonts w:ascii="Arial" w:hAnsi="Arial" w:cs="Arial"/>
                <w:sz w:val="18"/>
                <w:szCs w:val="18"/>
                <w:cs/>
              </w:rPr>
            </w:pPr>
            <w:r w:rsidRPr="009F58C4">
              <w:rPr>
                <w:rFonts w:ascii="Arial" w:hAnsi="Arial" w:cs="Arial"/>
                <w:sz w:val="18"/>
                <w:szCs w:val="18"/>
              </w:rPr>
              <w:t>(</w:t>
            </w:r>
            <w:r w:rsidR="00F9326C" w:rsidRPr="00F9326C">
              <w:rPr>
                <w:rFonts w:ascii="Arial" w:hAnsi="Arial" w:cs="Arial"/>
                <w:sz w:val="18"/>
                <w:szCs w:val="18"/>
                <w:lang w:val="en-GB"/>
              </w:rPr>
              <w:t>57</w:t>
            </w:r>
            <w:r w:rsidRPr="009F58C4">
              <w:rPr>
                <w:rFonts w:ascii="Arial" w:hAnsi="Arial" w:cs="Arial"/>
                <w:sz w:val="18"/>
                <w:szCs w:val="18"/>
              </w:rPr>
              <w:t>,</w:t>
            </w:r>
            <w:r w:rsidR="00F9326C" w:rsidRPr="00F9326C">
              <w:rPr>
                <w:rFonts w:ascii="Arial" w:hAnsi="Arial" w:cs="Arial"/>
                <w:sz w:val="18"/>
                <w:szCs w:val="18"/>
                <w:lang w:val="en-GB"/>
              </w:rPr>
              <w:t>999</w:t>
            </w:r>
            <w:r w:rsidRPr="009F58C4">
              <w:rPr>
                <w:rFonts w:ascii="Arial" w:hAnsi="Arial" w:cs="Arial"/>
                <w:sz w:val="18"/>
                <w:szCs w:val="18"/>
              </w:rPr>
              <w:t>,</w:t>
            </w:r>
            <w:r w:rsidR="00F9326C" w:rsidRPr="00F9326C">
              <w:rPr>
                <w:rFonts w:ascii="Arial" w:hAnsi="Arial" w:cs="Arial"/>
                <w:sz w:val="18"/>
                <w:szCs w:val="18"/>
                <w:lang w:val="en-GB"/>
              </w:rPr>
              <w:t>868</w:t>
            </w:r>
            <w:r w:rsidRPr="009F58C4">
              <w:rPr>
                <w:rFonts w:ascii="Arial" w:hAnsi="Arial" w:cs="Arial"/>
                <w:sz w:val="18"/>
                <w:szCs w:val="18"/>
              </w:rPr>
              <w:t>)</w:t>
            </w:r>
          </w:p>
        </w:tc>
        <w:tc>
          <w:tcPr>
            <w:tcW w:w="1368" w:type="dxa"/>
            <w:tcBorders>
              <w:bottom w:val="single" w:sz="4" w:space="0" w:color="auto"/>
            </w:tcBorders>
            <w:shd w:val="clear" w:color="auto" w:fill="FAFAFA"/>
            <w:vAlign w:val="bottom"/>
          </w:tcPr>
          <w:p w14:paraId="2DD10925" w14:textId="098A9EE1" w:rsidR="00AE2266" w:rsidRPr="009F58C4" w:rsidRDefault="00FB0679" w:rsidP="00AE2266">
            <w:pPr>
              <w:pStyle w:val="a"/>
              <w:tabs>
                <w:tab w:val="decimal" w:pos="1238"/>
              </w:tabs>
              <w:ind w:right="-72"/>
              <w:jc w:val="right"/>
              <w:rPr>
                <w:rFonts w:ascii="Arial" w:hAnsi="Arial" w:cs="Arial"/>
                <w:sz w:val="18"/>
                <w:szCs w:val="18"/>
                <w:cs/>
              </w:rPr>
            </w:pPr>
            <w:r w:rsidRPr="009F58C4">
              <w:rPr>
                <w:rFonts w:ascii="Arial" w:hAnsi="Arial" w:cs="Arial"/>
                <w:sz w:val="18"/>
                <w:szCs w:val="18"/>
              </w:rPr>
              <w:t>(</w:t>
            </w:r>
            <w:r w:rsidR="00F9326C" w:rsidRPr="00F9326C">
              <w:rPr>
                <w:rFonts w:ascii="Arial" w:hAnsi="Arial" w:cs="Arial"/>
                <w:sz w:val="18"/>
                <w:szCs w:val="18"/>
                <w:lang w:val="en-GB"/>
              </w:rPr>
              <w:t>57</w:t>
            </w:r>
            <w:r w:rsidRPr="009F58C4">
              <w:rPr>
                <w:rFonts w:ascii="Arial" w:hAnsi="Arial" w:cs="Arial"/>
                <w:sz w:val="18"/>
                <w:szCs w:val="18"/>
              </w:rPr>
              <w:t>,</w:t>
            </w:r>
            <w:r w:rsidR="00F9326C" w:rsidRPr="00F9326C">
              <w:rPr>
                <w:rFonts w:ascii="Arial" w:hAnsi="Arial" w:cs="Arial"/>
                <w:sz w:val="18"/>
                <w:szCs w:val="18"/>
                <w:lang w:val="en-GB"/>
              </w:rPr>
              <w:t>593</w:t>
            </w:r>
            <w:r w:rsidRPr="009F58C4">
              <w:rPr>
                <w:rFonts w:ascii="Arial" w:hAnsi="Arial" w:cs="Arial"/>
                <w:sz w:val="18"/>
                <w:szCs w:val="18"/>
              </w:rPr>
              <w:t>,</w:t>
            </w:r>
            <w:r w:rsidR="00F9326C" w:rsidRPr="00F9326C">
              <w:rPr>
                <w:rFonts w:ascii="Arial" w:hAnsi="Arial" w:cs="Arial"/>
                <w:sz w:val="18"/>
                <w:szCs w:val="18"/>
                <w:lang w:val="en-GB"/>
              </w:rPr>
              <w:t>510</w:t>
            </w:r>
            <w:r w:rsidRPr="009F58C4">
              <w:rPr>
                <w:rFonts w:ascii="Arial" w:hAnsi="Arial" w:cs="Arial"/>
                <w:sz w:val="18"/>
                <w:szCs w:val="18"/>
              </w:rPr>
              <w:t>)</w:t>
            </w:r>
          </w:p>
        </w:tc>
        <w:tc>
          <w:tcPr>
            <w:tcW w:w="1368" w:type="dxa"/>
            <w:tcBorders>
              <w:bottom w:val="single" w:sz="4" w:space="0" w:color="auto"/>
            </w:tcBorders>
            <w:shd w:val="clear" w:color="auto" w:fill="auto"/>
            <w:vAlign w:val="bottom"/>
          </w:tcPr>
          <w:p w14:paraId="4758A230" w14:textId="1FC52171" w:rsidR="00AE2266" w:rsidRPr="009F58C4" w:rsidRDefault="00AE2266" w:rsidP="00AE2266">
            <w:pPr>
              <w:pStyle w:val="a"/>
              <w:tabs>
                <w:tab w:val="decimal" w:pos="1238"/>
              </w:tabs>
              <w:ind w:right="-72"/>
              <w:jc w:val="right"/>
              <w:rPr>
                <w:rFonts w:ascii="Arial" w:hAnsi="Arial" w:cs="Arial"/>
                <w:sz w:val="18"/>
                <w:szCs w:val="18"/>
                <w:cs/>
              </w:rPr>
            </w:pPr>
            <w:r w:rsidRPr="009F58C4">
              <w:rPr>
                <w:rFonts w:ascii="Arial" w:hAnsi="Arial" w:cs="Arial"/>
                <w:sz w:val="18"/>
                <w:szCs w:val="18"/>
              </w:rPr>
              <w:t>(</w:t>
            </w:r>
            <w:r w:rsidR="00F9326C" w:rsidRPr="00F9326C">
              <w:rPr>
                <w:rFonts w:ascii="Arial" w:hAnsi="Arial" w:cs="Arial"/>
                <w:sz w:val="18"/>
                <w:szCs w:val="18"/>
                <w:lang w:val="en-GB"/>
              </w:rPr>
              <w:t>57</w:t>
            </w:r>
            <w:r w:rsidRPr="009F58C4">
              <w:rPr>
                <w:rFonts w:ascii="Arial" w:hAnsi="Arial" w:cs="Arial"/>
                <w:sz w:val="18"/>
                <w:szCs w:val="18"/>
              </w:rPr>
              <w:t>,</w:t>
            </w:r>
            <w:r w:rsidR="00F9326C" w:rsidRPr="00F9326C">
              <w:rPr>
                <w:rFonts w:ascii="Arial" w:hAnsi="Arial" w:cs="Arial"/>
                <w:sz w:val="18"/>
                <w:szCs w:val="18"/>
                <w:lang w:val="en-GB"/>
              </w:rPr>
              <w:t>536</w:t>
            </w:r>
            <w:r w:rsidRPr="009F58C4">
              <w:rPr>
                <w:rFonts w:ascii="Arial" w:hAnsi="Arial" w:cs="Arial"/>
                <w:sz w:val="18"/>
                <w:szCs w:val="18"/>
              </w:rPr>
              <w:t>,</w:t>
            </w:r>
            <w:r w:rsidR="00F9326C" w:rsidRPr="00F9326C">
              <w:rPr>
                <w:rFonts w:ascii="Arial" w:hAnsi="Arial" w:cs="Arial"/>
                <w:sz w:val="18"/>
                <w:szCs w:val="18"/>
                <w:lang w:val="en-GB"/>
              </w:rPr>
              <w:t>857</w:t>
            </w:r>
            <w:r w:rsidRPr="009F58C4">
              <w:rPr>
                <w:rFonts w:ascii="Arial" w:hAnsi="Arial" w:cs="Arial"/>
                <w:sz w:val="18"/>
                <w:szCs w:val="18"/>
              </w:rPr>
              <w:t>)</w:t>
            </w:r>
          </w:p>
        </w:tc>
      </w:tr>
      <w:tr w:rsidR="00AE2266" w:rsidRPr="009F58C4" w14:paraId="7DD08BF0" w14:textId="77777777" w:rsidTr="00422211">
        <w:tc>
          <w:tcPr>
            <w:tcW w:w="3996" w:type="dxa"/>
            <w:tcBorders>
              <w:top w:val="nil"/>
              <w:left w:val="nil"/>
              <w:bottom w:val="nil"/>
              <w:right w:val="nil"/>
            </w:tcBorders>
            <w:vAlign w:val="center"/>
          </w:tcPr>
          <w:p w14:paraId="5B83DCF2" w14:textId="77777777" w:rsidR="00AE2266" w:rsidRPr="009F58C4" w:rsidRDefault="00AE2266" w:rsidP="00AE2266">
            <w:pPr>
              <w:ind w:left="435"/>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6CC0178A" w14:textId="77777777" w:rsidR="00AE2266" w:rsidRPr="009F58C4" w:rsidRDefault="00AE2266" w:rsidP="00AE2266">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2053EAFE" w14:textId="77777777" w:rsidR="00AE2266" w:rsidRPr="009F58C4" w:rsidRDefault="00AE2266" w:rsidP="00AE2266">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4E6ACE71" w14:textId="77777777" w:rsidR="00AE2266" w:rsidRPr="009F58C4" w:rsidRDefault="00AE2266" w:rsidP="00AE2266">
            <w:pPr>
              <w:tabs>
                <w:tab w:val="right"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727E996B" w14:textId="77777777" w:rsidR="00AE2266" w:rsidRPr="009F58C4" w:rsidRDefault="00AE2266" w:rsidP="00AE2266">
            <w:pPr>
              <w:tabs>
                <w:tab w:val="right" w:pos="1152"/>
              </w:tabs>
              <w:ind w:right="-72"/>
              <w:rPr>
                <w:rFonts w:ascii="Arial" w:hAnsi="Arial" w:cs="Arial"/>
                <w:b/>
                <w:bCs/>
                <w:sz w:val="18"/>
                <w:szCs w:val="18"/>
              </w:rPr>
            </w:pPr>
          </w:p>
        </w:tc>
      </w:tr>
      <w:tr w:rsidR="00AE2266" w:rsidRPr="009F58C4" w14:paraId="42FBB4C4" w14:textId="77777777" w:rsidTr="00C236BA">
        <w:trPr>
          <w:trHeight w:val="80"/>
        </w:trPr>
        <w:tc>
          <w:tcPr>
            <w:tcW w:w="3996" w:type="dxa"/>
            <w:tcBorders>
              <w:top w:val="nil"/>
              <w:left w:val="nil"/>
              <w:bottom w:val="nil"/>
              <w:right w:val="nil"/>
            </w:tcBorders>
            <w:vAlign w:val="center"/>
          </w:tcPr>
          <w:p w14:paraId="1CDE88D3" w14:textId="77777777" w:rsidR="00AE2266" w:rsidRPr="009F58C4" w:rsidRDefault="00AE2266" w:rsidP="00AE2266">
            <w:pPr>
              <w:ind w:left="435"/>
              <w:rPr>
                <w:rFonts w:ascii="Arial" w:hAnsi="Arial" w:cs="Arial"/>
                <w:sz w:val="18"/>
                <w:szCs w:val="18"/>
              </w:rPr>
            </w:pPr>
            <w:r w:rsidRPr="009F58C4">
              <w:rPr>
                <w:rFonts w:ascii="Arial" w:hAnsi="Arial" w:cs="Arial"/>
                <w:sz w:val="18"/>
                <w:szCs w:val="18"/>
              </w:rPr>
              <w:t>Total trade receivables, net</w:t>
            </w:r>
          </w:p>
        </w:tc>
        <w:tc>
          <w:tcPr>
            <w:tcW w:w="1368" w:type="dxa"/>
            <w:shd w:val="clear" w:color="auto" w:fill="FAFAFA"/>
          </w:tcPr>
          <w:p w14:paraId="2033D30B" w14:textId="16303291"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123</w:t>
            </w:r>
            <w:r w:rsidR="00FB0679" w:rsidRPr="009F58C4">
              <w:rPr>
                <w:rFonts w:ascii="Arial" w:hAnsi="Arial" w:cs="Arial"/>
                <w:sz w:val="18"/>
                <w:szCs w:val="18"/>
              </w:rPr>
              <w:t>,</w:t>
            </w:r>
            <w:r w:rsidRPr="00F9326C">
              <w:rPr>
                <w:rFonts w:ascii="Arial" w:hAnsi="Arial" w:cs="Arial"/>
                <w:sz w:val="18"/>
                <w:szCs w:val="18"/>
                <w:lang w:val="en-GB"/>
              </w:rPr>
              <w:t>460</w:t>
            </w:r>
            <w:r w:rsidR="00FB0679" w:rsidRPr="009F58C4">
              <w:rPr>
                <w:rFonts w:ascii="Arial" w:hAnsi="Arial" w:cs="Arial"/>
                <w:sz w:val="18"/>
                <w:szCs w:val="18"/>
              </w:rPr>
              <w:t>,</w:t>
            </w:r>
            <w:r w:rsidRPr="00F9326C">
              <w:rPr>
                <w:rFonts w:ascii="Arial" w:hAnsi="Arial" w:cs="Arial"/>
                <w:sz w:val="18"/>
                <w:szCs w:val="18"/>
                <w:lang w:val="en-GB"/>
              </w:rPr>
              <w:t>908</w:t>
            </w:r>
          </w:p>
        </w:tc>
        <w:tc>
          <w:tcPr>
            <w:tcW w:w="1368" w:type="dxa"/>
          </w:tcPr>
          <w:p w14:paraId="7F341AA8" w14:textId="652AB97D"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100</w:t>
            </w:r>
            <w:r w:rsidR="00AE2266" w:rsidRPr="009F58C4">
              <w:rPr>
                <w:rFonts w:ascii="Arial" w:hAnsi="Arial" w:cs="Arial"/>
                <w:sz w:val="18"/>
                <w:szCs w:val="18"/>
              </w:rPr>
              <w:t>,</w:t>
            </w:r>
            <w:r w:rsidRPr="00F9326C">
              <w:rPr>
                <w:rFonts w:ascii="Arial" w:hAnsi="Arial" w:cs="Arial"/>
                <w:sz w:val="18"/>
                <w:szCs w:val="18"/>
                <w:lang w:val="en-GB"/>
              </w:rPr>
              <w:t>676</w:t>
            </w:r>
            <w:r w:rsidR="00AE2266" w:rsidRPr="009F58C4">
              <w:rPr>
                <w:rFonts w:ascii="Arial" w:hAnsi="Arial" w:cs="Arial"/>
                <w:sz w:val="18"/>
                <w:szCs w:val="18"/>
              </w:rPr>
              <w:t>,</w:t>
            </w:r>
            <w:r w:rsidRPr="00F9326C">
              <w:rPr>
                <w:rFonts w:ascii="Arial" w:hAnsi="Arial" w:cs="Arial"/>
                <w:sz w:val="18"/>
                <w:szCs w:val="18"/>
                <w:lang w:val="en-GB"/>
              </w:rPr>
              <w:t>927</w:t>
            </w:r>
          </w:p>
        </w:tc>
        <w:tc>
          <w:tcPr>
            <w:tcW w:w="1368" w:type="dxa"/>
            <w:shd w:val="clear" w:color="auto" w:fill="FAFAFA"/>
          </w:tcPr>
          <w:p w14:paraId="0CEF966F" w14:textId="1498FFEC"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61</w:t>
            </w:r>
            <w:r w:rsidR="00FB0679" w:rsidRPr="009F58C4">
              <w:rPr>
                <w:rFonts w:ascii="Arial" w:hAnsi="Arial" w:cs="Arial"/>
                <w:sz w:val="18"/>
                <w:szCs w:val="18"/>
              </w:rPr>
              <w:t>,</w:t>
            </w:r>
            <w:r w:rsidRPr="00F9326C">
              <w:rPr>
                <w:rFonts w:ascii="Arial" w:hAnsi="Arial" w:cs="Arial"/>
                <w:sz w:val="18"/>
                <w:szCs w:val="18"/>
                <w:lang w:val="en-GB"/>
              </w:rPr>
              <w:t>448</w:t>
            </w:r>
            <w:r w:rsidR="00FB0679" w:rsidRPr="009F58C4">
              <w:rPr>
                <w:rFonts w:ascii="Arial" w:hAnsi="Arial" w:cs="Arial"/>
                <w:sz w:val="18"/>
                <w:szCs w:val="18"/>
              </w:rPr>
              <w:t>,</w:t>
            </w:r>
            <w:r w:rsidRPr="00F9326C">
              <w:rPr>
                <w:rFonts w:ascii="Arial" w:hAnsi="Arial" w:cs="Arial"/>
                <w:sz w:val="18"/>
                <w:szCs w:val="18"/>
                <w:lang w:val="en-GB"/>
              </w:rPr>
              <w:t>399</w:t>
            </w:r>
          </w:p>
        </w:tc>
        <w:tc>
          <w:tcPr>
            <w:tcW w:w="1368" w:type="dxa"/>
          </w:tcPr>
          <w:p w14:paraId="5E6AD1B3" w14:textId="3A3A0C19"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44</w:t>
            </w:r>
            <w:r w:rsidR="00AE2266" w:rsidRPr="009F58C4">
              <w:rPr>
                <w:rFonts w:ascii="Arial" w:hAnsi="Arial" w:cs="Arial"/>
                <w:sz w:val="18"/>
                <w:szCs w:val="18"/>
              </w:rPr>
              <w:t>,</w:t>
            </w:r>
            <w:r w:rsidRPr="00F9326C">
              <w:rPr>
                <w:rFonts w:ascii="Arial" w:hAnsi="Arial" w:cs="Arial"/>
                <w:sz w:val="18"/>
                <w:szCs w:val="18"/>
                <w:lang w:val="en-GB"/>
              </w:rPr>
              <w:t>270</w:t>
            </w:r>
            <w:r w:rsidR="00AE2266" w:rsidRPr="009F58C4">
              <w:rPr>
                <w:rFonts w:ascii="Arial" w:hAnsi="Arial" w:cs="Arial"/>
                <w:sz w:val="18"/>
                <w:szCs w:val="18"/>
              </w:rPr>
              <w:t>,</w:t>
            </w:r>
            <w:r w:rsidRPr="00F9326C">
              <w:rPr>
                <w:rFonts w:ascii="Arial" w:hAnsi="Arial" w:cs="Arial"/>
                <w:sz w:val="18"/>
                <w:szCs w:val="18"/>
                <w:lang w:val="en-GB"/>
              </w:rPr>
              <w:t>137</w:t>
            </w:r>
          </w:p>
        </w:tc>
      </w:tr>
      <w:tr w:rsidR="00AE2266" w:rsidRPr="009F58C4" w14:paraId="181FF1E3" w14:textId="77777777" w:rsidTr="00C236BA">
        <w:trPr>
          <w:trHeight w:val="80"/>
        </w:trPr>
        <w:tc>
          <w:tcPr>
            <w:tcW w:w="3996" w:type="dxa"/>
            <w:tcBorders>
              <w:top w:val="nil"/>
              <w:left w:val="nil"/>
              <w:bottom w:val="nil"/>
              <w:right w:val="nil"/>
            </w:tcBorders>
            <w:vAlign w:val="center"/>
          </w:tcPr>
          <w:p w14:paraId="5DC5F8F4" w14:textId="2D100BF3" w:rsidR="00AE2266" w:rsidRPr="009F58C4" w:rsidRDefault="00AE2266" w:rsidP="00AE2266">
            <w:pPr>
              <w:ind w:left="435"/>
              <w:rPr>
                <w:rFonts w:ascii="Arial" w:hAnsi="Arial" w:cs="Arial"/>
                <w:sz w:val="18"/>
                <w:szCs w:val="18"/>
              </w:rPr>
            </w:pPr>
            <w:r w:rsidRPr="009F58C4">
              <w:rPr>
                <w:rFonts w:ascii="Arial" w:hAnsi="Arial" w:cs="Arial"/>
                <w:sz w:val="18"/>
                <w:szCs w:val="18"/>
              </w:rPr>
              <w:t>Other receivables, net</w:t>
            </w:r>
          </w:p>
        </w:tc>
        <w:tc>
          <w:tcPr>
            <w:tcW w:w="1368" w:type="dxa"/>
            <w:shd w:val="clear" w:color="auto" w:fill="FAFAFA"/>
          </w:tcPr>
          <w:p w14:paraId="0EEC9B36" w14:textId="01DB719E"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29</w:t>
            </w:r>
            <w:r w:rsidR="00FB0679" w:rsidRPr="009F58C4">
              <w:rPr>
                <w:rFonts w:ascii="Arial" w:hAnsi="Arial" w:cs="Arial"/>
                <w:sz w:val="18"/>
                <w:szCs w:val="18"/>
              </w:rPr>
              <w:t>,</w:t>
            </w:r>
            <w:r w:rsidRPr="00F9326C">
              <w:rPr>
                <w:rFonts w:ascii="Arial" w:hAnsi="Arial" w:cs="Arial"/>
                <w:sz w:val="18"/>
                <w:szCs w:val="18"/>
                <w:lang w:val="en-GB"/>
              </w:rPr>
              <w:t>547</w:t>
            </w:r>
            <w:r w:rsidR="00FB0679" w:rsidRPr="009F58C4">
              <w:rPr>
                <w:rFonts w:ascii="Arial" w:hAnsi="Arial" w:cs="Arial"/>
                <w:sz w:val="18"/>
                <w:szCs w:val="18"/>
              </w:rPr>
              <w:t>,</w:t>
            </w:r>
            <w:r w:rsidRPr="00F9326C">
              <w:rPr>
                <w:rFonts w:ascii="Arial" w:hAnsi="Arial" w:cs="Arial"/>
                <w:sz w:val="18"/>
                <w:szCs w:val="18"/>
                <w:lang w:val="en-GB"/>
              </w:rPr>
              <w:t>773</w:t>
            </w:r>
          </w:p>
        </w:tc>
        <w:tc>
          <w:tcPr>
            <w:tcW w:w="1368" w:type="dxa"/>
          </w:tcPr>
          <w:p w14:paraId="260B0FAE" w14:textId="245DFC0D"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7</w:t>
            </w:r>
            <w:r w:rsidR="00AE2266" w:rsidRPr="009F58C4">
              <w:rPr>
                <w:rFonts w:ascii="Arial" w:hAnsi="Arial" w:cs="Arial"/>
                <w:sz w:val="18"/>
                <w:szCs w:val="18"/>
              </w:rPr>
              <w:t>,</w:t>
            </w:r>
            <w:r w:rsidRPr="00F9326C">
              <w:rPr>
                <w:rFonts w:ascii="Arial" w:hAnsi="Arial" w:cs="Arial"/>
                <w:sz w:val="18"/>
                <w:szCs w:val="18"/>
                <w:lang w:val="en-GB"/>
              </w:rPr>
              <w:t>607</w:t>
            </w:r>
            <w:r w:rsidR="00AE2266" w:rsidRPr="009F58C4">
              <w:rPr>
                <w:rFonts w:ascii="Arial" w:hAnsi="Arial" w:cs="Arial"/>
                <w:sz w:val="18"/>
                <w:szCs w:val="18"/>
              </w:rPr>
              <w:t>,</w:t>
            </w:r>
            <w:r w:rsidRPr="00F9326C">
              <w:rPr>
                <w:rFonts w:ascii="Arial" w:hAnsi="Arial" w:cs="Arial"/>
                <w:sz w:val="18"/>
                <w:szCs w:val="18"/>
                <w:lang w:val="en-GB"/>
              </w:rPr>
              <w:t>491</w:t>
            </w:r>
          </w:p>
        </w:tc>
        <w:tc>
          <w:tcPr>
            <w:tcW w:w="1368" w:type="dxa"/>
            <w:shd w:val="clear" w:color="auto" w:fill="FAFAFA"/>
          </w:tcPr>
          <w:p w14:paraId="11654E5F" w14:textId="66136C7D"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27</w:t>
            </w:r>
            <w:r w:rsidR="00FB0679" w:rsidRPr="009F58C4">
              <w:rPr>
                <w:rFonts w:ascii="Arial" w:hAnsi="Arial" w:cs="Arial"/>
                <w:sz w:val="18"/>
                <w:szCs w:val="18"/>
              </w:rPr>
              <w:t>,</w:t>
            </w:r>
            <w:r w:rsidRPr="00F9326C">
              <w:rPr>
                <w:rFonts w:ascii="Arial" w:hAnsi="Arial" w:cs="Arial"/>
                <w:sz w:val="18"/>
                <w:szCs w:val="18"/>
                <w:lang w:val="en-GB"/>
              </w:rPr>
              <w:t>734</w:t>
            </w:r>
            <w:r w:rsidR="00FB0679" w:rsidRPr="009F58C4">
              <w:rPr>
                <w:rFonts w:ascii="Arial" w:hAnsi="Arial" w:cs="Arial"/>
                <w:sz w:val="18"/>
                <w:szCs w:val="18"/>
              </w:rPr>
              <w:t>,</w:t>
            </w:r>
            <w:r w:rsidRPr="00F9326C">
              <w:rPr>
                <w:rFonts w:ascii="Arial" w:hAnsi="Arial" w:cs="Arial"/>
                <w:sz w:val="18"/>
                <w:szCs w:val="18"/>
                <w:lang w:val="en-GB"/>
              </w:rPr>
              <w:t>630</w:t>
            </w:r>
          </w:p>
        </w:tc>
        <w:tc>
          <w:tcPr>
            <w:tcW w:w="1368" w:type="dxa"/>
          </w:tcPr>
          <w:p w14:paraId="767C42EA" w14:textId="6380D7B4"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6</w:t>
            </w:r>
            <w:r w:rsidR="00AE2266" w:rsidRPr="009F58C4">
              <w:rPr>
                <w:rFonts w:ascii="Arial" w:hAnsi="Arial" w:cs="Arial"/>
                <w:sz w:val="18"/>
                <w:szCs w:val="18"/>
              </w:rPr>
              <w:t>,</w:t>
            </w:r>
            <w:r w:rsidRPr="00F9326C">
              <w:rPr>
                <w:rFonts w:ascii="Arial" w:hAnsi="Arial" w:cs="Arial"/>
                <w:sz w:val="18"/>
                <w:szCs w:val="18"/>
                <w:lang w:val="en-GB"/>
              </w:rPr>
              <w:t>130</w:t>
            </w:r>
            <w:r w:rsidR="00AE2266" w:rsidRPr="009F58C4">
              <w:rPr>
                <w:rFonts w:ascii="Arial" w:hAnsi="Arial" w:cs="Arial"/>
                <w:sz w:val="18"/>
                <w:szCs w:val="18"/>
              </w:rPr>
              <w:t>,</w:t>
            </w:r>
            <w:r w:rsidRPr="00F9326C">
              <w:rPr>
                <w:rFonts w:ascii="Arial" w:hAnsi="Arial" w:cs="Arial"/>
                <w:sz w:val="18"/>
                <w:szCs w:val="18"/>
                <w:lang w:val="en-GB"/>
              </w:rPr>
              <w:t>452</w:t>
            </w:r>
          </w:p>
        </w:tc>
      </w:tr>
      <w:tr w:rsidR="00AE2266" w:rsidRPr="009F58C4" w14:paraId="041F5045" w14:textId="77777777" w:rsidTr="005124A8">
        <w:trPr>
          <w:trHeight w:val="80"/>
        </w:trPr>
        <w:tc>
          <w:tcPr>
            <w:tcW w:w="3996" w:type="dxa"/>
            <w:tcBorders>
              <w:top w:val="nil"/>
              <w:left w:val="nil"/>
              <w:bottom w:val="nil"/>
              <w:right w:val="nil"/>
            </w:tcBorders>
            <w:vAlign w:val="center"/>
          </w:tcPr>
          <w:p w14:paraId="4D529CE4" w14:textId="125A4C2C" w:rsidR="00AE2266" w:rsidRPr="009F58C4" w:rsidRDefault="00AE2266" w:rsidP="00AE2266">
            <w:pPr>
              <w:ind w:left="435"/>
              <w:rPr>
                <w:rFonts w:ascii="Arial" w:hAnsi="Arial" w:cs="Arial"/>
                <w:sz w:val="18"/>
                <w:szCs w:val="18"/>
              </w:rPr>
            </w:pPr>
            <w:r w:rsidRPr="009F58C4">
              <w:rPr>
                <w:rFonts w:ascii="Arial" w:hAnsi="Arial" w:cs="Arial"/>
                <w:sz w:val="18"/>
                <w:szCs w:val="18"/>
              </w:rPr>
              <w:t xml:space="preserve">Other receivables </w:t>
            </w:r>
            <w:r w:rsidR="009F58C4" w:rsidRPr="009F58C4">
              <w:rPr>
                <w:rFonts w:ascii="Arial" w:hAnsi="Arial" w:cs="Arial"/>
                <w:sz w:val="18"/>
                <w:szCs w:val="18"/>
              </w:rPr>
              <w:t>-</w:t>
            </w:r>
            <w:r w:rsidRPr="009F58C4">
              <w:rPr>
                <w:rFonts w:ascii="Arial" w:hAnsi="Arial" w:cs="Arial"/>
                <w:sz w:val="18"/>
                <w:szCs w:val="18"/>
              </w:rPr>
              <w:t xml:space="preserve"> related parties</w:t>
            </w:r>
          </w:p>
        </w:tc>
        <w:tc>
          <w:tcPr>
            <w:tcW w:w="1368" w:type="dxa"/>
            <w:shd w:val="clear" w:color="auto" w:fill="FAFAFA"/>
          </w:tcPr>
          <w:p w14:paraId="7559C0EC" w14:textId="77777777" w:rsidR="00AE2266" w:rsidRPr="009F58C4" w:rsidRDefault="00AE2266" w:rsidP="00AE2266">
            <w:pPr>
              <w:pStyle w:val="a"/>
              <w:tabs>
                <w:tab w:val="decimal" w:pos="1238"/>
              </w:tabs>
              <w:ind w:right="-72"/>
              <w:jc w:val="right"/>
              <w:rPr>
                <w:rFonts w:ascii="Arial" w:hAnsi="Arial" w:cs="Arial"/>
                <w:sz w:val="18"/>
                <w:szCs w:val="18"/>
              </w:rPr>
            </w:pPr>
          </w:p>
        </w:tc>
        <w:tc>
          <w:tcPr>
            <w:tcW w:w="1368" w:type="dxa"/>
          </w:tcPr>
          <w:p w14:paraId="0F4B25BC" w14:textId="77777777" w:rsidR="00AE2266" w:rsidRPr="009F58C4" w:rsidRDefault="00AE2266" w:rsidP="00AE2266">
            <w:pPr>
              <w:pStyle w:val="a"/>
              <w:tabs>
                <w:tab w:val="decimal" w:pos="1238"/>
              </w:tabs>
              <w:ind w:right="-72"/>
              <w:jc w:val="right"/>
              <w:rPr>
                <w:rFonts w:ascii="Arial" w:hAnsi="Arial" w:cs="Arial"/>
                <w:sz w:val="18"/>
                <w:szCs w:val="18"/>
              </w:rPr>
            </w:pPr>
          </w:p>
        </w:tc>
        <w:tc>
          <w:tcPr>
            <w:tcW w:w="1368" w:type="dxa"/>
            <w:shd w:val="clear" w:color="auto" w:fill="FAFAFA"/>
          </w:tcPr>
          <w:p w14:paraId="50F3447C" w14:textId="77777777" w:rsidR="00AE2266" w:rsidRPr="009F58C4" w:rsidRDefault="00AE2266" w:rsidP="00AE2266">
            <w:pPr>
              <w:pStyle w:val="a"/>
              <w:tabs>
                <w:tab w:val="decimal" w:pos="1238"/>
              </w:tabs>
              <w:ind w:right="-72"/>
              <w:jc w:val="right"/>
              <w:rPr>
                <w:rFonts w:ascii="Arial" w:hAnsi="Arial" w:cs="Arial"/>
                <w:sz w:val="18"/>
                <w:szCs w:val="18"/>
              </w:rPr>
            </w:pPr>
          </w:p>
        </w:tc>
        <w:tc>
          <w:tcPr>
            <w:tcW w:w="1368" w:type="dxa"/>
          </w:tcPr>
          <w:p w14:paraId="1F9722D0" w14:textId="77777777" w:rsidR="00AE2266" w:rsidRPr="009F58C4" w:rsidRDefault="00AE2266" w:rsidP="00AE2266">
            <w:pPr>
              <w:pStyle w:val="a"/>
              <w:tabs>
                <w:tab w:val="decimal" w:pos="1238"/>
              </w:tabs>
              <w:ind w:right="-72"/>
              <w:jc w:val="right"/>
              <w:rPr>
                <w:rFonts w:ascii="Arial" w:hAnsi="Arial" w:cs="Arial"/>
                <w:sz w:val="18"/>
                <w:szCs w:val="18"/>
              </w:rPr>
            </w:pPr>
          </w:p>
        </w:tc>
      </w:tr>
      <w:tr w:rsidR="00AE2266" w:rsidRPr="009F58C4" w14:paraId="168A6A1B" w14:textId="77777777" w:rsidTr="00C236BA">
        <w:trPr>
          <w:trHeight w:val="80"/>
        </w:trPr>
        <w:tc>
          <w:tcPr>
            <w:tcW w:w="3996" w:type="dxa"/>
            <w:tcBorders>
              <w:top w:val="nil"/>
              <w:left w:val="nil"/>
              <w:bottom w:val="nil"/>
              <w:right w:val="nil"/>
            </w:tcBorders>
            <w:vAlign w:val="center"/>
          </w:tcPr>
          <w:p w14:paraId="40571E37" w14:textId="508C9F70" w:rsidR="00AE2266" w:rsidRPr="009F58C4" w:rsidRDefault="00AE2266" w:rsidP="00AE2266">
            <w:pPr>
              <w:ind w:left="435"/>
              <w:rPr>
                <w:rFonts w:ascii="Arial" w:hAnsi="Arial" w:cs="Arial"/>
                <w:sz w:val="18"/>
                <w:szCs w:val="18"/>
              </w:rPr>
            </w:pPr>
            <w:r w:rsidRPr="009F58C4">
              <w:rPr>
                <w:rFonts w:ascii="Arial" w:hAnsi="Arial" w:cs="Arial"/>
                <w:sz w:val="18"/>
                <w:szCs w:val="18"/>
              </w:rPr>
              <w:t xml:space="preserve">   (Note </w:t>
            </w:r>
            <w:r w:rsidR="00F9326C" w:rsidRPr="00F9326C">
              <w:rPr>
                <w:rFonts w:ascii="Arial" w:hAnsi="Arial" w:cs="Arial"/>
                <w:sz w:val="18"/>
                <w:szCs w:val="18"/>
                <w:lang w:val="en-GB"/>
              </w:rPr>
              <w:t>35</w:t>
            </w:r>
            <w:r w:rsidRPr="009F58C4">
              <w:rPr>
                <w:rFonts w:ascii="Arial" w:hAnsi="Arial" w:cs="Arial"/>
                <w:sz w:val="18"/>
                <w:szCs w:val="18"/>
              </w:rPr>
              <w:t>.</w:t>
            </w:r>
            <w:r w:rsidR="00F9326C" w:rsidRPr="00F9326C">
              <w:rPr>
                <w:rFonts w:ascii="Arial" w:hAnsi="Arial" w:cs="Arial"/>
                <w:sz w:val="18"/>
                <w:szCs w:val="18"/>
                <w:lang w:val="en-GB"/>
              </w:rPr>
              <w:t>3</w:t>
            </w:r>
            <w:r w:rsidRPr="009F58C4">
              <w:rPr>
                <w:rFonts w:ascii="Arial" w:hAnsi="Arial" w:cs="Arial"/>
                <w:sz w:val="18"/>
                <w:szCs w:val="18"/>
              </w:rPr>
              <w:t>)</w:t>
            </w:r>
          </w:p>
        </w:tc>
        <w:tc>
          <w:tcPr>
            <w:tcW w:w="1368" w:type="dxa"/>
            <w:shd w:val="clear" w:color="auto" w:fill="FAFAFA"/>
          </w:tcPr>
          <w:p w14:paraId="692EF1D4" w14:textId="3A410107"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4</w:t>
            </w:r>
            <w:r w:rsidR="00FB0679" w:rsidRPr="009F58C4">
              <w:rPr>
                <w:rFonts w:ascii="Arial" w:hAnsi="Arial" w:cs="Arial"/>
                <w:sz w:val="18"/>
                <w:szCs w:val="18"/>
              </w:rPr>
              <w:t>,</w:t>
            </w:r>
            <w:r w:rsidRPr="00F9326C">
              <w:rPr>
                <w:rFonts w:ascii="Arial" w:hAnsi="Arial" w:cs="Arial"/>
                <w:sz w:val="18"/>
                <w:szCs w:val="18"/>
                <w:lang w:val="en-GB"/>
              </w:rPr>
              <w:t>212</w:t>
            </w:r>
            <w:r w:rsidR="00FB0679" w:rsidRPr="009F58C4">
              <w:rPr>
                <w:rFonts w:ascii="Arial" w:hAnsi="Arial" w:cs="Arial"/>
                <w:sz w:val="18"/>
                <w:szCs w:val="18"/>
              </w:rPr>
              <w:t>,</w:t>
            </w:r>
            <w:r w:rsidRPr="00F9326C">
              <w:rPr>
                <w:rFonts w:ascii="Arial" w:hAnsi="Arial" w:cs="Arial"/>
                <w:sz w:val="18"/>
                <w:szCs w:val="18"/>
                <w:lang w:val="en-GB"/>
              </w:rPr>
              <w:t>723</w:t>
            </w:r>
          </w:p>
        </w:tc>
        <w:tc>
          <w:tcPr>
            <w:tcW w:w="1368" w:type="dxa"/>
          </w:tcPr>
          <w:p w14:paraId="490047A7" w14:textId="45078561"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3</w:t>
            </w:r>
            <w:r w:rsidR="00AE2266" w:rsidRPr="009F58C4">
              <w:rPr>
                <w:rFonts w:ascii="Arial" w:hAnsi="Arial" w:cs="Arial"/>
                <w:sz w:val="18"/>
                <w:szCs w:val="18"/>
              </w:rPr>
              <w:t>,</w:t>
            </w:r>
            <w:r w:rsidRPr="00F9326C">
              <w:rPr>
                <w:rFonts w:ascii="Arial" w:hAnsi="Arial" w:cs="Arial"/>
                <w:sz w:val="18"/>
                <w:szCs w:val="18"/>
                <w:lang w:val="en-GB"/>
              </w:rPr>
              <w:t>468</w:t>
            </w:r>
            <w:r w:rsidR="00AE2266" w:rsidRPr="009F58C4">
              <w:rPr>
                <w:rFonts w:ascii="Arial" w:hAnsi="Arial" w:cs="Arial"/>
                <w:sz w:val="18"/>
                <w:szCs w:val="18"/>
              </w:rPr>
              <w:t>,</w:t>
            </w:r>
            <w:r w:rsidRPr="00F9326C">
              <w:rPr>
                <w:rFonts w:ascii="Arial" w:hAnsi="Arial" w:cs="Arial"/>
                <w:sz w:val="18"/>
                <w:szCs w:val="18"/>
                <w:lang w:val="en-GB"/>
              </w:rPr>
              <w:t>355</w:t>
            </w:r>
          </w:p>
        </w:tc>
        <w:tc>
          <w:tcPr>
            <w:tcW w:w="1368" w:type="dxa"/>
            <w:shd w:val="clear" w:color="auto" w:fill="FAFAFA"/>
          </w:tcPr>
          <w:p w14:paraId="2AC9B241" w14:textId="796074C7"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4</w:t>
            </w:r>
            <w:r w:rsidR="00FB0679" w:rsidRPr="009F58C4">
              <w:rPr>
                <w:rFonts w:ascii="Arial" w:hAnsi="Arial" w:cs="Arial"/>
                <w:sz w:val="18"/>
                <w:szCs w:val="18"/>
              </w:rPr>
              <w:t>,</w:t>
            </w:r>
            <w:r w:rsidRPr="00F9326C">
              <w:rPr>
                <w:rFonts w:ascii="Arial" w:hAnsi="Arial" w:cs="Arial"/>
                <w:sz w:val="18"/>
                <w:szCs w:val="18"/>
                <w:lang w:val="en-GB"/>
              </w:rPr>
              <w:t>212</w:t>
            </w:r>
            <w:r w:rsidR="00FB0679" w:rsidRPr="009F58C4">
              <w:rPr>
                <w:rFonts w:ascii="Arial" w:hAnsi="Arial" w:cs="Arial"/>
                <w:sz w:val="18"/>
                <w:szCs w:val="18"/>
              </w:rPr>
              <w:t>,</w:t>
            </w:r>
            <w:r w:rsidRPr="00F9326C">
              <w:rPr>
                <w:rFonts w:ascii="Arial" w:hAnsi="Arial" w:cs="Arial"/>
                <w:sz w:val="18"/>
                <w:szCs w:val="18"/>
                <w:lang w:val="en-GB"/>
              </w:rPr>
              <w:t>723</w:t>
            </w:r>
          </w:p>
        </w:tc>
        <w:tc>
          <w:tcPr>
            <w:tcW w:w="1368" w:type="dxa"/>
          </w:tcPr>
          <w:p w14:paraId="16C82043" w14:textId="7FF29341"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3</w:t>
            </w:r>
            <w:r w:rsidR="00AE2266" w:rsidRPr="009F58C4">
              <w:rPr>
                <w:rFonts w:ascii="Arial" w:hAnsi="Arial" w:cs="Arial"/>
                <w:sz w:val="18"/>
                <w:szCs w:val="18"/>
              </w:rPr>
              <w:t>,</w:t>
            </w:r>
            <w:r w:rsidRPr="00F9326C">
              <w:rPr>
                <w:rFonts w:ascii="Arial" w:hAnsi="Arial" w:cs="Arial"/>
                <w:sz w:val="18"/>
                <w:szCs w:val="18"/>
                <w:lang w:val="en-GB"/>
              </w:rPr>
              <w:t>468</w:t>
            </w:r>
            <w:r w:rsidR="00AE2266" w:rsidRPr="009F58C4">
              <w:rPr>
                <w:rFonts w:ascii="Arial" w:hAnsi="Arial" w:cs="Arial"/>
                <w:sz w:val="18"/>
                <w:szCs w:val="18"/>
              </w:rPr>
              <w:t>,</w:t>
            </w:r>
            <w:r w:rsidRPr="00F9326C">
              <w:rPr>
                <w:rFonts w:ascii="Arial" w:hAnsi="Arial" w:cs="Arial"/>
                <w:sz w:val="18"/>
                <w:szCs w:val="18"/>
                <w:lang w:val="en-GB"/>
              </w:rPr>
              <w:t>355</w:t>
            </w:r>
          </w:p>
        </w:tc>
      </w:tr>
      <w:tr w:rsidR="00AE2266" w:rsidRPr="009F58C4" w14:paraId="0BF7D9EB" w14:textId="77777777" w:rsidTr="00C236BA">
        <w:trPr>
          <w:trHeight w:val="80"/>
        </w:trPr>
        <w:tc>
          <w:tcPr>
            <w:tcW w:w="3996" w:type="dxa"/>
            <w:tcBorders>
              <w:top w:val="nil"/>
              <w:left w:val="nil"/>
              <w:bottom w:val="nil"/>
              <w:right w:val="nil"/>
            </w:tcBorders>
            <w:vAlign w:val="center"/>
          </w:tcPr>
          <w:p w14:paraId="7B726C72" w14:textId="18A8847C" w:rsidR="00AE2266" w:rsidRPr="009F58C4" w:rsidRDefault="00AE2266" w:rsidP="00AE2266">
            <w:pPr>
              <w:ind w:left="435"/>
              <w:rPr>
                <w:rFonts w:ascii="Arial" w:hAnsi="Arial" w:cs="Arial"/>
                <w:sz w:val="18"/>
                <w:szCs w:val="18"/>
              </w:rPr>
            </w:pPr>
            <w:r w:rsidRPr="009F58C4">
              <w:rPr>
                <w:rFonts w:ascii="Arial" w:hAnsi="Arial" w:cs="Arial"/>
                <w:sz w:val="18"/>
                <w:szCs w:val="18"/>
              </w:rPr>
              <w:t xml:space="preserve">Accrued interest income </w:t>
            </w:r>
            <w:r w:rsidR="009F58C4" w:rsidRPr="009F58C4">
              <w:rPr>
                <w:rFonts w:ascii="Arial" w:hAnsi="Arial" w:cs="Arial"/>
                <w:sz w:val="18"/>
                <w:szCs w:val="18"/>
              </w:rPr>
              <w:t>-</w:t>
            </w:r>
            <w:r w:rsidRPr="009F58C4">
              <w:rPr>
                <w:rFonts w:ascii="Arial" w:hAnsi="Arial" w:cs="Arial"/>
                <w:sz w:val="18"/>
                <w:szCs w:val="18"/>
              </w:rPr>
              <w:t xml:space="preserve"> third parties</w:t>
            </w:r>
          </w:p>
        </w:tc>
        <w:tc>
          <w:tcPr>
            <w:tcW w:w="1368" w:type="dxa"/>
            <w:shd w:val="clear" w:color="auto" w:fill="FAFAFA"/>
          </w:tcPr>
          <w:p w14:paraId="6FB74972" w14:textId="1442D946"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193</w:t>
            </w:r>
            <w:r w:rsidR="00FB0679" w:rsidRPr="009F58C4">
              <w:rPr>
                <w:rFonts w:ascii="Arial" w:hAnsi="Arial" w:cs="Arial"/>
                <w:sz w:val="18"/>
                <w:szCs w:val="18"/>
              </w:rPr>
              <w:t>,</w:t>
            </w:r>
            <w:r w:rsidRPr="00F9326C">
              <w:rPr>
                <w:rFonts w:ascii="Arial" w:hAnsi="Arial" w:cs="Arial"/>
                <w:sz w:val="18"/>
                <w:szCs w:val="18"/>
                <w:lang w:val="en-GB"/>
              </w:rPr>
              <w:t>066</w:t>
            </w:r>
          </w:p>
        </w:tc>
        <w:tc>
          <w:tcPr>
            <w:tcW w:w="1368" w:type="dxa"/>
          </w:tcPr>
          <w:p w14:paraId="65899A51" w14:textId="11305BA2"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39</w:t>
            </w:r>
            <w:r w:rsidR="00AE2266" w:rsidRPr="009F58C4">
              <w:rPr>
                <w:rFonts w:ascii="Arial" w:hAnsi="Arial" w:cs="Arial"/>
                <w:sz w:val="18"/>
                <w:szCs w:val="18"/>
              </w:rPr>
              <w:t>,</w:t>
            </w:r>
            <w:r w:rsidRPr="00F9326C">
              <w:rPr>
                <w:rFonts w:ascii="Arial" w:hAnsi="Arial" w:cs="Arial"/>
                <w:sz w:val="18"/>
                <w:szCs w:val="18"/>
                <w:lang w:val="en-GB"/>
              </w:rPr>
              <w:t>452</w:t>
            </w:r>
          </w:p>
        </w:tc>
        <w:tc>
          <w:tcPr>
            <w:tcW w:w="1368" w:type="dxa"/>
            <w:shd w:val="clear" w:color="auto" w:fill="FAFAFA"/>
          </w:tcPr>
          <w:p w14:paraId="6AF1F1A9" w14:textId="3B406394" w:rsidR="00AE2266" w:rsidRPr="009F58C4" w:rsidRDefault="00FB0679" w:rsidP="00AE2266">
            <w:pPr>
              <w:pStyle w:val="a"/>
              <w:tabs>
                <w:tab w:val="decimal" w:pos="1238"/>
              </w:tabs>
              <w:ind w:right="-72"/>
              <w:jc w:val="right"/>
              <w:rPr>
                <w:rFonts w:ascii="Arial" w:hAnsi="Arial" w:cs="Arial"/>
                <w:sz w:val="18"/>
                <w:szCs w:val="18"/>
              </w:rPr>
            </w:pPr>
            <w:r w:rsidRPr="009F58C4">
              <w:rPr>
                <w:rFonts w:ascii="Arial" w:hAnsi="Arial" w:cs="Arial"/>
                <w:sz w:val="18"/>
                <w:szCs w:val="18"/>
              </w:rPr>
              <w:t>-</w:t>
            </w:r>
          </w:p>
        </w:tc>
        <w:tc>
          <w:tcPr>
            <w:tcW w:w="1368" w:type="dxa"/>
          </w:tcPr>
          <w:p w14:paraId="5ED0D13C" w14:textId="092072C8"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16</w:t>
            </w:r>
            <w:r w:rsidR="00AE2266" w:rsidRPr="009F58C4">
              <w:rPr>
                <w:rFonts w:ascii="Arial" w:hAnsi="Arial" w:cs="Arial"/>
                <w:sz w:val="18"/>
                <w:szCs w:val="18"/>
              </w:rPr>
              <w:t>,</w:t>
            </w:r>
            <w:r w:rsidRPr="00F9326C">
              <w:rPr>
                <w:rFonts w:ascii="Arial" w:hAnsi="Arial" w:cs="Arial"/>
                <w:sz w:val="18"/>
                <w:szCs w:val="18"/>
                <w:lang w:val="en-GB"/>
              </w:rPr>
              <w:t>438</w:t>
            </w:r>
          </w:p>
        </w:tc>
      </w:tr>
      <w:tr w:rsidR="00AE2266" w:rsidRPr="009F58C4" w14:paraId="6E701AFC" w14:textId="77777777" w:rsidTr="005124A8">
        <w:trPr>
          <w:trHeight w:val="80"/>
        </w:trPr>
        <w:tc>
          <w:tcPr>
            <w:tcW w:w="3996" w:type="dxa"/>
            <w:tcBorders>
              <w:top w:val="nil"/>
              <w:left w:val="nil"/>
              <w:bottom w:val="nil"/>
              <w:right w:val="nil"/>
            </w:tcBorders>
            <w:vAlign w:val="center"/>
          </w:tcPr>
          <w:p w14:paraId="57155763" w14:textId="5F168E24" w:rsidR="00AE2266" w:rsidRPr="009F58C4" w:rsidRDefault="00AE2266" w:rsidP="00AE2266">
            <w:pPr>
              <w:ind w:left="435"/>
              <w:rPr>
                <w:rFonts w:ascii="Arial" w:hAnsi="Arial" w:cs="Arial"/>
                <w:sz w:val="18"/>
                <w:szCs w:val="18"/>
              </w:rPr>
            </w:pPr>
            <w:r w:rsidRPr="009F58C4">
              <w:rPr>
                <w:rFonts w:ascii="Arial" w:hAnsi="Arial" w:cs="Arial"/>
                <w:sz w:val="18"/>
                <w:szCs w:val="18"/>
              </w:rPr>
              <w:t xml:space="preserve">Accrued interest income </w:t>
            </w:r>
            <w:r w:rsidR="009F58C4" w:rsidRPr="009F58C4">
              <w:rPr>
                <w:rFonts w:ascii="Arial" w:hAnsi="Arial" w:cs="Arial"/>
                <w:sz w:val="18"/>
                <w:szCs w:val="18"/>
              </w:rPr>
              <w:t>-</w:t>
            </w:r>
            <w:r w:rsidRPr="009F58C4">
              <w:rPr>
                <w:rFonts w:ascii="Arial" w:hAnsi="Arial" w:cs="Arial"/>
                <w:sz w:val="18"/>
                <w:szCs w:val="18"/>
              </w:rPr>
              <w:t xml:space="preserve"> related parties</w:t>
            </w:r>
          </w:p>
        </w:tc>
        <w:tc>
          <w:tcPr>
            <w:tcW w:w="1368" w:type="dxa"/>
            <w:shd w:val="clear" w:color="auto" w:fill="FAFAFA"/>
          </w:tcPr>
          <w:p w14:paraId="68C6590A" w14:textId="77777777" w:rsidR="00AE2266" w:rsidRPr="009F58C4" w:rsidRDefault="00AE2266" w:rsidP="00AE2266">
            <w:pPr>
              <w:pStyle w:val="a"/>
              <w:tabs>
                <w:tab w:val="decimal" w:pos="1238"/>
              </w:tabs>
              <w:ind w:right="-72"/>
              <w:jc w:val="right"/>
              <w:rPr>
                <w:rFonts w:ascii="Arial" w:hAnsi="Arial" w:cs="Arial"/>
                <w:sz w:val="18"/>
                <w:szCs w:val="18"/>
              </w:rPr>
            </w:pPr>
          </w:p>
        </w:tc>
        <w:tc>
          <w:tcPr>
            <w:tcW w:w="1368" w:type="dxa"/>
          </w:tcPr>
          <w:p w14:paraId="1C52B9F0" w14:textId="77777777" w:rsidR="00AE2266" w:rsidRPr="009F58C4" w:rsidRDefault="00AE2266" w:rsidP="00AE2266">
            <w:pPr>
              <w:pStyle w:val="a"/>
              <w:tabs>
                <w:tab w:val="decimal" w:pos="1238"/>
              </w:tabs>
              <w:ind w:right="-72"/>
              <w:jc w:val="center"/>
              <w:rPr>
                <w:rFonts w:ascii="Arial" w:hAnsi="Arial" w:cs="Arial"/>
                <w:sz w:val="18"/>
                <w:szCs w:val="18"/>
              </w:rPr>
            </w:pPr>
          </w:p>
        </w:tc>
        <w:tc>
          <w:tcPr>
            <w:tcW w:w="1368" w:type="dxa"/>
            <w:shd w:val="clear" w:color="auto" w:fill="FAFAFA"/>
          </w:tcPr>
          <w:p w14:paraId="2CB3F5D8" w14:textId="77777777" w:rsidR="00AE2266" w:rsidRPr="009F58C4" w:rsidRDefault="00AE2266" w:rsidP="00AE2266">
            <w:pPr>
              <w:pStyle w:val="a"/>
              <w:tabs>
                <w:tab w:val="decimal" w:pos="1238"/>
              </w:tabs>
              <w:ind w:right="-72"/>
              <w:jc w:val="right"/>
              <w:rPr>
                <w:rFonts w:ascii="Arial" w:hAnsi="Arial" w:cs="Arial"/>
                <w:sz w:val="18"/>
                <w:szCs w:val="18"/>
              </w:rPr>
            </w:pPr>
          </w:p>
        </w:tc>
        <w:tc>
          <w:tcPr>
            <w:tcW w:w="1368" w:type="dxa"/>
          </w:tcPr>
          <w:p w14:paraId="0EEB2827" w14:textId="77777777" w:rsidR="00AE2266" w:rsidRPr="009F58C4" w:rsidRDefault="00AE2266" w:rsidP="00AE2266">
            <w:pPr>
              <w:pStyle w:val="a"/>
              <w:tabs>
                <w:tab w:val="decimal" w:pos="1238"/>
              </w:tabs>
              <w:ind w:right="-72"/>
              <w:jc w:val="right"/>
              <w:rPr>
                <w:rFonts w:ascii="Arial" w:hAnsi="Arial" w:cs="Arial"/>
                <w:sz w:val="18"/>
                <w:szCs w:val="18"/>
              </w:rPr>
            </w:pPr>
          </w:p>
        </w:tc>
      </w:tr>
      <w:tr w:rsidR="00AE2266" w:rsidRPr="009F58C4" w14:paraId="5365927F" w14:textId="77777777" w:rsidTr="00C236BA">
        <w:trPr>
          <w:trHeight w:val="80"/>
        </w:trPr>
        <w:tc>
          <w:tcPr>
            <w:tcW w:w="3996" w:type="dxa"/>
            <w:tcBorders>
              <w:top w:val="nil"/>
              <w:left w:val="nil"/>
              <w:bottom w:val="nil"/>
              <w:right w:val="nil"/>
            </w:tcBorders>
            <w:vAlign w:val="center"/>
          </w:tcPr>
          <w:p w14:paraId="5DC825F0" w14:textId="3D38DB0F" w:rsidR="00AE2266" w:rsidRPr="009F58C4" w:rsidRDefault="00AE2266" w:rsidP="00AE2266">
            <w:pPr>
              <w:ind w:left="435"/>
              <w:rPr>
                <w:rFonts w:ascii="Arial" w:hAnsi="Arial" w:cs="Arial"/>
                <w:sz w:val="18"/>
                <w:szCs w:val="18"/>
              </w:rPr>
            </w:pPr>
            <w:r w:rsidRPr="009F58C4">
              <w:rPr>
                <w:rFonts w:ascii="Arial" w:hAnsi="Arial" w:cs="Arial"/>
                <w:sz w:val="18"/>
                <w:szCs w:val="18"/>
              </w:rPr>
              <w:t xml:space="preserve">   (Note </w:t>
            </w:r>
            <w:r w:rsidR="00F9326C" w:rsidRPr="00F9326C">
              <w:rPr>
                <w:rFonts w:ascii="Arial" w:hAnsi="Arial" w:cs="Arial"/>
                <w:sz w:val="18"/>
                <w:szCs w:val="18"/>
                <w:lang w:val="en-GB"/>
              </w:rPr>
              <w:t>35</w:t>
            </w:r>
            <w:r w:rsidRPr="009F58C4">
              <w:rPr>
                <w:rFonts w:ascii="Arial" w:hAnsi="Arial" w:cs="Arial"/>
                <w:sz w:val="18"/>
                <w:szCs w:val="18"/>
              </w:rPr>
              <w:t>.</w:t>
            </w:r>
            <w:r w:rsidR="00F9326C" w:rsidRPr="00F9326C">
              <w:rPr>
                <w:rFonts w:ascii="Arial" w:hAnsi="Arial" w:cs="Arial"/>
                <w:sz w:val="18"/>
                <w:szCs w:val="18"/>
                <w:lang w:val="en-GB"/>
              </w:rPr>
              <w:t>3</w:t>
            </w:r>
            <w:r w:rsidRPr="009F58C4">
              <w:rPr>
                <w:rFonts w:ascii="Arial" w:hAnsi="Arial" w:cs="Arial"/>
                <w:sz w:val="18"/>
                <w:szCs w:val="18"/>
              </w:rPr>
              <w:t>)</w:t>
            </w:r>
          </w:p>
        </w:tc>
        <w:tc>
          <w:tcPr>
            <w:tcW w:w="1368" w:type="dxa"/>
            <w:shd w:val="clear" w:color="auto" w:fill="FAFAFA"/>
          </w:tcPr>
          <w:p w14:paraId="626453B5" w14:textId="67A2C996"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63</w:t>
            </w:r>
            <w:r w:rsidR="00FB0679" w:rsidRPr="009F58C4">
              <w:rPr>
                <w:rFonts w:ascii="Arial" w:hAnsi="Arial" w:cs="Arial"/>
                <w:sz w:val="18"/>
                <w:szCs w:val="18"/>
              </w:rPr>
              <w:t>,</w:t>
            </w:r>
            <w:r w:rsidRPr="00F9326C">
              <w:rPr>
                <w:rFonts w:ascii="Arial" w:hAnsi="Arial" w:cs="Arial"/>
                <w:sz w:val="18"/>
                <w:szCs w:val="18"/>
                <w:lang w:val="en-GB"/>
              </w:rPr>
              <w:t>535</w:t>
            </w:r>
            <w:r w:rsidR="00FB0679" w:rsidRPr="009F58C4">
              <w:rPr>
                <w:rFonts w:ascii="Arial" w:hAnsi="Arial" w:cs="Arial"/>
                <w:sz w:val="18"/>
                <w:szCs w:val="18"/>
              </w:rPr>
              <w:t>,</w:t>
            </w:r>
            <w:r w:rsidRPr="00F9326C">
              <w:rPr>
                <w:rFonts w:ascii="Arial" w:hAnsi="Arial" w:cs="Arial"/>
                <w:sz w:val="18"/>
                <w:szCs w:val="18"/>
                <w:lang w:val="en-GB"/>
              </w:rPr>
              <w:t>522</w:t>
            </w:r>
          </w:p>
        </w:tc>
        <w:tc>
          <w:tcPr>
            <w:tcW w:w="1368" w:type="dxa"/>
          </w:tcPr>
          <w:p w14:paraId="3DEC39B2" w14:textId="4D972984"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32</w:t>
            </w:r>
            <w:r w:rsidR="00AE2266" w:rsidRPr="009F58C4">
              <w:rPr>
                <w:rFonts w:ascii="Arial" w:hAnsi="Arial" w:cs="Arial"/>
                <w:sz w:val="18"/>
                <w:szCs w:val="18"/>
              </w:rPr>
              <w:t>,</w:t>
            </w:r>
            <w:r w:rsidRPr="00F9326C">
              <w:rPr>
                <w:rFonts w:ascii="Arial" w:hAnsi="Arial" w:cs="Arial"/>
                <w:sz w:val="18"/>
                <w:szCs w:val="18"/>
                <w:lang w:val="en-GB"/>
              </w:rPr>
              <w:t>777</w:t>
            </w:r>
            <w:r w:rsidR="00AE2266" w:rsidRPr="009F58C4">
              <w:rPr>
                <w:rFonts w:ascii="Arial" w:hAnsi="Arial" w:cs="Arial"/>
                <w:sz w:val="18"/>
                <w:szCs w:val="18"/>
              </w:rPr>
              <w:t>,</w:t>
            </w:r>
            <w:r w:rsidRPr="00F9326C">
              <w:rPr>
                <w:rFonts w:ascii="Arial" w:hAnsi="Arial" w:cs="Arial"/>
                <w:sz w:val="18"/>
                <w:szCs w:val="18"/>
                <w:lang w:val="en-GB"/>
              </w:rPr>
              <w:t>444</w:t>
            </w:r>
          </w:p>
        </w:tc>
        <w:tc>
          <w:tcPr>
            <w:tcW w:w="1368" w:type="dxa"/>
            <w:shd w:val="clear" w:color="auto" w:fill="FAFAFA"/>
          </w:tcPr>
          <w:p w14:paraId="2A6E2D91" w14:textId="65175A71"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153</w:t>
            </w:r>
            <w:r w:rsidR="00FB0679" w:rsidRPr="009F58C4">
              <w:rPr>
                <w:rFonts w:ascii="Arial" w:hAnsi="Arial" w:cs="Arial"/>
                <w:sz w:val="18"/>
                <w:szCs w:val="18"/>
              </w:rPr>
              <w:t>,</w:t>
            </w:r>
            <w:r w:rsidRPr="00F9326C">
              <w:rPr>
                <w:rFonts w:ascii="Arial" w:hAnsi="Arial" w:cs="Arial"/>
                <w:sz w:val="18"/>
                <w:szCs w:val="18"/>
                <w:lang w:val="en-GB"/>
              </w:rPr>
              <w:t>514</w:t>
            </w:r>
            <w:r w:rsidR="00FB0679" w:rsidRPr="009F58C4">
              <w:rPr>
                <w:rFonts w:ascii="Arial" w:hAnsi="Arial" w:cs="Arial"/>
                <w:sz w:val="18"/>
                <w:szCs w:val="18"/>
              </w:rPr>
              <w:t>,</w:t>
            </w:r>
            <w:r w:rsidRPr="00F9326C">
              <w:rPr>
                <w:rFonts w:ascii="Arial" w:hAnsi="Arial" w:cs="Arial"/>
                <w:sz w:val="18"/>
                <w:szCs w:val="18"/>
                <w:lang w:val="en-GB"/>
              </w:rPr>
              <w:t>994</w:t>
            </w:r>
          </w:p>
        </w:tc>
        <w:tc>
          <w:tcPr>
            <w:tcW w:w="1368" w:type="dxa"/>
          </w:tcPr>
          <w:p w14:paraId="5FD6ED97" w14:textId="20C295C9"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78</w:t>
            </w:r>
            <w:r w:rsidR="00AE2266" w:rsidRPr="009F58C4">
              <w:rPr>
                <w:rFonts w:ascii="Arial" w:hAnsi="Arial" w:cs="Arial"/>
                <w:sz w:val="18"/>
                <w:szCs w:val="18"/>
              </w:rPr>
              <w:t>,</w:t>
            </w:r>
            <w:r w:rsidRPr="00F9326C">
              <w:rPr>
                <w:rFonts w:ascii="Arial" w:hAnsi="Arial" w:cs="Arial"/>
                <w:sz w:val="18"/>
                <w:szCs w:val="18"/>
                <w:lang w:val="en-GB"/>
              </w:rPr>
              <w:t>607</w:t>
            </w:r>
            <w:r w:rsidR="00AE2266" w:rsidRPr="009F58C4">
              <w:rPr>
                <w:rFonts w:ascii="Arial" w:hAnsi="Arial" w:cs="Arial"/>
                <w:sz w:val="18"/>
                <w:szCs w:val="18"/>
              </w:rPr>
              <w:t>,</w:t>
            </w:r>
            <w:r w:rsidRPr="00F9326C">
              <w:rPr>
                <w:rFonts w:ascii="Arial" w:hAnsi="Arial" w:cs="Arial"/>
                <w:sz w:val="18"/>
                <w:szCs w:val="18"/>
                <w:lang w:val="en-GB"/>
              </w:rPr>
              <w:t>803</w:t>
            </w:r>
          </w:p>
        </w:tc>
      </w:tr>
      <w:tr w:rsidR="00AE2266" w:rsidRPr="009F58C4" w14:paraId="03DA089C" w14:textId="77777777" w:rsidTr="00C236BA">
        <w:trPr>
          <w:trHeight w:val="65"/>
        </w:trPr>
        <w:tc>
          <w:tcPr>
            <w:tcW w:w="3996" w:type="dxa"/>
            <w:tcBorders>
              <w:top w:val="nil"/>
              <w:left w:val="nil"/>
              <w:bottom w:val="nil"/>
              <w:right w:val="nil"/>
            </w:tcBorders>
            <w:vAlign w:val="center"/>
          </w:tcPr>
          <w:p w14:paraId="3A7F419B" w14:textId="77777777" w:rsidR="00AE2266" w:rsidRPr="009F58C4" w:rsidRDefault="00AE2266" w:rsidP="00AE2266">
            <w:pPr>
              <w:ind w:left="435"/>
              <w:rPr>
                <w:rFonts w:ascii="Arial" w:hAnsi="Arial" w:cs="Arial"/>
                <w:sz w:val="18"/>
                <w:szCs w:val="18"/>
              </w:rPr>
            </w:pPr>
            <w:r w:rsidRPr="009F58C4">
              <w:rPr>
                <w:rFonts w:ascii="Arial" w:hAnsi="Arial" w:cs="Arial"/>
                <w:sz w:val="18"/>
                <w:szCs w:val="18"/>
              </w:rPr>
              <w:t>Prepaid expenses</w:t>
            </w:r>
          </w:p>
        </w:tc>
        <w:tc>
          <w:tcPr>
            <w:tcW w:w="1368" w:type="dxa"/>
            <w:shd w:val="clear" w:color="auto" w:fill="FAFAFA"/>
          </w:tcPr>
          <w:p w14:paraId="3F04BD83" w14:textId="25798A39"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49</w:t>
            </w:r>
            <w:r w:rsidR="00FB0679" w:rsidRPr="009F58C4">
              <w:rPr>
                <w:rFonts w:ascii="Arial" w:hAnsi="Arial" w:cs="Arial"/>
                <w:sz w:val="18"/>
                <w:szCs w:val="18"/>
              </w:rPr>
              <w:t>,</w:t>
            </w:r>
            <w:r w:rsidRPr="00F9326C">
              <w:rPr>
                <w:rFonts w:ascii="Arial" w:hAnsi="Arial" w:cs="Arial"/>
                <w:sz w:val="18"/>
                <w:szCs w:val="18"/>
                <w:lang w:val="en-GB"/>
              </w:rPr>
              <w:t>521</w:t>
            </w:r>
            <w:r w:rsidR="00FB0679" w:rsidRPr="009F58C4">
              <w:rPr>
                <w:rFonts w:ascii="Arial" w:hAnsi="Arial" w:cs="Arial"/>
                <w:sz w:val="18"/>
                <w:szCs w:val="18"/>
              </w:rPr>
              <w:t>,</w:t>
            </w:r>
            <w:r w:rsidRPr="00F9326C">
              <w:rPr>
                <w:rFonts w:ascii="Arial" w:hAnsi="Arial" w:cs="Arial"/>
                <w:sz w:val="18"/>
                <w:szCs w:val="18"/>
                <w:lang w:val="en-GB"/>
              </w:rPr>
              <w:t>289</w:t>
            </w:r>
          </w:p>
        </w:tc>
        <w:tc>
          <w:tcPr>
            <w:tcW w:w="1368" w:type="dxa"/>
          </w:tcPr>
          <w:p w14:paraId="33E71B24" w14:textId="377C8F2B"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48</w:t>
            </w:r>
            <w:r w:rsidR="00AE2266" w:rsidRPr="009F58C4">
              <w:rPr>
                <w:rFonts w:ascii="Arial" w:hAnsi="Arial" w:cs="Arial"/>
                <w:sz w:val="18"/>
                <w:szCs w:val="18"/>
              </w:rPr>
              <w:t>,</w:t>
            </w:r>
            <w:r w:rsidRPr="00F9326C">
              <w:rPr>
                <w:rFonts w:ascii="Arial" w:hAnsi="Arial" w:cs="Arial"/>
                <w:sz w:val="18"/>
                <w:szCs w:val="18"/>
                <w:lang w:val="en-GB"/>
              </w:rPr>
              <w:t>934</w:t>
            </w:r>
            <w:r w:rsidR="00AE2266" w:rsidRPr="009F58C4">
              <w:rPr>
                <w:rFonts w:ascii="Arial" w:hAnsi="Arial" w:cs="Arial"/>
                <w:sz w:val="18"/>
                <w:szCs w:val="18"/>
              </w:rPr>
              <w:t>,</w:t>
            </w:r>
            <w:r w:rsidRPr="00F9326C">
              <w:rPr>
                <w:rFonts w:ascii="Arial" w:hAnsi="Arial" w:cs="Arial"/>
                <w:sz w:val="18"/>
                <w:szCs w:val="18"/>
                <w:lang w:val="en-GB"/>
              </w:rPr>
              <w:t>184</w:t>
            </w:r>
          </w:p>
        </w:tc>
        <w:tc>
          <w:tcPr>
            <w:tcW w:w="1368" w:type="dxa"/>
            <w:shd w:val="clear" w:color="auto" w:fill="FAFAFA"/>
          </w:tcPr>
          <w:p w14:paraId="4408F1AB" w14:textId="03F5B9D0" w:rsidR="00AE2266" w:rsidRPr="009F58C4" w:rsidRDefault="00F9326C" w:rsidP="00AE2266">
            <w:pPr>
              <w:pStyle w:val="a"/>
              <w:tabs>
                <w:tab w:val="decimal" w:pos="1238"/>
              </w:tabs>
              <w:ind w:right="-72"/>
              <w:jc w:val="right"/>
              <w:rPr>
                <w:rFonts w:ascii="Arial" w:hAnsi="Arial" w:cs="Arial"/>
                <w:sz w:val="18"/>
                <w:szCs w:val="18"/>
                <w:lang w:val="en-GB"/>
              </w:rPr>
            </w:pPr>
            <w:r w:rsidRPr="00F9326C">
              <w:rPr>
                <w:rFonts w:ascii="Arial" w:hAnsi="Arial" w:cs="Arial"/>
                <w:sz w:val="18"/>
                <w:szCs w:val="18"/>
                <w:lang w:val="en-GB"/>
              </w:rPr>
              <w:t>39</w:t>
            </w:r>
            <w:r w:rsidR="00FB0679" w:rsidRPr="009F58C4">
              <w:rPr>
                <w:rFonts w:ascii="Arial" w:hAnsi="Arial" w:cs="Arial"/>
                <w:sz w:val="18"/>
                <w:szCs w:val="18"/>
                <w:lang w:val="en-GB"/>
              </w:rPr>
              <w:t>,</w:t>
            </w:r>
            <w:r w:rsidRPr="00F9326C">
              <w:rPr>
                <w:rFonts w:ascii="Arial" w:hAnsi="Arial" w:cs="Arial"/>
                <w:sz w:val="18"/>
                <w:szCs w:val="18"/>
                <w:lang w:val="en-GB"/>
              </w:rPr>
              <w:t>487</w:t>
            </w:r>
            <w:r w:rsidR="00FB0679" w:rsidRPr="009F58C4">
              <w:rPr>
                <w:rFonts w:ascii="Arial" w:hAnsi="Arial" w:cs="Arial"/>
                <w:sz w:val="18"/>
                <w:szCs w:val="18"/>
                <w:lang w:val="en-GB"/>
              </w:rPr>
              <w:t>,</w:t>
            </w:r>
            <w:r w:rsidRPr="00F9326C">
              <w:rPr>
                <w:rFonts w:ascii="Arial" w:hAnsi="Arial" w:cs="Arial"/>
                <w:sz w:val="18"/>
                <w:szCs w:val="18"/>
                <w:lang w:val="en-GB"/>
              </w:rPr>
              <w:t>588</w:t>
            </w:r>
          </w:p>
        </w:tc>
        <w:tc>
          <w:tcPr>
            <w:tcW w:w="1368" w:type="dxa"/>
          </w:tcPr>
          <w:p w14:paraId="262C12CD" w14:textId="0992F5B2"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37</w:t>
            </w:r>
            <w:r w:rsidR="00AE2266" w:rsidRPr="009F58C4">
              <w:rPr>
                <w:rFonts w:ascii="Arial" w:hAnsi="Arial" w:cs="Arial"/>
                <w:sz w:val="18"/>
                <w:szCs w:val="18"/>
                <w:lang w:val="en-GB"/>
              </w:rPr>
              <w:t>,</w:t>
            </w:r>
            <w:r w:rsidRPr="00F9326C">
              <w:rPr>
                <w:rFonts w:ascii="Arial" w:hAnsi="Arial" w:cs="Arial"/>
                <w:sz w:val="18"/>
                <w:szCs w:val="18"/>
                <w:lang w:val="en-GB"/>
              </w:rPr>
              <w:t>170</w:t>
            </w:r>
            <w:r w:rsidR="00AE2266" w:rsidRPr="009F58C4">
              <w:rPr>
                <w:rFonts w:ascii="Arial" w:hAnsi="Arial" w:cs="Arial"/>
                <w:sz w:val="18"/>
                <w:szCs w:val="18"/>
                <w:lang w:val="en-GB"/>
              </w:rPr>
              <w:t>,</w:t>
            </w:r>
            <w:r w:rsidRPr="00F9326C">
              <w:rPr>
                <w:rFonts w:ascii="Arial" w:hAnsi="Arial" w:cs="Arial"/>
                <w:sz w:val="18"/>
                <w:szCs w:val="18"/>
                <w:lang w:val="en-GB"/>
              </w:rPr>
              <w:t>669</w:t>
            </w:r>
          </w:p>
        </w:tc>
      </w:tr>
      <w:tr w:rsidR="00AE2266" w:rsidRPr="009F58C4" w14:paraId="465F7A70" w14:textId="77777777" w:rsidTr="00C236BA">
        <w:trPr>
          <w:trHeight w:val="65"/>
        </w:trPr>
        <w:tc>
          <w:tcPr>
            <w:tcW w:w="3996" w:type="dxa"/>
            <w:tcBorders>
              <w:top w:val="nil"/>
              <w:left w:val="nil"/>
              <w:bottom w:val="nil"/>
              <w:right w:val="nil"/>
            </w:tcBorders>
            <w:vAlign w:val="center"/>
          </w:tcPr>
          <w:p w14:paraId="5E88FCBF" w14:textId="77777777" w:rsidR="00AE2266" w:rsidRPr="009F58C4" w:rsidRDefault="00AE2266" w:rsidP="00AE2266">
            <w:pPr>
              <w:ind w:left="435"/>
              <w:rPr>
                <w:rFonts w:ascii="Arial" w:hAnsi="Arial" w:cs="Arial"/>
                <w:sz w:val="18"/>
                <w:szCs w:val="18"/>
              </w:rPr>
            </w:pPr>
            <w:r w:rsidRPr="009F58C4">
              <w:rPr>
                <w:rFonts w:ascii="Arial" w:hAnsi="Arial" w:cs="Arial"/>
                <w:sz w:val="18"/>
                <w:szCs w:val="18"/>
              </w:rPr>
              <w:t>Accrued income</w:t>
            </w:r>
          </w:p>
        </w:tc>
        <w:tc>
          <w:tcPr>
            <w:tcW w:w="1368" w:type="dxa"/>
            <w:tcBorders>
              <w:bottom w:val="single" w:sz="4" w:space="0" w:color="auto"/>
            </w:tcBorders>
            <w:shd w:val="clear" w:color="auto" w:fill="FAFAFA"/>
          </w:tcPr>
          <w:p w14:paraId="48550E71" w14:textId="607DF823"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444</w:t>
            </w:r>
            <w:r w:rsidR="00FB0679" w:rsidRPr="009F58C4">
              <w:rPr>
                <w:rFonts w:ascii="Arial" w:hAnsi="Arial" w:cs="Arial"/>
                <w:sz w:val="18"/>
                <w:szCs w:val="18"/>
              </w:rPr>
              <w:t>,</w:t>
            </w:r>
            <w:r w:rsidRPr="00F9326C">
              <w:rPr>
                <w:rFonts w:ascii="Arial" w:hAnsi="Arial" w:cs="Arial"/>
                <w:sz w:val="18"/>
                <w:szCs w:val="18"/>
                <w:lang w:val="en-GB"/>
              </w:rPr>
              <w:t>581</w:t>
            </w:r>
          </w:p>
        </w:tc>
        <w:tc>
          <w:tcPr>
            <w:tcW w:w="1368" w:type="dxa"/>
            <w:tcBorders>
              <w:bottom w:val="single" w:sz="4" w:space="0" w:color="auto"/>
            </w:tcBorders>
            <w:shd w:val="clear" w:color="auto" w:fill="auto"/>
          </w:tcPr>
          <w:p w14:paraId="0217E3D7" w14:textId="251A0288"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AE2266" w:rsidRPr="009F58C4">
              <w:rPr>
                <w:rFonts w:ascii="Arial" w:hAnsi="Arial" w:cs="Arial"/>
                <w:sz w:val="18"/>
                <w:szCs w:val="18"/>
              </w:rPr>
              <w:t>,</w:t>
            </w:r>
            <w:r w:rsidRPr="00F9326C">
              <w:rPr>
                <w:rFonts w:ascii="Arial" w:hAnsi="Arial" w:cs="Arial"/>
                <w:sz w:val="18"/>
                <w:szCs w:val="18"/>
                <w:lang w:val="en-GB"/>
              </w:rPr>
              <w:t>063</w:t>
            </w:r>
            <w:r w:rsidR="00AE2266" w:rsidRPr="009F58C4">
              <w:rPr>
                <w:rFonts w:ascii="Arial" w:hAnsi="Arial" w:cs="Arial"/>
                <w:sz w:val="18"/>
                <w:szCs w:val="18"/>
              </w:rPr>
              <w:t>,</w:t>
            </w:r>
            <w:r w:rsidRPr="00F9326C">
              <w:rPr>
                <w:rFonts w:ascii="Arial" w:hAnsi="Arial" w:cs="Arial"/>
                <w:sz w:val="18"/>
                <w:szCs w:val="18"/>
                <w:lang w:val="en-GB"/>
              </w:rPr>
              <w:t>227</w:t>
            </w:r>
          </w:p>
        </w:tc>
        <w:tc>
          <w:tcPr>
            <w:tcW w:w="1368" w:type="dxa"/>
            <w:tcBorders>
              <w:bottom w:val="single" w:sz="4" w:space="0" w:color="auto"/>
            </w:tcBorders>
            <w:shd w:val="clear" w:color="auto" w:fill="FAFAFA"/>
          </w:tcPr>
          <w:p w14:paraId="698C59F6" w14:textId="6B55C87B"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444</w:t>
            </w:r>
            <w:r w:rsidR="00FB0679" w:rsidRPr="009F58C4">
              <w:rPr>
                <w:rFonts w:ascii="Arial" w:hAnsi="Arial" w:cs="Arial"/>
                <w:sz w:val="18"/>
                <w:szCs w:val="18"/>
              </w:rPr>
              <w:t>,</w:t>
            </w:r>
            <w:r w:rsidRPr="00F9326C">
              <w:rPr>
                <w:rFonts w:ascii="Arial" w:hAnsi="Arial" w:cs="Arial"/>
                <w:sz w:val="18"/>
                <w:szCs w:val="18"/>
                <w:lang w:val="en-GB"/>
              </w:rPr>
              <w:t>581</w:t>
            </w:r>
          </w:p>
        </w:tc>
        <w:tc>
          <w:tcPr>
            <w:tcW w:w="1368" w:type="dxa"/>
            <w:tcBorders>
              <w:bottom w:val="single" w:sz="4" w:space="0" w:color="auto"/>
            </w:tcBorders>
            <w:shd w:val="clear" w:color="auto" w:fill="auto"/>
          </w:tcPr>
          <w:p w14:paraId="48642EAD" w14:textId="32D6DCDA"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AE2266" w:rsidRPr="009F58C4">
              <w:rPr>
                <w:rFonts w:ascii="Arial" w:hAnsi="Arial" w:cs="Arial"/>
                <w:sz w:val="18"/>
                <w:szCs w:val="18"/>
              </w:rPr>
              <w:t>,</w:t>
            </w:r>
            <w:r w:rsidRPr="00F9326C">
              <w:rPr>
                <w:rFonts w:ascii="Arial" w:hAnsi="Arial" w:cs="Arial"/>
                <w:sz w:val="18"/>
                <w:szCs w:val="18"/>
                <w:lang w:val="en-GB"/>
              </w:rPr>
              <w:t>063</w:t>
            </w:r>
            <w:r w:rsidR="00AE2266" w:rsidRPr="009F58C4">
              <w:rPr>
                <w:rFonts w:ascii="Arial" w:hAnsi="Arial" w:cs="Arial"/>
                <w:sz w:val="18"/>
                <w:szCs w:val="18"/>
              </w:rPr>
              <w:t>,</w:t>
            </w:r>
            <w:r w:rsidRPr="00F9326C">
              <w:rPr>
                <w:rFonts w:ascii="Arial" w:hAnsi="Arial" w:cs="Arial"/>
                <w:sz w:val="18"/>
                <w:szCs w:val="18"/>
                <w:lang w:val="en-GB"/>
              </w:rPr>
              <w:t>227</w:t>
            </w:r>
          </w:p>
        </w:tc>
      </w:tr>
      <w:tr w:rsidR="00AE2266" w:rsidRPr="009F58C4" w14:paraId="2EEA5D00" w14:textId="77777777" w:rsidTr="00422211">
        <w:tc>
          <w:tcPr>
            <w:tcW w:w="3996" w:type="dxa"/>
            <w:tcBorders>
              <w:top w:val="nil"/>
              <w:left w:val="nil"/>
              <w:bottom w:val="nil"/>
              <w:right w:val="nil"/>
            </w:tcBorders>
            <w:vAlign w:val="center"/>
          </w:tcPr>
          <w:p w14:paraId="44956FF2" w14:textId="77777777" w:rsidR="00AE2266" w:rsidRPr="009F58C4" w:rsidRDefault="00AE2266" w:rsidP="00AE2266">
            <w:pPr>
              <w:ind w:left="435"/>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33F47733" w14:textId="77777777" w:rsidR="00AE2266" w:rsidRPr="009F58C4" w:rsidRDefault="00AE2266" w:rsidP="00AE2266">
            <w:pPr>
              <w:tabs>
                <w:tab w:val="right" w:pos="1242"/>
              </w:tabs>
              <w:ind w:right="-72"/>
              <w:rPr>
                <w:rFonts w:ascii="Arial" w:hAnsi="Arial" w:cs="Arial"/>
                <w:b/>
                <w:bCs/>
                <w:sz w:val="18"/>
                <w:szCs w:val="18"/>
              </w:rPr>
            </w:pPr>
          </w:p>
        </w:tc>
        <w:tc>
          <w:tcPr>
            <w:tcW w:w="1368" w:type="dxa"/>
            <w:tcBorders>
              <w:top w:val="single" w:sz="4" w:space="0" w:color="auto"/>
              <w:left w:val="nil"/>
              <w:right w:val="nil"/>
            </w:tcBorders>
            <w:vAlign w:val="center"/>
          </w:tcPr>
          <w:p w14:paraId="448DA2AA" w14:textId="77777777" w:rsidR="00AE2266" w:rsidRPr="009F58C4" w:rsidRDefault="00AE2266" w:rsidP="00AE2266">
            <w:pPr>
              <w:tabs>
                <w:tab w:val="right"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08A62402" w14:textId="77777777" w:rsidR="00AE2266" w:rsidRPr="009F58C4" w:rsidRDefault="00AE2266" w:rsidP="00AE2266">
            <w:pPr>
              <w:tabs>
                <w:tab w:val="right"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68C028CE" w14:textId="77777777" w:rsidR="00AE2266" w:rsidRPr="009F58C4" w:rsidRDefault="00AE2266" w:rsidP="00AE2266">
            <w:pPr>
              <w:tabs>
                <w:tab w:val="right" w:pos="1152"/>
              </w:tabs>
              <w:ind w:right="-72"/>
              <w:rPr>
                <w:rFonts w:ascii="Arial" w:hAnsi="Arial" w:cs="Arial"/>
                <w:b/>
                <w:bCs/>
                <w:sz w:val="18"/>
                <w:szCs w:val="18"/>
              </w:rPr>
            </w:pPr>
          </w:p>
        </w:tc>
      </w:tr>
      <w:tr w:rsidR="00AE2266" w:rsidRPr="009F58C4" w14:paraId="4BACA0AC" w14:textId="77777777" w:rsidTr="00C236BA">
        <w:trPr>
          <w:trHeight w:val="80"/>
        </w:trPr>
        <w:tc>
          <w:tcPr>
            <w:tcW w:w="3996" w:type="dxa"/>
            <w:tcBorders>
              <w:top w:val="nil"/>
              <w:left w:val="nil"/>
              <w:bottom w:val="nil"/>
              <w:right w:val="nil"/>
            </w:tcBorders>
            <w:vAlign w:val="center"/>
          </w:tcPr>
          <w:p w14:paraId="41AFDE0B" w14:textId="2206E6CE" w:rsidR="00AE2266" w:rsidRPr="009F58C4" w:rsidRDefault="00AE2266" w:rsidP="00AE2266">
            <w:pPr>
              <w:ind w:left="435"/>
              <w:rPr>
                <w:rFonts w:ascii="Arial" w:hAnsi="Arial" w:cs="Arial"/>
                <w:b/>
                <w:bCs/>
                <w:sz w:val="18"/>
                <w:szCs w:val="18"/>
              </w:rPr>
            </w:pPr>
            <w:r w:rsidRPr="009F58C4">
              <w:rPr>
                <w:rFonts w:ascii="Arial" w:hAnsi="Arial" w:cs="Arial"/>
                <w:b/>
                <w:bCs/>
                <w:sz w:val="18"/>
                <w:szCs w:val="18"/>
              </w:rPr>
              <w:t>Total trade and other receivables</w:t>
            </w:r>
            <w:r w:rsidR="003539A0" w:rsidRPr="009F58C4">
              <w:rPr>
                <w:rFonts w:ascii="Arial" w:hAnsi="Arial" w:cs="Arial"/>
                <w:b/>
                <w:bCs/>
                <w:sz w:val="18"/>
                <w:szCs w:val="18"/>
              </w:rPr>
              <w:t>, net</w:t>
            </w:r>
          </w:p>
        </w:tc>
        <w:tc>
          <w:tcPr>
            <w:tcW w:w="1368" w:type="dxa"/>
            <w:tcBorders>
              <w:bottom w:val="single" w:sz="4" w:space="0" w:color="auto"/>
            </w:tcBorders>
            <w:shd w:val="clear" w:color="auto" w:fill="FAFAFA"/>
          </w:tcPr>
          <w:p w14:paraId="12E61162" w14:textId="20AC7F30"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270</w:t>
            </w:r>
            <w:r w:rsidR="00FB0679" w:rsidRPr="009F58C4">
              <w:rPr>
                <w:rFonts w:ascii="Arial" w:hAnsi="Arial" w:cs="Arial"/>
                <w:sz w:val="18"/>
                <w:szCs w:val="18"/>
              </w:rPr>
              <w:t>,</w:t>
            </w:r>
            <w:r w:rsidRPr="00F9326C">
              <w:rPr>
                <w:rFonts w:ascii="Arial" w:hAnsi="Arial" w:cs="Arial"/>
                <w:sz w:val="18"/>
                <w:szCs w:val="18"/>
                <w:lang w:val="en-GB"/>
              </w:rPr>
              <w:t>915</w:t>
            </w:r>
            <w:r w:rsidR="00FB0679" w:rsidRPr="009F58C4">
              <w:rPr>
                <w:rFonts w:ascii="Arial" w:hAnsi="Arial" w:cs="Arial"/>
                <w:sz w:val="18"/>
                <w:szCs w:val="18"/>
              </w:rPr>
              <w:t>,</w:t>
            </w:r>
            <w:r w:rsidRPr="00F9326C">
              <w:rPr>
                <w:rFonts w:ascii="Arial" w:hAnsi="Arial" w:cs="Arial"/>
                <w:sz w:val="18"/>
                <w:szCs w:val="18"/>
                <w:lang w:val="en-GB"/>
              </w:rPr>
              <w:t>862</w:t>
            </w:r>
          </w:p>
        </w:tc>
        <w:tc>
          <w:tcPr>
            <w:tcW w:w="1368" w:type="dxa"/>
            <w:tcBorders>
              <w:bottom w:val="single" w:sz="4" w:space="0" w:color="auto"/>
            </w:tcBorders>
            <w:shd w:val="clear" w:color="auto" w:fill="auto"/>
          </w:tcPr>
          <w:p w14:paraId="1F3597B9" w14:textId="2CAD118B"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194</w:t>
            </w:r>
            <w:r w:rsidR="00AE2266" w:rsidRPr="009F58C4">
              <w:rPr>
                <w:rFonts w:ascii="Arial" w:hAnsi="Arial" w:cs="Arial"/>
                <w:sz w:val="18"/>
                <w:szCs w:val="18"/>
              </w:rPr>
              <w:t>,</w:t>
            </w:r>
            <w:r w:rsidRPr="00F9326C">
              <w:rPr>
                <w:rFonts w:ascii="Arial" w:hAnsi="Arial" w:cs="Arial"/>
                <w:sz w:val="18"/>
                <w:szCs w:val="18"/>
                <w:lang w:val="en-GB"/>
              </w:rPr>
              <w:t>567</w:t>
            </w:r>
            <w:r w:rsidR="00AE2266" w:rsidRPr="009F58C4">
              <w:rPr>
                <w:rFonts w:ascii="Arial" w:hAnsi="Arial" w:cs="Arial"/>
                <w:sz w:val="18"/>
                <w:szCs w:val="18"/>
              </w:rPr>
              <w:t>,</w:t>
            </w:r>
            <w:r w:rsidRPr="00F9326C">
              <w:rPr>
                <w:rFonts w:ascii="Arial" w:hAnsi="Arial" w:cs="Arial"/>
                <w:sz w:val="18"/>
                <w:szCs w:val="18"/>
                <w:lang w:val="en-GB"/>
              </w:rPr>
              <w:t>080</w:t>
            </w:r>
          </w:p>
        </w:tc>
        <w:tc>
          <w:tcPr>
            <w:tcW w:w="1368" w:type="dxa"/>
            <w:tcBorders>
              <w:bottom w:val="single" w:sz="4" w:space="0" w:color="auto"/>
            </w:tcBorders>
            <w:shd w:val="clear" w:color="auto" w:fill="FAFAFA"/>
          </w:tcPr>
          <w:p w14:paraId="660A53BF" w14:textId="7ECFE174"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286</w:t>
            </w:r>
            <w:r w:rsidR="00FB0679" w:rsidRPr="009F58C4">
              <w:rPr>
                <w:rFonts w:ascii="Arial" w:hAnsi="Arial" w:cs="Arial"/>
                <w:sz w:val="18"/>
                <w:szCs w:val="18"/>
              </w:rPr>
              <w:t>,</w:t>
            </w:r>
            <w:r w:rsidRPr="00F9326C">
              <w:rPr>
                <w:rFonts w:ascii="Arial" w:hAnsi="Arial" w:cs="Arial"/>
                <w:sz w:val="18"/>
                <w:szCs w:val="18"/>
                <w:lang w:val="en-GB"/>
              </w:rPr>
              <w:t>842</w:t>
            </w:r>
            <w:r w:rsidR="00FB0679" w:rsidRPr="009F58C4">
              <w:rPr>
                <w:rFonts w:ascii="Arial" w:hAnsi="Arial" w:cs="Arial"/>
                <w:sz w:val="18"/>
                <w:szCs w:val="18"/>
              </w:rPr>
              <w:t>,</w:t>
            </w:r>
            <w:r w:rsidRPr="00F9326C">
              <w:rPr>
                <w:rFonts w:ascii="Arial" w:hAnsi="Arial" w:cs="Arial"/>
                <w:sz w:val="18"/>
                <w:szCs w:val="18"/>
                <w:lang w:val="en-GB"/>
              </w:rPr>
              <w:t>915</w:t>
            </w:r>
          </w:p>
        </w:tc>
        <w:tc>
          <w:tcPr>
            <w:tcW w:w="1368" w:type="dxa"/>
            <w:tcBorders>
              <w:bottom w:val="single" w:sz="4" w:space="0" w:color="auto"/>
            </w:tcBorders>
            <w:shd w:val="clear" w:color="auto" w:fill="auto"/>
          </w:tcPr>
          <w:p w14:paraId="353BA16D" w14:textId="43D2C82F" w:rsidR="00AE2266" w:rsidRPr="009F58C4" w:rsidRDefault="00F9326C" w:rsidP="00AE2266">
            <w:pPr>
              <w:pStyle w:val="a"/>
              <w:tabs>
                <w:tab w:val="decimal" w:pos="1238"/>
              </w:tabs>
              <w:ind w:right="-72"/>
              <w:jc w:val="right"/>
              <w:rPr>
                <w:rFonts w:ascii="Arial" w:hAnsi="Arial" w:cs="Arial"/>
                <w:sz w:val="18"/>
                <w:szCs w:val="18"/>
              </w:rPr>
            </w:pPr>
            <w:r w:rsidRPr="00F9326C">
              <w:rPr>
                <w:rFonts w:ascii="Arial" w:hAnsi="Arial" w:cs="Arial"/>
                <w:sz w:val="18"/>
                <w:szCs w:val="18"/>
                <w:lang w:val="en-GB"/>
              </w:rPr>
              <w:t>170</w:t>
            </w:r>
            <w:r w:rsidR="00AE2266" w:rsidRPr="009F58C4">
              <w:rPr>
                <w:rFonts w:ascii="Arial" w:hAnsi="Arial" w:cs="Arial"/>
                <w:sz w:val="18"/>
                <w:szCs w:val="18"/>
              </w:rPr>
              <w:t>,</w:t>
            </w:r>
            <w:r w:rsidRPr="00F9326C">
              <w:rPr>
                <w:rFonts w:ascii="Arial" w:hAnsi="Arial" w:cs="Arial"/>
                <w:sz w:val="18"/>
                <w:szCs w:val="18"/>
                <w:lang w:val="en-GB"/>
              </w:rPr>
              <w:t>727</w:t>
            </w:r>
            <w:r w:rsidR="00AE2266" w:rsidRPr="009F58C4">
              <w:rPr>
                <w:rFonts w:ascii="Arial" w:hAnsi="Arial" w:cs="Arial"/>
                <w:sz w:val="18"/>
                <w:szCs w:val="18"/>
              </w:rPr>
              <w:t>,</w:t>
            </w:r>
            <w:r w:rsidRPr="00F9326C">
              <w:rPr>
                <w:rFonts w:ascii="Arial" w:hAnsi="Arial" w:cs="Arial"/>
                <w:sz w:val="18"/>
                <w:szCs w:val="18"/>
                <w:lang w:val="en-GB"/>
              </w:rPr>
              <w:t>081</w:t>
            </w:r>
          </w:p>
        </w:tc>
      </w:tr>
    </w:tbl>
    <w:p w14:paraId="53EC6D17" w14:textId="77777777" w:rsidR="00B9140D" w:rsidRPr="003709B5" w:rsidRDefault="00B9140D" w:rsidP="003709B5">
      <w:pPr>
        <w:pStyle w:val="BodyTextIndent2"/>
        <w:ind w:left="0"/>
        <w:jc w:val="left"/>
        <w:rPr>
          <w:rFonts w:ascii="Arial" w:hAnsi="Arial" w:cs="Arial"/>
          <w:sz w:val="18"/>
          <w:szCs w:val="18"/>
          <w:shd w:val="clear" w:color="auto" w:fill="FFFFFF"/>
        </w:rPr>
      </w:pPr>
    </w:p>
    <w:p w14:paraId="09914476" w14:textId="26D58E03" w:rsidR="00B9140D" w:rsidRPr="003709B5" w:rsidRDefault="00F9326C" w:rsidP="003709B5">
      <w:pPr>
        <w:keepNext/>
        <w:keepLines/>
        <w:overflowPunct/>
        <w:autoSpaceDE/>
        <w:autoSpaceDN/>
        <w:adjustRightInd/>
        <w:ind w:left="540" w:hanging="540"/>
        <w:textAlignment w:val="auto"/>
        <w:outlineLvl w:val="1"/>
        <w:rPr>
          <w:rFonts w:ascii="Arial" w:eastAsia="Arial Unicode MS" w:hAnsi="Arial" w:cs="Arial"/>
          <w:b/>
          <w:color w:val="CF4A02"/>
          <w:sz w:val="18"/>
          <w:szCs w:val="18"/>
          <w:lang w:eastAsia="en-GB"/>
        </w:rPr>
      </w:pPr>
      <w:bookmarkStart w:id="22" w:name="_Toc48736073"/>
      <w:r w:rsidRPr="00F9326C">
        <w:rPr>
          <w:rFonts w:ascii="Arial" w:eastAsia="Arial Unicode MS" w:hAnsi="Arial" w:cs="Arial"/>
          <w:b/>
          <w:color w:val="CF4A02"/>
          <w:sz w:val="18"/>
          <w:szCs w:val="18"/>
          <w:lang w:val="en-GB" w:eastAsia="en-GB"/>
        </w:rPr>
        <w:t>12</w:t>
      </w:r>
      <w:r w:rsidR="00B9140D" w:rsidRPr="003709B5">
        <w:rPr>
          <w:rFonts w:ascii="Arial" w:eastAsia="Arial Unicode MS" w:hAnsi="Arial" w:cs="Arial"/>
          <w:b/>
          <w:color w:val="CF4A02"/>
          <w:sz w:val="18"/>
          <w:szCs w:val="18"/>
          <w:lang w:eastAsia="en-GB"/>
        </w:rPr>
        <w:t>.</w:t>
      </w:r>
      <w:r w:rsidRPr="00F9326C">
        <w:rPr>
          <w:rFonts w:ascii="Arial" w:eastAsia="Arial Unicode MS" w:hAnsi="Arial" w:cs="Arial"/>
          <w:b/>
          <w:color w:val="CF4A02"/>
          <w:sz w:val="18"/>
          <w:szCs w:val="18"/>
          <w:lang w:val="en-GB" w:eastAsia="en-GB"/>
        </w:rPr>
        <w:t>2</w:t>
      </w:r>
      <w:r w:rsidR="00B9140D" w:rsidRPr="003709B5">
        <w:rPr>
          <w:rFonts w:ascii="Arial" w:eastAsia="Arial Unicode MS" w:hAnsi="Arial" w:cs="Arial"/>
          <w:b/>
          <w:color w:val="CF4A02"/>
          <w:sz w:val="18"/>
          <w:szCs w:val="18"/>
          <w:lang w:eastAsia="en-GB"/>
        </w:rPr>
        <w:tab/>
      </w:r>
      <w:r w:rsidR="00764DFA" w:rsidRPr="003709B5">
        <w:rPr>
          <w:rFonts w:ascii="Arial" w:eastAsia="Arial Unicode MS" w:hAnsi="Arial" w:cs="Arial"/>
          <w:b/>
          <w:color w:val="CF4A02"/>
          <w:sz w:val="18"/>
          <w:szCs w:val="18"/>
          <w:lang w:eastAsia="en-GB"/>
        </w:rPr>
        <w:t xml:space="preserve">Analysis of outstanding and allowance </w:t>
      </w:r>
      <w:r w:rsidR="00392BF4" w:rsidRPr="003709B5">
        <w:rPr>
          <w:rFonts w:ascii="Arial" w:eastAsia="Arial Unicode MS" w:hAnsi="Arial" w:cs="Arial"/>
          <w:b/>
          <w:color w:val="CF4A02"/>
          <w:sz w:val="18"/>
          <w:szCs w:val="22"/>
          <w:lang w:val="en-GB" w:eastAsia="en-GB"/>
        </w:rPr>
        <w:t>for expected credit losses</w:t>
      </w:r>
      <w:bookmarkEnd w:id="22"/>
    </w:p>
    <w:p w14:paraId="18302A98" w14:textId="79912572" w:rsidR="00B9140D" w:rsidRPr="00C401D4" w:rsidRDefault="00B9140D" w:rsidP="003709B5">
      <w:pPr>
        <w:pStyle w:val="BodyTextIndent2"/>
        <w:jc w:val="left"/>
        <w:rPr>
          <w:rFonts w:ascii="Arial" w:hAnsi="Arial" w:cs="Arial"/>
          <w:sz w:val="18"/>
          <w:szCs w:val="18"/>
          <w:shd w:val="clear" w:color="auto" w:fill="FFFFFF"/>
          <w:lang w:val="en-GB"/>
        </w:rPr>
      </w:pPr>
    </w:p>
    <w:p w14:paraId="0CA4E122" w14:textId="43EC2C2C" w:rsidR="00B9140D" w:rsidRPr="003709B5" w:rsidRDefault="00764DFA" w:rsidP="003709B5">
      <w:pPr>
        <w:overflowPunct/>
        <w:autoSpaceDE/>
        <w:autoSpaceDN/>
        <w:adjustRightInd/>
        <w:ind w:left="540"/>
        <w:jc w:val="both"/>
        <w:textAlignment w:val="auto"/>
        <w:rPr>
          <w:rFonts w:ascii="Arial" w:hAnsi="Arial" w:cs="Arial"/>
          <w:sz w:val="18"/>
          <w:szCs w:val="18"/>
          <w:lang w:eastAsia="en-GB"/>
        </w:rPr>
      </w:pPr>
      <w:r w:rsidRPr="003709B5">
        <w:rPr>
          <w:rFonts w:ascii="Arial" w:hAnsi="Arial" w:cs="Arial"/>
          <w:sz w:val="18"/>
          <w:szCs w:val="18"/>
          <w:lang w:eastAsia="en-GB"/>
        </w:rPr>
        <w:t>Outstanding trade and other receivables</w:t>
      </w:r>
      <w:r w:rsidR="00323073" w:rsidRPr="003709B5">
        <w:rPr>
          <w:rFonts w:ascii="Arial" w:hAnsi="Arial" w:cs="Arial"/>
          <w:sz w:val="18"/>
          <w:szCs w:val="18"/>
          <w:lang w:eastAsia="en-GB"/>
        </w:rPr>
        <w:t xml:space="preserve"> </w:t>
      </w:r>
      <w:r w:rsidRPr="003709B5">
        <w:rPr>
          <w:rFonts w:ascii="Arial" w:hAnsi="Arial" w:cs="Arial"/>
          <w:sz w:val="18"/>
          <w:szCs w:val="18"/>
          <w:lang w:eastAsia="en-GB"/>
        </w:rPr>
        <w:t>can be analysed as follows:</w:t>
      </w:r>
    </w:p>
    <w:p w14:paraId="2C5D9052" w14:textId="77777777" w:rsidR="00B9140D" w:rsidRPr="003709B5" w:rsidRDefault="00B9140D" w:rsidP="003709B5">
      <w:pPr>
        <w:overflowPunct/>
        <w:autoSpaceDE/>
        <w:autoSpaceDN/>
        <w:adjustRightInd/>
        <w:ind w:left="540"/>
        <w:jc w:val="both"/>
        <w:textAlignment w:val="auto"/>
        <w:rPr>
          <w:rFonts w:ascii="Arial" w:hAnsi="Arial" w:cs="Arial"/>
          <w:sz w:val="18"/>
          <w:szCs w:val="18"/>
          <w:lang w:eastAsia="en-GB"/>
        </w:rPr>
      </w:pPr>
    </w:p>
    <w:tbl>
      <w:tblPr>
        <w:tblW w:w="9464" w:type="dxa"/>
        <w:tblLayout w:type="fixed"/>
        <w:tblLook w:val="04A0" w:firstRow="1" w:lastRow="0" w:firstColumn="1" w:lastColumn="0" w:noHBand="0" w:noVBand="1"/>
      </w:tblPr>
      <w:tblGrid>
        <w:gridCol w:w="2718"/>
        <w:gridCol w:w="1076"/>
        <w:gridCol w:w="992"/>
        <w:gridCol w:w="992"/>
        <w:gridCol w:w="1134"/>
        <w:gridCol w:w="1276"/>
        <w:gridCol w:w="1276"/>
      </w:tblGrid>
      <w:tr w:rsidR="00B9140D" w:rsidRPr="003709B5" w14:paraId="4771DC04" w14:textId="77777777" w:rsidTr="00EB1011">
        <w:trPr>
          <w:tblHeader/>
        </w:trPr>
        <w:tc>
          <w:tcPr>
            <w:tcW w:w="2718" w:type="dxa"/>
            <w:vAlign w:val="bottom"/>
          </w:tcPr>
          <w:p w14:paraId="1C7671C2" w14:textId="77777777" w:rsidR="00B9140D" w:rsidRPr="003709B5" w:rsidRDefault="00B9140D" w:rsidP="003709B5">
            <w:pPr>
              <w:overflowPunct/>
              <w:autoSpaceDE/>
              <w:autoSpaceDN/>
              <w:adjustRightInd/>
              <w:ind w:left="435"/>
              <w:jc w:val="both"/>
              <w:textAlignment w:val="auto"/>
              <w:rPr>
                <w:rFonts w:ascii="Arial" w:hAnsi="Arial" w:cs="Arial"/>
                <w:b/>
                <w:bCs/>
                <w:sz w:val="16"/>
                <w:szCs w:val="16"/>
                <w:lang w:eastAsia="en-GB"/>
              </w:rPr>
            </w:pPr>
          </w:p>
        </w:tc>
        <w:tc>
          <w:tcPr>
            <w:tcW w:w="6746" w:type="dxa"/>
            <w:gridSpan w:val="6"/>
            <w:tcBorders>
              <w:top w:val="single" w:sz="4" w:space="0" w:color="auto"/>
              <w:left w:val="nil"/>
              <w:bottom w:val="single" w:sz="4" w:space="0" w:color="auto"/>
              <w:right w:val="nil"/>
            </w:tcBorders>
            <w:vAlign w:val="bottom"/>
            <w:hideMark/>
          </w:tcPr>
          <w:p w14:paraId="06F6DC66" w14:textId="77777777" w:rsidR="00B9140D" w:rsidRPr="003709B5" w:rsidRDefault="00B9140D" w:rsidP="003709B5">
            <w:pPr>
              <w:overflowPunct/>
              <w:autoSpaceDE/>
              <w:autoSpaceDN/>
              <w:adjustRightInd/>
              <w:jc w:val="center"/>
              <w:textAlignment w:val="auto"/>
              <w:rPr>
                <w:rFonts w:ascii="Arial" w:hAnsi="Arial" w:cs="Arial"/>
                <w:b/>
                <w:bCs/>
                <w:sz w:val="16"/>
                <w:szCs w:val="16"/>
                <w:lang w:eastAsia="en-GB"/>
              </w:rPr>
            </w:pPr>
            <w:r w:rsidRPr="003709B5">
              <w:rPr>
                <w:rFonts w:ascii="Arial" w:hAnsi="Arial" w:cs="Arial"/>
                <w:b/>
                <w:bCs/>
                <w:sz w:val="16"/>
                <w:szCs w:val="16"/>
                <w:lang w:eastAsia="en-GB"/>
              </w:rPr>
              <w:t>Consolidated financial statements</w:t>
            </w:r>
          </w:p>
        </w:tc>
      </w:tr>
      <w:tr w:rsidR="00B9140D" w:rsidRPr="003709B5" w14:paraId="3A53EF43" w14:textId="77777777" w:rsidTr="00EB1011">
        <w:trPr>
          <w:tblHeader/>
        </w:trPr>
        <w:tc>
          <w:tcPr>
            <w:tcW w:w="2718" w:type="dxa"/>
            <w:vAlign w:val="bottom"/>
            <w:hideMark/>
          </w:tcPr>
          <w:p w14:paraId="761270AC" w14:textId="73D7DB84" w:rsidR="00B9140D" w:rsidRPr="003709B5" w:rsidRDefault="00B9140D" w:rsidP="003709B5">
            <w:pPr>
              <w:overflowPunct/>
              <w:autoSpaceDE/>
              <w:autoSpaceDN/>
              <w:adjustRightInd/>
              <w:ind w:left="435"/>
              <w:jc w:val="both"/>
              <w:textAlignment w:val="auto"/>
              <w:rPr>
                <w:rFonts w:ascii="Arial" w:hAnsi="Arial" w:cs="Arial"/>
                <w:b/>
                <w:bCs/>
                <w:sz w:val="16"/>
                <w:szCs w:val="16"/>
                <w:lang w:eastAsia="en-GB"/>
              </w:rPr>
            </w:pPr>
          </w:p>
        </w:tc>
        <w:tc>
          <w:tcPr>
            <w:tcW w:w="1076" w:type="dxa"/>
            <w:tcBorders>
              <w:top w:val="single" w:sz="4" w:space="0" w:color="auto"/>
              <w:left w:val="nil"/>
              <w:bottom w:val="single" w:sz="4" w:space="0" w:color="auto"/>
              <w:right w:val="nil"/>
            </w:tcBorders>
            <w:vAlign w:val="bottom"/>
            <w:hideMark/>
          </w:tcPr>
          <w:p w14:paraId="3C7973EA"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Not yet due</w:t>
            </w:r>
          </w:p>
          <w:p w14:paraId="1A60B48C" w14:textId="6A49027F"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992" w:type="dxa"/>
            <w:tcBorders>
              <w:top w:val="single" w:sz="4" w:space="0" w:color="auto"/>
              <w:left w:val="nil"/>
              <w:bottom w:val="single" w:sz="4" w:space="0" w:color="auto"/>
              <w:right w:val="nil"/>
            </w:tcBorders>
            <w:vAlign w:val="bottom"/>
            <w:hideMark/>
          </w:tcPr>
          <w:p w14:paraId="766FBE68" w14:textId="77777777" w:rsidR="00692DC3"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Up to </w:t>
            </w:r>
          </w:p>
          <w:p w14:paraId="0AFB1EDA" w14:textId="79E1D0DD" w:rsidR="00B9140D" w:rsidRPr="003709B5" w:rsidRDefault="00F9326C" w:rsidP="003709B5">
            <w:pPr>
              <w:overflowPunct/>
              <w:autoSpaceDE/>
              <w:autoSpaceDN/>
              <w:adjustRightInd/>
              <w:ind w:right="-72"/>
              <w:jc w:val="right"/>
              <w:textAlignment w:val="auto"/>
              <w:rPr>
                <w:rFonts w:ascii="Arial" w:hAnsi="Arial" w:cs="Arial"/>
                <w:b/>
                <w:bCs/>
                <w:sz w:val="16"/>
                <w:szCs w:val="16"/>
                <w:lang w:eastAsia="en-GB"/>
              </w:rPr>
            </w:pPr>
            <w:r w:rsidRPr="00F9326C">
              <w:rPr>
                <w:rFonts w:ascii="Arial" w:hAnsi="Arial" w:cs="Arial"/>
                <w:b/>
                <w:bCs/>
                <w:sz w:val="16"/>
                <w:szCs w:val="16"/>
                <w:lang w:val="en-GB" w:eastAsia="en-GB"/>
              </w:rPr>
              <w:t>3</w:t>
            </w:r>
            <w:r w:rsidR="00B9140D" w:rsidRPr="003709B5">
              <w:rPr>
                <w:rFonts w:ascii="Arial" w:hAnsi="Arial" w:cs="Arial"/>
                <w:b/>
                <w:bCs/>
                <w:sz w:val="16"/>
                <w:szCs w:val="16"/>
                <w:lang w:eastAsia="en-GB"/>
              </w:rPr>
              <w:t xml:space="preserve"> months</w:t>
            </w:r>
          </w:p>
          <w:p w14:paraId="5EDB4951" w14:textId="37E888A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992" w:type="dxa"/>
            <w:tcBorders>
              <w:top w:val="single" w:sz="4" w:space="0" w:color="auto"/>
              <w:left w:val="nil"/>
              <w:bottom w:val="single" w:sz="4" w:space="0" w:color="auto"/>
              <w:right w:val="nil"/>
            </w:tcBorders>
            <w:vAlign w:val="bottom"/>
            <w:hideMark/>
          </w:tcPr>
          <w:p w14:paraId="1D988424" w14:textId="230940FC" w:rsidR="00B9140D" w:rsidRPr="003709B5" w:rsidRDefault="00F9326C" w:rsidP="003709B5">
            <w:pPr>
              <w:overflowPunct/>
              <w:autoSpaceDE/>
              <w:autoSpaceDN/>
              <w:adjustRightInd/>
              <w:ind w:right="-72"/>
              <w:jc w:val="right"/>
              <w:textAlignment w:val="auto"/>
              <w:rPr>
                <w:rFonts w:ascii="Arial" w:hAnsi="Arial" w:cs="Arial"/>
                <w:b/>
                <w:bCs/>
                <w:sz w:val="16"/>
                <w:szCs w:val="16"/>
                <w:lang w:eastAsia="en-GB"/>
              </w:rPr>
            </w:pPr>
            <w:r w:rsidRPr="00F9326C">
              <w:rPr>
                <w:rFonts w:ascii="Arial" w:hAnsi="Arial" w:cs="Arial"/>
                <w:b/>
                <w:bCs/>
                <w:sz w:val="16"/>
                <w:szCs w:val="16"/>
                <w:lang w:val="en-GB" w:eastAsia="en-GB"/>
              </w:rPr>
              <w:t>3</w:t>
            </w:r>
            <w:r w:rsidR="00B9140D" w:rsidRPr="003709B5">
              <w:rPr>
                <w:rFonts w:ascii="Arial" w:hAnsi="Arial" w:cs="Arial"/>
                <w:b/>
                <w:bCs/>
                <w:sz w:val="16"/>
                <w:szCs w:val="16"/>
                <w:lang w:eastAsia="en-GB"/>
              </w:rPr>
              <w:t xml:space="preserve"> </w:t>
            </w:r>
            <w:r w:rsidR="00AE2266">
              <w:rPr>
                <w:rFonts w:ascii="Arial" w:hAnsi="Arial" w:cs="Arial"/>
                <w:b/>
                <w:bCs/>
                <w:sz w:val="16"/>
                <w:szCs w:val="16"/>
                <w:lang w:eastAsia="en-GB"/>
              </w:rPr>
              <w:t>-</w:t>
            </w:r>
            <w:r w:rsidR="00B9140D" w:rsidRPr="003709B5">
              <w:rPr>
                <w:rFonts w:ascii="Arial" w:hAnsi="Arial" w:cs="Arial"/>
                <w:b/>
                <w:bCs/>
                <w:sz w:val="16"/>
                <w:szCs w:val="16"/>
                <w:lang w:eastAsia="en-GB"/>
              </w:rPr>
              <w:t xml:space="preserve"> </w:t>
            </w:r>
            <w:r w:rsidRPr="00F9326C">
              <w:rPr>
                <w:rFonts w:ascii="Arial" w:hAnsi="Arial" w:cs="Arial"/>
                <w:b/>
                <w:bCs/>
                <w:sz w:val="16"/>
                <w:szCs w:val="16"/>
                <w:lang w:val="en-GB" w:eastAsia="en-GB"/>
              </w:rPr>
              <w:t>6</w:t>
            </w:r>
            <w:r w:rsidR="00B9140D" w:rsidRPr="003709B5">
              <w:rPr>
                <w:rFonts w:ascii="Arial" w:hAnsi="Arial" w:cs="Arial"/>
                <w:b/>
                <w:bCs/>
                <w:sz w:val="16"/>
                <w:szCs w:val="16"/>
                <w:lang w:eastAsia="en-GB"/>
              </w:rPr>
              <w:t xml:space="preserve"> months</w:t>
            </w:r>
          </w:p>
          <w:p w14:paraId="7F121923" w14:textId="6AB163A6"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134" w:type="dxa"/>
            <w:tcBorders>
              <w:top w:val="single" w:sz="4" w:space="0" w:color="auto"/>
              <w:left w:val="nil"/>
              <w:bottom w:val="single" w:sz="4" w:space="0" w:color="auto"/>
              <w:right w:val="nil"/>
            </w:tcBorders>
            <w:vAlign w:val="bottom"/>
            <w:hideMark/>
          </w:tcPr>
          <w:p w14:paraId="660F4391" w14:textId="14A3A3E9" w:rsidR="00AC782B" w:rsidRPr="003709B5" w:rsidRDefault="00F9326C" w:rsidP="003709B5">
            <w:pPr>
              <w:overflowPunct/>
              <w:autoSpaceDE/>
              <w:autoSpaceDN/>
              <w:adjustRightInd/>
              <w:ind w:right="-72"/>
              <w:jc w:val="right"/>
              <w:textAlignment w:val="auto"/>
              <w:rPr>
                <w:rFonts w:ascii="Arial" w:hAnsi="Arial" w:cs="Arial"/>
                <w:b/>
                <w:bCs/>
                <w:sz w:val="16"/>
                <w:szCs w:val="16"/>
                <w:lang w:eastAsia="en-GB"/>
              </w:rPr>
            </w:pPr>
            <w:r w:rsidRPr="00F9326C">
              <w:rPr>
                <w:rFonts w:ascii="Arial" w:hAnsi="Arial" w:cs="Arial"/>
                <w:b/>
                <w:bCs/>
                <w:sz w:val="16"/>
                <w:szCs w:val="16"/>
                <w:lang w:val="en-GB" w:eastAsia="en-GB"/>
              </w:rPr>
              <w:t>6</w:t>
            </w:r>
            <w:r w:rsidR="00B9140D" w:rsidRPr="003709B5">
              <w:rPr>
                <w:rFonts w:ascii="Arial" w:hAnsi="Arial" w:cs="Arial"/>
                <w:b/>
                <w:bCs/>
                <w:sz w:val="16"/>
                <w:szCs w:val="16"/>
                <w:lang w:eastAsia="en-GB"/>
              </w:rPr>
              <w:t xml:space="preserve"> </w:t>
            </w:r>
            <w:r w:rsidR="00AE2266">
              <w:rPr>
                <w:rFonts w:ascii="Arial" w:hAnsi="Arial" w:cs="Arial"/>
                <w:b/>
                <w:bCs/>
                <w:sz w:val="16"/>
                <w:szCs w:val="16"/>
                <w:lang w:eastAsia="en-GB"/>
              </w:rPr>
              <w:t>-</w:t>
            </w:r>
            <w:r w:rsidR="00B9140D" w:rsidRPr="003709B5">
              <w:rPr>
                <w:rFonts w:ascii="Arial" w:hAnsi="Arial" w:cs="Arial"/>
                <w:b/>
                <w:bCs/>
                <w:sz w:val="16"/>
                <w:szCs w:val="16"/>
                <w:lang w:eastAsia="en-GB"/>
              </w:rPr>
              <w:t xml:space="preserve"> </w:t>
            </w:r>
            <w:r w:rsidRPr="00F9326C">
              <w:rPr>
                <w:rFonts w:ascii="Arial" w:hAnsi="Arial" w:cs="Arial"/>
                <w:b/>
                <w:bCs/>
                <w:sz w:val="16"/>
                <w:szCs w:val="16"/>
                <w:lang w:val="en-GB" w:eastAsia="en-GB"/>
              </w:rPr>
              <w:t>12</w:t>
            </w:r>
            <w:r w:rsidR="00B9140D" w:rsidRPr="003709B5">
              <w:rPr>
                <w:rFonts w:ascii="Arial" w:hAnsi="Arial" w:cs="Arial"/>
                <w:b/>
                <w:bCs/>
                <w:sz w:val="16"/>
                <w:szCs w:val="16"/>
                <w:lang w:eastAsia="en-GB"/>
              </w:rPr>
              <w:t xml:space="preserve"> months </w:t>
            </w:r>
          </w:p>
          <w:p w14:paraId="745B5F87" w14:textId="4F4A0784"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76" w:type="dxa"/>
            <w:tcBorders>
              <w:top w:val="single" w:sz="4" w:space="0" w:color="auto"/>
              <w:left w:val="nil"/>
              <w:bottom w:val="single" w:sz="4" w:space="0" w:color="auto"/>
              <w:right w:val="nil"/>
            </w:tcBorders>
            <w:hideMark/>
          </w:tcPr>
          <w:p w14:paraId="706CBC25"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More than </w:t>
            </w:r>
          </w:p>
          <w:p w14:paraId="167ACC42" w14:textId="76F98287" w:rsidR="00B9140D" w:rsidRPr="003709B5" w:rsidRDefault="00F9326C" w:rsidP="003709B5">
            <w:pPr>
              <w:overflowPunct/>
              <w:autoSpaceDE/>
              <w:autoSpaceDN/>
              <w:adjustRightInd/>
              <w:ind w:right="-72"/>
              <w:jc w:val="right"/>
              <w:textAlignment w:val="auto"/>
              <w:rPr>
                <w:rFonts w:ascii="Arial" w:hAnsi="Arial" w:cs="Arial"/>
                <w:b/>
                <w:bCs/>
                <w:sz w:val="16"/>
                <w:szCs w:val="16"/>
                <w:lang w:eastAsia="en-GB"/>
              </w:rPr>
            </w:pPr>
            <w:r w:rsidRPr="00F9326C">
              <w:rPr>
                <w:rFonts w:ascii="Arial" w:hAnsi="Arial" w:cs="Arial"/>
                <w:b/>
                <w:bCs/>
                <w:sz w:val="16"/>
                <w:szCs w:val="16"/>
                <w:lang w:val="en-GB" w:eastAsia="en-GB"/>
              </w:rPr>
              <w:t>12</w:t>
            </w:r>
            <w:r w:rsidR="00B9140D" w:rsidRPr="003709B5">
              <w:rPr>
                <w:rFonts w:ascii="Arial" w:hAnsi="Arial" w:cs="Arial"/>
                <w:b/>
                <w:bCs/>
                <w:sz w:val="16"/>
                <w:szCs w:val="16"/>
                <w:lang w:eastAsia="en-GB"/>
              </w:rPr>
              <w:t xml:space="preserve"> months</w:t>
            </w:r>
          </w:p>
          <w:p w14:paraId="7FFABA58" w14:textId="2A78A1D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276" w:type="dxa"/>
            <w:tcBorders>
              <w:top w:val="single" w:sz="4" w:space="0" w:color="auto"/>
              <w:left w:val="nil"/>
              <w:bottom w:val="single" w:sz="4" w:space="0" w:color="auto"/>
              <w:right w:val="nil"/>
            </w:tcBorders>
            <w:vAlign w:val="bottom"/>
            <w:hideMark/>
          </w:tcPr>
          <w:p w14:paraId="50CBAEEA" w14:textId="77777777"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Total</w:t>
            </w:r>
          </w:p>
          <w:p w14:paraId="3102250B" w14:textId="70E56CED" w:rsidR="00B9140D" w:rsidRPr="003709B5" w:rsidRDefault="00B9140D" w:rsidP="003709B5">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r>
      <w:tr w:rsidR="00B9140D" w:rsidRPr="003709B5" w14:paraId="1B71C8A1" w14:textId="77777777" w:rsidTr="001726C4">
        <w:tc>
          <w:tcPr>
            <w:tcW w:w="2718" w:type="dxa"/>
            <w:vAlign w:val="bottom"/>
          </w:tcPr>
          <w:p w14:paraId="410EB621" w14:textId="77777777" w:rsidR="00B9140D" w:rsidRPr="003709B5" w:rsidRDefault="00B9140D" w:rsidP="003709B5">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bottom w:val="nil"/>
              <w:right w:val="nil"/>
            </w:tcBorders>
            <w:shd w:val="clear" w:color="auto" w:fill="FAFAFA"/>
            <w:vAlign w:val="bottom"/>
          </w:tcPr>
          <w:p w14:paraId="6C6DF331" w14:textId="77777777" w:rsidR="00B9140D" w:rsidRPr="003709B5" w:rsidRDefault="00B9140D" w:rsidP="003709B5">
            <w:pPr>
              <w:overflowPunct/>
              <w:autoSpaceDE/>
              <w:autoSpaceDN/>
              <w:adjustRightInd/>
              <w:ind w:right="-72"/>
              <w:jc w:val="both"/>
              <w:textAlignment w:val="auto"/>
              <w:rPr>
                <w:rFonts w:ascii="Arial" w:hAnsi="Arial" w:cs="Arial"/>
                <w:sz w:val="16"/>
                <w:szCs w:val="16"/>
                <w:lang w:eastAsia="en-GB"/>
              </w:rPr>
            </w:pPr>
          </w:p>
        </w:tc>
        <w:tc>
          <w:tcPr>
            <w:tcW w:w="992" w:type="dxa"/>
            <w:tcBorders>
              <w:top w:val="single" w:sz="4" w:space="0" w:color="auto"/>
              <w:left w:val="nil"/>
              <w:bottom w:val="nil"/>
              <w:right w:val="nil"/>
            </w:tcBorders>
            <w:shd w:val="clear" w:color="auto" w:fill="FAFAFA"/>
            <w:vAlign w:val="bottom"/>
          </w:tcPr>
          <w:p w14:paraId="51178B85"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992" w:type="dxa"/>
            <w:tcBorders>
              <w:top w:val="single" w:sz="4" w:space="0" w:color="auto"/>
              <w:left w:val="nil"/>
              <w:bottom w:val="nil"/>
              <w:right w:val="nil"/>
            </w:tcBorders>
            <w:shd w:val="clear" w:color="auto" w:fill="FAFAFA"/>
            <w:vAlign w:val="bottom"/>
          </w:tcPr>
          <w:p w14:paraId="0F505CBD"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vAlign w:val="bottom"/>
          </w:tcPr>
          <w:p w14:paraId="190275F6"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bottom w:val="nil"/>
              <w:right w:val="nil"/>
            </w:tcBorders>
            <w:shd w:val="clear" w:color="auto" w:fill="FAFAFA"/>
            <w:vAlign w:val="bottom"/>
          </w:tcPr>
          <w:p w14:paraId="0E7413CB"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top w:val="single" w:sz="4" w:space="0" w:color="auto"/>
              <w:left w:val="nil"/>
              <w:bottom w:val="nil"/>
              <w:right w:val="nil"/>
            </w:tcBorders>
            <w:shd w:val="clear" w:color="auto" w:fill="FAFAFA"/>
          </w:tcPr>
          <w:p w14:paraId="162819C8" w14:textId="77777777" w:rsidR="00B9140D" w:rsidRPr="003709B5" w:rsidRDefault="00B9140D" w:rsidP="003709B5">
            <w:pPr>
              <w:overflowPunct/>
              <w:autoSpaceDE/>
              <w:autoSpaceDN/>
              <w:adjustRightInd/>
              <w:ind w:right="-72"/>
              <w:jc w:val="right"/>
              <w:textAlignment w:val="auto"/>
              <w:rPr>
                <w:rFonts w:ascii="Arial" w:hAnsi="Arial" w:cs="Arial"/>
                <w:sz w:val="16"/>
                <w:szCs w:val="16"/>
                <w:lang w:eastAsia="en-GB"/>
              </w:rPr>
            </w:pPr>
          </w:p>
        </w:tc>
      </w:tr>
      <w:tr w:rsidR="009445B9" w:rsidRPr="003709B5" w14:paraId="5E252AB6" w14:textId="77777777" w:rsidTr="001726C4">
        <w:tc>
          <w:tcPr>
            <w:tcW w:w="2718" w:type="dxa"/>
            <w:vAlign w:val="bottom"/>
            <w:hideMark/>
          </w:tcPr>
          <w:p w14:paraId="62F2DB80" w14:textId="6B9BC2A6" w:rsidR="009445B9" w:rsidRPr="003709B5" w:rsidRDefault="009445B9" w:rsidP="003709B5">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b/>
                <w:bCs/>
                <w:sz w:val="16"/>
                <w:szCs w:val="16"/>
                <w:lang w:eastAsia="en-GB"/>
              </w:rPr>
              <w:t xml:space="preserve">As of </w:t>
            </w:r>
            <w:r w:rsidR="00F9326C" w:rsidRPr="00F9326C">
              <w:rPr>
                <w:rFonts w:ascii="Arial" w:hAnsi="Arial" w:cs="Arial"/>
                <w:b/>
                <w:bCs/>
                <w:sz w:val="16"/>
                <w:szCs w:val="16"/>
                <w:lang w:val="en-GB" w:eastAsia="en-GB"/>
              </w:rPr>
              <w:t>31</w:t>
            </w:r>
            <w:r w:rsidRPr="003709B5">
              <w:rPr>
                <w:rFonts w:ascii="Arial" w:hAnsi="Arial" w:cs="Arial"/>
                <w:b/>
                <w:bCs/>
                <w:sz w:val="16"/>
                <w:szCs w:val="16"/>
                <w:lang w:eastAsia="en-GB"/>
              </w:rPr>
              <w:t xml:space="preserve"> December </w:t>
            </w:r>
            <w:r w:rsidR="00F9326C" w:rsidRPr="00F9326C">
              <w:rPr>
                <w:rFonts w:ascii="Arial" w:hAnsi="Arial" w:cs="Arial"/>
                <w:b/>
                <w:bCs/>
                <w:sz w:val="16"/>
                <w:szCs w:val="16"/>
                <w:lang w:val="en-GB" w:eastAsia="en-GB"/>
              </w:rPr>
              <w:t>2023</w:t>
            </w:r>
          </w:p>
        </w:tc>
        <w:tc>
          <w:tcPr>
            <w:tcW w:w="1076" w:type="dxa"/>
            <w:tcBorders>
              <w:left w:val="nil"/>
              <w:right w:val="nil"/>
            </w:tcBorders>
            <w:shd w:val="clear" w:color="auto" w:fill="FAFAFA"/>
            <w:vAlign w:val="bottom"/>
          </w:tcPr>
          <w:p w14:paraId="19DBA77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1AB3BA7A"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7C0589AC"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FAFAFA"/>
            <w:vAlign w:val="bottom"/>
          </w:tcPr>
          <w:p w14:paraId="7B7F83E4"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65F3BE22"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52D20561" w14:textId="77777777" w:rsidR="009445B9" w:rsidRPr="003709B5" w:rsidRDefault="009445B9" w:rsidP="003709B5">
            <w:pPr>
              <w:overflowPunct/>
              <w:autoSpaceDE/>
              <w:autoSpaceDN/>
              <w:adjustRightInd/>
              <w:ind w:right="-72"/>
              <w:jc w:val="right"/>
              <w:textAlignment w:val="auto"/>
              <w:rPr>
                <w:rFonts w:ascii="Arial" w:hAnsi="Arial" w:cs="Arial"/>
                <w:sz w:val="16"/>
                <w:szCs w:val="16"/>
                <w:lang w:eastAsia="en-GB"/>
              </w:rPr>
            </w:pPr>
          </w:p>
        </w:tc>
      </w:tr>
      <w:tr w:rsidR="007B02EA" w:rsidRPr="003709B5" w14:paraId="4ECE8010" w14:textId="77777777" w:rsidTr="001726C4">
        <w:tc>
          <w:tcPr>
            <w:tcW w:w="2718" w:type="dxa"/>
            <w:vAlign w:val="bottom"/>
          </w:tcPr>
          <w:p w14:paraId="2E3826DC" w14:textId="07E357F0" w:rsidR="007B02EA" w:rsidRPr="003709B5" w:rsidRDefault="00793932" w:rsidP="003709B5">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sz w:val="16"/>
                <w:szCs w:val="20"/>
                <w:lang w:eastAsia="en-GB"/>
              </w:rPr>
              <w:t>Gross carrying amount</w:t>
            </w:r>
          </w:p>
        </w:tc>
        <w:tc>
          <w:tcPr>
            <w:tcW w:w="1076" w:type="dxa"/>
            <w:tcBorders>
              <w:left w:val="nil"/>
              <w:right w:val="nil"/>
            </w:tcBorders>
            <w:shd w:val="clear" w:color="auto" w:fill="FAFAFA"/>
            <w:vAlign w:val="bottom"/>
          </w:tcPr>
          <w:p w14:paraId="3B3796E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5EA59CC5"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992" w:type="dxa"/>
            <w:tcBorders>
              <w:left w:val="nil"/>
              <w:right w:val="nil"/>
            </w:tcBorders>
            <w:shd w:val="clear" w:color="auto" w:fill="FAFAFA"/>
            <w:vAlign w:val="bottom"/>
          </w:tcPr>
          <w:p w14:paraId="127C24E2"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134" w:type="dxa"/>
            <w:tcBorders>
              <w:left w:val="nil"/>
              <w:right w:val="nil"/>
            </w:tcBorders>
            <w:shd w:val="clear" w:color="auto" w:fill="FAFAFA"/>
            <w:vAlign w:val="bottom"/>
          </w:tcPr>
          <w:p w14:paraId="3F9FBA7C"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6DC1EC5A"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c>
          <w:tcPr>
            <w:tcW w:w="1276" w:type="dxa"/>
            <w:tcBorders>
              <w:left w:val="nil"/>
              <w:right w:val="nil"/>
            </w:tcBorders>
            <w:shd w:val="clear" w:color="auto" w:fill="FAFAFA"/>
            <w:vAlign w:val="bottom"/>
          </w:tcPr>
          <w:p w14:paraId="43953992" w14:textId="77777777" w:rsidR="007B02EA" w:rsidRPr="003709B5" w:rsidRDefault="007B02EA" w:rsidP="003709B5">
            <w:pPr>
              <w:overflowPunct/>
              <w:autoSpaceDE/>
              <w:autoSpaceDN/>
              <w:adjustRightInd/>
              <w:ind w:right="-72"/>
              <w:jc w:val="right"/>
              <w:textAlignment w:val="auto"/>
              <w:rPr>
                <w:rFonts w:ascii="Arial" w:hAnsi="Arial" w:cs="Arial"/>
                <w:sz w:val="16"/>
                <w:szCs w:val="16"/>
                <w:lang w:eastAsia="en-GB"/>
              </w:rPr>
            </w:pPr>
          </w:p>
        </w:tc>
      </w:tr>
      <w:tr w:rsidR="009653CC" w:rsidRPr="003709B5" w14:paraId="2F97907F" w14:textId="77777777" w:rsidTr="00CC71C0">
        <w:tc>
          <w:tcPr>
            <w:tcW w:w="2718" w:type="dxa"/>
            <w:vAlign w:val="bottom"/>
            <w:hideMark/>
          </w:tcPr>
          <w:p w14:paraId="52E4651A" w14:textId="409E78CF" w:rsidR="009653CC" w:rsidRPr="003709B5" w:rsidRDefault="009653CC" w:rsidP="009653CC">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w:t>
            </w:r>
            <w:r w:rsidR="00D75D72">
              <w:rPr>
                <w:rFonts w:ascii="Arial" w:hAnsi="Arial" w:cs="Arial"/>
                <w:sz w:val="16"/>
                <w:szCs w:val="16"/>
                <w:lang w:eastAsia="en-GB"/>
              </w:rPr>
              <w:t xml:space="preserve"> </w:t>
            </w:r>
            <w:r w:rsidRPr="003709B5">
              <w:rPr>
                <w:rFonts w:ascii="Arial" w:hAnsi="Arial" w:cs="Arial"/>
                <w:sz w:val="16"/>
                <w:szCs w:val="16"/>
                <w:lang w:eastAsia="en-GB"/>
              </w:rPr>
              <w:t>Trade receivables</w:t>
            </w:r>
          </w:p>
        </w:tc>
        <w:tc>
          <w:tcPr>
            <w:tcW w:w="1076" w:type="dxa"/>
            <w:tcBorders>
              <w:left w:val="nil"/>
              <w:right w:val="nil"/>
            </w:tcBorders>
            <w:shd w:val="clear" w:color="auto" w:fill="FAFAFA"/>
            <w:vAlign w:val="bottom"/>
          </w:tcPr>
          <w:p w14:paraId="1F07803F" w14:textId="2CB78A93" w:rsidR="009653CC" w:rsidRPr="003709B5" w:rsidRDefault="00F9326C" w:rsidP="009653CC">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95</w:t>
            </w:r>
            <w:r w:rsidR="009653CC" w:rsidRPr="009653CC">
              <w:rPr>
                <w:rFonts w:ascii="Arial" w:hAnsi="Arial" w:cs="Arial"/>
                <w:sz w:val="16"/>
                <w:szCs w:val="16"/>
                <w:lang w:eastAsia="en-GB"/>
              </w:rPr>
              <w:t>,</w:t>
            </w:r>
            <w:r w:rsidRPr="00F9326C">
              <w:rPr>
                <w:rFonts w:ascii="Arial" w:hAnsi="Arial" w:cs="Arial"/>
                <w:sz w:val="16"/>
                <w:szCs w:val="16"/>
                <w:lang w:val="en-GB" w:eastAsia="en-GB"/>
              </w:rPr>
              <w:t>611</w:t>
            </w:r>
            <w:r w:rsidR="009653CC" w:rsidRPr="009653CC">
              <w:rPr>
                <w:rFonts w:ascii="Arial" w:hAnsi="Arial" w:cs="Arial"/>
                <w:sz w:val="16"/>
                <w:szCs w:val="16"/>
                <w:lang w:eastAsia="en-GB"/>
              </w:rPr>
              <w:t>,</w:t>
            </w:r>
            <w:r w:rsidRPr="00F9326C">
              <w:rPr>
                <w:rFonts w:ascii="Arial" w:hAnsi="Arial" w:cs="Arial"/>
                <w:sz w:val="16"/>
                <w:szCs w:val="16"/>
                <w:lang w:val="en-GB" w:eastAsia="en-GB"/>
              </w:rPr>
              <w:t>999</w:t>
            </w:r>
          </w:p>
        </w:tc>
        <w:tc>
          <w:tcPr>
            <w:tcW w:w="992" w:type="dxa"/>
            <w:tcBorders>
              <w:left w:val="nil"/>
              <w:right w:val="nil"/>
            </w:tcBorders>
            <w:shd w:val="clear" w:color="auto" w:fill="FAFAFA"/>
          </w:tcPr>
          <w:p w14:paraId="7DCFB6A4" w14:textId="3314A203"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11</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551</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129</w:t>
            </w:r>
          </w:p>
        </w:tc>
        <w:tc>
          <w:tcPr>
            <w:tcW w:w="992" w:type="dxa"/>
            <w:tcBorders>
              <w:left w:val="nil"/>
              <w:right w:val="nil"/>
            </w:tcBorders>
            <w:shd w:val="clear" w:color="auto" w:fill="FAFAFA"/>
          </w:tcPr>
          <w:p w14:paraId="249EB5E7" w14:textId="1C62526A"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890</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806</w:t>
            </w:r>
          </w:p>
        </w:tc>
        <w:tc>
          <w:tcPr>
            <w:tcW w:w="1134" w:type="dxa"/>
            <w:tcBorders>
              <w:left w:val="nil"/>
              <w:right w:val="nil"/>
            </w:tcBorders>
            <w:shd w:val="clear" w:color="auto" w:fill="FAFAFA"/>
          </w:tcPr>
          <w:p w14:paraId="77B5305D" w14:textId="36022455"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9</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190</w:t>
            </w:r>
          </w:p>
        </w:tc>
        <w:tc>
          <w:tcPr>
            <w:tcW w:w="1276" w:type="dxa"/>
            <w:tcBorders>
              <w:left w:val="nil"/>
              <w:right w:val="nil"/>
            </w:tcBorders>
            <w:shd w:val="clear" w:color="auto" w:fill="FAFAFA"/>
          </w:tcPr>
          <w:p w14:paraId="7D0D4AA1" w14:textId="263CD8AD"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73</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544</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778</w:t>
            </w:r>
          </w:p>
        </w:tc>
        <w:tc>
          <w:tcPr>
            <w:tcW w:w="1276" w:type="dxa"/>
            <w:tcBorders>
              <w:left w:val="nil"/>
              <w:right w:val="nil"/>
            </w:tcBorders>
            <w:shd w:val="clear" w:color="auto" w:fill="FAFAFA"/>
          </w:tcPr>
          <w:p w14:paraId="01F50398" w14:textId="16F49249"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181</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607</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902</w:t>
            </w:r>
          </w:p>
        </w:tc>
      </w:tr>
      <w:tr w:rsidR="009653CC" w:rsidRPr="003709B5" w14:paraId="0841A807" w14:textId="77777777" w:rsidTr="004A0599">
        <w:tc>
          <w:tcPr>
            <w:tcW w:w="2718" w:type="dxa"/>
            <w:vAlign w:val="bottom"/>
            <w:hideMark/>
          </w:tcPr>
          <w:p w14:paraId="648F2D68" w14:textId="5B3692DD" w:rsidR="009653CC" w:rsidRPr="003709B5" w:rsidRDefault="009653CC" w:rsidP="009653CC">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br/>
              <w:t xml:space="preserve">      </w:t>
            </w:r>
            <w:r w:rsidR="009F58C4">
              <w:rPr>
                <w:rFonts w:ascii="Arial" w:hAnsi="Arial" w:cs="Arial"/>
                <w:sz w:val="16"/>
                <w:szCs w:val="16"/>
                <w:lang w:eastAsia="en-GB"/>
              </w:rPr>
              <w:t xml:space="preserve">- </w:t>
            </w:r>
            <w:r w:rsidRPr="003709B5">
              <w:rPr>
                <w:rFonts w:ascii="Arial" w:hAnsi="Arial" w:cs="Arial"/>
                <w:sz w:val="16"/>
                <w:szCs w:val="16"/>
                <w:lang w:eastAsia="en-GB"/>
              </w:rPr>
              <w:t>financial assets</w:t>
            </w:r>
          </w:p>
        </w:tc>
        <w:tc>
          <w:tcPr>
            <w:tcW w:w="1076" w:type="dxa"/>
            <w:tcBorders>
              <w:left w:val="nil"/>
              <w:bottom w:val="single" w:sz="4" w:space="0" w:color="auto"/>
              <w:right w:val="nil"/>
            </w:tcBorders>
            <w:shd w:val="clear" w:color="auto" w:fill="FAFAFA"/>
            <w:vAlign w:val="bottom"/>
          </w:tcPr>
          <w:p w14:paraId="63CDD462" w14:textId="62E758DC" w:rsidR="009653CC" w:rsidRPr="009653CC" w:rsidRDefault="00F9326C" w:rsidP="004A0599">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24</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996</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733</w:t>
            </w:r>
          </w:p>
        </w:tc>
        <w:tc>
          <w:tcPr>
            <w:tcW w:w="992" w:type="dxa"/>
            <w:tcBorders>
              <w:left w:val="nil"/>
              <w:bottom w:val="single" w:sz="4" w:space="0" w:color="auto"/>
              <w:right w:val="nil"/>
            </w:tcBorders>
            <w:shd w:val="clear" w:color="auto" w:fill="FAFAFA"/>
            <w:vAlign w:val="bottom"/>
          </w:tcPr>
          <w:p w14:paraId="6A599921" w14:textId="292AB7FA" w:rsidR="009653CC" w:rsidRPr="009653CC" w:rsidRDefault="00F9326C" w:rsidP="004A0599">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2</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240</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120</w:t>
            </w:r>
          </w:p>
        </w:tc>
        <w:tc>
          <w:tcPr>
            <w:tcW w:w="992" w:type="dxa"/>
            <w:tcBorders>
              <w:left w:val="nil"/>
              <w:bottom w:val="single" w:sz="4" w:space="0" w:color="auto"/>
              <w:right w:val="nil"/>
            </w:tcBorders>
            <w:shd w:val="clear" w:color="auto" w:fill="FAFAFA"/>
            <w:vAlign w:val="bottom"/>
          </w:tcPr>
          <w:p w14:paraId="0A54658D" w14:textId="1849F0F7" w:rsidR="009653CC" w:rsidRPr="009653CC" w:rsidRDefault="00F9326C" w:rsidP="004A0599">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366</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582</w:t>
            </w:r>
          </w:p>
        </w:tc>
        <w:tc>
          <w:tcPr>
            <w:tcW w:w="1134" w:type="dxa"/>
            <w:tcBorders>
              <w:left w:val="nil"/>
              <w:bottom w:val="single" w:sz="4" w:space="0" w:color="auto"/>
              <w:right w:val="nil"/>
            </w:tcBorders>
            <w:shd w:val="clear" w:color="auto" w:fill="FAFAFA"/>
            <w:vAlign w:val="bottom"/>
          </w:tcPr>
          <w:p w14:paraId="62C88E8A" w14:textId="67B27E7F" w:rsidR="009653CC" w:rsidRPr="009653CC" w:rsidRDefault="00F9326C" w:rsidP="004A0599">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3</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696</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045</w:t>
            </w:r>
          </w:p>
        </w:tc>
        <w:tc>
          <w:tcPr>
            <w:tcW w:w="1276" w:type="dxa"/>
            <w:tcBorders>
              <w:left w:val="nil"/>
              <w:bottom w:val="single" w:sz="4" w:space="0" w:color="auto"/>
              <w:right w:val="nil"/>
            </w:tcBorders>
            <w:shd w:val="clear" w:color="auto" w:fill="FAFAFA"/>
            <w:vAlign w:val="bottom"/>
          </w:tcPr>
          <w:p w14:paraId="43112670" w14:textId="5CBD30D9" w:rsidR="009653CC" w:rsidRPr="009653CC" w:rsidRDefault="00F9326C" w:rsidP="004A0599">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2</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461</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016</w:t>
            </w:r>
          </w:p>
        </w:tc>
        <w:tc>
          <w:tcPr>
            <w:tcW w:w="1276" w:type="dxa"/>
            <w:tcBorders>
              <w:left w:val="nil"/>
              <w:bottom w:val="single" w:sz="4" w:space="0" w:color="auto"/>
              <w:right w:val="nil"/>
            </w:tcBorders>
            <w:shd w:val="clear" w:color="auto" w:fill="FAFAFA"/>
            <w:vAlign w:val="bottom"/>
          </w:tcPr>
          <w:p w14:paraId="03FC7C85" w14:textId="66ED4141" w:rsidR="009653CC" w:rsidRPr="009653CC" w:rsidRDefault="00F9326C" w:rsidP="004A0599">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33</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760</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496</w:t>
            </w:r>
          </w:p>
        </w:tc>
      </w:tr>
      <w:tr w:rsidR="00691932" w:rsidRPr="003709B5" w14:paraId="3093726F" w14:textId="77777777" w:rsidTr="001726C4">
        <w:tc>
          <w:tcPr>
            <w:tcW w:w="2718" w:type="dxa"/>
            <w:vAlign w:val="bottom"/>
          </w:tcPr>
          <w:p w14:paraId="7BA7CDB8" w14:textId="77777777" w:rsidR="00691932" w:rsidRPr="003709B5" w:rsidRDefault="00691932" w:rsidP="00691932">
            <w:pPr>
              <w:overflowPunct/>
              <w:autoSpaceDE/>
              <w:autoSpaceDN/>
              <w:adjustRightInd/>
              <w:ind w:left="435"/>
              <w:jc w:val="both"/>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6F8C1509"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992" w:type="dxa"/>
            <w:tcBorders>
              <w:top w:val="single" w:sz="4" w:space="0" w:color="auto"/>
              <w:left w:val="nil"/>
              <w:right w:val="nil"/>
            </w:tcBorders>
            <w:shd w:val="clear" w:color="auto" w:fill="FAFAFA"/>
            <w:vAlign w:val="bottom"/>
          </w:tcPr>
          <w:p w14:paraId="6C0FEA96"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992" w:type="dxa"/>
            <w:tcBorders>
              <w:top w:val="single" w:sz="4" w:space="0" w:color="auto"/>
              <w:left w:val="nil"/>
              <w:right w:val="nil"/>
            </w:tcBorders>
            <w:shd w:val="clear" w:color="auto" w:fill="FAFAFA"/>
            <w:vAlign w:val="bottom"/>
          </w:tcPr>
          <w:p w14:paraId="39A7611F"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134" w:type="dxa"/>
            <w:tcBorders>
              <w:top w:val="single" w:sz="4" w:space="0" w:color="auto"/>
              <w:left w:val="nil"/>
              <w:right w:val="nil"/>
            </w:tcBorders>
            <w:shd w:val="clear" w:color="auto" w:fill="FAFAFA"/>
            <w:vAlign w:val="bottom"/>
          </w:tcPr>
          <w:p w14:paraId="6545BA00"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276" w:type="dxa"/>
            <w:tcBorders>
              <w:top w:val="single" w:sz="4" w:space="0" w:color="auto"/>
              <w:left w:val="nil"/>
              <w:right w:val="nil"/>
            </w:tcBorders>
            <w:shd w:val="clear" w:color="auto" w:fill="FAFAFA"/>
            <w:vAlign w:val="bottom"/>
          </w:tcPr>
          <w:p w14:paraId="3EFD86BD"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276" w:type="dxa"/>
            <w:tcBorders>
              <w:top w:val="single" w:sz="4" w:space="0" w:color="auto"/>
              <w:left w:val="nil"/>
              <w:right w:val="nil"/>
            </w:tcBorders>
            <w:shd w:val="clear" w:color="auto" w:fill="FAFAFA"/>
            <w:vAlign w:val="bottom"/>
          </w:tcPr>
          <w:p w14:paraId="1F26DA5A"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r>
      <w:tr w:rsidR="009653CC" w:rsidRPr="003709B5" w14:paraId="24E4A48D" w14:textId="77777777" w:rsidTr="002D3CFC">
        <w:tc>
          <w:tcPr>
            <w:tcW w:w="2718" w:type="dxa"/>
            <w:vAlign w:val="bottom"/>
            <w:hideMark/>
          </w:tcPr>
          <w:p w14:paraId="59D7C060" w14:textId="5B78B401" w:rsidR="009653CC" w:rsidRPr="003709B5" w:rsidRDefault="009653CC" w:rsidP="009653CC">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Total</w:t>
            </w:r>
          </w:p>
        </w:tc>
        <w:tc>
          <w:tcPr>
            <w:tcW w:w="1076" w:type="dxa"/>
            <w:tcBorders>
              <w:left w:val="nil"/>
              <w:bottom w:val="single" w:sz="4" w:space="0" w:color="auto"/>
              <w:right w:val="nil"/>
            </w:tcBorders>
            <w:shd w:val="clear" w:color="auto" w:fill="FAFAFA"/>
          </w:tcPr>
          <w:p w14:paraId="44FC06AE" w14:textId="19B05E35"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120</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608</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732</w:t>
            </w:r>
          </w:p>
        </w:tc>
        <w:tc>
          <w:tcPr>
            <w:tcW w:w="992" w:type="dxa"/>
            <w:tcBorders>
              <w:left w:val="nil"/>
              <w:bottom w:val="single" w:sz="4" w:space="0" w:color="auto"/>
              <w:right w:val="nil"/>
            </w:tcBorders>
            <w:shd w:val="clear" w:color="auto" w:fill="FAFAFA"/>
          </w:tcPr>
          <w:p w14:paraId="139918F4" w14:textId="72E0E941"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13</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791</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249</w:t>
            </w:r>
          </w:p>
        </w:tc>
        <w:tc>
          <w:tcPr>
            <w:tcW w:w="992" w:type="dxa"/>
            <w:tcBorders>
              <w:left w:val="nil"/>
              <w:bottom w:val="single" w:sz="4" w:space="0" w:color="auto"/>
              <w:right w:val="nil"/>
            </w:tcBorders>
            <w:shd w:val="clear" w:color="auto" w:fill="FAFAFA"/>
          </w:tcPr>
          <w:p w14:paraId="735F1703" w14:textId="05925D8D"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1</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257</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388</w:t>
            </w:r>
          </w:p>
        </w:tc>
        <w:tc>
          <w:tcPr>
            <w:tcW w:w="1134" w:type="dxa"/>
            <w:tcBorders>
              <w:left w:val="nil"/>
              <w:bottom w:val="single" w:sz="4" w:space="0" w:color="auto"/>
              <w:right w:val="nil"/>
            </w:tcBorders>
            <w:shd w:val="clear" w:color="auto" w:fill="FAFAFA"/>
          </w:tcPr>
          <w:p w14:paraId="2202CE25" w14:textId="747470DC"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3</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705</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235</w:t>
            </w:r>
          </w:p>
        </w:tc>
        <w:tc>
          <w:tcPr>
            <w:tcW w:w="1276" w:type="dxa"/>
            <w:tcBorders>
              <w:left w:val="nil"/>
              <w:bottom w:val="single" w:sz="4" w:space="0" w:color="auto"/>
              <w:right w:val="nil"/>
            </w:tcBorders>
            <w:shd w:val="clear" w:color="auto" w:fill="FAFAFA"/>
          </w:tcPr>
          <w:p w14:paraId="60AB2540" w14:textId="687D5938"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76</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005</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794</w:t>
            </w:r>
          </w:p>
        </w:tc>
        <w:tc>
          <w:tcPr>
            <w:tcW w:w="1276" w:type="dxa"/>
            <w:tcBorders>
              <w:left w:val="nil"/>
              <w:bottom w:val="single" w:sz="4" w:space="0" w:color="auto"/>
              <w:right w:val="nil"/>
            </w:tcBorders>
            <w:shd w:val="clear" w:color="auto" w:fill="FAFAFA"/>
          </w:tcPr>
          <w:p w14:paraId="20C0F0DA" w14:textId="18863C90" w:rsidR="009653CC" w:rsidRPr="009653CC" w:rsidRDefault="00F9326C" w:rsidP="009653CC">
            <w:pPr>
              <w:overflowPunct/>
              <w:autoSpaceDE/>
              <w:autoSpaceDN/>
              <w:adjustRightInd/>
              <w:ind w:right="-72"/>
              <w:jc w:val="right"/>
              <w:textAlignment w:val="auto"/>
              <w:rPr>
                <w:rFonts w:asciiTheme="minorHAnsi" w:hAnsiTheme="minorHAnsi" w:cstheme="minorHAnsi"/>
                <w:sz w:val="16"/>
                <w:szCs w:val="16"/>
                <w:lang w:eastAsia="en-GB"/>
              </w:rPr>
            </w:pPr>
            <w:r w:rsidRPr="00F9326C">
              <w:rPr>
                <w:rFonts w:asciiTheme="minorHAnsi" w:hAnsiTheme="minorHAnsi" w:cstheme="minorHAnsi"/>
                <w:sz w:val="16"/>
                <w:szCs w:val="16"/>
                <w:lang w:val="en-GB"/>
              </w:rPr>
              <w:t>215</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368</w:t>
            </w:r>
            <w:r w:rsidR="009653CC" w:rsidRPr="009653CC">
              <w:rPr>
                <w:rFonts w:asciiTheme="minorHAnsi" w:hAnsiTheme="minorHAnsi" w:cstheme="minorHAnsi"/>
                <w:sz w:val="16"/>
                <w:szCs w:val="16"/>
              </w:rPr>
              <w:t>,</w:t>
            </w:r>
            <w:r w:rsidRPr="00F9326C">
              <w:rPr>
                <w:rFonts w:asciiTheme="minorHAnsi" w:hAnsiTheme="minorHAnsi" w:cstheme="minorHAnsi"/>
                <w:sz w:val="16"/>
                <w:szCs w:val="16"/>
                <w:lang w:val="en-GB"/>
              </w:rPr>
              <w:t>398</w:t>
            </w:r>
          </w:p>
        </w:tc>
      </w:tr>
      <w:tr w:rsidR="00691932" w:rsidRPr="003709B5" w14:paraId="7A51FE77" w14:textId="77777777" w:rsidTr="001726C4">
        <w:tc>
          <w:tcPr>
            <w:tcW w:w="2718" w:type="dxa"/>
            <w:vAlign w:val="bottom"/>
            <w:hideMark/>
          </w:tcPr>
          <w:p w14:paraId="72898864" w14:textId="4614A4AB" w:rsidR="00691932" w:rsidRPr="003709B5" w:rsidRDefault="00691932" w:rsidP="00691932">
            <w:pPr>
              <w:overflowPunct/>
              <w:autoSpaceDE/>
              <w:autoSpaceDN/>
              <w:adjustRightInd/>
              <w:ind w:left="435"/>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214255FF"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992" w:type="dxa"/>
            <w:tcBorders>
              <w:top w:val="single" w:sz="4" w:space="0" w:color="auto"/>
              <w:left w:val="nil"/>
              <w:right w:val="nil"/>
            </w:tcBorders>
            <w:shd w:val="clear" w:color="auto" w:fill="FAFAFA"/>
            <w:vAlign w:val="bottom"/>
          </w:tcPr>
          <w:p w14:paraId="08E9E03F"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992" w:type="dxa"/>
            <w:tcBorders>
              <w:top w:val="single" w:sz="4" w:space="0" w:color="auto"/>
              <w:left w:val="nil"/>
              <w:right w:val="nil"/>
            </w:tcBorders>
            <w:shd w:val="clear" w:color="auto" w:fill="FAFAFA"/>
            <w:vAlign w:val="bottom"/>
          </w:tcPr>
          <w:p w14:paraId="0F4C84BE"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134" w:type="dxa"/>
            <w:tcBorders>
              <w:top w:val="single" w:sz="4" w:space="0" w:color="auto"/>
              <w:left w:val="nil"/>
              <w:right w:val="nil"/>
            </w:tcBorders>
            <w:shd w:val="clear" w:color="auto" w:fill="FAFAFA"/>
            <w:vAlign w:val="bottom"/>
          </w:tcPr>
          <w:p w14:paraId="058D14D0"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276" w:type="dxa"/>
            <w:tcBorders>
              <w:top w:val="single" w:sz="4" w:space="0" w:color="auto"/>
              <w:left w:val="nil"/>
              <w:right w:val="nil"/>
            </w:tcBorders>
            <w:shd w:val="clear" w:color="auto" w:fill="FAFAFA"/>
            <w:vAlign w:val="bottom"/>
          </w:tcPr>
          <w:p w14:paraId="1064345A"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276" w:type="dxa"/>
            <w:tcBorders>
              <w:top w:val="single" w:sz="4" w:space="0" w:color="auto"/>
              <w:left w:val="nil"/>
              <w:right w:val="nil"/>
            </w:tcBorders>
            <w:shd w:val="clear" w:color="auto" w:fill="FAFAFA"/>
            <w:vAlign w:val="bottom"/>
          </w:tcPr>
          <w:p w14:paraId="6F390A6E"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r>
      <w:tr w:rsidR="00691932" w:rsidRPr="003709B5" w14:paraId="3308A96D" w14:textId="77777777" w:rsidTr="001726C4">
        <w:tc>
          <w:tcPr>
            <w:tcW w:w="2718" w:type="dxa"/>
            <w:vAlign w:val="bottom"/>
          </w:tcPr>
          <w:p w14:paraId="20FDFE87" w14:textId="77777777" w:rsidR="00691932" w:rsidRPr="003709B5" w:rsidRDefault="00691932" w:rsidP="00691932">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7506CDB0" w14:textId="1A8D6D00" w:rsidR="00691932" w:rsidRPr="003709B5" w:rsidRDefault="00691932" w:rsidP="00691932">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w:t>
            </w:r>
            <w:r w:rsidR="00D75D72">
              <w:rPr>
                <w:rFonts w:ascii="Arial" w:hAnsi="Arial" w:cs="Arial"/>
                <w:sz w:val="16"/>
                <w:szCs w:val="16"/>
                <w:lang w:eastAsia="en-GB"/>
              </w:rPr>
              <w:t xml:space="preserve"> </w:t>
            </w:r>
            <w:r w:rsidRPr="003709B5">
              <w:rPr>
                <w:rFonts w:ascii="Arial" w:hAnsi="Arial" w:cs="Arial"/>
                <w:sz w:val="16"/>
                <w:szCs w:val="16"/>
                <w:lang w:eastAsia="en-GB"/>
              </w:rPr>
              <w:t>credit losses</w:t>
            </w:r>
          </w:p>
        </w:tc>
        <w:tc>
          <w:tcPr>
            <w:tcW w:w="1076" w:type="dxa"/>
            <w:tcBorders>
              <w:left w:val="nil"/>
              <w:right w:val="nil"/>
            </w:tcBorders>
            <w:shd w:val="clear" w:color="auto" w:fill="FAFAFA"/>
            <w:vAlign w:val="bottom"/>
          </w:tcPr>
          <w:p w14:paraId="210DCE5A"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992" w:type="dxa"/>
            <w:tcBorders>
              <w:left w:val="nil"/>
              <w:right w:val="nil"/>
            </w:tcBorders>
            <w:shd w:val="clear" w:color="auto" w:fill="FAFAFA"/>
            <w:vAlign w:val="bottom"/>
          </w:tcPr>
          <w:p w14:paraId="29B21E73"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992" w:type="dxa"/>
            <w:tcBorders>
              <w:left w:val="nil"/>
              <w:right w:val="nil"/>
            </w:tcBorders>
            <w:shd w:val="clear" w:color="auto" w:fill="FAFAFA"/>
            <w:vAlign w:val="bottom"/>
          </w:tcPr>
          <w:p w14:paraId="3146EDC1"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134" w:type="dxa"/>
            <w:tcBorders>
              <w:left w:val="nil"/>
              <w:right w:val="nil"/>
            </w:tcBorders>
            <w:shd w:val="clear" w:color="auto" w:fill="FAFAFA"/>
            <w:vAlign w:val="bottom"/>
          </w:tcPr>
          <w:p w14:paraId="091BE600"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276" w:type="dxa"/>
            <w:tcBorders>
              <w:left w:val="nil"/>
              <w:right w:val="nil"/>
            </w:tcBorders>
            <w:shd w:val="clear" w:color="auto" w:fill="FAFAFA"/>
            <w:vAlign w:val="bottom"/>
          </w:tcPr>
          <w:p w14:paraId="0E533C29"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c>
          <w:tcPr>
            <w:tcW w:w="1276" w:type="dxa"/>
            <w:tcBorders>
              <w:left w:val="nil"/>
              <w:right w:val="nil"/>
            </w:tcBorders>
            <w:shd w:val="clear" w:color="auto" w:fill="FAFAFA"/>
            <w:vAlign w:val="bottom"/>
          </w:tcPr>
          <w:p w14:paraId="2A37A02D" w14:textId="77777777" w:rsidR="00691932" w:rsidRPr="009653CC" w:rsidRDefault="00691932" w:rsidP="00691932">
            <w:pPr>
              <w:overflowPunct/>
              <w:autoSpaceDE/>
              <w:autoSpaceDN/>
              <w:adjustRightInd/>
              <w:ind w:right="-72"/>
              <w:jc w:val="right"/>
              <w:textAlignment w:val="auto"/>
              <w:rPr>
                <w:rFonts w:asciiTheme="minorHAnsi" w:hAnsiTheme="minorHAnsi" w:cstheme="minorHAnsi"/>
                <w:sz w:val="16"/>
                <w:szCs w:val="16"/>
                <w:lang w:eastAsia="en-GB"/>
              </w:rPr>
            </w:pPr>
          </w:p>
        </w:tc>
      </w:tr>
      <w:tr w:rsidR="009653CC" w:rsidRPr="003709B5" w14:paraId="71551861" w14:textId="77777777" w:rsidTr="0089162D">
        <w:tc>
          <w:tcPr>
            <w:tcW w:w="2718" w:type="dxa"/>
            <w:vAlign w:val="bottom"/>
            <w:hideMark/>
          </w:tcPr>
          <w:p w14:paraId="369C19A3" w14:textId="3E9B5DA2" w:rsidR="009653CC" w:rsidRPr="003709B5" w:rsidRDefault="009653CC" w:rsidP="009653CC">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6"/>
                <w:szCs w:val="16"/>
                <w:lang w:eastAsia="en-GB"/>
              </w:rPr>
              <w:t xml:space="preserve">   </w:t>
            </w:r>
            <w:r w:rsidR="00D75D72">
              <w:rPr>
                <w:rFonts w:ascii="Arial" w:hAnsi="Arial" w:cs="Arial"/>
                <w:sz w:val="16"/>
                <w:szCs w:val="16"/>
                <w:lang w:eastAsia="en-GB"/>
              </w:rPr>
              <w:t xml:space="preserve"> </w:t>
            </w:r>
            <w:r w:rsidRPr="003709B5">
              <w:rPr>
                <w:rFonts w:ascii="Arial" w:hAnsi="Arial" w:cs="Arial"/>
                <w:sz w:val="16"/>
                <w:szCs w:val="16"/>
                <w:lang w:eastAsia="en-GB"/>
              </w:rPr>
              <w:t>Trade receivables</w:t>
            </w:r>
          </w:p>
        </w:tc>
        <w:tc>
          <w:tcPr>
            <w:tcW w:w="1076" w:type="dxa"/>
            <w:tcBorders>
              <w:left w:val="nil"/>
              <w:right w:val="nil"/>
            </w:tcBorders>
            <w:shd w:val="clear" w:color="auto" w:fill="FAFAFA"/>
          </w:tcPr>
          <w:p w14:paraId="1D90462D" w14:textId="10ACED2C" w:rsidR="009653CC" w:rsidRPr="009653CC" w:rsidRDefault="009653CC" w:rsidP="009653CC">
            <w:pPr>
              <w:overflowPunct/>
              <w:autoSpaceDE/>
              <w:autoSpaceDN/>
              <w:adjustRightInd/>
              <w:ind w:right="-72"/>
              <w:jc w:val="right"/>
              <w:textAlignment w:val="auto"/>
              <w:rPr>
                <w:rFonts w:asciiTheme="minorHAnsi" w:hAnsiTheme="minorHAnsi" w:cstheme="minorHAnsi"/>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867</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686</w:t>
            </w:r>
            <w:r w:rsidRPr="009653CC">
              <w:rPr>
                <w:rFonts w:asciiTheme="minorHAnsi" w:hAnsiTheme="minorHAnsi" w:cstheme="minorHAnsi"/>
                <w:sz w:val="16"/>
                <w:szCs w:val="16"/>
              </w:rPr>
              <w:t>)</w:t>
            </w:r>
          </w:p>
        </w:tc>
        <w:tc>
          <w:tcPr>
            <w:tcW w:w="992" w:type="dxa"/>
            <w:tcBorders>
              <w:left w:val="nil"/>
              <w:right w:val="nil"/>
            </w:tcBorders>
            <w:shd w:val="clear" w:color="auto" w:fill="FAFAFA"/>
          </w:tcPr>
          <w:p w14:paraId="42E0FC85" w14:textId="2F60C0F5" w:rsidR="009653CC" w:rsidRPr="009653CC" w:rsidRDefault="009653CC" w:rsidP="009653CC">
            <w:pPr>
              <w:overflowPunct/>
              <w:autoSpaceDE/>
              <w:autoSpaceDN/>
              <w:adjustRightInd/>
              <w:ind w:right="-72"/>
              <w:jc w:val="right"/>
              <w:textAlignment w:val="auto"/>
              <w:rPr>
                <w:rFonts w:asciiTheme="minorHAnsi" w:hAnsiTheme="minorHAnsi" w:cstheme="minorHAnsi"/>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129</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050</w:t>
            </w:r>
            <w:r w:rsidRPr="009653CC">
              <w:rPr>
                <w:rFonts w:asciiTheme="minorHAnsi" w:hAnsiTheme="minorHAnsi" w:cstheme="minorHAnsi"/>
                <w:sz w:val="16"/>
                <w:szCs w:val="16"/>
              </w:rPr>
              <w:t>)</w:t>
            </w:r>
          </w:p>
        </w:tc>
        <w:tc>
          <w:tcPr>
            <w:tcW w:w="992" w:type="dxa"/>
            <w:tcBorders>
              <w:left w:val="nil"/>
              <w:right w:val="nil"/>
            </w:tcBorders>
            <w:shd w:val="clear" w:color="auto" w:fill="FAFAFA"/>
          </w:tcPr>
          <w:p w14:paraId="4C4461CB" w14:textId="373CCC0A" w:rsidR="009653CC" w:rsidRPr="009653CC" w:rsidRDefault="009653CC" w:rsidP="009653CC">
            <w:pPr>
              <w:overflowPunct/>
              <w:autoSpaceDE/>
              <w:autoSpaceDN/>
              <w:adjustRightInd/>
              <w:ind w:right="-72"/>
              <w:jc w:val="right"/>
              <w:textAlignment w:val="auto"/>
              <w:rPr>
                <w:rFonts w:asciiTheme="minorHAnsi" w:hAnsiTheme="minorHAnsi" w:cstheme="minorHAnsi"/>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9</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424</w:t>
            </w:r>
            <w:r w:rsidRPr="009653CC">
              <w:rPr>
                <w:rFonts w:asciiTheme="minorHAnsi" w:hAnsiTheme="minorHAnsi" w:cstheme="minorHAnsi"/>
                <w:sz w:val="16"/>
                <w:szCs w:val="16"/>
              </w:rPr>
              <w:t>)</w:t>
            </w:r>
          </w:p>
        </w:tc>
        <w:tc>
          <w:tcPr>
            <w:tcW w:w="1134" w:type="dxa"/>
            <w:tcBorders>
              <w:left w:val="nil"/>
              <w:right w:val="nil"/>
            </w:tcBorders>
            <w:shd w:val="clear" w:color="auto" w:fill="FAFAFA"/>
          </w:tcPr>
          <w:p w14:paraId="76687CAA" w14:textId="0525BD2B" w:rsidR="009653CC" w:rsidRPr="009653CC" w:rsidRDefault="009653CC" w:rsidP="009653CC">
            <w:pPr>
              <w:overflowPunct/>
              <w:autoSpaceDE/>
              <w:autoSpaceDN/>
              <w:adjustRightInd/>
              <w:ind w:right="-72"/>
              <w:jc w:val="right"/>
              <w:textAlignment w:val="auto"/>
              <w:rPr>
                <w:rFonts w:asciiTheme="minorHAnsi" w:hAnsiTheme="minorHAnsi" w:cstheme="minorHAnsi"/>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92</w:t>
            </w:r>
            <w:r w:rsidRPr="009653CC">
              <w:rPr>
                <w:rFonts w:asciiTheme="minorHAnsi" w:hAnsiTheme="minorHAnsi" w:cstheme="minorHAnsi"/>
                <w:sz w:val="16"/>
                <w:szCs w:val="16"/>
              </w:rPr>
              <w:t>)</w:t>
            </w:r>
          </w:p>
        </w:tc>
        <w:tc>
          <w:tcPr>
            <w:tcW w:w="1276" w:type="dxa"/>
            <w:tcBorders>
              <w:left w:val="nil"/>
              <w:right w:val="nil"/>
            </w:tcBorders>
            <w:shd w:val="clear" w:color="auto" w:fill="FAFAFA"/>
          </w:tcPr>
          <w:p w14:paraId="21837062" w14:textId="13F6A9DF" w:rsidR="009653CC" w:rsidRPr="009653CC" w:rsidRDefault="009653CC" w:rsidP="009653CC">
            <w:pPr>
              <w:overflowPunct/>
              <w:autoSpaceDE/>
              <w:autoSpaceDN/>
              <w:adjustRightInd/>
              <w:ind w:right="-72"/>
              <w:jc w:val="right"/>
              <w:textAlignment w:val="auto"/>
              <w:rPr>
                <w:rFonts w:asciiTheme="minorHAnsi" w:hAnsiTheme="minorHAnsi" w:cstheme="minorHAnsi"/>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57</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140</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742</w:t>
            </w:r>
            <w:r w:rsidRPr="009653CC">
              <w:rPr>
                <w:rFonts w:asciiTheme="minorHAnsi" w:hAnsiTheme="minorHAnsi" w:cstheme="minorHAnsi"/>
                <w:sz w:val="16"/>
                <w:szCs w:val="16"/>
              </w:rPr>
              <w:t>)</w:t>
            </w:r>
          </w:p>
        </w:tc>
        <w:tc>
          <w:tcPr>
            <w:tcW w:w="1276" w:type="dxa"/>
            <w:tcBorders>
              <w:left w:val="nil"/>
              <w:right w:val="nil"/>
            </w:tcBorders>
            <w:shd w:val="clear" w:color="auto" w:fill="FAFAFA"/>
          </w:tcPr>
          <w:p w14:paraId="4A7B255C" w14:textId="18EA5234" w:rsidR="009653CC" w:rsidRPr="009653CC" w:rsidRDefault="009653CC" w:rsidP="009653CC">
            <w:pPr>
              <w:overflowPunct/>
              <w:autoSpaceDE/>
              <w:autoSpaceDN/>
              <w:adjustRightInd/>
              <w:ind w:right="-72"/>
              <w:jc w:val="right"/>
              <w:textAlignment w:val="auto"/>
              <w:rPr>
                <w:rFonts w:asciiTheme="minorHAnsi" w:hAnsiTheme="minorHAnsi" w:cstheme="minorHAnsi"/>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58</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146</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994</w:t>
            </w:r>
            <w:r w:rsidRPr="009653CC">
              <w:rPr>
                <w:rFonts w:asciiTheme="minorHAnsi" w:hAnsiTheme="minorHAnsi" w:cstheme="minorHAnsi"/>
                <w:sz w:val="16"/>
                <w:szCs w:val="16"/>
              </w:rPr>
              <w:t>)</w:t>
            </w:r>
          </w:p>
        </w:tc>
      </w:tr>
      <w:tr w:rsidR="007C57EA" w:rsidRPr="003709B5" w14:paraId="5CFA2998" w14:textId="77777777" w:rsidTr="007C57EA">
        <w:trPr>
          <w:trHeight w:val="80"/>
        </w:trPr>
        <w:tc>
          <w:tcPr>
            <w:tcW w:w="2718" w:type="dxa"/>
            <w:vAlign w:val="bottom"/>
            <w:hideMark/>
          </w:tcPr>
          <w:p w14:paraId="689538E6" w14:textId="62014191" w:rsidR="007C57EA" w:rsidRPr="003709B5" w:rsidRDefault="007C57EA" w:rsidP="009653CC">
            <w:pPr>
              <w:overflowPunct/>
              <w:autoSpaceDE/>
              <w:autoSpaceDN/>
              <w:adjustRightInd/>
              <w:ind w:left="435" w:right="-47"/>
              <w:textAlignment w:val="auto"/>
              <w:rPr>
                <w:rFonts w:ascii="Arial" w:hAnsi="Arial" w:cs="Arial"/>
                <w:sz w:val="16"/>
                <w:szCs w:val="16"/>
                <w:lang w:eastAsia="en-GB"/>
              </w:rPr>
            </w:pPr>
          </w:p>
        </w:tc>
        <w:tc>
          <w:tcPr>
            <w:tcW w:w="1076" w:type="dxa"/>
            <w:tcBorders>
              <w:top w:val="single" w:sz="4" w:space="0" w:color="auto"/>
              <w:left w:val="nil"/>
              <w:right w:val="nil"/>
            </w:tcBorders>
            <w:shd w:val="clear" w:color="auto" w:fill="FAFAFA"/>
            <w:vAlign w:val="bottom"/>
          </w:tcPr>
          <w:p w14:paraId="3FB4AC8B" w14:textId="653D4E23" w:rsidR="007C57EA" w:rsidRPr="009653CC" w:rsidRDefault="007C57EA" w:rsidP="009653CC">
            <w:pPr>
              <w:overflowPunct/>
              <w:autoSpaceDE/>
              <w:autoSpaceDN/>
              <w:adjustRightInd/>
              <w:ind w:right="-72"/>
              <w:jc w:val="right"/>
              <w:textAlignment w:val="auto"/>
              <w:rPr>
                <w:rFonts w:asciiTheme="minorHAnsi" w:hAnsiTheme="minorHAnsi" w:cstheme="minorHAnsi"/>
                <w:sz w:val="16"/>
                <w:szCs w:val="16"/>
                <w:lang w:eastAsia="en-GB"/>
              </w:rPr>
            </w:pPr>
          </w:p>
        </w:tc>
        <w:tc>
          <w:tcPr>
            <w:tcW w:w="992" w:type="dxa"/>
            <w:tcBorders>
              <w:top w:val="single" w:sz="4" w:space="0" w:color="auto"/>
              <w:left w:val="nil"/>
              <w:right w:val="nil"/>
            </w:tcBorders>
            <w:shd w:val="clear" w:color="auto" w:fill="FAFAFA"/>
            <w:vAlign w:val="bottom"/>
          </w:tcPr>
          <w:p w14:paraId="114C13EF" w14:textId="7BEB7538" w:rsidR="007C57EA" w:rsidRPr="009653CC" w:rsidRDefault="007C57EA" w:rsidP="009653CC">
            <w:pPr>
              <w:overflowPunct/>
              <w:autoSpaceDE/>
              <w:autoSpaceDN/>
              <w:adjustRightInd/>
              <w:ind w:right="-72"/>
              <w:jc w:val="right"/>
              <w:textAlignment w:val="auto"/>
              <w:rPr>
                <w:rFonts w:asciiTheme="minorHAnsi" w:hAnsiTheme="minorHAnsi" w:cstheme="minorHAnsi"/>
                <w:sz w:val="16"/>
                <w:szCs w:val="16"/>
                <w:lang w:eastAsia="en-GB"/>
              </w:rPr>
            </w:pPr>
          </w:p>
        </w:tc>
        <w:tc>
          <w:tcPr>
            <w:tcW w:w="992" w:type="dxa"/>
            <w:tcBorders>
              <w:top w:val="single" w:sz="4" w:space="0" w:color="auto"/>
              <w:left w:val="nil"/>
              <w:right w:val="nil"/>
            </w:tcBorders>
            <w:shd w:val="clear" w:color="auto" w:fill="FAFAFA"/>
            <w:vAlign w:val="bottom"/>
          </w:tcPr>
          <w:p w14:paraId="2EA57D95" w14:textId="12FCE3C0" w:rsidR="007C57EA" w:rsidRPr="009653CC" w:rsidRDefault="007C57EA" w:rsidP="009653CC">
            <w:pPr>
              <w:overflowPunct/>
              <w:autoSpaceDE/>
              <w:autoSpaceDN/>
              <w:adjustRightInd/>
              <w:ind w:right="-72"/>
              <w:jc w:val="right"/>
              <w:textAlignment w:val="auto"/>
              <w:rPr>
                <w:rFonts w:asciiTheme="minorHAnsi" w:hAnsiTheme="minorHAnsi" w:cstheme="minorHAnsi"/>
                <w:sz w:val="16"/>
                <w:szCs w:val="16"/>
                <w:lang w:eastAsia="en-GB"/>
              </w:rPr>
            </w:pPr>
          </w:p>
        </w:tc>
        <w:tc>
          <w:tcPr>
            <w:tcW w:w="1134" w:type="dxa"/>
            <w:tcBorders>
              <w:top w:val="single" w:sz="4" w:space="0" w:color="auto"/>
              <w:left w:val="nil"/>
              <w:right w:val="nil"/>
            </w:tcBorders>
            <w:shd w:val="clear" w:color="auto" w:fill="FAFAFA"/>
            <w:vAlign w:val="bottom"/>
          </w:tcPr>
          <w:p w14:paraId="1DCF9B17" w14:textId="0ABA00B7" w:rsidR="007C57EA" w:rsidRPr="009653CC" w:rsidRDefault="007C57EA" w:rsidP="009653CC">
            <w:pPr>
              <w:overflowPunct/>
              <w:autoSpaceDE/>
              <w:autoSpaceDN/>
              <w:adjustRightInd/>
              <w:ind w:right="-72"/>
              <w:jc w:val="right"/>
              <w:textAlignment w:val="auto"/>
              <w:rPr>
                <w:rFonts w:asciiTheme="minorHAnsi" w:hAnsiTheme="minorHAnsi" w:cstheme="minorHAnsi"/>
                <w:sz w:val="16"/>
                <w:szCs w:val="16"/>
                <w:lang w:eastAsia="en-GB"/>
              </w:rPr>
            </w:pPr>
          </w:p>
        </w:tc>
        <w:tc>
          <w:tcPr>
            <w:tcW w:w="1276" w:type="dxa"/>
            <w:tcBorders>
              <w:top w:val="single" w:sz="4" w:space="0" w:color="auto"/>
              <w:left w:val="nil"/>
              <w:right w:val="nil"/>
            </w:tcBorders>
            <w:shd w:val="clear" w:color="auto" w:fill="FAFAFA"/>
            <w:vAlign w:val="bottom"/>
          </w:tcPr>
          <w:p w14:paraId="407D92A7" w14:textId="1CBA164B" w:rsidR="007C57EA" w:rsidRPr="009653CC" w:rsidRDefault="007C57EA" w:rsidP="009653CC">
            <w:pPr>
              <w:overflowPunct/>
              <w:autoSpaceDE/>
              <w:autoSpaceDN/>
              <w:adjustRightInd/>
              <w:ind w:right="-72"/>
              <w:jc w:val="right"/>
              <w:textAlignment w:val="auto"/>
              <w:rPr>
                <w:rFonts w:asciiTheme="minorHAnsi" w:hAnsiTheme="minorHAnsi" w:cstheme="minorHAnsi"/>
                <w:sz w:val="16"/>
                <w:szCs w:val="16"/>
                <w:lang w:eastAsia="en-GB"/>
              </w:rPr>
            </w:pPr>
          </w:p>
        </w:tc>
        <w:tc>
          <w:tcPr>
            <w:tcW w:w="1276" w:type="dxa"/>
            <w:tcBorders>
              <w:top w:val="single" w:sz="4" w:space="0" w:color="auto"/>
              <w:left w:val="nil"/>
              <w:right w:val="nil"/>
            </w:tcBorders>
            <w:shd w:val="clear" w:color="auto" w:fill="FAFAFA"/>
            <w:vAlign w:val="bottom"/>
          </w:tcPr>
          <w:p w14:paraId="2C6FED95" w14:textId="29F5FC5C" w:rsidR="007C57EA" w:rsidRPr="009653CC" w:rsidRDefault="007C57EA" w:rsidP="009653CC">
            <w:pPr>
              <w:overflowPunct/>
              <w:autoSpaceDE/>
              <w:autoSpaceDN/>
              <w:adjustRightInd/>
              <w:ind w:right="-72"/>
              <w:jc w:val="right"/>
              <w:textAlignment w:val="auto"/>
              <w:rPr>
                <w:rFonts w:asciiTheme="minorHAnsi" w:hAnsiTheme="minorHAnsi" w:cstheme="minorHAnsi"/>
                <w:sz w:val="16"/>
                <w:szCs w:val="16"/>
                <w:lang w:eastAsia="en-GB"/>
              </w:rPr>
            </w:pPr>
          </w:p>
        </w:tc>
      </w:tr>
      <w:tr w:rsidR="007C57EA" w:rsidRPr="003709B5" w14:paraId="3F16BF26" w14:textId="77777777" w:rsidTr="007C57EA">
        <w:tc>
          <w:tcPr>
            <w:tcW w:w="2718" w:type="dxa"/>
            <w:vAlign w:val="bottom"/>
          </w:tcPr>
          <w:p w14:paraId="719B6C39" w14:textId="16C6C86B" w:rsidR="007C57EA" w:rsidRPr="003709B5" w:rsidRDefault="007C57EA" w:rsidP="00691932">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Total</w:t>
            </w:r>
          </w:p>
        </w:tc>
        <w:tc>
          <w:tcPr>
            <w:tcW w:w="1076" w:type="dxa"/>
            <w:tcBorders>
              <w:left w:val="nil"/>
              <w:bottom w:val="single" w:sz="4" w:space="0" w:color="auto"/>
              <w:right w:val="nil"/>
            </w:tcBorders>
            <w:shd w:val="clear" w:color="auto" w:fill="FAFAFA"/>
          </w:tcPr>
          <w:p w14:paraId="7293B752" w14:textId="0D69FDDF" w:rsidR="007C57EA" w:rsidRPr="003709B5" w:rsidRDefault="007C57EA" w:rsidP="00691932">
            <w:pPr>
              <w:overflowPunct/>
              <w:autoSpaceDE/>
              <w:autoSpaceDN/>
              <w:adjustRightInd/>
              <w:ind w:right="-72"/>
              <w:jc w:val="right"/>
              <w:textAlignment w:val="auto"/>
              <w:rPr>
                <w:rFonts w:ascii="Arial" w:hAnsi="Arial" w:cs="Arial"/>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867</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686</w:t>
            </w:r>
            <w:r w:rsidRPr="009653CC">
              <w:rPr>
                <w:rFonts w:asciiTheme="minorHAnsi" w:hAnsiTheme="minorHAnsi" w:cstheme="minorHAnsi"/>
                <w:sz w:val="16"/>
                <w:szCs w:val="16"/>
              </w:rPr>
              <w:t>)</w:t>
            </w:r>
          </w:p>
        </w:tc>
        <w:tc>
          <w:tcPr>
            <w:tcW w:w="992" w:type="dxa"/>
            <w:tcBorders>
              <w:left w:val="nil"/>
              <w:bottom w:val="single" w:sz="4" w:space="0" w:color="auto"/>
              <w:right w:val="nil"/>
            </w:tcBorders>
            <w:shd w:val="clear" w:color="auto" w:fill="FAFAFA"/>
          </w:tcPr>
          <w:p w14:paraId="27ECC54B" w14:textId="388B9268" w:rsidR="007C57EA" w:rsidRPr="003709B5" w:rsidRDefault="007C57EA" w:rsidP="00691932">
            <w:pPr>
              <w:overflowPunct/>
              <w:autoSpaceDE/>
              <w:autoSpaceDN/>
              <w:adjustRightInd/>
              <w:ind w:right="-72"/>
              <w:jc w:val="right"/>
              <w:textAlignment w:val="auto"/>
              <w:rPr>
                <w:rFonts w:ascii="Arial" w:hAnsi="Arial" w:cs="Arial"/>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129</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050</w:t>
            </w:r>
            <w:r w:rsidRPr="009653CC">
              <w:rPr>
                <w:rFonts w:asciiTheme="minorHAnsi" w:hAnsiTheme="minorHAnsi" w:cstheme="minorHAnsi"/>
                <w:sz w:val="16"/>
                <w:szCs w:val="16"/>
              </w:rPr>
              <w:t>)</w:t>
            </w:r>
          </w:p>
        </w:tc>
        <w:tc>
          <w:tcPr>
            <w:tcW w:w="992" w:type="dxa"/>
            <w:tcBorders>
              <w:left w:val="nil"/>
              <w:bottom w:val="single" w:sz="4" w:space="0" w:color="auto"/>
              <w:right w:val="nil"/>
            </w:tcBorders>
            <w:shd w:val="clear" w:color="auto" w:fill="FAFAFA"/>
          </w:tcPr>
          <w:p w14:paraId="41599581" w14:textId="0C219120" w:rsidR="007C57EA" w:rsidRPr="003709B5" w:rsidRDefault="007C57EA" w:rsidP="00691932">
            <w:pPr>
              <w:overflowPunct/>
              <w:autoSpaceDE/>
              <w:autoSpaceDN/>
              <w:adjustRightInd/>
              <w:ind w:right="-72"/>
              <w:jc w:val="right"/>
              <w:textAlignment w:val="auto"/>
              <w:rPr>
                <w:rFonts w:ascii="Arial" w:hAnsi="Arial" w:cs="Arial"/>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9</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424</w:t>
            </w:r>
            <w:r w:rsidRPr="009653CC">
              <w:rPr>
                <w:rFonts w:asciiTheme="minorHAnsi" w:hAnsiTheme="minorHAnsi" w:cstheme="minorHAnsi"/>
                <w:sz w:val="16"/>
                <w:szCs w:val="16"/>
              </w:rPr>
              <w:t>)</w:t>
            </w:r>
          </w:p>
        </w:tc>
        <w:tc>
          <w:tcPr>
            <w:tcW w:w="1134" w:type="dxa"/>
            <w:tcBorders>
              <w:left w:val="nil"/>
              <w:bottom w:val="single" w:sz="4" w:space="0" w:color="auto"/>
              <w:right w:val="nil"/>
            </w:tcBorders>
            <w:shd w:val="clear" w:color="auto" w:fill="FAFAFA"/>
          </w:tcPr>
          <w:p w14:paraId="24C945BD" w14:textId="0823624F" w:rsidR="007C57EA" w:rsidRPr="003709B5" w:rsidRDefault="007C57EA" w:rsidP="00691932">
            <w:pPr>
              <w:overflowPunct/>
              <w:autoSpaceDE/>
              <w:autoSpaceDN/>
              <w:adjustRightInd/>
              <w:ind w:right="-72"/>
              <w:jc w:val="right"/>
              <w:textAlignment w:val="auto"/>
              <w:rPr>
                <w:rFonts w:ascii="Arial" w:hAnsi="Arial" w:cs="Arial"/>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92</w:t>
            </w:r>
            <w:r w:rsidRPr="009653CC">
              <w:rPr>
                <w:rFonts w:asciiTheme="minorHAnsi" w:hAnsiTheme="minorHAnsi" w:cstheme="minorHAnsi"/>
                <w:sz w:val="16"/>
                <w:szCs w:val="16"/>
              </w:rPr>
              <w:t>)</w:t>
            </w:r>
          </w:p>
        </w:tc>
        <w:tc>
          <w:tcPr>
            <w:tcW w:w="1276" w:type="dxa"/>
            <w:tcBorders>
              <w:left w:val="nil"/>
              <w:bottom w:val="single" w:sz="4" w:space="0" w:color="auto"/>
              <w:right w:val="nil"/>
            </w:tcBorders>
            <w:shd w:val="clear" w:color="auto" w:fill="FAFAFA"/>
          </w:tcPr>
          <w:p w14:paraId="58852F43" w14:textId="29BDA148" w:rsidR="007C57EA" w:rsidRPr="003709B5" w:rsidRDefault="007C57EA" w:rsidP="00691932">
            <w:pPr>
              <w:overflowPunct/>
              <w:autoSpaceDE/>
              <w:autoSpaceDN/>
              <w:adjustRightInd/>
              <w:ind w:right="-72"/>
              <w:jc w:val="right"/>
              <w:textAlignment w:val="auto"/>
              <w:rPr>
                <w:rFonts w:ascii="Arial" w:hAnsi="Arial" w:cs="Arial"/>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57</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140</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742</w:t>
            </w:r>
            <w:r w:rsidRPr="009653CC">
              <w:rPr>
                <w:rFonts w:asciiTheme="minorHAnsi" w:hAnsiTheme="minorHAnsi" w:cstheme="minorHAnsi"/>
                <w:sz w:val="16"/>
                <w:szCs w:val="16"/>
              </w:rPr>
              <w:t>)</w:t>
            </w:r>
          </w:p>
        </w:tc>
        <w:tc>
          <w:tcPr>
            <w:tcW w:w="1276" w:type="dxa"/>
            <w:tcBorders>
              <w:left w:val="nil"/>
              <w:bottom w:val="single" w:sz="4" w:space="0" w:color="auto"/>
              <w:right w:val="nil"/>
            </w:tcBorders>
            <w:shd w:val="clear" w:color="auto" w:fill="FAFAFA"/>
          </w:tcPr>
          <w:p w14:paraId="087301BF" w14:textId="5196DAE9" w:rsidR="007C57EA" w:rsidRPr="003709B5" w:rsidRDefault="007C57EA" w:rsidP="00691932">
            <w:pPr>
              <w:overflowPunct/>
              <w:autoSpaceDE/>
              <w:autoSpaceDN/>
              <w:adjustRightInd/>
              <w:ind w:right="-72"/>
              <w:jc w:val="right"/>
              <w:textAlignment w:val="auto"/>
              <w:rPr>
                <w:rFonts w:ascii="Arial" w:hAnsi="Arial" w:cs="Arial"/>
                <w:sz w:val="16"/>
                <w:szCs w:val="16"/>
                <w:lang w:eastAsia="en-GB"/>
              </w:rPr>
            </w:pP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58</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146</w:t>
            </w:r>
            <w:r w:rsidRPr="009653CC">
              <w:rPr>
                <w:rFonts w:asciiTheme="minorHAnsi" w:hAnsiTheme="minorHAnsi" w:cstheme="minorHAnsi"/>
                <w:sz w:val="16"/>
                <w:szCs w:val="16"/>
              </w:rPr>
              <w:t>,</w:t>
            </w:r>
            <w:r w:rsidR="00F9326C" w:rsidRPr="00F9326C">
              <w:rPr>
                <w:rFonts w:asciiTheme="minorHAnsi" w:hAnsiTheme="minorHAnsi" w:cstheme="minorHAnsi"/>
                <w:sz w:val="16"/>
                <w:szCs w:val="16"/>
                <w:lang w:val="en-GB"/>
              </w:rPr>
              <w:t>994</w:t>
            </w:r>
            <w:r w:rsidRPr="009653CC">
              <w:rPr>
                <w:rFonts w:asciiTheme="minorHAnsi" w:hAnsiTheme="minorHAnsi" w:cstheme="minorHAnsi"/>
                <w:sz w:val="16"/>
                <w:szCs w:val="16"/>
              </w:rPr>
              <w:t>)</w:t>
            </w:r>
          </w:p>
        </w:tc>
      </w:tr>
    </w:tbl>
    <w:p w14:paraId="54DE5085" w14:textId="77777777" w:rsidR="0034100B" w:rsidRDefault="0034100B" w:rsidP="00AE2266">
      <w:pPr>
        <w:overflowPunct/>
        <w:autoSpaceDE/>
        <w:autoSpaceDN/>
        <w:adjustRightInd/>
        <w:textAlignment w:val="auto"/>
        <w:rPr>
          <w:rFonts w:ascii="Arial" w:hAnsi="Arial" w:cs="Arial"/>
          <w:sz w:val="18"/>
          <w:szCs w:val="18"/>
          <w:lang w:eastAsia="en-GB"/>
        </w:rPr>
      </w:pPr>
      <w:r>
        <w:rPr>
          <w:rFonts w:ascii="Arial" w:hAnsi="Arial" w:cs="Arial"/>
          <w:sz w:val="18"/>
          <w:szCs w:val="18"/>
          <w:lang w:eastAsia="en-GB"/>
        </w:rPr>
        <w:br w:type="page"/>
      </w:r>
    </w:p>
    <w:p w14:paraId="3D2C245A" w14:textId="32E17CCC" w:rsidR="00D44F88" w:rsidRDefault="00D44F88" w:rsidP="003709B5">
      <w:pPr>
        <w:overflowPunct/>
        <w:autoSpaceDE/>
        <w:autoSpaceDN/>
        <w:adjustRightInd/>
        <w:textAlignment w:val="auto"/>
        <w:rPr>
          <w:rFonts w:ascii="Arial" w:hAnsi="Arial" w:cs="Arial"/>
          <w:sz w:val="18"/>
          <w:szCs w:val="18"/>
          <w:lang w:eastAsia="en-GB"/>
        </w:rPr>
      </w:pPr>
    </w:p>
    <w:tbl>
      <w:tblPr>
        <w:tblW w:w="9468" w:type="dxa"/>
        <w:tblLayout w:type="fixed"/>
        <w:tblLook w:val="04A0" w:firstRow="1" w:lastRow="0" w:firstColumn="1" w:lastColumn="0" w:noHBand="0" w:noVBand="1"/>
      </w:tblPr>
      <w:tblGrid>
        <w:gridCol w:w="2988"/>
        <w:gridCol w:w="1080"/>
        <w:gridCol w:w="1080"/>
        <w:gridCol w:w="1080"/>
        <w:gridCol w:w="1080"/>
        <w:gridCol w:w="1080"/>
        <w:gridCol w:w="1080"/>
      </w:tblGrid>
      <w:tr w:rsidR="00AE2266" w:rsidRPr="003709B5" w14:paraId="465D7728" w14:textId="77777777" w:rsidTr="009F58C4">
        <w:trPr>
          <w:tblHeader/>
        </w:trPr>
        <w:tc>
          <w:tcPr>
            <w:tcW w:w="2988" w:type="dxa"/>
            <w:vAlign w:val="bottom"/>
          </w:tcPr>
          <w:p w14:paraId="1B8070F4" w14:textId="77777777" w:rsidR="00AE2266" w:rsidRPr="003709B5" w:rsidRDefault="00AE2266" w:rsidP="00907DAD">
            <w:pPr>
              <w:overflowPunct/>
              <w:autoSpaceDE/>
              <w:autoSpaceDN/>
              <w:adjustRightInd/>
              <w:ind w:left="435"/>
              <w:jc w:val="both"/>
              <w:textAlignment w:val="auto"/>
              <w:rPr>
                <w:rFonts w:ascii="Arial" w:hAnsi="Arial" w:cs="Arial"/>
                <w:b/>
                <w:bCs/>
                <w:sz w:val="16"/>
                <w:szCs w:val="16"/>
                <w:lang w:eastAsia="en-GB"/>
              </w:rPr>
            </w:pPr>
          </w:p>
        </w:tc>
        <w:tc>
          <w:tcPr>
            <w:tcW w:w="6480" w:type="dxa"/>
            <w:gridSpan w:val="6"/>
            <w:tcBorders>
              <w:top w:val="single" w:sz="4" w:space="0" w:color="auto"/>
              <w:left w:val="nil"/>
              <w:bottom w:val="single" w:sz="4" w:space="0" w:color="auto"/>
              <w:right w:val="nil"/>
            </w:tcBorders>
            <w:vAlign w:val="bottom"/>
            <w:hideMark/>
          </w:tcPr>
          <w:p w14:paraId="2979F29F" w14:textId="77777777" w:rsidR="00AE2266" w:rsidRPr="003709B5" w:rsidRDefault="00AE2266" w:rsidP="00907DAD">
            <w:pPr>
              <w:overflowPunct/>
              <w:autoSpaceDE/>
              <w:autoSpaceDN/>
              <w:adjustRightInd/>
              <w:jc w:val="center"/>
              <w:textAlignment w:val="auto"/>
              <w:rPr>
                <w:rFonts w:ascii="Arial" w:hAnsi="Arial" w:cs="Arial"/>
                <w:b/>
                <w:bCs/>
                <w:sz w:val="16"/>
                <w:szCs w:val="16"/>
                <w:lang w:eastAsia="en-GB"/>
              </w:rPr>
            </w:pPr>
            <w:r w:rsidRPr="003709B5">
              <w:rPr>
                <w:rFonts w:ascii="Arial" w:hAnsi="Arial" w:cs="Arial"/>
                <w:b/>
                <w:bCs/>
                <w:sz w:val="16"/>
                <w:szCs w:val="16"/>
                <w:lang w:eastAsia="en-GB"/>
              </w:rPr>
              <w:t>Consolidated financial statements</w:t>
            </w:r>
          </w:p>
        </w:tc>
      </w:tr>
      <w:tr w:rsidR="00AE2266" w:rsidRPr="003709B5" w14:paraId="50D44460" w14:textId="77777777" w:rsidTr="009F58C4">
        <w:trPr>
          <w:tblHeader/>
        </w:trPr>
        <w:tc>
          <w:tcPr>
            <w:tcW w:w="2988" w:type="dxa"/>
            <w:vAlign w:val="bottom"/>
            <w:hideMark/>
          </w:tcPr>
          <w:p w14:paraId="0AB1189E" w14:textId="77777777" w:rsidR="00AE2266" w:rsidRPr="003709B5" w:rsidRDefault="00AE2266" w:rsidP="00907DAD">
            <w:pPr>
              <w:overflowPunct/>
              <w:autoSpaceDE/>
              <w:autoSpaceDN/>
              <w:adjustRightInd/>
              <w:ind w:left="435"/>
              <w:jc w:val="both"/>
              <w:textAlignment w:val="auto"/>
              <w:rPr>
                <w:rFonts w:ascii="Arial" w:hAnsi="Arial" w:cs="Arial"/>
                <w:b/>
                <w:bCs/>
                <w:sz w:val="16"/>
                <w:szCs w:val="16"/>
                <w:lang w:eastAsia="en-GB"/>
              </w:rPr>
            </w:pPr>
          </w:p>
        </w:tc>
        <w:tc>
          <w:tcPr>
            <w:tcW w:w="1080" w:type="dxa"/>
            <w:tcBorders>
              <w:top w:val="single" w:sz="4" w:space="0" w:color="auto"/>
              <w:left w:val="nil"/>
              <w:bottom w:val="single" w:sz="4" w:space="0" w:color="auto"/>
              <w:right w:val="nil"/>
            </w:tcBorders>
            <w:vAlign w:val="bottom"/>
            <w:hideMark/>
          </w:tcPr>
          <w:p w14:paraId="470A2C21"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Not yet due</w:t>
            </w:r>
          </w:p>
          <w:p w14:paraId="6C4BD9CF"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080" w:type="dxa"/>
            <w:tcBorders>
              <w:top w:val="single" w:sz="4" w:space="0" w:color="auto"/>
              <w:left w:val="nil"/>
              <w:bottom w:val="single" w:sz="4" w:space="0" w:color="auto"/>
              <w:right w:val="nil"/>
            </w:tcBorders>
            <w:vAlign w:val="bottom"/>
            <w:hideMark/>
          </w:tcPr>
          <w:p w14:paraId="34EFC2A6"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Up to </w:t>
            </w:r>
          </w:p>
          <w:p w14:paraId="6D0B3C3C" w14:textId="7F02F09C" w:rsidR="00AE2266" w:rsidRPr="003709B5" w:rsidRDefault="00F9326C" w:rsidP="00907DAD">
            <w:pPr>
              <w:overflowPunct/>
              <w:autoSpaceDE/>
              <w:autoSpaceDN/>
              <w:adjustRightInd/>
              <w:ind w:right="-72"/>
              <w:jc w:val="right"/>
              <w:textAlignment w:val="auto"/>
              <w:rPr>
                <w:rFonts w:ascii="Arial" w:hAnsi="Arial" w:cs="Arial"/>
                <w:b/>
                <w:bCs/>
                <w:sz w:val="16"/>
                <w:szCs w:val="16"/>
                <w:lang w:eastAsia="en-GB"/>
              </w:rPr>
            </w:pPr>
            <w:r w:rsidRPr="00F9326C">
              <w:rPr>
                <w:rFonts w:ascii="Arial" w:hAnsi="Arial" w:cs="Arial"/>
                <w:b/>
                <w:bCs/>
                <w:sz w:val="16"/>
                <w:szCs w:val="16"/>
                <w:lang w:val="en-GB" w:eastAsia="en-GB"/>
              </w:rPr>
              <w:t>3</w:t>
            </w:r>
            <w:r w:rsidR="00AE2266" w:rsidRPr="003709B5">
              <w:rPr>
                <w:rFonts w:ascii="Arial" w:hAnsi="Arial" w:cs="Arial"/>
                <w:b/>
                <w:bCs/>
                <w:sz w:val="16"/>
                <w:szCs w:val="16"/>
                <w:lang w:eastAsia="en-GB"/>
              </w:rPr>
              <w:t xml:space="preserve"> months</w:t>
            </w:r>
          </w:p>
          <w:p w14:paraId="6312B325"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080" w:type="dxa"/>
            <w:tcBorders>
              <w:top w:val="single" w:sz="4" w:space="0" w:color="auto"/>
              <w:left w:val="nil"/>
              <w:bottom w:val="single" w:sz="4" w:space="0" w:color="auto"/>
              <w:right w:val="nil"/>
            </w:tcBorders>
            <w:vAlign w:val="bottom"/>
            <w:hideMark/>
          </w:tcPr>
          <w:p w14:paraId="5F6F7B44" w14:textId="77AAB080" w:rsidR="00AE2266" w:rsidRPr="003709B5" w:rsidRDefault="00F9326C" w:rsidP="00907DAD">
            <w:pPr>
              <w:overflowPunct/>
              <w:autoSpaceDE/>
              <w:autoSpaceDN/>
              <w:adjustRightInd/>
              <w:ind w:right="-72"/>
              <w:jc w:val="right"/>
              <w:textAlignment w:val="auto"/>
              <w:rPr>
                <w:rFonts w:ascii="Arial" w:hAnsi="Arial" w:cs="Arial"/>
                <w:b/>
                <w:bCs/>
                <w:sz w:val="16"/>
                <w:szCs w:val="16"/>
                <w:lang w:eastAsia="en-GB"/>
              </w:rPr>
            </w:pPr>
            <w:r w:rsidRPr="00F9326C">
              <w:rPr>
                <w:rFonts w:ascii="Arial" w:hAnsi="Arial" w:cs="Arial"/>
                <w:b/>
                <w:bCs/>
                <w:sz w:val="16"/>
                <w:szCs w:val="16"/>
                <w:lang w:val="en-GB" w:eastAsia="en-GB"/>
              </w:rPr>
              <w:t>3</w:t>
            </w:r>
            <w:r w:rsidR="00AE2266" w:rsidRPr="003709B5">
              <w:rPr>
                <w:rFonts w:ascii="Arial" w:hAnsi="Arial" w:cs="Arial"/>
                <w:b/>
                <w:bCs/>
                <w:sz w:val="16"/>
                <w:szCs w:val="16"/>
                <w:lang w:eastAsia="en-GB"/>
              </w:rPr>
              <w:t xml:space="preserve"> </w:t>
            </w:r>
            <w:r w:rsidR="00AE2266">
              <w:rPr>
                <w:rFonts w:ascii="Arial" w:hAnsi="Arial" w:cs="Arial"/>
                <w:b/>
                <w:bCs/>
                <w:sz w:val="16"/>
                <w:szCs w:val="16"/>
                <w:lang w:eastAsia="en-GB"/>
              </w:rPr>
              <w:t>-</w:t>
            </w:r>
            <w:r w:rsidR="00AE2266" w:rsidRPr="003709B5">
              <w:rPr>
                <w:rFonts w:ascii="Arial" w:hAnsi="Arial" w:cs="Arial"/>
                <w:b/>
                <w:bCs/>
                <w:sz w:val="16"/>
                <w:szCs w:val="16"/>
                <w:lang w:eastAsia="en-GB"/>
              </w:rPr>
              <w:t xml:space="preserve"> </w:t>
            </w:r>
            <w:r w:rsidRPr="00F9326C">
              <w:rPr>
                <w:rFonts w:ascii="Arial" w:hAnsi="Arial" w:cs="Arial"/>
                <w:b/>
                <w:bCs/>
                <w:sz w:val="16"/>
                <w:szCs w:val="16"/>
                <w:lang w:val="en-GB" w:eastAsia="en-GB"/>
              </w:rPr>
              <w:t>6</w:t>
            </w:r>
            <w:r w:rsidR="00AE2266" w:rsidRPr="003709B5">
              <w:rPr>
                <w:rFonts w:ascii="Arial" w:hAnsi="Arial" w:cs="Arial"/>
                <w:b/>
                <w:bCs/>
                <w:sz w:val="16"/>
                <w:szCs w:val="16"/>
                <w:lang w:eastAsia="en-GB"/>
              </w:rPr>
              <w:t xml:space="preserve"> months</w:t>
            </w:r>
          </w:p>
          <w:p w14:paraId="52D8BDF6"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080" w:type="dxa"/>
            <w:tcBorders>
              <w:top w:val="single" w:sz="4" w:space="0" w:color="auto"/>
              <w:left w:val="nil"/>
              <w:bottom w:val="single" w:sz="4" w:space="0" w:color="auto"/>
              <w:right w:val="nil"/>
            </w:tcBorders>
            <w:vAlign w:val="bottom"/>
            <w:hideMark/>
          </w:tcPr>
          <w:p w14:paraId="5FFC7389" w14:textId="03702A49" w:rsidR="00AE2266" w:rsidRPr="003709B5" w:rsidRDefault="00F9326C" w:rsidP="00907DAD">
            <w:pPr>
              <w:overflowPunct/>
              <w:autoSpaceDE/>
              <w:autoSpaceDN/>
              <w:adjustRightInd/>
              <w:ind w:right="-72"/>
              <w:jc w:val="right"/>
              <w:textAlignment w:val="auto"/>
              <w:rPr>
                <w:rFonts w:ascii="Arial" w:hAnsi="Arial" w:cs="Arial"/>
                <w:b/>
                <w:bCs/>
                <w:sz w:val="16"/>
                <w:szCs w:val="16"/>
                <w:lang w:eastAsia="en-GB"/>
              </w:rPr>
            </w:pPr>
            <w:r w:rsidRPr="00F9326C">
              <w:rPr>
                <w:rFonts w:ascii="Arial" w:hAnsi="Arial" w:cs="Arial"/>
                <w:b/>
                <w:bCs/>
                <w:sz w:val="16"/>
                <w:szCs w:val="16"/>
                <w:lang w:val="en-GB" w:eastAsia="en-GB"/>
              </w:rPr>
              <w:t>6</w:t>
            </w:r>
            <w:r w:rsidR="00AE2266" w:rsidRPr="003709B5">
              <w:rPr>
                <w:rFonts w:ascii="Arial" w:hAnsi="Arial" w:cs="Arial"/>
                <w:b/>
                <w:bCs/>
                <w:sz w:val="16"/>
                <w:szCs w:val="16"/>
                <w:lang w:eastAsia="en-GB"/>
              </w:rPr>
              <w:t xml:space="preserve"> </w:t>
            </w:r>
            <w:r w:rsidR="00AE2266">
              <w:rPr>
                <w:rFonts w:ascii="Arial" w:hAnsi="Arial" w:cs="Arial"/>
                <w:b/>
                <w:bCs/>
                <w:sz w:val="16"/>
                <w:szCs w:val="16"/>
                <w:lang w:eastAsia="en-GB"/>
              </w:rPr>
              <w:t>-</w:t>
            </w:r>
            <w:r w:rsidR="00AE2266" w:rsidRPr="003709B5">
              <w:rPr>
                <w:rFonts w:ascii="Arial" w:hAnsi="Arial" w:cs="Arial"/>
                <w:b/>
                <w:bCs/>
                <w:sz w:val="16"/>
                <w:szCs w:val="16"/>
                <w:lang w:eastAsia="en-GB"/>
              </w:rPr>
              <w:t xml:space="preserve"> </w:t>
            </w:r>
            <w:r w:rsidRPr="00F9326C">
              <w:rPr>
                <w:rFonts w:ascii="Arial" w:hAnsi="Arial" w:cs="Arial"/>
                <w:b/>
                <w:bCs/>
                <w:sz w:val="16"/>
                <w:szCs w:val="16"/>
                <w:lang w:val="en-GB" w:eastAsia="en-GB"/>
              </w:rPr>
              <w:t>12</w:t>
            </w:r>
            <w:r w:rsidR="00AE2266" w:rsidRPr="003709B5">
              <w:rPr>
                <w:rFonts w:ascii="Arial" w:hAnsi="Arial" w:cs="Arial"/>
                <w:b/>
                <w:bCs/>
                <w:sz w:val="16"/>
                <w:szCs w:val="16"/>
                <w:lang w:eastAsia="en-GB"/>
              </w:rPr>
              <w:t xml:space="preserve"> months </w:t>
            </w:r>
          </w:p>
          <w:p w14:paraId="72E9418F"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080" w:type="dxa"/>
            <w:tcBorders>
              <w:top w:val="single" w:sz="4" w:space="0" w:color="auto"/>
              <w:left w:val="nil"/>
              <w:bottom w:val="single" w:sz="4" w:space="0" w:color="auto"/>
              <w:right w:val="nil"/>
            </w:tcBorders>
            <w:hideMark/>
          </w:tcPr>
          <w:p w14:paraId="7984EF46"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 xml:space="preserve">More than </w:t>
            </w:r>
          </w:p>
          <w:p w14:paraId="7BDC5905" w14:textId="784E9D6E" w:rsidR="00AE2266" w:rsidRPr="003709B5" w:rsidRDefault="00F9326C" w:rsidP="00907DAD">
            <w:pPr>
              <w:overflowPunct/>
              <w:autoSpaceDE/>
              <w:autoSpaceDN/>
              <w:adjustRightInd/>
              <w:ind w:right="-72"/>
              <w:jc w:val="right"/>
              <w:textAlignment w:val="auto"/>
              <w:rPr>
                <w:rFonts w:ascii="Arial" w:hAnsi="Arial" w:cs="Arial"/>
                <w:b/>
                <w:bCs/>
                <w:sz w:val="16"/>
                <w:szCs w:val="16"/>
                <w:lang w:eastAsia="en-GB"/>
              </w:rPr>
            </w:pPr>
            <w:r w:rsidRPr="00F9326C">
              <w:rPr>
                <w:rFonts w:ascii="Arial" w:hAnsi="Arial" w:cs="Arial"/>
                <w:b/>
                <w:bCs/>
                <w:sz w:val="16"/>
                <w:szCs w:val="16"/>
                <w:lang w:val="en-GB" w:eastAsia="en-GB"/>
              </w:rPr>
              <w:t>12</w:t>
            </w:r>
            <w:r w:rsidR="00AE2266" w:rsidRPr="003709B5">
              <w:rPr>
                <w:rFonts w:ascii="Arial" w:hAnsi="Arial" w:cs="Arial"/>
                <w:b/>
                <w:bCs/>
                <w:sz w:val="16"/>
                <w:szCs w:val="16"/>
                <w:lang w:eastAsia="en-GB"/>
              </w:rPr>
              <w:t xml:space="preserve"> months</w:t>
            </w:r>
          </w:p>
          <w:p w14:paraId="4F501A1D"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c>
          <w:tcPr>
            <w:tcW w:w="1080" w:type="dxa"/>
            <w:tcBorders>
              <w:top w:val="single" w:sz="4" w:space="0" w:color="auto"/>
              <w:left w:val="nil"/>
              <w:bottom w:val="single" w:sz="4" w:space="0" w:color="auto"/>
              <w:right w:val="nil"/>
            </w:tcBorders>
            <w:vAlign w:val="bottom"/>
            <w:hideMark/>
          </w:tcPr>
          <w:p w14:paraId="4F06A9C5"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Total</w:t>
            </w:r>
          </w:p>
          <w:p w14:paraId="4DABBF3C" w14:textId="77777777" w:rsidR="00AE2266" w:rsidRPr="003709B5" w:rsidRDefault="00AE2266" w:rsidP="00907DAD">
            <w:pPr>
              <w:overflowPunct/>
              <w:autoSpaceDE/>
              <w:autoSpaceDN/>
              <w:adjustRightInd/>
              <w:ind w:right="-72"/>
              <w:jc w:val="right"/>
              <w:textAlignment w:val="auto"/>
              <w:rPr>
                <w:rFonts w:ascii="Arial" w:hAnsi="Arial" w:cs="Arial"/>
                <w:b/>
                <w:bCs/>
                <w:sz w:val="16"/>
                <w:szCs w:val="16"/>
                <w:lang w:eastAsia="en-GB"/>
              </w:rPr>
            </w:pPr>
            <w:r w:rsidRPr="003709B5">
              <w:rPr>
                <w:rFonts w:ascii="Arial" w:hAnsi="Arial" w:cs="Arial"/>
                <w:b/>
                <w:bCs/>
                <w:sz w:val="16"/>
                <w:szCs w:val="16"/>
                <w:lang w:eastAsia="en-GB"/>
              </w:rPr>
              <w:t>Baht</w:t>
            </w:r>
          </w:p>
        </w:tc>
      </w:tr>
      <w:tr w:rsidR="00AE2266" w:rsidRPr="003709B5" w14:paraId="1C3B2190" w14:textId="77777777" w:rsidTr="009F58C4">
        <w:tc>
          <w:tcPr>
            <w:tcW w:w="2988" w:type="dxa"/>
            <w:vAlign w:val="bottom"/>
          </w:tcPr>
          <w:p w14:paraId="7A500012" w14:textId="77777777" w:rsidR="00AE2266" w:rsidRPr="003709B5" w:rsidRDefault="00AE2266" w:rsidP="00907DAD">
            <w:pPr>
              <w:overflowPunct/>
              <w:autoSpaceDE/>
              <w:autoSpaceDN/>
              <w:adjustRightInd/>
              <w:ind w:left="435"/>
              <w:jc w:val="both"/>
              <w:textAlignment w:val="auto"/>
              <w:rPr>
                <w:rFonts w:ascii="Arial" w:hAnsi="Arial" w:cs="Arial"/>
                <w:sz w:val="16"/>
                <w:szCs w:val="16"/>
                <w:lang w:eastAsia="en-GB"/>
              </w:rPr>
            </w:pPr>
          </w:p>
        </w:tc>
        <w:tc>
          <w:tcPr>
            <w:tcW w:w="1080" w:type="dxa"/>
            <w:tcBorders>
              <w:top w:val="single" w:sz="4" w:space="0" w:color="auto"/>
              <w:left w:val="nil"/>
              <w:bottom w:val="nil"/>
              <w:right w:val="nil"/>
            </w:tcBorders>
            <w:shd w:val="clear" w:color="auto" w:fill="auto"/>
            <w:vAlign w:val="bottom"/>
          </w:tcPr>
          <w:p w14:paraId="6A1FB3A3" w14:textId="77777777" w:rsidR="00AE2266" w:rsidRPr="003709B5" w:rsidRDefault="00AE2266" w:rsidP="00907DAD">
            <w:pPr>
              <w:overflowPunct/>
              <w:autoSpaceDE/>
              <w:autoSpaceDN/>
              <w:adjustRightInd/>
              <w:ind w:right="-72"/>
              <w:jc w:val="both"/>
              <w:textAlignment w:val="auto"/>
              <w:rPr>
                <w:rFonts w:ascii="Arial" w:hAnsi="Arial" w:cs="Arial"/>
                <w:sz w:val="16"/>
                <w:szCs w:val="16"/>
                <w:lang w:eastAsia="en-GB"/>
              </w:rPr>
            </w:pPr>
          </w:p>
        </w:tc>
        <w:tc>
          <w:tcPr>
            <w:tcW w:w="1080" w:type="dxa"/>
            <w:tcBorders>
              <w:top w:val="single" w:sz="4" w:space="0" w:color="auto"/>
              <w:left w:val="nil"/>
              <w:bottom w:val="nil"/>
              <w:right w:val="nil"/>
            </w:tcBorders>
            <w:shd w:val="clear" w:color="auto" w:fill="auto"/>
            <w:vAlign w:val="bottom"/>
          </w:tcPr>
          <w:p w14:paraId="5D3B7338"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bottom w:val="nil"/>
              <w:right w:val="nil"/>
            </w:tcBorders>
            <w:shd w:val="clear" w:color="auto" w:fill="auto"/>
            <w:vAlign w:val="bottom"/>
          </w:tcPr>
          <w:p w14:paraId="4CC0009D"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bottom w:val="nil"/>
              <w:right w:val="nil"/>
            </w:tcBorders>
            <w:shd w:val="clear" w:color="auto" w:fill="auto"/>
            <w:vAlign w:val="bottom"/>
          </w:tcPr>
          <w:p w14:paraId="7CE455A2"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bottom w:val="nil"/>
              <w:right w:val="nil"/>
            </w:tcBorders>
            <w:shd w:val="clear" w:color="auto" w:fill="auto"/>
            <w:vAlign w:val="bottom"/>
          </w:tcPr>
          <w:p w14:paraId="5EB61672"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bottom w:val="nil"/>
              <w:right w:val="nil"/>
            </w:tcBorders>
            <w:shd w:val="clear" w:color="auto" w:fill="auto"/>
          </w:tcPr>
          <w:p w14:paraId="0A87F127"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r>
      <w:tr w:rsidR="00AE2266" w:rsidRPr="003709B5" w14:paraId="64C87524" w14:textId="77777777" w:rsidTr="009F58C4">
        <w:tc>
          <w:tcPr>
            <w:tcW w:w="2988" w:type="dxa"/>
            <w:vAlign w:val="bottom"/>
            <w:hideMark/>
          </w:tcPr>
          <w:p w14:paraId="2383543A" w14:textId="5F50B0F1" w:rsidR="00AE2266" w:rsidRPr="003709B5" w:rsidRDefault="00AE2266" w:rsidP="00907DAD">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b/>
                <w:bCs/>
                <w:sz w:val="16"/>
                <w:szCs w:val="16"/>
                <w:lang w:eastAsia="en-GB"/>
              </w:rPr>
              <w:t xml:space="preserve">As of </w:t>
            </w:r>
            <w:r w:rsidR="00F9326C" w:rsidRPr="00F9326C">
              <w:rPr>
                <w:rFonts w:ascii="Arial" w:hAnsi="Arial" w:cs="Arial"/>
                <w:b/>
                <w:bCs/>
                <w:sz w:val="16"/>
                <w:szCs w:val="16"/>
                <w:lang w:val="en-GB" w:eastAsia="en-GB"/>
              </w:rPr>
              <w:t>31</w:t>
            </w:r>
            <w:r w:rsidRPr="003709B5">
              <w:rPr>
                <w:rFonts w:ascii="Arial" w:hAnsi="Arial" w:cs="Arial"/>
                <w:b/>
                <w:bCs/>
                <w:sz w:val="16"/>
                <w:szCs w:val="16"/>
                <w:lang w:eastAsia="en-GB"/>
              </w:rPr>
              <w:t xml:space="preserve"> December </w:t>
            </w:r>
            <w:r w:rsidR="00F9326C" w:rsidRPr="00F9326C">
              <w:rPr>
                <w:rFonts w:ascii="Arial" w:hAnsi="Arial" w:cs="Arial"/>
                <w:b/>
                <w:bCs/>
                <w:sz w:val="16"/>
                <w:szCs w:val="16"/>
                <w:lang w:val="en-GB" w:eastAsia="en-GB"/>
              </w:rPr>
              <w:t>2022</w:t>
            </w:r>
          </w:p>
        </w:tc>
        <w:tc>
          <w:tcPr>
            <w:tcW w:w="1080" w:type="dxa"/>
            <w:tcBorders>
              <w:left w:val="nil"/>
              <w:right w:val="nil"/>
            </w:tcBorders>
            <w:shd w:val="clear" w:color="auto" w:fill="auto"/>
            <w:vAlign w:val="bottom"/>
          </w:tcPr>
          <w:p w14:paraId="0042F06B"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230DE6F4"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6761ED51"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32DA1A03"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7424B9E8"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3FFCEACC"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r>
      <w:tr w:rsidR="00AE2266" w:rsidRPr="003709B5" w14:paraId="7E9461BE" w14:textId="77777777" w:rsidTr="009F58C4">
        <w:tc>
          <w:tcPr>
            <w:tcW w:w="2988" w:type="dxa"/>
            <w:vAlign w:val="bottom"/>
          </w:tcPr>
          <w:p w14:paraId="7942C888" w14:textId="77777777" w:rsidR="00AE2266" w:rsidRPr="003709B5" w:rsidRDefault="00AE2266" w:rsidP="00907DAD">
            <w:pPr>
              <w:overflowPunct/>
              <w:autoSpaceDE/>
              <w:autoSpaceDN/>
              <w:adjustRightInd/>
              <w:ind w:left="435" w:right="-105"/>
              <w:textAlignment w:val="auto"/>
              <w:rPr>
                <w:rFonts w:ascii="Arial" w:hAnsi="Arial" w:cs="Arial"/>
                <w:b/>
                <w:bCs/>
                <w:sz w:val="16"/>
                <w:szCs w:val="16"/>
                <w:lang w:eastAsia="en-GB"/>
              </w:rPr>
            </w:pPr>
            <w:r w:rsidRPr="003709B5">
              <w:rPr>
                <w:rFonts w:ascii="Arial" w:hAnsi="Arial" w:cs="Arial"/>
                <w:sz w:val="16"/>
                <w:szCs w:val="20"/>
                <w:lang w:eastAsia="en-GB"/>
              </w:rPr>
              <w:t>Gross carrying amount</w:t>
            </w:r>
          </w:p>
        </w:tc>
        <w:tc>
          <w:tcPr>
            <w:tcW w:w="1080" w:type="dxa"/>
            <w:tcBorders>
              <w:left w:val="nil"/>
              <w:right w:val="nil"/>
            </w:tcBorders>
            <w:shd w:val="clear" w:color="auto" w:fill="auto"/>
            <w:vAlign w:val="bottom"/>
          </w:tcPr>
          <w:p w14:paraId="1213FD2C"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23E44CE4"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08667A62"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5E71B3E0"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4B0E9402"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0950DF54"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r>
      <w:tr w:rsidR="00AE2266" w:rsidRPr="003709B5" w14:paraId="156E950F" w14:textId="77777777" w:rsidTr="009F58C4">
        <w:tc>
          <w:tcPr>
            <w:tcW w:w="2988" w:type="dxa"/>
            <w:vAlign w:val="bottom"/>
            <w:hideMark/>
          </w:tcPr>
          <w:p w14:paraId="1D76BA20" w14:textId="64B0F9EB" w:rsidR="00AE2266" w:rsidRPr="003709B5" w:rsidRDefault="00AE2266" w:rsidP="00907DAD">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 xml:space="preserve">  </w:t>
            </w:r>
            <w:r w:rsidR="00094FBE">
              <w:rPr>
                <w:rFonts w:ascii="Arial" w:hAnsi="Arial" w:cs="Arial"/>
                <w:sz w:val="16"/>
                <w:szCs w:val="16"/>
                <w:lang w:eastAsia="en-GB"/>
              </w:rPr>
              <w:t xml:space="preserve"> </w:t>
            </w:r>
            <w:r w:rsidRPr="003709B5">
              <w:rPr>
                <w:rFonts w:ascii="Arial" w:hAnsi="Arial" w:cs="Arial"/>
                <w:sz w:val="16"/>
                <w:szCs w:val="16"/>
                <w:lang w:eastAsia="en-GB"/>
              </w:rPr>
              <w:t xml:space="preserve"> Trade receivables</w:t>
            </w:r>
          </w:p>
        </w:tc>
        <w:tc>
          <w:tcPr>
            <w:tcW w:w="1080" w:type="dxa"/>
            <w:tcBorders>
              <w:left w:val="nil"/>
              <w:right w:val="nil"/>
            </w:tcBorders>
            <w:shd w:val="clear" w:color="auto" w:fill="auto"/>
            <w:vAlign w:val="bottom"/>
          </w:tcPr>
          <w:p w14:paraId="6ECF1A17" w14:textId="4CAF5D93"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65</w:t>
            </w:r>
            <w:r w:rsidR="00AE2266">
              <w:rPr>
                <w:rFonts w:ascii="Arial" w:hAnsi="Arial" w:cs="Arial"/>
                <w:sz w:val="16"/>
                <w:szCs w:val="16"/>
                <w:lang w:eastAsia="en-GB"/>
              </w:rPr>
              <w:t>,</w:t>
            </w:r>
            <w:r w:rsidRPr="00F9326C">
              <w:rPr>
                <w:rFonts w:ascii="Arial" w:hAnsi="Arial" w:cs="Arial"/>
                <w:sz w:val="16"/>
                <w:szCs w:val="16"/>
                <w:lang w:val="en-GB" w:eastAsia="en-GB"/>
              </w:rPr>
              <w:t>541</w:t>
            </w:r>
            <w:r w:rsidR="00AE2266">
              <w:rPr>
                <w:rFonts w:ascii="Arial" w:hAnsi="Arial" w:cs="Arial"/>
                <w:sz w:val="16"/>
                <w:szCs w:val="16"/>
                <w:lang w:eastAsia="en-GB"/>
              </w:rPr>
              <w:t>,</w:t>
            </w:r>
            <w:r w:rsidRPr="00F9326C">
              <w:rPr>
                <w:rFonts w:ascii="Arial" w:hAnsi="Arial" w:cs="Arial"/>
                <w:sz w:val="16"/>
                <w:szCs w:val="16"/>
                <w:lang w:val="en-GB" w:eastAsia="en-GB"/>
              </w:rPr>
              <w:t>325</w:t>
            </w:r>
          </w:p>
        </w:tc>
        <w:tc>
          <w:tcPr>
            <w:tcW w:w="1080" w:type="dxa"/>
            <w:tcBorders>
              <w:left w:val="nil"/>
              <w:right w:val="nil"/>
            </w:tcBorders>
            <w:shd w:val="clear" w:color="auto" w:fill="auto"/>
            <w:vAlign w:val="bottom"/>
          </w:tcPr>
          <w:p w14:paraId="1A28D49A" w14:textId="00C4232E"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17</w:t>
            </w:r>
            <w:r w:rsidR="00AE2266">
              <w:rPr>
                <w:rFonts w:ascii="Arial" w:hAnsi="Arial" w:cs="Arial"/>
                <w:sz w:val="16"/>
                <w:szCs w:val="16"/>
                <w:lang w:eastAsia="en-GB"/>
              </w:rPr>
              <w:t>,</w:t>
            </w:r>
            <w:r w:rsidRPr="00F9326C">
              <w:rPr>
                <w:rFonts w:ascii="Arial" w:hAnsi="Arial" w:cs="Arial"/>
                <w:sz w:val="16"/>
                <w:szCs w:val="16"/>
                <w:lang w:val="en-GB" w:eastAsia="en-GB"/>
              </w:rPr>
              <w:t>494</w:t>
            </w:r>
            <w:r w:rsidR="00AE2266">
              <w:rPr>
                <w:rFonts w:ascii="Arial" w:hAnsi="Arial" w:cs="Arial"/>
                <w:sz w:val="16"/>
                <w:szCs w:val="16"/>
                <w:lang w:eastAsia="en-GB"/>
              </w:rPr>
              <w:t>,</w:t>
            </w:r>
            <w:r w:rsidRPr="00F9326C">
              <w:rPr>
                <w:rFonts w:ascii="Arial" w:hAnsi="Arial" w:cs="Arial"/>
                <w:sz w:val="16"/>
                <w:szCs w:val="16"/>
                <w:lang w:val="en-GB" w:eastAsia="en-GB"/>
              </w:rPr>
              <w:t>398</w:t>
            </w:r>
          </w:p>
        </w:tc>
        <w:tc>
          <w:tcPr>
            <w:tcW w:w="1080" w:type="dxa"/>
            <w:tcBorders>
              <w:left w:val="nil"/>
              <w:right w:val="nil"/>
            </w:tcBorders>
            <w:shd w:val="clear" w:color="auto" w:fill="auto"/>
            <w:vAlign w:val="bottom"/>
          </w:tcPr>
          <w:p w14:paraId="2B70CF52" w14:textId="0BAC29AF"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1</w:t>
            </w:r>
            <w:r w:rsidR="00AE2266">
              <w:rPr>
                <w:rFonts w:ascii="Arial" w:hAnsi="Arial" w:cs="Arial"/>
                <w:sz w:val="16"/>
                <w:szCs w:val="16"/>
                <w:lang w:eastAsia="en-GB"/>
              </w:rPr>
              <w:t>,</w:t>
            </w:r>
            <w:r w:rsidRPr="00F9326C">
              <w:rPr>
                <w:rFonts w:ascii="Arial" w:hAnsi="Arial" w:cs="Arial"/>
                <w:sz w:val="16"/>
                <w:szCs w:val="16"/>
                <w:lang w:val="en-GB" w:eastAsia="en-GB"/>
              </w:rPr>
              <w:t>777</w:t>
            </w:r>
            <w:r w:rsidR="00AE2266">
              <w:rPr>
                <w:rFonts w:ascii="Arial" w:hAnsi="Arial" w:cs="Arial"/>
                <w:sz w:val="16"/>
                <w:szCs w:val="16"/>
                <w:lang w:eastAsia="en-GB"/>
              </w:rPr>
              <w:t>,</w:t>
            </w:r>
            <w:r w:rsidRPr="00F9326C">
              <w:rPr>
                <w:rFonts w:ascii="Arial" w:hAnsi="Arial" w:cs="Arial"/>
                <w:sz w:val="16"/>
                <w:szCs w:val="16"/>
                <w:lang w:val="en-GB" w:eastAsia="en-GB"/>
              </w:rPr>
              <w:t>687</w:t>
            </w:r>
          </w:p>
        </w:tc>
        <w:tc>
          <w:tcPr>
            <w:tcW w:w="1080" w:type="dxa"/>
            <w:tcBorders>
              <w:left w:val="nil"/>
              <w:right w:val="nil"/>
            </w:tcBorders>
            <w:shd w:val="clear" w:color="auto" w:fill="auto"/>
            <w:vAlign w:val="bottom"/>
          </w:tcPr>
          <w:p w14:paraId="21CE392F" w14:textId="5CAA4C5A"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474</w:t>
            </w:r>
            <w:r w:rsidR="00AE2266">
              <w:rPr>
                <w:rFonts w:ascii="Arial" w:hAnsi="Arial" w:cs="Arial"/>
                <w:sz w:val="16"/>
                <w:szCs w:val="16"/>
                <w:lang w:eastAsia="en-GB"/>
              </w:rPr>
              <w:t>,</w:t>
            </w:r>
            <w:r w:rsidRPr="00F9326C">
              <w:rPr>
                <w:rFonts w:ascii="Arial" w:hAnsi="Arial" w:cs="Arial"/>
                <w:sz w:val="16"/>
                <w:szCs w:val="16"/>
                <w:lang w:val="en-GB" w:eastAsia="en-GB"/>
              </w:rPr>
              <w:t>539</w:t>
            </w:r>
          </w:p>
        </w:tc>
        <w:tc>
          <w:tcPr>
            <w:tcW w:w="1080" w:type="dxa"/>
            <w:tcBorders>
              <w:left w:val="nil"/>
              <w:right w:val="nil"/>
            </w:tcBorders>
            <w:shd w:val="clear" w:color="auto" w:fill="auto"/>
            <w:vAlign w:val="bottom"/>
          </w:tcPr>
          <w:p w14:paraId="7F7482FB" w14:textId="42BC30B4"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73</w:t>
            </w:r>
            <w:r w:rsidR="00AE2266">
              <w:rPr>
                <w:rFonts w:ascii="Arial" w:hAnsi="Arial" w:cs="Arial"/>
                <w:sz w:val="16"/>
                <w:szCs w:val="16"/>
                <w:lang w:eastAsia="en-GB"/>
              </w:rPr>
              <w:t>,</w:t>
            </w:r>
            <w:r w:rsidRPr="00F9326C">
              <w:rPr>
                <w:rFonts w:ascii="Arial" w:hAnsi="Arial" w:cs="Arial"/>
                <w:sz w:val="16"/>
                <w:szCs w:val="16"/>
                <w:lang w:val="en-GB" w:eastAsia="en-GB"/>
              </w:rPr>
              <w:t>388</w:t>
            </w:r>
            <w:r w:rsidR="00AE2266">
              <w:rPr>
                <w:rFonts w:ascii="Arial" w:hAnsi="Arial" w:cs="Arial"/>
                <w:sz w:val="16"/>
                <w:szCs w:val="16"/>
                <w:lang w:eastAsia="en-GB"/>
              </w:rPr>
              <w:t>,</w:t>
            </w:r>
            <w:r w:rsidRPr="00F9326C">
              <w:rPr>
                <w:rFonts w:ascii="Arial" w:hAnsi="Arial" w:cs="Arial"/>
                <w:sz w:val="16"/>
                <w:szCs w:val="16"/>
                <w:lang w:val="en-GB" w:eastAsia="en-GB"/>
              </w:rPr>
              <w:t>846</w:t>
            </w:r>
          </w:p>
        </w:tc>
        <w:tc>
          <w:tcPr>
            <w:tcW w:w="1080" w:type="dxa"/>
            <w:tcBorders>
              <w:left w:val="nil"/>
              <w:right w:val="nil"/>
            </w:tcBorders>
            <w:shd w:val="clear" w:color="auto" w:fill="auto"/>
            <w:vAlign w:val="bottom"/>
          </w:tcPr>
          <w:p w14:paraId="33D1DF41" w14:textId="10AF10C0"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158</w:t>
            </w:r>
            <w:r w:rsidR="00AE2266">
              <w:rPr>
                <w:rFonts w:ascii="Arial" w:hAnsi="Arial" w:cs="Arial"/>
                <w:sz w:val="16"/>
                <w:szCs w:val="16"/>
                <w:lang w:eastAsia="en-GB"/>
              </w:rPr>
              <w:t>,</w:t>
            </w:r>
            <w:r w:rsidRPr="00F9326C">
              <w:rPr>
                <w:rFonts w:ascii="Arial" w:hAnsi="Arial" w:cs="Arial"/>
                <w:sz w:val="16"/>
                <w:szCs w:val="16"/>
                <w:lang w:val="en-GB" w:eastAsia="en-GB"/>
              </w:rPr>
              <w:t>676</w:t>
            </w:r>
            <w:r w:rsidR="00AE2266">
              <w:rPr>
                <w:rFonts w:ascii="Arial" w:hAnsi="Arial" w:cs="Arial"/>
                <w:sz w:val="16"/>
                <w:szCs w:val="16"/>
                <w:lang w:eastAsia="en-GB"/>
              </w:rPr>
              <w:t>,</w:t>
            </w:r>
            <w:r w:rsidRPr="00F9326C">
              <w:rPr>
                <w:rFonts w:ascii="Arial" w:hAnsi="Arial" w:cs="Arial"/>
                <w:sz w:val="16"/>
                <w:szCs w:val="16"/>
                <w:lang w:val="en-GB" w:eastAsia="en-GB"/>
              </w:rPr>
              <w:t>795</w:t>
            </w:r>
          </w:p>
        </w:tc>
      </w:tr>
      <w:tr w:rsidR="00AE2266" w:rsidRPr="003709B5" w14:paraId="226B8486" w14:textId="77777777" w:rsidTr="009F58C4">
        <w:tc>
          <w:tcPr>
            <w:tcW w:w="2988" w:type="dxa"/>
            <w:vAlign w:val="bottom"/>
            <w:hideMark/>
          </w:tcPr>
          <w:p w14:paraId="4E592F20" w14:textId="77777777" w:rsidR="00AE2266" w:rsidRPr="003709B5" w:rsidRDefault="00AE2266" w:rsidP="00907DAD">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080" w:type="dxa"/>
            <w:tcBorders>
              <w:left w:val="nil"/>
              <w:bottom w:val="single" w:sz="4" w:space="0" w:color="auto"/>
              <w:right w:val="nil"/>
            </w:tcBorders>
            <w:shd w:val="clear" w:color="auto" w:fill="auto"/>
            <w:vAlign w:val="bottom"/>
          </w:tcPr>
          <w:p w14:paraId="4E71ADD3" w14:textId="42097EB1"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7</w:t>
            </w:r>
            <w:r w:rsidR="00AE2266">
              <w:rPr>
                <w:rFonts w:ascii="Arial" w:hAnsi="Arial" w:cs="Arial"/>
                <w:sz w:val="16"/>
                <w:szCs w:val="16"/>
                <w:lang w:eastAsia="en-GB"/>
              </w:rPr>
              <w:t>,</w:t>
            </w:r>
            <w:r w:rsidRPr="00F9326C">
              <w:rPr>
                <w:rFonts w:ascii="Arial" w:hAnsi="Arial" w:cs="Arial"/>
                <w:sz w:val="16"/>
                <w:szCs w:val="16"/>
                <w:lang w:val="en-GB" w:eastAsia="en-GB"/>
              </w:rPr>
              <w:t>713</w:t>
            </w:r>
            <w:r w:rsidR="00AE2266">
              <w:rPr>
                <w:rFonts w:ascii="Arial" w:hAnsi="Arial" w:cs="Arial"/>
                <w:sz w:val="16"/>
                <w:szCs w:val="16"/>
                <w:lang w:eastAsia="en-GB"/>
              </w:rPr>
              <w:t>,</w:t>
            </w:r>
            <w:r w:rsidRPr="00F9326C">
              <w:rPr>
                <w:rFonts w:ascii="Arial" w:hAnsi="Arial" w:cs="Arial"/>
                <w:sz w:val="16"/>
                <w:szCs w:val="16"/>
                <w:lang w:val="en-GB" w:eastAsia="en-GB"/>
              </w:rPr>
              <w:t>246</w:t>
            </w:r>
          </w:p>
        </w:tc>
        <w:tc>
          <w:tcPr>
            <w:tcW w:w="1080" w:type="dxa"/>
            <w:tcBorders>
              <w:left w:val="nil"/>
              <w:bottom w:val="single" w:sz="4" w:space="0" w:color="auto"/>
              <w:right w:val="nil"/>
            </w:tcBorders>
            <w:shd w:val="clear" w:color="auto" w:fill="auto"/>
            <w:vAlign w:val="bottom"/>
          </w:tcPr>
          <w:p w14:paraId="7A265143" w14:textId="2A7026A4"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855</w:t>
            </w:r>
            <w:r w:rsidR="00AE2266">
              <w:rPr>
                <w:rFonts w:ascii="Arial" w:hAnsi="Arial" w:cs="Arial"/>
                <w:sz w:val="16"/>
                <w:szCs w:val="16"/>
                <w:lang w:eastAsia="en-GB"/>
              </w:rPr>
              <w:t>,</w:t>
            </w:r>
            <w:r w:rsidRPr="00F9326C">
              <w:rPr>
                <w:rFonts w:ascii="Arial" w:hAnsi="Arial" w:cs="Arial"/>
                <w:sz w:val="16"/>
                <w:szCs w:val="16"/>
                <w:lang w:val="en-GB" w:eastAsia="en-GB"/>
              </w:rPr>
              <w:t>175</w:t>
            </w:r>
          </w:p>
        </w:tc>
        <w:tc>
          <w:tcPr>
            <w:tcW w:w="1080" w:type="dxa"/>
            <w:tcBorders>
              <w:left w:val="nil"/>
              <w:bottom w:val="single" w:sz="4" w:space="0" w:color="auto"/>
              <w:right w:val="nil"/>
            </w:tcBorders>
            <w:shd w:val="clear" w:color="auto" w:fill="auto"/>
            <w:vAlign w:val="bottom"/>
          </w:tcPr>
          <w:p w14:paraId="2B0880D6" w14:textId="7964BE90"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322</w:t>
            </w:r>
            <w:r w:rsidR="00AE2266">
              <w:rPr>
                <w:rFonts w:ascii="Arial" w:hAnsi="Arial" w:cs="Arial"/>
                <w:sz w:val="16"/>
                <w:szCs w:val="16"/>
                <w:lang w:eastAsia="en-GB"/>
              </w:rPr>
              <w:t>,</w:t>
            </w:r>
            <w:r w:rsidRPr="00F9326C">
              <w:rPr>
                <w:rFonts w:ascii="Arial" w:hAnsi="Arial" w:cs="Arial"/>
                <w:sz w:val="16"/>
                <w:szCs w:val="16"/>
                <w:lang w:val="en-GB" w:eastAsia="en-GB"/>
              </w:rPr>
              <w:t>418</w:t>
            </w:r>
          </w:p>
        </w:tc>
        <w:tc>
          <w:tcPr>
            <w:tcW w:w="1080" w:type="dxa"/>
            <w:tcBorders>
              <w:left w:val="nil"/>
              <w:bottom w:val="single" w:sz="4" w:space="0" w:color="auto"/>
              <w:right w:val="nil"/>
            </w:tcBorders>
            <w:shd w:val="clear" w:color="auto" w:fill="auto"/>
            <w:vAlign w:val="bottom"/>
          </w:tcPr>
          <w:p w14:paraId="00435136" w14:textId="68ADCFC2"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1</w:t>
            </w:r>
            <w:r w:rsidR="00AE2266">
              <w:rPr>
                <w:rFonts w:ascii="Arial" w:hAnsi="Arial" w:cs="Arial"/>
                <w:sz w:val="16"/>
                <w:szCs w:val="16"/>
                <w:lang w:eastAsia="en-GB"/>
              </w:rPr>
              <w:t>,</w:t>
            </w:r>
            <w:r w:rsidRPr="00F9326C">
              <w:rPr>
                <w:rFonts w:ascii="Arial" w:hAnsi="Arial" w:cs="Arial"/>
                <w:sz w:val="16"/>
                <w:szCs w:val="16"/>
                <w:lang w:val="en-GB" w:eastAsia="en-GB"/>
              </w:rPr>
              <w:t>012</w:t>
            </w:r>
            <w:r w:rsidR="00AE2266">
              <w:rPr>
                <w:rFonts w:ascii="Arial" w:hAnsi="Arial" w:cs="Arial"/>
                <w:sz w:val="16"/>
                <w:szCs w:val="16"/>
                <w:lang w:eastAsia="en-GB"/>
              </w:rPr>
              <w:t>,</w:t>
            </w:r>
            <w:r w:rsidRPr="00F9326C">
              <w:rPr>
                <w:rFonts w:ascii="Arial" w:hAnsi="Arial" w:cs="Arial"/>
                <w:sz w:val="16"/>
                <w:szCs w:val="16"/>
                <w:lang w:val="en-GB" w:eastAsia="en-GB"/>
              </w:rPr>
              <w:t>956</w:t>
            </w:r>
          </w:p>
        </w:tc>
        <w:tc>
          <w:tcPr>
            <w:tcW w:w="1080" w:type="dxa"/>
            <w:tcBorders>
              <w:left w:val="nil"/>
              <w:bottom w:val="single" w:sz="4" w:space="0" w:color="auto"/>
              <w:right w:val="nil"/>
            </w:tcBorders>
            <w:shd w:val="clear" w:color="auto" w:fill="auto"/>
            <w:vAlign w:val="bottom"/>
          </w:tcPr>
          <w:p w14:paraId="318F3253" w14:textId="4FF751A6"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3</w:t>
            </w:r>
            <w:r w:rsidR="00AE2266">
              <w:rPr>
                <w:rFonts w:ascii="Arial" w:hAnsi="Arial" w:cs="Arial"/>
                <w:sz w:val="16"/>
                <w:szCs w:val="16"/>
                <w:lang w:eastAsia="en-GB"/>
              </w:rPr>
              <w:t>,</w:t>
            </w:r>
            <w:r w:rsidRPr="00F9326C">
              <w:rPr>
                <w:rFonts w:ascii="Arial" w:hAnsi="Arial" w:cs="Arial"/>
                <w:sz w:val="16"/>
                <w:szCs w:val="16"/>
                <w:lang w:val="en-GB" w:eastAsia="en-GB"/>
              </w:rPr>
              <w:t>316</w:t>
            </w:r>
            <w:r w:rsidR="00AE2266">
              <w:rPr>
                <w:rFonts w:ascii="Arial" w:hAnsi="Arial" w:cs="Arial"/>
                <w:sz w:val="16"/>
                <w:szCs w:val="16"/>
                <w:lang w:eastAsia="en-GB"/>
              </w:rPr>
              <w:t>,</w:t>
            </w:r>
            <w:r w:rsidRPr="00F9326C">
              <w:rPr>
                <w:rFonts w:ascii="Arial" w:hAnsi="Arial" w:cs="Arial"/>
                <w:sz w:val="16"/>
                <w:szCs w:val="16"/>
                <w:lang w:val="en-GB" w:eastAsia="en-GB"/>
              </w:rPr>
              <w:t>051</w:t>
            </w:r>
          </w:p>
        </w:tc>
        <w:tc>
          <w:tcPr>
            <w:tcW w:w="1080" w:type="dxa"/>
            <w:tcBorders>
              <w:left w:val="nil"/>
              <w:bottom w:val="single" w:sz="4" w:space="0" w:color="auto"/>
              <w:right w:val="nil"/>
            </w:tcBorders>
            <w:shd w:val="clear" w:color="auto" w:fill="auto"/>
            <w:vAlign w:val="bottom"/>
          </w:tcPr>
          <w:p w14:paraId="5D8A6C59" w14:textId="29608D2A"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13</w:t>
            </w:r>
            <w:r w:rsidR="00AE2266">
              <w:rPr>
                <w:rFonts w:ascii="Arial" w:hAnsi="Arial" w:cs="Arial"/>
                <w:sz w:val="16"/>
                <w:szCs w:val="16"/>
                <w:lang w:eastAsia="en-GB"/>
              </w:rPr>
              <w:t>,</w:t>
            </w:r>
            <w:r w:rsidRPr="00F9326C">
              <w:rPr>
                <w:rFonts w:ascii="Arial" w:hAnsi="Arial" w:cs="Arial"/>
                <w:sz w:val="16"/>
                <w:szCs w:val="16"/>
                <w:lang w:val="en-GB" w:eastAsia="en-GB"/>
              </w:rPr>
              <w:t>219</w:t>
            </w:r>
            <w:r w:rsidR="00AE2266">
              <w:rPr>
                <w:rFonts w:ascii="Arial" w:hAnsi="Arial" w:cs="Arial"/>
                <w:sz w:val="16"/>
                <w:szCs w:val="16"/>
                <w:lang w:eastAsia="en-GB"/>
              </w:rPr>
              <w:t>,</w:t>
            </w:r>
            <w:r w:rsidRPr="00F9326C">
              <w:rPr>
                <w:rFonts w:ascii="Arial" w:hAnsi="Arial" w:cs="Arial"/>
                <w:sz w:val="16"/>
                <w:szCs w:val="16"/>
                <w:lang w:val="en-GB" w:eastAsia="en-GB"/>
              </w:rPr>
              <w:t>846</w:t>
            </w:r>
          </w:p>
        </w:tc>
      </w:tr>
      <w:tr w:rsidR="00AE2266" w:rsidRPr="003709B5" w14:paraId="141AA865" w14:textId="77777777" w:rsidTr="009F58C4">
        <w:tc>
          <w:tcPr>
            <w:tcW w:w="2988" w:type="dxa"/>
            <w:vAlign w:val="bottom"/>
          </w:tcPr>
          <w:p w14:paraId="11C7DBA1" w14:textId="77777777" w:rsidR="00AE2266" w:rsidRPr="003709B5" w:rsidRDefault="00AE2266" w:rsidP="00907DAD">
            <w:pPr>
              <w:overflowPunct/>
              <w:autoSpaceDE/>
              <w:autoSpaceDN/>
              <w:adjustRightInd/>
              <w:ind w:left="435"/>
              <w:jc w:val="both"/>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3B4165E3"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56EE8A5C"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183EBD8C"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39FA5A55"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54684ABD"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40082906"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r>
      <w:tr w:rsidR="00AE2266" w:rsidRPr="003709B5" w14:paraId="501A2978" w14:textId="77777777" w:rsidTr="009F58C4">
        <w:tc>
          <w:tcPr>
            <w:tcW w:w="2988" w:type="dxa"/>
            <w:vAlign w:val="bottom"/>
            <w:hideMark/>
          </w:tcPr>
          <w:p w14:paraId="5DBADCAB" w14:textId="04B3FF9A" w:rsidR="00AE2266" w:rsidRPr="003709B5" w:rsidRDefault="00AE2266" w:rsidP="00907DAD">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Total</w:t>
            </w:r>
          </w:p>
        </w:tc>
        <w:tc>
          <w:tcPr>
            <w:tcW w:w="1080" w:type="dxa"/>
            <w:tcBorders>
              <w:left w:val="nil"/>
              <w:bottom w:val="single" w:sz="4" w:space="0" w:color="auto"/>
              <w:right w:val="nil"/>
            </w:tcBorders>
            <w:shd w:val="clear" w:color="auto" w:fill="auto"/>
            <w:vAlign w:val="bottom"/>
          </w:tcPr>
          <w:p w14:paraId="64B06BE1" w14:textId="5268258D"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73</w:t>
            </w:r>
            <w:r w:rsidR="00AE2266">
              <w:rPr>
                <w:rFonts w:ascii="Arial" w:hAnsi="Arial" w:cs="Arial"/>
                <w:sz w:val="16"/>
                <w:szCs w:val="16"/>
                <w:lang w:eastAsia="en-GB"/>
              </w:rPr>
              <w:t>,</w:t>
            </w:r>
            <w:r w:rsidRPr="00F9326C">
              <w:rPr>
                <w:rFonts w:ascii="Arial" w:hAnsi="Arial" w:cs="Arial"/>
                <w:sz w:val="16"/>
                <w:szCs w:val="16"/>
                <w:lang w:val="en-GB" w:eastAsia="en-GB"/>
              </w:rPr>
              <w:t>254</w:t>
            </w:r>
            <w:r w:rsidR="00AE2266">
              <w:rPr>
                <w:rFonts w:ascii="Arial" w:hAnsi="Arial" w:cs="Arial"/>
                <w:sz w:val="16"/>
                <w:szCs w:val="16"/>
                <w:lang w:eastAsia="en-GB"/>
              </w:rPr>
              <w:t>,</w:t>
            </w:r>
            <w:r w:rsidRPr="00F9326C">
              <w:rPr>
                <w:rFonts w:ascii="Arial" w:hAnsi="Arial" w:cs="Arial"/>
                <w:sz w:val="16"/>
                <w:szCs w:val="16"/>
                <w:lang w:val="en-GB" w:eastAsia="en-GB"/>
              </w:rPr>
              <w:t>571</w:t>
            </w:r>
          </w:p>
        </w:tc>
        <w:tc>
          <w:tcPr>
            <w:tcW w:w="1080" w:type="dxa"/>
            <w:tcBorders>
              <w:left w:val="nil"/>
              <w:bottom w:val="single" w:sz="4" w:space="0" w:color="auto"/>
              <w:right w:val="nil"/>
            </w:tcBorders>
            <w:shd w:val="clear" w:color="auto" w:fill="auto"/>
            <w:vAlign w:val="bottom"/>
          </w:tcPr>
          <w:p w14:paraId="5F2775D2" w14:textId="3C8DE33E"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18</w:t>
            </w:r>
            <w:r w:rsidR="00AE2266">
              <w:rPr>
                <w:rFonts w:ascii="Arial" w:hAnsi="Arial" w:cs="Arial"/>
                <w:sz w:val="16"/>
                <w:szCs w:val="16"/>
                <w:lang w:eastAsia="en-GB"/>
              </w:rPr>
              <w:t>,</w:t>
            </w:r>
            <w:r w:rsidRPr="00F9326C">
              <w:rPr>
                <w:rFonts w:ascii="Arial" w:hAnsi="Arial" w:cs="Arial"/>
                <w:sz w:val="16"/>
                <w:szCs w:val="16"/>
                <w:lang w:val="en-GB" w:eastAsia="en-GB"/>
              </w:rPr>
              <w:t>349</w:t>
            </w:r>
            <w:r w:rsidR="00AE2266">
              <w:rPr>
                <w:rFonts w:ascii="Arial" w:hAnsi="Arial" w:cs="Arial"/>
                <w:sz w:val="16"/>
                <w:szCs w:val="16"/>
                <w:lang w:eastAsia="en-GB"/>
              </w:rPr>
              <w:t>,</w:t>
            </w:r>
            <w:r w:rsidRPr="00F9326C">
              <w:rPr>
                <w:rFonts w:ascii="Arial" w:hAnsi="Arial" w:cs="Arial"/>
                <w:sz w:val="16"/>
                <w:szCs w:val="16"/>
                <w:lang w:val="en-GB" w:eastAsia="en-GB"/>
              </w:rPr>
              <w:t>573</w:t>
            </w:r>
          </w:p>
        </w:tc>
        <w:tc>
          <w:tcPr>
            <w:tcW w:w="1080" w:type="dxa"/>
            <w:tcBorders>
              <w:left w:val="nil"/>
              <w:bottom w:val="single" w:sz="4" w:space="0" w:color="auto"/>
              <w:right w:val="nil"/>
            </w:tcBorders>
            <w:shd w:val="clear" w:color="auto" w:fill="auto"/>
            <w:vAlign w:val="bottom"/>
          </w:tcPr>
          <w:p w14:paraId="07DFE663" w14:textId="42A316B2"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2</w:t>
            </w:r>
            <w:r w:rsidR="00AE2266">
              <w:rPr>
                <w:rFonts w:ascii="Arial" w:hAnsi="Arial" w:cs="Arial"/>
                <w:sz w:val="16"/>
                <w:szCs w:val="16"/>
                <w:lang w:eastAsia="en-GB"/>
              </w:rPr>
              <w:t>,</w:t>
            </w:r>
            <w:r w:rsidRPr="00F9326C">
              <w:rPr>
                <w:rFonts w:ascii="Arial" w:hAnsi="Arial" w:cs="Arial"/>
                <w:sz w:val="16"/>
                <w:szCs w:val="16"/>
                <w:lang w:val="en-GB" w:eastAsia="en-GB"/>
              </w:rPr>
              <w:t>100</w:t>
            </w:r>
            <w:r w:rsidR="00AE2266">
              <w:rPr>
                <w:rFonts w:ascii="Arial" w:hAnsi="Arial" w:cs="Arial"/>
                <w:sz w:val="16"/>
                <w:szCs w:val="16"/>
                <w:lang w:eastAsia="en-GB"/>
              </w:rPr>
              <w:t>,</w:t>
            </w:r>
            <w:r w:rsidRPr="00F9326C">
              <w:rPr>
                <w:rFonts w:ascii="Arial" w:hAnsi="Arial" w:cs="Arial"/>
                <w:sz w:val="16"/>
                <w:szCs w:val="16"/>
                <w:lang w:val="en-GB" w:eastAsia="en-GB"/>
              </w:rPr>
              <w:t>105</w:t>
            </w:r>
          </w:p>
        </w:tc>
        <w:tc>
          <w:tcPr>
            <w:tcW w:w="1080" w:type="dxa"/>
            <w:tcBorders>
              <w:left w:val="nil"/>
              <w:bottom w:val="single" w:sz="4" w:space="0" w:color="auto"/>
              <w:right w:val="nil"/>
            </w:tcBorders>
            <w:shd w:val="clear" w:color="auto" w:fill="auto"/>
            <w:vAlign w:val="bottom"/>
          </w:tcPr>
          <w:p w14:paraId="3396296D" w14:textId="642B9414"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1</w:t>
            </w:r>
            <w:r w:rsidR="00AE2266">
              <w:rPr>
                <w:rFonts w:ascii="Arial" w:hAnsi="Arial" w:cs="Arial"/>
                <w:sz w:val="16"/>
                <w:szCs w:val="16"/>
                <w:lang w:eastAsia="en-GB"/>
              </w:rPr>
              <w:t>,</w:t>
            </w:r>
            <w:r w:rsidRPr="00F9326C">
              <w:rPr>
                <w:rFonts w:ascii="Arial" w:hAnsi="Arial" w:cs="Arial"/>
                <w:sz w:val="16"/>
                <w:szCs w:val="16"/>
                <w:lang w:val="en-GB" w:eastAsia="en-GB"/>
              </w:rPr>
              <w:t>487</w:t>
            </w:r>
            <w:r w:rsidR="00AE2266">
              <w:rPr>
                <w:rFonts w:ascii="Arial" w:hAnsi="Arial" w:cs="Arial"/>
                <w:sz w:val="16"/>
                <w:szCs w:val="16"/>
                <w:lang w:eastAsia="en-GB"/>
              </w:rPr>
              <w:t>,</w:t>
            </w:r>
            <w:r w:rsidRPr="00F9326C">
              <w:rPr>
                <w:rFonts w:ascii="Arial" w:hAnsi="Arial" w:cs="Arial"/>
                <w:sz w:val="16"/>
                <w:szCs w:val="16"/>
                <w:lang w:val="en-GB" w:eastAsia="en-GB"/>
              </w:rPr>
              <w:t>495</w:t>
            </w:r>
          </w:p>
        </w:tc>
        <w:tc>
          <w:tcPr>
            <w:tcW w:w="1080" w:type="dxa"/>
            <w:tcBorders>
              <w:left w:val="nil"/>
              <w:bottom w:val="single" w:sz="4" w:space="0" w:color="auto"/>
              <w:right w:val="nil"/>
            </w:tcBorders>
            <w:shd w:val="clear" w:color="auto" w:fill="auto"/>
            <w:vAlign w:val="bottom"/>
          </w:tcPr>
          <w:p w14:paraId="22BFFCB0" w14:textId="087E26BE"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76</w:t>
            </w:r>
            <w:r w:rsidR="00AE2266">
              <w:rPr>
                <w:rFonts w:ascii="Arial" w:hAnsi="Arial" w:cs="Arial"/>
                <w:sz w:val="16"/>
                <w:szCs w:val="16"/>
                <w:lang w:eastAsia="en-GB"/>
              </w:rPr>
              <w:t>,</w:t>
            </w:r>
            <w:r w:rsidRPr="00F9326C">
              <w:rPr>
                <w:rFonts w:ascii="Arial" w:hAnsi="Arial" w:cs="Arial"/>
                <w:sz w:val="16"/>
                <w:szCs w:val="16"/>
                <w:lang w:val="en-GB" w:eastAsia="en-GB"/>
              </w:rPr>
              <w:t>704</w:t>
            </w:r>
            <w:r w:rsidR="00AE2266">
              <w:rPr>
                <w:rFonts w:ascii="Arial" w:hAnsi="Arial" w:cs="Arial"/>
                <w:sz w:val="16"/>
                <w:szCs w:val="16"/>
                <w:lang w:eastAsia="en-GB"/>
              </w:rPr>
              <w:t>,</w:t>
            </w:r>
            <w:r w:rsidRPr="00F9326C">
              <w:rPr>
                <w:rFonts w:ascii="Arial" w:hAnsi="Arial" w:cs="Arial"/>
                <w:sz w:val="16"/>
                <w:szCs w:val="16"/>
                <w:lang w:val="en-GB" w:eastAsia="en-GB"/>
              </w:rPr>
              <w:t>897</w:t>
            </w:r>
          </w:p>
        </w:tc>
        <w:tc>
          <w:tcPr>
            <w:tcW w:w="1080" w:type="dxa"/>
            <w:tcBorders>
              <w:left w:val="nil"/>
              <w:bottom w:val="single" w:sz="4" w:space="0" w:color="auto"/>
              <w:right w:val="nil"/>
            </w:tcBorders>
            <w:shd w:val="clear" w:color="auto" w:fill="auto"/>
            <w:vAlign w:val="bottom"/>
          </w:tcPr>
          <w:p w14:paraId="3A4DA75B" w14:textId="3DE1C4B9" w:rsidR="00AE2266" w:rsidRPr="003709B5" w:rsidRDefault="00F9326C" w:rsidP="00907DAD">
            <w:pPr>
              <w:overflowPunct/>
              <w:autoSpaceDE/>
              <w:autoSpaceDN/>
              <w:adjustRightInd/>
              <w:ind w:right="-72"/>
              <w:jc w:val="right"/>
              <w:textAlignment w:val="auto"/>
              <w:rPr>
                <w:rFonts w:ascii="Arial" w:hAnsi="Arial" w:cs="Arial"/>
                <w:sz w:val="16"/>
                <w:szCs w:val="16"/>
                <w:lang w:eastAsia="en-GB"/>
              </w:rPr>
            </w:pPr>
            <w:r w:rsidRPr="00F9326C">
              <w:rPr>
                <w:rFonts w:ascii="Arial" w:hAnsi="Arial" w:cs="Arial"/>
                <w:sz w:val="16"/>
                <w:szCs w:val="16"/>
                <w:lang w:val="en-GB" w:eastAsia="en-GB"/>
              </w:rPr>
              <w:t>171</w:t>
            </w:r>
            <w:r w:rsidR="00AE2266">
              <w:rPr>
                <w:rFonts w:ascii="Arial" w:hAnsi="Arial" w:cs="Arial"/>
                <w:sz w:val="16"/>
                <w:szCs w:val="16"/>
                <w:lang w:eastAsia="en-GB"/>
              </w:rPr>
              <w:t>,</w:t>
            </w:r>
            <w:r w:rsidRPr="00F9326C">
              <w:rPr>
                <w:rFonts w:ascii="Arial" w:hAnsi="Arial" w:cs="Arial"/>
                <w:sz w:val="16"/>
                <w:szCs w:val="16"/>
                <w:lang w:val="en-GB" w:eastAsia="en-GB"/>
              </w:rPr>
              <w:t>896</w:t>
            </w:r>
            <w:r w:rsidR="00AE2266">
              <w:rPr>
                <w:rFonts w:ascii="Arial" w:hAnsi="Arial" w:cs="Arial"/>
                <w:sz w:val="16"/>
                <w:szCs w:val="16"/>
                <w:lang w:eastAsia="en-GB"/>
              </w:rPr>
              <w:t>,</w:t>
            </w:r>
            <w:r w:rsidRPr="00F9326C">
              <w:rPr>
                <w:rFonts w:ascii="Arial" w:hAnsi="Arial" w:cs="Arial"/>
                <w:sz w:val="16"/>
                <w:szCs w:val="16"/>
                <w:lang w:val="en-GB" w:eastAsia="en-GB"/>
              </w:rPr>
              <w:t>641</w:t>
            </w:r>
          </w:p>
        </w:tc>
      </w:tr>
      <w:tr w:rsidR="00AE2266" w:rsidRPr="003709B5" w14:paraId="18BCC5D4" w14:textId="77777777" w:rsidTr="009F58C4">
        <w:tc>
          <w:tcPr>
            <w:tcW w:w="2988" w:type="dxa"/>
            <w:vAlign w:val="bottom"/>
            <w:hideMark/>
          </w:tcPr>
          <w:p w14:paraId="16B5D183" w14:textId="77777777" w:rsidR="00AE2266" w:rsidRPr="003709B5" w:rsidRDefault="00AE2266" w:rsidP="00907DAD">
            <w:pPr>
              <w:overflowPunct/>
              <w:autoSpaceDE/>
              <w:autoSpaceDN/>
              <w:adjustRightInd/>
              <w:ind w:left="435"/>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58335E2A"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45B0475A"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16AE1639"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2F9749F9"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59FD90F3"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6FAE9CA8"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r>
      <w:tr w:rsidR="00AE2266" w:rsidRPr="003709B5" w14:paraId="3DD0781F" w14:textId="77777777" w:rsidTr="009F58C4">
        <w:tc>
          <w:tcPr>
            <w:tcW w:w="2988" w:type="dxa"/>
            <w:vAlign w:val="bottom"/>
          </w:tcPr>
          <w:p w14:paraId="1CFE25F7" w14:textId="77777777" w:rsidR="00AE2266" w:rsidRPr="003709B5" w:rsidRDefault="00AE2266" w:rsidP="00907DAD">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Allowance for expected </w:t>
            </w:r>
          </w:p>
          <w:p w14:paraId="5D03474D" w14:textId="086176CA" w:rsidR="00AE2266" w:rsidRPr="003709B5" w:rsidRDefault="00AE2266" w:rsidP="00907DAD">
            <w:pPr>
              <w:overflowPunct/>
              <w:autoSpaceDE/>
              <w:autoSpaceDN/>
              <w:adjustRightInd/>
              <w:ind w:left="435"/>
              <w:textAlignment w:val="auto"/>
              <w:rPr>
                <w:rFonts w:ascii="Arial" w:hAnsi="Arial" w:cs="Arial"/>
                <w:sz w:val="16"/>
                <w:szCs w:val="16"/>
                <w:lang w:eastAsia="en-GB"/>
              </w:rPr>
            </w:pPr>
            <w:r w:rsidRPr="003709B5">
              <w:rPr>
                <w:rFonts w:ascii="Arial" w:hAnsi="Arial" w:cs="Arial"/>
                <w:sz w:val="16"/>
                <w:szCs w:val="16"/>
                <w:lang w:eastAsia="en-GB"/>
              </w:rPr>
              <w:t xml:space="preserve">   </w:t>
            </w:r>
            <w:r w:rsidR="00094FBE">
              <w:rPr>
                <w:rFonts w:ascii="Arial" w:hAnsi="Arial" w:cs="Arial"/>
                <w:sz w:val="16"/>
                <w:szCs w:val="16"/>
                <w:lang w:eastAsia="en-GB"/>
              </w:rPr>
              <w:t xml:space="preserve"> </w:t>
            </w:r>
            <w:r w:rsidRPr="003709B5">
              <w:rPr>
                <w:rFonts w:ascii="Arial" w:hAnsi="Arial" w:cs="Arial"/>
                <w:sz w:val="16"/>
                <w:szCs w:val="16"/>
                <w:lang w:eastAsia="en-GB"/>
              </w:rPr>
              <w:t>credit losses</w:t>
            </w:r>
          </w:p>
        </w:tc>
        <w:tc>
          <w:tcPr>
            <w:tcW w:w="1080" w:type="dxa"/>
            <w:tcBorders>
              <w:left w:val="nil"/>
              <w:right w:val="nil"/>
            </w:tcBorders>
            <w:shd w:val="clear" w:color="auto" w:fill="auto"/>
            <w:vAlign w:val="bottom"/>
          </w:tcPr>
          <w:p w14:paraId="61D33541"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7EAEE81C"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170B70C9"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2CF2972D"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719E701D"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left w:val="nil"/>
              <w:right w:val="nil"/>
            </w:tcBorders>
            <w:shd w:val="clear" w:color="auto" w:fill="auto"/>
            <w:vAlign w:val="bottom"/>
          </w:tcPr>
          <w:p w14:paraId="663FEF69"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r>
      <w:tr w:rsidR="00AE2266" w:rsidRPr="003709B5" w14:paraId="605C4CE5" w14:textId="77777777" w:rsidTr="009F58C4">
        <w:tc>
          <w:tcPr>
            <w:tcW w:w="2988" w:type="dxa"/>
            <w:vAlign w:val="bottom"/>
            <w:hideMark/>
          </w:tcPr>
          <w:p w14:paraId="019D0319" w14:textId="1E16CD92" w:rsidR="00AE2266" w:rsidRPr="003709B5" w:rsidRDefault="00AE2266" w:rsidP="00907DAD">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6"/>
                <w:szCs w:val="16"/>
                <w:lang w:eastAsia="en-GB"/>
              </w:rPr>
              <w:t xml:space="preserve">   </w:t>
            </w:r>
            <w:r w:rsidR="00094FBE">
              <w:rPr>
                <w:rFonts w:ascii="Arial" w:hAnsi="Arial" w:cs="Arial"/>
                <w:sz w:val="16"/>
                <w:szCs w:val="16"/>
                <w:lang w:eastAsia="en-GB"/>
              </w:rPr>
              <w:t xml:space="preserve"> </w:t>
            </w:r>
            <w:r w:rsidRPr="003709B5">
              <w:rPr>
                <w:rFonts w:ascii="Arial" w:hAnsi="Arial" w:cs="Arial"/>
                <w:sz w:val="16"/>
                <w:szCs w:val="16"/>
                <w:lang w:eastAsia="en-GB"/>
              </w:rPr>
              <w:t>Trade receivables</w:t>
            </w:r>
          </w:p>
        </w:tc>
        <w:tc>
          <w:tcPr>
            <w:tcW w:w="1080" w:type="dxa"/>
            <w:tcBorders>
              <w:left w:val="nil"/>
              <w:right w:val="nil"/>
            </w:tcBorders>
            <w:shd w:val="clear" w:color="auto" w:fill="auto"/>
            <w:vAlign w:val="bottom"/>
          </w:tcPr>
          <w:p w14:paraId="7F8C94A5" w14:textId="7D86B52F"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639</w:t>
            </w:r>
            <w:r>
              <w:rPr>
                <w:rFonts w:ascii="Arial" w:hAnsi="Arial" w:cs="Arial"/>
                <w:sz w:val="16"/>
                <w:szCs w:val="16"/>
                <w:lang w:eastAsia="en-GB"/>
              </w:rPr>
              <w:t>,</w:t>
            </w:r>
            <w:r w:rsidR="00F9326C" w:rsidRPr="00F9326C">
              <w:rPr>
                <w:rFonts w:ascii="Arial" w:hAnsi="Arial" w:cs="Arial"/>
                <w:sz w:val="16"/>
                <w:szCs w:val="16"/>
                <w:lang w:val="en-GB" w:eastAsia="en-GB"/>
              </w:rPr>
              <w:t>883</w:t>
            </w:r>
            <w:r>
              <w:rPr>
                <w:rFonts w:ascii="Arial" w:hAnsi="Arial" w:cs="Arial"/>
                <w:sz w:val="16"/>
                <w:szCs w:val="16"/>
                <w:lang w:eastAsia="en-GB"/>
              </w:rPr>
              <w:t>)</w:t>
            </w:r>
          </w:p>
        </w:tc>
        <w:tc>
          <w:tcPr>
            <w:tcW w:w="1080" w:type="dxa"/>
            <w:tcBorders>
              <w:left w:val="nil"/>
              <w:right w:val="nil"/>
            </w:tcBorders>
            <w:shd w:val="clear" w:color="auto" w:fill="auto"/>
            <w:vAlign w:val="bottom"/>
          </w:tcPr>
          <w:p w14:paraId="4F2F717B" w14:textId="1E4D389B"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180</w:t>
            </w:r>
            <w:r>
              <w:rPr>
                <w:rFonts w:ascii="Arial" w:hAnsi="Arial" w:cs="Arial"/>
                <w:sz w:val="16"/>
                <w:szCs w:val="16"/>
                <w:lang w:eastAsia="en-GB"/>
              </w:rPr>
              <w:t>,</w:t>
            </w:r>
            <w:r w:rsidR="00F9326C" w:rsidRPr="00F9326C">
              <w:rPr>
                <w:rFonts w:ascii="Arial" w:hAnsi="Arial" w:cs="Arial"/>
                <w:sz w:val="16"/>
                <w:szCs w:val="16"/>
                <w:lang w:val="en-GB" w:eastAsia="en-GB"/>
              </w:rPr>
              <w:t>155</w:t>
            </w:r>
            <w:r>
              <w:rPr>
                <w:rFonts w:ascii="Arial" w:hAnsi="Arial" w:cs="Arial"/>
                <w:sz w:val="16"/>
                <w:szCs w:val="16"/>
                <w:lang w:eastAsia="en-GB"/>
              </w:rPr>
              <w:t>)</w:t>
            </w:r>
          </w:p>
        </w:tc>
        <w:tc>
          <w:tcPr>
            <w:tcW w:w="1080" w:type="dxa"/>
            <w:tcBorders>
              <w:left w:val="nil"/>
              <w:right w:val="nil"/>
            </w:tcBorders>
            <w:shd w:val="clear" w:color="auto" w:fill="auto"/>
            <w:vAlign w:val="bottom"/>
          </w:tcPr>
          <w:p w14:paraId="6A216482" w14:textId="631F6D84"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18</w:t>
            </w:r>
            <w:r>
              <w:rPr>
                <w:rFonts w:ascii="Arial" w:hAnsi="Arial" w:cs="Arial"/>
                <w:sz w:val="16"/>
                <w:szCs w:val="16"/>
                <w:lang w:eastAsia="en-GB"/>
              </w:rPr>
              <w:t>,</w:t>
            </w:r>
            <w:r w:rsidR="00F9326C" w:rsidRPr="00F9326C">
              <w:rPr>
                <w:rFonts w:ascii="Arial" w:hAnsi="Arial" w:cs="Arial"/>
                <w:sz w:val="16"/>
                <w:szCs w:val="16"/>
                <w:lang w:val="en-GB" w:eastAsia="en-GB"/>
              </w:rPr>
              <w:t>560</w:t>
            </w:r>
            <w:r>
              <w:rPr>
                <w:rFonts w:ascii="Arial" w:hAnsi="Arial" w:cs="Arial"/>
                <w:sz w:val="16"/>
                <w:szCs w:val="16"/>
                <w:lang w:eastAsia="en-GB"/>
              </w:rPr>
              <w:t>)</w:t>
            </w:r>
          </w:p>
        </w:tc>
        <w:tc>
          <w:tcPr>
            <w:tcW w:w="1080" w:type="dxa"/>
            <w:tcBorders>
              <w:left w:val="nil"/>
              <w:right w:val="nil"/>
            </w:tcBorders>
            <w:shd w:val="clear" w:color="auto" w:fill="auto"/>
            <w:vAlign w:val="bottom"/>
          </w:tcPr>
          <w:p w14:paraId="1E19AD7D" w14:textId="29648029"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8</w:t>
            </w:r>
            <w:r>
              <w:rPr>
                <w:rFonts w:ascii="Arial" w:hAnsi="Arial" w:cs="Arial"/>
                <w:sz w:val="16"/>
                <w:szCs w:val="16"/>
                <w:lang w:eastAsia="en-GB"/>
              </w:rPr>
              <w:t>,</w:t>
            </w:r>
            <w:r w:rsidR="00F9326C" w:rsidRPr="00F9326C">
              <w:rPr>
                <w:rFonts w:ascii="Arial" w:hAnsi="Arial" w:cs="Arial"/>
                <w:sz w:val="16"/>
                <w:szCs w:val="16"/>
                <w:lang w:val="en-GB" w:eastAsia="en-GB"/>
              </w:rPr>
              <w:t>264</w:t>
            </w:r>
            <w:r>
              <w:rPr>
                <w:rFonts w:ascii="Arial" w:hAnsi="Arial" w:cs="Arial"/>
                <w:sz w:val="16"/>
                <w:szCs w:val="16"/>
                <w:lang w:eastAsia="en-GB"/>
              </w:rPr>
              <w:t>)</w:t>
            </w:r>
          </w:p>
        </w:tc>
        <w:tc>
          <w:tcPr>
            <w:tcW w:w="1080" w:type="dxa"/>
            <w:tcBorders>
              <w:left w:val="nil"/>
              <w:right w:val="nil"/>
            </w:tcBorders>
            <w:shd w:val="clear" w:color="auto" w:fill="auto"/>
            <w:vAlign w:val="bottom"/>
          </w:tcPr>
          <w:p w14:paraId="5A215B37" w14:textId="10B71B06"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57</w:t>
            </w:r>
            <w:r>
              <w:rPr>
                <w:rFonts w:ascii="Arial" w:hAnsi="Arial" w:cs="Arial"/>
                <w:sz w:val="16"/>
                <w:szCs w:val="16"/>
                <w:lang w:eastAsia="en-GB"/>
              </w:rPr>
              <w:t>,</w:t>
            </w:r>
            <w:r w:rsidR="00F9326C" w:rsidRPr="00F9326C">
              <w:rPr>
                <w:rFonts w:ascii="Arial" w:hAnsi="Arial" w:cs="Arial"/>
                <w:sz w:val="16"/>
                <w:szCs w:val="16"/>
                <w:lang w:val="en-GB" w:eastAsia="en-GB"/>
              </w:rPr>
              <w:t>153</w:t>
            </w:r>
            <w:r>
              <w:rPr>
                <w:rFonts w:ascii="Arial" w:hAnsi="Arial" w:cs="Arial"/>
                <w:sz w:val="16"/>
                <w:szCs w:val="16"/>
                <w:lang w:eastAsia="en-GB"/>
              </w:rPr>
              <w:t>,</w:t>
            </w:r>
            <w:r w:rsidR="00F9326C" w:rsidRPr="00F9326C">
              <w:rPr>
                <w:rFonts w:ascii="Arial" w:hAnsi="Arial" w:cs="Arial"/>
                <w:sz w:val="16"/>
                <w:szCs w:val="16"/>
                <w:lang w:val="en-GB" w:eastAsia="en-GB"/>
              </w:rPr>
              <w:t>006</w:t>
            </w:r>
            <w:r>
              <w:rPr>
                <w:rFonts w:ascii="Arial" w:hAnsi="Arial" w:cs="Arial"/>
                <w:sz w:val="16"/>
                <w:szCs w:val="16"/>
                <w:lang w:eastAsia="en-GB"/>
              </w:rPr>
              <w:t>)</w:t>
            </w:r>
          </w:p>
        </w:tc>
        <w:tc>
          <w:tcPr>
            <w:tcW w:w="1080" w:type="dxa"/>
            <w:tcBorders>
              <w:left w:val="nil"/>
              <w:right w:val="nil"/>
            </w:tcBorders>
            <w:shd w:val="clear" w:color="auto" w:fill="auto"/>
            <w:vAlign w:val="bottom"/>
          </w:tcPr>
          <w:p w14:paraId="4CB53FC5" w14:textId="6B6D61EB"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57</w:t>
            </w:r>
            <w:r>
              <w:rPr>
                <w:rFonts w:ascii="Arial" w:hAnsi="Arial" w:cs="Arial"/>
                <w:sz w:val="16"/>
                <w:szCs w:val="16"/>
                <w:lang w:eastAsia="en-GB"/>
              </w:rPr>
              <w:t>,</w:t>
            </w:r>
            <w:r w:rsidR="00F9326C" w:rsidRPr="00F9326C">
              <w:rPr>
                <w:rFonts w:ascii="Arial" w:hAnsi="Arial" w:cs="Arial"/>
                <w:sz w:val="16"/>
                <w:szCs w:val="16"/>
                <w:lang w:val="en-GB" w:eastAsia="en-GB"/>
              </w:rPr>
              <w:t>999</w:t>
            </w:r>
            <w:r>
              <w:rPr>
                <w:rFonts w:ascii="Arial" w:hAnsi="Arial" w:cs="Arial"/>
                <w:sz w:val="16"/>
                <w:szCs w:val="16"/>
                <w:lang w:eastAsia="en-GB"/>
              </w:rPr>
              <w:t>,</w:t>
            </w:r>
            <w:r w:rsidR="00F9326C" w:rsidRPr="00F9326C">
              <w:rPr>
                <w:rFonts w:ascii="Arial" w:hAnsi="Arial" w:cs="Arial"/>
                <w:sz w:val="16"/>
                <w:szCs w:val="16"/>
                <w:lang w:val="en-GB" w:eastAsia="en-GB"/>
              </w:rPr>
              <w:t>868</w:t>
            </w:r>
            <w:r>
              <w:rPr>
                <w:rFonts w:ascii="Arial" w:hAnsi="Arial" w:cs="Arial"/>
                <w:sz w:val="16"/>
                <w:szCs w:val="16"/>
                <w:lang w:eastAsia="en-GB"/>
              </w:rPr>
              <w:t>)</w:t>
            </w:r>
          </w:p>
        </w:tc>
      </w:tr>
      <w:tr w:rsidR="00AE2266" w:rsidRPr="003709B5" w14:paraId="6110D365" w14:textId="77777777" w:rsidTr="009F58C4">
        <w:trPr>
          <w:trHeight w:val="80"/>
        </w:trPr>
        <w:tc>
          <w:tcPr>
            <w:tcW w:w="2988" w:type="dxa"/>
            <w:vAlign w:val="bottom"/>
            <w:hideMark/>
          </w:tcPr>
          <w:p w14:paraId="4FFECF59" w14:textId="026C612C" w:rsidR="00AE2266" w:rsidRPr="003709B5" w:rsidRDefault="00AE2266" w:rsidP="00907DAD">
            <w:pPr>
              <w:overflowPunct/>
              <w:autoSpaceDE/>
              <w:autoSpaceDN/>
              <w:adjustRightInd/>
              <w:ind w:left="435" w:right="-47"/>
              <w:textAlignment w:val="auto"/>
              <w:rPr>
                <w:rFonts w:ascii="Arial" w:hAnsi="Arial" w:cs="Arial"/>
                <w:sz w:val="16"/>
                <w:szCs w:val="16"/>
                <w:lang w:eastAsia="en-GB"/>
              </w:rPr>
            </w:pPr>
            <w:r w:rsidRPr="003709B5">
              <w:rPr>
                <w:rFonts w:ascii="Arial" w:hAnsi="Arial" w:cs="Arial"/>
                <w:sz w:val="18"/>
                <w:szCs w:val="18"/>
              </w:rPr>
              <w:t xml:space="preserve">   </w:t>
            </w:r>
            <w:r w:rsidRPr="003709B5">
              <w:rPr>
                <w:rFonts w:ascii="Arial" w:hAnsi="Arial" w:cs="Arial"/>
                <w:sz w:val="16"/>
                <w:szCs w:val="16"/>
                <w:lang w:eastAsia="en-GB"/>
              </w:rPr>
              <w:t>Other receivables</w:t>
            </w:r>
            <w:r w:rsidRPr="003709B5">
              <w:rPr>
                <w:rFonts w:ascii="Arial" w:hAnsi="Arial" w:cs="Arial"/>
                <w:sz w:val="16"/>
                <w:szCs w:val="16"/>
                <w:cs/>
                <w:lang w:eastAsia="en-GB"/>
              </w:rPr>
              <w:t xml:space="preserve"> </w:t>
            </w:r>
            <w:r w:rsidRPr="003709B5">
              <w:rPr>
                <w:rFonts w:ascii="Arial" w:hAnsi="Arial" w:cs="Arial"/>
                <w:sz w:val="16"/>
                <w:szCs w:val="16"/>
                <w:lang w:eastAsia="en-GB"/>
              </w:rPr>
              <w:t>-</w:t>
            </w:r>
            <w:r w:rsidRPr="003709B5">
              <w:rPr>
                <w:rFonts w:ascii="Arial" w:hAnsi="Arial" w:cs="Arial"/>
                <w:sz w:val="16"/>
                <w:szCs w:val="16"/>
                <w:lang w:eastAsia="en-GB"/>
              </w:rPr>
              <w:br/>
              <w:t xml:space="preserve">      financial assets</w:t>
            </w:r>
          </w:p>
        </w:tc>
        <w:tc>
          <w:tcPr>
            <w:tcW w:w="1080" w:type="dxa"/>
            <w:tcBorders>
              <w:left w:val="nil"/>
              <w:bottom w:val="single" w:sz="4" w:space="0" w:color="auto"/>
              <w:right w:val="nil"/>
            </w:tcBorders>
            <w:shd w:val="clear" w:color="auto" w:fill="auto"/>
            <w:vAlign w:val="bottom"/>
          </w:tcPr>
          <w:p w14:paraId="7D656138"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354FA405"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4B542543"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7626662F"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3A2B1A07" w14:textId="254B928B"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2</w:t>
            </w:r>
            <w:r>
              <w:rPr>
                <w:rFonts w:ascii="Arial" w:hAnsi="Arial" w:cs="Arial"/>
                <w:sz w:val="16"/>
                <w:szCs w:val="16"/>
                <w:lang w:eastAsia="en-GB"/>
              </w:rPr>
              <w:t>,</w:t>
            </w:r>
            <w:r w:rsidR="00F9326C" w:rsidRPr="00F9326C">
              <w:rPr>
                <w:rFonts w:ascii="Arial" w:hAnsi="Arial" w:cs="Arial"/>
                <w:sz w:val="16"/>
                <w:szCs w:val="16"/>
                <w:lang w:val="en-GB" w:eastAsia="en-GB"/>
              </w:rPr>
              <w:t>144</w:t>
            </w:r>
            <w:r>
              <w:rPr>
                <w:rFonts w:ascii="Arial" w:hAnsi="Arial" w:cs="Arial"/>
                <w:sz w:val="16"/>
                <w:szCs w:val="16"/>
                <w:lang w:eastAsia="en-GB"/>
              </w:rPr>
              <w:t>,</w:t>
            </w:r>
            <w:r w:rsidR="00F9326C" w:rsidRPr="00F9326C">
              <w:rPr>
                <w:rFonts w:ascii="Arial" w:hAnsi="Arial" w:cs="Arial"/>
                <w:sz w:val="16"/>
                <w:szCs w:val="16"/>
                <w:lang w:val="en-GB" w:eastAsia="en-GB"/>
              </w:rPr>
              <w:t>000</w:t>
            </w: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22924940" w14:textId="4F421A68"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2</w:t>
            </w:r>
            <w:r>
              <w:rPr>
                <w:rFonts w:ascii="Arial" w:hAnsi="Arial" w:cs="Arial"/>
                <w:sz w:val="16"/>
                <w:szCs w:val="16"/>
                <w:lang w:eastAsia="en-GB"/>
              </w:rPr>
              <w:t>,</w:t>
            </w:r>
            <w:r w:rsidR="00F9326C" w:rsidRPr="00F9326C">
              <w:rPr>
                <w:rFonts w:ascii="Arial" w:hAnsi="Arial" w:cs="Arial"/>
                <w:sz w:val="16"/>
                <w:szCs w:val="16"/>
                <w:lang w:val="en-GB" w:eastAsia="en-GB"/>
              </w:rPr>
              <w:t>144</w:t>
            </w:r>
            <w:r>
              <w:rPr>
                <w:rFonts w:ascii="Arial" w:hAnsi="Arial" w:cs="Arial"/>
                <w:sz w:val="16"/>
                <w:szCs w:val="16"/>
                <w:lang w:eastAsia="en-GB"/>
              </w:rPr>
              <w:t>,</w:t>
            </w:r>
            <w:r w:rsidR="00F9326C" w:rsidRPr="00F9326C">
              <w:rPr>
                <w:rFonts w:ascii="Arial" w:hAnsi="Arial" w:cs="Arial"/>
                <w:sz w:val="16"/>
                <w:szCs w:val="16"/>
                <w:lang w:val="en-GB" w:eastAsia="en-GB"/>
              </w:rPr>
              <w:t>000</w:t>
            </w:r>
            <w:r>
              <w:rPr>
                <w:rFonts w:ascii="Arial" w:hAnsi="Arial" w:cs="Arial"/>
                <w:sz w:val="16"/>
                <w:szCs w:val="16"/>
                <w:lang w:eastAsia="en-GB"/>
              </w:rPr>
              <w:t>)</w:t>
            </w:r>
          </w:p>
        </w:tc>
      </w:tr>
      <w:tr w:rsidR="00AE2266" w:rsidRPr="003709B5" w14:paraId="10545480" w14:textId="77777777" w:rsidTr="009F58C4">
        <w:tc>
          <w:tcPr>
            <w:tcW w:w="2988" w:type="dxa"/>
            <w:vAlign w:val="bottom"/>
          </w:tcPr>
          <w:p w14:paraId="5D8ABDE7" w14:textId="77777777" w:rsidR="00AE2266" w:rsidRPr="003709B5" w:rsidRDefault="00AE2266" w:rsidP="00907DAD">
            <w:pPr>
              <w:overflowPunct/>
              <w:autoSpaceDE/>
              <w:autoSpaceDN/>
              <w:adjustRightInd/>
              <w:ind w:left="435"/>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2EA43C8F"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6DB3F42B"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2BAAF4A2"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5877AA9D"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01D938FB"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c>
          <w:tcPr>
            <w:tcW w:w="1080" w:type="dxa"/>
            <w:tcBorders>
              <w:top w:val="single" w:sz="4" w:space="0" w:color="auto"/>
              <w:left w:val="nil"/>
              <w:right w:val="nil"/>
            </w:tcBorders>
            <w:shd w:val="clear" w:color="auto" w:fill="auto"/>
            <w:vAlign w:val="bottom"/>
          </w:tcPr>
          <w:p w14:paraId="056BB6E6" w14:textId="7777777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p>
        </w:tc>
      </w:tr>
      <w:tr w:rsidR="00AE2266" w:rsidRPr="003709B5" w14:paraId="1FB70E60" w14:textId="77777777" w:rsidTr="009F58C4">
        <w:tc>
          <w:tcPr>
            <w:tcW w:w="2988" w:type="dxa"/>
            <w:vAlign w:val="bottom"/>
            <w:hideMark/>
          </w:tcPr>
          <w:p w14:paraId="0E3A6CCA" w14:textId="4090872C" w:rsidR="00AE2266" w:rsidRPr="003709B5" w:rsidRDefault="00AE2266" w:rsidP="00907DAD">
            <w:pPr>
              <w:overflowPunct/>
              <w:autoSpaceDE/>
              <w:autoSpaceDN/>
              <w:adjustRightInd/>
              <w:ind w:left="435"/>
              <w:jc w:val="both"/>
              <w:textAlignment w:val="auto"/>
              <w:rPr>
                <w:rFonts w:ascii="Arial" w:hAnsi="Arial" w:cs="Arial"/>
                <w:sz w:val="16"/>
                <w:szCs w:val="16"/>
                <w:lang w:eastAsia="en-GB"/>
              </w:rPr>
            </w:pPr>
            <w:r w:rsidRPr="003709B5">
              <w:rPr>
                <w:rFonts w:ascii="Arial" w:hAnsi="Arial" w:cs="Arial"/>
                <w:sz w:val="16"/>
                <w:szCs w:val="16"/>
                <w:lang w:eastAsia="en-GB"/>
              </w:rPr>
              <w:t>Total</w:t>
            </w:r>
          </w:p>
        </w:tc>
        <w:tc>
          <w:tcPr>
            <w:tcW w:w="1080" w:type="dxa"/>
            <w:tcBorders>
              <w:left w:val="nil"/>
              <w:bottom w:val="single" w:sz="4" w:space="0" w:color="auto"/>
              <w:right w:val="nil"/>
            </w:tcBorders>
            <w:shd w:val="clear" w:color="auto" w:fill="auto"/>
            <w:vAlign w:val="bottom"/>
          </w:tcPr>
          <w:p w14:paraId="726C31BF" w14:textId="1794D3AC"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639</w:t>
            </w:r>
            <w:r>
              <w:rPr>
                <w:rFonts w:ascii="Arial" w:hAnsi="Arial" w:cs="Arial"/>
                <w:sz w:val="16"/>
                <w:szCs w:val="16"/>
                <w:lang w:eastAsia="en-GB"/>
              </w:rPr>
              <w:t>,</w:t>
            </w:r>
            <w:r w:rsidR="00F9326C" w:rsidRPr="00F9326C">
              <w:rPr>
                <w:rFonts w:ascii="Arial" w:hAnsi="Arial" w:cs="Arial"/>
                <w:sz w:val="16"/>
                <w:szCs w:val="16"/>
                <w:lang w:val="en-GB" w:eastAsia="en-GB"/>
              </w:rPr>
              <w:t>883</w:t>
            </w: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3BBD62F6" w14:textId="154C6F49"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180</w:t>
            </w:r>
            <w:r>
              <w:rPr>
                <w:rFonts w:ascii="Arial" w:hAnsi="Arial" w:cs="Arial"/>
                <w:sz w:val="16"/>
                <w:szCs w:val="16"/>
                <w:lang w:eastAsia="en-GB"/>
              </w:rPr>
              <w:t>,</w:t>
            </w:r>
            <w:r w:rsidR="00F9326C" w:rsidRPr="00F9326C">
              <w:rPr>
                <w:rFonts w:ascii="Arial" w:hAnsi="Arial" w:cs="Arial"/>
                <w:sz w:val="16"/>
                <w:szCs w:val="16"/>
                <w:lang w:val="en-GB" w:eastAsia="en-GB"/>
              </w:rPr>
              <w:t>155</w:t>
            </w: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6B8A4F41" w14:textId="6F024E83"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18</w:t>
            </w:r>
            <w:r>
              <w:rPr>
                <w:rFonts w:ascii="Arial" w:hAnsi="Arial" w:cs="Arial"/>
                <w:sz w:val="16"/>
                <w:szCs w:val="16"/>
                <w:lang w:eastAsia="en-GB"/>
              </w:rPr>
              <w:t>,</w:t>
            </w:r>
            <w:r w:rsidR="00F9326C" w:rsidRPr="00F9326C">
              <w:rPr>
                <w:rFonts w:ascii="Arial" w:hAnsi="Arial" w:cs="Arial"/>
                <w:sz w:val="16"/>
                <w:szCs w:val="16"/>
                <w:lang w:val="en-GB" w:eastAsia="en-GB"/>
              </w:rPr>
              <w:t>560</w:t>
            </w: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340F734A" w14:textId="57D8EBF7"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Pr>
                <w:rFonts w:ascii="Arial" w:hAnsi="Arial" w:cs="Arial"/>
                <w:sz w:val="16"/>
                <w:szCs w:val="16"/>
                <w:lang w:eastAsia="en-GB"/>
              </w:rPr>
              <w:t>(</w:t>
            </w:r>
            <w:r w:rsidR="00F9326C" w:rsidRPr="00F9326C">
              <w:rPr>
                <w:rFonts w:ascii="Arial" w:hAnsi="Arial" w:cs="Arial"/>
                <w:sz w:val="16"/>
                <w:szCs w:val="16"/>
                <w:lang w:val="en-GB" w:eastAsia="en-GB"/>
              </w:rPr>
              <w:t>8</w:t>
            </w:r>
            <w:r>
              <w:rPr>
                <w:rFonts w:ascii="Arial" w:hAnsi="Arial" w:cs="Arial"/>
                <w:sz w:val="16"/>
                <w:szCs w:val="16"/>
                <w:lang w:eastAsia="en-GB"/>
              </w:rPr>
              <w:t>,</w:t>
            </w:r>
            <w:r w:rsidR="00F9326C" w:rsidRPr="00F9326C">
              <w:rPr>
                <w:rFonts w:ascii="Arial" w:hAnsi="Arial" w:cs="Arial"/>
                <w:sz w:val="16"/>
                <w:szCs w:val="16"/>
                <w:lang w:val="en-GB" w:eastAsia="en-GB"/>
              </w:rPr>
              <w:t>264</w:t>
            </w:r>
            <w:r>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4FC6AF54" w14:textId="494D7C39"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sidRPr="00AC1B1F">
              <w:rPr>
                <w:rFonts w:ascii="Arial" w:hAnsi="Arial" w:cs="Arial"/>
                <w:sz w:val="16"/>
                <w:szCs w:val="16"/>
                <w:lang w:eastAsia="en-GB"/>
              </w:rPr>
              <w:t>(</w:t>
            </w:r>
            <w:r w:rsidR="00F9326C" w:rsidRPr="00F9326C">
              <w:rPr>
                <w:rFonts w:ascii="Arial" w:hAnsi="Arial" w:cs="Arial"/>
                <w:sz w:val="16"/>
                <w:szCs w:val="16"/>
                <w:lang w:val="en-GB" w:eastAsia="en-GB"/>
              </w:rPr>
              <w:t>59</w:t>
            </w:r>
            <w:r w:rsidRPr="00AC1B1F">
              <w:rPr>
                <w:rFonts w:ascii="Arial" w:hAnsi="Arial" w:cs="Arial"/>
                <w:sz w:val="16"/>
                <w:szCs w:val="16"/>
                <w:lang w:eastAsia="en-GB"/>
              </w:rPr>
              <w:t>,</w:t>
            </w:r>
            <w:r w:rsidR="00F9326C" w:rsidRPr="00F9326C">
              <w:rPr>
                <w:rFonts w:ascii="Arial" w:hAnsi="Arial" w:cs="Arial"/>
                <w:sz w:val="16"/>
                <w:szCs w:val="16"/>
                <w:lang w:val="en-GB" w:eastAsia="en-GB"/>
              </w:rPr>
              <w:t>297</w:t>
            </w:r>
            <w:r w:rsidRPr="00AC1B1F">
              <w:rPr>
                <w:rFonts w:ascii="Arial" w:hAnsi="Arial" w:cs="Arial"/>
                <w:sz w:val="16"/>
                <w:szCs w:val="16"/>
                <w:lang w:eastAsia="en-GB"/>
              </w:rPr>
              <w:t>,</w:t>
            </w:r>
            <w:r w:rsidR="00F9326C" w:rsidRPr="00F9326C">
              <w:rPr>
                <w:rFonts w:ascii="Arial" w:hAnsi="Arial" w:cs="Arial"/>
                <w:sz w:val="16"/>
                <w:szCs w:val="16"/>
                <w:lang w:val="en-GB" w:eastAsia="en-GB"/>
              </w:rPr>
              <w:t>006</w:t>
            </w:r>
            <w:r w:rsidRPr="00AC1B1F">
              <w:rPr>
                <w:rFonts w:ascii="Arial" w:hAnsi="Arial" w:cs="Arial"/>
                <w:sz w:val="16"/>
                <w:szCs w:val="16"/>
                <w:lang w:eastAsia="en-GB"/>
              </w:rPr>
              <w:t>)</w:t>
            </w:r>
          </w:p>
        </w:tc>
        <w:tc>
          <w:tcPr>
            <w:tcW w:w="1080" w:type="dxa"/>
            <w:tcBorders>
              <w:left w:val="nil"/>
              <w:bottom w:val="single" w:sz="4" w:space="0" w:color="auto"/>
              <w:right w:val="nil"/>
            </w:tcBorders>
            <w:shd w:val="clear" w:color="auto" w:fill="auto"/>
            <w:vAlign w:val="bottom"/>
          </w:tcPr>
          <w:p w14:paraId="1441145E" w14:textId="289B428C" w:rsidR="00AE2266" w:rsidRPr="003709B5" w:rsidRDefault="00AE2266" w:rsidP="00907DAD">
            <w:pPr>
              <w:overflowPunct/>
              <w:autoSpaceDE/>
              <w:autoSpaceDN/>
              <w:adjustRightInd/>
              <w:ind w:right="-72"/>
              <w:jc w:val="right"/>
              <w:textAlignment w:val="auto"/>
              <w:rPr>
                <w:rFonts w:ascii="Arial" w:hAnsi="Arial" w:cs="Arial"/>
                <w:sz w:val="16"/>
                <w:szCs w:val="16"/>
                <w:lang w:eastAsia="en-GB"/>
              </w:rPr>
            </w:pPr>
            <w:r w:rsidRPr="00AC1B1F">
              <w:rPr>
                <w:rFonts w:ascii="Arial" w:hAnsi="Arial" w:cs="Arial"/>
                <w:sz w:val="16"/>
                <w:szCs w:val="16"/>
                <w:lang w:eastAsia="en-GB"/>
              </w:rPr>
              <w:t>(</w:t>
            </w:r>
            <w:r w:rsidR="00F9326C" w:rsidRPr="00F9326C">
              <w:rPr>
                <w:rFonts w:ascii="Arial" w:hAnsi="Arial" w:cs="Arial"/>
                <w:sz w:val="16"/>
                <w:szCs w:val="16"/>
                <w:lang w:val="en-GB" w:eastAsia="en-GB"/>
              </w:rPr>
              <w:t>60</w:t>
            </w:r>
            <w:r w:rsidRPr="00AC1B1F">
              <w:rPr>
                <w:rFonts w:ascii="Arial" w:hAnsi="Arial" w:cs="Arial"/>
                <w:sz w:val="16"/>
                <w:szCs w:val="16"/>
                <w:lang w:eastAsia="en-GB"/>
              </w:rPr>
              <w:t>,</w:t>
            </w:r>
            <w:r w:rsidR="00F9326C" w:rsidRPr="00F9326C">
              <w:rPr>
                <w:rFonts w:ascii="Arial" w:hAnsi="Arial" w:cs="Arial"/>
                <w:sz w:val="16"/>
                <w:szCs w:val="16"/>
                <w:lang w:val="en-GB" w:eastAsia="en-GB"/>
              </w:rPr>
              <w:t>143</w:t>
            </w:r>
            <w:r w:rsidRPr="00AC1B1F">
              <w:rPr>
                <w:rFonts w:ascii="Arial" w:hAnsi="Arial" w:cs="Arial"/>
                <w:sz w:val="16"/>
                <w:szCs w:val="16"/>
                <w:lang w:eastAsia="en-GB"/>
              </w:rPr>
              <w:t>,</w:t>
            </w:r>
            <w:r w:rsidR="00F9326C" w:rsidRPr="00F9326C">
              <w:rPr>
                <w:rFonts w:ascii="Arial" w:hAnsi="Arial" w:cs="Arial"/>
                <w:sz w:val="16"/>
                <w:szCs w:val="16"/>
                <w:lang w:val="en-GB" w:eastAsia="en-GB"/>
              </w:rPr>
              <w:t>868</w:t>
            </w:r>
            <w:r w:rsidRPr="00AC1B1F">
              <w:rPr>
                <w:rFonts w:ascii="Arial" w:hAnsi="Arial" w:cs="Arial"/>
                <w:sz w:val="16"/>
                <w:szCs w:val="16"/>
                <w:lang w:eastAsia="en-GB"/>
              </w:rPr>
              <w:t>)</w:t>
            </w:r>
          </w:p>
        </w:tc>
      </w:tr>
    </w:tbl>
    <w:p w14:paraId="4873AC39" w14:textId="77777777" w:rsidR="00AE2266" w:rsidRDefault="00AE2266" w:rsidP="003709B5">
      <w:pPr>
        <w:overflowPunct/>
        <w:autoSpaceDE/>
        <w:autoSpaceDN/>
        <w:adjustRightInd/>
        <w:textAlignment w:val="auto"/>
        <w:rPr>
          <w:rFonts w:ascii="Arial" w:hAnsi="Arial" w:cs="Arial"/>
          <w:sz w:val="18"/>
          <w:szCs w:val="18"/>
          <w:lang w:eastAsia="en-GB"/>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BC34AC" w:rsidRPr="003709B5" w14:paraId="1B1324CE" w14:textId="77777777" w:rsidTr="009F58C4">
        <w:trPr>
          <w:tblHeader/>
        </w:trPr>
        <w:tc>
          <w:tcPr>
            <w:tcW w:w="2981" w:type="dxa"/>
            <w:vAlign w:val="bottom"/>
          </w:tcPr>
          <w:p w14:paraId="7559323A" w14:textId="77777777" w:rsidR="00BC34AC" w:rsidRPr="00BC34AC" w:rsidRDefault="00BC34AC" w:rsidP="00BC34AC">
            <w:pPr>
              <w:overflowPunct/>
              <w:autoSpaceDE/>
              <w:autoSpaceDN/>
              <w:adjustRightInd/>
              <w:ind w:left="435" w:right="-170"/>
              <w:textAlignment w:val="auto"/>
              <w:rPr>
                <w:rFonts w:ascii="Arial" w:hAnsi="Arial" w:cs="Arial"/>
                <w:b/>
                <w:bCs/>
                <w:spacing w:val="-8"/>
                <w:sz w:val="16"/>
                <w:szCs w:val="16"/>
                <w:lang w:eastAsia="en-GB"/>
              </w:rPr>
            </w:pPr>
          </w:p>
        </w:tc>
        <w:tc>
          <w:tcPr>
            <w:tcW w:w="6480" w:type="dxa"/>
            <w:gridSpan w:val="6"/>
            <w:tcBorders>
              <w:top w:val="single" w:sz="4" w:space="0" w:color="000000" w:themeColor="text1"/>
              <w:left w:val="nil"/>
              <w:bottom w:val="single" w:sz="4" w:space="0" w:color="000000" w:themeColor="text1"/>
              <w:right w:val="nil"/>
            </w:tcBorders>
            <w:vAlign w:val="bottom"/>
          </w:tcPr>
          <w:p w14:paraId="4E2FCE88" w14:textId="7495CFB5" w:rsidR="00BC34AC" w:rsidRPr="00BC34AC" w:rsidRDefault="00BC34AC" w:rsidP="00BC34AC">
            <w:pPr>
              <w:overflowPunct/>
              <w:autoSpaceDE/>
              <w:autoSpaceDN/>
              <w:adjustRightInd/>
              <w:ind w:right="-72"/>
              <w:jc w:val="center"/>
              <w:textAlignment w:val="auto"/>
              <w:rPr>
                <w:rFonts w:ascii="Arial" w:hAnsi="Arial" w:cs="Arial"/>
                <w:b/>
                <w:bCs/>
                <w:spacing w:val="-4"/>
                <w:sz w:val="16"/>
                <w:szCs w:val="16"/>
                <w:lang w:eastAsia="en-GB"/>
              </w:rPr>
            </w:pPr>
            <w:r w:rsidRPr="003709B5">
              <w:rPr>
                <w:rFonts w:ascii="Arial" w:hAnsi="Arial" w:cs="Arial"/>
                <w:b/>
                <w:bCs/>
                <w:sz w:val="16"/>
                <w:szCs w:val="16"/>
                <w:lang w:eastAsia="en-GB"/>
              </w:rPr>
              <w:t>Separate financial statements</w:t>
            </w:r>
          </w:p>
        </w:tc>
      </w:tr>
      <w:tr w:rsidR="00B63881" w:rsidRPr="003709B5" w14:paraId="0E674FB9" w14:textId="77777777" w:rsidTr="009F58C4">
        <w:trPr>
          <w:tblHeader/>
        </w:trPr>
        <w:tc>
          <w:tcPr>
            <w:tcW w:w="2981" w:type="dxa"/>
            <w:vAlign w:val="bottom"/>
            <w:hideMark/>
          </w:tcPr>
          <w:p w14:paraId="443B7DA5" w14:textId="77777777" w:rsidR="00B63881" w:rsidRPr="00BC34AC" w:rsidRDefault="00B63881" w:rsidP="00BC34AC">
            <w:pPr>
              <w:overflowPunct/>
              <w:autoSpaceDE/>
              <w:autoSpaceDN/>
              <w:adjustRightInd/>
              <w:ind w:left="435" w:right="-170"/>
              <w:textAlignment w:val="auto"/>
              <w:rPr>
                <w:rFonts w:ascii="Arial" w:hAnsi="Arial" w:cs="Arial"/>
                <w:b/>
                <w:bCs/>
                <w:spacing w:val="-8"/>
                <w:sz w:val="16"/>
                <w:szCs w:val="16"/>
                <w:lang w:eastAsia="en-GB"/>
              </w:rPr>
            </w:pPr>
          </w:p>
        </w:tc>
        <w:tc>
          <w:tcPr>
            <w:tcW w:w="1080" w:type="dxa"/>
            <w:tcBorders>
              <w:top w:val="single" w:sz="4" w:space="0" w:color="000000" w:themeColor="text1"/>
              <w:left w:val="nil"/>
              <w:bottom w:val="single" w:sz="4" w:space="0" w:color="auto"/>
              <w:right w:val="nil"/>
            </w:tcBorders>
            <w:vAlign w:val="bottom"/>
            <w:hideMark/>
          </w:tcPr>
          <w:p w14:paraId="325DEB8A" w14:textId="77777777"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Not yet due</w:t>
            </w:r>
          </w:p>
          <w:p w14:paraId="4E9E1F70" w14:textId="5821C8B3"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Baht</w:t>
            </w:r>
          </w:p>
        </w:tc>
        <w:tc>
          <w:tcPr>
            <w:tcW w:w="1080" w:type="dxa"/>
            <w:tcBorders>
              <w:top w:val="single" w:sz="4" w:space="0" w:color="000000" w:themeColor="text1"/>
              <w:left w:val="nil"/>
              <w:bottom w:val="single" w:sz="4" w:space="0" w:color="auto"/>
              <w:right w:val="nil"/>
            </w:tcBorders>
            <w:vAlign w:val="bottom"/>
            <w:hideMark/>
          </w:tcPr>
          <w:p w14:paraId="39A09F8D" w14:textId="77777777"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 xml:space="preserve">Up to </w:t>
            </w:r>
          </w:p>
          <w:p w14:paraId="6215B48B" w14:textId="302716A6" w:rsidR="00B63881" w:rsidRPr="00BC34AC" w:rsidRDefault="00F9326C" w:rsidP="00BC34AC">
            <w:pPr>
              <w:overflowPunct/>
              <w:autoSpaceDE/>
              <w:autoSpaceDN/>
              <w:adjustRightInd/>
              <w:ind w:right="-72"/>
              <w:jc w:val="right"/>
              <w:textAlignment w:val="auto"/>
              <w:rPr>
                <w:rFonts w:ascii="Arial" w:hAnsi="Arial" w:cs="Arial"/>
                <w:b/>
                <w:bCs/>
                <w:spacing w:val="-4"/>
                <w:sz w:val="16"/>
                <w:szCs w:val="16"/>
                <w:lang w:eastAsia="en-GB"/>
              </w:rPr>
            </w:pPr>
            <w:r w:rsidRPr="00F9326C">
              <w:rPr>
                <w:rFonts w:ascii="Arial" w:hAnsi="Arial" w:cs="Arial"/>
                <w:b/>
                <w:bCs/>
                <w:spacing w:val="-4"/>
                <w:sz w:val="16"/>
                <w:szCs w:val="16"/>
                <w:lang w:val="en-GB" w:eastAsia="en-GB"/>
              </w:rPr>
              <w:t>3</w:t>
            </w:r>
            <w:r w:rsidR="00B63881" w:rsidRPr="00BC34AC">
              <w:rPr>
                <w:rFonts w:ascii="Arial" w:hAnsi="Arial" w:cs="Arial"/>
                <w:b/>
                <w:bCs/>
                <w:spacing w:val="-4"/>
                <w:sz w:val="16"/>
                <w:szCs w:val="16"/>
                <w:lang w:eastAsia="en-GB"/>
              </w:rPr>
              <w:t xml:space="preserve"> months</w:t>
            </w:r>
          </w:p>
          <w:p w14:paraId="50B01C9A" w14:textId="75BC2DE8"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Baht</w:t>
            </w:r>
          </w:p>
        </w:tc>
        <w:tc>
          <w:tcPr>
            <w:tcW w:w="1080" w:type="dxa"/>
            <w:tcBorders>
              <w:top w:val="single" w:sz="4" w:space="0" w:color="000000" w:themeColor="text1"/>
              <w:left w:val="nil"/>
              <w:bottom w:val="single" w:sz="4" w:space="0" w:color="auto"/>
              <w:right w:val="nil"/>
            </w:tcBorders>
            <w:vAlign w:val="bottom"/>
            <w:hideMark/>
          </w:tcPr>
          <w:p w14:paraId="016AA851" w14:textId="534B886F" w:rsidR="00B63881" w:rsidRPr="00BC34AC" w:rsidRDefault="00F9326C" w:rsidP="00BC34AC">
            <w:pPr>
              <w:overflowPunct/>
              <w:autoSpaceDE/>
              <w:autoSpaceDN/>
              <w:adjustRightInd/>
              <w:ind w:right="-72"/>
              <w:jc w:val="right"/>
              <w:textAlignment w:val="auto"/>
              <w:rPr>
                <w:rFonts w:ascii="Arial" w:hAnsi="Arial" w:cs="Arial"/>
                <w:b/>
                <w:bCs/>
                <w:spacing w:val="-4"/>
                <w:sz w:val="16"/>
                <w:szCs w:val="16"/>
                <w:lang w:eastAsia="en-GB"/>
              </w:rPr>
            </w:pPr>
            <w:r w:rsidRPr="00F9326C">
              <w:rPr>
                <w:rFonts w:ascii="Arial" w:hAnsi="Arial" w:cs="Arial"/>
                <w:b/>
                <w:bCs/>
                <w:spacing w:val="-4"/>
                <w:sz w:val="16"/>
                <w:szCs w:val="16"/>
                <w:lang w:val="en-GB" w:eastAsia="en-GB"/>
              </w:rPr>
              <w:t>3</w:t>
            </w:r>
            <w:r w:rsidR="00B63881" w:rsidRPr="00BC34AC">
              <w:rPr>
                <w:rFonts w:ascii="Arial" w:hAnsi="Arial" w:cs="Arial"/>
                <w:b/>
                <w:bCs/>
                <w:spacing w:val="-4"/>
                <w:sz w:val="16"/>
                <w:szCs w:val="16"/>
                <w:lang w:eastAsia="en-GB"/>
              </w:rPr>
              <w:t xml:space="preserve"> - </w:t>
            </w:r>
            <w:r w:rsidRPr="00F9326C">
              <w:rPr>
                <w:rFonts w:ascii="Arial" w:hAnsi="Arial" w:cs="Arial"/>
                <w:b/>
                <w:bCs/>
                <w:spacing w:val="-4"/>
                <w:sz w:val="16"/>
                <w:szCs w:val="16"/>
                <w:lang w:val="en-GB" w:eastAsia="en-GB"/>
              </w:rPr>
              <w:t>6</w:t>
            </w:r>
            <w:r w:rsidR="00B63881" w:rsidRPr="00BC34AC">
              <w:rPr>
                <w:rFonts w:ascii="Arial" w:hAnsi="Arial" w:cs="Arial"/>
                <w:b/>
                <w:bCs/>
                <w:spacing w:val="-4"/>
                <w:sz w:val="16"/>
                <w:szCs w:val="16"/>
                <w:lang w:eastAsia="en-GB"/>
              </w:rPr>
              <w:t xml:space="preserve"> months</w:t>
            </w:r>
          </w:p>
          <w:p w14:paraId="0E5B1113" w14:textId="73C7D1A3"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Baht</w:t>
            </w:r>
          </w:p>
        </w:tc>
        <w:tc>
          <w:tcPr>
            <w:tcW w:w="1080" w:type="dxa"/>
            <w:tcBorders>
              <w:top w:val="single" w:sz="4" w:space="0" w:color="000000" w:themeColor="text1"/>
              <w:left w:val="nil"/>
              <w:bottom w:val="single" w:sz="4" w:space="0" w:color="auto"/>
              <w:right w:val="nil"/>
            </w:tcBorders>
            <w:vAlign w:val="bottom"/>
            <w:hideMark/>
          </w:tcPr>
          <w:p w14:paraId="56AACA50" w14:textId="7817A338" w:rsidR="00B63881" w:rsidRPr="00BC34AC" w:rsidRDefault="00F9326C" w:rsidP="00BC34AC">
            <w:pPr>
              <w:overflowPunct/>
              <w:autoSpaceDE/>
              <w:autoSpaceDN/>
              <w:adjustRightInd/>
              <w:ind w:right="-72"/>
              <w:jc w:val="right"/>
              <w:textAlignment w:val="auto"/>
              <w:rPr>
                <w:rFonts w:ascii="Arial" w:hAnsi="Arial" w:cs="Arial"/>
                <w:b/>
                <w:bCs/>
                <w:spacing w:val="-4"/>
                <w:sz w:val="16"/>
                <w:szCs w:val="16"/>
                <w:lang w:eastAsia="en-GB"/>
              </w:rPr>
            </w:pPr>
            <w:r w:rsidRPr="00F9326C">
              <w:rPr>
                <w:rFonts w:ascii="Arial" w:hAnsi="Arial" w:cs="Arial"/>
                <w:b/>
                <w:bCs/>
                <w:spacing w:val="-4"/>
                <w:sz w:val="16"/>
                <w:szCs w:val="16"/>
                <w:lang w:val="en-GB" w:eastAsia="en-GB"/>
              </w:rPr>
              <w:t>6</w:t>
            </w:r>
            <w:r w:rsidR="00B63881" w:rsidRPr="00BC34AC">
              <w:rPr>
                <w:rFonts w:ascii="Arial" w:hAnsi="Arial" w:cs="Arial"/>
                <w:b/>
                <w:bCs/>
                <w:spacing w:val="-4"/>
                <w:sz w:val="16"/>
                <w:szCs w:val="16"/>
                <w:lang w:eastAsia="en-GB"/>
              </w:rPr>
              <w:t xml:space="preserve"> - </w:t>
            </w:r>
            <w:r w:rsidRPr="00F9326C">
              <w:rPr>
                <w:rFonts w:ascii="Arial" w:hAnsi="Arial" w:cs="Arial"/>
                <w:b/>
                <w:bCs/>
                <w:spacing w:val="-4"/>
                <w:sz w:val="16"/>
                <w:szCs w:val="16"/>
                <w:lang w:val="en-GB" w:eastAsia="en-GB"/>
              </w:rPr>
              <w:t>12</w:t>
            </w:r>
            <w:r w:rsidR="00B63881" w:rsidRPr="00BC34AC">
              <w:rPr>
                <w:rFonts w:ascii="Arial" w:hAnsi="Arial" w:cs="Arial"/>
                <w:b/>
                <w:bCs/>
                <w:spacing w:val="-4"/>
                <w:sz w:val="16"/>
                <w:szCs w:val="16"/>
                <w:lang w:eastAsia="en-GB"/>
              </w:rPr>
              <w:t xml:space="preserve"> months Baht</w:t>
            </w:r>
          </w:p>
        </w:tc>
        <w:tc>
          <w:tcPr>
            <w:tcW w:w="1080" w:type="dxa"/>
            <w:tcBorders>
              <w:top w:val="single" w:sz="4" w:space="0" w:color="000000" w:themeColor="text1"/>
              <w:left w:val="nil"/>
              <w:bottom w:val="single" w:sz="4" w:space="0" w:color="auto"/>
              <w:right w:val="nil"/>
            </w:tcBorders>
            <w:vAlign w:val="bottom"/>
            <w:hideMark/>
          </w:tcPr>
          <w:p w14:paraId="38FD6F07" w14:textId="77777777"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 xml:space="preserve">More than </w:t>
            </w:r>
          </w:p>
          <w:p w14:paraId="6D9941D9" w14:textId="1B70AC53" w:rsidR="00B63881" w:rsidRPr="00BC34AC" w:rsidRDefault="00F9326C" w:rsidP="00BC34AC">
            <w:pPr>
              <w:overflowPunct/>
              <w:autoSpaceDE/>
              <w:autoSpaceDN/>
              <w:adjustRightInd/>
              <w:ind w:right="-72"/>
              <w:jc w:val="right"/>
              <w:textAlignment w:val="auto"/>
              <w:rPr>
                <w:rFonts w:ascii="Arial" w:hAnsi="Arial" w:cs="Arial"/>
                <w:b/>
                <w:bCs/>
                <w:spacing w:val="-4"/>
                <w:sz w:val="16"/>
                <w:szCs w:val="16"/>
                <w:lang w:eastAsia="en-GB"/>
              </w:rPr>
            </w:pPr>
            <w:r w:rsidRPr="00F9326C">
              <w:rPr>
                <w:rFonts w:ascii="Arial" w:hAnsi="Arial" w:cs="Arial"/>
                <w:b/>
                <w:bCs/>
                <w:spacing w:val="-4"/>
                <w:sz w:val="16"/>
                <w:szCs w:val="16"/>
                <w:lang w:val="en-GB" w:eastAsia="en-GB"/>
              </w:rPr>
              <w:t>12</w:t>
            </w:r>
            <w:r w:rsidR="00B63881" w:rsidRPr="00BC34AC">
              <w:rPr>
                <w:rFonts w:ascii="Arial" w:hAnsi="Arial" w:cs="Arial"/>
                <w:b/>
                <w:bCs/>
                <w:spacing w:val="-4"/>
                <w:sz w:val="16"/>
                <w:szCs w:val="16"/>
                <w:lang w:eastAsia="en-GB"/>
              </w:rPr>
              <w:t xml:space="preserve"> months</w:t>
            </w:r>
          </w:p>
          <w:p w14:paraId="28A87066" w14:textId="2B8007A9"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Baht</w:t>
            </w:r>
          </w:p>
        </w:tc>
        <w:tc>
          <w:tcPr>
            <w:tcW w:w="1080" w:type="dxa"/>
            <w:tcBorders>
              <w:top w:val="single" w:sz="4" w:space="0" w:color="000000" w:themeColor="text1"/>
              <w:left w:val="nil"/>
              <w:bottom w:val="single" w:sz="4" w:space="0" w:color="auto"/>
              <w:right w:val="nil"/>
            </w:tcBorders>
            <w:vAlign w:val="bottom"/>
            <w:hideMark/>
          </w:tcPr>
          <w:p w14:paraId="0778314D" w14:textId="77777777"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Total</w:t>
            </w:r>
          </w:p>
          <w:p w14:paraId="730B2A6B" w14:textId="2908104B" w:rsidR="00B63881" w:rsidRPr="00BC34AC" w:rsidRDefault="00B63881" w:rsidP="00BC34AC">
            <w:pPr>
              <w:overflowPunct/>
              <w:autoSpaceDE/>
              <w:autoSpaceDN/>
              <w:adjustRightInd/>
              <w:ind w:right="-72"/>
              <w:jc w:val="right"/>
              <w:textAlignment w:val="auto"/>
              <w:rPr>
                <w:rFonts w:ascii="Arial" w:hAnsi="Arial" w:cs="Arial"/>
                <w:b/>
                <w:bCs/>
                <w:spacing w:val="-4"/>
                <w:sz w:val="16"/>
                <w:szCs w:val="16"/>
                <w:lang w:eastAsia="en-GB"/>
              </w:rPr>
            </w:pPr>
            <w:r w:rsidRPr="00BC34AC">
              <w:rPr>
                <w:rFonts w:ascii="Arial" w:hAnsi="Arial" w:cs="Arial"/>
                <w:b/>
                <w:bCs/>
                <w:spacing w:val="-4"/>
                <w:sz w:val="16"/>
                <w:szCs w:val="16"/>
                <w:lang w:eastAsia="en-GB"/>
              </w:rPr>
              <w:t>Baht</w:t>
            </w:r>
          </w:p>
        </w:tc>
      </w:tr>
      <w:tr w:rsidR="00692DC3" w:rsidRPr="003709B5" w14:paraId="43270F00" w14:textId="77777777" w:rsidTr="009F58C4">
        <w:tc>
          <w:tcPr>
            <w:tcW w:w="2981" w:type="dxa"/>
            <w:vAlign w:val="bottom"/>
          </w:tcPr>
          <w:p w14:paraId="2C6A21A2" w14:textId="77777777" w:rsidR="00692DC3" w:rsidRPr="00BC34AC" w:rsidRDefault="00692DC3" w:rsidP="00BC34AC">
            <w:pPr>
              <w:overflowPunct/>
              <w:autoSpaceDE/>
              <w:autoSpaceDN/>
              <w:adjustRightInd/>
              <w:ind w:left="435" w:right="-170"/>
              <w:textAlignment w:val="auto"/>
              <w:rPr>
                <w:rFonts w:ascii="Arial" w:hAnsi="Arial" w:cs="Arial"/>
                <w:spacing w:val="-8"/>
                <w:sz w:val="16"/>
                <w:szCs w:val="16"/>
                <w:lang w:eastAsia="en-GB"/>
              </w:rPr>
            </w:pPr>
          </w:p>
        </w:tc>
        <w:tc>
          <w:tcPr>
            <w:tcW w:w="1080" w:type="dxa"/>
            <w:tcBorders>
              <w:top w:val="single" w:sz="4" w:space="0" w:color="auto"/>
              <w:left w:val="nil"/>
              <w:right w:val="nil"/>
            </w:tcBorders>
            <w:shd w:val="clear" w:color="auto" w:fill="FAFAFA"/>
            <w:vAlign w:val="bottom"/>
          </w:tcPr>
          <w:p w14:paraId="7E990AE1" w14:textId="77777777" w:rsidR="00692DC3" w:rsidRPr="00BC34AC" w:rsidRDefault="00692DC3"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5043616F" w14:textId="77777777" w:rsidR="00692DC3" w:rsidRPr="00BC34AC" w:rsidRDefault="00692DC3"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43FDB75D" w14:textId="77777777" w:rsidR="00692DC3" w:rsidRPr="00BC34AC" w:rsidRDefault="00692DC3"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77705508" w14:textId="77777777" w:rsidR="00692DC3" w:rsidRPr="00BC34AC" w:rsidRDefault="00692DC3"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2B7B037A" w14:textId="77777777" w:rsidR="00692DC3" w:rsidRPr="00BC34AC" w:rsidRDefault="00692DC3"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294124A1" w14:textId="77777777" w:rsidR="00692DC3" w:rsidRPr="00BC34AC" w:rsidRDefault="00692DC3" w:rsidP="00BC34AC">
            <w:pPr>
              <w:overflowPunct/>
              <w:autoSpaceDE/>
              <w:autoSpaceDN/>
              <w:adjustRightInd/>
              <w:ind w:right="-72"/>
              <w:jc w:val="right"/>
              <w:textAlignment w:val="auto"/>
              <w:rPr>
                <w:rFonts w:ascii="Arial" w:hAnsi="Arial" w:cs="Arial"/>
                <w:spacing w:val="-4"/>
                <w:sz w:val="16"/>
                <w:szCs w:val="16"/>
                <w:lang w:eastAsia="en-GB"/>
              </w:rPr>
            </w:pPr>
          </w:p>
        </w:tc>
      </w:tr>
      <w:tr w:rsidR="001726C4" w:rsidRPr="003709B5" w14:paraId="1FC21450" w14:textId="77777777" w:rsidTr="009F58C4">
        <w:tc>
          <w:tcPr>
            <w:tcW w:w="2981" w:type="dxa"/>
            <w:vAlign w:val="bottom"/>
          </w:tcPr>
          <w:p w14:paraId="5F33C52F" w14:textId="6B8B2777" w:rsidR="001726C4" w:rsidRPr="00BC34AC" w:rsidRDefault="001726C4" w:rsidP="00BC34AC">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b/>
                <w:bCs/>
                <w:spacing w:val="-8"/>
                <w:sz w:val="16"/>
                <w:szCs w:val="16"/>
                <w:lang w:eastAsia="en-GB"/>
              </w:rPr>
              <w:t xml:space="preserve">As of </w:t>
            </w:r>
            <w:r w:rsidR="00F9326C" w:rsidRPr="00F9326C">
              <w:rPr>
                <w:rFonts w:ascii="Arial" w:hAnsi="Arial" w:cs="Arial"/>
                <w:b/>
                <w:bCs/>
                <w:spacing w:val="-8"/>
                <w:sz w:val="16"/>
                <w:szCs w:val="16"/>
                <w:lang w:val="en-GB" w:eastAsia="en-GB"/>
              </w:rPr>
              <w:t>31</w:t>
            </w:r>
            <w:r w:rsidRPr="00BC34AC">
              <w:rPr>
                <w:rFonts w:ascii="Arial" w:hAnsi="Arial" w:cs="Arial"/>
                <w:b/>
                <w:bCs/>
                <w:spacing w:val="-8"/>
                <w:sz w:val="16"/>
                <w:szCs w:val="16"/>
                <w:lang w:eastAsia="en-GB"/>
              </w:rPr>
              <w:t xml:space="preserve"> December </w:t>
            </w:r>
            <w:r w:rsidR="00F9326C" w:rsidRPr="00F9326C">
              <w:rPr>
                <w:rFonts w:ascii="Arial" w:hAnsi="Arial" w:cs="Arial"/>
                <w:b/>
                <w:bCs/>
                <w:spacing w:val="-8"/>
                <w:sz w:val="16"/>
                <w:szCs w:val="16"/>
                <w:lang w:val="en-GB" w:eastAsia="en-GB"/>
              </w:rPr>
              <w:t>2023</w:t>
            </w:r>
          </w:p>
        </w:tc>
        <w:tc>
          <w:tcPr>
            <w:tcW w:w="1080" w:type="dxa"/>
            <w:tcBorders>
              <w:left w:val="nil"/>
              <w:right w:val="nil"/>
            </w:tcBorders>
            <w:shd w:val="clear" w:color="auto" w:fill="FAFAFA"/>
            <w:vAlign w:val="bottom"/>
          </w:tcPr>
          <w:p w14:paraId="602079F5"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58F39CB2"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14CF39B3"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6CE5441E"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327326AA"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069F13AA"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r>
      <w:tr w:rsidR="001726C4" w:rsidRPr="003709B5" w14:paraId="44FA018A" w14:textId="77777777" w:rsidTr="009F58C4">
        <w:tc>
          <w:tcPr>
            <w:tcW w:w="2981" w:type="dxa"/>
            <w:vAlign w:val="bottom"/>
          </w:tcPr>
          <w:p w14:paraId="3EBD935D" w14:textId="651F3291" w:rsidR="001726C4" w:rsidRPr="00BC34AC" w:rsidRDefault="001726C4" w:rsidP="00BC34AC">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20"/>
                <w:lang w:eastAsia="en-GB"/>
              </w:rPr>
              <w:t>Gross carrying amount</w:t>
            </w:r>
          </w:p>
        </w:tc>
        <w:tc>
          <w:tcPr>
            <w:tcW w:w="1080" w:type="dxa"/>
            <w:tcBorders>
              <w:left w:val="nil"/>
              <w:right w:val="nil"/>
            </w:tcBorders>
            <w:shd w:val="clear" w:color="auto" w:fill="FAFAFA"/>
            <w:vAlign w:val="bottom"/>
          </w:tcPr>
          <w:p w14:paraId="09CB2D8E"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529F6119"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475CE4FB"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51C95669"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3404E332"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3A8CC1F7"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r>
      <w:tr w:rsidR="008C7551" w:rsidRPr="003709B5" w14:paraId="2B79A1AD" w14:textId="77777777" w:rsidTr="009F58C4">
        <w:tc>
          <w:tcPr>
            <w:tcW w:w="2981" w:type="dxa"/>
            <w:vAlign w:val="bottom"/>
          </w:tcPr>
          <w:p w14:paraId="6A778DB5" w14:textId="78E3DE48" w:rsidR="008C7551" w:rsidRPr="00BC34AC" w:rsidRDefault="008C7551" w:rsidP="008C7551">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 xml:space="preserve">   Trade receivables</w:t>
            </w:r>
          </w:p>
        </w:tc>
        <w:tc>
          <w:tcPr>
            <w:tcW w:w="1080" w:type="dxa"/>
            <w:tcBorders>
              <w:left w:val="nil"/>
              <w:right w:val="nil"/>
            </w:tcBorders>
            <w:shd w:val="clear" w:color="auto" w:fill="FAFAFA"/>
          </w:tcPr>
          <w:p w14:paraId="078457E9" w14:textId="6601B271"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39</w:t>
            </w:r>
            <w:r w:rsidR="008C7551" w:rsidRPr="008C7551">
              <w:rPr>
                <w:rFonts w:ascii="Arial" w:hAnsi="Arial" w:cs="Arial"/>
                <w:sz w:val="16"/>
                <w:szCs w:val="16"/>
              </w:rPr>
              <w:t>,</w:t>
            </w:r>
            <w:r w:rsidRPr="00F9326C">
              <w:rPr>
                <w:rFonts w:ascii="Arial" w:hAnsi="Arial" w:cs="Arial"/>
                <w:sz w:val="16"/>
                <w:szCs w:val="16"/>
                <w:lang w:val="en-GB"/>
              </w:rPr>
              <w:t>028</w:t>
            </w:r>
            <w:r w:rsidR="008C7551" w:rsidRPr="008C7551">
              <w:rPr>
                <w:rFonts w:ascii="Arial" w:hAnsi="Arial" w:cs="Arial"/>
                <w:sz w:val="16"/>
                <w:szCs w:val="16"/>
              </w:rPr>
              <w:t>,</w:t>
            </w:r>
            <w:r w:rsidRPr="00F9326C">
              <w:rPr>
                <w:rFonts w:ascii="Arial" w:hAnsi="Arial" w:cs="Arial"/>
                <w:sz w:val="16"/>
                <w:szCs w:val="16"/>
                <w:lang w:val="en-GB"/>
              </w:rPr>
              <w:t>754</w:t>
            </w:r>
          </w:p>
        </w:tc>
        <w:tc>
          <w:tcPr>
            <w:tcW w:w="1080" w:type="dxa"/>
            <w:tcBorders>
              <w:left w:val="nil"/>
              <w:right w:val="nil"/>
            </w:tcBorders>
            <w:shd w:val="clear" w:color="auto" w:fill="FAFAFA"/>
          </w:tcPr>
          <w:p w14:paraId="7B2D427C" w14:textId="2CB7DB62"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6</w:t>
            </w:r>
            <w:r w:rsidR="008C7551" w:rsidRPr="008C7551">
              <w:rPr>
                <w:rFonts w:ascii="Arial" w:hAnsi="Arial" w:cs="Arial"/>
                <w:sz w:val="16"/>
                <w:szCs w:val="16"/>
              </w:rPr>
              <w:t>,</w:t>
            </w:r>
            <w:r w:rsidRPr="00F9326C">
              <w:rPr>
                <w:rFonts w:ascii="Arial" w:hAnsi="Arial" w:cs="Arial"/>
                <w:sz w:val="16"/>
                <w:szCs w:val="16"/>
                <w:lang w:val="en-GB"/>
              </w:rPr>
              <w:t>677</w:t>
            </w:r>
            <w:r w:rsidR="008C7551" w:rsidRPr="008C7551">
              <w:rPr>
                <w:rFonts w:ascii="Arial" w:hAnsi="Arial" w:cs="Arial"/>
                <w:sz w:val="16"/>
                <w:szCs w:val="16"/>
              </w:rPr>
              <w:t>,</w:t>
            </w:r>
            <w:r w:rsidRPr="00F9326C">
              <w:rPr>
                <w:rFonts w:ascii="Arial" w:hAnsi="Arial" w:cs="Arial"/>
                <w:sz w:val="16"/>
                <w:szCs w:val="16"/>
                <w:lang w:val="en-GB"/>
              </w:rPr>
              <w:t>486</w:t>
            </w:r>
          </w:p>
        </w:tc>
        <w:tc>
          <w:tcPr>
            <w:tcW w:w="1080" w:type="dxa"/>
            <w:tcBorders>
              <w:left w:val="nil"/>
              <w:right w:val="nil"/>
            </w:tcBorders>
            <w:shd w:val="clear" w:color="auto" w:fill="FAFAFA"/>
          </w:tcPr>
          <w:p w14:paraId="125C7BC5" w14:textId="76452DC8"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24</w:t>
            </w:r>
            <w:r w:rsidR="008C7551" w:rsidRPr="008C7551">
              <w:rPr>
                <w:rFonts w:ascii="Arial" w:hAnsi="Arial" w:cs="Arial"/>
                <w:sz w:val="16"/>
                <w:szCs w:val="16"/>
              </w:rPr>
              <w:t>,</w:t>
            </w:r>
            <w:r w:rsidRPr="00F9326C">
              <w:rPr>
                <w:rFonts w:ascii="Arial" w:hAnsi="Arial" w:cs="Arial"/>
                <w:sz w:val="16"/>
                <w:szCs w:val="16"/>
                <w:lang w:val="en-GB"/>
              </w:rPr>
              <w:t>000</w:t>
            </w:r>
          </w:p>
        </w:tc>
        <w:tc>
          <w:tcPr>
            <w:tcW w:w="1080" w:type="dxa"/>
            <w:tcBorders>
              <w:left w:val="nil"/>
              <w:right w:val="nil"/>
            </w:tcBorders>
            <w:shd w:val="clear" w:color="auto" w:fill="FAFAFA"/>
          </w:tcPr>
          <w:p w14:paraId="0104FDA0" w14:textId="5004AB04" w:rsidR="008C7551" w:rsidRPr="008C7551"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8C7551">
              <w:rPr>
                <w:rFonts w:ascii="Arial" w:hAnsi="Arial" w:cs="Arial"/>
                <w:sz w:val="16"/>
                <w:szCs w:val="16"/>
              </w:rPr>
              <w:t>-</w:t>
            </w:r>
          </w:p>
        </w:tc>
        <w:tc>
          <w:tcPr>
            <w:tcW w:w="1080" w:type="dxa"/>
            <w:tcBorders>
              <w:left w:val="nil"/>
              <w:right w:val="nil"/>
            </w:tcBorders>
            <w:shd w:val="clear" w:color="auto" w:fill="FAFAFA"/>
          </w:tcPr>
          <w:p w14:paraId="37829A6C" w14:textId="09F03E27"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73</w:t>
            </w:r>
            <w:r w:rsidR="008C7551" w:rsidRPr="008C7551">
              <w:rPr>
                <w:rFonts w:ascii="Arial" w:hAnsi="Arial" w:cs="Arial"/>
                <w:sz w:val="16"/>
                <w:szCs w:val="16"/>
              </w:rPr>
              <w:t>,</w:t>
            </w:r>
            <w:r w:rsidRPr="00F9326C">
              <w:rPr>
                <w:rFonts w:ascii="Arial" w:hAnsi="Arial" w:cs="Arial"/>
                <w:sz w:val="16"/>
                <w:szCs w:val="16"/>
                <w:lang w:val="en-GB"/>
              </w:rPr>
              <w:t>311</w:t>
            </w:r>
            <w:r w:rsidR="008C7551" w:rsidRPr="008C7551">
              <w:rPr>
                <w:rFonts w:ascii="Arial" w:hAnsi="Arial" w:cs="Arial"/>
                <w:sz w:val="16"/>
                <w:szCs w:val="16"/>
              </w:rPr>
              <w:t>,</w:t>
            </w:r>
            <w:r w:rsidRPr="00F9326C">
              <w:rPr>
                <w:rFonts w:ascii="Arial" w:hAnsi="Arial" w:cs="Arial"/>
                <w:sz w:val="16"/>
                <w:szCs w:val="16"/>
                <w:lang w:val="en-GB"/>
              </w:rPr>
              <w:t>669</w:t>
            </w:r>
          </w:p>
        </w:tc>
        <w:tc>
          <w:tcPr>
            <w:tcW w:w="1080" w:type="dxa"/>
            <w:tcBorders>
              <w:left w:val="nil"/>
              <w:right w:val="nil"/>
            </w:tcBorders>
            <w:shd w:val="clear" w:color="auto" w:fill="FAFAFA"/>
          </w:tcPr>
          <w:p w14:paraId="286AFD06" w14:textId="2CC175DC"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119</w:t>
            </w:r>
            <w:r w:rsidR="008C7551" w:rsidRPr="008C7551">
              <w:rPr>
                <w:rFonts w:ascii="Arial" w:hAnsi="Arial" w:cs="Arial"/>
                <w:sz w:val="16"/>
                <w:szCs w:val="16"/>
              </w:rPr>
              <w:t>,</w:t>
            </w:r>
            <w:r w:rsidRPr="00F9326C">
              <w:rPr>
                <w:rFonts w:ascii="Arial" w:hAnsi="Arial" w:cs="Arial"/>
                <w:sz w:val="16"/>
                <w:szCs w:val="16"/>
                <w:lang w:val="en-GB"/>
              </w:rPr>
              <w:t>041</w:t>
            </w:r>
            <w:r w:rsidR="008C7551" w:rsidRPr="008C7551">
              <w:rPr>
                <w:rFonts w:ascii="Arial" w:hAnsi="Arial" w:cs="Arial"/>
                <w:sz w:val="16"/>
                <w:szCs w:val="16"/>
              </w:rPr>
              <w:t>,</w:t>
            </w:r>
            <w:r w:rsidRPr="00F9326C">
              <w:rPr>
                <w:rFonts w:ascii="Arial" w:hAnsi="Arial" w:cs="Arial"/>
                <w:sz w:val="16"/>
                <w:szCs w:val="16"/>
                <w:lang w:val="en-GB"/>
              </w:rPr>
              <w:t>909</w:t>
            </w:r>
          </w:p>
        </w:tc>
      </w:tr>
      <w:tr w:rsidR="008C7551" w:rsidRPr="003709B5" w14:paraId="239C2DB5" w14:textId="77777777" w:rsidTr="009F58C4">
        <w:tc>
          <w:tcPr>
            <w:tcW w:w="2981" w:type="dxa"/>
            <w:vAlign w:val="bottom"/>
          </w:tcPr>
          <w:p w14:paraId="277F0677" w14:textId="5BB54EE3" w:rsidR="008C7551" w:rsidRPr="00BC34AC" w:rsidRDefault="008C7551" w:rsidP="008C7551">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8"/>
                <w:szCs w:val="18"/>
              </w:rPr>
              <w:t xml:space="preserve">   </w:t>
            </w:r>
            <w:r w:rsidRPr="00BC34AC">
              <w:rPr>
                <w:rFonts w:ascii="Arial" w:hAnsi="Arial" w:cs="Arial"/>
                <w:spacing w:val="-8"/>
                <w:sz w:val="16"/>
                <w:szCs w:val="16"/>
              </w:rPr>
              <w:t>Other receivables</w:t>
            </w:r>
            <w:r w:rsidRPr="00BC34AC">
              <w:rPr>
                <w:rFonts w:ascii="Arial" w:hAnsi="Arial" w:cs="Arial"/>
                <w:spacing w:val="-8"/>
                <w:sz w:val="16"/>
                <w:szCs w:val="16"/>
                <w:cs/>
              </w:rPr>
              <w:t xml:space="preserve"> </w:t>
            </w:r>
            <w:r w:rsidRPr="00BC34AC">
              <w:rPr>
                <w:rFonts w:ascii="Arial" w:hAnsi="Arial" w:cs="Arial"/>
                <w:spacing w:val="-8"/>
                <w:sz w:val="16"/>
                <w:szCs w:val="16"/>
              </w:rPr>
              <w:t>- financial assets</w:t>
            </w:r>
          </w:p>
        </w:tc>
        <w:tc>
          <w:tcPr>
            <w:tcW w:w="1080" w:type="dxa"/>
            <w:tcBorders>
              <w:left w:val="nil"/>
              <w:bottom w:val="single" w:sz="4" w:space="0" w:color="auto"/>
              <w:right w:val="nil"/>
            </w:tcBorders>
            <w:shd w:val="clear" w:color="auto" w:fill="FAFAFA"/>
          </w:tcPr>
          <w:p w14:paraId="4F27D4AD" w14:textId="1B19F764"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23</w:t>
            </w:r>
            <w:r w:rsidR="008C7551" w:rsidRPr="008C7551">
              <w:rPr>
                <w:rFonts w:ascii="Arial" w:hAnsi="Arial" w:cs="Arial"/>
                <w:sz w:val="16"/>
                <w:szCs w:val="16"/>
              </w:rPr>
              <w:t>,</w:t>
            </w:r>
            <w:r w:rsidRPr="00F9326C">
              <w:rPr>
                <w:rFonts w:ascii="Arial" w:hAnsi="Arial" w:cs="Arial"/>
                <w:sz w:val="16"/>
                <w:szCs w:val="16"/>
                <w:lang w:val="en-GB"/>
              </w:rPr>
              <w:t>213</w:t>
            </w:r>
            <w:r w:rsidR="008C7551" w:rsidRPr="008C7551">
              <w:rPr>
                <w:rFonts w:ascii="Arial" w:hAnsi="Arial" w:cs="Arial"/>
                <w:sz w:val="16"/>
                <w:szCs w:val="16"/>
              </w:rPr>
              <w:t>,</w:t>
            </w:r>
            <w:r w:rsidRPr="00F9326C">
              <w:rPr>
                <w:rFonts w:ascii="Arial" w:hAnsi="Arial" w:cs="Arial"/>
                <w:sz w:val="16"/>
                <w:szCs w:val="16"/>
                <w:lang w:val="en-GB"/>
              </w:rPr>
              <w:t>361</w:t>
            </w:r>
          </w:p>
        </w:tc>
        <w:tc>
          <w:tcPr>
            <w:tcW w:w="1080" w:type="dxa"/>
            <w:tcBorders>
              <w:left w:val="nil"/>
              <w:bottom w:val="single" w:sz="4" w:space="0" w:color="auto"/>
              <w:right w:val="nil"/>
            </w:tcBorders>
            <w:shd w:val="clear" w:color="auto" w:fill="FAFAFA"/>
          </w:tcPr>
          <w:p w14:paraId="4616DBB2" w14:textId="08E4627C"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2</w:t>
            </w:r>
            <w:r w:rsidR="008C7551" w:rsidRPr="008C7551">
              <w:rPr>
                <w:rFonts w:ascii="Arial" w:hAnsi="Arial" w:cs="Arial"/>
                <w:sz w:val="16"/>
                <w:szCs w:val="16"/>
              </w:rPr>
              <w:t>,</w:t>
            </w:r>
            <w:r w:rsidRPr="00F9326C">
              <w:rPr>
                <w:rFonts w:ascii="Arial" w:hAnsi="Arial" w:cs="Arial"/>
                <w:sz w:val="16"/>
                <w:szCs w:val="16"/>
                <w:lang w:val="en-GB"/>
              </w:rPr>
              <w:t>210</w:t>
            </w:r>
            <w:r w:rsidR="008C7551" w:rsidRPr="008C7551">
              <w:rPr>
                <w:rFonts w:ascii="Arial" w:hAnsi="Arial" w:cs="Arial"/>
                <w:sz w:val="16"/>
                <w:szCs w:val="16"/>
              </w:rPr>
              <w:t>,</w:t>
            </w:r>
            <w:r w:rsidRPr="00F9326C">
              <w:rPr>
                <w:rFonts w:ascii="Arial" w:hAnsi="Arial" w:cs="Arial"/>
                <w:sz w:val="16"/>
                <w:szCs w:val="16"/>
                <w:lang w:val="en-GB"/>
              </w:rPr>
              <w:t>349</w:t>
            </w:r>
          </w:p>
        </w:tc>
        <w:tc>
          <w:tcPr>
            <w:tcW w:w="1080" w:type="dxa"/>
            <w:tcBorders>
              <w:left w:val="nil"/>
              <w:bottom w:val="single" w:sz="4" w:space="0" w:color="auto"/>
              <w:right w:val="nil"/>
            </w:tcBorders>
            <w:shd w:val="clear" w:color="auto" w:fill="FAFAFA"/>
          </w:tcPr>
          <w:p w14:paraId="75F71640" w14:textId="4659716C"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366</w:t>
            </w:r>
            <w:r w:rsidR="008C7551" w:rsidRPr="008C7551">
              <w:rPr>
                <w:rFonts w:ascii="Arial" w:hAnsi="Arial" w:cs="Arial"/>
                <w:sz w:val="16"/>
                <w:szCs w:val="16"/>
              </w:rPr>
              <w:t>,</w:t>
            </w:r>
            <w:r w:rsidRPr="00F9326C">
              <w:rPr>
                <w:rFonts w:ascii="Arial" w:hAnsi="Arial" w:cs="Arial"/>
                <w:sz w:val="16"/>
                <w:szCs w:val="16"/>
                <w:lang w:val="en-GB"/>
              </w:rPr>
              <w:t>582</w:t>
            </w:r>
          </w:p>
        </w:tc>
        <w:tc>
          <w:tcPr>
            <w:tcW w:w="1080" w:type="dxa"/>
            <w:tcBorders>
              <w:left w:val="nil"/>
              <w:bottom w:val="single" w:sz="4" w:space="0" w:color="auto"/>
              <w:right w:val="nil"/>
            </w:tcBorders>
            <w:shd w:val="clear" w:color="auto" w:fill="FAFAFA"/>
          </w:tcPr>
          <w:p w14:paraId="231D863E" w14:textId="4D7D5B82"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3</w:t>
            </w:r>
            <w:r w:rsidR="008C7551" w:rsidRPr="008C7551">
              <w:rPr>
                <w:rFonts w:ascii="Arial" w:hAnsi="Arial" w:cs="Arial"/>
                <w:sz w:val="16"/>
                <w:szCs w:val="16"/>
              </w:rPr>
              <w:t>,</w:t>
            </w:r>
            <w:r w:rsidRPr="00F9326C">
              <w:rPr>
                <w:rFonts w:ascii="Arial" w:hAnsi="Arial" w:cs="Arial"/>
                <w:sz w:val="16"/>
                <w:szCs w:val="16"/>
                <w:lang w:val="en-GB"/>
              </w:rPr>
              <w:t>696</w:t>
            </w:r>
            <w:r w:rsidR="008C7551" w:rsidRPr="008C7551">
              <w:rPr>
                <w:rFonts w:ascii="Arial" w:hAnsi="Arial" w:cs="Arial"/>
                <w:sz w:val="16"/>
                <w:szCs w:val="16"/>
              </w:rPr>
              <w:t>,</w:t>
            </w:r>
            <w:r w:rsidRPr="00F9326C">
              <w:rPr>
                <w:rFonts w:ascii="Arial" w:hAnsi="Arial" w:cs="Arial"/>
                <w:sz w:val="16"/>
                <w:szCs w:val="16"/>
                <w:lang w:val="en-GB"/>
              </w:rPr>
              <w:t>045</w:t>
            </w:r>
          </w:p>
        </w:tc>
        <w:tc>
          <w:tcPr>
            <w:tcW w:w="1080" w:type="dxa"/>
            <w:tcBorders>
              <w:left w:val="nil"/>
              <w:bottom w:val="single" w:sz="4" w:space="0" w:color="auto"/>
              <w:right w:val="nil"/>
            </w:tcBorders>
            <w:shd w:val="clear" w:color="auto" w:fill="FAFAFA"/>
          </w:tcPr>
          <w:p w14:paraId="3EB3CF11" w14:textId="78EF186B"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2</w:t>
            </w:r>
            <w:r w:rsidR="008C7551" w:rsidRPr="008C7551">
              <w:rPr>
                <w:rFonts w:ascii="Arial" w:hAnsi="Arial" w:cs="Arial"/>
                <w:sz w:val="16"/>
                <w:szCs w:val="16"/>
              </w:rPr>
              <w:t>,</w:t>
            </w:r>
            <w:r w:rsidRPr="00F9326C">
              <w:rPr>
                <w:rFonts w:ascii="Arial" w:hAnsi="Arial" w:cs="Arial"/>
                <w:sz w:val="16"/>
                <w:szCs w:val="16"/>
                <w:lang w:val="en-GB"/>
              </w:rPr>
              <w:t>461</w:t>
            </w:r>
            <w:r w:rsidR="008C7551" w:rsidRPr="008C7551">
              <w:rPr>
                <w:rFonts w:ascii="Arial" w:hAnsi="Arial" w:cs="Arial"/>
                <w:sz w:val="16"/>
                <w:szCs w:val="16"/>
              </w:rPr>
              <w:t>,</w:t>
            </w:r>
            <w:r w:rsidRPr="00F9326C">
              <w:rPr>
                <w:rFonts w:ascii="Arial" w:hAnsi="Arial" w:cs="Arial"/>
                <w:sz w:val="16"/>
                <w:szCs w:val="16"/>
                <w:lang w:val="en-GB"/>
              </w:rPr>
              <w:t>016</w:t>
            </w:r>
          </w:p>
        </w:tc>
        <w:tc>
          <w:tcPr>
            <w:tcW w:w="1080" w:type="dxa"/>
            <w:tcBorders>
              <w:left w:val="nil"/>
              <w:bottom w:val="single" w:sz="4" w:space="0" w:color="auto"/>
              <w:right w:val="nil"/>
            </w:tcBorders>
            <w:shd w:val="clear" w:color="auto" w:fill="FAFAFA"/>
          </w:tcPr>
          <w:p w14:paraId="131B9127" w14:textId="0E2C8DA4"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31</w:t>
            </w:r>
            <w:r w:rsidR="008C7551" w:rsidRPr="008C7551">
              <w:rPr>
                <w:rFonts w:ascii="Arial" w:hAnsi="Arial" w:cs="Arial"/>
                <w:sz w:val="16"/>
                <w:szCs w:val="16"/>
              </w:rPr>
              <w:t>,</w:t>
            </w:r>
            <w:r w:rsidRPr="00F9326C">
              <w:rPr>
                <w:rFonts w:ascii="Arial" w:hAnsi="Arial" w:cs="Arial"/>
                <w:sz w:val="16"/>
                <w:szCs w:val="16"/>
                <w:lang w:val="en-GB"/>
              </w:rPr>
              <w:t>947</w:t>
            </w:r>
            <w:r w:rsidR="008C7551" w:rsidRPr="008C7551">
              <w:rPr>
                <w:rFonts w:ascii="Arial" w:hAnsi="Arial" w:cs="Arial"/>
                <w:sz w:val="16"/>
                <w:szCs w:val="16"/>
              </w:rPr>
              <w:t>,</w:t>
            </w:r>
            <w:r w:rsidRPr="00F9326C">
              <w:rPr>
                <w:rFonts w:ascii="Arial" w:hAnsi="Arial" w:cs="Arial"/>
                <w:sz w:val="16"/>
                <w:szCs w:val="16"/>
                <w:lang w:val="en-GB"/>
              </w:rPr>
              <w:t>353</w:t>
            </w:r>
          </w:p>
        </w:tc>
      </w:tr>
      <w:tr w:rsidR="001726C4" w:rsidRPr="003709B5" w14:paraId="20DAF268" w14:textId="77777777" w:rsidTr="009F58C4">
        <w:tc>
          <w:tcPr>
            <w:tcW w:w="2981" w:type="dxa"/>
            <w:vAlign w:val="bottom"/>
          </w:tcPr>
          <w:p w14:paraId="347E366E" w14:textId="77777777" w:rsidR="001726C4" w:rsidRPr="00BC34AC" w:rsidRDefault="001726C4" w:rsidP="00BC34AC">
            <w:pPr>
              <w:overflowPunct/>
              <w:autoSpaceDE/>
              <w:autoSpaceDN/>
              <w:adjustRightInd/>
              <w:ind w:left="435" w:right="-170"/>
              <w:textAlignment w:val="auto"/>
              <w:rPr>
                <w:rFonts w:ascii="Arial" w:hAnsi="Arial" w:cs="Arial"/>
                <w:spacing w:val="-8"/>
                <w:sz w:val="16"/>
                <w:szCs w:val="16"/>
                <w:lang w:eastAsia="en-GB"/>
              </w:rPr>
            </w:pPr>
          </w:p>
        </w:tc>
        <w:tc>
          <w:tcPr>
            <w:tcW w:w="1080" w:type="dxa"/>
            <w:tcBorders>
              <w:top w:val="single" w:sz="4" w:space="0" w:color="auto"/>
              <w:left w:val="nil"/>
              <w:right w:val="nil"/>
            </w:tcBorders>
            <w:shd w:val="clear" w:color="auto" w:fill="FAFAFA"/>
            <w:vAlign w:val="bottom"/>
          </w:tcPr>
          <w:p w14:paraId="68FADD05" w14:textId="77777777" w:rsidR="001726C4" w:rsidRPr="008C7551"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7AFDF875" w14:textId="77777777" w:rsidR="001726C4" w:rsidRPr="008C7551"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7C319311" w14:textId="77777777" w:rsidR="001726C4" w:rsidRPr="008C7551"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14E3E90A" w14:textId="77777777" w:rsidR="001726C4" w:rsidRPr="008C7551"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066FF3D6" w14:textId="77777777" w:rsidR="001726C4" w:rsidRPr="008C7551"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0FEA0BFF" w14:textId="77777777" w:rsidR="001726C4" w:rsidRPr="008C7551" w:rsidRDefault="001726C4" w:rsidP="00BC34AC">
            <w:pPr>
              <w:overflowPunct/>
              <w:autoSpaceDE/>
              <w:autoSpaceDN/>
              <w:adjustRightInd/>
              <w:ind w:right="-72"/>
              <w:jc w:val="right"/>
              <w:textAlignment w:val="auto"/>
              <w:rPr>
                <w:rFonts w:ascii="Arial" w:hAnsi="Arial" w:cs="Arial"/>
                <w:spacing w:val="-4"/>
                <w:sz w:val="16"/>
                <w:szCs w:val="16"/>
                <w:lang w:eastAsia="en-GB"/>
              </w:rPr>
            </w:pPr>
          </w:p>
        </w:tc>
      </w:tr>
      <w:tr w:rsidR="008C7551" w:rsidRPr="003709B5" w14:paraId="5EFB9C89" w14:textId="77777777" w:rsidTr="009F58C4">
        <w:tc>
          <w:tcPr>
            <w:tcW w:w="2981" w:type="dxa"/>
            <w:vAlign w:val="bottom"/>
          </w:tcPr>
          <w:p w14:paraId="78F2F0A8" w14:textId="6A8F9676" w:rsidR="008C7551" w:rsidRPr="00BC34AC" w:rsidRDefault="008C7551" w:rsidP="008C7551">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Total</w:t>
            </w:r>
          </w:p>
        </w:tc>
        <w:tc>
          <w:tcPr>
            <w:tcW w:w="1080" w:type="dxa"/>
            <w:tcBorders>
              <w:left w:val="nil"/>
              <w:bottom w:val="single" w:sz="4" w:space="0" w:color="auto"/>
              <w:right w:val="nil"/>
            </w:tcBorders>
            <w:shd w:val="clear" w:color="auto" w:fill="FAFAFA"/>
          </w:tcPr>
          <w:p w14:paraId="1B075A04" w14:textId="25E9462A"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62</w:t>
            </w:r>
            <w:r w:rsidR="008C7551" w:rsidRPr="008C7551">
              <w:rPr>
                <w:rFonts w:ascii="Arial" w:hAnsi="Arial" w:cs="Arial"/>
                <w:sz w:val="16"/>
                <w:szCs w:val="16"/>
              </w:rPr>
              <w:t>,</w:t>
            </w:r>
            <w:r w:rsidRPr="00F9326C">
              <w:rPr>
                <w:rFonts w:ascii="Arial" w:hAnsi="Arial" w:cs="Arial"/>
                <w:sz w:val="16"/>
                <w:szCs w:val="16"/>
                <w:lang w:val="en-GB"/>
              </w:rPr>
              <w:t>242</w:t>
            </w:r>
            <w:r w:rsidR="008C7551" w:rsidRPr="008C7551">
              <w:rPr>
                <w:rFonts w:ascii="Arial" w:hAnsi="Arial" w:cs="Arial"/>
                <w:sz w:val="16"/>
                <w:szCs w:val="16"/>
              </w:rPr>
              <w:t>,</w:t>
            </w:r>
            <w:r w:rsidRPr="00F9326C">
              <w:rPr>
                <w:rFonts w:ascii="Arial" w:hAnsi="Arial" w:cs="Arial"/>
                <w:sz w:val="16"/>
                <w:szCs w:val="16"/>
                <w:lang w:val="en-GB"/>
              </w:rPr>
              <w:t>115</w:t>
            </w:r>
          </w:p>
        </w:tc>
        <w:tc>
          <w:tcPr>
            <w:tcW w:w="1080" w:type="dxa"/>
            <w:tcBorders>
              <w:left w:val="nil"/>
              <w:bottom w:val="single" w:sz="4" w:space="0" w:color="auto"/>
              <w:right w:val="nil"/>
            </w:tcBorders>
            <w:shd w:val="clear" w:color="auto" w:fill="FAFAFA"/>
          </w:tcPr>
          <w:p w14:paraId="0414FE09" w14:textId="55790FF4"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8</w:t>
            </w:r>
            <w:r w:rsidR="008C7551" w:rsidRPr="008C7551">
              <w:rPr>
                <w:rFonts w:ascii="Arial" w:hAnsi="Arial" w:cs="Arial"/>
                <w:sz w:val="16"/>
                <w:szCs w:val="16"/>
              </w:rPr>
              <w:t>,</w:t>
            </w:r>
            <w:r w:rsidRPr="00F9326C">
              <w:rPr>
                <w:rFonts w:ascii="Arial" w:hAnsi="Arial" w:cs="Arial"/>
                <w:sz w:val="16"/>
                <w:szCs w:val="16"/>
                <w:lang w:val="en-GB"/>
              </w:rPr>
              <w:t>887</w:t>
            </w:r>
            <w:r w:rsidR="008C7551" w:rsidRPr="008C7551">
              <w:rPr>
                <w:rFonts w:ascii="Arial" w:hAnsi="Arial" w:cs="Arial"/>
                <w:sz w:val="16"/>
                <w:szCs w:val="16"/>
              </w:rPr>
              <w:t>,</w:t>
            </w:r>
            <w:r w:rsidRPr="00F9326C">
              <w:rPr>
                <w:rFonts w:ascii="Arial" w:hAnsi="Arial" w:cs="Arial"/>
                <w:sz w:val="16"/>
                <w:szCs w:val="16"/>
                <w:lang w:val="en-GB"/>
              </w:rPr>
              <w:t>835</w:t>
            </w:r>
          </w:p>
        </w:tc>
        <w:tc>
          <w:tcPr>
            <w:tcW w:w="1080" w:type="dxa"/>
            <w:tcBorders>
              <w:left w:val="nil"/>
              <w:bottom w:val="single" w:sz="4" w:space="0" w:color="auto"/>
              <w:right w:val="nil"/>
            </w:tcBorders>
            <w:shd w:val="clear" w:color="auto" w:fill="FAFAFA"/>
          </w:tcPr>
          <w:p w14:paraId="346243B0" w14:textId="37B330B5"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390</w:t>
            </w:r>
            <w:r w:rsidR="008C7551" w:rsidRPr="008C7551">
              <w:rPr>
                <w:rFonts w:ascii="Arial" w:hAnsi="Arial" w:cs="Arial"/>
                <w:sz w:val="16"/>
                <w:szCs w:val="16"/>
              </w:rPr>
              <w:t>,</w:t>
            </w:r>
            <w:r w:rsidRPr="00F9326C">
              <w:rPr>
                <w:rFonts w:ascii="Arial" w:hAnsi="Arial" w:cs="Arial"/>
                <w:sz w:val="16"/>
                <w:szCs w:val="16"/>
                <w:lang w:val="en-GB"/>
              </w:rPr>
              <w:t>582</w:t>
            </w:r>
          </w:p>
        </w:tc>
        <w:tc>
          <w:tcPr>
            <w:tcW w:w="1080" w:type="dxa"/>
            <w:tcBorders>
              <w:left w:val="nil"/>
              <w:bottom w:val="single" w:sz="4" w:space="0" w:color="auto"/>
              <w:right w:val="nil"/>
            </w:tcBorders>
            <w:shd w:val="clear" w:color="auto" w:fill="FAFAFA"/>
          </w:tcPr>
          <w:p w14:paraId="38CB750E" w14:textId="3D58428C"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3</w:t>
            </w:r>
            <w:r w:rsidR="008C7551" w:rsidRPr="008C7551">
              <w:rPr>
                <w:rFonts w:ascii="Arial" w:hAnsi="Arial" w:cs="Arial"/>
                <w:sz w:val="16"/>
                <w:szCs w:val="16"/>
              </w:rPr>
              <w:t>,</w:t>
            </w:r>
            <w:r w:rsidRPr="00F9326C">
              <w:rPr>
                <w:rFonts w:ascii="Arial" w:hAnsi="Arial" w:cs="Arial"/>
                <w:sz w:val="16"/>
                <w:szCs w:val="16"/>
                <w:lang w:val="en-GB"/>
              </w:rPr>
              <w:t>696</w:t>
            </w:r>
            <w:r w:rsidR="008C7551" w:rsidRPr="008C7551">
              <w:rPr>
                <w:rFonts w:ascii="Arial" w:hAnsi="Arial" w:cs="Arial"/>
                <w:sz w:val="16"/>
                <w:szCs w:val="16"/>
              </w:rPr>
              <w:t>,</w:t>
            </w:r>
            <w:r w:rsidRPr="00F9326C">
              <w:rPr>
                <w:rFonts w:ascii="Arial" w:hAnsi="Arial" w:cs="Arial"/>
                <w:sz w:val="16"/>
                <w:szCs w:val="16"/>
                <w:lang w:val="en-GB"/>
              </w:rPr>
              <w:t>045</w:t>
            </w:r>
          </w:p>
        </w:tc>
        <w:tc>
          <w:tcPr>
            <w:tcW w:w="1080" w:type="dxa"/>
            <w:tcBorders>
              <w:left w:val="nil"/>
              <w:bottom w:val="single" w:sz="4" w:space="0" w:color="auto"/>
              <w:right w:val="nil"/>
            </w:tcBorders>
            <w:shd w:val="clear" w:color="auto" w:fill="FAFAFA"/>
          </w:tcPr>
          <w:p w14:paraId="705663D0" w14:textId="64010EBE"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75</w:t>
            </w:r>
            <w:r w:rsidR="008C7551" w:rsidRPr="008C7551">
              <w:rPr>
                <w:rFonts w:ascii="Arial" w:hAnsi="Arial" w:cs="Arial"/>
                <w:sz w:val="16"/>
                <w:szCs w:val="16"/>
              </w:rPr>
              <w:t>,</w:t>
            </w:r>
            <w:r w:rsidRPr="00F9326C">
              <w:rPr>
                <w:rFonts w:ascii="Arial" w:hAnsi="Arial" w:cs="Arial"/>
                <w:sz w:val="16"/>
                <w:szCs w:val="16"/>
                <w:lang w:val="en-GB"/>
              </w:rPr>
              <w:t>772</w:t>
            </w:r>
            <w:r w:rsidR="008C7551" w:rsidRPr="008C7551">
              <w:rPr>
                <w:rFonts w:ascii="Arial" w:hAnsi="Arial" w:cs="Arial"/>
                <w:sz w:val="16"/>
                <w:szCs w:val="16"/>
              </w:rPr>
              <w:t>,</w:t>
            </w:r>
            <w:r w:rsidRPr="00F9326C">
              <w:rPr>
                <w:rFonts w:ascii="Arial" w:hAnsi="Arial" w:cs="Arial"/>
                <w:sz w:val="16"/>
                <w:szCs w:val="16"/>
                <w:lang w:val="en-GB"/>
              </w:rPr>
              <w:t>685</w:t>
            </w:r>
          </w:p>
        </w:tc>
        <w:tc>
          <w:tcPr>
            <w:tcW w:w="1080" w:type="dxa"/>
            <w:tcBorders>
              <w:left w:val="nil"/>
              <w:bottom w:val="single" w:sz="4" w:space="0" w:color="auto"/>
              <w:right w:val="nil"/>
            </w:tcBorders>
            <w:shd w:val="clear" w:color="auto" w:fill="FAFAFA"/>
          </w:tcPr>
          <w:p w14:paraId="3D401893" w14:textId="69B64E3C" w:rsidR="008C7551" w:rsidRPr="008C7551" w:rsidRDefault="00F9326C" w:rsidP="008C7551">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z w:val="16"/>
                <w:szCs w:val="16"/>
                <w:lang w:val="en-GB"/>
              </w:rPr>
              <w:t>150</w:t>
            </w:r>
            <w:r w:rsidR="008C7551" w:rsidRPr="008C7551">
              <w:rPr>
                <w:rFonts w:ascii="Arial" w:hAnsi="Arial" w:cs="Arial"/>
                <w:sz w:val="16"/>
                <w:szCs w:val="16"/>
              </w:rPr>
              <w:t>,</w:t>
            </w:r>
            <w:r w:rsidRPr="00F9326C">
              <w:rPr>
                <w:rFonts w:ascii="Arial" w:hAnsi="Arial" w:cs="Arial"/>
                <w:sz w:val="16"/>
                <w:szCs w:val="16"/>
                <w:lang w:val="en-GB"/>
              </w:rPr>
              <w:t>989</w:t>
            </w:r>
            <w:r w:rsidR="008C7551" w:rsidRPr="008C7551">
              <w:rPr>
                <w:rFonts w:ascii="Arial" w:hAnsi="Arial" w:cs="Arial"/>
                <w:sz w:val="16"/>
                <w:szCs w:val="16"/>
              </w:rPr>
              <w:t>,</w:t>
            </w:r>
            <w:r w:rsidRPr="00F9326C">
              <w:rPr>
                <w:rFonts w:ascii="Arial" w:hAnsi="Arial" w:cs="Arial"/>
                <w:sz w:val="16"/>
                <w:szCs w:val="16"/>
                <w:lang w:val="en-GB"/>
              </w:rPr>
              <w:t>262</w:t>
            </w:r>
          </w:p>
        </w:tc>
      </w:tr>
      <w:tr w:rsidR="001726C4" w:rsidRPr="003709B5" w14:paraId="31723327" w14:textId="77777777" w:rsidTr="009F58C4">
        <w:tc>
          <w:tcPr>
            <w:tcW w:w="2981" w:type="dxa"/>
            <w:vAlign w:val="bottom"/>
          </w:tcPr>
          <w:p w14:paraId="19C4872F" w14:textId="77777777" w:rsidR="001726C4" w:rsidRPr="00BC34AC" w:rsidRDefault="001726C4" w:rsidP="00BC34AC">
            <w:pPr>
              <w:overflowPunct/>
              <w:autoSpaceDE/>
              <w:autoSpaceDN/>
              <w:adjustRightInd/>
              <w:ind w:left="435" w:right="-170"/>
              <w:textAlignment w:val="auto"/>
              <w:rPr>
                <w:rFonts w:ascii="Arial" w:hAnsi="Arial" w:cs="Arial"/>
                <w:spacing w:val="-8"/>
                <w:sz w:val="16"/>
                <w:szCs w:val="16"/>
                <w:lang w:eastAsia="en-GB"/>
              </w:rPr>
            </w:pPr>
          </w:p>
        </w:tc>
        <w:tc>
          <w:tcPr>
            <w:tcW w:w="1080" w:type="dxa"/>
            <w:tcBorders>
              <w:top w:val="single" w:sz="4" w:space="0" w:color="auto"/>
              <w:left w:val="nil"/>
              <w:right w:val="nil"/>
            </w:tcBorders>
            <w:shd w:val="clear" w:color="auto" w:fill="FAFAFA"/>
            <w:vAlign w:val="bottom"/>
          </w:tcPr>
          <w:p w14:paraId="2382E1D4"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6F1E4DFE"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78A2EA27"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1CFDD521"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50E60950"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24000FFD"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r>
      <w:tr w:rsidR="001726C4" w:rsidRPr="003709B5" w14:paraId="3BC9AB0D" w14:textId="77777777" w:rsidTr="009F58C4">
        <w:trPr>
          <w:trHeight w:val="141"/>
        </w:trPr>
        <w:tc>
          <w:tcPr>
            <w:tcW w:w="2981" w:type="dxa"/>
            <w:vAlign w:val="bottom"/>
          </w:tcPr>
          <w:p w14:paraId="451837FF" w14:textId="6F1EBFCC" w:rsidR="001726C4" w:rsidRPr="00BC34AC" w:rsidRDefault="001726C4" w:rsidP="00BC34AC">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Allowance for expected credit losses</w:t>
            </w:r>
          </w:p>
        </w:tc>
        <w:tc>
          <w:tcPr>
            <w:tcW w:w="1080" w:type="dxa"/>
            <w:tcBorders>
              <w:left w:val="nil"/>
              <w:right w:val="nil"/>
            </w:tcBorders>
            <w:shd w:val="clear" w:color="auto" w:fill="FAFAFA"/>
            <w:vAlign w:val="bottom"/>
          </w:tcPr>
          <w:p w14:paraId="4D28FDD7"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389EF088"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447E5990"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3E3EC014"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085BA625"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FAFAFA"/>
            <w:vAlign w:val="bottom"/>
          </w:tcPr>
          <w:p w14:paraId="3F019BFA" w14:textId="77777777"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r>
      <w:tr w:rsidR="008C7551" w:rsidRPr="003709B5" w14:paraId="23AFA57E" w14:textId="77777777" w:rsidTr="009F58C4">
        <w:tc>
          <w:tcPr>
            <w:tcW w:w="2981" w:type="dxa"/>
            <w:vAlign w:val="bottom"/>
          </w:tcPr>
          <w:p w14:paraId="05EB935A" w14:textId="7CA72E1A" w:rsidR="008C7551" w:rsidRPr="00BC34AC" w:rsidRDefault="008C7551" w:rsidP="008C7551">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 xml:space="preserve">   Trade receivables</w:t>
            </w:r>
          </w:p>
        </w:tc>
        <w:tc>
          <w:tcPr>
            <w:tcW w:w="1080" w:type="dxa"/>
            <w:tcBorders>
              <w:left w:val="nil"/>
              <w:bottom w:val="single" w:sz="4" w:space="0" w:color="auto"/>
              <w:right w:val="nil"/>
            </w:tcBorders>
            <w:shd w:val="clear" w:color="auto" w:fill="FAFAFA"/>
          </w:tcPr>
          <w:p w14:paraId="3980A3C2" w14:textId="174BCBBD"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382</w:t>
            </w:r>
            <w:r w:rsidRPr="006C6BCA">
              <w:rPr>
                <w:rFonts w:ascii="Arial" w:hAnsi="Arial" w:cs="Arial"/>
                <w:sz w:val="16"/>
                <w:szCs w:val="16"/>
              </w:rPr>
              <w:t>,</w:t>
            </w:r>
            <w:r w:rsidR="00F9326C" w:rsidRPr="00F9326C">
              <w:rPr>
                <w:rFonts w:ascii="Arial" w:hAnsi="Arial" w:cs="Arial"/>
                <w:sz w:val="16"/>
                <w:szCs w:val="16"/>
                <w:lang w:val="en-GB"/>
              </w:rPr>
              <w:t>999</w:t>
            </w: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17172EEF" w14:textId="45A3115A"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71</w:t>
            </w:r>
            <w:r w:rsidRPr="006C6BCA">
              <w:rPr>
                <w:rFonts w:ascii="Arial" w:hAnsi="Arial" w:cs="Arial"/>
                <w:sz w:val="16"/>
                <w:szCs w:val="16"/>
              </w:rPr>
              <w:t>,</w:t>
            </w:r>
            <w:r w:rsidR="00F9326C" w:rsidRPr="00F9326C">
              <w:rPr>
                <w:rFonts w:ascii="Arial" w:hAnsi="Arial" w:cs="Arial"/>
                <w:sz w:val="16"/>
                <w:szCs w:val="16"/>
                <w:lang w:val="en-GB"/>
              </w:rPr>
              <w:t>390</w:t>
            </w: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6F70380D" w14:textId="717E73E1"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720</w:t>
            </w: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3F233186" w14:textId="04C85D03"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442FC39C" w14:textId="5FCF98BD"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57</w:t>
            </w:r>
            <w:r w:rsidRPr="006C6BCA">
              <w:rPr>
                <w:rFonts w:ascii="Arial" w:hAnsi="Arial" w:cs="Arial"/>
                <w:sz w:val="16"/>
                <w:szCs w:val="16"/>
              </w:rPr>
              <w:t>,</w:t>
            </w:r>
            <w:r w:rsidR="00F9326C" w:rsidRPr="00F9326C">
              <w:rPr>
                <w:rFonts w:ascii="Arial" w:hAnsi="Arial" w:cs="Arial"/>
                <w:sz w:val="16"/>
                <w:szCs w:val="16"/>
                <w:lang w:val="en-GB"/>
              </w:rPr>
              <w:t>138</w:t>
            </w:r>
            <w:r w:rsidRPr="006C6BCA">
              <w:rPr>
                <w:rFonts w:ascii="Arial" w:hAnsi="Arial" w:cs="Arial"/>
                <w:sz w:val="16"/>
                <w:szCs w:val="16"/>
              </w:rPr>
              <w:t>,</w:t>
            </w:r>
            <w:r w:rsidR="00F9326C" w:rsidRPr="00F9326C">
              <w:rPr>
                <w:rFonts w:ascii="Arial" w:hAnsi="Arial" w:cs="Arial"/>
                <w:sz w:val="16"/>
                <w:szCs w:val="16"/>
                <w:lang w:val="en-GB"/>
              </w:rPr>
              <w:t>401</w:t>
            </w: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77702105" w14:textId="1A23466E"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57</w:t>
            </w:r>
            <w:r w:rsidRPr="006C6BCA">
              <w:rPr>
                <w:rFonts w:ascii="Arial" w:hAnsi="Arial" w:cs="Arial"/>
                <w:sz w:val="16"/>
                <w:szCs w:val="16"/>
              </w:rPr>
              <w:t>,</w:t>
            </w:r>
            <w:r w:rsidR="00F9326C" w:rsidRPr="00F9326C">
              <w:rPr>
                <w:rFonts w:ascii="Arial" w:hAnsi="Arial" w:cs="Arial"/>
                <w:sz w:val="16"/>
                <w:szCs w:val="16"/>
                <w:lang w:val="en-GB"/>
              </w:rPr>
              <w:t>593</w:t>
            </w:r>
            <w:r w:rsidRPr="006C6BCA">
              <w:rPr>
                <w:rFonts w:ascii="Arial" w:hAnsi="Arial" w:cs="Arial"/>
                <w:sz w:val="16"/>
                <w:szCs w:val="16"/>
              </w:rPr>
              <w:t>,</w:t>
            </w:r>
            <w:r w:rsidR="00F9326C" w:rsidRPr="00F9326C">
              <w:rPr>
                <w:rFonts w:ascii="Arial" w:hAnsi="Arial" w:cs="Arial"/>
                <w:sz w:val="16"/>
                <w:szCs w:val="16"/>
                <w:lang w:val="en-GB"/>
              </w:rPr>
              <w:t>510</w:t>
            </w:r>
            <w:r w:rsidRPr="006C6BCA">
              <w:rPr>
                <w:rFonts w:ascii="Arial" w:hAnsi="Arial" w:cs="Arial"/>
                <w:sz w:val="16"/>
                <w:szCs w:val="16"/>
              </w:rPr>
              <w:t>)</w:t>
            </w:r>
          </w:p>
        </w:tc>
      </w:tr>
      <w:tr w:rsidR="001726C4" w:rsidRPr="003709B5" w14:paraId="7B2823FE" w14:textId="77777777" w:rsidTr="009F58C4">
        <w:tc>
          <w:tcPr>
            <w:tcW w:w="2981" w:type="dxa"/>
            <w:vAlign w:val="bottom"/>
          </w:tcPr>
          <w:p w14:paraId="4468EE44" w14:textId="77777777" w:rsidR="001726C4" w:rsidRPr="00BC34AC" w:rsidRDefault="001726C4" w:rsidP="00BC34AC">
            <w:pPr>
              <w:overflowPunct/>
              <w:autoSpaceDE/>
              <w:autoSpaceDN/>
              <w:adjustRightInd/>
              <w:ind w:left="435" w:right="-170"/>
              <w:textAlignment w:val="auto"/>
              <w:rPr>
                <w:rFonts w:ascii="Arial" w:hAnsi="Arial" w:cs="Arial"/>
                <w:spacing w:val="-8"/>
                <w:sz w:val="16"/>
                <w:szCs w:val="16"/>
                <w:lang w:eastAsia="en-GB"/>
              </w:rPr>
            </w:pPr>
          </w:p>
        </w:tc>
        <w:tc>
          <w:tcPr>
            <w:tcW w:w="1080" w:type="dxa"/>
            <w:tcBorders>
              <w:top w:val="single" w:sz="4" w:space="0" w:color="auto"/>
              <w:left w:val="nil"/>
              <w:right w:val="nil"/>
            </w:tcBorders>
            <w:shd w:val="clear" w:color="auto" w:fill="FAFAFA"/>
            <w:vAlign w:val="bottom"/>
          </w:tcPr>
          <w:p w14:paraId="08897023" w14:textId="77777777" w:rsidR="001726C4" w:rsidRPr="006C6BCA"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1B9FA27E" w14:textId="77777777" w:rsidR="001726C4" w:rsidRPr="006C6BCA"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562982F4" w14:textId="77777777" w:rsidR="001726C4" w:rsidRPr="006C6BCA"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1191B9EA" w14:textId="77777777" w:rsidR="001726C4" w:rsidRPr="006C6BCA"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1E95EF5F" w14:textId="77777777" w:rsidR="001726C4" w:rsidRPr="006C6BCA"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FAFAFA"/>
            <w:vAlign w:val="bottom"/>
          </w:tcPr>
          <w:p w14:paraId="790CCD2D" w14:textId="77777777" w:rsidR="001726C4" w:rsidRPr="006C6BCA" w:rsidRDefault="001726C4" w:rsidP="00BC34AC">
            <w:pPr>
              <w:overflowPunct/>
              <w:autoSpaceDE/>
              <w:autoSpaceDN/>
              <w:adjustRightInd/>
              <w:ind w:right="-72"/>
              <w:jc w:val="right"/>
              <w:textAlignment w:val="auto"/>
              <w:rPr>
                <w:rFonts w:ascii="Arial" w:hAnsi="Arial" w:cs="Arial"/>
                <w:spacing w:val="-4"/>
                <w:sz w:val="16"/>
                <w:szCs w:val="16"/>
                <w:lang w:eastAsia="en-GB"/>
              </w:rPr>
            </w:pPr>
          </w:p>
        </w:tc>
      </w:tr>
      <w:tr w:rsidR="008C7551" w:rsidRPr="003709B5" w14:paraId="490E9FAB" w14:textId="77777777" w:rsidTr="009F58C4">
        <w:tc>
          <w:tcPr>
            <w:tcW w:w="2981" w:type="dxa"/>
            <w:vAlign w:val="bottom"/>
          </w:tcPr>
          <w:p w14:paraId="2C8041FB" w14:textId="0D3FFB61" w:rsidR="008C7551" w:rsidRPr="00BC34AC" w:rsidRDefault="00A4718E" w:rsidP="00A4718E">
            <w:pPr>
              <w:overflowPunct/>
              <w:autoSpaceDE/>
              <w:autoSpaceDN/>
              <w:adjustRightInd/>
              <w:ind w:right="-170"/>
              <w:textAlignment w:val="auto"/>
              <w:rPr>
                <w:rFonts w:ascii="Arial" w:hAnsi="Arial" w:cs="Arial"/>
                <w:spacing w:val="-8"/>
                <w:sz w:val="16"/>
                <w:szCs w:val="16"/>
                <w:lang w:eastAsia="en-GB"/>
              </w:rPr>
            </w:pPr>
            <w:r>
              <w:rPr>
                <w:rFonts w:ascii="Arial" w:hAnsi="Arial" w:cs="Arial"/>
                <w:spacing w:val="-8"/>
                <w:sz w:val="16"/>
                <w:szCs w:val="16"/>
                <w:lang w:eastAsia="en-GB"/>
              </w:rPr>
              <w:t xml:space="preserve">         </w:t>
            </w:r>
            <w:r w:rsidR="008C7551" w:rsidRPr="00BC34AC">
              <w:rPr>
                <w:rFonts w:ascii="Arial" w:hAnsi="Arial" w:cs="Arial"/>
                <w:spacing w:val="-8"/>
                <w:sz w:val="16"/>
                <w:szCs w:val="16"/>
                <w:lang w:eastAsia="en-GB"/>
              </w:rPr>
              <w:t xml:space="preserve">   Total</w:t>
            </w:r>
          </w:p>
        </w:tc>
        <w:tc>
          <w:tcPr>
            <w:tcW w:w="1080" w:type="dxa"/>
            <w:tcBorders>
              <w:left w:val="nil"/>
              <w:bottom w:val="single" w:sz="4" w:space="0" w:color="auto"/>
              <w:right w:val="nil"/>
            </w:tcBorders>
            <w:shd w:val="clear" w:color="auto" w:fill="FAFAFA"/>
          </w:tcPr>
          <w:p w14:paraId="4F6FF65A" w14:textId="5BCA69CA"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382</w:t>
            </w:r>
            <w:r w:rsidRPr="006C6BCA">
              <w:rPr>
                <w:rFonts w:ascii="Arial" w:hAnsi="Arial" w:cs="Arial"/>
                <w:sz w:val="16"/>
                <w:szCs w:val="16"/>
              </w:rPr>
              <w:t>,</w:t>
            </w:r>
            <w:r w:rsidR="00F9326C" w:rsidRPr="00F9326C">
              <w:rPr>
                <w:rFonts w:ascii="Arial" w:hAnsi="Arial" w:cs="Arial"/>
                <w:sz w:val="16"/>
                <w:szCs w:val="16"/>
                <w:lang w:val="en-GB"/>
              </w:rPr>
              <w:t>999</w:t>
            </w: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154AAF11" w14:textId="3C5487A4"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71</w:t>
            </w:r>
            <w:r w:rsidRPr="006C6BCA">
              <w:rPr>
                <w:rFonts w:ascii="Arial" w:hAnsi="Arial" w:cs="Arial"/>
                <w:sz w:val="16"/>
                <w:szCs w:val="16"/>
              </w:rPr>
              <w:t>,</w:t>
            </w:r>
            <w:r w:rsidR="00F9326C" w:rsidRPr="00F9326C">
              <w:rPr>
                <w:rFonts w:ascii="Arial" w:hAnsi="Arial" w:cs="Arial"/>
                <w:sz w:val="16"/>
                <w:szCs w:val="16"/>
                <w:lang w:val="en-GB"/>
              </w:rPr>
              <w:t>390</w:t>
            </w: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6D2AE6E1" w14:textId="5018F2A1"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720</w:t>
            </w: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21E83F6D" w14:textId="46A47142"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65D5EB79" w14:textId="778E4A78"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57</w:t>
            </w:r>
            <w:r w:rsidRPr="006C6BCA">
              <w:rPr>
                <w:rFonts w:ascii="Arial" w:hAnsi="Arial" w:cs="Arial"/>
                <w:sz w:val="16"/>
                <w:szCs w:val="16"/>
              </w:rPr>
              <w:t>,</w:t>
            </w:r>
            <w:r w:rsidR="00F9326C" w:rsidRPr="00F9326C">
              <w:rPr>
                <w:rFonts w:ascii="Arial" w:hAnsi="Arial" w:cs="Arial"/>
                <w:sz w:val="16"/>
                <w:szCs w:val="16"/>
                <w:lang w:val="en-GB"/>
              </w:rPr>
              <w:t>138</w:t>
            </w:r>
            <w:r w:rsidRPr="006C6BCA">
              <w:rPr>
                <w:rFonts w:ascii="Arial" w:hAnsi="Arial" w:cs="Arial"/>
                <w:sz w:val="16"/>
                <w:szCs w:val="16"/>
              </w:rPr>
              <w:t>,</w:t>
            </w:r>
            <w:r w:rsidR="00F9326C" w:rsidRPr="00F9326C">
              <w:rPr>
                <w:rFonts w:ascii="Arial" w:hAnsi="Arial" w:cs="Arial"/>
                <w:sz w:val="16"/>
                <w:szCs w:val="16"/>
                <w:lang w:val="en-GB"/>
              </w:rPr>
              <w:t>401</w:t>
            </w:r>
            <w:r w:rsidRPr="006C6BCA">
              <w:rPr>
                <w:rFonts w:ascii="Arial" w:hAnsi="Arial" w:cs="Arial"/>
                <w:sz w:val="16"/>
                <w:szCs w:val="16"/>
              </w:rPr>
              <w:t>)</w:t>
            </w:r>
          </w:p>
        </w:tc>
        <w:tc>
          <w:tcPr>
            <w:tcW w:w="1080" w:type="dxa"/>
            <w:tcBorders>
              <w:left w:val="nil"/>
              <w:bottom w:val="single" w:sz="4" w:space="0" w:color="auto"/>
              <w:right w:val="nil"/>
            </w:tcBorders>
            <w:shd w:val="clear" w:color="auto" w:fill="FAFAFA"/>
          </w:tcPr>
          <w:p w14:paraId="5AB7679C" w14:textId="05CCA876" w:rsidR="008C7551" w:rsidRPr="006C6BCA" w:rsidRDefault="008C7551" w:rsidP="008C7551">
            <w:pPr>
              <w:overflowPunct/>
              <w:autoSpaceDE/>
              <w:autoSpaceDN/>
              <w:adjustRightInd/>
              <w:ind w:right="-72"/>
              <w:jc w:val="right"/>
              <w:textAlignment w:val="auto"/>
              <w:rPr>
                <w:rFonts w:ascii="Arial" w:hAnsi="Arial" w:cs="Arial"/>
                <w:spacing w:val="-4"/>
                <w:sz w:val="16"/>
                <w:szCs w:val="16"/>
                <w:lang w:eastAsia="en-GB"/>
              </w:rPr>
            </w:pPr>
            <w:r w:rsidRPr="006C6BCA">
              <w:rPr>
                <w:rFonts w:ascii="Arial" w:hAnsi="Arial" w:cs="Arial"/>
                <w:sz w:val="16"/>
                <w:szCs w:val="16"/>
              </w:rPr>
              <w:t>(</w:t>
            </w:r>
            <w:r w:rsidR="00F9326C" w:rsidRPr="00F9326C">
              <w:rPr>
                <w:rFonts w:ascii="Arial" w:hAnsi="Arial" w:cs="Arial"/>
                <w:sz w:val="16"/>
                <w:szCs w:val="16"/>
                <w:lang w:val="en-GB"/>
              </w:rPr>
              <w:t>57</w:t>
            </w:r>
            <w:r w:rsidRPr="006C6BCA">
              <w:rPr>
                <w:rFonts w:ascii="Arial" w:hAnsi="Arial" w:cs="Arial"/>
                <w:sz w:val="16"/>
                <w:szCs w:val="16"/>
              </w:rPr>
              <w:t>,</w:t>
            </w:r>
            <w:r w:rsidR="00F9326C" w:rsidRPr="00F9326C">
              <w:rPr>
                <w:rFonts w:ascii="Arial" w:hAnsi="Arial" w:cs="Arial"/>
                <w:sz w:val="16"/>
                <w:szCs w:val="16"/>
                <w:lang w:val="en-GB"/>
              </w:rPr>
              <w:t>593</w:t>
            </w:r>
            <w:r w:rsidRPr="006C6BCA">
              <w:rPr>
                <w:rFonts w:ascii="Arial" w:hAnsi="Arial" w:cs="Arial"/>
                <w:sz w:val="16"/>
                <w:szCs w:val="16"/>
              </w:rPr>
              <w:t>,</w:t>
            </w:r>
            <w:r w:rsidR="00F9326C" w:rsidRPr="00F9326C">
              <w:rPr>
                <w:rFonts w:ascii="Arial" w:hAnsi="Arial" w:cs="Arial"/>
                <w:sz w:val="16"/>
                <w:szCs w:val="16"/>
                <w:lang w:val="en-GB"/>
              </w:rPr>
              <w:t>510</w:t>
            </w:r>
            <w:r w:rsidRPr="006C6BCA">
              <w:rPr>
                <w:rFonts w:ascii="Arial" w:hAnsi="Arial" w:cs="Arial"/>
                <w:sz w:val="16"/>
                <w:szCs w:val="16"/>
              </w:rPr>
              <w:t>)</w:t>
            </w:r>
          </w:p>
        </w:tc>
      </w:tr>
      <w:tr w:rsidR="001726C4" w:rsidRPr="003709B5" w14:paraId="73D16AF2" w14:textId="77777777" w:rsidTr="009F58C4">
        <w:tc>
          <w:tcPr>
            <w:tcW w:w="2981" w:type="dxa"/>
            <w:vAlign w:val="bottom"/>
          </w:tcPr>
          <w:p w14:paraId="03B51F06" w14:textId="690E0247" w:rsidR="001726C4" w:rsidRPr="00BC34AC" w:rsidRDefault="001726C4" w:rsidP="00BC34AC">
            <w:pPr>
              <w:overflowPunct/>
              <w:autoSpaceDE/>
              <w:autoSpaceDN/>
              <w:adjustRightInd/>
              <w:ind w:left="435" w:right="-170"/>
              <w:textAlignment w:val="auto"/>
              <w:rPr>
                <w:rFonts w:ascii="Arial" w:hAnsi="Arial" w:cs="Arial"/>
                <w:spacing w:val="-8"/>
                <w:sz w:val="16"/>
                <w:szCs w:val="16"/>
                <w:lang w:eastAsia="en-GB"/>
              </w:rPr>
            </w:pPr>
          </w:p>
        </w:tc>
        <w:tc>
          <w:tcPr>
            <w:tcW w:w="1080" w:type="dxa"/>
            <w:tcBorders>
              <w:left w:val="nil"/>
              <w:right w:val="nil"/>
            </w:tcBorders>
            <w:shd w:val="clear" w:color="auto" w:fill="auto"/>
            <w:vAlign w:val="bottom"/>
          </w:tcPr>
          <w:p w14:paraId="5673C86C" w14:textId="512DE744"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32DCCD9F" w14:textId="4CBB86C4"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5BC9264D" w14:textId="0D1A805F"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4ECF3422" w14:textId="4C239BBD"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7E0FE639" w14:textId="03D2E18D"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43000BCC" w14:textId="10115412" w:rsidR="001726C4" w:rsidRPr="00BC34AC" w:rsidRDefault="001726C4" w:rsidP="00BC34AC">
            <w:pPr>
              <w:overflowPunct/>
              <w:autoSpaceDE/>
              <w:autoSpaceDN/>
              <w:adjustRightInd/>
              <w:ind w:right="-72"/>
              <w:jc w:val="right"/>
              <w:textAlignment w:val="auto"/>
              <w:rPr>
                <w:rFonts w:ascii="Arial" w:hAnsi="Arial" w:cs="Arial"/>
                <w:spacing w:val="-4"/>
                <w:sz w:val="16"/>
                <w:szCs w:val="16"/>
                <w:lang w:eastAsia="en-GB"/>
              </w:rPr>
            </w:pPr>
          </w:p>
        </w:tc>
      </w:tr>
      <w:tr w:rsidR="00AE2266" w:rsidRPr="003709B5" w14:paraId="50E28DD8" w14:textId="77777777" w:rsidTr="009F58C4">
        <w:tc>
          <w:tcPr>
            <w:tcW w:w="2981" w:type="dxa"/>
            <w:vAlign w:val="bottom"/>
          </w:tcPr>
          <w:p w14:paraId="0B4127AC" w14:textId="183207CB"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b/>
                <w:bCs/>
                <w:spacing w:val="-8"/>
                <w:sz w:val="16"/>
                <w:szCs w:val="16"/>
                <w:lang w:eastAsia="en-GB"/>
              </w:rPr>
              <w:t xml:space="preserve">As of </w:t>
            </w:r>
            <w:r w:rsidR="00F9326C" w:rsidRPr="00F9326C">
              <w:rPr>
                <w:rFonts w:ascii="Arial" w:hAnsi="Arial" w:cs="Arial"/>
                <w:b/>
                <w:bCs/>
                <w:spacing w:val="-8"/>
                <w:sz w:val="16"/>
                <w:szCs w:val="16"/>
                <w:lang w:val="en-GB" w:eastAsia="en-GB"/>
              </w:rPr>
              <w:t>31</w:t>
            </w:r>
            <w:r w:rsidRPr="00BC34AC">
              <w:rPr>
                <w:rFonts w:ascii="Arial" w:hAnsi="Arial" w:cs="Arial"/>
                <w:b/>
                <w:bCs/>
                <w:spacing w:val="-8"/>
                <w:sz w:val="16"/>
                <w:szCs w:val="16"/>
                <w:lang w:eastAsia="en-GB"/>
              </w:rPr>
              <w:t xml:space="preserve"> December </w:t>
            </w:r>
            <w:r w:rsidR="00F9326C" w:rsidRPr="00F9326C">
              <w:rPr>
                <w:rFonts w:ascii="Arial" w:hAnsi="Arial" w:cs="Arial"/>
                <w:b/>
                <w:bCs/>
                <w:spacing w:val="-8"/>
                <w:sz w:val="16"/>
                <w:szCs w:val="16"/>
                <w:lang w:val="en-GB" w:eastAsia="en-GB"/>
              </w:rPr>
              <w:t>2022</w:t>
            </w:r>
          </w:p>
        </w:tc>
        <w:tc>
          <w:tcPr>
            <w:tcW w:w="1080" w:type="dxa"/>
            <w:tcBorders>
              <w:left w:val="nil"/>
              <w:right w:val="nil"/>
            </w:tcBorders>
            <w:shd w:val="clear" w:color="auto" w:fill="auto"/>
            <w:vAlign w:val="bottom"/>
          </w:tcPr>
          <w:p w14:paraId="5D9BA99B"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37C67B06"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546A553E"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0E5510FB"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70791E69"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719088F2"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r>
      <w:tr w:rsidR="00AE2266" w:rsidRPr="003709B5" w14:paraId="5EB559E4" w14:textId="77777777" w:rsidTr="009F58C4">
        <w:tc>
          <w:tcPr>
            <w:tcW w:w="2981" w:type="dxa"/>
            <w:vAlign w:val="bottom"/>
          </w:tcPr>
          <w:p w14:paraId="1E6880E5" w14:textId="77777777"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20"/>
                <w:lang w:eastAsia="en-GB"/>
              </w:rPr>
              <w:t>Gross carrying amount</w:t>
            </w:r>
          </w:p>
        </w:tc>
        <w:tc>
          <w:tcPr>
            <w:tcW w:w="1080" w:type="dxa"/>
            <w:tcBorders>
              <w:left w:val="nil"/>
              <w:right w:val="nil"/>
            </w:tcBorders>
            <w:shd w:val="clear" w:color="auto" w:fill="auto"/>
            <w:vAlign w:val="bottom"/>
          </w:tcPr>
          <w:p w14:paraId="2A259A79"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7FA3E028"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4CDB5451"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153E95F3"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1D0B3BAF"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52FD6916"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r>
      <w:tr w:rsidR="00AE2266" w:rsidRPr="003709B5" w14:paraId="75FC7FA1" w14:textId="77777777" w:rsidTr="009F58C4">
        <w:tc>
          <w:tcPr>
            <w:tcW w:w="2981" w:type="dxa"/>
            <w:vAlign w:val="bottom"/>
          </w:tcPr>
          <w:p w14:paraId="6E46650E" w14:textId="77777777"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 xml:space="preserve">   Trade receivables</w:t>
            </w:r>
          </w:p>
        </w:tc>
        <w:tc>
          <w:tcPr>
            <w:tcW w:w="1080" w:type="dxa"/>
            <w:tcBorders>
              <w:left w:val="nil"/>
              <w:right w:val="nil"/>
            </w:tcBorders>
            <w:shd w:val="clear" w:color="auto" w:fill="auto"/>
            <w:vAlign w:val="bottom"/>
          </w:tcPr>
          <w:p w14:paraId="1D9FB323" w14:textId="2C067B1A"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22</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824</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640</w:t>
            </w:r>
          </w:p>
        </w:tc>
        <w:tc>
          <w:tcPr>
            <w:tcW w:w="1080" w:type="dxa"/>
            <w:tcBorders>
              <w:left w:val="nil"/>
              <w:right w:val="nil"/>
            </w:tcBorders>
            <w:shd w:val="clear" w:color="auto" w:fill="auto"/>
            <w:vAlign w:val="bottom"/>
          </w:tcPr>
          <w:p w14:paraId="12A812AB" w14:textId="493066D7"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5</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768</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969</w:t>
            </w:r>
          </w:p>
        </w:tc>
        <w:tc>
          <w:tcPr>
            <w:tcW w:w="1080" w:type="dxa"/>
            <w:tcBorders>
              <w:left w:val="nil"/>
              <w:right w:val="nil"/>
            </w:tcBorders>
            <w:shd w:val="clear" w:color="auto" w:fill="auto"/>
            <w:vAlign w:val="bottom"/>
          </w:tcPr>
          <w:p w14:paraId="54E0F280" w14:textId="58EB1DA6"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359</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794</w:t>
            </w:r>
          </w:p>
        </w:tc>
        <w:tc>
          <w:tcPr>
            <w:tcW w:w="1080" w:type="dxa"/>
            <w:tcBorders>
              <w:left w:val="nil"/>
              <w:right w:val="nil"/>
            </w:tcBorders>
            <w:shd w:val="clear" w:color="auto" w:fill="auto"/>
            <w:vAlign w:val="bottom"/>
          </w:tcPr>
          <w:p w14:paraId="54C4042C" w14:textId="4182B5BE"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56</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217</w:t>
            </w:r>
          </w:p>
        </w:tc>
        <w:tc>
          <w:tcPr>
            <w:tcW w:w="1080" w:type="dxa"/>
            <w:tcBorders>
              <w:left w:val="nil"/>
              <w:right w:val="nil"/>
            </w:tcBorders>
            <w:shd w:val="clear" w:color="auto" w:fill="auto"/>
            <w:vAlign w:val="bottom"/>
          </w:tcPr>
          <w:p w14:paraId="7EE0E67F" w14:textId="1C932F84"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72</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797</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374</w:t>
            </w:r>
          </w:p>
        </w:tc>
        <w:tc>
          <w:tcPr>
            <w:tcW w:w="1080" w:type="dxa"/>
            <w:tcBorders>
              <w:left w:val="nil"/>
              <w:right w:val="nil"/>
            </w:tcBorders>
            <w:shd w:val="clear" w:color="auto" w:fill="auto"/>
            <w:vAlign w:val="bottom"/>
          </w:tcPr>
          <w:p w14:paraId="14F7802A" w14:textId="6EB440EE"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101</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806</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994</w:t>
            </w:r>
          </w:p>
        </w:tc>
      </w:tr>
      <w:tr w:rsidR="00AE2266" w:rsidRPr="003709B5" w14:paraId="630BA172" w14:textId="77777777" w:rsidTr="009F58C4">
        <w:tc>
          <w:tcPr>
            <w:tcW w:w="2981" w:type="dxa"/>
            <w:vAlign w:val="bottom"/>
          </w:tcPr>
          <w:p w14:paraId="72B9426A" w14:textId="77777777"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8"/>
                <w:szCs w:val="18"/>
              </w:rPr>
              <w:t xml:space="preserve">   </w:t>
            </w:r>
            <w:r w:rsidRPr="00BC34AC">
              <w:rPr>
                <w:rFonts w:ascii="Arial" w:hAnsi="Arial" w:cs="Arial"/>
                <w:spacing w:val="-8"/>
                <w:sz w:val="16"/>
                <w:szCs w:val="16"/>
              </w:rPr>
              <w:t>Other receivables</w:t>
            </w:r>
            <w:r w:rsidRPr="00BC34AC">
              <w:rPr>
                <w:rFonts w:ascii="Arial" w:hAnsi="Arial" w:cs="Arial"/>
                <w:spacing w:val="-8"/>
                <w:sz w:val="16"/>
                <w:szCs w:val="16"/>
                <w:cs/>
              </w:rPr>
              <w:t xml:space="preserve"> </w:t>
            </w:r>
            <w:r w:rsidRPr="00BC34AC">
              <w:rPr>
                <w:rFonts w:ascii="Arial" w:hAnsi="Arial" w:cs="Arial"/>
                <w:spacing w:val="-8"/>
                <w:sz w:val="16"/>
                <w:szCs w:val="16"/>
              </w:rPr>
              <w:t>- financial assets</w:t>
            </w:r>
          </w:p>
        </w:tc>
        <w:tc>
          <w:tcPr>
            <w:tcW w:w="1080" w:type="dxa"/>
            <w:tcBorders>
              <w:left w:val="nil"/>
              <w:bottom w:val="single" w:sz="4" w:space="0" w:color="auto"/>
              <w:right w:val="nil"/>
            </w:tcBorders>
            <w:shd w:val="clear" w:color="auto" w:fill="auto"/>
            <w:vAlign w:val="bottom"/>
          </w:tcPr>
          <w:p w14:paraId="4835D152" w14:textId="7030179C"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6</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304</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894</w:t>
            </w:r>
          </w:p>
        </w:tc>
        <w:tc>
          <w:tcPr>
            <w:tcW w:w="1080" w:type="dxa"/>
            <w:tcBorders>
              <w:left w:val="nil"/>
              <w:bottom w:val="single" w:sz="4" w:space="0" w:color="auto"/>
              <w:right w:val="nil"/>
            </w:tcBorders>
            <w:shd w:val="clear" w:color="auto" w:fill="auto"/>
            <w:vAlign w:val="bottom"/>
          </w:tcPr>
          <w:p w14:paraId="53AC1785" w14:textId="66DF3160"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786</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488</w:t>
            </w:r>
          </w:p>
        </w:tc>
        <w:tc>
          <w:tcPr>
            <w:tcW w:w="1080" w:type="dxa"/>
            <w:tcBorders>
              <w:left w:val="nil"/>
              <w:bottom w:val="single" w:sz="4" w:space="0" w:color="auto"/>
              <w:right w:val="nil"/>
            </w:tcBorders>
            <w:shd w:val="clear" w:color="auto" w:fill="auto"/>
            <w:vAlign w:val="bottom"/>
          </w:tcPr>
          <w:p w14:paraId="0C0F3644" w14:textId="1E5ED51D"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322</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418</w:t>
            </w:r>
          </w:p>
        </w:tc>
        <w:tc>
          <w:tcPr>
            <w:tcW w:w="1080" w:type="dxa"/>
            <w:tcBorders>
              <w:left w:val="nil"/>
              <w:bottom w:val="single" w:sz="4" w:space="0" w:color="auto"/>
              <w:right w:val="nil"/>
            </w:tcBorders>
            <w:shd w:val="clear" w:color="auto" w:fill="auto"/>
            <w:vAlign w:val="bottom"/>
          </w:tcPr>
          <w:p w14:paraId="3EA1863A" w14:textId="1926A2F5"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1</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012</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956</w:t>
            </w:r>
          </w:p>
        </w:tc>
        <w:tc>
          <w:tcPr>
            <w:tcW w:w="1080" w:type="dxa"/>
            <w:tcBorders>
              <w:left w:val="nil"/>
              <w:bottom w:val="single" w:sz="4" w:space="0" w:color="auto"/>
              <w:right w:val="nil"/>
            </w:tcBorders>
            <w:shd w:val="clear" w:color="auto" w:fill="auto"/>
            <w:vAlign w:val="bottom"/>
          </w:tcPr>
          <w:p w14:paraId="55A72966" w14:textId="2676C7D2"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1</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172</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051</w:t>
            </w:r>
          </w:p>
        </w:tc>
        <w:tc>
          <w:tcPr>
            <w:tcW w:w="1080" w:type="dxa"/>
            <w:tcBorders>
              <w:left w:val="nil"/>
              <w:bottom w:val="single" w:sz="4" w:space="0" w:color="auto"/>
              <w:right w:val="nil"/>
            </w:tcBorders>
            <w:shd w:val="clear" w:color="auto" w:fill="auto"/>
            <w:vAlign w:val="bottom"/>
          </w:tcPr>
          <w:p w14:paraId="08EC0F17" w14:textId="581F74CF"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9</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598</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807</w:t>
            </w:r>
          </w:p>
        </w:tc>
      </w:tr>
      <w:tr w:rsidR="00AE2266" w:rsidRPr="003709B5" w14:paraId="6011D521" w14:textId="77777777" w:rsidTr="009F58C4">
        <w:tc>
          <w:tcPr>
            <w:tcW w:w="2981" w:type="dxa"/>
            <w:vAlign w:val="bottom"/>
          </w:tcPr>
          <w:p w14:paraId="503D862D" w14:textId="77777777"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p>
        </w:tc>
        <w:tc>
          <w:tcPr>
            <w:tcW w:w="1080" w:type="dxa"/>
            <w:tcBorders>
              <w:top w:val="single" w:sz="4" w:space="0" w:color="auto"/>
              <w:left w:val="nil"/>
              <w:right w:val="nil"/>
            </w:tcBorders>
            <w:shd w:val="clear" w:color="auto" w:fill="auto"/>
            <w:vAlign w:val="bottom"/>
          </w:tcPr>
          <w:p w14:paraId="63515E89"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43A4A714"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1EAA8707"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0F0AEC71"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311D56CF"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4D982009"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r>
      <w:tr w:rsidR="00AE2266" w:rsidRPr="003709B5" w14:paraId="2C2ECF78" w14:textId="77777777" w:rsidTr="009F58C4">
        <w:tc>
          <w:tcPr>
            <w:tcW w:w="2981" w:type="dxa"/>
            <w:vAlign w:val="bottom"/>
          </w:tcPr>
          <w:p w14:paraId="272A475B" w14:textId="4CC9EEF2"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Total</w:t>
            </w:r>
          </w:p>
        </w:tc>
        <w:tc>
          <w:tcPr>
            <w:tcW w:w="1080" w:type="dxa"/>
            <w:tcBorders>
              <w:left w:val="nil"/>
              <w:bottom w:val="single" w:sz="4" w:space="0" w:color="auto"/>
              <w:right w:val="nil"/>
            </w:tcBorders>
            <w:shd w:val="clear" w:color="auto" w:fill="auto"/>
            <w:vAlign w:val="bottom"/>
          </w:tcPr>
          <w:p w14:paraId="1C0024E9" w14:textId="52785605"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29</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129</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534</w:t>
            </w:r>
          </w:p>
        </w:tc>
        <w:tc>
          <w:tcPr>
            <w:tcW w:w="1080" w:type="dxa"/>
            <w:tcBorders>
              <w:left w:val="nil"/>
              <w:bottom w:val="single" w:sz="4" w:space="0" w:color="auto"/>
              <w:right w:val="nil"/>
            </w:tcBorders>
            <w:shd w:val="clear" w:color="auto" w:fill="auto"/>
            <w:vAlign w:val="bottom"/>
          </w:tcPr>
          <w:p w14:paraId="4C94B09F" w14:textId="38A7341B"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6</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555</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457</w:t>
            </w:r>
          </w:p>
        </w:tc>
        <w:tc>
          <w:tcPr>
            <w:tcW w:w="1080" w:type="dxa"/>
            <w:tcBorders>
              <w:left w:val="nil"/>
              <w:bottom w:val="single" w:sz="4" w:space="0" w:color="auto"/>
              <w:right w:val="nil"/>
            </w:tcBorders>
            <w:shd w:val="clear" w:color="auto" w:fill="auto"/>
            <w:vAlign w:val="bottom"/>
          </w:tcPr>
          <w:p w14:paraId="7F48A384" w14:textId="13F0AAC9"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682</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212</w:t>
            </w:r>
          </w:p>
        </w:tc>
        <w:tc>
          <w:tcPr>
            <w:tcW w:w="1080" w:type="dxa"/>
            <w:tcBorders>
              <w:left w:val="nil"/>
              <w:bottom w:val="single" w:sz="4" w:space="0" w:color="auto"/>
              <w:right w:val="nil"/>
            </w:tcBorders>
            <w:shd w:val="clear" w:color="auto" w:fill="auto"/>
            <w:vAlign w:val="bottom"/>
          </w:tcPr>
          <w:p w14:paraId="20B60467" w14:textId="3916138D"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1</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069</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173</w:t>
            </w:r>
          </w:p>
        </w:tc>
        <w:tc>
          <w:tcPr>
            <w:tcW w:w="1080" w:type="dxa"/>
            <w:tcBorders>
              <w:left w:val="nil"/>
              <w:bottom w:val="single" w:sz="4" w:space="0" w:color="auto"/>
              <w:right w:val="nil"/>
            </w:tcBorders>
            <w:shd w:val="clear" w:color="auto" w:fill="auto"/>
            <w:vAlign w:val="bottom"/>
          </w:tcPr>
          <w:p w14:paraId="01D3AA3B" w14:textId="70BE6523"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73</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969</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425</w:t>
            </w:r>
          </w:p>
        </w:tc>
        <w:tc>
          <w:tcPr>
            <w:tcW w:w="1080" w:type="dxa"/>
            <w:tcBorders>
              <w:left w:val="nil"/>
              <w:bottom w:val="single" w:sz="4" w:space="0" w:color="auto"/>
              <w:right w:val="nil"/>
            </w:tcBorders>
            <w:shd w:val="clear" w:color="auto" w:fill="auto"/>
            <w:vAlign w:val="bottom"/>
          </w:tcPr>
          <w:p w14:paraId="30363F80" w14:textId="03E3B4B0" w:rsidR="00AE2266" w:rsidRPr="00BC34AC" w:rsidRDefault="00F9326C" w:rsidP="00907DAD">
            <w:pPr>
              <w:overflowPunct/>
              <w:autoSpaceDE/>
              <w:autoSpaceDN/>
              <w:adjustRightInd/>
              <w:ind w:right="-72"/>
              <w:jc w:val="right"/>
              <w:textAlignment w:val="auto"/>
              <w:rPr>
                <w:rFonts w:ascii="Arial" w:hAnsi="Arial" w:cs="Arial"/>
                <w:spacing w:val="-4"/>
                <w:sz w:val="16"/>
                <w:szCs w:val="16"/>
                <w:lang w:eastAsia="en-GB"/>
              </w:rPr>
            </w:pPr>
            <w:r w:rsidRPr="00F9326C">
              <w:rPr>
                <w:rFonts w:ascii="Arial" w:hAnsi="Arial" w:cs="Arial"/>
                <w:spacing w:val="-4"/>
                <w:sz w:val="16"/>
                <w:szCs w:val="16"/>
                <w:lang w:val="en-GB" w:eastAsia="en-GB"/>
              </w:rPr>
              <w:t>111</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405</w:t>
            </w:r>
            <w:r w:rsidR="00AE2266" w:rsidRPr="00BC34AC">
              <w:rPr>
                <w:rFonts w:ascii="Arial" w:hAnsi="Arial" w:cs="Arial"/>
                <w:spacing w:val="-4"/>
                <w:sz w:val="16"/>
                <w:szCs w:val="16"/>
                <w:lang w:eastAsia="en-GB"/>
              </w:rPr>
              <w:t>,</w:t>
            </w:r>
            <w:r w:rsidRPr="00F9326C">
              <w:rPr>
                <w:rFonts w:ascii="Arial" w:hAnsi="Arial" w:cs="Arial"/>
                <w:spacing w:val="-4"/>
                <w:sz w:val="16"/>
                <w:szCs w:val="16"/>
                <w:lang w:val="en-GB" w:eastAsia="en-GB"/>
              </w:rPr>
              <w:t>801</w:t>
            </w:r>
          </w:p>
        </w:tc>
      </w:tr>
      <w:tr w:rsidR="00AE2266" w:rsidRPr="003709B5" w14:paraId="452BA0BD" w14:textId="77777777" w:rsidTr="009F58C4">
        <w:tc>
          <w:tcPr>
            <w:tcW w:w="2981" w:type="dxa"/>
            <w:vAlign w:val="bottom"/>
          </w:tcPr>
          <w:p w14:paraId="1ADA0164" w14:textId="77777777"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p>
        </w:tc>
        <w:tc>
          <w:tcPr>
            <w:tcW w:w="1080" w:type="dxa"/>
            <w:tcBorders>
              <w:top w:val="single" w:sz="4" w:space="0" w:color="auto"/>
              <w:left w:val="nil"/>
              <w:right w:val="nil"/>
            </w:tcBorders>
            <w:shd w:val="clear" w:color="auto" w:fill="auto"/>
            <w:vAlign w:val="bottom"/>
          </w:tcPr>
          <w:p w14:paraId="38742827"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5B353D4D"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247DAAB6"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040AC5A3"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2C4CB690"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16047C92"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r>
      <w:tr w:rsidR="00AE2266" w:rsidRPr="003709B5" w14:paraId="341273FC" w14:textId="77777777" w:rsidTr="009F58C4">
        <w:trPr>
          <w:trHeight w:val="141"/>
        </w:trPr>
        <w:tc>
          <w:tcPr>
            <w:tcW w:w="2981" w:type="dxa"/>
            <w:vAlign w:val="bottom"/>
          </w:tcPr>
          <w:p w14:paraId="35C2593D" w14:textId="77777777"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Allowance for expected credit losses</w:t>
            </w:r>
          </w:p>
        </w:tc>
        <w:tc>
          <w:tcPr>
            <w:tcW w:w="1080" w:type="dxa"/>
            <w:tcBorders>
              <w:left w:val="nil"/>
              <w:right w:val="nil"/>
            </w:tcBorders>
            <w:shd w:val="clear" w:color="auto" w:fill="auto"/>
            <w:vAlign w:val="bottom"/>
          </w:tcPr>
          <w:p w14:paraId="7BE6462F"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4C1F6EC9"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6CE9FCA5"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678E27CC"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53999FA4"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left w:val="nil"/>
              <w:right w:val="nil"/>
            </w:tcBorders>
            <w:shd w:val="clear" w:color="auto" w:fill="auto"/>
            <w:vAlign w:val="bottom"/>
          </w:tcPr>
          <w:p w14:paraId="478E2AF2"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r>
      <w:tr w:rsidR="00AE2266" w:rsidRPr="003709B5" w14:paraId="09774937" w14:textId="77777777" w:rsidTr="009F58C4">
        <w:tc>
          <w:tcPr>
            <w:tcW w:w="2981" w:type="dxa"/>
            <w:vAlign w:val="bottom"/>
          </w:tcPr>
          <w:p w14:paraId="42F85DDE" w14:textId="77777777"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 xml:space="preserve">   Trade receivables</w:t>
            </w:r>
          </w:p>
        </w:tc>
        <w:tc>
          <w:tcPr>
            <w:tcW w:w="1080" w:type="dxa"/>
            <w:tcBorders>
              <w:left w:val="nil"/>
              <w:bottom w:val="single" w:sz="4" w:space="0" w:color="auto"/>
              <w:right w:val="nil"/>
            </w:tcBorders>
            <w:shd w:val="clear" w:color="auto" w:fill="auto"/>
            <w:vAlign w:val="bottom"/>
          </w:tcPr>
          <w:p w14:paraId="4D35E6E3" w14:textId="142D3D7D"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275</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902</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27E7791E" w14:textId="39CFFA90"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111</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418</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761E47E4" w14:textId="5FD218C4"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10</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794</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02B8E76C" w14:textId="058FCED5"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1</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686</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0A92DBCD" w14:textId="0EDBA768"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57</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137</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057</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3F06F87A" w14:textId="532C5A5F"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57</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536</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857</w:t>
            </w:r>
            <w:r w:rsidRPr="00BC34AC">
              <w:rPr>
                <w:rFonts w:ascii="Arial" w:hAnsi="Arial" w:cs="Arial"/>
                <w:spacing w:val="-4"/>
                <w:sz w:val="16"/>
                <w:szCs w:val="16"/>
                <w:lang w:eastAsia="en-GB"/>
              </w:rPr>
              <w:t>)</w:t>
            </w:r>
          </w:p>
        </w:tc>
      </w:tr>
      <w:tr w:rsidR="00AE2266" w:rsidRPr="003709B5" w14:paraId="3C18E001" w14:textId="77777777" w:rsidTr="009F58C4">
        <w:tc>
          <w:tcPr>
            <w:tcW w:w="2981" w:type="dxa"/>
            <w:vAlign w:val="bottom"/>
          </w:tcPr>
          <w:p w14:paraId="4040728F" w14:textId="77777777"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p>
        </w:tc>
        <w:tc>
          <w:tcPr>
            <w:tcW w:w="1080" w:type="dxa"/>
            <w:tcBorders>
              <w:top w:val="single" w:sz="4" w:space="0" w:color="auto"/>
              <w:left w:val="nil"/>
              <w:right w:val="nil"/>
            </w:tcBorders>
            <w:shd w:val="clear" w:color="auto" w:fill="auto"/>
            <w:vAlign w:val="bottom"/>
          </w:tcPr>
          <w:p w14:paraId="0377BEE8"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23E36D6D"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66E9A957"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2D125808"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33C7F430"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c>
          <w:tcPr>
            <w:tcW w:w="1080" w:type="dxa"/>
            <w:tcBorders>
              <w:top w:val="single" w:sz="4" w:space="0" w:color="auto"/>
              <w:left w:val="nil"/>
              <w:right w:val="nil"/>
            </w:tcBorders>
            <w:shd w:val="clear" w:color="auto" w:fill="auto"/>
            <w:vAlign w:val="bottom"/>
          </w:tcPr>
          <w:p w14:paraId="18EFA1A4" w14:textId="7777777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p>
        </w:tc>
      </w:tr>
      <w:tr w:rsidR="00AE2266" w:rsidRPr="003709B5" w14:paraId="7948738F" w14:textId="77777777" w:rsidTr="009F58C4">
        <w:tc>
          <w:tcPr>
            <w:tcW w:w="2981" w:type="dxa"/>
            <w:vAlign w:val="bottom"/>
          </w:tcPr>
          <w:p w14:paraId="21564E85" w14:textId="01C83D51" w:rsidR="00AE2266" w:rsidRPr="00BC34AC" w:rsidRDefault="00AE2266" w:rsidP="00907DAD">
            <w:pPr>
              <w:overflowPunct/>
              <w:autoSpaceDE/>
              <w:autoSpaceDN/>
              <w:adjustRightInd/>
              <w:ind w:left="435" w:right="-170"/>
              <w:textAlignment w:val="auto"/>
              <w:rPr>
                <w:rFonts w:ascii="Arial" w:hAnsi="Arial" w:cs="Arial"/>
                <w:spacing w:val="-8"/>
                <w:sz w:val="16"/>
                <w:szCs w:val="16"/>
                <w:lang w:eastAsia="en-GB"/>
              </w:rPr>
            </w:pPr>
            <w:r w:rsidRPr="00BC34AC">
              <w:rPr>
                <w:rFonts w:ascii="Arial" w:hAnsi="Arial" w:cs="Arial"/>
                <w:spacing w:val="-8"/>
                <w:sz w:val="16"/>
                <w:szCs w:val="16"/>
                <w:lang w:eastAsia="en-GB"/>
              </w:rPr>
              <w:t>Total</w:t>
            </w:r>
          </w:p>
        </w:tc>
        <w:tc>
          <w:tcPr>
            <w:tcW w:w="1080" w:type="dxa"/>
            <w:tcBorders>
              <w:left w:val="nil"/>
              <w:bottom w:val="single" w:sz="4" w:space="0" w:color="auto"/>
              <w:right w:val="nil"/>
            </w:tcBorders>
            <w:shd w:val="clear" w:color="auto" w:fill="auto"/>
            <w:vAlign w:val="bottom"/>
          </w:tcPr>
          <w:p w14:paraId="070F1B16" w14:textId="7F680F11"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275</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902</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698EDB81" w14:textId="2AD8FD9C"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111</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418</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2887CCC4" w14:textId="4B97DAAD"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10</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794</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7CC73A11" w14:textId="7212EA00"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1</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686</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020B873B" w14:textId="57E8C467"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57</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137</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057</w:t>
            </w:r>
            <w:r w:rsidRPr="00BC34AC">
              <w:rPr>
                <w:rFonts w:ascii="Arial" w:hAnsi="Arial" w:cs="Arial"/>
                <w:spacing w:val="-4"/>
                <w:sz w:val="16"/>
                <w:szCs w:val="16"/>
                <w:lang w:eastAsia="en-GB"/>
              </w:rPr>
              <w:t>)</w:t>
            </w:r>
          </w:p>
        </w:tc>
        <w:tc>
          <w:tcPr>
            <w:tcW w:w="1080" w:type="dxa"/>
            <w:tcBorders>
              <w:left w:val="nil"/>
              <w:bottom w:val="single" w:sz="4" w:space="0" w:color="auto"/>
              <w:right w:val="nil"/>
            </w:tcBorders>
            <w:shd w:val="clear" w:color="auto" w:fill="auto"/>
            <w:vAlign w:val="bottom"/>
          </w:tcPr>
          <w:p w14:paraId="0F4F8906" w14:textId="791BE5A3" w:rsidR="00AE2266" w:rsidRPr="00BC34AC" w:rsidRDefault="00AE2266" w:rsidP="00907DAD">
            <w:pPr>
              <w:overflowPunct/>
              <w:autoSpaceDE/>
              <w:autoSpaceDN/>
              <w:adjustRightInd/>
              <w:ind w:right="-72"/>
              <w:jc w:val="right"/>
              <w:textAlignment w:val="auto"/>
              <w:rPr>
                <w:rFonts w:ascii="Arial" w:hAnsi="Arial" w:cs="Arial"/>
                <w:spacing w:val="-4"/>
                <w:sz w:val="16"/>
                <w:szCs w:val="16"/>
                <w:lang w:eastAsia="en-GB"/>
              </w:rPr>
            </w:pP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57</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536</w:t>
            </w:r>
            <w:r w:rsidRPr="00BC34AC">
              <w:rPr>
                <w:rFonts w:ascii="Arial" w:hAnsi="Arial" w:cs="Arial"/>
                <w:spacing w:val="-4"/>
                <w:sz w:val="16"/>
                <w:szCs w:val="16"/>
                <w:lang w:eastAsia="en-GB"/>
              </w:rPr>
              <w:t>,</w:t>
            </w:r>
            <w:r w:rsidR="00F9326C" w:rsidRPr="00F9326C">
              <w:rPr>
                <w:rFonts w:ascii="Arial" w:hAnsi="Arial" w:cs="Arial"/>
                <w:spacing w:val="-4"/>
                <w:sz w:val="16"/>
                <w:szCs w:val="16"/>
                <w:lang w:val="en-GB" w:eastAsia="en-GB"/>
              </w:rPr>
              <w:t>857</w:t>
            </w:r>
            <w:r w:rsidRPr="00BC34AC">
              <w:rPr>
                <w:rFonts w:ascii="Arial" w:hAnsi="Arial" w:cs="Arial"/>
                <w:spacing w:val="-4"/>
                <w:sz w:val="16"/>
                <w:szCs w:val="16"/>
                <w:lang w:eastAsia="en-GB"/>
              </w:rPr>
              <w:t>)</w:t>
            </w:r>
          </w:p>
        </w:tc>
      </w:tr>
    </w:tbl>
    <w:p w14:paraId="7563E2FE" w14:textId="77777777" w:rsidR="00AE2266" w:rsidRPr="003709B5" w:rsidRDefault="00AE2266" w:rsidP="003709B5">
      <w:pPr>
        <w:overflowPunct/>
        <w:autoSpaceDE/>
        <w:autoSpaceDN/>
        <w:adjustRightInd/>
        <w:ind w:left="567"/>
        <w:jc w:val="both"/>
        <w:textAlignment w:val="auto"/>
        <w:rPr>
          <w:rFonts w:ascii="Arial" w:hAnsi="Arial" w:cs="Arial"/>
          <w:sz w:val="18"/>
          <w:szCs w:val="18"/>
          <w:lang w:eastAsia="en-GB"/>
        </w:rPr>
      </w:pPr>
    </w:p>
    <w:p w14:paraId="15F00EBC" w14:textId="0DBBF924" w:rsidR="002C20D8" w:rsidRDefault="00EC0D95" w:rsidP="003709B5">
      <w:pPr>
        <w:overflowPunct/>
        <w:autoSpaceDE/>
        <w:autoSpaceDN/>
        <w:adjustRightInd/>
        <w:ind w:left="567"/>
        <w:jc w:val="both"/>
        <w:textAlignment w:val="auto"/>
        <w:rPr>
          <w:rFonts w:ascii="Arial" w:hAnsi="Arial" w:cs="Arial"/>
          <w:sz w:val="18"/>
          <w:szCs w:val="18"/>
          <w:lang w:val="en-GB" w:eastAsia="en-GB"/>
        </w:rPr>
      </w:pPr>
      <w:r w:rsidRPr="002E79F5">
        <w:rPr>
          <w:rFonts w:ascii="Arial" w:hAnsi="Arial" w:cs="Arial"/>
          <w:spacing w:val="-6"/>
          <w:sz w:val="18"/>
          <w:szCs w:val="18"/>
          <w:lang w:val="en-GB" w:eastAsia="en-GB"/>
        </w:rPr>
        <w:t xml:space="preserve">For trade receivables that </w:t>
      </w:r>
      <w:r w:rsidR="003A6F8D" w:rsidRPr="002E79F5">
        <w:rPr>
          <w:rFonts w:ascii="Arial" w:hAnsi="Arial" w:cs="Arial"/>
          <w:spacing w:val="-6"/>
          <w:sz w:val="18"/>
          <w:szCs w:val="18"/>
          <w:lang w:val="en-GB" w:eastAsia="en-GB"/>
        </w:rPr>
        <w:t xml:space="preserve">are </w:t>
      </w:r>
      <w:r w:rsidRPr="002E79F5">
        <w:rPr>
          <w:rFonts w:ascii="Arial" w:hAnsi="Arial" w:cs="Arial"/>
          <w:spacing w:val="-6"/>
          <w:sz w:val="18"/>
          <w:szCs w:val="18"/>
          <w:lang w:val="en-GB" w:eastAsia="en-GB"/>
        </w:rPr>
        <w:t xml:space="preserve">overdue more than </w:t>
      </w:r>
      <w:r w:rsidR="00F9326C" w:rsidRPr="00F9326C">
        <w:rPr>
          <w:rFonts w:ascii="Arial" w:hAnsi="Arial" w:cs="Arial"/>
          <w:spacing w:val="-6"/>
          <w:sz w:val="18"/>
          <w:szCs w:val="18"/>
          <w:lang w:val="en-GB" w:eastAsia="en-GB"/>
        </w:rPr>
        <w:t>12</w:t>
      </w:r>
      <w:r w:rsidRPr="002E79F5">
        <w:rPr>
          <w:rFonts w:ascii="Arial" w:hAnsi="Arial" w:cs="Arial"/>
          <w:spacing w:val="-6"/>
          <w:sz w:val="18"/>
          <w:szCs w:val="18"/>
          <w:lang w:val="en-GB" w:eastAsia="en-GB"/>
        </w:rPr>
        <w:t xml:space="preserve"> months amounting to Baht </w:t>
      </w:r>
      <w:r w:rsidR="00F9326C" w:rsidRPr="00F9326C">
        <w:rPr>
          <w:rFonts w:ascii="Arial" w:hAnsi="Arial" w:cs="Arial"/>
          <w:spacing w:val="-6"/>
          <w:sz w:val="18"/>
          <w:szCs w:val="18"/>
          <w:lang w:val="en-GB" w:eastAsia="en-GB"/>
        </w:rPr>
        <w:t>71</w:t>
      </w:r>
      <w:r w:rsidR="006C6BCA">
        <w:rPr>
          <w:rFonts w:ascii="Arial" w:hAnsi="Arial" w:cs="Arial"/>
          <w:spacing w:val="-6"/>
          <w:sz w:val="18"/>
          <w:szCs w:val="18"/>
          <w:lang w:val="en-GB" w:eastAsia="en-GB"/>
        </w:rPr>
        <w:t>.</w:t>
      </w:r>
      <w:r w:rsidR="00F9326C" w:rsidRPr="00F9326C">
        <w:rPr>
          <w:rFonts w:ascii="Arial" w:hAnsi="Arial" w:cs="Arial"/>
          <w:spacing w:val="-6"/>
          <w:sz w:val="18"/>
          <w:szCs w:val="18"/>
          <w:lang w:val="en-GB" w:eastAsia="en-GB"/>
        </w:rPr>
        <w:t>68</w:t>
      </w:r>
      <w:r w:rsidRPr="002E79F5">
        <w:rPr>
          <w:rFonts w:ascii="Arial" w:hAnsi="Arial" w:cs="Arial"/>
          <w:spacing w:val="-6"/>
          <w:sz w:val="18"/>
          <w:szCs w:val="18"/>
          <w:lang w:val="en-GB" w:eastAsia="en-GB"/>
        </w:rPr>
        <w:t xml:space="preserve"> millio</w:t>
      </w:r>
      <w:r w:rsidR="003A6F8D" w:rsidRPr="002E79F5">
        <w:rPr>
          <w:rFonts w:ascii="Arial" w:hAnsi="Arial" w:cs="Arial"/>
          <w:spacing w:val="-6"/>
          <w:sz w:val="18"/>
          <w:szCs w:val="18"/>
          <w:lang w:val="en-GB" w:eastAsia="en-GB"/>
        </w:rPr>
        <w:t>n</w:t>
      </w:r>
      <w:r w:rsidR="004E2A85" w:rsidRPr="002E79F5">
        <w:rPr>
          <w:rFonts w:ascii="Arial" w:hAnsi="Arial" w:cs="Arial"/>
          <w:spacing w:val="-6"/>
          <w:sz w:val="18"/>
          <w:szCs w:val="18"/>
          <w:lang w:val="en-GB" w:eastAsia="en-GB"/>
        </w:rPr>
        <w:t xml:space="preserve"> (</w:t>
      </w:r>
      <w:r w:rsidR="00F9326C" w:rsidRPr="00F9326C">
        <w:rPr>
          <w:rFonts w:ascii="Arial" w:hAnsi="Arial" w:cs="Arial"/>
          <w:spacing w:val="-6"/>
          <w:sz w:val="18"/>
          <w:szCs w:val="18"/>
          <w:lang w:val="en-GB" w:eastAsia="en-GB"/>
        </w:rPr>
        <w:t>2022</w:t>
      </w:r>
      <w:r w:rsidR="004E2A85" w:rsidRPr="002E79F5">
        <w:rPr>
          <w:rFonts w:ascii="Arial" w:hAnsi="Arial" w:cs="Arial"/>
          <w:spacing w:val="-6"/>
          <w:sz w:val="18"/>
          <w:szCs w:val="18"/>
          <w:lang w:val="en-GB" w:eastAsia="en-GB"/>
        </w:rPr>
        <w:t xml:space="preserve">: Baht </w:t>
      </w:r>
      <w:r w:rsidR="00F9326C" w:rsidRPr="00F9326C">
        <w:rPr>
          <w:rFonts w:ascii="Arial" w:hAnsi="Arial" w:cs="Arial"/>
          <w:spacing w:val="-6"/>
          <w:sz w:val="18"/>
          <w:szCs w:val="18"/>
          <w:lang w:val="en-GB" w:eastAsia="en-GB"/>
        </w:rPr>
        <w:t>71</w:t>
      </w:r>
      <w:r w:rsidR="00AE2266" w:rsidRPr="002E79F5">
        <w:rPr>
          <w:rFonts w:ascii="Arial" w:hAnsi="Arial" w:cs="Arial"/>
          <w:spacing w:val="-6"/>
          <w:sz w:val="18"/>
          <w:szCs w:val="18"/>
          <w:lang w:val="en-GB" w:eastAsia="en-GB"/>
        </w:rPr>
        <w:t>.</w:t>
      </w:r>
      <w:r w:rsidR="00F9326C" w:rsidRPr="00F9326C">
        <w:rPr>
          <w:rFonts w:ascii="Arial" w:hAnsi="Arial" w:cs="Arial"/>
          <w:spacing w:val="-6"/>
          <w:sz w:val="18"/>
          <w:szCs w:val="18"/>
          <w:lang w:val="en-GB" w:eastAsia="en-GB"/>
        </w:rPr>
        <w:t>21</w:t>
      </w:r>
      <w:r w:rsidR="00AE2266" w:rsidRPr="002E79F5">
        <w:rPr>
          <w:rFonts w:ascii="Arial" w:hAnsi="Arial" w:cs="Arial"/>
          <w:spacing w:val="-6"/>
          <w:sz w:val="18"/>
          <w:szCs w:val="18"/>
          <w:lang w:val="en-GB" w:eastAsia="en-GB"/>
        </w:rPr>
        <w:t xml:space="preserve"> </w:t>
      </w:r>
      <w:r w:rsidR="004E2A85" w:rsidRPr="002E79F5">
        <w:rPr>
          <w:rFonts w:ascii="Arial" w:hAnsi="Arial" w:cs="Arial"/>
          <w:spacing w:val="-6"/>
          <w:sz w:val="18"/>
          <w:szCs w:val="18"/>
          <w:lang w:val="en-GB" w:eastAsia="en-GB"/>
        </w:rPr>
        <w:t>million)</w:t>
      </w:r>
      <w:r w:rsidR="003A6F8D" w:rsidRPr="003709B5">
        <w:rPr>
          <w:rFonts w:ascii="Arial" w:hAnsi="Arial" w:cs="Arial"/>
          <w:sz w:val="18"/>
          <w:szCs w:val="18"/>
          <w:lang w:val="en-GB" w:eastAsia="en-GB"/>
        </w:rPr>
        <w:t xml:space="preserve"> is </w:t>
      </w:r>
      <w:r w:rsidR="003A6F8D" w:rsidRPr="003709B5">
        <w:rPr>
          <w:rFonts w:ascii="Arial" w:hAnsi="Arial" w:cs="Arial"/>
          <w:sz w:val="18"/>
          <w:szCs w:val="22"/>
          <w:lang w:val="en-GB" w:eastAsia="en-GB"/>
        </w:rPr>
        <w:t xml:space="preserve">a </w:t>
      </w:r>
      <w:r w:rsidR="003A6F8D" w:rsidRPr="003709B5">
        <w:rPr>
          <w:rFonts w:ascii="Arial" w:hAnsi="Arial" w:cs="Arial"/>
          <w:sz w:val="18"/>
          <w:szCs w:val="18"/>
          <w:lang w:val="en-GB" w:eastAsia="en-GB"/>
        </w:rPr>
        <w:t xml:space="preserve">secured receivable </w:t>
      </w:r>
      <w:r w:rsidRPr="003709B5">
        <w:rPr>
          <w:rFonts w:ascii="Arial" w:hAnsi="Arial" w:cs="Arial"/>
          <w:sz w:val="18"/>
          <w:szCs w:val="18"/>
          <w:lang w:val="en-GB" w:eastAsia="en-GB"/>
        </w:rPr>
        <w:t xml:space="preserve">in form of </w:t>
      </w:r>
      <w:r w:rsidR="00DF10C4" w:rsidRPr="003709B5">
        <w:rPr>
          <w:rFonts w:ascii="Arial" w:hAnsi="Arial" w:cs="Arial"/>
          <w:sz w:val="18"/>
          <w:szCs w:val="18"/>
          <w:lang w:val="en-GB" w:eastAsia="en-GB"/>
        </w:rPr>
        <w:t>mortgage assets of the debtor to the Company</w:t>
      </w:r>
      <w:r w:rsidR="003A6F8D" w:rsidRPr="003709B5">
        <w:rPr>
          <w:rFonts w:ascii="Arial" w:hAnsi="Arial" w:cs="Arial"/>
          <w:sz w:val="18"/>
          <w:szCs w:val="18"/>
          <w:lang w:val="en-GB" w:eastAsia="en-GB"/>
        </w:rPr>
        <w:t xml:space="preserve">. The </w:t>
      </w:r>
      <w:r w:rsidR="00DF10C4" w:rsidRPr="003709B5">
        <w:rPr>
          <w:rFonts w:ascii="Arial" w:hAnsi="Arial" w:cs="Arial"/>
          <w:sz w:val="18"/>
          <w:szCs w:val="18"/>
          <w:lang w:val="en-GB" w:eastAsia="en-GB"/>
        </w:rPr>
        <w:t xml:space="preserve">assets </w:t>
      </w:r>
      <w:r w:rsidR="003A6F8D" w:rsidRPr="003709B5">
        <w:rPr>
          <w:rFonts w:ascii="Arial" w:hAnsi="Arial" w:cs="Arial"/>
          <w:sz w:val="18"/>
          <w:szCs w:val="18"/>
          <w:lang w:val="en-GB" w:eastAsia="en-GB"/>
        </w:rPr>
        <w:t>have an appraised value of</w:t>
      </w:r>
      <w:r w:rsidR="00DF10C4" w:rsidRPr="003709B5">
        <w:rPr>
          <w:rFonts w:ascii="Arial" w:hAnsi="Arial" w:cs="Arial"/>
          <w:sz w:val="18"/>
          <w:szCs w:val="18"/>
          <w:lang w:val="en-GB" w:eastAsia="en-GB"/>
        </w:rPr>
        <w:t xml:space="preserve"> Baht </w:t>
      </w:r>
      <w:r w:rsidR="00F9326C" w:rsidRPr="00F9326C">
        <w:rPr>
          <w:rFonts w:ascii="Arial" w:hAnsi="Arial" w:cs="Arial"/>
          <w:sz w:val="18"/>
          <w:szCs w:val="18"/>
          <w:lang w:val="en-GB" w:eastAsia="en-GB"/>
        </w:rPr>
        <w:t>41</w:t>
      </w:r>
      <w:r w:rsidR="007D32ED">
        <w:rPr>
          <w:rFonts w:ascii="Arial" w:hAnsi="Arial" w:cs="Arial"/>
          <w:sz w:val="18"/>
          <w:szCs w:val="18"/>
          <w:lang w:val="en-GB" w:eastAsia="en-GB"/>
        </w:rPr>
        <w:t>.</w:t>
      </w:r>
      <w:r w:rsidR="00F9326C" w:rsidRPr="00F9326C">
        <w:rPr>
          <w:rFonts w:ascii="Arial" w:hAnsi="Arial" w:cs="Arial"/>
          <w:sz w:val="18"/>
          <w:szCs w:val="18"/>
          <w:lang w:val="en-GB" w:eastAsia="en-GB"/>
        </w:rPr>
        <w:t>62</w:t>
      </w:r>
      <w:r w:rsidR="00DF10C4" w:rsidRPr="003709B5">
        <w:rPr>
          <w:rFonts w:ascii="Arial" w:hAnsi="Arial" w:cs="Arial"/>
          <w:sz w:val="18"/>
          <w:szCs w:val="18"/>
          <w:lang w:val="en-GB" w:eastAsia="en-GB"/>
        </w:rPr>
        <w:t xml:space="preserve"> million.</w:t>
      </w:r>
    </w:p>
    <w:p w14:paraId="4E21B952" w14:textId="7838769E" w:rsidR="002C20D8" w:rsidRDefault="002C20D8" w:rsidP="00AE2266">
      <w:pPr>
        <w:overflowPunct/>
        <w:autoSpaceDE/>
        <w:autoSpaceDN/>
        <w:adjustRightInd/>
        <w:textAlignment w:val="auto"/>
        <w:rPr>
          <w:rFonts w:ascii="Arial" w:hAnsi="Arial" w:cs="Arial"/>
          <w:sz w:val="18"/>
          <w:szCs w:val="18"/>
          <w:lang w:val="en-GB" w:eastAsia="en-GB"/>
        </w:rPr>
      </w:pPr>
    </w:p>
    <w:p w14:paraId="2AE9FC44" w14:textId="35A6AF29" w:rsidR="00EC0D95" w:rsidRPr="003709B5" w:rsidRDefault="00EC0D95" w:rsidP="002E79F5">
      <w:pPr>
        <w:overflowPunct/>
        <w:autoSpaceDE/>
        <w:autoSpaceDN/>
        <w:adjustRightInd/>
        <w:jc w:val="both"/>
        <w:textAlignment w:val="auto"/>
        <w:rPr>
          <w:rFonts w:ascii="Arial" w:hAnsi="Arial"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6637F2" w:rsidRPr="003709B5" w14:paraId="0D0669BC" w14:textId="77777777" w:rsidTr="00B425EF">
        <w:trPr>
          <w:trHeight w:val="386"/>
        </w:trPr>
        <w:tc>
          <w:tcPr>
            <w:tcW w:w="9461" w:type="dxa"/>
            <w:shd w:val="clear" w:color="auto" w:fill="FFA543"/>
            <w:vAlign w:val="center"/>
          </w:tcPr>
          <w:p w14:paraId="37171ED4" w14:textId="4B313568" w:rsidR="006637F2" w:rsidRPr="003709B5" w:rsidRDefault="00F9326C" w:rsidP="003709B5">
            <w:pPr>
              <w:ind w:left="432" w:hanging="432"/>
              <w:rPr>
                <w:rFonts w:ascii="Arial" w:hAnsi="Arial" w:cs="Arial"/>
                <w:b/>
                <w:bCs/>
                <w:sz w:val="18"/>
                <w:szCs w:val="18"/>
                <w:cs/>
              </w:rPr>
            </w:pPr>
            <w:bookmarkStart w:id="23" w:name="_Hlk59201094"/>
            <w:r w:rsidRPr="00F9326C">
              <w:rPr>
                <w:rFonts w:ascii="Arial" w:hAnsi="Arial" w:cs="Arial"/>
                <w:b/>
                <w:bCs/>
                <w:color w:val="FFFFFF"/>
                <w:sz w:val="18"/>
                <w:szCs w:val="18"/>
                <w:lang w:val="en-GB" w:eastAsia="th-TH"/>
              </w:rPr>
              <w:t>13</w:t>
            </w:r>
            <w:r w:rsidR="006637F2" w:rsidRPr="003709B5">
              <w:rPr>
                <w:rFonts w:ascii="Arial" w:hAnsi="Arial" w:cs="Arial"/>
                <w:b/>
                <w:bCs/>
                <w:color w:val="FFFFFF"/>
                <w:sz w:val="18"/>
                <w:szCs w:val="18"/>
                <w:lang w:val="en-GB" w:eastAsia="th-TH"/>
              </w:rPr>
              <w:tab/>
              <w:t>Cost of real estate development</w:t>
            </w:r>
          </w:p>
        </w:tc>
      </w:tr>
      <w:bookmarkEnd w:id="23"/>
    </w:tbl>
    <w:p w14:paraId="43D7A1C5" w14:textId="79F16C01" w:rsidR="0019763C" w:rsidRPr="00CD1AB4" w:rsidRDefault="0019763C" w:rsidP="003709B5">
      <w:pPr>
        <w:jc w:val="both"/>
        <w:rPr>
          <w:rFonts w:ascii="Arial" w:hAnsi="Arial" w:cs="Arial"/>
          <w:sz w:val="18"/>
          <w:szCs w:val="18"/>
        </w:rPr>
      </w:pPr>
    </w:p>
    <w:tbl>
      <w:tblPr>
        <w:tblW w:w="9461" w:type="dxa"/>
        <w:tblLayout w:type="fixed"/>
        <w:tblLook w:val="0000" w:firstRow="0" w:lastRow="0" w:firstColumn="0" w:lastColumn="0" w:noHBand="0" w:noVBand="0"/>
      </w:tblPr>
      <w:tblGrid>
        <w:gridCol w:w="4032"/>
        <w:gridCol w:w="1368"/>
        <w:gridCol w:w="1368"/>
        <w:gridCol w:w="1343"/>
        <w:gridCol w:w="1350"/>
      </w:tblGrid>
      <w:tr w:rsidR="00415914" w:rsidRPr="003709B5" w14:paraId="4B512B61" w14:textId="7EE9AC7C" w:rsidTr="00A840C0">
        <w:tc>
          <w:tcPr>
            <w:tcW w:w="4032" w:type="dxa"/>
            <w:tcBorders>
              <w:top w:val="nil"/>
              <w:left w:val="nil"/>
              <w:bottom w:val="nil"/>
              <w:right w:val="nil"/>
            </w:tcBorders>
            <w:vAlign w:val="bottom"/>
          </w:tcPr>
          <w:p w14:paraId="3A0A0115" w14:textId="77777777" w:rsidR="00415914" w:rsidRPr="003709B5" w:rsidRDefault="00415914" w:rsidP="003709B5">
            <w:pPr>
              <w:ind w:left="249"/>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2CD847B7" w14:textId="41C11A35"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0043FD18" w14:textId="77777777"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c>
          <w:tcPr>
            <w:tcW w:w="2693" w:type="dxa"/>
            <w:gridSpan w:val="2"/>
            <w:tcBorders>
              <w:top w:val="single" w:sz="4" w:space="0" w:color="auto"/>
              <w:left w:val="nil"/>
              <w:bottom w:val="single" w:sz="4" w:space="0" w:color="auto"/>
              <w:right w:val="nil"/>
            </w:tcBorders>
            <w:shd w:val="clear" w:color="auto" w:fill="auto"/>
            <w:vAlign w:val="bottom"/>
          </w:tcPr>
          <w:p w14:paraId="38483669" w14:textId="05AECB7D"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658AFF57" w14:textId="455C2333" w:rsidR="00415914" w:rsidRPr="003709B5" w:rsidRDefault="00415914"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19763C" w:rsidRPr="003709B5" w14:paraId="09C91031" w14:textId="77777777" w:rsidTr="00A840C0">
        <w:tc>
          <w:tcPr>
            <w:tcW w:w="4032" w:type="dxa"/>
            <w:tcBorders>
              <w:top w:val="nil"/>
              <w:left w:val="nil"/>
              <w:bottom w:val="nil"/>
              <w:right w:val="nil"/>
            </w:tcBorders>
            <w:vAlign w:val="bottom"/>
          </w:tcPr>
          <w:p w14:paraId="03FA01C8" w14:textId="77777777" w:rsidR="0019763C" w:rsidRPr="003709B5" w:rsidRDefault="0019763C" w:rsidP="003709B5">
            <w:pPr>
              <w:ind w:left="249"/>
              <w:rPr>
                <w:rFonts w:ascii="Arial" w:hAnsi="Arial" w:cs="Arial"/>
                <w:b/>
                <w:bCs/>
                <w:sz w:val="18"/>
                <w:szCs w:val="18"/>
                <w:lang w:val="en-GB"/>
              </w:rPr>
            </w:pPr>
          </w:p>
        </w:tc>
        <w:tc>
          <w:tcPr>
            <w:tcW w:w="1368" w:type="dxa"/>
            <w:tcBorders>
              <w:top w:val="single" w:sz="4" w:space="0" w:color="auto"/>
              <w:left w:val="nil"/>
              <w:right w:val="nil"/>
            </w:tcBorders>
            <w:vAlign w:val="center"/>
          </w:tcPr>
          <w:p w14:paraId="292319D8" w14:textId="313A4AEA" w:rsidR="0019763C"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left w:val="nil"/>
              <w:right w:val="nil"/>
            </w:tcBorders>
            <w:vAlign w:val="center"/>
          </w:tcPr>
          <w:p w14:paraId="1ADFB164" w14:textId="217C8538" w:rsidR="0019763C"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43" w:type="dxa"/>
            <w:tcBorders>
              <w:top w:val="single" w:sz="4" w:space="0" w:color="auto"/>
              <w:left w:val="nil"/>
              <w:right w:val="nil"/>
            </w:tcBorders>
            <w:vAlign w:val="center"/>
          </w:tcPr>
          <w:p w14:paraId="12A512C3" w14:textId="79258723" w:rsidR="0019763C"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50" w:type="dxa"/>
            <w:tcBorders>
              <w:top w:val="single" w:sz="4" w:space="0" w:color="auto"/>
              <w:left w:val="nil"/>
              <w:right w:val="nil"/>
            </w:tcBorders>
            <w:vAlign w:val="center"/>
          </w:tcPr>
          <w:p w14:paraId="42A3322F" w14:textId="085F6D3C" w:rsidR="0019763C" w:rsidRPr="003709B5" w:rsidRDefault="00F9326C" w:rsidP="003709B5">
            <w:pPr>
              <w:tabs>
                <w:tab w:val="right" w:pos="1242"/>
              </w:tabs>
              <w:ind w:right="-72"/>
              <w:jc w:val="right"/>
              <w:rPr>
                <w:rFonts w:ascii="Arial" w:hAnsi="Arial" w:cs="Arial"/>
                <w:b/>
                <w:bCs/>
                <w:sz w:val="18"/>
                <w:szCs w:val="18"/>
                <w:cs/>
                <w:lang w:val="en-GB"/>
              </w:rPr>
            </w:pPr>
            <w:r w:rsidRPr="00F9326C">
              <w:rPr>
                <w:rFonts w:ascii="Arial" w:hAnsi="Arial" w:cs="Arial"/>
                <w:b/>
                <w:bCs/>
                <w:sz w:val="18"/>
                <w:szCs w:val="18"/>
                <w:lang w:val="en-GB"/>
              </w:rPr>
              <w:t>2022</w:t>
            </w:r>
          </w:p>
        </w:tc>
      </w:tr>
      <w:tr w:rsidR="0019763C" w:rsidRPr="003709B5" w14:paraId="3567FAA0" w14:textId="77777777" w:rsidTr="00A840C0">
        <w:tc>
          <w:tcPr>
            <w:tcW w:w="4032" w:type="dxa"/>
            <w:tcBorders>
              <w:top w:val="nil"/>
              <w:left w:val="nil"/>
              <w:bottom w:val="nil"/>
              <w:right w:val="nil"/>
            </w:tcBorders>
            <w:vAlign w:val="bottom"/>
          </w:tcPr>
          <w:p w14:paraId="017ED67C" w14:textId="77777777" w:rsidR="0019763C" w:rsidRPr="003709B5" w:rsidRDefault="0019763C" w:rsidP="003709B5">
            <w:pPr>
              <w:ind w:left="249"/>
              <w:rPr>
                <w:rFonts w:ascii="Arial" w:hAnsi="Arial" w:cs="Arial"/>
                <w:b/>
                <w:bCs/>
                <w:sz w:val="18"/>
                <w:szCs w:val="18"/>
                <w:lang w:val="en-GB"/>
              </w:rPr>
            </w:pPr>
          </w:p>
        </w:tc>
        <w:tc>
          <w:tcPr>
            <w:tcW w:w="1368" w:type="dxa"/>
            <w:tcBorders>
              <w:left w:val="nil"/>
              <w:bottom w:val="single" w:sz="4" w:space="0" w:color="auto"/>
              <w:right w:val="nil"/>
            </w:tcBorders>
            <w:shd w:val="clear" w:color="auto" w:fill="auto"/>
            <w:vAlign w:val="bottom"/>
          </w:tcPr>
          <w:p w14:paraId="79F70CBD" w14:textId="77777777"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224C5295" w14:textId="7F84F22C"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43" w:type="dxa"/>
            <w:tcBorders>
              <w:left w:val="nil"/>
              <w:bottom w:val="single" w:sz="4" w:space="0" w:color="auto"/>
              <w:right w:val="nil"/>
            </w:tcBorders>
            <w:shd w:val="clear" w:color="auto" w:fill="auto"/>
            <w:vAlign w:val="bottom"/>
          </w:tcPr>
          <w:p w14:paraId="6508E708" w14:textId="2A4B90A6"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5B0A99F" w14:textId="61CD769D" w:rsidR="0019763C" w:rsidRPr="003709B5" w:rsidRDefault="0019763C"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19763C" w:rsidRPr="003709B5" w14:paraId="60FD1E37" w14:textId="77777777" w:rsidTr="00A840C0">
        <w:tc>
          <w:tcPr>
            <w:tcW w:w="4032" w:type="dxa"/>
            <w:tcBorders>
              <w:top w:val="nil"/>
              <w:left w:val="nil"/>
              <w:bottom w:val="nil"/>
              <w:right w:val="nil"/>
            </w:tcBorders>
            <w:vAlign w:val="bottom"/>
          </w:tcPr>
          <w:p w14:paraId="71069900" w14:textId="77777777" w:rsidR="0019763C" w:rsidRPr="003709B5" w:rsidRDefault="0019763C" w:rsidP="003709B5">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25287CC7" w14:textId="77777777" w:rsidR="0019763C" w:rsidRPr="003709B5" w:rsidRDefault="0019763C" w:rsidP="003709B5">
            <w:pPr>
              <w:tabs>
                <w:tab w:val="right" w:pos="1152"/>
              </w:tabs>
              <w:ind w:right="-72"/>
              <w:jc w:val="right"/>
              <w:rPr>
                <w:rFonts w:ascii="Arial" w:hAnsi="Arial" w:cs="Arial"/>
                <w:b/>
                <w:bCs/>
                <w:sz w:val="18"/>
                <w:szCs w:val="18"/>
              </w:rPr>
            </w:pPr>
          </w:p>
        </w:tc>
        <w:tc>
          <w:tcPr>
            <w:tcW w:w="1368" w:type="dxa"/>
            <w:tcBorders>
              <w:top w:val="single" w:sz="4" w:space="0" w:color="auto"/>
              <w:left w:val="nil"/>
              <w:right w:val="nil"/>
            </w:tcBorders>
            <w:vAlign w:val="bottom"/>
          </w:tcPr>
          <w:p w14:paraId="48CFDB4D" w14:textId="77777777" w:rsidR="0019763C" w:rsidRPr="003709B5" w:rsidRDefault="0019763C" w:rsidP="003709B5">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691D059E" w14:textId="77777777" w:rsidR="0019763C" w:rsidRPr="003709B5" w:rsidRDefault="0019763C" w:rsidP="003709B5">
            <w:pPr>
              <w:tabs>
                <w:tab w:val="right" w:pos="1152"/>
              </w:tabs>
              <w:ind w:right="-72"/>
              <w:jc w:val="right"/>
              <w:rPr>
                <w:rFonts w:ascii="Arial" w:hAnsi="Arial" w:cs="Arial"/>
                <w:b/>
                <w:bCs/>
                <w:sz w:val="18"/>
                <w:szCs w:val="18"/>
              </w:rPr>
            </w:pPr>
          </w:p>
        </w:tc>
        <w:tc>
          <w:tcPr>
            <w:tcW w:w="1350" w:type="dxa"/>
            <w:tcBorders>
              <w:top w:val="single" w:sz="4" w:space="0" w:color="auto"/>
              <w:left w:val="nil"/>
              <w:bottom w:val="nil"/>
              <w:right w:val="nil"/>
            </w:tcBorders>
            <w:vAlign w:val="bottom"/>
          </w:tcPr>
          <w:p w14:paraId="1D47A7CD" w14:textId="219413FF" w:rsidR="0019763C" w:rsidRPr="003709B5" w:rsidRDefault="0019763C" w:rsidP="003709B5">
            <w:pPr>
              <w:tabs>
                <w:tab w:val="right" w:pos="1152"/>
              </w:tabs>
              <w:ind w:right="-72"/>
              <w:jc w:val="right"/>
              <w:rPr>
                <w:rFonts w:ascii="Arial" w:hAnsi="Arial" w:cs="Arial"/>
                <w:b/>
                <w:bCs/>
                <w:sz w:val="18"/>
                <w:szCs w:val="18"/>
              </w:rPr>
            </w:pPr>
          </w:p>
        </w:tc>
      </w:tr>
      <w:tr w:rsidR="006C6BCA" w:rsidRPr="003709B5" w14:paraId="46016AF4" w14:textId="77777777" w:rsidTr="00A840C0">
        <w:trPr>
          <w:trHeight w:val="80"/>
        </w:trPr>
        <w:tc>
          <w:tcPr>
            <w:tcW w:w="4032" w:type="dxa"/>
            <w:tcBorders>
              <w:top w:val="nil"/>
              <w:left w:val="nil"/>
              <w:bottom w:val="nil"/>
              <w:right w:val="nil"/>
            </w:tcBorders>
            <w:vAlign w:val="bottom"/>
          </w:tcPr>
          <w:p w14:paraId="697D0D67" w14:textId="77777777" w:rsidR="006C6BCA" w:rsidRPr="003709B5" w:rsidRDefault="006C6BCA" w:rsidP="006C6BCA">
            <w:pPr>
              <w:ind w:left="-110"/>
              <w:jc w:val="both"/>
              <w:rPr>
                <w:rFonts w:ascii="Arial" w:hAnsi="Arial" w:cs="Arial"/>
                <w:sz w:val="18"/>
                <w:szCs w:val="18"/>
                <w:lang w:val="en-GB"/>
              </w:rPr>
            </w:pPr>
            <w:r w:rsidRPr="003709B5">
              <w:rPr>
                <w:rFonts w:ascii="Arial" w:hAnsi="Arial" w:cs="Arial"/>
                <w:sz w:val="18"/>
                <w:szCs w:val="18"/>
              </w:rPr>
              <w:t>Land and construction developed</w:t>
            </w:r>
          </w:p>
        </w:tc>
        <w:tc>
          <w:tcPr>
            <w:tcW w:w="1368" w:type="dxa"/>
            <w:tcBorders>
              <w:top w:val="nil"/>
              <w:left w:val="nil"/>
              <w:right w:val="nil"/>
            </w:tcBorders>
            <w:shd w:val="clear" w:color="auto" w:fill="FAFAFA"/>
          </w:tcPr>
          <w:p w14:paraId="7D78180F" w14:textId="7D6BACFA"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525</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577</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521</w:t>
            </w:r>
          </w:p>
        </w:tc>
        <w:tc>
          <w:tcPr>
            <w:tcW w:w="1368" w:type="dxa"/>
          </w:tcPr>
          <w:p w14:paraId="150C94BF" w14:textId="04F12C8A"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634</w:t>
            </w:r>
            <w:r w:rsidR="006C6BCA">
              <w:rPr>
                <w:rFonts w:ascii="Arial" w:hAnsi="Arial" w:cs="Arial"/>
                <w:sz w:val="18"/>
                <w:szCs w:val="18"/>
              </w:rPr>
              <w:t>,</w:t>
            </w:r>
            <w:r w:rsidRPr="00F9326C">
              <w:rPr>
                <w:rFonts w:ascii="Arial" w:hAnsi="Arial" w:cs="Arial"/>
                <w:sz w:val="18"/>
                <w:szCs w:val="18"/>
                <w:lang w:val="en-GB"/>
              </w:rPr>
              <w:t>116</w:t>
            </w:r>
            <w:r w:rsidR="006C6BCA">
              <w:rPr>
                <w:rFonts w:ascii="Arial" w:hAnsi="Arial" w:cs="Arial"/>
                <w:sz w:val="18"/>
                <w:szCs w:val="18"/>
              </w:rPr>
              <w:t>,</w:t>
            </w:r>
            <w:r w:rsidRPr="00F9326C">
              <w:rPr>
                <w:rFonts w:ascii="Arial" w:hAnsi="Arial" w:cs="Arial"/>
                <w:sz w:val="18"/>
                <w:szCs w:val="18"/>
                <w:lang w:val="en-GB"/>
              </w:rPr>
              <w:t>222</w:t>
            </w:r>
          </w:p>
        </w:tc>
        <w:tc>
          <w:tcPr>
            <w:tcW w:w="1343" w:type="dxa"/>
            <w:shd w:val="clear" w:color="auto" w:fill="FAFAFA"/>
          </w:tcPr>
          <w:p w14:paraId="1EB31C8F" w14:textId="1C4DD39B"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525</w:t>
            </w:r>
            <w:r w:rsidR="006C6BCA" w:rsidRPr="006C6BCA">
              <w:rPr>
                <w:rFonts w:ascii="Arial" w:hAnsi="Arial" w:cs="Arial"/>
                <w:sz w:val="18"/>
                <w:szCs w:val="18"/>
              </w:rPr>
              <w:t>,</w:t>
            </w:r>
            <w:r w:rsidRPr="00F9326C">
              <w:rPr>
                <w:rFonts w:ascii="Arial" w:hAnsi="Arial" w:cs="Arial"/>
                <w:sz w:val="18"/>
                <w:szCs w:val="18"/>
                <w:lang w:val="en-GB"/>
              </w:rPr>
              <w:t>577</w:t>
            </w:r>
            <w:r w:rsidR="006C6BCA" w:rsidRPr="006C6BCA">
              <w:rPr>
                <w:rFonts w:ascii="Arial" w:hAnsi="Arial" w:cs="Arial"/>
                <w:sz w:val="18"/>
                <w:szCs w:val="18"/>
              </w:rPr>
              <w:t>,</w:t>
            </w:r>
            <w:r w:rsidRPr="00F9326C">
              <w:rPr>
                <w:rFonts w:ascii="Arial" w:hAnsi="Arial" w:cs="Arial"/>
                <w:sz w:val="18"/>
                <w:szCs w:val="18"/>
                <w:lang w:val="en-GB"/>
              </w:rPr>
              <w:t>521</w:t>
            </w:r>
          </w:p>
        </w:tc>
        <w:tc>
          <w:tcPr>
            <w:tcW w:w="1350" w:type="dxa"/>
          </w:tcPr>
          <w:p w14:paraId="033FEA05" w14:textId="71AE0309"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634</w:t>
            </w:r>
            <w:r w:rsidR="006C6BCA">
              <w:rPr>
                <w:rFonts w:ascii="Arial" w:hAnsi="Arial" w:cs="Arial"/>
                <w:sz w:val="18"/>
                <w:szCs w:val="18"/>
              </w:rPr>
              <w:t>,</w:t>
            </w:r>
            <w:r w:rsidRPr="00F9326C">
              <w:rPr>
                <w:rFonts w:ascii="Arial" w:hAnsi="Arial" w:cs="Arial"/>
                <w:sz w:val="18"/>
                <w:szCs w:val="18"/>
                <w:lang w:val="en-GB"/>
              </w:rPr>
              <w:t>116</w:t>
            </w:r>
            <w:r w:rsidR="006C6BCA">
              <w:rPr>
                <w:rFonts w:ascii="Arial" w:hAnsi="Arial" w:cs="Arial"/>
                <w:sz w:val="18"/>
                <w:szCs w:val="18"/>
              </w:rPr>
              <w:t>,</w:t>
            </w:r>
            <w:r w:rsidRPr="00F9326C">
              <w:rPr>
                <w:rFonts w:ascii="Arial" w:hAnsi="Arial" w:cs="Arial"/>
                <w:sz w:val="18"/>
                <w:szCs w:val="18"/>
                <w:lang w:val="en-GB"/>
              </w:rPr>
              <w:t>222</w:t>
            </w:r>
          </w:p>
        </w:tc>
      </w:tr>
      <w:tr w:rsidR="006C6BCA" w:rsidRPr="003709B5" w14:paraId="60532170" w14:textId="77777777" w:rsidTr="00A840C0">
        <w:trPr>
          <w:trHeight w:val="80"/>
        </w:trPr>
        <w:tc>
          <w:tcPr>
            <w:tcW w:w="4032" w:type="dxa"/>
            <w:tcBorders>
              <w:top w:val="nil"/>
              <w:left w:val="nil"/>
              <w:bottom w:val="nil"/>
              <w:right w:val="nil"/>
            </w:tcBorders>
            <w:vAlign w:val="bottom"/>
          </w:tcPr>
          <w:p w14:paraId="3F70E1C5" w14:textId="77777777" w:rsidR="006C6BCA" w:rsidRPr="003709B5" w:rsidRDefault="006C6BCA" w:rsidP="006C6BCA">
            <w:pPr>
              <w:ind w:left="-110"/>
              <w:jc w:val="both"/>
              <w:rPr>
                <w:rFonts w:ascii="Arial" w:hAnsi="Arial" w:cs="Arial"/>
                <w:sz w:val="18"/>
                <w:szCs w:val="18"/>
              </w:rPr>
            </w:pPr>
            <w:r w:rsidRPr="003709B5">
              <w:rPr>
                <w:rFonts w:ascii="Arial" w:hAnsi="Arial" w:cs="Arial"/>
                <w:sz w:val="18"/>
                <w:szCs w:val="18"/>
              </w:rPr>
              <w:t>Land and construction under development</w:t>
            </w:r>
          </w:p>
        </w:tc>
        <w:tc>
          <w:tcPr>
            <w:tcW w:w="1368" w:type="dxa"/>
            <w:tcBorders>
              <w:top w:val="nil"/>
              <w:left w:val="nil"/>
              <w:bottom w:val="single" w:sz="4" w:space="0" w:color="auto"/>
              <w:right w:val="nil"/>
            </w:tcBorders>
            <w:shd w:val="clear" w:color="auto" w:fill="FAFAFA"/>
          </w:tcPr>
          <w:p w14:paraId="689205DA" w14:textId="578AD590"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064</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002</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197</w:t>
            </w:r>
          </w:p>
        </w:tc>
        <w:tc>
          <w:tcPr>
            <w:tcW w:w="1368" w:type="dxa"/>
            <w:tcBorders>
              <w:bottom w:val="single" w:sz="4" w:space="0" w:color="auto"/>
            </w:tcBorders>
            <w:shd w:val="clear" w:color="auto" w:fill="auto"/>
          </w:tcPr>
          <w:p w14:paraId="451D1915" w14:textId="74B38925"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6C6BCA">
              <w:rPr>
                <w:rFonts w:ascii="Arial" w:hAnsi="Arial" w:cs="Arial"/>
                <w:sz w:val="18"/>
                <w:szCs w:val="18"/>
              </w:rPr>
              <w:t>,</w:t>
            </w:r>
            <w:r w:rsidRPr="00F9326C">
              <w:rPr>
                <w:rFonts w:ascii="Arial" w:hAnsi="Arial" w:cs="Arial"/>
                <w:sz w:val="18"/>
                <w:szCs w:val="18"/>
                <w:lang w:val="en-GB"/>
              </w:rPr>
              <w:t>015</w:t>
            </w:r>
            <w:r w:rsidR="006C6BCA">
              <w:rPr>
                <w:rFonts w:ascii="Arial" w:hAnsi="Arial" w:cs="Arial"/>
                <w:sz w:val="18"/>
                <w:szCs w:val="18"/>
              </w:rPr>
              <w:t>,</w:t>
            </w:r>
            <w:r w:rsidRPr="00F9326C">
              <w:rPr>
                <w:rFonts w:ascii="Arial" w:hAnsi="Arial" w:cs="Arial"/>
                <w:sz w:val="18"/>
                <w:szCs w:val="18"/>
                <w:lang w:val="en-GB"/>
              </w:rPr>
              <w:t>864</w:t>
            </w:r>
            <w:r w:rsidR="006C6BCA">
              <w:rPr>
                <w:rFonts w:ascii="Arial" w:hAnsi="Arial" w:cs="Arial"/>
                <w:sz w:val="18"/>
                <w:szCs w:val="18"/>
              </w:rPr>
              <w:t>,</w:t>
            </w:r>
            <w:r w:rsidRPr="00F9326C">
              <w:rPr>
                <w:rFonts w:ascii="Arial" w:hAnsi="Arial" w:cs="Arial"/>
                <w:sz w:val="18"/>
                <w:szCs w:val="18"/>
                <w:lang w:val="en-GB"/>
              </w:rPr>
              <w:t>753</w:t>
            </w:r>
          </w:p>
        </w:tc>
        <w:tc>
          <w:tcPr>
            <w:tcW w:w="1343" w:type="dxa"/>
            <w:tcBorders>
              <w:bottom w:val="single" w:sz="4" w:space="0" w:color="auto"/>
            </w:tcBorders>
            <w:shd w:val="clear" w:color="auto" w:fill="FAFAFA"/>
          </w:tcPr>
          <w:p w14:paraId="08582555" w14:textId="3B1C2678"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6C6BCA" w:rsidRPr="006C6BCA">
              <w:rPr>
                <w:rFonts w:ascii="Arial" w:hAnsi="Arial" w:cs="Arial"/>
                <w:sz w:val="18"/>
                <w:szCs w:val="18"/>
              </w:rPr>
              <w:t>,</w:t>
            </w:r>
            <w:r w:rsidRPr="00F9326C">
              <w:rPr>
                <w:rFonts w:ascii="Arial" w:hAnsi="Arial" w:cs="Arial"/>
                <w:sz w:val="18"/>
                <w:szCs w:val="18"/>
                <w:lang w:val="en-GB"/>
              </w:rPr>
              <w:t>052</w:t>
            </w:r>
            <w:r w:rsidR="006C6BCA" w:rsidRPr="006C6BCA">
              <w:rPr>
                <w:rFonts w:ascii="Arial" w:hAnsi="Arial" w:cs="Arial"/>
                <w:sz w:val="18"/>
                <w:szCs w:val="18"/>
              </w:rPr>
              <w:t>,</w:t>
            </w:r>
            <w:r w:rsidRPr="00F9326C">
              <w:rPr>
                <w:rFonts w:ascii="Arial" w:hAnsi="Arial" w:cs="Arial"/>
                <w:sz w:val="18"/>
                <w:szCs w:val="18"/>
                <w:lang w:val="en-GB"/>
              </w:rPr>
              <w:t>540</w:t>
            </w:r>
            <w:r w:rsidR="006C6BCA" w:rsidRPr="006C6BCA">
              <w:rPr>
                <w:rFonts w:ascii="Arial" w:hAnsi="Arial" w:cs="Arial"/>
                <w:sz w:val="18"/>
                <w:szCs w:val="18"/>
              </w:rPr>
              <w:t>,</w:t>
            </w:r>
            <w:r w:rsidRPr="00F9326C">
              <w:rPr>
                <w:rFonts w:ascii="Arial" w:hAnsi="Arial" w:cs="Arial"/>
                <w:sz w:val="18"/>
                <w:szCs w:val="18"/>
                <w:lang w:val="en-GB"/>
              </w:rPr>
              <w:t>987</w:t>
            </w:r>
          </w:p>
        </w:tc>
        <w:tc>
          <w:tcPr>
            <w:tcW w:w="1350" w:type="dxa"/>
            <w:tcBorders>
              <w:bottom w:val="single" w:sz="4" w:space="0" w:color="auto"/>
            </w:tcBorders>
            <w:shd w:val="clear" w:color="auto" w:fill="auto"/>
          </w:tcPr>
          <w:p w14:paraId="44F75A61" w14:textId="2778A4E6"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995</w:t>
            </w:r>
            <w:r w:rsidR="006C6BCA">
              <w:rPr>
                <w:rFonts w:ascii="Arial" w:hAnsi="Arial" w:cs="Arial"/>
                <w:sz w:val="18"/>
                <w:szCs w:val="18"/>
              </w:rPr>
              <w:t>,</w:t>
            </w:r>
            <w:r w:rsidRPr="00F9326C">
              <w:rPr>
                <w:rFonts w:ascii="Arial" w:hAnsi="Arial" w:cs="Arial"/>
                <w:sz w:val="18"/>
                <w:szCs w:val="18"/>
                <w:lang w:val="en-GB"/>
              </w:rPr>
              <w:t>190</w:t>
            </w:r>
            <w:r w:rsidR="006C6BCA">
              <w:rPr>
                <w:rFonts w:ascii="Arial" w:hAnsi="Arial" w:cs="Arial"/>
                <w:sz w:val="18"/>
                <w:szCs w:val="18"/>
              </w:rPr>
              <w:t>,</w:t>
            </w:r>
            <w:r w:rsidRPr="00F9326C">
              <w:rPr>
                <w:rFonts w:ascii="Arial" w:hAnsi="Arial" w:cs="Arial"/>
                <w:sz w:val="18"/>
                <w:szCs w:val="18"/>
                <w:lang w:val="en-GB"/>
              </w:rPr>
              <w:t>669</w:t>
            </w:r>
          </w:p>
        </w:tc>
      </w:tr>
      <w:tr w:rsidR="00CD1AB4" w:rsidRPr="003709B5" w14:paraId="08959343" w14:textId="77777777" w:rsidTr="00A840C0">
        <w:tc>
          <w:tcPr>
            <w:tcW w:w="4032" w:type="dxa"/>
            <w:tcBorders>
              <w:top w:val="nil"/>
              <w:left w:val="nil"/>
              <w:bottom w:val="nil"/>
              <w:right w:val="nil"/>
            </w:tcBorders>
            <w:vAlign w:val="bottom"/>
          </w:tcPr>
          <w:p w14:paraId="0FCEB1BE" w14:textId="77777777" w:rsidR="00CD1AB4" w:rsidRPr="003709B5" w:rsidRDefault="00CD1AB4" w:rsidP="00CD1AB4">
            <w:pPr>
              <w:ind w:left="249"/>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bottom"/>
          </w:tcPr>
          <w:p w14:paraId="07858857" w14:textId="77777777" w:rsidR="00CD1AB4" w:rsidRPr="003709B5" w:rsidRDefault="00CD1AB4" w:rsidP="00CD1AB4">
            <w:pPr>
              <w:pStyle w:val="a"/>
              <w:tabs>
                <w:tab w:val="decimal" w:pos="1238"/>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28CC1B91" w14:textId="77777777" w:rsidR="00CD1AB4" w:rsidRPr="003709B5" w:rsidRDefault="00CD1AB4" w:rsidP="00CD1AB4">
            <w:pPr>
              <w:tabs>
                <w:tab w:val="right" w:pos="1152"/>
              </w:tabs>
              <w:ind w:right="-72"/>
              <w:jc w:val="right"/>
              <w:rPr>
                <w:rFonts w:ascii="Arial" w:hAnsi="Arial" w:cs="Arial"/>
                <w:b/>
                <w:bCs/>
                <w:sz w:val="18"/>
                <w:szCs w:val="18"/>
              </w:rPr>
            </w:pPr>
          </w:p>
        </w:tc>
        <w:tc>
          <w:tcPr>
            <w:tcW w:w="1343" w:type="dxa"/>
            <w:tcBorders>
              <w:top w:val="single" w:sz="4" w:space="0" w:color="auto"/>
              <w:left w:val="nil"/>
              <w:right w:val="nil"/>
            </w:tcBorders>
            <w:shd w:val="clear" w:color="auto" w:fill="FAFAFA"/>
            <w:vAlign w:val="bottom"/>
          </w:tcPr>
          <w:p w14:paraId="394A58BA" w14:textId="77777777" w:rsidR="00CD1AB4" w:rsidRPr="003709B5" w:rsidRDefault="00CD1AB4" w:rsidP="00CD1AB4">
            <w:pPr>
              <w:pStyle w:val="a"/>
              <w:tabs>
                <w:tab w:val="decimal" w:pos="1238"/>
              </w:tabs>
              <w:ind w:right="-72"/>
              <w:jc w:val="right"/>
              <w:rPr>
                <w:rFonts w:ascii="Arial" w:hAnsi="Arial" w:cs="Arial"/>
                <w:sz w:val="18"/>
                <w:szCs w:val="18"/>
              </w:rPr>
            </w:pPr>
          </w:p>
        </w:tc>
        <w:tc>
          <w:tcPr>
            <w:tcW w:w="1350" w:type="dxa"/>
            <w:tcBorders>
              <w:top w:val="single" w:sz="4" w:space="0" w:color="auto"/>
              <w:left w:val="nil"/>
              <w:bottom w:val="nil"/>
              <w:right w:val="nil"/>
            </w:tcBorders>
            <w:vAlign w:val="bottom"/>
          </w:tcPr>
          <w:p w14:paraId="743AA33F" w14:textId="77777777" w:rsidR="00CD1AB4" w:rsidRPr="003709B5" w:rsidRDefault="00CD1AB4" w:rsidP="00CD1AB4">
            <w:pPr>
              <w:tabs>
                <w:tab w:val="right" w:pos="1152"/>
              </w:tabs>
              <w:ind w:right="-72"/>
              <w:jc w:val="right"/>
              <w:rPr>
                <w:rFonts w:ascii="Arial" w:hAnsi="Arial" w:cs="Arial"/>
                <w:b/>
                <w:bCs/>
                <w:sz w:val="18"/>
                <w:szCs w:val="18"/>
              </w:rPr>
            </w:pPr>
          </w:p>
        </w:tc>
      </w:tr>
      <w:tr w:rsidR="00CD1AB4" w:rsidRPr="003709B5" w14:paraId="27583FB3" w14:textId="77777777" w:rsidTr="00A840C0">
        <w:trPr>
          <w:trHeight w:val="80"/>
        </w:trPr>
        <w:tc>
          <w:tcPr>
            <w:tcW w:w="4032" w:type="dxa"/>
            <w:tcBorders>
              <w:top w:val="nil"/>
              <w:left w:val="nil"/>
              <w:bottom w:val="nil"/>
              <w:right w:val="nil"/>
            </w:tcBorders>
            <w:vAlign w:val="bottom"/>
          </w:tcPr>
          <w:p w14:paraId="7BD1FBBB" w14:textId="317393B0" w:rsidR="00CD1AB4" w:rsidRPr="003709B5" w:rsidRDefault="00CD1AB4" w:rsidP="00CD1AB4">
            <w:pPr>
              <w:ind w:left="-110"/>
              <w:jc w:val="both"/>
              <w:rPr>
                <w:rFonts w:ascii="Arial" w:hAnsi="Arial" w:cs="Arial"/>
                <w:sz w:val="18"/>
                <w:szCs w:val="18"/>
              </w:rPr>
            </w:pPr>
            <w:r w:rsidRPr="003709B5">
              <w:rPr>
                <w:rFonts w:ascii="Arial" w:hAnsi="Arial" w:cs="Arial"/>
                <w:b/>
                <w:bCs/>
                <w:sz w:val="18"/>
                <w:szCs w:val="18"/>
              </w:rPr>
              <w:t>Total</w:t>
            </w:r>
          </w:p>
        </w:tc>
        <w:tc>
          <w:tcPr>
            <w:tcW w:w="1368" w:type="dxa"/>
            <w:tcBorders>
              <w:bottom w:val="single" w:sz="4" w:space="0" w:color="auto"/>
            </w:tcBorders>
            <w:shd w:val="clear" w:color="auto" w:fill="FAFAFA"/>
          </w:tcPr>
          <w:p w14:paraId="41B33AFB" w14:textId="3B87CCAD" w:rsidR="00CD1AB4" w:rsidRPr="003709B5" w:rsidRDefault="00F9326C" w:rsidP="00CD1AB4">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6C6BCA" w:rsidRPr="006C6BCA">
              <w:rPr>
                <w:rFonts w:ascii="Arial" w:hAnsi="Arial" w:cs="Arial"/>
                <w:sz w:val="18"/>
                <w:szCs w:val="18"/>
              </w:rPr>
              <w:t>,</w:t>
            </w:r>
            <w:r w:rsidRPr="00F9326C">
              <w:rPr>
                <w:rFonts w:ascii="Arial" w:hAnsi="Arial" w:cs="Arial"/>
                <w:sz w:val="18"/>
                <w:szCs w:val="18"/>
                <w:lang w:val="en-GB"/>
              </w:rPr>
              <w:t>589</w:t>
            </w:r>
            <w:r w:rsidR="006C6BCA" w:rsidRPr="006C6BCA">
              <w:rPr>
                <w:rFonts w:ascii="Arial" w:hAnsi="Arial" w:cs="Arial"/>
                <w:sz w:val="18"/>
                <w:szCs w:val="18"/>
              </w:rPr>
              <w:t>,</w:t>
            </w:r>
            <w:r w:rsidRPr="00F9326C">
              <w:rPr>
                <w:rFonts w:ascii="Arial" w:hAnsi="Arial" w:cs="Arial"/>
                <w:sz w:val="18"/>
                <w:szCs w:val="18"/>
                <w:lang w:val="en-GB"/>
              </w:rPr>
              <w:t>579</w:t>
            </w:r>
            <w:r w:rsidR="006C6BCA" w:rsidRPr="006C6BCA">
              <w:rPr>
                <w:rFonts w:ascii="Arial" w:hAnsi="Arial" w:cs="Arial"/>
                <w:sz w:val="18"/>
                <w:szCs w:val="18"/>
              </w:rPr>
              <w:t>,</w:t>
            </w:r>
            <w:r w:rsidRPr="00F9326C">
              <w:rPr>
                <w:rFonts w:ascii="Arial" w:hAnsi="Arial" w:cs="Arial"/>
                <w:sz w:val="18"/>
                <w:szCs w:val="18"/>
                <w:lang w:val="en-GB"/>
              </w:rPr>
              <w:t>718</w:t>
            </w:r>
          </w:p>
        </w:tc>
        <w:tc>
          <w:tcPr>
            <w:tcW w:w="1368" w:type="dxa"/>
            <w:tcBorders>
              <w:bottom w:val="single" w:sz="4" w:space="0" w:color="auto"/>
            </w:tcBorders>
            <w:shd w:val="clear" w:color="auto" w:fill="auto"/>
          </w:tcPr>
          <w:p w14:paraId="4962B5EB" w14:textId="15A2FEC5" w:rsidR="00CD1AB4" w:rsidRPr="003709B5" w:rsidRDefault="00F9326C" w:rsidP="00CD1AB4">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CD1AB4">
              <w:rPr>
                <w:rFonts w:ascii="Arial" w:hAnsi="Arial" w:cs="Arial"/>
                <w:sz w:val="18"/>
                <w:szCs w:val="18"/>
              </w:rPr>
              <w:t>,</w:t>
            </w:r>
            <w:r w:rsidRPr="00F9326C">
              <w:rPr>
                <w:rFonts w:ascii="Arial" w:hAnsi="Arial" w:cs="Arial"/>
                <w:sz w:val="18"/>
                <w:szCs w:val="18"/>
                <w:lang w:val="en-GB"/>
              </w:rPr>
              <w:t>649</w:t>
            </w:r>
            <w:r w:rsidR="00CD1AB4">
              <w:rPr>
                <w:rFonts w:ascii="Arial" w:hAnsi="Arial" w:cs="Arial"/>
                <w:sz w:val="18"/>
                <w:szCs w:val="18"/>
              </w:rPr>
              <w:t>,</w:t>
            </w:r>
            <w:r w:rsidRPr="00F9326C">
              <w:rPr>
                <w:rFonts w:ascii="Arial" w:hAnsi="Arial" w:cs="Arial"/>
                <w:sz w:val="18"/>
                <w:szCs w:val="18"/>
                <w:lang w:val="en-GB"/>
              </w:rPr>
              <w:t>980</w:t>
            </w:r>
            <w:r w:rsidR="00CD1AB4">
              <w:rPr>
                <w:rFonts w:ascii="Arial" w:hAnsi="Arial" w:cs="Arial"/>
                <w:sz w:val="18"/>
                <w:szCs w:val="18"/>
              </w:rPr>
              <w:t>,</w:t>
            </w:r>
            <w:r w:rsidRPr="00F9326C">
              <w:rPr>
                <w:rFonts w:ascii="Arial" w:hAnsi="Arial" w:cs="Arial"/>
                <w:sz w:val="18"/>
                <w:szCs w:val="18"/>
                <w:lang w:val="en-GB"/>
              </w:rPr>
              <w:t>975</w:t>
            </w:r>
          </w:p>
        </w:tc>
        <w:tc>
          <w:tcPr>
            <w:tcW w:w="1343" w:type="dxa"/>
            <w:tcBorders>
              <w:bottom w:val="single" w:sz="4" w:space="0" w:color="auto"/>
            </w:tcBorders>
            <w:shd w:val="clear" w:color="auto" w:fill="FAFAFA"/>
          </w:tcPr>
          <w:p w14:paraId="6AE9D49B" w14:textId="18559551" w:rsidR="00CD1AB4" w:rsidRPr="003709B5" w:rsidRDefault="00F9326C" w:rsidP="00CD1AB4">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6C6BCA" w:rsidRPr="006C6BCA">
              <w:rPr>
                <w:rFonts w:ascii="Arial" w:hAnsi="Arial" w:cs="Arial"/>
                <w:sz w:val="18"/>
                <w:szCs w:val="18"/>
              </w:rPr>
              <w:t>,</w:t>
            </w:r>
            <w:r w:rsidRPr="00F9326C">
              <w:rPr>
                <w:rFonts w:ascii="Arial" w:hAnsi="Arial" w:cs="Arial"/>
                <w:sz w:val="18"/>
                <w:szCs w:val="18"/>
                <w:lang w:val="en-GB"/>
              </w:rPr>
              <w:t>578</w:t>
            </w:r>
            <w:r w:rsidR="006C6BCA" w:rsidRPr="006C6BCA">
              <w:rPr>
                <w:rFonts w:ascii="Arial" w:hAnsi="Arial" w:cs="Arial"/>
                <w:sz w:val="18"/>
                <w:szCs w:val="18"/>
              </w:rPr>
              <w:t>,</w:t>
            </w:r>
            <w:r w:rsidRPr="00F9326C">
              <w:rPr>
                <w:rFonts w:ascii="Arial" w:hAnsi="Arial" w:cs="Arial"/>
                <w:sz w:val="18"/>
                <w:szCs w:val="18"/>
                <w:lang w:val="en-GB"/>
              </w:rPr>
              <w:t>118</w:t>
            </w:r>
            <w:r w:rsidR="006C6BCA" w:rsidRPr="006C6BCA">
              <w:rPr>
                <w:rFonts w:ascii="Arial" w:hAnsi="Arial" w:cs="Arial"/>
                <w:sz w:val="18"/>
                <w:szCs w:val="18"/>
              </w:rPr>
              <w:t>,</w:t>
            </w:r>
            <w:r w:rsidRPr="00F9326C">
              <w:rPr>
                <w:rFonts w:ascii="Arial" w:hAnsi="Arial" w:cs="Arial"/>
                <w:sz w:val="18"/>
                <w:szCs w:val="18"/>
                <w:lang w:val="en-GB"/>
              </w:rPr>
              <w:t>508</w:t>
            </w:r>
          </w:p>
        </w:tc>
        <w:tc>
          <w:tcPr>
            <w:tcW w:w="1350" w:type="dxa"/>
            <w:tcBorders>
              <w:bottom w:val="single" w:sz="4" w:space="0" w:color="auto"/>
            </w:tcBorders>
            <w:shd w:val="clear" w:color="auto" w:fill="auto"/>
          </w:tcPr>
          <w:p w14:paraId="13EA8761" w14:textId="1EEF0AC3" w:rsidR="00CD1AB4" w:rsidRPr="003709B5" w:rsidRDefault="00F9326C" w:rsidP="00CD1AB4">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CD1AB4">
              <w:rPr>
                <w:rFonts w:ascii="Arial" w:hAnsi="Arial" w:cs="Arial"/>
                <w:sz w:val="18"/>
                <w:szCs w:val="18"/>
              </w:rPr>
              <w:t>,</w:t>
            </w:r>
            <w:r w:rsidRPr="00F9326C">
              <w:rPr>
                <w:rFonts w:ascii="Arial" w:hAnsi="Arial" w:cs="Arial"/>
                <w:sz w:val="18"/>
                <w:szCs w:val="18"/>
                <w:lang w:val="en-GB"/>
              </w:rPr>
              <w:t>629</w:t>
            </w:r>
            <w:r w:rsidR="00CD1AB4">
              <w:rPr>
                <w:rFonts w:ascii="Arial" w:hAnsi="Arial" w:cs="Arial"/>
                <w:sz w:val="18"/>
                <w:szCs w:val="18"/>
              </w:rPr>
              <w:t>,</w:t>
            </w:r>
            <w:r w:rsidRPr="00F9326C">
              <w:rPr>
                <w:rFonts w:ascii="Arial" w:hAnsi="Arial" w:cs="Arial"/>
                <w:sz w:val="18"/>
                <w:szCs w:val="18"/>
                <w:lang w:val="en-GB"/>
              </w:rPr>
              <w:t>306</w:t>
            </w:r>
            <w:r w:rsidR="00CD1AB4">
              <w:rPr>
                <w:rFonts w:ascii="Arial" w:hAnsi="Arial" w:cs="Arial"/>
                <w:sz w:val="18"/>
                <w:szCs w:val="18"/>
              </w:rPr>
              <w:t>,</w:t>
            </w:r>
            <w:r w:rsidRPr="00F9326C">
              <w:rPr>
                <w:rFonts w:ascii="Arial" w:hAnsi="Arial" w:cs="Arial"/>
                <w:sz w:val="18"/>
                <w:szCs w:val="18"/>
                <w:lang w:val="en-GB"/>
              </w:rPr>
              <w:t>891</w:t>
            </w:r>
          </w:p>
        </w:tc>
      </w:tr>
    </w:tbl>
    <w:p w14:paraId="3DC9523B" w14:textId="54211ECD" w:rsidR="009F58C4" w:rsidRDefault="009F58C4" w:rsidP="003709B5">
      <w:pPr>
        <w:jc w:val="both"/>
        <w:rPr>
          <w:rFonts w:ascii="Arial" w:hAnsi="Arial" w:cs="Arial"/>
          <w:sz w:val="18"/>
          <w:szCs w:val="18"/>
        </w:rPr>
      </w:pPr>
    </w:p>
    <w:p w14:paraId="15A793E4" w14:textId="77777777" w:rsidR="009F58C4" w:rsidRDefault="009F58C4">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034A4AB8" w14:textId="77777777" w:rsidR="0019763C" w:rsidRPr="00CD1AB4" w:rsidRDefault="0019763C" w:rsidP="003709B5">
      <w:pPr>
        <w:jc w:val="both"/>
        <w:rPr>
          <w:rFonts w:ascii="Arial" w:hAnsi="Arial" w:cs="Arial"/>
          <w:sz w:val="18"/>
          <w:szCs w:val="18"/>
          <w:cs/>
        </w:rPr>
      </w:pPr>
    </w:p>
    <w:p w14:paraId="66BDF125" w14:textId="3C10BD2F" w:rsidR="006C3356" w:rsidRPr="003709B5" w:rsidRDefault="00EB2348" w:rsidP="003709B5">
      <w:pPr>
        <w:jc w:val="thaiDistribute"/>
        <w:rPr>
          <w:rFonts w:ascii="Arial" w:hAnsi="Arial" w:cs="Arial"/>
          <w:sz w:val="18"/>
          <w:szCs w:val="18"/>
        </w:rPr>
      </w:pPr>
      <w:r w:rsidRPr="003709B5">
        <w:rPr>
          <w:rFonts w:ascii="Arial" w:hAnsi="Arial" w:cs="Arial"/>
          <w:sz w:val="18"/>
          <w:szCs w:val="18"/>
        </w:rPr>
        <w:t>M</w:t>
      </w:r>
      <w:r w:rsidR="009174A0" w:rsidRPr="003709B5">
        <w:rPr>
          <w:rFonts w:ascii="Arial" w:hAnsi="Arial" w:cs="Arial"/>
          <w:sz w:val="18"/>
          <w:szCs w:val="18"/>
        </w:rPr>
        <w:t xml:space="preserve">ovement of cost of real estate development </w:t>
      </w:r>
      <w:r w:rsidRPr="003709B5">
        <w:rPr>
          <w:rFonts w:ascii="Arial" w:hAnsi="Arial" w:cs="Arial"/>
          <w:sz w:val="18"/>
          <w:szCs w:val="18"/>
        </w:rPr>
        <w:t>for</w:t>
      </w:r>
      <w:r w:rsidR="009174A0" w:rsidRPr="003709B5">
        <w:rPr>
          <w:rFonts w:ascii="Arial" w:hAnsi="Arial" w:cs="Arial"/>
          <w:sz w:val="18"/>
          <w:szCs w:val="18"/>
        </w:rPr>
        <w:t xml:space="preserve"> the year ended </w:t>
      </w:r>
      <w:r w:rsidR="00F9326C" w:rsidRPr="00F9326C">
        <w:rPr>
          <w:rFonts w:ascii="Arial" w:hAnsi="Arial" w:cs="Arial"/>
          <w:sz w:val="18"/>
          <w:szCs w:val="18"/>
          <w:lang w:val="en-GB"/>
        </w:rPr>
        <w:t>31</w:t>
      </w:r>
      <w:r w:rsidR="009174A0" w:rsidRPr="003709B5">
        <w:rPr>
          <w:rFonts w:ascii="Arial" w:hAnsi="Arial" w:cs="Arial"/>
          <w:sz w:val="18"/>
          <w:szCs w:val="18"/>
          <w:lang w:val="en-GB"/>
        </w:rPr>
        <w:t xml:space="preserve"> December</w:t>
      </w:r>
      <w:r w:rsidR="009174A0" w:rsidRPr="003709B5">
        <w:rPr>
          <w:rFonts w:ascii="Arial" w:hAnsi="Arial" w:cs="Arial"/>
          <w:sz w:val="18"/>
          <w:szCs w:val="18"/>
        </w:rPr>
        <w:t xml:space="preserve"> is as follows:</w:t>
      </w:r>
    </w:p>
    <w:p w14:paraId="39C268D8" w14:textId="77777777" w:rsidR="00F724C3" w:rsidRPr="009F58C4" w:rsidRDefault="00F724C3" w:rsidP="003709B5">
      <w:pPr>
        <w:jc w:val="thaiDistribute"/>
        <w:rPr>
          <w:rFonts w:ascii="Arial" w:hAnsi="Arial" w:cs="Arial"/>
          <w:spacing w:val="-4"/>
          <w:sz w:val="14"/>
          <w:szCs w:val="14"/>
        </w:rPr>
      </w:pPr>
    </w:p>
    <w:tbl>
      <w:tblPr>
        <w:tblW w:w="9438" w:type="dxa"/>
        <w:tblInd w:w="27" w:type="dxa"/>
        <w:tblLayout w:type="fixed"/>
        <w:tblLook w:val="0000" w:firstRow="0" w:lastRow="0" w:firstColumn="0" w:lastColumn="0" w:noHBand="0" w:noVBand="0"/>
      </w:tblPr>
      <w:tblGrid>
        <w:gridCol w:w="4014"/>
        <w:gridCol w:w="1350"/>
        <w:gridCol w:w="1350"/>
        <w:gridCol w:w="1350"/>
        <w:gridCol w:w="1374"/>
      </w:tblGrid>
      <w:tr w:rsidR="006C3356" w:rsidRPr="003709B5" w14:paraId="36EB6CE8" w14:textId="77777777" w:rsidTr="009E4BDA">
        <w:tc>
          <w:tcPr>
            <w:tcW w:w="4014" w:type="dxa"/>
            <w:tcBorders>
              <w:top w:val="nil"/>
              <w:left w:val="nil"/>
              <w:bottom w:val="nil"/>
              <w:right w:val="nil"/>
            </w:tcBorders>
            <w:vAlign w:val="bottom"/>
          </w:tcPr>
          <w:p w14:paraId="4FD3A873" w14:textId="77777777" w:rsidR="006C3356" w:rsidRPr="003709B5" w:rsidRDefault="006C3356" w:rsidP="00BC34AC">
            <w:pPr>
              <w:ind w:left="-49"/>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vAlign w:val="bottom"/>
          </w:tcPr>
          <w:p w14:paraId="05F22C15"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Consolidated</w:t>
            </w:r>
          </w:p>
          <w:p w14:paraId="3691CF1C"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c>
          <w:tcPr>
            <w:tcW w:w="2724" w:type="dxa"/>
            <w:gridSpan w:val="2"/>
            <w:tcBorders>
              <w:top w:val="single" w:sz="4" w:space="0" w:color="auto"/>
              <w:left w:val="nil"/>
              <w:bottom w:val="single" w:sz="4" w:space="0" w:color="auto"/>
              <w:right w:val="nil"/>
            </w:tcBorders>
            <w:shd w:val="clear" w:color="auto" w:fill="auto"/>
            <w:vAlign w:val="bottom"/>
          </w:tcPr>
          <w:p w14:paraId="12C348D4"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68CDB6D1" w14:textId="77777777" w:rsidR="006C3356" w:rsidRPr="003709B5" w:rsidRDefault="006C3356"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6C3356" w:rsidRPr="003709B5" w14:paraId="53CB931B" w14:textId="77777777" w:rsidTr="009E4BDA">
        <w:tc>
          <w:tcPr>
            <w:tcW w:w="4014" w:type="dxa"/>
            <w:tcBorders>
              <w:top w:val="nil"/>
              <w:left w:val="nil"/>
              <w:bottom w:val="nil"/>
              <w:right w:val="nil"/>
            </w:tcBorders>
            <w:vAlign w:val="bottom"/>
          </w:tcPr>
          <w:p w14:paraId="00BDD93A" w14:textId="77777777" w:rsidR="006C3356" w:rsidRPr="003709B5" w:rsidRDefault="006C3356" w:rsidP="00BC34AC">
            <w:pPr>
              <w:ind w:left="-49"/>
              <w:rPr>
                <w:rFonts w:ascii="Arial" w:hAnsi="Arial" w:cs="Arial"/>
                <w:b/>
                <w:bCs/>
                <w:sz w:val="18"/>
                <w:szCs w:val="18"/>
                <w:lang w:val="en-GB"/>
              </w:rPr>
            </w:pPr>
          </w:p>
        </w:tc>
        <w:tc>
          <w:tcPr>
            <w:tcW w:w="1350" w:type="dxa"/>
            <w:tcBorders>
              <w:top w:val="single" w:sz="4" w:space="0" w:color="auto"/>
              <w:left w:val="nil"/>
              <w:right w:val="nil"/>
            </w:tcBorders>
            <w:vAlign w:val="center"/>
          </w:tcPr>
          <w:p w14:paraId="0E432A7D" w14:textId="69B0610D" w:rsidR="006C3356"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50" w:type="dxa"/>
            <w:tcBorders>
              <w:top w:val="single" w:sz="4" w:space="0" w:color="auto"/>
              <w:left w:val="nil"/>
              <w:right w:val="nil"/>
            </w:tcBorders>
            <w:vAlign w:val="center"/>
          </w:tcPr>
          <w:p w14:paraId="41C1BB87" w14:textId="529AA7F9" w:rsidR="006C3356"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50" w:type="dxa"/>
            <w:tcBorders>
              <w:top w:val="single" w:sz="4" w:space="0" w:color="auto"/>
              <w:left w:val="nil"/>
              <w:right w:val="nil"/>
            </w:tcBorders>
            <w:vAlign w:val="center"/>
          </w:tcPr>
          <w:p w14:paraId="4043FF46" w14:textId="39D44692" w:rsidR="006C3356"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74" w:type="dxa"/>
            <w:tcBorders>
              <w:top w:val="single" w:sz="4" w:space="0" w:color="auto"/>
              <w:left w:val="nil"/>
              <w:right w:val="nil"/>
            </w:tcBorders>
            <w:vAlign w:val="center"/>
          </w:tcPr>
          <w:p w14:paraId="0BA4FEB1" w14:textId="5960E733" w:rsidR="006C3356"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6C3356" w:rsidRPr="003709B5" w14:paraId="33D3BA67" w14:textId="77777777" w:rsidTr="009E4BDA">
        <w:tc>
          <w:tcPr>
            <w:tcW w:w="4014" w:type="dxa"/>
            <w:tcBorders>
              <w:top w:val="nil"/>
              <w:left w:val="nil"/>
              <w:bottom w:val="nil"/>
              <w:right w:val="nil"/>
            </w:tcBorders>
            <w:vAlign w:val="bottom"/>
          </w:tcPr>
          <w:p w14:paraId="43D76599" w14:textId="77777777" w:rsidR="006C3356" w:rsidRPr="003709B5" w:rsidRDefault="006C3356" w:rsidP="00BC34AC">
            <w:pPr>
              <w:ind w:left="-49"/>
              <w:rPr>
                <w:rFonts w:ascii="Arial" w:hAnsi="Arial" w:cs="Arial"/>
                <w:b/>
                <w:bCs/>
                <w:sz w:val="18"/>
                <w:szCs w:val="18"/>
                <w:lang w:val="en-GB"/>
              </w:rPr>
            </w:pPr>
          </w:p>
        </w:tc>
        <w:tc>
          <w:tcPr>
            <w:tcW w:w="1350" w:type="dxa"/>
            <w:tcBorders>
              <w:left w:val="nil"/>
              <w:bottom w:val="single" w:sz="4" w:space="0" w:color="auto"/>
              <w:right w:val="nil"/>
            </w:tcBorders>
            <w:shd w:val="clear" w:color="auto" w:fill="auto"/>
            <w:vAlign w:val="bottom"/>
          </w:tcPr>
          <w:p w14:paraId="396182E9"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6CE806CC"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left w:val="nil"/>
              <w:bottom w:val="single" w:sz="4" w:space="0" w:color="auto"/>
              <w:right w:val="nil"/>
            </w:tcBorders>
            <w:shd w:val="clear" w:color="auto" w:fill="auto"/>
            <w:vAlign w:val="bottom"/>
          </w:tcPr>
          <w:p w14:paraId="1C59BE5E"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374" w:type="dxa"/>
            <w:tcBorders>
              <w:left w:val="nil"/>
              <w:bottom w:val="single" w:sz="4" w:space="0" w:color="auto"/>
              <w:right w:val="nil"/>
            </w:tcBorders>
            <w:shd w:val="clear" w:color="auto" w:fill="auto"/>
            <w:vAlign w:val="bottom"/>
          </w:tcPr>
          <w:p w14:paraId="39E8D22C" w14:textId="77777777" w:rsidR="006C3356" w:rsidRPr="003709B5" w:rsidRDefault="006C3356"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6C3356" w:rsidRPr="003709B5" w14:paraId="4876F6CF" w14:textId="77777777" w:rsidTr="009E4BDA">
        <w:tc>
          <w:tcPr>
            <w:tcW w:w="4014" w:type="dxa"/>
            <w:tcBorders>
              <w:top w:val="nil"/>
              <w:left w:val="nil"/>
              <w:bottom w:val="nil"/>
              <w:right w:val="nil"/>
            </w:tcBorders>
            <w:vAlign w:val="bottom"/>
          </w:tcPr>
          <w:p w14:paraId="5CA2C1C8" w14:textId="77777777" w:rsidR="006C3356" w:rsidRPr="003709B5" w:rsidRDefault="006C3356" w:rsidP="00BC34AC">
            <w:pPr>
              <w:ind w:left="-49"/>
              <w:rPr>
                <w:rFonts w:ascii="Arial" w:hAnsi="Arial" w:cs="Arial"/>
                <w:b/>
                <w:bCs/>
                <w:sz w:val="14"/>
                <w:szCs w:val="14"/>
                <w:lang w:val="en-GB"/>
              </w:rPr>
            </w:pPr>
          </w:p>
        </w:tc>
        <w:tc>
          <w:tcPr>
            <w:tcW w:w="1350" w:type="dxa"/>
            <w:tcBorders>
              <w:top w:val="single" w:sz="4" w:space="0" w:color="auto"/>
              <w:left w:val="nil"/>
              <w:right w:val="nil"/>
            </w:tcBorders>
            <w:shd w:val="clear" w:color="auto" w:fill="FAFAFA"/>
            <w:vAlign w:val="bottom"/>
          </w:tcPr>
          <w:p w14:paraId="6AF0F09E" w14:textId="77777777" w:rsidR="006C3356" w:rsidRPr="003709B5" w:rsidRDefault="006C3356" w:rsidP="003709B5">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vAlign w:val="bottom"/>
          </w:tcPr>
          <w:p w14:paraId="384BCADF" w14:textId="77777777" w:rsidR="006C3356" w:rsidRPr="003709B5" w:rsidRDefault="006C3356" w:rsidP="003709B5">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shd w:val="clear" w:color="auto" w:fill="FAFAFA"/>
            <w:vAlign w:val="bottom"/>
          </w:tcPr>
          <w:p w14:paraId="4EB28F06" w14:textId="77777777" w:rsidR="006C3356" w:rsidRPr="003709B5" w:rsidRDefault="006C3356" w:rsidP="003709B5">
            <w:pPr>
              <w:tabs>
                <w:tab w:val="right" w:pos="1152"/>
              </w:tabs>
              <w:ind w:right="-72"/>
              <w:jc w:val="right"/>
              <w:rPr>
                <w:rFonts w:ascii="Arial" w:hAnsi="Arial" w:cs="Arial"/>
                <w:b/>
                <w:bCs/>
                <w:sz w:val="14"/>
                <w:szCs w:val="14"/>
              </w:rPr>
            </w:pPr>
          </w:p>
        </w:tc>
        <w:tc>
          <w:tcPr>
            <w:tcW w:w="1374" w:type="dxa"/>
            <w:tcBorders>
              <w:top w:val="single" w:sz="4" w:space="0" w:color="auto"/>
              <w:left w:val="nil"/>
              <w:bottom w:val="nil"/>
              <w:right w:val="nil"/>
            </w:tcBorders>
            <w:vAlign w:val="bottom"/>
          </w:tcPr>
          <w:p w14:paraId="3325B3FE" w14:textId="77777777" w:rsidR="006C3356" w:rsidRPr="003709B5" w:rsidRDefault="006C3356" w:rsidP="003709B5">
            <w:pPr>
              <w:tabs>
                <w:tab w:val="right" w:pos="1152"/>
              </w:tabs>
              <w:ind w:right="-72"/>
              <w:jc w:val="right"/>
              <w:rPr>
                <w:rFonts w:ascii="Arial" w:hAnsi="Arial" w:cs="Arial"/>
                <w:b/>
                <w:bCs/>
                <w:sz w:val="14"/>
                <w:szCs w:val="14"/>
              </w:rPr>
            </w:pPr>
          </w:p>
        </w:tc>
      </w:tr>
      <w:tr w:rsidR="006C6BCA" w:rsidRPr="003709B5" w14:paraId="4D922FD1" w14:textId="77777777" w:rsidTr="005124A8">
        <w:trPr>
          <w:trHeight w:val="80"/>
        </w:trPr>
        <w:tc>
          <w:tcPr>
            <w:tcW w:w="4014" w:type="dxa"/>
            <w:tcBorders>
              <w:top w:val="nil"/>
              <w:left w:val="nil"/>
              <w:bottom w:val="nil"/>
              <w:right w:val="nil"/>
            </w:tcBorders>
            <w:vAlign w:val="bottom"/>
          </w:tcPr>
          <w:p w14:paraId="16E72D62" w14:textId="05F59F7B" w:rsidR="006C6BCA" w:rsidRPr="009F58C4" w:rsidRDefault="006C6BCA" w:rsidP="009F58C4">
            <w:pPr>
              <w:ind w:left="-110"/>
              <w:jc w:val="both"/>
              <w:rPr>
                <w:rFonts w:ascii="Arial" w:hAnsi="Arial" w:cs="Arial"/>
                <w:sz w:val="18"/>
                <w:szCs w:val="18"/>
              </w:rPr>
            </w:pPr>
            <w:r w:rsidRPr="009F58C4">
              <w:rPr>
                <w:rFonts w:ascii="Arial" w:hAnsi="Arial" w:cs="Arial"/>
                <w:sz w:val="18"/>
                <w:szCs w:val="18"/>
              </w:rPr>
              <w:t>Opening net book value</w:t>
            </w:r>
          </w:p>
        </w:tc>
        <w:tc>
          <w:tcPr>
            <w:tcW w:w="1350" w:type="dxa"/>
            <w:tcBorders>
              <w:top w:val="nil"/>
              <w:left w:val="nil"/>
              <w:bottom w:val="nil"/>
              <w:right w:val="nil"/>
            </w:tcBorders>
            <w:shd w:val="clear" w:color="auto" w:fill="FAFAFA"/>
          </w:tcPr>
          <w:p w14:paraId="3DC4B556" w14:textId="3A653560"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649</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980</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975</w:t>
            </w:r>
          </w:p>
        </w:tc>
        <w:tc>
          <w:tcPr>
            <w:tcW w:w="1350" w:type="dxa"/>
          </w:tcPr>
          <w:p w14:paraId="3E6D6894" w14:textId="1B78880F"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6C6BCA">
              <w:rPr>
                <w:rFonts w:ascii="Arial" w:hAnsi="Arial" w:cs="Arial"/>
                <w:sz w:val="18"/>
                <w:szCs w:val="18"/>
              </w:rPr>
              <w:t>,</w:t>
            </w:r>
            <w:r w:rsidRPr="00F9326C">
              <w:rPr>
                <w:rFonts w:ascii="Arial" w:hAnsi="Arial" w:cs="Arial"/>
                <w:sz w:val="18"/>
                <w:szCs w:val="18"/>
                <w:lang w:val="en-GB"/>
              </w:rPr>
              <w:t>626</w:t>
            </w:r>
            <w:r w:rsidR="006C6BCA">
              <w:rPr>
                <w:rFonts w:ascii="Arial" w:hAnsi="Arial" w:cs="Arial"/>
                <w:sz w:val="18"/>
                <w:szCs w:val="18"/>
              </w:rPr>
              <w:t>,</w:t>
            </w:r>
            <w:r w:rsidRPr="00F9326C">
              <w:rPr>
                <w:rFonts w:ascii="Arial" w:hAnsi="Arial" w:cs="Arial"/>
                <w:sz w:val="18"/>
                <w:szCs w:val="18"/>
                <w:lang w:val="en-GB"/>
              </w:rPr>
              <w:t>911</w:t>
            </w:r>
            <w:r w:rsidR="006C6BCA">
              <w:rPr>
                <w:rFonts w:ascii="Arial" w:hAnsi="Arial" w:cs="Arial"/>
                <w:sz w:val="18"/>
                <w:szCs w:val="18"/>
              </w:rPr>
              <w:t>,</w:t>
            </w:r>
            <w:r w:rsidRPr="00F9326C">
              <w:rPr>
                <w:rFonts w:ascii="Arial" w:hAnsi="Arial" w:cs="Arial"/>
                <w:sz w:val="18"/>
                <w:szCs w:val="18"/>
                <w:lang w:val="en-GB"/>
              </w:rPr>
              <w:t>768</w:t>
            </w:r>
          </w:p>
        </w:tc>
        <w:tc>
          <w:tcPr>
            <w:tcW w:w="1350" w:type="dxa"/>
            <w:shd w:val="clear" w:color="auto" w:fill="FAFAFA"/>
          </w:tcPr>
          <w:p w14:paraId="0651C26C" w14:textId="2EB4C6F3"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629</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306</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891</w:t>
            </w:r>
          </w:p>
        </w:tc>
        <w:tc>
          <w:tcPr>
            <w:tcW w:w="1374" w:type="dxa"/>
          </w:tcPr>
          <w:p w14:paraId="099C55BF" w14:textId="165B9356"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6C6BCA">
              <w:rPr>
                <w:rFonts w:ascii="Arial" w:hAnsi="Arial" w:cs="Arial"/>
                <w:sz w:val="18"/>
                <w:szCs w:val="18"/>
              </w:rPr>
              <w:t>,</w:t>
            </w:r>
            <w:r w:rsidRPr="00F9326C">
              <w:rPr>
                <w:rFonts w:ascii="Arial" w:hAnsi="Arial" w:cs="Arial"/>
                <w:sz w:val="18"/>
                <w:szCs w:val="18"/>
                <w:lang w:val="en-GB"/>
              </w:rPr>
              <w:t>581</w:t>
            </w:r>
            <w:r w:rsidR="006C6BCA">
              <w:rPr>
                <w:rFonts w:ascii="Arial" w:hAnsi="Arial" w:cs="Arial"/>
                <w:sz w:val="18"/>
                <w:szCs w:val="18"/>
              </w:rPr>
              <w:t>,</w:t>
            </w:r>
            <w:r w:rsidRPr="00F9326C">
              <w:rPr>
                <w:rFonts w:ascii="Arial" w:hAnsi="Arial" w:cs="Arial"/>
                <w:sz w:val="18"/>
                <w:szCs w:val="18"/>
                <w:lang w:val="en-GB"/>
              </w:rPr>
              <w:t>531</w:t>
            </w:r>
            <w:r w:rsidR="006C6BCA">
              <w:rPr>
                <w:rFonts w:ascii="Arial" w:hAnsi="Arial" w:cs="Arial"/>
                <w:sz w:val="18"/>
                <w:szCs w:val="18"/>
              </w:rPr>
              <w:t>,</w:t>
            </w:r>
            <w:r w:rsidRPr="00F9326C">
              <w:rPr>
                <w:rFonts w:ascii="Arial" w:hAnsi="Arial" w:cs="Arial"/>
                <w:sz w:val="18"/>
                <w:szCs w:val="18"/>
                <w:lang w:val="en-GB"/>
              </w:rPr>
              <w:t>347</w:t>
            </w:r>
          </w:p>
        </w:tc>
      </w:tr>
      <w:tr w:rsidR="006C6BCA" w:rsidRPr="003709B5" w14:paraId="1243BA74" w14:textId="77777777" w:rsidTr="005124A8">
        <w:trPr>
          <w:trHeight w:val="80"/>
        </w:trPr>
        <w:tc>
          <w:tcPr>
            <w:tcW w:w="4014" w:type="dxa"/>
            <w:tcBorders>
              <w:top w:val="nil"/>
              <w:left w:val="nil"/>
              <w:bottom w:val="nil"/>
              <w:right w:val="nil"/>
            </w:tcBorders>
            <w:vAlign w:val="bottom"/>
          </w:tcPr>
          <w:p w14:paraId="7C413DF0" w14:textId="77777777" w:rsidR="006C6BCA" w:rsidRPr="003709B5" w:rsidRDefault="006C6BCA" w:rsidP="009F58C4">
            <w:pPr>
              <w:ind w:left="-110"/>
              <w:jc w:val="both"/>
              <w:rPr>
                <w:rFonts w:ascii="Arial" w:hAnsi="Arial" w:cs="Arial"/>
                <w:sz w:val="18"/>
                <w:szCs w:val="18"/>
              </w:rPr>
            </w:pPr>
            <w:r w:rsidRPr="009F58C4">
              <w:rPr>
                <w:rFonts w:ascii="Arial" w:hAnsi="Arial" w:cs="Arial"/>
                <w:sz w:val="18"/>
                <w:szCs w:val="18"/>
              </w:rPr>
              <w:t>Additions</w:t>
            </w:r>
          </w:p>
        </w:tc>
        <w:tc>
          <w:tcPr>
            <w:tcW w:w="1350" w:type="dxa"/>
            <w:tcBorders>
              <w:top w:val="nil"/>
              <w:left w:val="nil"/>
              <w:bottom w:val="nil"/>
              <w:right w:val="nil"/>
            </w:tcBorders>
            <w:shd w:val="clear" w:color="auto" w:fill="FAFAFA"/>
          </w:tcPr>
          <w:p w14:paraId="6DF2184C" w14:textId="553211FB"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15</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622</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430</w:t>
            </w:r>
          </w:p>
        </w:tc>
        <w:tc>
          <w:tcPr>
            <w:tcW w:w="1350" w:type="dxa"/>
          </w:tcPr>
          <w:p w14:paraId="7B9AFC0A" w14:textId="25CD6EA6"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70</w:t>
            </w:r>
            <w:r w:rsidR="006C6BCA">
              <w:rPr>
                <w:rFonts w:ascii="Arial" w:hAnsi="Arial" w:cs="Arial"/>
                <w:sz w:val="18"/>
                <w:szCs w:val="18"/>
              </w:rPr>
              <w:t>,</w:t>
            </w:r>
            <w:r w:rsidRPr="00F9326C">
              <w:rPr>
                <w:rFonts w:ascii="Arial" w:hAnsi="Arial" w:cs="Arial"/>
                <w:sz w:val="18"/>
                <w:szCs w:val="18"/>
                <w:lang w:val="en-GB"/>
              </w:rPr>
              <w:t>788</w:t>
            </w:r>
            <w:r w:rsidR="006C6BCA">
              <w:rPr>
                <w:rFonts w:ascii="Arial" w:hAnsi="Arial" w:cs="Arial"/>
                <w:sz w:val="18"/>
                <w:szCs w:val="18"/>
              </w:rPr>
              <w:t>,</w:t>
            </w:r>
            <w:r w:rsidRPr="00F9326C">
              <w:rPr>
                <w:rFonts w:ascii="Arial" w:hAnsi="Arial" w:cs="Arial"/>
                <w:sz w:val="18"/>
                <w:szCs w:val="18"/>
                <w:lang w:val="en-GB"/>
              </w:rPr>
              <w:t>550</w:t>
            </w:r>
          </w:p>
        </w:tc>
        <w:tc>
          <w:tcPr>
            <w:tcW w:w="1350" w:type="dxa"/>
            <w:shd w:val="clear" w:color="auto" w:fill="FAFAFA"/>
          </w:tcPr>
          <w:p w14:paraId="03C40326" w14:textId="26A58C29"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15</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309</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640</w:t>
            </w:r>
          </w:p>
        </w:tc>
        <w:tc>
          <w:tcPr>
            <w:tcW w:w="1374" w:type="dxa"/>
          </w:tcPr>
          <w:p w14:paraId="11B9717E" w14:textId="233850BD"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70</w:t>
            </w:r>
            <w:r w:rsidR="006C6BCA">
              <w:rPr>
                <w:rFonts w:ascii="Arial" w:hAnsi="Arial" w:cs="Arial"/>
                <w:sz w:val="18"/>
                <w:szCs w:val="18"/>
              </w:rPr>
              <w:t>,</w:t>
            </w:r>
            <w:r w:rsidRPr="00F9326C">
              <w:rPr>
                <w:rFonts w:ascii="Arial" w:hAnsi="Arial" w:cs="Arial"/>
                <w:sz w:val="18"/>
                <w:szCs w:val="18"/>
                <w:lang w:val="en-GB"/>
              </w:rPr>
              <w:t>744</w:t>
            </w:r>
            <w:r w:rsidR="006C6BCA">
              <w:rPr>
                <w:rFonts w:ascii="Arial" w:hAnsi="Arial" w:cs="Arial"/>
                <w:sz w:val="18"/>
                <w:szCs w:val="18"/>
              </w:rPr>
              <w:t>,</w:t>
            </w:r>
            <w:r w:rsidRPr="00F9326C">
              <w:rPr>
                <w:rFonts w:ascii="Arial" w:hAnsi="Arial" w:cs="Arial"/>
                <w:sz w:val="18"/>
                <w:szCs w:val="18"/>
                <w:lang w:val="en-GB"/>
              </w:rPr>
              <w:t>600</w:t>
            </w:r>
          </w:p>
        </w:tc>
      </w:tr>
      <w:tr w:rsidR="006C6BCA" w:rsidRPr="003709B5" w14:paraId="7EB61220" w14:textId="77777777" w:rsidTr="005124A8">
        <w:trPr>
          <w:trHeight w:val="80"/>
        </w:trPr>
        <w:tc>
          <w:tcPr>
            <w:tcW w:w="4014" w:type="dxa"/>
            <w:tcBorders>
              <w:top w:val="nil"/>
              <w:left w:val="nil"/>
              <w:bottom w:val="nil"/>
              <w:right w:val="nil"/>
            </w:tcBorders>
            <w:vAlign w:val="bottom"/>
          </w:tcPr>
          <w:p w14:paraId="4B54B926" w14:textId="77777777" w:rsidR="006C6BCA" w:rsidRPr="003709B5" w:rsidRDefault="006C6BCA" w:rsidP="009F58C4">
            <w:pPr>
              <w:ind w:left="-110"/>
              <w:jc w:val="both"/>
              <w:rPr>
                <w:rFonts w:ascii="Arial" w:hAnsi="Arial" w:cs="Arial"/>
                <w:sz w:val="18"/>
                <w:szCs w:val="18"/>
              </w:rPr>
            </w:pPr>
            <w:r w:rsidRPr="009F58C4">
              <w:rPr>
                <w:rFonts w:ascii="Arial" w:hAnsi="Arial" w:cs="Arial"/>
                <w:sz w:val="18"/>
                <w:szCs w:val="18"/>
              </w:rPr>
              <w:t>Capitalised borrowing costs</w:t>
            </w:r>
          </w:p>
        </w:tc>
        <w:tc>
          <w:tcPr>
            <w:tcW w:w="1350" w:type="dxa"/>
            <w:tcBorders>
              <w:top w:val="nil"/>
              <w:left w:val="nil"/>
              <w:bottom w:val="nil"/>
              <w:right w:val="nil"/>
            </w:tcBorders>
            <w:shd w:val="clear" w:color="auto" w:fill="FAFAFA"/>
          </w:tcPr>
          <w:p w14:paraId="0C4FCBD0" w14:textId="44CA0A9C"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31</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001</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594</w:t>
            </w:r>
          </w:p>
        </w:tc>
        <w:tc>
          <w:tcPr>
            <w:tcW w:w="1350" w:type="dxa"/>
          </w:tcPr>
          <w:p w14:paraId="6C4A9857" w14:textId="7A95D780"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47</w:t>
            </w:r>
            <w:r w:rsidR="006C6BCA">
              <w:rPr>
                <w:rFonts w:ascii="Arial" w:hAnsi="Arial" w:cs="Arial"/>
                <w:sz w:val="18"/>
                <w:szCs w:val="18"/>
              </w:rPr>
              <w:t>,</w:t>
            </w:r>
            <w:r w:rsidRPr="00F9326C">
              <w:rPr>
                <w:rFonts w:ascii="Arial" w:hAnsi="Arial" w:cs="Arial"/>
                <w:sz w:val="18"/>
                <w:szCs w:val="18"/>
                <w:lang w:val="en-GB"/>
              </w:rPr>
              <w:t>190</w:t>
            </w:r>
            <w:r w:rsidR="006C6BCA">
              <w:rPr>
                <w:rFonts w:ascii="Arial" w:hAnsi="Arial" w:cs="Arial"/>
                <w:sz w:val="18"/>
                <w:szCs w:val="18"/>
              </w:rPr>
              <w:t>,</w:t>
            </w:r>
            <w:r w:rsidRPr="00F9326C">
              <w:rPr>
                <w:rFonts w:ascii="Arial" w:hAnsi="Arial" w:cs="Arial"/>
                <w:sz w:val="18"/>
                <w:szCs w:val="18"/>
                <w:lang w:val="en-GB"/>
              </w:rPr>
              <w:t>761</w:t>
            </w:r>
          </w:p>
        </w:tc>
        <w:tc>
          <w:tcPr>
            <w:tcW w:w="1350" w:type="dxa"/>
            <w:shd w:val="clear" w:color="auto" w:fill="FAFAFA"/>
          </w:tcPr>
          <w:p w14:paraId="04C34123" w14:textId="78357787"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40</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527</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258</w:t>
            </w:r>
          </w:p>
        </w:tc>
        <w:tc>
          <w:tcPr>
            <w:tcW w:w="1374" w:type="dxa"/>
          </w:tcPr>
          <w:p w14:paraId="51A6952F" w14:textId="026CAE67"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71</w:t>
            </w:r>
            <w:r w:rsidR="006C6BCA">
              <w:rPr>
                <w:rFonts w:ascii="Arial" w:hAnsi="Arial" w:cs="Arial"/>
                <w:sz w:val="18"/>
                <w:szCs w:val="18"/>
              </w:rPr>
              <w:t>,</w:t>
            </w:r>
            <w:r w:rsidRPr="00F9326C">
              <w:rPr>
                <w:rFonts w:ascii="Arial" w:hAnsi="Arial" w:cs="Arial"/>
                <w:sz w:val="18"/>
                <w:szCs w:val="18"/>
                <w:lang w:val="en-GB"/>
              </w:rPr>
              <w:t>941</w:t>
            </w:r>
            <w:r w:rsidR="006C6BCA">
              <w:rPr>
                <w:rFonts w:ascii="Arial" w:hAnsi="Arial" w:cs="Arial"/>
                <w:sz w:val="18"/>
                <w:szCs w:val="18"/>
              </w:rPr>
              <w:t>,</w:t>
            </w:r>
            <w:r w:rsidRPr="00F9326C">
              <w:rPr>
                <w:rFonts w:ascii="Arial" w:hAnsi="Arial" w:cs="Arial"/>
                <w:sz w:val="18"/>
                <w:szCs w:val="18"/>
                <w:lang w:val="en-GB"/>
              </w:rPr>
              <w:t>048</w:t>
            </w:r>
          </w:p>
        </w:tc>
      </w:tr>
      <w:tr w:rsidR="006C6BCA" w:rsidRPr="003709B5" w14:paraId="5FD3CC83" w14:textId="77777777" w:rsidTr="005124A8">
        <w:trPr>
          <w:trHeight w:val="80"/>
        </w:trPr>
        <w:tc>
          <w:tcPr>
            <w:tcW w:w="4014" w:type="dxa"/>
            <w:tcBorders>
              <w:top w:val="nil"/>
              <w:left w:val="nil"/>
              <w:bottom w:val="nil"/>
              <w:right w:val="nil"/>
            </w:tcBorders>
            <w:vAlign w:val="bottom"/>
          </w:tcPr>
          <w:p w14:paraId="29E23E9A" w14:textId="139379CD" w:rsidR="006C6BCA" w:rsidRPr="003709B5" w:rsidRDefault="006C6BCA" w:rsidP="009F58C4">
            <w:pPr>
              <w:ind w:left="-110"/>
              <w:jc w:val="both"/>
              <w:rPr>
                <w:rFonts w:ascii="Arial" w:hAnsi="Arial" w:cs="Arial"/>
                <w:sz w:val="18"/>
                <w:szCs w:val="18"/>
              </w:rPr>
            </w:pPr>
            <w:r w:rsidRPr="009F58C4">
              <w:rPr>
                <w:rFonts w:ascii="Arial" w:hAnsi="Arial" w:cs="Arial"/>
                <w:sz w:val="18"/>
                <w:szCs w:val="18"/>
              </w:rPr>
              <w:t>Transfer from deposit for construction</w:t>
            </w:r>
          </w:p>
        </w:tc>
        <w:tc>
          <w:tcPr>
            <w:tcW w:w="1350" w:type="dxa"/>
            <w:tcBorders>
              <w:top w:val="nil"/>
              <w:left w:val="nil"/>
              <w:bottom w:val="nil"/>
              <w:right w:val="nil"/>
            </w:tcBorders>
            <w:shd w:val="clear" w:color="auto" w:fill="FAFAFA"/>
          </w:tcPr>
          <w:p w14:paraId="67885FDA" w14:textId="55B78834"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825</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993</w:t>
            </w:r>
          </w:p>
        </w:tc>
        <w:tc>
          <w:tcPr>
            <w:tcW w:w="1350" w:type="dxa"/>
          </w:tcPr>
          <w:p w14:paraId="75D21A17" w14:textId="4CF11297"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2</w:t>
            </w:r>
            <w:r w:rsidR="006C6BCA">
              <w:rPr>
                <w:rFonts w:ascii="Arial" w:hAnsi="Arial" w:cs="Arial"/>
                <w:sz w:val="18"/>
                <w:szCs w:val="18"/>
              </w:rPr>
              <w:t>,</w:t>
            </w:r>
            <w:r w:rsidRPr="00F9326C">
              <w:rPr>
                <w:rFonts w:ascii="Arial" w:hAnsi="Arial" w:cs="Arial"/>
                <w:sz w:val="18"/>
                <w:szCs w:val="18"/>
                <w:lang w:val="en-GB"/>
              </w:rPr>
              <w:t>155</w:t>
            </w:r>
            <w:r w:rsidR="006C6BCA">
              <w:rPr>
                <w:rFonts w:ascii="Arial" w:hAnsi="Arial" w:cs="Arial"/>
                <w:sz w:val="18"/>
                <w:szCs w:val="18"/>
              </w:rPr>
              <w:t>,</w:t>
            </w:r>
            <w:r w:rsidRPr="00F9326C">
              <w:rPr>
                <w:rFonts w:ascii="Arial" w:hAnsi="Arial" w:cs="Arial"/>
                <w:sz w:val="18"/>
                <w:szCs w:val="18"/>
                <w:lang w:val="en-GB"/>
              </w:rPr>
              <w:t>161</w:t>
            </w:r>
          </w:p>
        </w:tc>
        <w:tc>
          <w:tcPr>
            <w:tcW w:w="1350" w:type="dxa"/>
            <w:shd w:val="clear" w:color="auto" w:fill="FAFAFA"/>
          </w:tcPr>
          <w:p w14:paraId="183FD3C7" w14:textId="73F22C22" w:rsidR="006C6BCA" w:rsidRPr="006C6BCA" w:rsidRDefault="00F9326C" w:rsidP="006C6BCA">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825</w:t>
            </w:r>
            <w:r w:rsidR="006C6BCA" w:rsidRPr="006C6BCA">
              <w:rPr>
                <w:rFonts w:asciiTheme="minorHAnsi" w:hAnsiTheme="minorHAnsi" w:cstheme="minorHAnsi"/>
                <w:sz w:val="18"/>
                <w:szCs w:val="18"/>
              </w:rPr>
              <w:t>,</w:t>
            </w:r>
            <w:r w:rsidRPr="00F9326C">
              <w:rPr>
                <w:rFonts w:asciiTheme="minorHAnsi" w:hAnsiTheme="minorHAnsi" w:cstheme="minorHAnsi"/>
                <w:sz w:val="18"/>
                <w:szCs w:val="18"/>
                <w:lang w:val="en-GB"/>
              </w:rPr>
              <w:t>993</w:t>
            </w:r>
          </w:p>
        </w:tc>
        <w:tc>
          <w:tcPr>
            <w:tcW w:w="1374" w:type="dxa"/>
          </w:tcPr>
          <w:p w14:paraId="63AC30AA" w14:textId="0DE5C4C3" w:rsidR="006C6BCA" w:rsidRPr="003709B5" w:rsidRDefault="00F9326C" w:rsidP="006C6BCA">
            <w:pPr>
              <w:pStyle w:val="a"/>
              <w:tabs>
                <w:tab w:val="decimal" w:pos="1238"/>
              </w:tabs>
              <w:ind w:right="-72"/>
              <w:jc w:val="right"/>
              <w:rPr>
                <w:rFonts w:ascii="Arial" w:hAnsi="Arial" w:cs="Arial"/>
                <w:sz w:val="18"/>
                <w:szCs w:val="18"/>
              </w:rPr>
            </w:pPr>
            <w:r w:rsidRPr="00F9326C">
              <w:rPr>
                <w:rFonts w:ascii="Arial" w:hAnsi="Arial" w:cs="Arial"/>
                <w:sz w:val="18"/>
                <w:szCs w:val="18"/>
                <w:lang w:val="en-GB"/>
              </w:rPr>
              <w:t>2</w:t>
            </w:r>
            <w:r w:rsidR="006C6BCA">
              <w:rPr>
                <w:rFonts w:ascii="Arial" w:hAnsi="Arial" w:cs="Arial"/>
                <w:sz w:val="18"/>
                <w:szCs w:val="18"/>
              </w:rPr>
              <w:t>,</w:t>
            </w:r>
            <w:r w:rsidRPr="00F9326C">
              <w:rPr>
                <w:rFonts w:ascii="Arial" w:hAnsi="Arial" w:cs="Arial"/>
                <w:sz w:val="18"/>
                <w:szCs w:val="18"/>
                <w:lang w:val="en-GB"/>
              </w:rPr>
              <w:t>155</w:t>
            </w:r>
            <w:r w:rsidR="006C6BCA">
              <w:rPr>
                <w:rFonts w:ascii="Arial" w:hAnsi="Arial" w:cs="Arial"/>
                <w:sz w:val="18"/>
                <w:szCs w:val="18"/>
              </w:rPr>
              <w:t>,</w:t>
            </w:r>
            <w:r w:rsidRPr="00F9326C">
              <w:rPr>
                <w:rFonts w:ascii="Arial" w:hAnsi="Arial" w:cs="Arial"/>
                <w:sz w:val="18"/>
                <w:szCs w:val="18"/>
                <w:lang w:val="en-GB"/>
              </w:rPr>
              <w:t>161</w:t>
            </w:r>
          </w:p>
        </w:tc>
      </w:tr>
      <w:tr w:rsidR="006C6BCA" w:rsidRPr="003709B5" w14:paraId="02D3D188" w14:textId="77777777" w:rsidTr="00DD7275">
        <w:trPr>
          <w:trHeight w:val="80"/>
        </w:trPr>
        <w:tc>
          <w:tcPr>
            <w:tcW w:w="4014" w:type="dxa"/>
            <w:tcBorders>
              <w:top w:val="nil"/>
              <w:left w:val="nil"/>
              <w:bottom w:val="nil"/>
              <w:right w:val="nil"/>
            </w:tcBorders>
            <w:vAlign w:val="bottom"/>
          </w:tcPr>
          <w:p w14:paraId="0D9289CD" w14:textId="465C7F5C" w:rsidR="006C6BCA" w:rsidRPr="009F58C4" w:rsidRDefault="006C6BCA" w:rsidP="009F58C4">
            <w:pPr>
              <w:ind w:left="-110"/>
              <w:jc w:val="both"/>
              <w:rPr>
                <w:rFonts w:ascii="Arial" w:hAnsi="Arial" w:cs="Arial"/>
                <w:spacing w:val="-2"/>
                <w:sz w:val="18"/>
                <w:szCs w:val="18"/>
              </w:rPr>
            </w:pPr>
            <w:r w:rsidRPr="009F58C4">
              <w:rPr>
                <w:rFonts w:ascii="Arial" w:hAnsi="Arial" w:cs="Arial"/>
                <w:spacing w:val="-2"/>
                <w:sz w:val="18"/>
                <w:szCs w:val="18"/>
              </w:rPr>
              <w:t xml:space="preserve">Transfer to investment properties (Note </w:t>
            </w:r>
            <w:r w:rsidR="00F9326C" w:rsidRPr="00F9326C">
              <w:rPr>
                <w:rFonts w:ascii="Arial" w:hAnsi="Arial" w:cs="Arial"/>
                <w:spacing w:val="-2"/>
                <w:sz w:val="18"/>
                <w:szCs w:val="18"/>
                <w:lang w:val="en-GB"/>
              </w:rPr>
              <w:t>17</w:t>
            </w:r>
            <w:r w:rsidRPr="009F58C4">
              <w:rPr>
                <w:rFonts w:ascii="Arial" w:hAnsi="Arial" w:cs="Arial"/>
                <w:spacing w:val="-2"/>
                <w:sz w:val="18"/>
                <w:szCs w:val="18"/>
              </w:rPr>
              <w:t>)</w:t>
            </w:r>
          </w:p>
        </w:tc>
        <w:tc>
          <w:tcPr>
            <w:tcW w:w="1350" w:type="dxa"/>
            <w:tcBorders>
              <w:top w:val="nil"/>
              <w:left w:val="nil"/>
              <w:right w:val="nil"/>
            </w:tcBorders>
            <w:shd w:val="clear" w:color="auto" w:fill="FAFAFA"/>
          </w:tcPr>
          <w:p w14:paraId="49BD300D" w14:textId="58C2143E" w:rsidR="006C6BCA" w:rsidRPr="006C6BCA" w:rsidRDefault="006C6BCA" w:rsidP="006C6BCA">
            <w:pPr>
              <w:pStyle w:val="a"/>
              <w:tabs>
                <w:tab w:val="decimal" w:pos="1238"/>
              </w:tabs>
              <w:ind w:right="-72"/>
              <w:jc w:val="right"/>
              <w:rPr>
                <w:rFonts w:asciiTheme="minorHAnsi" w:hAnsiTheme="minorHAnsi" w:cstheme="minorHAnsi"/>
                <w:sz w:val="18"/>
                <w:szCs w:val="18"/>
              </w:rPr>
            </w:pPr>
            <w:r w:rsidRPr="006C6BCA">
              <w:rPr>
                <w:rFonts w:asciiTheme="minorHAnsi" w:hAnsiTheme="minorHAnsi" w:cstheme="minorHAnsi"/>
                <w:sz w:val="18"/>
                <w:szCs w:val="18"/>
              </w:rPr>
              <w:t>-</w:t>
            </w:r>
          </w:p>
        </w:tc>
        <w:tc>
          <w:tcPr>
            <w:tcW w:w="1350" w:type="dxa"/>
          </w:tcPr>
          <w:p w14:paraId="79E92D7F" w14:textId="088CF2E9" w:rsidR="006C6BCA" w:rsidRPr="003709B5" w:rsidRDefault="006C6BCA" w:rsidP="006C6BCA">
            <w:pPr>
              <w:pStyle w:val="a"/>
              <w:tabs>
                <w:tab w:val="decimal" w:pos="1238"/>
              </w:tabs>
              <w:ind w:right="-72"/>
              <w:jc w:val="right"/>
              <w:rPr>
                <w:rFonts w:ascii="Arial" w:hAnsi="Arial" w:cs="Arial"/>
                <w:sz w:val="18"/>
                <w:szCs w:val="18"/>
              </w:rPr>
            </w:pPr>
            <w:r>
              <w:rPr>
                <w:rFonts w:ascii="Arial" w:hAnsi="Arial" w:cs="Arial"/>
                <w:sz w:val="18"/>
                <w:szCs w:val="18"/>
              </w:rPr>
              <w:t>(</w:t>
            </w:r>
            <w:r w:rsidR="00F9326C" w:rsidRPr="00F9326C">
              <w:rPr>
                <w:rFonts w:ascii="Arial" w:hAnsi="Arial" w:cs="Arial"/>
                <w:sz w:val="18"/>
                <w:szCs w:val="18"/>
                <w:lang w:val="en-GB"/>
              </w:rPr>
              <w:t>3</w:t>
            </w:r>
            <w:r>
              <w:rPr>
                <w:rFonts w:ascii="Arial" w:hAnsi="Arial" w:cs="Arial"/>
                <w:sz w:val="18"/>
                <w:szCs w:val="18"/>
              </w:rPr>
              <w:t>,</w:t>
            </w:r>
            <w:r w:rsidR="00F9326C" w:rsidRPr="00F9326C">
              <w:rPr>
                <w:rFonts w:ascii="Arial" w:hAnsi="Arial" w:cs="Arial"/>
                <w:sz w:val="18"/>
                <w:szCs w:val="18"/>
                <w:lang w:val="en-GB"/>
              </w:rPr>
              <w:t>672</w:t>
            </w:r>
            <w:r>
              <w:rPr>
                <w:rFonts w:ascii="Arial" w:hAnsi="Arial" w:cs="Arial"/>
                <w:sz w:val="18"/>
                <w:szCs w:val="18"/>
              </w:rPr>
              <w:t>,</w:t>
            </w:r>
            <w:r w:rsidR="00F9326C" w:rsidRPr="00F9326C">
              <w:rPr>
                <w:rFonts w:ascii="Arial" w:hAnsi="Arial" w:cs="Arial"/>
                <w:sz w:val="18"/>
                <w:szCs w:val="18"/>
                <w:lang w:val="en-GB"/>
              </w:rPr>
              <w:t>866</w:t>
            </w:r>
            <w:r>
              <w:rPr>
                <w:rFonts w:ascii="Arial" w:hAnsi="Arial" w:cs="Arial"/>
                <w:sz w:val="18"/>
                <w:szCs w:val="18"/>
              </w:rPr>
              <w:t>)</w:t>
            </w:r>
          </w:p>
        </w:tc>
        <w:tc>
          <w:tcPr>
            <w:tcW w:w="1350" w:type="dxa"/>
            <w:shd w:val="clear" w:color="auto" w:fill="FAFAFA"/>
          </w:tcPr>
          <w:p w14:paraId="01836BFC" w14:textId="53EDD9B7" w:rsidR="006C6BCA" w:rsidRPr="003709B5" w:rsidRDefault="006C6BCA" w:rsidP="006C6BCA">
            <w:pPr>
              <w:pStyle w:val="a"/>
              <w:tabs>
                <w:tab w:val="decimal" w:pos="1238"/>
              </w:tabs>
              <w:ind w:right="-72"/>
              <w:jc w:val="right"/>
              <w:rPr>
                <w:rFonts w:ascii="Arial" w:hAnsi="Arial" w:cs="Arial"/>
                <w:sz w:val="18"/>
                <w:szCs w:val="18"/>
              </w:rPr>
            </w:pPr>
            <w:r>
              <w:rPr>
                <w:rFonts w:ascii="Arial" w:hAnsi="Arial" w:cs="Arial"/>
                <w:sz w:val="18"/>
                <w:szCs w:val="18"/>
              </w:rPr>
              <w:t>-</w:t>
            </w:r>
          </w:p>
        </w:tc>
        <w:tc>
          <w:tcPr>
            <w:tcW w:w="1374" w:type="dxa"/>
          </w:tcPr>
          <w:p w14:paraId="29D245FD" w14:textId="622E2786" w:rsidR="006C6BCA" w:rsidRPr="003709B5" w:rsidRDefault="006C6BCA" w:rsidP="006C6BCA">
            <w:pPr>
              <w:pStyle w:val="a"/>
              <w:tabs>
                <w:tab w:val="decimal" w:pos="1238"/>
              </w:tabs>
              <w:ind w:right="-72"/>
              <w:jc w:val="right"/>
              <w:rPr>
                <w:rFonts w:ascii="Arial" w:hAnsi="Arial" w:cs="Arial"/>
                <w:sz w:val="18"/>
                <w:szCs w:val="18"/>
              </w:rPr>
            </w:pPr>
            <w:r>
              <w:rPr>
                <w:rFonts w:ascii="Arial" w:hAnsi="Arial" w:cs="Arial"/>
                <w:sz w:val="18"/>
                <w:szCs w:val="18"/>
              </w:rPr>
              <w:t>(</w:t>
            </w:r>
            <w:r w:rsidR="00F9326C" w:rsidRPr="00F9326C">
              <w:rPr>
                <w:rFonts w:ascii="Arial" w:hAnsi="Arial" w:cs="Arial"/>
                <w:sz w:val="18"/>
                <w:szCs w:val="18"/>
                <w:lang w:val="en-GB"/>
              </w:rPr>
              <w:t>3</w:t>
            </w:r>
            <w:r>
              <w:rPr>
                <w:rFonts w:ascii="Arial" w:hAnsi="Arial" w:cs="Arial"/>
                <w:sz w:val="18"/>
                <w:szCs w:val="18"/>
              </w:rPr>
              <w:t>,</w:t>
            </w:r>
            <w:r w:rsidR="00F9326C" w:rsidRPr="00F9326C">
              <w:rPr>
                <w:rFonts w:ascii="Arial" w:hAnsi="Arial" w:cs="Arial"/>
                <w:sz w:val="18"/>
                <w:szCs w:val="18"/>
                <w:lang w:val="en-GB"/>
              </w:rPr>
              <w:t>672</w:t>
            </w:r>
            <w:r>
              <w:rPr>
                <w:rFonts w:ascii="Arial" w:hAnsi="Arial" w:cs="Arial"/>
                <w:sz w:val="18"/>
                <w:szCs w:val="18"/>
              </w:rPr>
              <w:t>,</w:t>
            </w:r>
            <w:r w:rsidR="00F9326C" w:rsidRPr="00F9326C">
              <w:rPr>
                <w:rFonts w:ascii="Arial" w:hAnsi="Arial" w:cs="Arial"/>
                <w:sz w:val="18"/>
                <w:szCs w:val="18"/>
                <w:lang w:val="en-GB"/>
              </w:rPr>
              <w:t>866</w:t>
            </w:r>
            <w:r>
              <w:rPr>
                <w:rFonts w:ascii="Arial" w:hAnsi="Arial" w:cs="Arial"/>
                <w:sz w:val="18"/>
                <w:szCs w:val="18"/>
              </w:rPr>
              <w:t>)</w:t>
            </w:r>
          </w:p>
        </w:tc>
      </w:tr>
      <w:tr w:rsidR="006C6BCA" w:rsidRPr="003709B5" w14:paraId="18FAEF9C" w14:textId="77777777" w:rsidTr="00DD7275">
        <w:trPr>
          <w:trHeight w:val="80"/>
        </w:trPr>
        <w:tc>
          <w:tcPr>
            <w:tcW w:w="4014" w:type="dxa"/>
            <w:tcBorders>
              <w:top w:val="nil"/>
              <w:left w:val="nil"/>
              <w:bottom w:val="nil"/>
              <w:right w:val="nil"/>
            </w:tcBorders>
            <w:vAlign w:val="bottom"/>
          </w:tcPr>
          <w:p w14:paraId="4A54567F" w14:textId="61FBCA68" w:rsidR="006C6BCA" w:rsidRPr="009F58C4" w:rsidRDefault="006C6BCA" w:rsidP="009F58C4">
            <w:pPr>
              <w:ind w:left="-110"/>
              <w:jc w:val="both"/>
              <w:rPr>
                <w:rFonts w:ascii="Arial" w:hAnsi="Arial" w:cs="Arial"/>
                <w:sz w:val="18"/>
                <w:szCs w:val="18"/>
              </w:rPr>
            </w:pPr>
            <w:r w:rsidRPr="009F58C4">
              <w:rPr>
                <w:rFonts w:ascii="Arial" w:hAnsi="Arial" w:cs="Arial"/>
                <w:sz w:val="18"/>
                <w:szCs w:val="18"/>
              </w:rPr>
              <w:t>Transfer to</w:t>
            </w:r>
            <w:r w:rsidR="00D86B8A" w:rsidRPr="009F58C4">
              <w:rPr>
                <w:rFonts w:ascii="Arial" w:hAnsi="Arial" w:cs="Arial"/>
                <w:sz w:val="18"/>
                <w:szCs w:val="18"/>
              </w:rPr>
              <w:t xml:space="preserve"> property, plant and equipment</w:t>
            </w:r>
          </w:p>
          <w:p w14:paraId="4174D1CE" w14:textId="1E94D0E9" w:rsidR="006C6BCA" w:rsidRPr="003709B5" w:rsidRDefault="006C6BCA" w:rsidP="009F58C4">
            <w:pPr>
              <w:ind w:left="-110"/>
              <w:jc w:val="both"/>
              <w:rPr>
                <w:rFonts w:ascii="Arial" w:hAnsi="Arial" w:cs="Arial"/>
                <w:sz w:val="18"/>
                <w:szCs w:val="18"/>
              </w:rPr>
            </w:pPr>
            <w:r w:rsidRPr="009F58C4">
              <w:rPr>
                <w:rFonts w:ascii="Arial" w:hAnsi="Arial" w:cs="Arial"/>
                <w:sz w:val="18"/>
                <w:szCs w:val="18"/>
              </w:rPr>
              <w:t xml:space="preserve">   (Note </w:t>
            </w:r>
            <w:r w:rsidR="00F9326C" w:rsidRPr="00F9326C">
              <w:rPr>
                <w:rFonts w:ascii="Arial" w:hAnsi="Arial" w:cs="Arial"/>
                <w:sz w:val="18"/>
                <w:szCs w:val="18"/>
                <w:lang w:val="en-GB"/>
              </w:rPr>
              <w:t>18</w:t>
            </w:r>
            <w:r w:rsidRPr="009F58C4">
              <w:rPr>
                <w:rFonts w:ascii="Arial" w:hAnsi="Arial" w:cs="Arial"/>
                <w:sz w:val="18"/>
                <w:szCs w:val="18"/>
              </w:rPr>
              <w:t>)</w:t>
            </w:r>
          </w:p>
        </w:tc>
        <w:tc>
          <w:tcPr>
            <w:tcW w:w="1350" w:type="dxa"/>
            <w:tcBorders>
              <w:top w:val="nil"/>
              <w:left w:val="nil"/>
              <w:right w:val="nil"/>
            </w:tcBorders>
            <w:shd w:val="clear" w:color="auto" w:fill="FAFAFA"/>
          </w:tcPr>
          <w:p w14:paraId="6DBDFF27" w14:textId="77777777" w:rsidR="006C6BCA" w:rsidRDefault="006C6BCA" w:rsidP="006C6BCA">
            <w:pPr>
              <w:pStyle w:val="a"/>
              <w:tabs>
                <w:tab w:val="decimal" w:pos="1238"/>
              </w:tabs>
              <w:ind w:right="-72"/>
              <w:rPr>
                <w:rFonts w:asciiTheme="minorHAnsi" w:hAnsiTheme="minorHAnsi" w:cstheme="minorHAnsi"/>
                <w:sz w:val="18"/>
                <w:szCs w:val="18"/>
              </w:rPr>
            </w:pPr>
          </w:p>
          <w:p w14:paraId="39A1B197" w14:textId="481EDABF" w:rsidR="006C6BCA" w:rsidRPr="006C6BCA" w:rsidRDefault="006C6BCA" w:rsidP="006C6BCA">
            <w:pPr>
              <w:pStyle w:val="a"/>
              <w:tabs>
                <w:tab w:val="decimal" w:pos="1238"/>
              </w:tabs>
              <w:ind w:right="-72"/>
              <w:rPr>
                <w:rFonts w:asciiTheme="minorHAnsi" w:hAnsiTheme="minorHAnsi" w:cstheme="minorHAnsi"/>
                <w:sz w:val="18"/>
                <w:szCs w:val="18"/>
                <w:cs/>
                <w:lang w:val="en-GB"/>
              </w:rPr>
            </w:pPr>
            <w:r w:rsidRPr="006C6BCA">
              <w:rPr>
                <w:rFonts w:asciiTheme="minorHAnsi" w:hAnsiTheme="minorHAnsi" w:cstheme="minorHAnsi"/>
                <w:sz w:val="18"/>
                <w:szCs w:val="18"/>
              </w:rPr>
              <w:t>(</w:t>
            </w:r>
            <w:r w:rsidR="00F9326C" w:rsidRPr="00F9326C">
              <w:rPr>
                <w:rFonts w:asciiTheme="minorHAnsi" w:hAnsiTheme="minorHAnsi" w:cstheme="minorHAnsi"/>
                <w:sz w:val="18"/>
                <w:szCs w:val="18"/>
                <w:lang w:val="en-GB"/>
              </w:rPr>
              <w:t>719</w:t>
            </w:r>
            <w:r w:rsidRPr="006C6BCA">
              <w:rPr>
                <w:rFonts w:asciiTheme="minorHAnsi" w:hAnsiTheme="minorHAnsi" w:cstheme="minorHAnsi"/>
                <w:sz w:val="18"/>
                <w:szCs w:val="18"/>
              </w:rPr>
              <w:t>,</w:t>
            </w:r>
            <w:r w:rsidR="00F9326C" w:rsidRPr="00F9326C">
              <w:rPr>
                <w:rFonts w:asciiTheme="minorHAnsi" w:hAnsiTheme="minorHAnsi" w:cstheme="minorHAnsi"/>
                <w:sz w:val="18"/>
                <w:szCs w:val="18"/>
                <w:lang w:val="en-GB"/>
              </w:rPr>
              <w:t>577</w:t>
            </w:r>
            <w:r w:rsidRPr="006C6BCA">
              <w:rPr>
                <w:rFonts w:asciiTheme="minorHAnsi" w:hAnsiTheme="minorHAnsi" w:cstheme="minorHAnsi"/>
                <w:sz w:val="18"/>
                <w:szCs w:val="18"/>
              </w:rPr>
              <w:t>)</w:t>
            </w:r>
          </w:p>
        </w:tc>
        <w:tc>
          <w:tcPr>
            <w:tcW w:w="1350" w:type="dxa"/>
            <w:shd w:val="clear" w:color="auto" w:fill="auto"/>
          </w:tcPr>
          <w:p w14:paraId="6D29009E" w14:textId="77777777" w:rsidR="006C6BCA" w:rsidRDefault="006C6BCA" w:rsidP="006C6BCA">
            <w:pPr>
              <w:pStyle w:val="a"/>
              <w:tabs>
                <w:tab w:val="decimal" w:pos="1238"/>
              </w:tabs>
              <w:ind w:right="-72"/>
              <w:rPr>
                <w:rFonts w:ascii="Arial" w:hAnsi="Arial" w:cs="Arial"/>
                <w:sz w:val="18"/>
                <w:szCs w:val="18"/>
              </w:rPr>
            </w:pPr>
          </w:p>
          <w:p w14:paraId="0B26BAF6" w14:textId="2CF2796C" w:rsidR="006C6BCA" w:rsidRPr="003709B5" w:rsidRDefault="006C6BCA" w:rsidP="006C6BCA">
            <w:pPr>
              <w:pStyle w:val="a"/>
              <w:tabs>
                <w:tab w:val="decimal" w:pos="1238"/>
              </w:tabs>
              <w:ind w:right="-72"/>
              <w:rPr>
                <w:rFonts w:ascii="Arial" w:hAnsi="Arial" w:cs="Arial"/>
                <w:sz w:val="18"/>
                <w:szCs w:val="18"/>
              </w:rPr>
            </w:pPr>
            <w:r>
              <w:rPr>
                <w:rFonts w:ascii="Arial" w:hAnsi="Arial" w:cs="Arial"/>
                <w:sz w:val="18"/>
                <w:szCs w:val="18"/>
              </w:rPr>
              <w:t>-</w:t>
            </w:r>
          </w:p>
        </w:tc>
        <w:tc>
          <w:tcPr>
            <w:tcW w:w="1350" w:type="dxa"/>
            <w:shd w:val="clear" w:color="auto" w:fill="FAFAFA"/>
          </w:tcPr>
          <w:p w14:paraId="631F2113" w14:textId="77777777" w:rsidR="006C6BCA" w:rsidRDefault="006C6BCA" w:rsidP="006C6BCA">
            <w:pPr>
              <w:pStyle w:val="a"/>
              <w:tabs>
                <w:tab w:val="decimal" w:pos="1238"/>
              </w:tabs>
              <w:ind w:right="-72"/>
              <w:jc w:val="right"/>
              <w:rPr>
                <w:rFonts w:ascii="Arial" w:hAnsi="Arial" w:cs="Arial"/>
                <w:sz w:val="18"/>
                <w:szCs w:val="18"/>
              </w:rPr>
            </w:pPr>
          </w:p>
          <w:p w14:paraId="67DF1F52" w14:textId="2E674052" w:rsidR="006C6BCA" w:rsidRPr="003709B5" w:rsidRDefault="006C6BCA" w:rsidP="006C6BCA">
            <w:pPr>
              <w:pStyle w:val="a"/>
              <w:tabs>
                <w:tab w:val="decimal" w:pos="1238"/>
              </w:tabs>
              <w:ind w:right="-72"/>
              <w:jc w:val="right"/>
              <w:rPr>
                <w:rFonts w:ascii="Arial" w:hAnsi="Arial" w:cs="Arial"/>
                <w:sz w:val="18"/>
                <w:szCs w:val="18"/>
              </w:rPr>
            </w:pPr>
            <w:r w:rsidRPr="006C6BCA">
              <w:rPr>
                <w:rFonts w:ascii="Arial" w:hAnsi="Arial" w:cs="Arial"/>
                <w:sz w:val="18"/>
                <w:szCs w:val="18"/>
              </w:rPr>
              <w:t>(</w:t>
            </w:r>
            <w:r w:rsidR="00F9326C" w:rsidRPr="00F9326C">
              <w:rPr>
                <w:rFonts w:ascii="Arial" w:hAnsi="Arial" w:cs="Arial"/>
                <w:sz w:val="18"/>
                <w:szCs w:val="18"/>
                <w:lang w:val="en-GB"/>
              </w:rPr>
              <w:t>719</w:t>
            </w:r>
            <w:r w:rsidRPr="006C6BCA">
              <w:rPr>
                <w:rFonts w:ascii="Arial" w:hAnsi="Arial" w:cs="Arial"/>
                <w:sz w:val="18"/>
                <w:szCs w:val="18"/>
              </w:rPr>
              <w:t>,</w:t>
            </w:r>
            <w:r w:rsidR="00F9326C" w:rsidRPr="00F9326C">
              <w:rPr>
                <w:rFonts w:ascii="Arial" w:hAnsi="Arial" w:cs="Arial"/>
                <w:sz w:val="18"/>
                <w:szCs w:val="18"/>
                <w:lang w:val="en-GB"/>
              </w:rPr>
              <w:t>577</w:t>
            </w:r>
            <w:r w:rsidRPr="006C6BCA">
              <w:rPr>
                <w:rFonts w:ascii="Arial" w:hAnsi="Arial" w:cs="Arial"/>
                <w:sz w:val="18"/>
                <w:szCs w:val="18"/>
              </w:rPr>
              <w:t>)</w:t>
            </w:r>
          </w:p>
        </w:tc>
        <w:tc>
          <w:tcPr>
            <w:tcW w:w="1374" w:type="dxa"/>
            <w:shd w:val="clear" w:color="auto" w:fill="auto"/>
          </w:tcPr>
          <w:p w14:paraId="3241FBC2" w14:textId="77777777" w:rsidR="006C6BCA" w:rsidRDefault="006C6BCA" w:rsidP="006C6BCA">
            <w:pPr>
              <w:pStyle w:val="a"/>
              <w:tabs>
                <w:tab w:val="decimal" w:pos="1238"/>
              </w:tabs>
              <w:ind w:right="-72"/>
              <w:jc w:val="right"/>
              <w:rPr>
                <w:rFonts w:ascii="Arial" w:hAnsi="Arial" w:cs="Arial"/>
                <w:spacing w:val="-4"/>
                <w:sz w:val="18"/>
                <w:szCs w:val="18"/>
              </w:rPr>
            </w:pPr>
          </w:p>
          <w:p w14:paraId="75C17037" w14:textId="2864036A" w:rsidR="006C6BCA" w:rsidRPr="003709B5" w:rsidRDefault="006C6BCA" w:rsidP="006C6BCA">
            <w:pPr>
              <w:pStyle w:val="a"/>
              <w:tabs>
                <w:tab w:val="decimal" w:pos="1238"/>
              </w:tabs>
              <w:ind w:right="-72"/>
              <w:jc w:val="right"/>
              <w:rPr>
                <w:rFonts w:ascii="Arial" w:hAnsi="Arial" w:cs="Arial"/>
                <w:spacing w:val="-4"/>
                <w:sz w:val="18"/>
                <w:szCs w:val="18"/>
              </w:rPr>
            </w:pPr>
            <w:r>
              <w:rPr>
                <w:rFonts w:ascii="Arial" w:hAnsi="Arial" w:cs="Arial"/>
                <w:spacing w:val="-4"/>
                <w:sz w:val="18"/>
                <w:szCs w:val="18"/>
              </w:rPr>
              <w:t>-</w:t>
            </w:r>
          </w:p>
        </w:tc>
      </w:tr>
      <w:tr w:rsidR="006C6BCA" w:rsidRPr="003709B5" w14:paraId="64F106CF" w14:textId="77777777" w:rsidTr="006850ED">
        <w:trPr>
          <w:trHeight w:val="80"/>
        </w:trPr>
        <w:tc>
          <w:tcPr>
            <w:tcW w:w="4014" w:type="dxa"/>
            <w:tcBorders>
              <w:top w:val="nil"/>
              <w:left w:val="nil"/>
              <w:bottom w:val="nil"/>
              <w:right w:val="nil"/>
            </w:tcBorders>
            <w:vAlign w:val="bottom"/>
          </w:tcPr>
          <w:p w14:paraId="06E08EF9" w14:textId="17CD5F22" w:rsidR="006C6BCA" w:rsidRPr="009F58C4" w:rsidRDefault="00DD452B" w:rsidP="009F58C4">
            <w:pPr>
              <w:ind w:left="-110"/>
              <w:jc w:val="both"/>
              <w:rPr>
                <w:rFonts w:ascii="Arial" w:hAnsi="Arial" w:cs="Arial"/>
                <w:sz w:val="18"/>
                <w:szCs w:val="18"/>
              </w:rPr>
            </w:pPr>
            <w:r>
              <w:rPr>
                <w:rFonts w:ascii="Arial" w:hAnsi="Arial" w:cs="Arial"/>
                <w:sz w:val="18"/>
                <w:szCs w:val="18"/>
              </w:rPr>
              <w:t>Transfer to cost of sales d</w:t>
            </w:r>
            <w:r w:rsidR="006C6BCA" w:rsidRPr="009F58C4">
              <w:rPr>
                <w:rFonts w:ascii="Arial" w:hAnsi="Arial" w:cs="Arial"/>
                <w:sz w:val="18"/>
                <w:szCs w:val="18"/>
              </w:rPr>
              <w:t>uring the year</w:t>
            </w:r>
          </w:p>
        </w:tc>
        <w:tc>
          <w:tcPr>
            <w:tcW w:w="1350" w:type="dxa"/>
            <w:tcBorders>
              <w:top w:val="nil"/>
              <w:left w:val="nil"/>
              <w:right w:val="nil"/>
            </w:tcBorders>
            <w:shd w:val="clear" w:color="auto" w:fill="FAFAFA"/>
          </w:tcPr>
          <w:p w14:paraId="6FD98C4B" w14:textId="16AD55F7" w:rsidR="006C6BCA" w:rsidRPr="006C6BCA" w:rsidRDefault="006C6BCA" w:rsidP="006C6BCA">
            <w:pPr>
              <w:pStyle w:val="a"/>
              <w:tabs>
                <w:tab w:val="decimal" w:pos="1238"/>
              </w:tabs>
              <w:ind w:right="-72"/>
              <w:rPr>
                <w:rFonts w:asciiTheme="minorHAnsi" w:hAnsiTheme="minorHAnsi" w:cstheme="minorHAnsi"/>
                <w:sz w:val="18"/>
                <w:szCs w:val="18"/>
                <w:lang w:val="en-GB"/>
              </w:rPr>
            </w:pPr>
            <w:r w:rsidRPr="006C6BCA">
              <w:rPr>
                <w:rFonts w:asciiTheme="minorHAnsi" w:hAnsiTheme="minorHAnsi" w:cstheme="minorHAnsi"/>
                <w:sz w:val="18"/>
                <w:szCs w:val="18"/>
              </w:rPr>
              <w:t>(</w:t>
            </w:r>
            <w:r w:rsidR="00F9326C" w:rsidRPr="00F9326C">
              <w:rPr>
                <w:rFonts w:asciiTheme="minorHAnsi" w:hAnsiTheme="minorHAnsi" w:cstheme="minorHAnsi"/>
                <w:sz w:val="18"/>
                <w:szCs w:val="18"/>
                <w:lang w:val="en-GB"/>
              </w:rPr>
              <w:t>110</w:t>
            </w:r>
            <w:r w:rsidRPr="006C6BCA">
              <w:rPr>
                <w:rFonts w:asciiTheme="minorHAnsi" w:hAnsiTheme="minorHAnsi" w:cstheme="minorHAnsi"/>
                <w:sz w:val="18"/>
                <w:szCs w:val="18"/>
              </w:rPr>
              <w:t>,</w:t>
            </w:r>
            <w:r w:rsidR="00F9326C" w:rsidRPr="00F9326C">
              <w:rPr>
                <w:rFonts w:asciiTheme="minorHAnsi" w:hAnsiTheme="minorHAnsi" w:cstheme="minorHAnsi"/>
                <w:sz w:val="18"/>
                <w:szCs w:val="18"/>
                <w:lang w:val="en-GB"/>
              </w:rPr>
              <w:t>131</w:t>
            </w:r>
            <w:r w:rsidRPr="006C6BCA">
              <w:rPr>
                <w:rFonts w:asciiTheme="minorHAnsi" w:hAnsiTheme="minorHAnsi" w:cstheme="minorHAnsi"/>
                <w:sz w:val="18"/>
                <w:szCs w:val="18"/>
              </w:rPr>
              <w:t>,</w:t>
            </w:r>
            <w:r w:rsidR="00F9326C" w:rsidRPr="00F9326C">
              <w:rPr>
                <w:rFonts w:asciiTheme="minorHAnsi" w:hAnsiTheme="minorHAnsi" w:cstheme="minorHAnsi"/>
                <w:sz w:val="18"/>
                <w:szCs w:val="18"/>
                <w:lang w:val="en-GB"/>
              </w:rPr>
              <w:t>697</w:t>
            </w:r>
            <w:r w:rsidRPr="006C6BCA">
              <w:rPr>
                <w:rFonts w:asciiTheme="minorHAnsi" w:hAnsiTheme="minorHAnsi" w:cstheme="minorHAnsi"/>
                <w:sz w:val="18"/>
                <w:szCs w:val="18"/>
              </w:rPr>
              <w:t>)</w:t>
            </w:r>
          </w:p>
        </w:tc>
        <w:tc>
          <w:tcPr>
            <w:tcW w:w="1350" w:type="dxa"/>
            <w:shd w:val="clear" w:color="auto" w:fill="auto"/>
          </w:tcPr>
          <w:p w14:paraId="07E80F0A" w14:textId="1F9CCF81" w:rsidR="006C6BCA" w:rsidRPr="003709B5" w:rsidRDefault="006C6BCA" w:rsidP="006C6BCA">
            <w:pPr>
              <w:pStyle w:val="a"/>
              <w:tabs>
                <w:tab w:val="decimal" w:pos="1238"/>
              </w:tabs>
              <w:ind w:right="-72"/>
              <w:rPr>
                <w:rFonts w:ascii="Arial" w:hAnsi="Arial" w:cs="Arial"/>
                <w:sz w:val="18"/>
                <w:szCs w:val="18"/>
              </w:rPr>
            </w:pPr>
            <w:r>
              <w:rPr>
                <w:rFonts w:ascii="Arial" w:hAnsi="Arial" w:cs="Arial"/>
                <w:sz w:val="18"/>
                <w:szCs w:val="18"/>
                <w:lang w:val="en-GB"/>
              </w:rPr>
              <w:t>(</w:t>
            </w:r>
            <w:r w:rsidR="00F9326C" w:rsidRPr="00F9326C">
              <w:rPr>
                <w:rFonts w:ascii="Arial" w:hAnsi="Arial" w:cs="Arial"/>
                <w:sz w:val="18"/>
                <w:szCs w:val="18"/>
                <w:lang w:val="en-GB"/>
              </w:rPr>
              <w:t>93</w:t>
            </w:r>
            <w:r>
              <w:rPr>
                <w:rFonts w:ascii="Arial" w:hAnsi="Arial" w:cs="Arial"/>
                <w:sz w:val="18"/>
                <w:szCs w:val="18"/>
                <w:lang w:val="en-GB"/>
              </w:rPr>
              <w:t>,</w:t>
            </w:r>
            <w:r w:rsidR="00F9326C" w:rsidRPr="00F9326C">
              <w:rPr>
                <w:rFonts w:ascii="Arial" w:hAnsi="Arial" w:cs="Arial"/>
                <w:sz w:val="18"/>
                <w:szCs w:val="18"/>
                <w:lang w:val="en-GB"/>
              </w:rPr>
              <w:t>392</w:t>
            </w:r>
            <w:r>
              <w:rPr>
                <w:rFonts w:ascii="Arial" w:hAnsi="Arial" w:cs="Arial"/>
                <w:sz w:val="18"/>
                <w:szCs w:val="18"/>
                <w:lang w:val="en-GB"/>
              </w:rPr>
              <w:t>,</w:t>
            </w:r>
            <w:r w:rsidR="00F9326C" w:rsidRPr="00F9326C">
              <w:rPr>
                <w:rFonts w:ascii="Arial" w:hAnsi="Arial" w:cs="Arial"/>
                <w:sz w:val="18"/>
                <w:szCs w:val="18"/>
                <w:lang w:val="en-GB"/>
              </w:rPr>
              <w:t>399</w:t>
            </w:r>
            <w:r>
              <w:rPr>
                <w:rFonts w:ascii="Arial" w:hAnsi="Arial" w:cs="Arial"/>
                <w:sz w:val="18"/>
                <w:szCs w:val="18"/>
                <w:lang w:val="en-GB"/>
              </w:rPr>
              <w:t>)</w:t>
            </w:r>
          </w:p>
        </w:tc>
        <w:tc>
          <w:tcPr>
            <w:tcW w:w="1350" w:type="dxa"/>
            <w:shd w:val="clear" w:color="auto" w:fill="FAFAFA"/>
          </w:tcPr>
          <w:p w14:paraId="6C95946C" w14:textId="408A9702" w:rsidR="006C6BCA" w:rsidRDefault="006C6BCA" w:rsidP="006C6BCA">
            <w:pPr>
              <w:pStyle w:val="a"/>
              <w:tabs>
                <w:tab w:val="decimal" w:pos="1238"/>
              </w:tabs>
              <w:ind w:right="-72"/>
              <w:jc w:val="right"/>
              <w:rPr>
                <w:rFonts w:ascii="Arial" w:hAnsi="Arial" w:cs="Arial"/>
                <w:sz w:val="18"/>
                <w:szCs w:val="18"/>
              </w:rPr>
            </w:pPr>
            <w:r w:rsidRPr="006C6BCA">
              <w:rPr>
                <w:rFonts w:ascii="Arial" w:hAnsi="Arial" w:cs="Arial"/>
                <w:sz w:val="18"/>
                <w:szCs w:val="18"/>
              </w:rPr>
              <w:t>(</w:t>
            </w:r>
            <w:r w:rsidR="00F9326C" w:rsidRPr="00F9326C">
              <w:rPr>
                <w:rFonts w:ascii="Arial" w:hAnsi="Arial" w:cs="Arial"/>
                <w:sz w:val="18"/>
                <w:szCs w:val="18"/>
                <w:lang w:val="en-GB"/>
              </w:rPr>
              <w:t>110</w:t>
            </w:r>
            <w:r w:rsidRPr="006C6BCA">
              <w:rPr>
                <w:rFonts w:ascii="Arial" w:hAnsi="Arial" w:cs="Arial"/>
                <w:sz w:val="18"/>
                <w:szCs w:val="18"/>
              </w:rPr>
              <w:t>,</w:t>
            </w:r>
            <w:r w:rsidR="00F9326C" w:rsidRPr="00F9326C">
              <w:rPr>
                <w:rFonts w:ascii="Arial" w:hAnsi="Arial" w:cs="Arial"/>
                <w:sz w:val="18"/>
                <w:szCs w:val="18"/>
                <w:lang w:val="en-GB"/>
              </w:rPr>
              <w:t>131</w:t>
            </w:r>
            <w:r w:rsidRPr="006C6BCA">
              <w:rPr>
                <w:rFonts w:ascii="Arial" w:hAnsi="Arial" w:cs="Arial"/>
                <w:sz w:val="18"/>
                <w:szCs w:val="18"/>
              </w:rPr>
              <w:t>,</w:t>
            </w:r>
            <w:r w:rsidR="00F9326C" w:rsidRPr="00F9326C">
              <w:rPr>
                <w:rFonts w:ascii="Arial" w:hAnsi="Arial" w:cs="Arial"/>
                <w:sz w:val="18"/>
                <w:szCs w:val="18"/>
                <w:lang w:val="en-GB"/>
              </w:rPr>
              <w:t>697</w:t>
            </w:r>
            <w:r w:rsidRPr="006C6BCA">
              <w:rPr>
                <w:rFonts w:ascii="Arial" w:hAnsi="Arial" w:cs="Arial"/>
                <w:sz w:val="18"/>
                <w:szCs w:val="18"/>
              </w:rPr>
              <w:t>)</w:t>
            </w:r>
          </w:p>
        </w:tc>
        <w:tc>
          <w:tcPr>
            <w:tcW w:w="1374" w:type="dxa"/>
            <w:shd w:val="clear" w:color="auto" w:fill="auto"/>
          </w:tcPr>
          <w:p w14:paraId="416BF05D" w14:textId="5ACAAC27" w:rsidR="006C6BCA" w:rsidRPr="003709B5" w:rsidRDefault="006C6BCA" w:rsidP="006C6BCA">
            <w:pPr>
              <w:pStyle w:val="a"/>
              <w:tabs>
                <w:tab w:val="decimal" w:pos="1238"/>
              </w:tabs>
              <w:ind w:right="-72"/>
              <w:jc w:val="right"/>
              <w:rPr>
                <w:rFonts w:ascii="Arial" w:hAnsi="Arial" w:cs="Arial"/>
                <w:sz w:val="18"/>
                <w:szCs w:val="18"/>
              </w:rPr>
            </w:pPr>
            <w:r>
              <w:rPr>
                <w:rFonts w:ascii="Arial" w:hAnsi="Arial" w:cs="Arial"/>
                <w:sz w:val="18"/>
                <w:szCs w:val="18"/>
              </w:rPr>
              <w:t>(</w:t>
            </w:r>
            <w:r w:rsidR="00F9326C" w:rsidRPr="00F9326C">
              <w:rPr>
                <w:rFonts w:ascii="Arial" w:hAnsi="Arial" w:cs="Arial"/>
                <w:sz w:val="18"/>
                <w:szCs w:val="18"/>
                <w:lang w:val="en-GB"/>
              </w:rPr>
              <w:t>93</w:t>
            </w:r>
            <w:r>
              <w:rPr>
                <w:rFonts w:ascii="Arial" w:hAnsi="Arial" w:cs="Arial"/>
                <w:sz w:val="18"/>
                <w:szCs w:val="18"/>
              </w:rPr>
              <w:t>,</w:t>
            </w:r>
            <w:r w:rsidR="00F9326C" w:rsidRPr="00F9326C">
              <w:rPr>
                <w:rFonts w:ascii="Arial" w:hAnsi="Arial" w:cs="Arial"/>
                <w:sz w:val="18"/>
                <w:szCs w:val="18"/>
                <w:lang w:val="en-GB"/>
              </w:rPr>
              <w:t>392</w:t>
            </w:r>
            <w:r>
              <w:rPr>
                <w:rFonts w:ascii="Arial" w:hAnsi="Arial" w:cs="Arial"/>
                <w:sz w:val="18"/>
                <w:szCs w:val="18"/>
              </w:rPr>
              <w:t>,</w:t>
            </w:r>
            <w:r w:rsidR="00F9326C" w:rsidRPr="00F9326C">
              <w:rPr>
                <w:rFonts w:ascii="Arial" w:hAnsi="Arial" w:cs="Arial"/>
                <w:sz w:val="18"/>
                <w:szCs w:val="18"/>
                <w:lang w:val="en-GB"/>
              </w:rPr>
              <w:t>399</w:t>
            </w:r>
            <w:r>
              <w:rPr>
                <w:rFonts w:ascii="Arial" w:hAnsi="Arial" w:cs="Arial"/>
                <w:sz w:val="18"/>
                <w:szCs w:val="18"/>
              </w:rPr>
              <w:t>)</w:t>
            </w:r>
          </w:p>
        </w:tc>
      </w:tr>
      <w:tr w:rsidR="00CD1AB4" w:rsidRPr="009F58C4" w14:paraId="56C75E8D" w14:textId="77777777" w:rsidTr="00422211">
        <w:tc>
          <w:tcPr>
            <w:tcW w:w="4014" w:type="dxa"/>
            <w:tcBorders>
              <w:top w:val="nil"/>
              <w:left w:val="nil"/>
              <w:bottom w:val="nil"/>
              <w:right w:val="nil"/>
            </w:tcBorders>
            <w:vAlign w:val="bottom"/>
          </w:tcPr>
          <w:p w14:paraId="6FA507D2" w14:textId="77777777" w:rsidR="00CD1AB4" w:rsidRPr="009F58C4" w:rsidRDefault="00CD1AB4" w:rsidP="009F58C4">
            <w:pPr>
              <w:ind w:left="-110"/>
              <w:jc w:val="both"/>
              <w:rPr>
                <w:rFonts w:ascii="Arial" w:hAnsi="Arial" w:cs="Arial"/>
                <w:sz w:val="14"/>
                <w:szCs w:val="14"/>
              </w:rPr>
            </w:pPr>
          </w:p>
        </w:tc>
        <w:tc>
          <w:tcPr>
            <w:tcW w:w="1350" w:type="dxa"/>
            <w:tcBorders>
              <w:top w:val="single" w:sz="4" w:space="0" w:color="auto"/>
              <w:left w:val="nil"/>
              <w:right w:val="nil"/>
            </w:tcBorders>
            <w:shd w:val="clear" w:color="auto" w:fill="FAFAFA"/>
            <w:vAlign w:val="bottom"/>
          </w:tcPr>
          <w:p w14:paraId="292A0405" w14:textId="77777777" w:rsidR="00CD1AB4" w:rsidRPr="009F58C4" w:rsidRDefault="00CD1AB4" w:rsidP="00CD1AB4">
            <w:pPr>
              <w:pStyle w:val="a"/>
              <w:tabs>
                <w:tab w:val="decimal" w:pos="1238"/>
              </w:tabs>
              <w:ind w:right="-72"/>
              <w:jc w:val="right"/>
              <w:rPr>
                <w:rFonts w:ascii="Arial" w:hAnsi="Arial" w:cs="Arial"/>
                <w:sz w:val="14"/>
                <w:szCs w:val="14"/>
              </w:rPr>
            </w:pPr>
          </w:p>
        </w:tc>
        <w:tc>
          <w:tcPr>
            <w:tcW w:w="1350" w:type="dxa"/>
            <w:tcBorders>
              <w:top w:val="single" w:sz="4" w:space="0" w:color="auto"/>
              <w:left w:val="nil"/>
              <w:right w:val="nil"/>
            </w:tcBorders>
            <w:vAlign w:val="bottom"/>
          </w:tcPr>
          <w:p w14:paraId="4BE8E9B0" w14:textId="77777777" w:rsidR="00CD1AB4" w:rsidRPr="009F58C4" w:rsidRDefault="00CD1AB4" w:rsidP="00CD1AB4">
            <w:pPr>
              <w:tabs>
                <w:tab w:val="right" w:pos="1152"/>
              </w:tabs>
              <w:ind w:right="-72"/>
              <w:jc w:val="right"/>
              <w:rPr>
                <w:rFonts w:ascii="Arial" w:hAnsi="Arial" w:cs="Arial"/>
                <w:b/>
                <w:bCs/>
                <w:sz w:val="14"/>
                <w:szCs w:val="14"/>
              </w:rPr>
            </w:pPr>
          </w:p>
        </w:tc>
        <w:tc>
          <w:tcPr>
            <w:tcW w:w="1350" w:type="dxa"/>
            <w:tcBorders>
              <w:top w:val="single" w:sz="4" w:space="0" w:color="auto"/>
              <w:left w:val="nil"/>
              <w:right w:val="nil"/>
            </w:tcBorders>
            <w:shd w:val="clear" w:color="auto" w:fill="FAFAFA"/>
            <w:vAlign w:val="bottom"/>
          </w:tcPr>
          <w:p w14:paraId="4159F5C8" w14:textId="77777777" w:rsidR="00CD1AB4" w:rsidRPr="009F58C4" w:rsidRDefault="00CD1AB4" w:rsidP="00CD1AB4">
            <w:pPr>
              <w:pStyle w:val="a"/>
              <w:tabs>
                <w:tab w:val="decimal" w:pos="1238"/>
              </w:tabs>
              <w:ind w:right="-72"/>
              <w:jc w:val="right"/>
              <w:rPr>
                <w:rFonts w:ascii="Arial" w:hAnsi="Arial" w:cs="Arial"/>
                <w:sz w:val="14"/>
                <w:szCs w:val="14"/>
              </w:rPr>
            </w:pPr>
          </w:p>
        </w:tc>
        <w:tc>
          <w:tcPr>
            <w:tcW w:w="1374" w:type="dxa"/>
            <w:tcBorders>
              <w:top w:val="single" w:sz="4" w:space="0" w:color="auto"/>
              <w:left w:val="nil"/>
              <w:bottom w:val="nil"/>
              <w:right w:val="nil"/>
            </w:tcBorders>
            <w:vAlign w:val="bottom"/>
          </w:tcPr>
          <w:p w14:paraId="3336C243" w14:textId="77777777" w:rsidR="00CD1AB4" w:rsidRPr="009F58C4" w:rsidRDefault="00CD1AB4" w:rsidP="00CD1AB4">
            <w:pPr>
              <w:tabs>
                <w:tab w:val="right" w:pos="1152"/>
              </w:tabs>
              <w:ind w:right="-72"/>
              <w:jc w:val="right"/>
              <w:rPr>
                <w:rFonts w:ascii="Arial" w:hAnsi="Arial" w:cs="Arial"/>
                <w:b/>
                <w:bCs/>
                <w:sz w:val="14"/>
                <w:szCs w:val="14"/>
              </w:rPr>
            </w:pPr>
          </w:p>
        </w:tc>
      </w:tr>
      <w:tr w:rsidR="00CD1AB4" w:rsidRPr="003709B5" w14:paraId="678503FB" w14:textId="77777777" w:rsidTr="009E4BDA">
        <w:trPr>
          <w:trHeight w:val="80"/>
        </w:trPr>
        <w:tc>
          <w:tcPr>
            <w:tcW w:w="4014" w:type="dxa"/>
            <w:tcBorders>
              <w:top w:val="nil"/>
              <w:left w:val="nil"/>
              <w:bottom w:val="nil"/>
              <w:right w:val="nil"/>
            </w:tcBorders>
            <w:vAlign w:val="bottom"/>
          </w:tcPr>
          <w:p w14:paraId="66A810A0" w14:textId="3888AC9C" w:rsidR="00CD1AB4" w:rsidRPr="003709B5" w:rsidRDefault="00CD1AB4" w:rsidP="009F58C4">
            <w:pPr>
              <w:ind w:left="-110"/>
              <w:jc w:val="both"/>
              <w:rPr>
                <w:rFonts w:ascii="Arial" w:hAnsi="Arial" w:cs="Arial"/>
                <w:sz w:val="18"/>
                <w:szCs w:val="18"/>
                <w:cs/>
              </w:rPr>
            </w:pPr>
            <w:r w:rsidRPr="009F58C4">
              <w:rPr>
                <w:rFonts w:ascii="Arial" w:hAnsi="Arial" w:cs="Arial"/>
                <w:sz w:val="18"/>
                <w:szCs w:val="18"/>
              </w:rPr>
              <w:t>Closing net book value</w:t>
            </w:r>
          </w:p>
        </w:tc>
        <w:tc>
          <w:tcPr>
            <w:tcW w:w="1350" w:type="dxa"/>
            <w:tcBorders>
              <w:bottom w:val="single" w:sz="4" w:space="0" w:color="auto"/>
            </w:tcBorders>
            <w:shd w:val="clear" w:color="auto" w:fill="FAFAFA"/>
          </w:tcPr>
          <w:p w14:paraId="5892C634" w14:textId="2C133C64" w:rsidR="00CD1AB4" w:rsidRPr="003709B5" w:rsidRDefault="00F9326C" w:rsidP="00CD1AB4">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6C6BCA" w:rsidRPr="006C6BCA">
              <w:rPr>
                <w:rFonts w:ascii="Arial" w:hAnsi="Arial" w:cs="Arial"/>
                <w:sz w:val="18"/>
                <w:szCs w:val="18"/>
              </w:rPr>
              <w:t>,</w:t>
            </w:r>
            <w:r w:rsidRPr="00F9326C">
              <w:rPr>
                <w:rFonts w:ascii="Arial" w:hAnsi="Arial" w:cs="Arial"/>
                <w:sz w:val="18"/>
                <w:szCs w:val="18"/>
                <w:lang w:val="en-GB"/>
              </w:rPr>
              <w:t>589</w:t>
            </w:r>
            <w:r w:rsidR="006C6BCA" w:rsidRPr="006C6BCA">
              <w:rPr>
                <w:rFonts w:ascii="Arial" w:hAnsi="Arial" w:cs="Arial"/>
                <w:sz w:val="18"/>
                <w:szCs w:val="18"/>
              </w:rPr>
              <w:t>,</w:t>
            </w:r>
            <w:r w:rsidRPr="00F9326C">
              <w:rPr>
                <w:rFonts w:ascii="Arial" w:hAnsi="Arial" w:cs="Arial"/>
                <w:sz w:val="18"/>
                <w:szCs w:val="18"/>
                <w:lang w:val="en-GB"/>
              </w:rPr>
              <w:t>579</w:t>
            </w:r>
            <w:r w:rsidR="006C6BCA" w:rsidRPr="006C6BCA">
              <w:rPr>
                <w:rFonts w:ascii="Arial" w:hAnsi="Arial" w:cs="Arial"/>
                <w:sz w:val="18"/>
                <w:szCs w:val="18"/>
              </w:rPr>
              <w:t>,</w:t>
            </w:r>
            <w:r w:rsidRPr="00F9326C">
              <w:rPr>
                <w:rFonts w:ascii="Arial" w:hAnsi="Arial" w:cs="Arial"/>
                <w:sz w:val="18"/>
                <w:szCs w:val="18"/>
                <w:lang w:val="en-GB"/>
              </w:rPr>
              <w:t>718</w:t>
            </w:r>
          </w:p>
        </w:tc>
        <w:tc>
          <w:tcPr>
            <w:tcW w:w="1350" w:type="dxa"/>
            <w:tcBorders>
              <w:bottom w:val="single" w:sz="4" w:space="0" w:color="auto"/>
            </w:tcBorders>
            <w:shd w:val="clear" w:color="auto" w:fill="auto"/>
          </w:tcPr>
          <w:p w14:paraId="11CAB14E" w14:textId="4C82A18F" w:rsidR="00CD1AB4" w:rsidRPr="003709B5" w:rsidRDefault="00F9326C" w:rsidP="00CD1AB4">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CD1AB4">
              <w:rPr>
                <w:rFonts w:ascii="Arial" w:hAnsi="Arial" w:cs="Arial"/>
                <w:sz w:val="18"/>
                <w:szCs w:val="18"/>
              </w:rPr>
              <w:t>,</w:t>
            </w:r>
            <w:r w:rsidRPr="00F9326C">
              <w:rPr>
                <w:rFonts w:ascii="Arial" w:hAnsi="Arial" w:cs="Arial"/>
                <w:sz w:val="18"/>
                <w:szCs w:val="18"/>
                <w:lang w:val="en-GB"/>
              </w:rPr>
              <w:t>649</w:t>
            </w:r>
            <w:r w:rsidR="00CD1AB4">
              <w:rPr>
                <w:rFonts w:ascii="Arial" w:hAnsi="Arial" w:cs="Arial"/>
                <w:sz w:val="18"/>
                <w:szCs w:val="18"/>
              </w:rPr>
              <w:t>,</w:t>
            </w:r>
            <w:r w:rsidRPr="00F9326C">
              <w:rPr>
                <w:rFonts w:ascii="Arial" w:hAnsi="Arial" w:cs="Arial"/>
                <w:sz w:val="18"/>
                <w:szCs w:val="18"/>
                <w:lang w:val="en-GB"/>
              </w:rPr>
              <w:t>980</w:t>
            </w:r>
            <w:r w:rsidR="00CD1AB4">
              <w:rPr>
                <w:rFonts w:ascii="Arial" w:hAnsi="Arial" w:cs="Arial"/>
                <w:sz w:val="18"/>
                <w:szCs w:val="18"/>
              </w:rPr>
              <w:t>,</w:t>
            </w:r>
            <w:r w:rsidRPr="00F9326C">
              <w:rPr>
                <w:rFonts w:ascii="Arial" w:hAnsi="Arial" w:cs="Arial"/>
                <w:sz w:val="18"/>
                <w:szCs w:val="18"/>
                <w:lang w:val="en-GB"/>
              </w:rPr>
              <w:t>975</w:t>
            </w:r>
          </w:p>
        </w:tc>
        <w:tc>
          <w:tcPr>
            <w:tcW w:w="1350" w:type="dxa"/>
            <w:tcBorders>
              <w:bottom w:val="single" w:sz="4" w:space="0" w:color="auto"/>
            </w:tcBorders>
            <w:shd w:val="clear" w:color="auto" w:fill="FAFAFA"/>
          </w:tcPr>
          <w:p w14:paraId="2800ACD8" w14:textId="56DEF6AF" w:rsidR="00CD1AB4" w:rsidRPr="003709B5" w:rsidRDefault="00F9326C" w:rsidP="00CD1AB4">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6C6BCA" w:rsidRPr="006C6BCA">
              <w:rPr>
                <w:rFonts w:ascii="Arial" w:hAnsi="Arial" w:cs="Arial"/>
                <w:sz w:val="18"/>
                <w:szCs w:val="18"/>
              </w:rPr>
              <w:t>,</w:t>
            </w:r>
            <w:r w:rsidRPr="00F9326C">
              <w:rPr>
                <w:rFonts w:ascii="Arial" w:hAnsi="Arial" w:cs="Arial"/>
                <w:sz w:val="18"/>
                <w:szCs w:val="18"/>
                <w:lang w:val="en-GB"/>
              </w:rPr>
              <w:t>578</w:t>
            </w:r>
            <w:r w:rsidR="006C6BCA" w:rsidRPr="006C6BCA">
              <w:rPr>
                <w:rFonts w:ascii="Arial" w:hAnsi="Arial" w:cs="Arial"/>
                <w:sz w:val="18"/>
                <w:szCs w:val="18"/>
              </w:rPr>
              <w:t>,</w:t>
            </w:r>
            <w:r w:rsidRPr="00F9326C">
              <w:rPr>
                <w:rFonts w:ascii="Arial" w:hAnsi="Arial" w:cs="Arial"/>
                <w:sz w:val="18"/>
                <w:szCs w:val="18"/>
                <w:lang w:val="en-GB"/>
              </w:rPr>
              <w:t>118</w:t>
            </w:r>
            <w:r w:rsidR="006C6BCA" w:rsidRPr="006C6BCA">
              <w:rPr>
                <w:rFonts w:ascii="Arial" w:hAnsi="Arial" w:cs="Arial"/>
                <w:sz w:val="18"/>
                <w:szCs w:val="18"/>
              </w:rPr>
              <w:t>,</w:t>
            </w:r>
            <w:r w:rsidRPr="00F9326C">
              <w:rPr>
                <w:rFonts w:ascii="Arial" w:hAnsi="Arial" w:cs="Arial"/>
                <w:sz w:val="18"/>
                <w:szCs w:val="18"/>
                <w:lang w:val="en-GB"/>
              </w:rPr>
              <w:t>508</w:t>
            </w:r>
          </w:p>
        </w:tc>
        <w:tc>
          <w:tcPr>
            <w:tcW w:w="1374" w:type="dxa"/>
            <w:tcBorders>
              <w:bottom w:val="single" w:sz="4" w:space="0" w:color="auto"/>
            </w:tcBorders>
            <w:shd w:val="clear" w:color="auto" w:fill="auto"/>
          </w:tcPr>
          <w:p w14:paraId="3CF39417" w14:textId="5C7AAACE" w:rsidR="00CD1AB4" w:rsidRPr="003709B5" w:rsidRDefault="00F9326C" w:rsidP="00CD1AB4">
            <w:pPr>
              <w:pStyle w:val="a"/>
              <w:tabs>
                <w:tab w:val="decimal" w:pos="1238"/>
              </w:tabs>
              <w:ind w:right="-72"/>
              <w:jc w:val="right"/>
              <w:rPr>
                <w:rFonts w:ascii="Arial" w:hAnsi="Arial" w:cs="Arial"/>
                <w:sz w:val="18"/>
                <w:szCs w:val="18"/>
              </w:rPr>
            </w:pPr>
            <w:r w:rsidRPr="00F9326C">
              <w:rPr>
                <w:rFonts w:ascii="Arial" w:hAnsi="Arial" w:cs="Arial"/>
                <w:sz w:val="18"/>
                <w:szCs w:val="18"/>
                <w:lang w:val="en-GB"/>
              </w:rPr>
              <w:t>1</w:t>
            </w:r>
            <w:r w:rsidR="00CD1AB4">
              <w:rPr>
                <w:rFonts w:ascii="Arial" w:hAnsi="Arial" w:cs="Arial"/>
                <w:sz w:val="18"/>
                <w:szCs w:val="18"/>
              </w:rPr>
              <w:t>,</w:t>
            </w:r>
            <w:r w:rsidRPr="00F9326C">
              <w:rPr>
                <w:rFonts w:ascii="Arial" w:hAnsi="Arial" w:cs="Arial"/>
                <w:sz w:val="18"/>
                <w:szCs w:val="18"/>
                <w:lang w:val="en-GB"/>
              </w:rPr>
              <w:t>629</w:t>
            </w:r>
            <w:r w:rsidR="00CD1AB4">
              <w:rPr>
                <w:rFonts w:ascii="Arial" w:hAnsi="Arial" w:cs="Arial"/>
                <w:sz w:val="18"/>
                <w:szCs w:val="18"/>
              </w:rPr>
              <w:t>,</w:t>
            </w:r>
            <w:r w:rsidRPr="00F9326C">
              <w:rPr>
                <w:rFonts w:ascii="Arial" w:hAnsi="Arial" w:cs="Arial"/>
                <w:sz w:val="18"/>
                <w:szCs w:val="18"/>
                <w:lang w:val="en-GB"/>
              </w:rPr>
              <w:t>306</w:t>
            </w:r>
            <w:r w:rsidR="00CD1AB4">
              <w:rPr>
                <w:rFonts w:ascii="Arial" w:hAnsi="Arial" w:cs="Arial"/>
                <w:sz w:val="18"/>
                <w:szCs w:val="18"/>
              </w:rPr>
              <w:t>,</w:t>
            </w:r>
            <w:r w:rsidRPr="00F9326C">
              <w:rPr>
                <w:rFonts w:ascii="Arial" w:hAnsi="Arial" w:cs="Arial"/>
                <w:sz w:val="18"/>
                <w:szCs w:val="18"/>
                <w:lang w:val="en-GB"/>
              </w:rPr>
              <w:t>891</w:t>
            </w:r>
          </w:p>
        </w:tc>
      </w:tr>
    </w:tbl>
    <w:p w14:paraId="5942A96C" w14:textId="77777777" w:rsidR="008D21AE" w:rsidRPr="009F58C4" w:rsidRDefault="008D21AE" w:rsidP="003709B5">
      <w:pPr>
        <w:overflowPunct/>
        <w:autoSpaceDE/>
        <w:autoSpaceDN/>
        <w:adjustRightInd/>
        <w:jc w:val="thaiDistribute"/>
        <w:textAlignment w:val="auto"/>
        <w:rPr>
          <w:rFonts w:ascii="Arial" w:hAnsi="Arial" w:cs="Arial"/>
          <w:sz w:val="14"/>
          <w:szCs w:val="14"/>
          <w:shd w:val="clear" w:color="auto" w:fill="FFFFFF"/>
        </w:rPr>
      </w:pPr>
    </w:p>
    <w:p w14:paraId="50448CAA" w14:textId="7F975358" w:rsidR="00141D2A" w:rsidRPr="003709B5" w:rsidRDefault="00DB59F1" w:rsidP="003709B5">
      <w:pPr>
        <w:overflowPunct/>
        <w:autoSpaceDE/>
        <w:autoSpaceDN/>
        <w:adjustRightInd/>
        <w:jc w:val="thaiDistribute"/>
        <w:textAlignment w:val="auto"/>
        <w:rPr>
          <w:rFonts w:ascii="Arial" w:hAnsi="Arial" w:cs="Arial"/>
          <w:sz w:val="18"/>
          <w:szCs w:val="18"/>
          <w:shd w:val="clear" w:color="auto" w:fill="FFFFFF"/>
        </w:rPr>
      </w:pPr>
      <w:r w:rsidRPr="009F58C4">
        <w:rPr>
          <w:rFonts w:ascii="Arial" w:hAnsi="Arial" w:cs="Arial"/>
          <w:sz w:val="18"/>
          <w:szCs w:val="18"/>
        </w:rPr>
        <w:t>During the</w:t>
      </w:r>
      <w:r w:rsidRPr="009F58C4">
        <w:rPr>
          <w:rFonts w:ascii="Arial" w:hAnsi="Arial" w:cs="Arial"/>
          <w:sz w:val="18"/>
          <w:szCs w:val="18"/>
          <w:cs/>
        </w:rPr>
        <w:t xml:space="preserve"> </w:t>
      </w:r>
      <w:r w:rsidRPr="009F58C4">
        <w:rPr>
          <w:rFonts w:ascii="Arial" w:hAnsi="Arial" w:cs="Arial"/>
          <w:sz w:val="18"/>
          <w:szCs w:val="18"/>
          <w:lang w:val="en-GB"/>
        </w:rPr>
        <w:t>year</w:t>
      </w:r>
      <w:r w:rsidRPr="009F58C4">
        <w:rPr>
          <w:rFonts w:ascii="Arial" w:hAnsi="Arial" w:cs="Arial"/>
          <w:sz w:val="18"/>
          <w:szCs w:val="18"/>
        </w:rPr>
        <w:t>, the Group</w:t>
      </w:r>
      <w:r w:rsidR="00674D85" w:rsidRPr="009F58C4">
        <w:rPr>
          <w:rFonts w:ascii="Arial" w:hAnsi="Arial" w:cs="Arial"/>
          <w:sz w:val="18"/>
          <w:szCs w:val="18"/>
          <w:cs/>
        </w:rPr>
        <w:t xml:space="preserve"> </w:t>
      </w:r>
      <w:r w:rsidR="00674D85" w:rsidRPr="009F58C4">
        <w:rPr>
          <w:rFonts w:ascii="Arial" w:hAnsi="Arial" w:cs="Arial"/>
          <w:sz w:val="18"/>
          <w:szCs w:val="18"/>
          <w:lang w:val="en-GB"/>
        </w:rPr>
        <w:t>and the Company</w:t>
      </w:r>
      <w:r w:rsidRPr="009F58C4">
        <w:rPr>
          <w:rFonts w:ascii="Arial" w:hAnsi="Arial" w:cs="Arial"/>
          <w:sz w:val="18"/>
          <w:szCs w:val="18"/>
        </w:rPr>
        <w:t xml:space="preserve"> included borrowing costs in cost of real estate development. These were determined by applying </w:t>
      </w:r>
      <w:r w:rsidR="00133619" w:rsidRPr="009F58C4">
        <w:rPr>
          <w:rFonts w:ascii="Arial" w:hAnsi="Arial" w:cs="Arial"/>
          <w:sz w:val="18"/>
          <w:szCs w:val="18"/>
        </w:rPr>
        <w:t>capitali</w:t>
      </w:r>
      <w:r w:rsidR="00E067DA">
        <w:rPr>
          <w:rFonts w:ascii="Arial" w:hAnsi="Arial" w:cs="Arial"/>
          <w:sz w:val="18"/>
          <w:szCs w:val="18"/>
        </w:rPr>
        <w:t>s</w:t>
      </w:r>
      <w:r w:rsidR="00133619" w:rsidRPr="009F58C4">
        <w:rPr>
          <w:rFonts w:ascii="Arial" w:hAnsi="Arial" w:cs="Arial"/>
          <w:sz w:val="18"/>
          <w:szCs w:val="18"/>
        </w:rPr>
        <w:t>ation</w:t>
      </w:r>
      <w:r w:rsidRPr="009F58C4">
        <w:rPr>
          <w:rFonts w:ascii="Arial" w:hAnsi="Arial" w:cs="Arial"/>
          <w:sz w:val="18"/>
          <w:szCs w:val="18"/>
        </w:rPr>
        <w:t xml:space="preserve"> rates which were the weighted average of the financial charges on total borrowings</w:t>
      </w:r>
      <w:r w:rsidR="00D3483C" w:rsidRPr="009F58C4">
        <w:rPr>
          <w:rFonts w:ascii="Arial" w:hAnsi="Arial" w:cs="Arial"/>
          <w:sz w:val="18"/>
          <w:szCs w:val="18"/>
        </w:rPr>
        <w:t>. The</w:t>
      </w:r>
      <w:r w:rsidRPr="009F58C4">
        <w:rPr>
          <w:rFonts w:ascii="Arial" w:hAnsi="Arial" w:cs="Arial"/>
          <w:sz w:val="18"/>
          <w:szCs w:val="18"/>
        </w:rPr>
        <w:t xml:space="preserve"> </w:t>
      </w:r>
      <w:r w:rsidR="00133619" w:rsidRPr="009F58C4">
        <w:rPr>
          <w:rFonts w:ascii="Arial" w:hAnsi="Arial" w:cs="Arial"/>
          <w:sz w:val="18"/>
          <w:szCs w:val="18"/>
        </w:rPr>
        <w:t>capitali</w:t>
      </w:r>
      <w:r w:rsidR="00E067DA">
        <w:rPr>
          <w:rFonts w:ascii="Arial" w:hAnsi="Arial" w:cs="Arial"/>
          <w:sz w:val="18"/>
          <w:szCs w:val="18"/>
        </w:rPr>
        <w:t>s</w:t>
      </w:r>
      <w:r w:rsidR="00133619" w:rsidRPr="009F58C4">
        <w:rPr>
          <w:rFonts w:ascii="Arial" w:hAnsi="Arial" w:cs="Arial"/>
          <w:sz w:val="18"/>
          <w:szCs w:val="18"/>
        </w:rPr>
        <w:t>ation</w:t>
      </w:r>
      <w:r w:rsidR="003A6CE6" w:rsidRPr="009F58C4">
        <w:rPr>
          <w:rFonts w:ascii="Arial" w:hAnsi="Arial" w:cs="Arial"/>
          <w:sz w:val="18"/>
          <w:szCs w:val="18"/>
        </w:rPr>
        <w:t xml:space="preserve"> rates</w:t>
      </w:r>
      <w:r w:rsidR="00D3483C" w:rsidRPr="009F58C4">
        <w:rPr>
          <w:rFonts w:ascii="Arial" w:hAnsi="Arial" w:cs="Arial"/>
          <w:sz w:val="18"/>
          <w:szCs w:val="18"/>
        </w:rPr>
        <w:t xml:space="preserve"> are</w:t>
      </w:r>
      <w:r w:rsidR="003A6CE6" w:rsidRPr="009F58C4">
        <w:rPr>
          <w:rFonts w:ascii="Arial" w:hAnsi="Arial" w:cs="Arial"/>
          <w:sz w:val="18"/>
          <w:szCs w:val="18"/>
        </w:rPr>
        <w:t xml:space="preserve"> </w:t>
      </w:r>
      <w:r w:rsidR="00F9326C" w:rsidRPr="00F9326C">
        <w:rPr>
          <w:rFonts w:ascii="Arial" w:hAnsi="Arial" w:cs="Arial"/>
          <w:sz w:val="18"/>
          <w:szCs w:val="18"/>
          <w:lang w:val="en-GB"/>
        </w:rPr>
        <w:t>8</w:t>
      </w:r>
      <w:r w:rsidR="006C6BCA" w:rsidRPr="009F58C4">
        <w:rPr>
          <w:rFonts w:ascii="Arial" w:hAnsi="Arial" w:cs="Arial"/>
          <w:sz w:val="18"/>
          <w:szCs w:val="18"/>
          <w:lang w:val="en-GB"/>
        </w:rPr>
        <w:t>.</w:t>
      </w:r>
      <w:r w:rsidR="00F9326C" w:rsidRPr="00F9326C">
        <w:rPr>
          <w:rFonts w:ascii="Arial" w:hAnsi="Arial" w:cs="Arial"/>
          <w:sz w:val="18"/>
          <w:szCs w:val="18"/>
          <w:lang w:val="en-GB"/>
        </w:rPr>
        <w:t>05</w:t>
      </w:r>
      <w:r w:rsidR="00582D62" w:rsidRPr="009F58C4">
        <w:rPr>
          <w:rFonts w:ascii="Arial" w:hAnsi="Arial" w:cs="Arial"/>
          <w:sz w:val="18"/>
          <w:szCs w:val="18"/>
        </w:rPr>
        <w:t>%</w:t>
      </w:r>
      <w:r w:rsidR="004F5B6A" w:rsidRPr="009F58C4">
        <w:rPr>
          <w:rFonts w:ascii="Arial" w:hAnsi="Arial" w:cs="Arial"/>
          <w:sz w:val="18"/>
          <w:szCs w:val="18"/>
        </w:rPr>
        <w:t xml:space="preserve"> </w:t>
      </w:r>
      <w:r w:rsidR="00D3483C" w:rsidRPr="009F58C4">
        <w:rPr>
          <w:rFonts w:ascii="Arial" w:hAnsi="Arial" w:cs="Arial"/>
          <w:sz w:val="18"/>
          <w:szCs w:val="18"/>
        </w:rPr>
        <w:t>to</w:t>
      </w:r>
      <w:r w:rsidR="004F5B6A" w:rsidRPr="009F58C4">
        <w:rPr>
          <w:rFonts w:ascii="Arial" w:hAnsi="Arial" w:cs="Arial"/>
          <w:sz w:val="18"/>
          <w:szCs w:val="18"/>
        </w:rPr>
        <w:t xml:space="preserve"> </w:t>
      </w:r>
      <w:r w:rsidR="00F9326C" w:rsidRPr="00F9326C">
        <w:rPr>
          <w:rFonts w:ascii="Arial" w:hAnsi="Arial" w:cs="Arial"/>
          <w:sz w:val="18"/>
          <w:szCs w:val="18"/>
          <w:lang w:val="en-GB"/>
        </w:rPr>
        <w:t>9</w:t>
      </w:r>
      <w:r w:rsidR="006C6BCA" w:rsidRPr="009F58C4">
        <w:rPr>
          <w:rFonts w:ascii="Arial" w:hAnsi="Arial" w:cs="Arial"/>
          <w:sz w:val="18"/>
          <w:szCs w:val="18"/>
          <w:lang w:val="en-GB"/>
        </w:rPr>
        <w:t>.</w:t>
      </w:r>
      <w:r w:rsidR="00F9326C" w:rsidRPr="00F9326C">
        <w:rPr>
          <w:rFonts w:ascii="Arial" w:hAnsi="Arial" w:cs="Arial"/>
          <w:sz w:val="18"/>
          <w:szCs w:val="18"/>
          <w:lang w:val="en-GB"/>
        </w:rPr>
        <w:t>01</w:t>
      </w:r>
      <w:r w:rsidRPr="009F58C4">
        <w:rPr>
          <w:rFonts w:ascii="Arial" w:hAnsi="Arial" w:cs="Arial"/>
          <w:sz w:val="18"/>
          <w:szCs w:val="18"/>
        </w:rPr>
        <w:t xml:space="preserve">% </w:t>
      </w:r>
      <w:r w:rsidR="00BB4D8B" w:rsidRPr="009F58C4">
        <w:rPr>
          <w:rFonts w:ascii="Arial" w:hAnsi="Arial" w:cs="Arial"/>
          <w:sz w:val="18"/>
          <w:szCs w:val="18"/>
        </w:rPr>
        <w:t xml:space="preserve">per annum </w:t>
      </w:r>
      <w:r w:rsidRPr="009F58C4">
        <w:rPr>
          <w:rFonts w:ascii="Arial" w:hAnsi="Arial" w:cs="Arial"/>
          <w:sz w:val="18"/>
          <w:szCs w:val="18"/>
        </w:rPr>
        <w:t>(</w:t>
      </w:r>
      <w:r w:rsidR="00F9326C" w:rsidRPr="00F9326C">
        <w:rPr>
          <w:rFonts w:ascii="Arial" w:hAnsi="Arial" w:cs="Arial"/>
          <w:sz w:val="18"/>
          <w:szCs w:val="18"/>
          <w:lang w:val="en-GB"/>
        </w:rPr>
        <w:t>2022</w:t>
      </w:r>
      <w:r w:rsidRPr="009F58C4">
        <w:rPr>
          <w:rFonts w:ascii="Arial" w:hAnsi="Arial" w:cs="Arial"/>
          <w:sz w:val="18"/>
          <w:szCs w:val="18"/>
        </w:rPr>
        <w:t xml:space="preserve">: </w:t>
      </w:r>
      <w:r w:rsidR="00F9326C" w:rsidRPr="00F9326C">
        <w:rPr>
          <w:rFonts w:ascii="Arial" w:hAnsi="Arial" w:cs="Arial"/>
          <w:sz w:val="18"/>
          <w:szCs w:val="18"/>
          <w:lang w:val="en-GB"/>
        </w:rPr>
        <w:t>6</w:t>
      </w:r>
      <w:r w:rsidR="00CD1AB4" w:rsidRPr="009F58C4">
        <w:rPr>
          <w:rFonts w:ascii="Arial" w:hAnsi="Arial" w:cs="Arial"/>
          <w:sz w:val="18"/>
          <w:szCs w:val="18"/>
        </w:rPr>
        <w:t>.</w:t>
      </w:r>
      <w:r w:rsidR="00F9326C" w:rsidRPr="00F9326C">
        <w:rPr>
          <w:rFonts w:ascii="Arial" w:hAnsi="Arial" w:cs="Arial"/>
          <w:sz w:val="18"/>
          <w:szCs w:val="18"/>
          <w:lang w:val="en-GB"/>
        </w:rPr>
        <w:t>89</w:t>
      </w:r>
      <w:r w:rsidR="00CD1AB4" w:rsidRPr="009F58C4">
        <w:rPr>
          <w:rFonts w:ascii="Arial" w:hAnsi="Arial" w:cs="Arial"/>
          <w:sz w:val="18"/>
          <w:szCs w:val="18"/>
        </w:rPr>
        <w:t xml:space="preserve">% to </w:t>
      </w:r>
      <w:r w:rsidR="00F9326C" w:rsidRPr="00F9326C">
        <w:rPr>
          <w:rFonts w:ascii="Arial" w:hAnsi="Arial" w:cs="Arial"/>
          <w:sz w:val="18"/>
          <w:szCs w:val="18"/>
          <w:lang w:val="en-GB"/>
        </w:rPr>
        <w:t>9</w:t>
      </w:r>
      <w:r w:rsidR="00CD1AB4" w:rsidRPr="009F58C4">
        <w:rPr>
          <w:rFonts w:ascii="Arial" w:hAnsi="Arial" w:cs="Arial"/>
          <w:sz w:val="18"/>
          <w:szCs w:val="18"/>
        </w:rPr>
        <w:t>.</w:t>
      </w:r>
      <w:r w:rsidR="00F9326C" w:rsidRPr="00F9326C">
        <w:rPr>
          <w:rFonts w:ascii="Arial" w:hAnsi="Arial" w:cs="Arial"/>
          <w:sz w:val="18"/>
          <w:szCs w:val="18"/>
          <w:lang w:val="en-GB"/>
        </w:rPr>
        <w:t>55</w:t>
      </w:r>
      <w:r w:rsidR="00CD1AB4" w:rsidRPr="009F58C4">
        <w:rPr>
          <w:rFonts w:ascii="Arial" w:hAnsi="Arial" w:cs="Arial"/>
          <w:sz w:val="18"/>
          <w:szCs w:val="18"/>
        </w:rPr>
        <w:t xml:space="preserve">% </w:t>
      </w:r>
      <w:r w:rsidR="00BB4D8B" w:rsidRPr="009F58C4">
        <w:rPr>
          <w:rFonts w:ascii="Arial" w:hAnsi="Arial" w:cs="Arial"/>
          <w:sz w:val="18"/>
          <w:szCs w:val="18"/>
        </w:rPr>
        <w:t>per annum</w:t>
      </w:r>
      <w:r w:rsidRPr="009F58C4">
        <w:rPr>
          <w:rFonts w:ascii="Arial" w:hAnsi="Arial" w:cs="Arial"/>
          <w:sz w:val="18"/>
          <w:szCs w:val="18"/>
        </w:rPr>
        <w:t>)</w:t>
      </w:r>
      <w:r w:rsidR="00AA7950" w:rsidRPr="009F58C4">
        <w:rPr>
          <w:rFonts w:ascii="Arial" w:hAnsi="Arial" w:cs="Arial"/>
          <w:sz w:val="18"/>
          <w:szCs w:val="18"/>
        </w:rPr>
        <w:t>.</w:t>
      </w:r>
    </w:p>
    <w:p w14:paraId="12A3B2AC" w14:textId="77777777" w:rsidR="00141D2A" w:rsidRPr="009F58C4" w:rsidRDefault="00141D2A" w:rsidP="003709B5">
      <w:pPr>
        <w:jc w:val="thaiDistribute"/>
        <w:rPr>
          <w:rFonts w:ascii="Arial" w:hAnsi="Arial" w:cs="Arial"/>
          <w:sz w:val="14"/>
          <w:szCs w:val="14"/>
        </w:rPr>
      </w:pPr>
    </w:p>
    <w:p w14:paraId="2445C90C" w14:textId="0E51CD34" w:rsidR="00D909E8" w:rsidRPr="00D909E8" w:rsidRDefault="00D909E8" w:rsidP="00D909E8">
      <w:pPr>
        <w:jc w:val="thaiDistribute"/>
        <w:rPr>
          <w:rFonts w:ascii="Arial" w:hAnsi="Arial" w:cs="Arial"/>
          <w:sz w:val="18"/>
          <w:szCs w:val="18"/>
          <w:cs/>
        </w:rPr>
      </w:pPr>
      <w:r w:rsidRPr="00D909E8">
        <w:rPr>
          <w:rFonts w:ascii="Arial" w:hAnsi="Arial" w:cs="Arial"/>
          <w:sz w:val="18"/>
          <w:szCs w:val="18"/>
        </w:rPr>
        <w:t>The Group has mortgaged</w:t>
      </w:r>
      <w:r w:rsidRPr="00D909E8" w:rsidDel="003B42B8">
        <w:rPr>
          <w:rFonts w:ascii="Arial" w:eastAsia="Arial Unicode MS" w:hAnsi="Arial" w:cs="Arial"/>
          <w:sz w:val="18"/>
          <w:szCs w:val="18"/>
        </w:rPr>
        <w:t xml:space="preserve"> </w:t>
      </w:r>
      <w:r w:rsidRPr="00D909E8">
        <w:rPr>
          <w:rFonts w:ascii="Arial" w:eastAsia="Arial Unicode MS" w:hAnsi="Arial" w:cs="Arial"/>
          <w:sz w:val="18"/>
          <w:szCs w:val="18"/>
        </w:rPr>
        <w:t xml:space="preserve">the land with structures thereon as collateral for debentures </w:t>
      </w:r>
      <w:r w:rsidRPr="00D909E8">
        <w:rPr>
          <w:rFonts w:ascii="Arial" w:hAnsi="Arial" w:cs="Arial"/>
          <w:sz w:val="18"/>
          <w:szCs w:val="18"/>
        </w:rPr>
        <w:t>summari</w:t>
      </w:r>
      <w:r w:rsidR="0078625F">
        <w:rPr>
          <w:rFonts w:ascii="Arial" w:hAnsi="Arial" w:cs="Arial"/>
          <w:sz w:val="18"/>
          <w:szCs w:val="18"/>
          <w:lang w:val="en-GB"/>
        </w:rPr>
        <w:t>s</w:t>
      </w:r>
      <w:r w:rsidRPr="00D909E8">
        <w:rPr>
          <w:rFonts w:ascii="Arial" w:hAnsi="Arial" w:cs="Arial"/>
          <w:sz w:val="18"/>
          <w:szCs w:val="18"/>
        </w:rPr>
        <w:t xml:space="preserve">ed as follows: </w:t>
      </w:r>
    </w:p>
    <w:p w14:paraId="243E96D3" w14:textId="77777777" w:rsidR="00D909E8" w:rsidRPr="009F58C4" w:rsidRDefault="00D909E8" w:rsidP="00D909E8">
      <w:pPr>
        <w:jc w:val="both"/>
        <w:rPr>
          <w:rFonts w:ascii="Arial" w:eastAsia="Arial Unicode MS" w:hAnsi="Arial" w:cs="Arial"/>
          <w:sz w:val="14"/>
          <w:szCs w:val="14"/>
        </w:rPr>
      </w:pPr>
    </w:p>
    <w:tbl>
      <w:tblPr>
        <w:tblW w:w="9468" w:type="dxa"/>
        <w:tblLayout w:type="fixed"/>
        <w:tblLook w:val="0000" w:firstRow="0" w:lastRow="0" w:firstColumn="0" w:lastColumn="0" w:noHBand="0" w:noVBand="0"/>
      </w:tblPr>
      <w:tblGrid>
        <w:gridCol w:w="3420"/>
        <w:gridCol w:w="1512"/>
        <w:gridCol w:w="1512"/>
        <w:gridCol w:w="1512"/>
        <w:gridCol w:w="1512"/>
      </w:tblGrid>
      <w:tr w:rsidR="00D909E8" w:rsidRPr="00D909E8" w14:paraId="4320427E" w14:textId="77777777" w:rsidTr="007A7050">
        <w:tc>
          <w:tcPr>
            <w:tcW w:w="3420" w:type="dxa"/>
            <w:tcBorders>
              <w:top w:val="nil"/>
              <w:left w:val="nil"/>
              <w:bottom w:val="nil"/>
              <w:right w:val="nil"/>
            </w:tcBorders>
            <w:vAlign w:val="bottom"/>
          </w:tcPr>
          <w:p w14:paraId="102CCF62" w14:textId="77777777" w:rsidR="00D909E8" w:rsidRPr="00D909E8" w:rsidRDefault="00D909E8" w:rsidP="004E5884">
            <w:pPr>
              <w:ind w:left="-101"/>
              <w:rPr>
                <w:rFonts w:ascii="Arial" w:hAnsi="Arial" w:cs="Arial"/>
                <w:b/>
                <w:bCs/>
                <w:sz w:val="18"/>
                <w:szCs w:val="18"/>
              </w:rPr>
            </w:pPr>
          </w:p>
        </w:tc>
        <w:tc>
          <w:tcPr>
            <w:tcW w:w="3024" w:type="dxa"/>
            <w:gridSpan w:val="2"/>
            <w:tcBorders>
              <w:top w:val="single" w:sz="4" w:space="0" w:color="auto"/>
              <w:left w:val="nil"/>
              <w:bottom w:val="single" w:sz="4" w:space="0" w:color="auto"/>
            </w:tcBorders>
            <w:shd w:val="clear" w:color="auto" w:fill="auto"/>
            <w:vAlign w:val="bottom"/>
          </w:tcPr>
          <w:p w14:paraId="221C94F5" w14:textId="77777777" w:rsidR="00D909E8" w:rsidRPr="00D909E8" w:rsidRDefault="00D909E8" w:rsidP="004E5884">
            <w:pPr>
              <w:jc w:val="center"/>
              <w:rPr>
                <w:rFonts w:ascii="Arial" w:hAnsi="Arial" w:cs="Arial"/>
                <w:b/>
                <w:bCs/>
                <w:sz w:val="18"/>
                <w:szCs w:val="18"/>
              </w:rPr>
            </w:pPr>
            <w:r w:rsidRPr="00D909E8">
              <w:rPr>
                <w:rFonts w:ascii="Arial" w:hAnsi="Arial" w:cs="Arial"/>
                <w:b/>
                <w:bCs/>
                <w:sz w:val="18"/>
                <w:szCs w:val="18"/>
              </w:rPr>
              <w:t>Consolidated</w:t>
            </w:r>
          </w:p>
          <w:p w14:paraId="3D8B30E1" w14:textId="77777777" w:rsidR="00D909E8" w:rsidRPr="00D909E8" w:rsidRDefault="00D909E8" w:rsidP="004E5884">
            <w:pPr>
              <w:ind w:left="-18" w:right="-72"/>
              <w:jc w:val="center"/>
              <w:rPr>
                <w:rFonts w:ascii="Arial" w:hAnsi="Arial" w:cs="Arial"/>
                <w:b/>
                <w:bCs/>
                <w:sz w:val="18"/>
                <w:szCs w:val="18"/>
              </w:rPr>
            </w:pPr>
            <w:r w:rsidRPr="00D909E8">
              <w:rPr>
                <w:rFonts w:ascii="Arial" w:hAnsi="Arial" w:cs="Arial"/>
                <w:b/>
                <w:bCs/>
                <w:sz w:val="18"/>
                <w:szCs w:val="18"/>
              </w:rPr>
              <w:t>financial information</w:t>
            </w:r>
          </w:p>
        </w:tc>
        <w:tc>
          <w:tcPr>
            <w:tcW w:w="3024" w:type="dxa"/>
            <w:gridSpan w:val="2"/>
            <w:tcBorders>
              <w:top w:val="single" w:sz="4" w:space="0" w:color="auto"/>
              <w:left w:val="nil"/>
              <w:bottom w:val="single" w:sz="4" w:space="0" w:color="auto"/>
            </w:tcBorders>
            <w:vAlign w:val="bottom"/>
          </w:tcPr>
          <w:p w14:paraId="1FDEF238" w14:textId="77777777" w:rsidR="00D909E8" w:rsidRPr="00D909E8" w:rsidRDefault="00D909E8" w:rsidP="004E5884">
            <w:pPr>
              <w:jc w:val="center"/>
              <w:rPr>
                <w:rFonts w:ascii="Arial" w:hAnsi="Arial" w:cs="Arial"/>
                <w:b/>
                <w:bCs/>
                <w:sz w:val="18"/>
                <w:szCs w:val="18"/>
              </w:rPr>
            </w:pPr>
            <w:r w:rsidRPr="00D909E8">
              <w:rPr>
                <w:rFonts w:ascii="Arial" w:hAnsi="Arial" w:cs="Arial"/>
                <w:b/>
                <w:bCs/>
                <w:sz w:val="18"/>
                <w:szCs w:val="18"/>
              </w:rPr>
              <w:t>Separate</w:t>
            </w:r>
          </w:p>
          <w:p w14:paraId="46FF16F3" w14:textId="77777777" w:rsidR="00D909E8" w:rsidRPr="00D909E8" w:rsidRDefault="00D909E8" w:rsidP="004E5884">
            <w:pPr>
              <w:ind w:left="-18" w:right="-72"/>
              <w:jc w:val="center"/>
              <w:rPr>
                <w:rFonts w:ascii="Arial" w:hAnsi="Arial" w:cs="Arial"/>
                <w:b/>
                <w:bCs/>
                <w:sz w:val="18"/>
                <w:szCs w:val="18"/>
              </w:rPr>
            </w:pPr>
            <w:r w:rsidRPr="00D909E8">
              <w:rPr>
                <w:rFonts w:ascii="Arial" w:hAnsi="Arial" w:cs="Arial"/>
                <w:b/>
                <w:bCs/>
                <w:sz w:val="18"/>
                <w:szCs w:val="18"/>
              </w:rPr>
              <w:t>financial information</w:t>
            </w:r>
          </w:p>
        </w:tc>
      </w:tr>
      <w:tr w:rsidR="00D909E8" w:rsidRPr="00D909E8" w14:paraId="06F607D8" w14:textId="77777777" w:rsidTr="007A7050">
        <w:tc>
          <w:tcPr>
            <w:tcW w:w="3420" w:type="dxa"/>
            <w:tcBorders>
              <w:top w:val="nil"/>
              <w:left w:val="nil"/>
              <w:bottom w:val="nil"/>
              <w:right w:val="nil"/>
            </w:tcBorders>
            <w:vAlign w:val="bottom"/>
          </w:tcPr>
          <w:p w14:paraId="47A3A9EC" w14:textId="77777777" w:rsidR="00D909E8" w:rsidRPr="00D909E8" w:rsidRDefault="00D909E8" w:rsidP="00D909E8">
            <w:pPr>
              <w:ind w:left="-101"/>
              <w:rPr>
                <w:rFonts w:ascii="Arial" w:hAnsi="Arial" w:cs="Arial"/>
                <w:b/>
                <w:bCs/>
                <w:sz w:val="18"/>
                <w:szCs w:val="18"/>
              </w:rPr>
            </w:pPr>
          </w:p>
        </w:tc>
        <w:tc>
          <w:tcPr>
            <w:tcW w:w="1512" w:type="dxa"/>
            <w:tcBorders>
              <w:top w:val="single" w:sz="4" w:space="0" w:color="auto"/>
              <w:left w:val="nil"/>
            </w:tcBorders>
            <w:shd w:val="clear" w:color="auto" w:fill="auto"/>
            <w:vAlign w:val="center"/>
          </w:tcPr>
          <w:p w14:paraId="6CBAADE1" w14:textId="16C463C6" w:rsidR="00D909E8" w:rsidRPr="00D909E8" w:rsidRDefault="00F9326C" w:rsidP="00D909E8">
            <w:pPr>
              <w:ind w:right="-72"/>
              <w:jc w:val="right"/>
              <w:rPr>
                <w:rFonts w:ascii="Arial" w:hAnsi="Arial" w:cs="Arial"/>
                <w:b/>
                <w:bCs/>
                <w:sz w:val="18"/>
                <w:szCs w:val="18"/>
              </w:rPr>
            </w:pPr>
            <w:r w:rsidRPr="00F9326C">
              <w:rPr>
                <w:rFonts w:ascii="Arial" w:hAnsi="Arial" w:cs="Arial"/>
                <w:b/>
                <w:bCs/>
                <w:sz w:val="18"/>
                <w:szCs w:val="18"/>
                <w:lang w:val="en-GB"/>
              </w:rPr>
              <w:t>2023</w:t>
            </w:r>
          </w:p>
        </w:tc>
        <w:tc>
          <w:tcPr>
            <w:tcW w:w="1512" w:type="dxa"/>
            <w:tcBorders>
              <w:top w:val="single" w:sz="4" w:space="0" w:color="auto"/>
              <w:left w:val="nil"/>
            </w:tcBorders>
            <w:vAlign w:val="center"/>
          </w:tcPr>
          <w:p w14:paraId="50AD8733" w14:textId="03B4F15E" w:rsidR="00D909E8" w:rsidRPr="00D909E8" w:rsidRDefault="00F9326C" w:rsidP="00D909E8">
            <w:pPr>
              <w:ind w:left="-18" w:right="-72"/>
              <w:jc w:val="right"/>
              <w:rPr>
                <w:rFonts w:ascii="Arial" w:hAnsi="Arial" w:cs="Arial"/>
                <w:b/>
                <w:bCs/>
                <w:sz w:val="18"/>
                <w:szCs w:val="18"/>
              </w:rPr>
            </w:pPr>
            <w:r w:rsidRPr="00F9326C">
              <w:rPr>
                <w:rFonts w:ascii="Arial" w:hAnsi="Arial" w:cs="Arial"/>
                <w:b/>
                <w:bCs/>
                <w:sz w:val="18"/>
                <w:szCs w:val="18"/>
                <w:lang w:val="en-GB"/>
              </w:rPr>
              <w:t>2022</w:t>
            </w:r>
          </w:p>
        </w:tc>
        <w:tc>
          <w:tcPr>
            <w:tcW w:w="1512" w:type="dxa"/>
            <w:tcBorders>
              <w:top w:val="single" w:sz="4" w:space="0" w:color="auto"/>
              <w:left w:val="nil"/>
            </w:tcBorders>
            <w:vAlign w:val="center"/>
          </w:tcPr>
          <w:p w14:paraId="2C28901D" w14:textId="7DCCA67C" w:rsidR="00D909E8" w:rsidRPr="00D909E8" w:rsidRDefault="00F9326C" w:rsidP="00D909E8">
            <w:pPr>
              <w:ind w:left="-18" w:right="-72"/>
              <w:jc w:val="right"/>
              <w:rPr>
                <w:rFonts w:ascii="Arial" w:hAnsi="Arial" w:cs="Arial"/>
                <w:b/>
                <w:bCs/>
                <w:sz w:val="18"/>
                <w:szCs w:val="18"/>
              </w:rPr>
            </w:pPr>
            <w:r w:rsidRPr="00F9326C">
              <w:rPr>
                <w:rFonts w:ascii="Arial" w:hAnsi="Arial" w:cs="Arial"/>
                <w:b/>
                <w:bCs/>
                <w:sz w:val="18"/>
                <w:szCs w:val="18"/>
                <w:lang w:val="en-GB"/>
              </w:rPr>
              <w:t>2023</w:t>
            </w:r>
          </w:p>
        </w:tc>
        <w:tc>
          <w:tcPr>
            <w:tcW w:w="1512" w:type="dxa"/>
            <w:tcBorders>
              <w:top w:val="single" w:sz="4" w:space="0" w:color="auto"/>
            </w:tcBorders>
            <w:vAlign w:val="center"/>
          </w:tcPr>
          <w:p w14:paraId="2B2D612F" w14:textId="6239D6D5" w:rsidR="00D909E8" w:rsidRPr="00D909E8" w:rsidRDefault="00F9326C" w:rsidP="00D909E8">
            <w:pPr>
              <w:ind w:left="-18" w:right="-72"/>
              <w:jc w:val="right"/>
              <w:rPr>
                <w:rFonts w:ascii="Arial" w:hAnsi="Arial" w:cs="Arial"/>
                <w:b/>
                <w:bCs/>
                <w:sz w:val="18"/>
                <w:szCs w:val="18"/>
              </w:rPr>
            </w:pPr>
            <w:r w:rsidRPr="00F9326C">
              <w:rPr>
                <w:rFonts w:ascii="Arial" w:hAnsi="Arial" w:cs="Arial"/>
                <w:b/>
                <w:bCs/>
                <w:sz w:val="18"/>
                <w:szCs w:val="18"/>
                <w:lang w:val="en-GB"/>
              </w:rPr>
              <w:t>2022</w:t>
            </w:r>
          </w:p>
        </w:tc>
      </w:tr>
      <w:tr w:rsidR="00D909E8" w:rsidRPr="00D909E8" w14:paraId="1BC74280" w14:textId="77777777" w:rsidTr="007A7050">
        <w:tc>
          <w:tcPr>
            <w:tcW w:w="3420" w:type="dxa"/>
            <w:tcBorders>
              <w:top w:val="nil"/>
              <w:left w:val="nil"/>
              <w:bottom w:val="nil"/>
              <w:right w:val="nil"/>
            </w:tcBorders>
            <w:vAlign w:val="bottom"/>
          </w:tcPr>
          <w:p w14:paraId="27978CB0" w14:textId="77777777" w:rsidR="00D909E8" w:rsidRPr="00D909E8" w:rsidRDefault="00D909E8" w:rsidP="00D909E8">
            <w:pPr>
              <w:ind w:left="-101"/>
              <w:rPr>
                <w:rFonts w:ascii="Arial" w:hAnsi="Arial" w:cs="Arial"/>
                <w:b/>
                <w:bCs/>
                <w:sz w:val="18"/>
                <w:szCs w:val="18"/>
              </w:rPr>
            </w:pPr>
          </w:p>
        </w:tc>
        <w:tc>
          <w:tcPr>
            <w:tcW w:w="1512" w:type="dxa"/>
            <w:tcBorders>
              <w:left w:val="nil"/>
              <w:bottom w:val="single" w:sz="4" w:space="0" w:color="auto"/>
            </w:tcBorders>
            <w:shd w:val="clear" w:color="auto" w:fill="auto"/>
            <w:vAlign w:val="bottom"/>
          </w:tcPr>
          <w:p w14:paraId="7BFCFDA5" w14:textId="5338832F" w:rsidR="00D909E8" w:rsidRPr="00D909E8" w:rsidRDefault="00D909E8" w:rsidP="00D909E8">
            <w:pPr>
              <w:ind w:left="-105" w:right="-72"/>
              <w:jc w:val="right"/>
              <w:rPr>
                <w:rFonts w:ascii="Arial" w:hAnsi="Arial" w:cs="Arial"/>
                <w:b/>
                <w:bCs/>
                <w:spacing w:val="-4"/>
                <w:sz w:val="18"/>
                <w:szCs w:val="18"/>
                <w:lang w:val="en-GB"/>
              </w:rPr>
            </w:pPr>
            <w:r w:rsidRPr="003709B5">
              <w:rPr>
                <w:rFonts w:ascii="Arial" w:hAnsi="Arial" w:cs="Arial"/>
                <w:b/>
                <w:bCs/>
                <w:sz w:val="18"/>
                <w:szCs w:val="18"/>
              </w:rPr>
              <w:t>Baht</w:t>
            </w:r>
          </w:p>
        </w:tc>
        <w:tc>
          <w:tcPr>
            <w:tcW w:w="1512" w:type="dxa"/>
            <w:tcBorders>
              <w:left w:val="nil"/>
              <w:bottom w:val="single" w:sz="4" w:space="0" w:color="auto"/>
            </w:tcBorders>
            <w:vAlign w:val="bottom"/>
          </w:tcPr>
          <w:p w14:paraId="339BAE9C" w14:textId="3A0D83B5" w:rsidR="00D909E8" w:rsidRPr="00D909E8" w:rsidRDefault="00D909E8" w:rsidP="00D909E8">
            <w:pPr>
              <w:ind w:left="-105" w:right="-72"/>
              <w:jc w:val="right"/>
              <w:rPr>
                <w:rFonts w:ascii="Arial" w:hAnsi="Arial" w:cs="Arial"/>
                <w:b/>
                <w:bCs/>
                <w:spacing w:val="-4"/>
                <w:sz w:val="18"/>
                <w:szCs w:val="18"/>
              </w:rPr>
            </w:pPr>
            <w:r w:rsidRPr="003709B5">
              <w:rPr>
                <w:rFonts w:ascii="Arial" w:hAnsi="Arial" w:cs="Arial"/>
                <w:b/>
                <w:bCs/>
                <w:sz w:val="18"/>
                <w:szCs w:val="18"/>
              </w:rPr>
              <w:t>Baht</w:t>
            </w:r>
          </w:p>
        </w:tc>
        <w:tc>
          <w:tcPr>
            <w:tcW w:w="1512" w:type="dxa"/>
            <w:tcBorders>
              <w:left w:val="nil"/>
              <w:bottom w:val="single" w:sz="4" w:space="0" w:color="auto"/>
            </w:tcBorders>
            <w:vAlign w:val="bottom"/>
          </w:tcPr>
          <w:p w14:paraId="76866053" w14:textId="3382843B" w:rsidR="00D909E8" w:rsidRPr="00D909E8" w:rsidRDefault="00D909E8" w:rsidP="00D909E8">
            <w:pPr>
              <w:ind w:left="-105" w:right="-72"/>
              <w:jc w:val="right"/>
              <w:rPr>
                <w:rFonts w:ascii="Arial" w:hAnsi="Arial" w:cs="Arial"/>
                <w:b/>
                <w:bCs/>
                <w:spacing w:val="-4"/>
                <w:sz w:val="18"/>
                <w:szCs w:val="18"/>
                <w:lang w:val="en-GB"/>
              </w:rPr>
            </w:pPr>
            <w:r w:rsidRPr="003709B5">
              <w:rPr>
                <w:rFonts w:ascii="Arial" w:hAnsi="Arial" w:cs="Arial"/>
                <w:b/>
                <w:bCs/>
                <w:sz w:val="18"/>
                <w:szCs w:val="18"/>
              </w:rPr>
              <w:t>Baht</w:t>
            </w:r>
          </w:p>
        </w:tc>
        <w:tc>
          <w:tcPr>
            <w:tcW w:w="1512" w:type="dxa"/>
            <w:tcBorders>
              <w:bottom w:val="single" w:sz="4" w:space="0" w:color="auto"/>
            </w:tcBorders>
            <w:vAlign w:val="bottom"/>
          </w:tcPr>
          <w:p w14:paraId="1C2A3F33" w14:textId="31179E3B" w:rsidR="00D909E8" w:rsidRPr="00D909E8" w:rsidRDefault="00D909E8" w:rsidP="00D909E8">
            <w:pPr>
              <w:ind w:left="-105" w:right="-72"/>
              <w:jc w:val="right"/>
              <w:rPr>
                <w:rFonts w:ascii="Arial" w:hAnsi="Arial" w:cs="Arial"/>
                <w:b/>
                <w:bCs/>
                <w:spacing w:val="-4"/>
                <w:sz w:val="18"/>
                <w:szCs w:val="18"/>
              </w:rPr>
            </w:pPr>
            <w:r w:rsidRPr="003709B5">
              <w:rPr>
                <w:rFonts w:ascii="Arial" w:hAnsi="Arial" w:cs="Arial"/>
                <w:b/>
                <w:bCs/>
                <w:sz w:val="18"/>
                <w:szCs w:val="18"/>
              </w:rPr>
              <w:t>Baht</w:t>
            </w:r>
          </w:p>
        </w:tc>
      </w:tr>
      <w:tr w:rsidR="00D909E8" w:rsidRPr="009F58C4" w14:paraId="49DB8AA9" w14:textId="77777777" w:rsidTr="007A7050">
        <w:tc>
          <w:tcPr>
            <w:tcW w:w="3420" w:type="dxa"/>
            <w:tcBorders>
              <w:top w:val="nil"/>
              <w:left w:val="nil"/>
              <w:bottom w:val="nil"/>
              <w:right w:val="nil"/>
            </w:tcBorders>
            <w:vAlign w:val="bottom"/>
          </w:tcPr>
          <w:p w14:paraId="464EDA1A" w14:textId="77777777" w:rsidR="00D909E8" w:rsidRPr="009F58C4" w:rsidRDefault="00D909E8" w:rsidP="00D909E8">
            <w:pPr>
              <w:ind w:left="-101"/>
              <w:rPr>
                <w:rFonts w:ascii="Arial" w:hAnsi="Arial" w:cs="Arial"/>
                <w:sz w:val="14"/>
                <w:szCs w:val="14"/>
              </w:rPr>
            </w:pPr>
          </w:p>
        </w:tc>
        <w:tc>
          <w:tcPr>
            <w:tcW w:w="1512" w:type="dxa"/>
            <w:tcBorders>
              <w:left w:val="nil"/>
            </w:tcBorders>
            <w:shd w:val="clear" w:color="auto" w:fill="FAFAFA"/>
          </w:tcPr>
          <w:p w14:paraId="5A11FAB9" w14:textId="77777777" w:rsidR="00D909E8" w:rsidRPr="009F58C4" w:rsidRDefault="00D909E8" w:rsidP="00D909E8">
            <w:pPr>
              <w:ind w:left="-105" w:right="-72"/>
              <w:jc w:val="right"/>
              <w:rPr>
                <w:rFonts w:ascii="Arial" w:hAnsi="Arial" w:cs="Arial"/>
                <w:spacing w:val="-4"/>
                <w:sz w:val="14"/>
                <w:szCs w:val="14"/>
              </w:rPr>
            </w:pPr>
          </w:p>
        </w:tc>
        <w:tc>
          <w:tcPr>
            <w:tcW w:w="1512" w:type="dxa"/>
            <w:tcBorders>
              <w:left w:val="nil"/>
            </w:tcBorders>
            <w:shd w:val="clear" w:color="auto" w:fill="auto"/>
          </w:tcPr>
          <w:p w14:paraId="7ECC7EE5" w14:textId="77777777" w:rsidR="00D909E8" w:rsidRPr="009F58C4" w:rsidRDefault="00D909E8" w:rsidP="00D909E8">
            <w:pPr>
              <w:ind w:left="-105" w:right="-72"/>
              <w:jc w:val="right"/>
              <w:rPr>
                <w:rFonts w:ascii="Arial" w:hAnsi="Arial" w:cs="Arial"/>
                <w:spacing w:val="-4"/>
                <w:sz w:val="14"/>
                <w:szCs w:val="14"/>
              </w:rPr>
            </w:pPr>
          </w:p>
        </w:tc>
        <w:tc>
          <w:tcPr>
            <w:tcW w:w="1512" w:type="dxa"/>
            <w:tcBorders>
              <w:left w:val="nil"/>
            </w:tcBorders>
            <w:shd w:val="clear" w:color="auto" w:fill="FAFAFA"/>
          </w:tcPr>
          <w:p w14:paraId="062D026B" w14:textId="77777777" w:rsidR="00D909E8" w:rsidRPr="009F58C4" w:rsidRDefault="00D909E8" w:rsidP="00D909E8">
            <w:pPr>
              <w:ind w:left="-105" w:right="-72"/>
              <w:jc w:val="right"/>
              <w:rPr>
                <w:rFonts w:ascii="Arial" w:hAnsi="Arial" w:cs="Arial"/>
                <w:spacing w:val="-4"/>
                <w:sz w:val="14"/>
                <w:szCs w:val="14"/>
              </w:rPr>
            </w:pPr>
          </w:p>
        </w:tc>
        <w:tc>
          <w:tcPr>
            <w:tcW w:w="1512" w:type="dxa"/>
            <w:shd w:val="clear" w:color="auto" w:fill="auto"/>
          </w:tcPr>
          <w:p w14:paraId="07C273A7" w14:textId="77777777" w:rsidR="00D909E8" w:rsidRPr="009F58C4" w:rsidRDefault="00D909E8" w:rsidP="00D909E8">
            <w:pPr>
              <w:ind w:left="-105" w:right="-72"/>
              <w:jc w:val="right"/>
              <w:rPr>
                <w:rFonts w:ascii="Arial" w:hAnsi="Arial" w:cs="Arial"/>
                <w:spacing w:val="-4"/>
                <w:sz w:val="14"/>
                <w:szCs w:val="14"/>
              </w:rPr>
            </w:pPr>
          </w:p>
        </w:tc>
      </w:tr>
      <w:tr w:rsidR="00CD1AB4" w:rsidRPr="00D909E8" w14:paraId="5EB50879" w14:textId="77777777" w:rsidTr="007A7050">
        <w:tc>
          <w:tcPr>
            <w:tcW w:w="3420" w:type="dxa"/>
            <w:tcBorders>
              <w:top w:val="nil"/>
              <w:left w:val="nil"/>
              <w:bottom w:val="nil"/>
              <w:right w:val="nil"/>
            </w:tcBorders>
            <w:vAlign w:val="bottom"/>
          </w:tcPr>
          <w:p w14:paraId="066349B1" w14:textId="7CFD3EC8" w:rsidR="00CD1AB4" w:rsidRPr="001A5116" w:rsidRDefault="001A5116" w:rsidP="00CD1AB4">
            <w:pPr>
              <w:ind w:left="-101"/>
              <w:rPr>
                <w:rFonts w:ascii="Arial" w:hAnsi="Arial" w:cs="Arial"/>
                <w:spacing w:val="-4"/>
                <w:sz w:val="18"/>
                <w:szCs w:val="18"/>
              </w:rPr>
            </w:pPr>
            <w:r w:rsidRPr="001A5116">
              <w:rPr>
                <w:rFonts w:ascii="Arial" w:hAnsi="Arial" w:cs="Arial"/>
                <w:spacing w:val="-4"/>
                <w:sz w:val="18"/>
                <w:szCs w:val="18"/>
              </w:rPr>
              <w:t>Value of c</w:t>
            </w:r>
            <w:r w:rsidR="00CD1AB4" w:rsidRPr="001A5116">
              <w:rPr>
                <w:rFonts w:ascii="Arial" w:hAnsi="Arial" w:cs="Arial"/>
                <w:spacing w:val="-4"/>
                <w:sz w:val="18"/>
                <w:szCs w:val="18"/>
              </w:rPr>
              <w:t xml:space="preserve">ollateral for debentures (Note </w:t>
            </w:r>
            <w:r w:rsidR="00F9326C" w:rsidRPr="00F9326C">
              <w:rPr>
                <w:rFonts w:ascii="Arial" w:hAnsi="Arial" w:cs="Arial"/>
                <w:spacing w:val="-4"/>
                <w:sz w:val="18"/>
                <w:szCs w:val="18"/>
                <w:lang w:val="en-GB"/>
              </w:rPr>
              <w:t>25</w:t>
            </w:r>
            <w:r w:rsidR="00CD1AB4" w:rsidRPr="001A5116">
              <w:rPr>
                <w:rFonts w:ascii="Arial" w:hAnsi="Arial" w:cs="Arial"/>
                <w:spacing w:val="-4"/>
                <w:sz w:val="18"/>
                <w:szCs w:val="18"/>
              </w:rPr>
              <w:t>)</w:t>
            </w:r>
          </w:p>
        </w:tc>
        <w:tc>
          <w:tcPr>
            <w:tcW w:w="1512" w:type="dxa"/>
            <w:tcBorders>
              <w:top w:val="nil"/>
              <w:left w:val="nil"/>
              <w:bottom w:val="nil"/>
              <w:right w:val="nil"/>
            </w:tcBorders>
            <w:shd w:val="clear" w:color="auto" w:fill="FAFAFA"/>
            <w:vAlign w:val="bottom"/>
          </w:tcPr>
          <w:p w14:paraId="2A0ECC0A" w14:textId="592EF41F" w:rsidR="00CD1AB4" w:rsidRPr="00D909E8" w:rsidRDefault="00F9326C" w:rsidP="00CD1AB4">
            <w:pPr>
              <w:ind w:left="-105" w:right="-72"/>
              <w:jc w:val="right"/>
              <w:rPr>
                <w:rFonts w:ascii="Arial" w:hAnsi="Arial" w:cs="Arial"/>
                <w:spacing w:val="-4"/>
                <w:sz w:val="18"/>
                <w:szCs w:val="18"/>
              </w:rPr>
            </w:pPr>
            <w:r w:rsidRPr="00F9326C">
              <w:rPr>
                <w:rFonts w:ascii="Arial" w:hAnsi="Arial" w:cs="Arial"/>
                <w:spacing w:val="-4"/>
                <w:sz w:val="18"/>
                <w:szCs w:val="18"/>
                <w:lang w:val="en-GB"/>
              </w:rPr>
              <w:t>1</w:t>
            </w:r>
            <w:r w:rsidR="006C6BCA" w:rsidRPr="006C6BCA">
              <w:rPr>
                <w:rFonts w:ascii="Arial" w:hAnsi="Arial" w:cs="Arial"/>
                <w:spacing w:val="-4"/>
                <w:sz w:val="18"/>
                <w:szCs w:val="18"/>
              </w:rPr>
              <w:t>,</w:t>
            </w:r>
            <w:r w:rsidRPr="00F9326C">
              <w:rPr>
                <w:rFonts w:ascii="Arial" w:hAnsi="Arial" w:cs="Arial"/>
                <w:spacing w:val="-4"/>
                <w:sz w:val="18"/>
                <w:szCs w:val="18"/>
                <w:lang w:val="en-GB"/>
              </w:rPr>
              <w:t>424</w:t>
            </w:r>
            <w:r w:rsidR="006C6BCA" w:rsidRPr="006C6BCA">
              <w:rPr>
                <w:rFonts w:ascii="Arial" w:hAnsi="Arial" w:cs="Arial"/>
                <w:spacing w:val="-4"/>
                <w:sz w:val="18"/>
                <w:szCs w:val="18"/>
              </w:rPr>
              <w:t>,</w:t>
            </w:r>
            <w:r w:rsidRPr="00F9326C">
              <w:rPr>
                <w:rFonts w:ascii="Arial" w:hAnsi="Arial" w:cs="Arial"/>
                <w:spacing w:val="-4"/>
                <w:sz w:val="18"/>
                <w:szCs w:val="18"/>
                <w:lang w:val="en-GB"/>
              </w:rPr>
              <w:t>034</w:t>
            </w:r>
            <w:r w:rsidR="006C6BCA" w:rsidRPr="006C6BCA">
              <w:rPr>
                <w:rFonts w:ascii="Arial" w:hAnsi="Arial" w:cs="Arial"/>
                <w:spacing w:val="-4"/>
                <w:sz w:val="18"/>
                <w:szCs w:val="18"/>
              </w:rPr>
              <w:t>,</w:t>
            </w:r>
            <w:r w:rsidRPr="00F9326C">
              <w:rPr>
                <w:rFonts w:ascii="Arial" w:hAnsi="Arial" w:cs="Arial"/>
                <w:spacing w:val="-4"/>
                <w:sz w:val="18"/>
                <w:szCs w:val="18"/>
                <w:lang w:val="en-GB"/>
              </w:rPr>
              <w:t>742</w:t>
            </w:r>
          </w:p>
        </w:tc>
        <w:tc>
          <w:tcPr>
            <w:tcW w:w="1512" w:type="dxa"/>
            <w:tcBorders>
              <w:top w:val="nil"/>
              <w:left w:val="nil"/>
              <w:bottom w:val="nil"/>
              <w:right w:val="nil"/>
            </w:tcBorders>
            <w:shd w:val="clear" w:color="auto" w:fill="auto"/>
            <w:vAlign w:val="bottom"/>
          </w:tcPr>
          <w:p w14:paraId="14B67314" w14:textId="73CCA11C" w:rsidR="00CD1AB4" w:rsidRPr="00D909E8" w:rsidRDefault="00F9326C" w:rsidP="00CD1AB4">
            <w:pPr>
              <w:ind w:left="-105" w:right="-72"/>
              <w:jc w:val="right"/>
              <w:rPr>
                <w:rFonts w:ascii="Arial" w:hAnsi="Arial" w:cs="Arial"/>
                <w:spacing w:val="-4"/>
                <w:sz w:val="18"/>
                <w:szCs w:val="18"/>
              </w:rPr>
            </w:pPr>
            <w:r w:rsidRPr="00F9326C">
              <w:rPr>
                <w:rFonts w:ascii="Arial" w:eastAsia="Arial Unicode MS" w:hAnsi="Arial" w:cs="Arial"/>
                <w:sz w:val="18"/>
                <w:szCs w:val="18"/>
                <w:lang w:val="en-GB"/>
              </w:rPr>
              <w:t>1</w:t>
            </w:r>
            <w:r w:rsidR="00CD1AB4" w:rsidRPr="00D909E8">
              <w:rPr>
                <w:rFonts w:ascii="Arial" w:eastAsia="Arial Unicode MS" w:hAnsi="Arial" w:cs="Arial"/>
                <w:sz w:val="18"/>
                <w:szCs w:val="18"/>
              </w:rPr>
              <w:t>,</w:t>
            </w:r>
            <w:r w:rsidRPr="00F9326C">
              <w:rPr>
                <w:rFonts w:ascii="Arial" w:eastAsia="Arial Unicode MS" w:hAnsi="Arial" w:cs="Arial"/>
                <w:sz w:val="18"/>
                <w:szCs w:val="18"/>
                <w:lang w:val="en-GB"/>
              </w:rPr>
              <w:t>474</w:t>
            </w:r>
            <w:r w:rsidR="00CD1AB4" w:rsidRPr="00D909E8">
              <w:rPr>
                <w:rFonts w:ascii="Arial" w:eastAsia="Arial Unicode MS" w:hAnsi="Arial" w:cs="Arial"/>
                <w:sz w:val="18"/>
                <w:szCs w:val="18"/>
              </w:rPr>
              <w:t>,</w:t>
            </w:r>
            <w:r w:rsidRPr="00F9326C">
              <w:rPr>
                <w:rFonts w:ascii="Arial" w:eastAsia="Arial Unicode MS" w:hAnsi="Arial" w:cs="Arial"/>
                <w:sz w:val="18"/>
                <w:szCs w:val="18"/>
                <w:lang w:val="en-GB"/>
              </w:rPr>
              <w:t>018</w:t>
            </w:r>
            <w:r w:rsidR="00CD1AB4" w:rsidRPr="00D909E8">
              <w:rPr>
                <w:rFonts w:ascii="Arial" w:eastAsia="Arial Unicode MS" w:hAnsi="Arial" w:cs="Arial"/>
                <w:sz w:val="18"/>
                <w:szCs w:val="18"/>
              </w:rPr>
              <w:t>,</w:t>
            </w:r>
            <w:r w:rsidRPr="00F9326C">
              <w:rPr>
                <w:rFonts w:ascii="Arial" w:eastAsia="Arial Unicode MS" w:hAnsi="Arial" w:cs="Arial"/>
                <w:sz w:val="18"/>
                <w:szCs w:val="18"/>
                <w:lang w:val="en-GB"/>
              </w:rPr>
              <w:t>703</w:t>
            </w:r>
          </w:p>
        </w:tc>
        <w:tc>
          <w:tcPr>
            <w:tcW w:w="1512" w:type="dxa"/>
            <w:tcBorders>
              <w:top w:val="nil"/>
              <w:left w:val="nil"/>
              <w:bottom w:val="nil"/>
              <w:right w:val="nil"/>
            </w:tcBorders>
            <w:shd w:val="clear" w:color="auto" w:fill="FAFAFA"/>
            <w:vAlign w:val="bottom"/>
          </w:tcPr>
          <w:p w14:paraId="366978C5" w14:textId="4D272C3F" w:rsidR="00CD1AB4" w:rsidRPr="00D909E8" w:rsidRDefault="00F9326C" w:rsidP="00CD1AB4">
            <w:pPr>
              <w:ind w:left="-105" w:right="-72"/>
              <w:jc w:val="right"/>
              <w:rPr>
                <w:rFonts w:ascii="Arial" w:hAnsi="Arial" w:cs="Arial"/>
                <w:spacing w:val="-4"/>
                <w:sz w:val="18"/>
                <w:szCs w:val="18"/>
                <w:lang w:val="en-GB"/>
              </w:rPr>
            </w:pPr>
            <w:r w:rsidRPr="00F9326C">
              <w:rPr>
                <w:rFonts w:ascii="Arial" w:hAnsi="Arial" w:cs="Arial"/>
                <w:spacing w:val="-4"/>
                <w:sz w:val="18"/>
                <w:szCs w:val="18"/>
                <w:lang w:val="en-GB"/>
              </w:rPr>
              <w:t>1</w:t>
            </w:r>
            <w:r w:rsidR="006C6BCA" w:rsidRPr="006C6BCA">
              <w:rPr>
                <w:rFonts w:ascii="Arial" w:hAnsi="Arial" w:cs="Arial"/>
                <w:spacing w:val="-4"/>
                <w:sz w:val="18"/>
                <w:szCs w:val="18"/>
                <w:lang w:val="en-GB"/>
              </w:rPr>
              <w:t>,</w:t>
            </w:r>
            <w:r w:rsidRPr="00F9326C">
              <w:rPr>
                <w:rFonts w:ascii="Arial" w:hAnsi="Arial" w:cs="Arial"/>
                <w:spacing w:val="-4"/>
                <w:sz w:val="18"/>
                <w:szCs w:val="18"/>
                <w:lang w:val="en-GB"/>
              </w:rPr>
              <w:t>412</w:t>
            </w:r>
            <w:r w:rsidR="006C6BCA" w:rsidRPr="006C6BCA">
              <w:rPr>
                <w:rFonts w:ascii="Arial" w:hAnsi="Arial" w:cs="Arial"/>
                <w:spacing w:val="-4"/>
                <w:sz w:val="18"/>
                <w:szCs w:val="18"/>
                <w:lang w:val="en-GB"/>
              </w:rPr>
              <w:t>,</w:t>
            </w:r>
            <w:r w:rsidRPr="00F9326C">
              <w:rPr>
                <w:rFonts w:ascii="Arial" w:hAnsi="Arial" w:cs="Arial"/>
                <w:spacing w:val="-4"/>
                <w:sz w:val="18"/>
                <w:szCs w:val="18"/>
                <w:lang w:val="en-GB"/>
              </w:rPr>
              <w:t>573</w:t>
            </w:r>
            <w:r w:rsidR="006C6BCA" w:rsidRPr="006C6BCA">
              <w:rPr>
                <w:rFonts w:ascii="Arial" w:hAnsi="Arial" w:cs="Arial"/>
                <w:spacing w:val="-4"/>
                <w:sz w:val="18"/>
                <w:szCs w:val="18"/>
                <w:lang w:val="en-GB"/>
              </w:rPr>
              <w:t>,</w:t>
            </w:r>
            <w:r w:rsidRPr="00F9326C">
              <w:rPr>
                <w:rFonts w:ascii="Arial" w:hAnsi="Arial" w:cs="Arial"/>
                <w:spacing w:val="-4"/>
                <w:sz w:val="18"/>
                <w:szCs w:val="18"/>
                <w:lang w:val="en-GB"/>
              </w:rPr>
              <w:t>532</w:t>
            </w:r>
          </w:p>
        </w:tc>
        <w:tc>
          <w:tcPr>
            <w:tcW w:w="1512" w:type="dxa"/>
            <w:tcBorders>
              <w:top w:val="nil"/>
              <w:left w:val="nil"/>
              <w:bottom w:val="nil"/>
              <w:right w:val="nil"/>
            </w:tcBorders>
            <w:shd w:val="clear" w:color="auto" w:fill="auto"/>
            <w:vAlign w:val="bottom"/>
          </w:tcPr>
          <w:p w14:paraId="074AE161" w14:textId="0D5D37CB" w:rsidR="00CD1AB4" w:rsidRPr="00D909E8" w:rsidRDefault="00F9326C" w:rsidP="00CD1AB4">
            <w:pPr>
              <w:ind w:left="-105" w:right="-72"/>
              <w:jc w:val="right"/>
              <w:rPr>
                <w:rFonts w:ascii="Arial" w:hAnsi="Arial" w:cs="Arial"/>
                <w:spacing w:val="-4"/>
                <w:sz w:val="18"/>
                <w:szCs w:val="18"/>
              </w:rPr>
            </w:pPr>
            <w:r w:rsidRPr="00F9326C">
              <w:rPr>
                <w:rFonts w:ascii="Arial" w:eastAsia="Arial Unicode MS" w:hAnsi="Arial" w:cs="Arial"/>
                <w:sz w:val="18"/>
                <w:szCs w:val="18"/>
                <w:lang w:val="en-GB"/>
              </w:rPr>
              <w:t>1</w:t>
            </w:r>
            <w:r w:rsidR="00CD1AB4" w:rsidRPr="00D909E8">
              <w:rPr>
                <w:rFonts w:ascii="Arial" w:eastAsia="Arial Unicode MS" w:hAnsi="Arial" w:cs="Arial"/>
                <w:sz w:val="18"/>
                <w:szCs w:val="18"/>
                <w:lang w:val="en-GB"/>
              </w:rPr>
              <w:t>,</w:t>
            </w:r>
            <w:r w:rsidRPr="00F9326C">
              <w:rPr>
                <w:rFonts w:ascii="Arial" w:eastAsia="Arial Unicode MS" w:hAnsi="Arial" w:cs="Arial"/>
                <w:sz w:val="18"/>
                <w:szCs w:val="18"/>
                <w:lang w:val="en-GB"/>
              </w:rPr>
              <w:t>453</w:t>
            </w:r>
            <w:r w:rsidR="00CD1AB4" w:rsidRPr="00D909E8">
              <w:rPr>
                <w:rFonts w:ascii="Arial" w:eastAsia="Arial Unicode MS" w:hAnsi="Arial" w:cs="Arial"/>
                <w:sz w:val="18"/>
                <w:szCs w:val="18"/>
                <w:lang w:val="en-GB"/>
              </w:rPr>
              <w:t>,</w:t>
            </w:r>
            <w:r w:rsidRPr="00F9326C">
              <w:rPr>
                <w:rFonts w:ascii="Arial" w:eastAsia="Arial Unicode MS" w:hAnsi="Arial" w:cs="Arial"/>
                <w:sz w:val="18"/>
                <w:szCs w:val="18"/>
                <w:lang w:val="en-GB"/>
              </w:rPr>
              <w:t>344</w:t>
            </w:r>
            <w:r w:rsidR="00CD1AB4" w:rsidRPr="00D909E8">
              <w:rPr>
                <w:rFonts w:ascii="Arial" w:eastAsia="Arial Unicode MS" w:hAnsi="Arial" w:cs="Arial"/>
                <w:sz w:val="18"/>
                <w:szCs w:val="18"/>
                <w:lang w:val="en-GB"/>
              </w:rPr>
              <w:t>,</w:t>
            </w:r>
            <w:r w:rsidRPr="00F9326C">
              <w:rPr>
                <w:rFonts w:ascii="Arial" w:eastAsia="Arial Unicode MS" w:hAnsi="Arial" w:cs="Arial"/>
                <w:sz w:val="18"/>
                <w:szCs w:val="18"/>
                <w:lang w:val="en-GB"/>
              </w:rPr>
              <w:t>620</w:t>
            </w:r>
          </w:p>
        </w:tc>
      </w:tr>
    </w:tbl>
    <w:p w14:paraId="78C0F44C" w14:textId="0208687A" w:rsidR="002E79F5" w:rsidRPr="009F58C4" w:rsidRDefault="002E79F5" w:rsidP="003709B5">
      <w:pPr>
        <w:jc w:val="thaiDistribute"/>
        <w:rPr>
          <w:rFonts w:ascii="Arial" w:hAnsi="Arial" w:cs="Arial"/>
          <w:sz w:val="14"/>
          <w:szCs w:val="14"/>
        </w:rPr>
      </w:pPr>
    </w:p>
    <w:p w14:paraId="441F5F6C" w14:textId="77777777" w:rsidR="00ED5A55" w:rsidRPr="009F58C4" w:rsidRDefault="00ED5A55" w:rsidP="003709B5">
      <w:pPr>
        <w:jc w:val="thaiDistribute"/>
        <w:rPr>
          <w:rFonts w:ascii="Arial" w:hAnsi="Arial" w:cs="Arial"/>
          <w:sz w:val="14"/>
          <w:szCs w:val="14"/>
        </w:rPr>
      </w:pPr>
    </w:p>
    <w:tbl>
      <w:tblPr>
        <w:tblW w:w="9475" w:type="dxa"/>
        <w:shd w:val="clear" w:color="auto" w:fill="FFA543"/>
        <w:tblLook w:val="04A0" w:firstRow="1" w:lastRow="0" w:firstColumn="1" w:lastColumn="0" w:noHBand="0" w:noVBand="1"/>
      </w:tblPr>
      <w:tblGrid>
        <w:gridCol w:w="9475"/>
      </w:tblGrid>
      <w:tr w:rsidR="00C236BA" w:rsidRPr="003709B5" w14:paraId="0A7B9C19" w14:textId="77777777" w:rsidTr="00EB1011">
        <w:trPr>
          <w:trHeight w:val="380"/>
        </w:trPr>
        <w:tc>
          <w:tcPr>
            <w:tcW w:w="9475" w:type="dxa"/>
            <w:shd w:val="clear" w:color="auto" w:fill="FFA543"/>
            <w:vAlign w:val="center"/>
            <w:hideMark/>
          </w:tcPr>
          <w:p w14:paraId="59DCE64A" w14:textId="46A43513" w:rsidR="00C236BA" w:rsidRPr="003709B5" w:rsidRDefault="00F9326C" w:rsidP="003709B5">
            <w:pPr>
              <w:keepNext/>
              <w:tabs>
                <w:tab w:val="left" w:pos="536"/>
              </w:tabs>
              <w:outlineLvl w:val="0"/>
              <w:rPr>
                <w:rFonts w:ascii="Arial" w:eastAsia="Times" w:hAnsi="Arial" w:cs="Arial"/>
                <w:b/>
                <w:color w:val="FFFFFF"/>
                <w:sz w:val="18"/>
                <w:szCs w:val="18"/>
                <w:lang w:eastAsia="en-GB"/>
              </w:rPr>
            </w:pPr>
            <w:bookmarkStart w:id="24" w:name="_Toc48736074"/>
            <w:r w:rsidRPr="00F9326C">
              <w:rPr>
                <w:rFonts w:ascii="Arial" w:eastAsia="Times" w:hAnsi="Arial" w:cs="Arial"/>
                <w:b/>
                <w:color w:val="FFFFFF"/>
                <w:sz w:val="18"/>
                <w:szCs w:val="18"/>
                <w:lang w:val="en-GB" w:eastAsia="en-GB"/>
              </w:rPr>
              <w:t>14</w:t>
            </w:r>
            <w:r w:rsidR="00C236BA" w:rsidRPr="003709B5">
              <w:rPr>
                <w:rFonts w:ascii="Arial" w:eastAsia="Times" w:hAnsi="Arial" w:cs="Arial"/>
                <w:b/>
                <w:color w:val="FFFFFF"/>
                <w:sz w:val="18"/>
                <w:szCs w:val="18"/>
                <w:lang w:eastAsia="en-GB"/>
              </w:rPr>
              <w:tab/>
              <w:t>Financial assets</w:t>
            </w:r>
            <w:bookmarkEnd w:id="24"/>
            <w:r w:rsidR="00C236BA" w:rsidRPr="003709B5">
              <w:rPr>
                <w:rFonts w:ascii="Arial" w:eastAsia="Times" w:hAnsi="Arial" w:cs="Arial"/>
                <w:b/>
                <w:color w:val="FFFFFF"/>
                <w:sz w:val="18"/>
                <w:szCs w:val="18"/>
                <w:lang w:eastAsia="en-GB"/>
              </w:rPr>
              <w:t xml:space="preserve"> measured at fair value through other comprehensive income</w:t>
            </w:r>
          </w:p>
        </w:tc>
      </w:tr>
    </w:tbl>
    <w:p w14:paraId="43201E2F" w14:textId="77777777" w:rsidR="00C236BA" w:rsidRPr="009F58C4" w:rsidRDefault="00C236BA" w:rsidP="003709B5">
      <w:pPr>
        <w:jc w:val="thaiDistribute"/>
        <w:rPr>
          <w:rFonts w:ascii="Arial" w:hAnsi="Arial" w:cs="Arial"/>
          <w:sz w:val="14"/>
          <w:szCs w:val="14"/>
        </w:rPr>
      </w:pPr>
    </w:p>
    <w:p w14:paraId="11B01708" w14:textId="3FEB1003" w:rsidR="00346296" w:rsidRPr="003709B5" w:rsidRDefault="00346296" w:rsidP="003709B5">
      <w:pPr>
        <w:jc w:val="thaiDistribute"/>
        <w:rPr>
          <w:rFonts w:ascii="Arial" w:hAnsi="Arial" w:cs="Arial"/>
          <w:spacing w:val="-2"/>
          <w:sz w:val="18"/>
          <w:szCs w:val="22"/>
          <w:lang w:val="en-GB"/>
        </w:rPr>
      </w:pPr>
      <w:r w:rsidRPr="003709B5">
        <w:rPr>
          <w:rFonts w:ascii="Arial" w:hAnsi="Arial" w:cs="Arial"/>
          <w:spacing w:val="-2"/>
          <w:sz w:val="18"/>
          <w:szCs w:val="18"/>
        </w:rPr>
        <w:t>Financial assets measured at fair value through other comprehensive income</w:t>
      </w:r>
      <w:r w:rsidR="005E0D3D" w:rsidRPr="003709B5">
        <w:rPr>
          <w:rFonts w:ascii="Arial" w:hAnsi="Arial" w:cs="Arial"/>
          <w:spacing w:val="-2"/>
          <w:sz w:val="18"/>
          <w:szCs w:val="18"/>
        </w:rPr>
        <w:t xml:space="preserve"> is</w:t>
      </w:r>
      <w:r w:rsidRPr="003709B5">
        <w:rPr>
          <w:rFonts w:ascii="Arial" w:hAnsi="Arial" w:cs="Arial"/>
          <w:spacing w:val="-2"/>
          <w:sz w:val="18"/>
          <w:szCs w:val="18"/>
        </w:rPr>
        <w:t xml:space="preserve"> </w:t>
      </w:r>
      <w:r w:rsidR="00423C0B" w:rsidRPr="003709B5">
        <w:rPr>
          <w:rFonts w:ascii="Arial" w:hAnsi="Arial" w:cs="Arial"/>
          <w:spacing w:val="-2"/>
          <w:sz w:val="18"/>
          <w:szCs w:val="22"/>
          <w:lang w:val="en-GB"/>
        </w:rPr>
        <w:t>listed equity securities.</w:t>
      </w:r>
    </w:p>
    <w:p w14:paraId="628BECB1" w14:textId="77777777" w:rsidR="00423C0B" w:rsidRPr="009F58C4" w:rsidRDefault="00423C0B" w:rsidP="003709B5">
      <w:pPr>
        <w:jc w:val="thaiDistribute"/>
        <w:rPr>
          <w:rFonts w:ascii="Arial" w:hAnsi="Arial" w:cs="Arial"/>
          <w:spacing w:val="-2"/>
          <w:sz w:val="14"/>
          <w:szCs w:val="14"/>
        </w:rPr>
      </w:pPr>
    </w:p>
    <w:p w14:paraId="4232C645" w14:textId="5A45B3D9" w:rsidR="00C236BA" w:rsidRPr="003709B5" w:rsidRDefault="00C236BA" w:rsidP="003709B5">
      <w:pPr>
        <w:jc w:val="thaiDistribute"/>
        <w:rPr>
          <w:rFonts w:ascii="Arial" w:hAnsi="Arial" w:cs="Arial"/>
          <w:sz w:val="18"/>
          <w:szCs w:val="18"/>
        </w:rPr>
      </w:pPr>
      <w:r w:rsidRPr="003709B5">
        <w:rPr>
          <w:rFonts w:ascii="Arial" w:hAnsi="Arial" w:cs="Arial"/>
          <w:spacing w:val="-2"/>
          <w:sz w:val="18"/>
          <w:szCs w:val="18"/>
        </w:rPr>
        <w:t>Movement of financial assets measured at fair value through other comprehensive income for the year ended</w:t>
      </w:r>
      <w:r w:rsidR="00A07AD1" w:rsidRPr="003709B5">
        <w:rPr>
          <w:rFonts w:ascii="Arial" w:hAnsi="Arial" w:cs="Arial"/>
          <w:spacing w:val="-2"/>
          <w:sz w:val="18"/>
          <w:szCs w:val="18"/>
        </w:rPr>
        <w:t xml:space="preserve"> </w:t>
      </w:r>
      <w:r w:rsidR="00F9326C" w:rsidRPr="00F9326C">
        <w:rPr>
          <w:rFonts w:ascii="Arial" w:hAnsi="Arial" w:cs="Arial"/>
          <w:spacing w:val="-2"/>
          <w:sz w:val="18"/>
          <w:szCs w:val="18"/>
          <w:lang w:val="en-GB"/>
        </w:rPr>
        <w:t>31</w:t>
      </w:r>
      <w:r w:rsidRPr="003709B5">
        <w:rPr>
          <w:rFonts w:ascii="Arial" w:hAnsi="Arial" w:cs="Arial"/>
          <w:spacing w:val="-2"/>
          <w:sz w:val="18"/>
          <w:szCs w:val="18"/>
        </w:rPr>
        <w:t xml:space="preserve"> December</w:t>
      </w:r>
      <w:r w:rsidRPr="003709B5">
        <w:rPr>
          <w:rFonts w:ascii="Arial" w:hAnsi="Arial" w:cs="Arial"/>
          <w:sz w:val="18"/>
          <w:szCs w:val="18"/>
        </w:rPr>
        <w:t xml:space="preserve"> is as follows:</w:t>
      </w:r>
    </w:p>
    <w:p w14:paraId="30ED0CB3" w14:textId="0D29D6A2" w:rsidR="00C236BA" w:rsidRPr="009F58C4" w:rsidRDefault="00C236BA" w:rsidP="003709B5">
      <w:pPr>
        <w:jc w:val="thaiDistribute"/>
        <w:rPr>
          <w:rFonts w:ascii="Arial" w:hAnsi="Arial" w:cs="Arial"/>
          <w:sz w:val="14"/>
          <w:szCs w:val="14"/>
        </w:rPr>
      </w:pPr>
    </w:p>
    <w:tbl>
      <w:tblPr>
        <w:tblW w:w="9450" w:type="dxa"/>
        <w:tblLayout w:type="fixed"/>
        <w:tblLook w:val="0000" w:firstRow="0" w:lastRow="0" w:firstColumn="0" w:lastColumn="0" w:noHBand="0" w:noVBand="0"/>
      </w:tblPr>
      <w:tblGrid>
        <w:gridCol w:w="6300"/>
        <w:gridCol w:w="1584"/>
        <w:gridCol w:w="1566"/>
      </w:tblGrid>
      <w:tr w:rsidR="00BC05D9" w:rsidRPr="003709B5" w14:paraId="5A552A0A" w14:textId="77777777" w:rsidTr="00BC05D9">
        <w:tc>
          <w:tcPr>
            <w:tcW w:w="6300" w:type="dxa"/>
            <w:vAlign w:val="bottom"/>
          </w:tcPr>
          <w:p w14:paraId="63EF9D00" w14:textId="77777777" w:rsidR="00BC05D9" w:rsidRPr="003709B5" w:rsidRDefault="00BC05D9" w:rsidP="003709B5">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7A66F1BF" w14:textId="0EDC2AD2" w:rsidR="00BC05D9" w:rsidRPr="009F58C4" w:rsidRDefault="00BC05D9" w:rsidP="009F58C4">
            <w:pPr>
              <w:pStyle w:val="BodyText"/>
              <w:tabs>
                <w:tab w:val="decimal" w:pos="621"/>
              </w:tabs>
              <w:ind w:right="-72"/>
              <w:jc w:val="center"/>
              <w:rPr>
                <w:rFonts w:ascii="Arial" w:hAnsi="Arial" w:cs="Arial"/>
                <w:b/>
                <w:bCs/>
                <w:sz w:val="18"/>
                <w:szCs w:val="18"/>
                <w:lang w:val="en-GB"/>
              </w:rPr>
            </w:pPr>
            <w:r w:rsidRPr="009F58C4">
              <w:rPr>
                <w:rFonts w:ascii="Arial" w:hAnsi="Arial" w:cs="Arial"/>
                <w:b/>
                <w:bCs/>
                <w:sz w:val="18"/>
                <w:szCs w:val="18"/>
                <w:lang w:val="en-GB"/>
              </w:rPr>
              <w:t>Consolidated and separate financial statements</w:t>
            </w:r>
          </w:p>
        </w:tc>
      </w:tr>
      <w:tr w:rsidR="00BC05D9" w:rsidRPr="003709B5" w14:paraId="4D1E2CA2" w14:textId="77777777" w:rsidTr="00BC05D9">
        <w:tc>
          <w:tcPr>
            <w:tcW w:w="6300" w:type="dxa"/>
            <w:vAlign w:val="bottom"/>
          </w:tcPr>
          <w:p w14:paraId="103AB301"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36F1DA05" w14:textId="1A6A9E2B" w:rsidR="00BC05D9"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2023</w:t>
            </w:r>
          </w:p>
        </w:tc>
        <w:tc>
          <w:tcPr>
            <w:tcW w:w="1566" w:type="dxa"/>
            <w:tcBorders>
              <w:top w:val="single" w:sz="4" w:space="0" w:color="auto"/>
            </w:tcBorders>
          </w:tcPr>
          <w:p w14:paraId="7745D58B" w14:textId="5F494630" w:rsidR="00BC05D9"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2022</w:t>
            </w:r>
          </w:p>
        </w:tc>
      </w:tr>
      <w:tr w:rsidR="00BC05D9" w:rsidRPr="003709B5" w14:paraId="7A0BFF97" w14:textId="77777777" w:rsidTr="00BC05D9">
        <w:tc>
          <w:tcPr>
            <w:tcW w:w="6300" w:type="dxa"/>
            <w:vAlign w:val="bottom"/>
          </w:tcPr>
          <w:p w14:paraId="19A31580"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207C9064"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66" w:type="dxa"/>
            <w:tcBorders>
              <w:bottom w:val="single" w:sz="4" w:space="0" w:color="auto"/>
            </w:tcBorders>
            <w:shd w:val="clear" w:color="auto" w:fill="auto"/>
          </w:tcPr>
          <w:p w14:paraId="65BC0B57"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BC05D9" w:rsidRPr="009F58C4" w14:paraId="4411B833" w14:textId="77777777" w:rsidTr="00BC05D9">
        <w:tc>
          <w:tcPr>
            <w:tcW w:w="6300" w:type="dxa"/>
            <w:vAlign w:val="bottom"/>
          </w:tcPr>
          <w:p w14:paraId="39592EC7" w14:textId="77777777" w:rsidR="00BC05D9" w:rsidRPr="009F58C4" w:rsidRDefault="00BC05D9" w:rsidP="003709B5">
            <w:pPr>
              <w:ind w:left="-110"/>
              <w:jc w:val="thaiDistribute"/>
              <w:rPr>
                <w:rFonts w:ascii="Arial" w:hAnsi="Arial" w:cs="Arial"/>
                <w:sz w:val="14"/>
                <w:szCs w:val="14"/>
                <w:shd w:val="clear" w:color="auto" w:fill="FFFFFF"/>
              </w:rPr>
            </w:pPr>
          </w:p>
        </w:tc>
        <w:tc>
          <w:tcPr>
            <w:tcW w:w="1584" w:type="dxa"/>
            <w:tcBorders>
              <w:top w:val="single" w:sz="4" w:space="0" w:color="auto"/>
            </w:tcBorders>
            <w:shd w:val="clear" w:color="auto" w:fill="FAFAFA"/>
            <w:vAlign w:val="bottom"/>
          </w:tcPr>
          <w:p w14:paraId="2D6469ED" w14:textId="77777777" w:rsidR="00BC05D9" w:rsidRPr="009F58C4" w:rsidRDefault="00BC05D9" w:rsidP="003709B5">
            <w:pPr>
              <w:ind w:right="-72"/>
              <w:jc w:val="right"/>
              <w:rPr>
                <w:rFonts w:ascii="Arial" w:hAnsi="Arial" w:cs="Arial"/>
                <w:sz w:val="14"/>
                <w:szCs w:val="14"/>
                <w:shd w:val="clear" w:color="auto" w:fill="FFFFFF"/>
              </w:rPr>
            </w:pPr>
          </w:p>
        </w:tc>
        <w:tc>
          <w:tcPr>
            <w:tcW w:w="1566" w:type="dxa"/>
            <w:tcBorders>
              <w:top w:val="single" w:sz="4" w:space="0" w:color="auto"/>
            </w:tcBorders>
          </w:tcPr>
          <w:p w14:paraId="00407694" w14:textId="77777777" w:rsidR="00BC05D9" w:rsidRPr="009F58C4" w:rsidRDefault="00BC05D9" w:rsidP="003709B5">
            <w:pPr>
              <w:ind w:right="-72"/>
              <w:jc w:val="right"/>
              <w:rPr>
                <w:rFonts w:ascii="Arial" w:hAnsi="Arial" w:cs="Arial"/>
                <w:sz w:val="14"/>
                <w:szCs w:val="14"/>
                <w:shd w:val="clear" w:color="auto" w:fill="FFFFFF"/>
              </w:rPr>
            </w:pPr>
          </w:p>
        </w:tc>
      </w:tr>
      <w:tr w:rsidR="00CD1AB4" w:rsidRPr="003709B5" w14:paraId="2273CEC4" w14:textId="77777777" w:rsidTr="00BC05D9">
        <w:tc>
          <w:tcPr>
            <w:tcW w:w="6300" w:type="dxa"/>
          </w:tcPr>
          <w:p w14:paraId="612D15DB" w14:textId="2F98C1C0" w:rsidR="00CD1AB4" w:rsidRPr="009F58C4" w:rsidRDefault="00CD1AB4" w:rsidP="009F58C4">
            <w:pPr>
              <w:ind w:hanging="105"/>
              <w:jc w:val="thaiDistribute"/>
              <w:rPr>
                <w:rFonts w:ascii="Arial" w:hAnsi="Arial" w:cs="Arial"/>
                <w:sz w:val="18"/>
                <w:szCs w:val="18"/>
              </w:rPr>
            </w:pPr>
            <w:r w:rsidRPr="009F58C4">
              <w:rPr>
                <w:rFonts w:ascii="Arial" w:hAnsi="Arial" w:cs="Arial"/>
                <w:sz w:val="18"/>
                <w:szCs w:val="18"/>
              </w:rPr>
              <w:t>Opening net book value</w:t>
            </w:r>
          </w:p>
        </w:tc>
        <w:tc>
          <w:tcPr>
            <w:tcW w:w="1584" w:type="dxa"/>
            <w:shd w:val="clear" w:color="auto" w:fill="FAFAFA"/>
            <w:vAlign w:val="bottom"/>
          </w:tcPr>
          <w:p w14:paraId="19AC5B9C" w14:textId="2BDC0D24" w:rsidR="00CD1AB4" w:rsidRPr="003709B5" w:rsidRDefault="00F9326C" w:rsidP="00CD1AB4">
            <w:pPr>
              <w:ind w:right="-72"/>
              <w:jc w:val="right"/>
              <w:rPr>
                <w:rFonts w:ascii="Arial" w:hAnsi="Arial" w:cs="Arial"/>
                <w:sz w:val="18"/>
                <w:szCs w:val="18"/>
              </w:rPr>
            </w:pPr>
            <w:r w:rsidRPr="00F9326C">
              <w:rPr>
                <w:rFonts w:ascii="Arial" w:hAnsi="Arial" w:cs="Arial"/>
                <w:sz w:val="18"/>
                <w:szCs w:val="18"/>
                <w:lang w:val="en-GB"/>
              </w:rPr>
              <w:t>149</w:t>
            </w:r>
            <w:r w:rsidR="006A4F81" w:rsidRPr="006A4F81">
              <w:rPr>
                <w:rFonts w:ascii="Arial" w:hAnsi="Arial" w:cs="Arial"/>
                <w:sz w:val="18"/>
                <w:szCs w:val="18"/>
              </w:rPr>
              <w:t>,</w:t>
            </w:r>
            <w:r w:rsidRPr="00F9326C">
              <w:rPr>
                <w:rFonts w:ascii="Arial" w:hAnsi="Arial" w:cs="Arial"/>
                <w:sz w:val="18"/>
                <w:szCs w:val="18"/>
                <w:lang w:val="en-GB"/>
              </w:rPr>
              <w:t>175</w:t>
            </w:r>
            <w:r w:rsidR="006A4F81" w:rsidRPr="006A4F81">
              <w:rPr>
                <w:rFonts w:ascii="Arial" w:hAnsi="Arial" w:cs="Arial"/>
                <w:sz w:val="18"/>
                <w:szCs w:val="18"/>
              </w:rPr>
              <w:t>,</w:t>
            </w:r>
            <w:r w:rsidRPr="00F9326C">
              <w:rPr>
                <w:rFonts w:ascii="Arial" w:hAnsi="Arial" w:cs="Arial"/>
                <w:sz w:val="18"/>
                <w:szCs w:val="18"/>
                <w:lang w:val="en-GB"/>
              </w:rPr>
              <w:t>000</w:t>
            </w:r>
          </w:p>
        </w:tc>
        <w:tc>
          <w:tcPr>
            <w:tcW w:w="1566" w:type="dxa"/>
            <w:vAlign w:val="bottom"/>
          </w:tcPr>
          <w:p w14:paraId="04433C7A" w14:textId="189626EC" w:rsidR="00CD1AB4" w:rsidRPr="003709B5" w:rsidRDefault="00F9326C" w:rsidP="00CD1AB4">
            <w:pPr>
              <w:ind w:right="-72"/>
              <w:jc w:val="right"/>
              <w:rPr>
                <w:rFonts w:ascii="Arial" w:hAnsi="Arial" w:cs="Arial"/>
                <w:sz w:val="18"/>
                <w:szCs w:val="18"/>
              </w:rPr>
            </w:pPr>
            <w:r w:rsidRPr="00F9326C">
              <w:rPr>
                <w:rFonts w:ascii="Arial" w:hAnsi="Arial" w:cs="Arial"/>
                <w:sz w:val="18"/>
                <w:szCs w:val="18"/>
                <w:lang w:val="en-GB"/>
              </w:rPr>
              <w:t>152</w:t>
            </w:r>
            <w:r w:rsidR="00CD1AB4">
              <w:rPr>
                <w:rFonts w:ascii="Arial" w:hAnsi="Arial" w:cs="Arial"/>
                <w:sz w:val="18"/>
                <w:szCs w:val="18"/>
              </w:rPr>
              <w:t>,</w:t>
            </w:r>
            <w:r w:rsidRPr="00F9326C">
              <w:rPr>
                <w:rFonts w:ascii="Arial" w:hAnsi="Arial" w:cs="Arial"/>
                <w:sz w:val="18"/>
                <w:szCs w:val="18"/>
                <w:lang w:val="en-GB"/>
              </w:rPr>
              <w:t>685</w:t>
            </w:r>
            <w:r w:rsidR="00CD1AB4">
              <w:rPr>
                <w:rFonts w:ascii="Arial" w:hAnsi="Arial" w:cs="Arial"/>
                <w:sz w:val="18"/>
                <w:szCs w:val="18"/>
              </w:rPr>
              <w:t>,</w:t>
            </w:r>
            <w:r w:rsidRPr="00F9326C">
              <w:rPr>
                <w:rFonts w:ascii="Arial" w:hAnsi="Arial" w:cs="Arial"/>
                <w:sz w:val="18"/>
                <w:szCs w:val="18"/>
                <w:lang w:val="en-GB"/>
              </w:rPr>
              <w:t>000</w:t>
            </w:r>
          </w:p>
        </w:tc>
      </w:tr>
      <w:tr w:rsidR="00CD1AB4" w:rsidRPr="003709B5" w14:paraId="4941A3BE" w14:textId="77777777" w:rsidTr="00BC05D9">
        <w:tc>
          <w:tcPr>
            <w:tcW w:w="6300" w:type="dxa"/>
          </w:tcPr>
          <w:p w14:paraId="17134BD0" w14:textId="77777777" w:rsidR="00CD1AB4" w:rsidRPr="003709B5" w:rsidRDefault="00CD1AB4" w:rsidP="00CD1AB4">
            <w:pPr>
              <w:ind w:hanging="105"/>
              <w:jc w:val="thaiDistribute"/>
              <w:rPr>
                <w:rFonts w:ascii="Arial" w:hAnsi="Arial" w:cs="Arial"/>
                <w:sz w:val="18"/>
                <w:szCs w:val="18"/>
              </w:rPr>
            </w:pPr>
            <w:r w:rsidRPr="009F58C4">
              <w:rPr>
                <w:rFonts w:ascii="Arial" w:hAnsi="Arial" w:cs="Arial"/>
                <w:sz w:val="18"/>
                <w:szCs w:val="18"/>
              </w:rPr>
              <w:t>Change in fair value of</w:t>
            </w:r>
            <w:r w:rsidRPr="003709B5">
              <w:rPr>
                <w:rFonts w:ascii="Arial" w:hAnsi="Arial" w:cs="Arial"/>
                <w:sz w:val="18"/>
                <w:szCs w:val="18"/>
              </w:rPr>
              <w:t xml:space="preserve"> financial assets measured at fair value through </w:t>
            </w:r>
          </w:p>
          <w:p w14:paraId="76558904" w14:textId="0C071753" w:rsidR="00CD1AB4" w:rsidRPr="009F58C4" w:rsidRDefault="00CD1AB4" w:rsidP="00CD1AB4">
            <w:pPr>
              <w:ind w:hanging="105"/>
              <w:jc w:val="thaiDistribute"/>
              <w:rPr>
                <w:rFonts w:ascii="Arial" w:hAnsi="Arial" w:cs="Arial"/>
                <w:sz w:val="18"/>
                <w:szCs w:val="18"/>
              </w:rPr>
            </w:pPr>
            <w:r w:rsidRPr="003709B5">
              <w:rPr>
                <w:rFonts w:ascii="Arial" w:hAnsi="Arial" w:cs="Arial"/>
                <w:sz w:val="18"/>
                <w:szCs w:val="18"/>
              </w:rPr>
              <w:t xml:space="preserve">   other comprehensive income</w:t>
            </w:r>
          </w:p>
        </w:tc>
        <w:tc>
          <w:tcPr>
            <w:tcW w:w="1584" w:type="dxa"/>
            <w:tcBorders>
              <w:bottom w:val="single" w:sz="4" w:space="0" w:color="auto"/>
            </w:tcBorders>
            <w:shd w:val="clear" w:color="auto" w:fill="FAFAFA"/>
            <w:vAlign w:val="bottom"/>
          </w:tcPr>
          <w:p w14:paraId="4A765DE8" w14:textId="4C504BCB" w:rsidR="00CD1AB4" w:rsidRPr="003709B5" w:rsidRDefault="006A4F81" w:rsidP="00CD1AB4">
            <w:pPr>
              <w:ind w:right="-72"/>
              <w:jc w:val="right"/>
              <w:rPr>
                <w:rFonts w:ascii="Arial" w:hAnsi="Arial" w:cs="Arial"/>
                <w:sz w:val="18"/>
                <w:szCs w:val="18"/>
              </w:rPr>
            </w:pPr>
            <w:r w:rsidRPr="006A4F81">
              <w:rPr>
                <w:rFonts w:ascii="Arial" w:hAnsi="Arial" w:cs="Arial"/>
                <w:sz w:val="18"/>
                <w:szCs w:val="18"/>
              </w:rPr>
              <w:t>(</w:t>
            </w:r>
            <w:r w:rsidR="00F9326C" w:rsidRPr="00F9326C">
              <w:rPr>
                <w:rFonts w:ascii="Arial" w:hAnsi="Arial" w:cs="Arial"/>
                <w:sz w:val="18"/>
                <w:szCs w:val="18"/>
                <w:lang w:val="en-GB"/>
              </w:rPr>
              <w:t>17</w:t>
            </w:r>
            <w:r w:rsidRPr="006A4F81">
              <w:rPr>
                <w:rFonts w:ascii="Arial" w:hAnsi="Arial" w:cs="Arial"/>
                <w:sz w:val="18"/>
                <w:szCs w:val="18"/>
              </w:rPr>
              <w:t>,</w:t>
            </w:r>
            <w:r w:rsidR="00F9326C" w:rsidRPr="00F9326C">
              <w:rPr>
                <w:rFonts w:ascii="Arial" w:hAnsi="Arial" w:cs="Arial"/>
                <w:sz w:val="18"/>
                <w:szCs w:val="18"/>
                <w:lang w:val="en-GB"/>
              </w:rPr>
              <w:t>550</w:t>
            </w:r>
            <w:r w:rsidRPr="006A4F81">
              <w:rPr>
                <w:rFonts w:ascii="Arial" w:hAnsi="Arial" w:cs="Arial"/>
                <w:sz w:val="18"/>
                <w:szCs w:val="18"/>
              </w:rPr>
              <w:t>,</w:t>
            </w:r>
            <w:r w:rsidR="00F9326C" w:rsidRPr="00F9326C">
              <w:rPr>
                <w:rFonts w:ascii="Arial" w:hAnsi="Arial" w:cs="Arial"/>
                <w:sz w:val="18"/>
                <w:szCs w:val="18"/>
                <w:lang w:val="en-GB"/>
              </w:rPr>
              <w:t>000</w:t>
            </w:r>
            <w:r w:rsidRPr="006A4F81">
              <w:rPr>
                <w:rFonts w:ascii="Arial" w:hAnsi="Arial" w:cs="Arial"/>
                <w:sz w:val="18"/>
                <w:szCs w:val="18"/>
              </w:rPr>
              <w:t>)</w:t>
            </w:r>
          </w:p>
        </w:tc>
        <w:tc>
          <w:tcPr>
            <w:tcW w:w="1566" w:type="dxa"/>
            <w:tcBorders>
              <w:bottom w:val="single" w:sz="4" w:space="0" w:color="auto"/>
            </w:tcBorders>
            <w:shd w:val="clear" w:color="auto" w:fill="auto"/>
            <w:vAlign w:val="bottom"/>
          </w:tcPr>
          <w:p w14:paraId="39FD6612" w14:textId="7AFFC889" w:rsidR="00CD1AB4" w:rsidRPr="003709B5" w:rsidRDefault="00CD1AB4" w:rsidP="00CD1AB4">
            <w:pPr>
              <w:ind w:right="-72"/>
              <w:jc w:val="right"/>
              <w:rPr>
                <w:rFonts w:ascii="Arial" w:hAnsi="Arial" w:cs="Arial"/>
                <w:sz w:val="18"/>
                <w:szCs w:val="18"/>
                <w:shd w:val="clear" w:color="auto" w:fill="FFFFFF"/>
              </w:rPr>
            </w:pPr>
            <w:r>
              <w:rPr>
                <w:rFonts w:ascii="Arial" w:hAnsi="Arial" w:cs="Arial"/>
                <w:sz w:val="18"/>
                <w:szCs w:val="18"/>
              </w:rPr>
              <w:t>(</w:t>
            </w:r>
            <w:r w:rsidR="00F9326C" w:rsidRPr="00F9326C">
              <w:rPr>
                <w:rFonts w:ascii="Arial" w:hAnsi="Arial" w:cs="Arial"/>
                <w:sz w:val="18"/>
                <w:szCs w:val="18"/>
                <w:lang w:val="en-GB"/>
              </w:rPr>
              <w:t>3</w:t>
            </w:r>
            <w:r>
              <w:rPr>
                <w:rFonts w:ascii="Arial" w:hAnsi="Arial" w:cs="Arial"/>
                <w:sz w:val="18"/>
                <w:szCs w:val="18"/>
              </w:rPr>
              <w:t>,</w:t>
            </w:r>
            <w:r w:rsidR="00F9326C" w:rsidRPr="00F9326C">
              <w:rPr>
                <w:rFonts w:ascii="Arial" w:hAnsi="Arial" w:cs="Arial"/>
                <w:sz w:val="18"/>
                <w:szCs w:val="18"/>
                <w:lang w:val="en-GB"/>
              </w:rPr>
              <w:t>510</w:t>
            </w:r>
            <w:r>
              <w:rPr>
                <w:rFonts w:ascii="Arial" w:hAnsi="Arial" w:cs="Arial"/>
                <w:sz w:val="18"/>
                <w:szCs w:val="18"/>
              </w:rPr>
              <w:t>,</w:t>
            </w:r>
            <w:r w:rsidR="00F9326C" w:rsidRPr="00F9326C">
              <w:rPr>
                <w:rFonts w:ascii="Arial" w:hAnsi="Arial" w:cs="Arial"/>
                <w:sz w:val="18"/>
                <w:szCs w:val="18"/>
                <w:lang w:val="en-GB"/>
              </w:rPr>
              <w:t>000</w:t>
            </w:r>
            <w:r>
              <w:rPr>
                <w:rFonts w:ascii="Arial" w:hAnsi="Arial" w:cs="Arial"/>
                <w:sz w:val="18"/>
                <w:szCs w:val="18"/>
              </w:rPr>
              <w:t>)</w:t>
            </w:r>
          </w:p>
        </w:tc>
      </w:tr>
      <w:tr w:rsidR="00CD1AB4" w:rsidRPr="009F58C4" w14:paraId="252F47C2" w14:textId="77777777" w:rsidTr="00BC05D9">
        <w:tc>
          <w:tcPr>
            <w:tcW w:w="6300" w:type="dxa"/>
            <w:vAlign w:val="bottom"/>
          </w:tcPr>
          <w:p w14:paraId="76339CBE" w14:textId="77777777" w:rsidR="00CD1AB4" w:rsidRPr="009F58C4" w:rsidRDefault="00CD1AB4" w:rsidP="009F58C4">
            <w:pPr>
              <w:ind w:hanging="105"/>
              <w:jc w:val="thaiDistribute"/>
              <w:rPr>
                <w:rFonts w:ascii="Arial" w:hAnsi="Arial" w:cs="Arial"/>
                <w:sz w:val="14"/>
                <w:szCs w:val="14"/>
              </w:rPr>
            </w:pPr>
          </w:p>
        </w:tc>
        <w:tc>
          <w:tcPr>
            <w:tcW w:w="1584" w:type="dxa"/>
            <w:tcBorders>
              <w:top w:val="single" w:sz="4" w:space="0" w:color="auto"/>
            </w:tcBorders>
            <w:shd w:val="clear" w:color="auto" w:fill="FAFAFA"/>
            <w:vAlign w:val="bottom"/>
          </w:tcPr>
          <w:p w14:paraId="3511145E" w14:textId="37C63A8F" w:rsidR="00CD1AB4" w:rsidRPr="009F58C4" w:rsidRDefault="00CD1AB4" w:rsidP="00CD1AB4">
            <w:pPr>
              <w:ind w:right="-72"/>
              <w:jc w:val="right"/>
              <w:rPr>
                <w:rFonts w:ascii="Arial" w:hAnsi="Arial" w:cs="Arial"/>
                <w:sz w:val="14"/>
                <w:szCs w:val="14"/>
              </w:rPr>
            </w:pPr>
          </w:p>
        </w:tc>
        <w:tc>
          <w:tcPr>
            <w:tcW w:w="1566" w:type="dxa"/>
            <w:tcBorders>
              <w:top w:val="single" w:sz="4" w:space="0" w:color="auto"/>
            </w:tcBorders>
            <w:vAlign w:val="bottom"/>
          </w:tcPr>
          <w:p w14:paraId="6B4730FD" w14:textId="77777777" w:rsidR="00CD1AB4" w:rsidRPr="009F58C4" w:rsidRDefault="00CD1AB4" w:rsidP="00CD1AB4">
            <w:pPr>
              <w:ind w:right="-72"/>
              <w:jc w:val="right"/>
              <w:rPr>
                <w:rFonts w:ascii="Arial" w:hAnsi="Arial" w:cs="Arial"/>
                <w:sz w:val="14"/>
                <w:szCs w:val="14"/>
                <w:shd w:val="clear" w:color="auto" w:fill="FFFFFF"/>
              </w:rPr>
            </w:pPr>
          </w:p>
        </w:tc>
      </w:tr>
      <w:tr w:rsidR="00CD1AB4" w:rsidRPr="00C5067D" w14:paraId="42090E60" w14:textId="77777777" w:rsidTr="00BC05D9">
        <w:tc>
          <w:tcPr>
            <w:tcW w:w="6300" w:type="dxa"/>
          </w:tcPr>
          <w:p w14:paraId="21E09C0B" w14:textId="6A139B72" w:rsidR="00CD1AB4" w:rsidRPr="009F58C4" w:rsidRDefault="00CD1AB4" w:rsidP="009F58C4">
            <w:pPr>
              <w:ind w:hanging="105"/>
              <w:jc w:val="thaiDistribute"/>
              <w:rPr>
                <w:rFonts w:ascii="Arial" w:hAnsi="Arial" w:cs="Arial"/>
                <w:sz w:val="18"/>
                <w:szCs w:val="18"/>
              </w:rPr>
            </w:pPr>
            <w:r w:rsidRPr="009F58C4">
              <w:rPr>
                <w:rFonts w:ascii="Arial" w:hAnsi="Arial" w:cs="Arial"/>
                <w:sz w:val="18"/>
                <w:szCs w:val="18"/>
              </w:rPr>
              <w:t>Closing net book value</w:t>
            </w:r>
          </w:p>
        </w:tc>
        <w:tc>
          <w:tcPr>
            <w:tcW w:w="1584" w:type="dxa"/>
            <w:tcBorders>
              <w:bottom w:val="single" w:sz="4" w:space="0" w:color="auto"/>
            </w:tcBorders>
            <w:shd w:val="clear" w:color="auto" w:fill="FAFAFA"/>
            <w:vAlign w:val="bottom"/>
          </w:tcPr>
          <w:p w14:paraId="40CF1F2C" w14:textId="01551AF5" w:rsidR="00CD1AB4" w:rsidRPr="003709B5" w:rsidRDefault="00F9326C" w:rsidP="00CD1AB4">
            <w:pPr>
              <w:ind w:right="-72"/>
              <w:jc w:val="right"/>
              <w:rPr>
                <w:rFonts w:ascii="Arial" w:hAnsi="Arial" w:cs="Arial"/>
                <w:sz w:val="18"/>
                <w:szCs w:val="18"/>
                <w:cs/>
              </w:rPr>
            </w:pPr>
            <w:r w:rsidRPr="00F9326C">
              <w:rPr>
                <w:rFonts w:ascii="Arial" w:hAnsi="Arial" w:cs="Arial"/>
                <w:sz w:val="18"/>
                <w:szCs w:val="18"/>
                <w:lang w:val="en-GB"/>
              </w:rPr>
              <w:t>131</w:t>
            </w:r>
            <w:r w:rsidR="006A4F81" w:rsidRPr="006A4F81">
              <w:rPr>
                <w:rFonts w:ascii="Arial" w:hAnsi="Arial" w:cs="Arial"/>
                <w:sz w:val="18"/>
                <w:szCs w:val="18"/>
              </w:rPr>
              <w:t>,</w:t>
            </w:r>
            <w:r w:rsidRPr="00F9326C">
              <w:rPr>
                <w:rFonts w:ascii="Arial" w:hAnsi="Arial" w:cs="Arial"/>
                <w:sz w:val="18"/>
                <w:szCs w:val="18"/>
                <w:lang w:val="en-GB"/>
              </w:rPr>
              <w:t>625</w:t>
            </w:r>
            <w:r w:rsidR="006A4F81" w:rsidRPr="006A4F81">
              <w:rPr>
                <w:rFonts w:ascii="Arial" w:hAnsi="Arial" w:cs="Arial"/>
                <w:sz w:val="18"/>
                <w:szCs w:val="18"/>
              </w:rPr>
              <w:t>,</w:t>
            </w:r>
            <w:r w:rsidRPr="00F9326C">
              <w:rPr>
                <w:rFonts w:ascii="Arial" w:hAnsi="Arial" w:cs="Arial"/>
                <w:sz w:val="18"/>
                <w:szCs w:val="18"/>
                <w:lang w:val="en-GB"/>
              </w:rPr>
              <w:t>000</w:t>
            </w:r>
          </w:p>
        </w:tc>
        <w:tc>
          <w:tcPr>
            <w:tcW w:w="1566" w:type="dxa"/>
            <w:tcBorders>
              <w:bottom w:val="single" w:sz="4" w:space="0" w:color="auto"/>
            </w:tcBorders>
            <w:shd w:val="clear" w:color="auto" w:fill="auto"/>
            <w:vAlign w:val="bottom"/>
          </w:tcPr>
          <w:p w14:paraId="64EBB845" w14:textId="3CA35838" w:rsidR="00CD1AB4" w:rsidRPr="000172C9" w:rsidRDefault="00F9326C" w:rsidP="00CD1AB4">
            <w:pPr>
              <w:pStyle w:val="Heading4"/>
              <w:ind w:right="-72"/>
              <w:jc w:val="right"/>
              <w:rPr>
                <w:rFonts w:ascii="Arial" w:hAnsi="Arial" w:cs="Arial"/>
                <w:b w:val="0"/>
                <w:bCs w:val="0"/>
                <w:sz w:val="18"/>
                <w:szCs w:val="18"/>
                <w:shd w:val="clear" w:color="auto" w:fill="FFFFFF"/>
              </w:rPr>
            </w:pPr>
            <w:r w:rsidRPr="00F9326C">
              <w:rPr>
                <w:rFonts w:ascii="Arial" w:hAnsi="Arial" w:cs="Arial"/>
                <w:b w:val="0"/>
                <w:bCs w:val="0"/>
                <w:sz w:val="18"/>
                <w:szCs w:val="18"/>
                <w:lang w:val="en-GB"/>
              </w:rPr>
              <w:t>149</w:t>
            </w:r>
            <w:r w:rsidR="00CD1AB4" w:rsidRPr="000172C9">
              <w:rPr>
                <w:rFonts w:ascii="Arial" w:hAnsi="Arial" w:cs="Arial"/>
                <w:b w:val="0"/>
                <w:bCs w:val="0"/>
                <w:sz w:val="18"/>
                <w:szCs w:val="18"/>
              </w:rPr>
              <w:t>,</w:t>
            </w:r>
            <w:r w:rsidRPr="00F9326C">
              <w:rPr>
                <w:rFonts w:ascii="Arial" w:hAnsi="Arial" w:cs="Arial"/>
                <w:b w:val="0"/>
                <w:bCs w:val="0"/>
                <w:sz w:val="18"/>
                <w:szCs w:val="18"/>
                <w:lang w:val="en-GB"/>
              </w:rPr>
              <w:t>175</w:t>
            </w:r>
            <w:r w:rsidR="00CD1AB4" w:rsidRPr="000172C9">
              <w:rPr>
                <w:rFonts w:ascii="Arial" w:hAnsi="Arial" w:cs="Arial"/>
                <w:b w:val="0"/>
                <w:bCs w:val="0"/>
                <w:sz w:val="18"/>
                <w:szCs w:val="18"/>
              </w:rPr>
              <w:t>,</w:t>
            </w:r>
            <w:r w:rsidRPr="00F9326C">
              <w:rPr>
                <w:rFonts w:ascii="Arial" w:hAnsi="Arial" w:cs="Arial"/>
                <w:b w:val="0"/>
                <w:bCs w:val="0"/>
                <w:sz w:val="18"/>
                <w:szCs w:val="18"/>
                <w:lang w:val="en-GB"/>
              </w:rPr>
              <w:t>000</w:t>
            </w:r>
          </w:p>
        </w:tc>
      </w:tr>
    </w:tbl>
    <w:p w14:paraId="53A70D29" w14:textId="77777777" w:rsidR="002C20D8" w:rsidRPr="009F58C4" w:rsidRDefault="002C20D8" w:rsidP="003709B5">
      <w:pPr>
        <w:tabs>
          <w:tab w:val="left" w:pos="9450"/>
        </w:tabs>
        <w:jc w:val="both"/>
        <w:rPr>
          <w:rFonts w:ascii="Arial" w:hAnsi="Arial" w:cs="Arial"/>
          <w:sz w:val="14"/>
          <w:szCs w:val="14"/>
        </w:rPr>
      </w:pPr>
    </w:p>
    <w:p w14:paraId="2ED342F1" w14:textId="5E31866C" w:rsidR="00C236BA" w:rsidRPr="003709B5" w:rsidRDefault="00C236BA" w:rsidP="003709B5">
      <w:pPr>
        <w:tabs>
          <w:tab w:val="left" w:pos="9450"/>
        </w:tabs>
        <w:jc w:val="both"/>
        <w:rPr>
          <w:rFonts w:ascii="Arial" w:hAnsi="Arial" w:cs="Arial"/>
          <w:sz w:val="18"/>
          <w:szCs w:val="18"/>
        </w:rPr>
      </w:pPr>
      <w:r w:rsidRPr="003709B5">
        <w:rPr>
          <w:rFonts w:ascii="Arial" w:hAnsi="Arial" w:cs="Arial"/>
          <w:sz w:val="18"/>
          <w:szCs w:val="18"/>
        </w:rPr>
        <w:t xml:space="preserve">The fair values </w:t>
      </w:r>
      <w:r w:rsidRPr="003709B5">
        <w:rPr>
          <w:rFonts w:ascii="Arial" w:hAnsi="Arial" w:cs="Arial"/>
          <w:spacing w:val="-4"/>
          <w:sz w:val="18"/>
          <w:szCs w:val="18"/>
        </w:rPr>
        <w:t xml:space="preserve">of </w:t>
      </w:r>
      <w:r w:rsidRPr="003709B5">
        <w:rPr>
          <w:rFonts w:ascii="Arial" w:hAnsi="Arial" w:cs="Arial"/>
          <w:sz w:val="18"/>
          <w:szCs w:val="18"/>
        </w:rPr>
        <w:t>financial assets measured at fair value through other comprehensive income</w:t>
      </w:r>
      <w:r w:rsidRPr="003709B5">
        <w:rPr>
          <w:rFonts w:ascii="Arial" w:hAnsi="Arial" w:cs="Arial"/>
          <w:spacing w:val="-4"/>
          <w:sz w:val="18"/>
          <w:szCs w:val="18"/>
        </w:rPr>
        <w:t xml:space="preserve"> </w:t>
      </w:r>
      <w:r w:rsidRPr="003709B5">
        <w:rPr>
          <w:rFonts w:ascii="Arial" w:hAnsi="Arial" w:cs="Arial"/>
          <w:sz w:val="18"/>
          <w:szCs w:val="18"/>
        </w:rPr>
        <w:t xml:space="preserve">are based on the closing price by reference to the Stock Exchange of Thailand. The fair values are within level </w:t>
      </w:r>
      <w:r w:rsidR="00F9326C" w:rsidRPr="00F9326C">
        <w:rPr>
          <w:rFonts w:ascii="Arial" w:hAnsi="Arial" w:cs="Arial"/>
          <w:sz w:val="18"/>
          <w:szCs w:val="18"/>
          <w:lang w:val="en-GB"/>
        </w:rPr>
        <w:t>1</w:t>
      </w:r>
      <w:r w:rsidRPr="003709B5">
        <w:rPr>
          <w:rFonts w:ascii="Arial" w:hAnsi="Arial" w:cs="Arial"/>
          <w:sz w:val="18"/>
          <w:szCs w:val="18"/>
        </w:rPr>
        <w:t xml:space="preserve"> of the fair value hierarchy</w:t>
      </w:r>
      <w:r w:rsidR="00293187">
        <w:rPr>
          <w:rFonts w:ascii="Arial" w:hAnsi="Arial" w:cs="Arial"/>
          <w:sz w:val="18"/>
          <w:szCs w:val="18"/>
        </w:rPr>
        <w:t xml:space="preserve"> measurement</w:t>
      </w:r>
      <w:r w:rsidRPr="003709B5">
        <w:rPr>
          <w:rFonts w:ascii="Arial" w:hAnsi="Arial" w:cs="Arial"/>
          <w:sz w:val="18"/>
          <w:szCs w:val="18"/>
        </w:rPr>
        <w:t>.</w:t>
      </w:r>
    </w:p>
    <w:p w14:paraId="12960B19" w14:textId="77777777" w:rsidR="00C236BA" w:rsidRPr="009F58C4" w:rsidRDefault="00C236BA" w:rsidP="003709B5">
      <w:pPr>
        <w:tabs>
          <w:tab w:val="left" w:pos="9450"/>
        </w:tabs>
        <w:jc w:val="both"/>
        <w:rPr>
          <w:rFonts w:ascii="Arial" w:hAnsi="Arial" w:cs="Arial"/>
          <w:sz w:val="14"/>
          <w:szCs w:val="14"/>
          <w:highlight w:val="cyan"/>
        </w:rPr>
      </w:pPr>
    </w:p>
    <w:p w14:paraId="4EC7718B" w14:textId="4838B514" w:rsidR="00DA2749" w:rsidRPr="003709B5" w:rsidRDefault="00DA2749" w:rsidP="003709B5">
      <w:pPr>
        <w:jc w:val="both"/>
        <w:rPr>
          <w:rFonts w:ascii="Arial" w:hAnsi="Arial" w:cs="Arial"/>
          <w:sz w:val="18"/>
          <w:szCs w:val="18"/>
          <w:lang w:val="en-GB"/>
        </w:rPr>
      </w:pPr>
      <w:r w:rsidRPr="003709B5">
        <w:rPr>
          <w:rFonts w:ascii="Arial" w:hAnsi="Arial" w:cs="Arial"/>
          <w:sz w:val="18"/>
          <w:szCs w:val="18"/>
          <w:lang w:val="en-GB"/>
        </w:rPr>
        <w:t xml:space="preserve">Amounts recognised in </w:t>
      </w:r>
      <w:r w:rsidR="00323073" w:rsidRPr="003709B5">
        <w:rPr>
          <w:rFonts w:ascii="Arial" w:hAnsi="Arial" w:cs="Arial"/>
          <w:sz w:val="18"/>
          <w:szCs w:val="22"/>
          <w:lang w:val="en-GB"/>
        </w:rPr>
        <w:t>s</w:t>
      </w:r>
      <w:r w:rsidRPr="003709B5">
        <w:rPr>
          <w:rFonts w:ascii="Arial" w:hAnsi="Arial" w:cs="Arial"/>
          <w:sz w:val="18"/>
          <w:szCs w:val="18"/>
        </w:rPr>
        <w:t xml:space="preserve">tatement of </w:t>
      </w:r>
      <w:r w:rsidR="00323073" w:rsidRPr="003709B5">
        <w:rPr>
          <w:rFonts w:ascii="Arial" w:hAnsi="Arial" w:cs="Arial"/>
          <w:sz w:val="18"/>
          <w:szCs w:val="18"/>
        </w:rPr>
        <w:t>c</w:t>
      </w:r>
      <w:r w:rsidRPr="003709B5">
        <w:rPr>
          <w:rFonts w:ascii="Arial" w:hAnsi="Arial" w:cs="Arial"/>
          <w:sz w:val="18"/>
          <w:szCs w:val="18"/>
        </w:rPr>
        <w:t xml:space="preserve">omprehensive </w:t>
      </w:r>
      <w:r w:rsidR="005E0D3D" w:rsidRPr="003709B5">
        <w:rPr>
          <w:rFonts w:ascii="Arial" w:hAnsi="Arial" w:cs="Arial"/>
          <w:sz w:val="18"/>
          <w:szCs w:val="18"/>
        </w:rPr>
        <w:t>i</w:t>
      </w:r>
      <w:r w:rsidRPr="003709B5">
        <w:rPr>
          <w:rFonts w:ascii="Arial" w:hAnsi="Arial" w:cs="Arial"/>
          <w:sz w:val="18"/>
          <w:szCs w:val="18"/>
        </w:rPr>
        <w:t xml:space="preserve">ncome </w:t>
      </w:r>
      <w:r w:rsidRPr="003709B5">
        <w:rPr>
          <w:rFonts w:ascii="Arial" w:hAnsi="Arial" w:cs="Arial"/>
          <w:sz w:val="18"/>
          <w:szCs w:val="18"/>
          <w:lang w:val="en-GB"/>
        </w:rPr>
        <w:t>that are related to</w:t>
      </w:r>
      <w:r w:rsidRPr="003709B5">
        <w:rPr>
          <w:rFonts w:ascii="Arial" w:hAnsi="Arial" w:cs="Arial"/>
          <w:sz w:val="18"/>
          <w:szCs w:val="18"/>
          <w:cs/>
          <w:lang w:val="en-GB"/>
        </w:rPr>
        <w:t xml:space="preserve"> </w:t>
      </w:r>
      <w:r w:rsidR="005E0D3D" w:rsidRPr="003709B5">
        <w:rPr>
          <w:rFonts w:ascii="Arial" w:hAnsi="Arial" w:cs="Arial"/>
          <w:sz w:val="18"/>
          <w:szCs w:val="18"/>
          <w:lang w:val="en-GB"/>
        </w:rPr>
        <w:t>financial</w:t>
      </w:r>
      <w:r w:rsidRPr="003709B5">
        <w:rPr>
          <w:rFonts w:ascii="Arial" w:hAnsi="Arial" w:cs="Arial"/>
          <w:sz w:val="18"/>
          <w:szCs w:val="18"/>
          <w:lang w:val="en-GB"/>
        </w:rPr>
        <w:t xml:space="preserve"> assets measured at fair value through other comprehensive income are as follows:</w:t>
      </w:r>
    </w:p>
    <w:p w14:paraId="15072948" w14:textId="19D9B227" w:rsidR="00DA2749" w:rsidRPr="009F58C4" w:rsidRDefault="00DA2749" w:rsidP="003709B5">
      <w:pPr>
        <w:tabs>
          <w:tab w:val="left" w:pos="9450"/>
        </w:tabs>
        <w:jc w:val="both"/>
        <w:rPr>
          <w:rFonts w:ascii="Arial" w:hAnsi="Arial" w:cs="Arial"/>
          <w:sz w:val="14"/>
          <w:szCs w:val="14"/>
          <w:lang w:val="en-GB"/>
        </w:rPr>
      </w:pPr>
    </w:p>
    <w:tbl>
      <w:tblPr>
        <w:tblW w:w="9450" w:type="dxa"/>
        <w:tblLayout w:type="fixed"/>
        <w:tblLook w:val="0000" w:firstRow="0" w:lastRow="0" w:firstColumn="0" w:lastColumn="0" w:noHBand="0" w:noVBand="0"/>
      </w:tblPr>
      <w:tblGrid>
        <w:gridCol w:w="6300"/>
        <w:gridCol w:w="1584"/>
        <w:gridCol w:w="1566"/>
      </w:tblGrid>
      <w:tr w:rsidR="00BC05D9" w:rsidRPr="003709B5" w14:paraId="1ACE6168" w14:textId="77777777" w:rsidTr="00BC05D9">
        <w:tc>
          <w:tcPr>
            <w:tcW w:w="6300" w:type="dxa"/>
            <w:vAlign w:val="bottom"/>
          </w:tcPr>
          <w:p w14:paraId="6CAA2BD2" w14:textId="77777777" w:rsidR="00BC05D9" w:rsidRPr="003709B5" w:rsidRDefault="00BC05D9" w:rsidP="003709B5">
            <w:pPr>
              <w:ind w:left="-110"/>
              <w:jc w:val="thaiDistribute"/>
              <w:rPr>
                <w:rFonts w:ascii="Arial" w:hAnsi="Arial" w:cs="Arial"/>
                <w:sz w:val="18"/>
                <w:szCs w:val="18"/>
                <w:shd w:val="clear" w:color="auto" w:fill="FFFFFF"/>
              </w:rPr>
            </w:pPr>
          </w:p>
        </w:tc>
        <w:tc>
          <w:tcPr>
            <w:tcW w:w="3150" w:type="dxa"/>
            <w:gridSpan w:val="2"/>
            <w:tcBorders>
              <w:top w:val="single" w:sz="4" w:space="0" w:color="auto"/>
              <w:bottom w:val="single" w:sz="4" w:space="0" w:color="auto"/>
            </w:tcBorders>
            <w:shd w:val="clear" w:color="auto" w:fill="auto"/>
            <w:vAlign w:val="bottom"/>
          </w:tcPr>
          <w:p w14:paraId="57600C8D" w14:textId="77777777" w:rsidR="00BC05D9" w:rsidRPr="009F58C4" w:rsidRDefault="00BC05D9" w:rsidP="009F58C4">
            <w:pPr>
              <w:pStyle w:val="BodyText"/>
              <w:tabs>
                <w:tab w:val="decimal" w:pos="621"/>
              </w:tabs>
              <w:ind w:right="-72"/>
              <w:jc w:val="center"/>
              <w:rPr>
                <w:rFonts w:ascii="Arial" w:hAnsi="Arial" w:cs="Arial"/>
                <w:b/>
                <w:bCs/>
                <w:sz w:val="18"/>
                <w:szCs w:val="18"/>
                <w:lang w:val="en-GB"/>
              </w:rPr>
            </w:pPr>
            <w:r w:rsidRPr="009F58C4">
              <w:rPr>
                <w:rFonts w:ascii="Arial" w:hAnsi="Arial" w:cs="Arial"/>
                <w:b/>
                <w:bCs/>
                <w:sz w:val="18"/>
                <w:szCs w:val="18"/>
                <w:lang w:val="en-GB"/>
              </w:rPr>
              <w:t>Consolidated and separate financial statements</w:t>
            </w:r>
          </w:p>
        </w:tc>
      </w:tr>
      <w:tr w:rsidR="00BC05D9" w:rsidRPr="003709B5" w14:paraId="0487CBA2" w14:textId="77777777" w:rsidTr="00BC05D9">
        <w:tc>
          <w:tcPr>
            <w:tcW w:w="6300" w:type="dxa"/>
            <w:vAlign w:val="bottom"/>
          </w:tcPr>
          <w:p w14:paraId="7A7B80A2"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6F02CD58" w14:textId="32F4E2DA" w:rsidR="00BC05D9"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2023</w:t>
            </w:r>
          </w:p>
        </w:tc>
        <w:tc>
          <w:tcPr>
            <w:tcW w:w="1566" w:type="dxa"/>
            <w:tcBorders>
              <w:top w:val="single" w:sz="4" w:space="0" w:color="auto"/>
            </w:tcBorders>
          </w:tcPr>
          <w:p w14:paraId="598CAAF8" w14:textId="6C9D527D" w:rsidR="00BC05D9"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2022</w:t>
            </w:r>
          </w:p>
        </w:tc>
      </w:tr>
      <w:tr w:rsidR="00BC05D9" w:rsidRPr="003709B5" w14:paraId="08EFFFDE" w14:textId="77777777" w:rsidTr="00BC05D9">
        <w:tc>
          <w:tcPr>
            <w:tcW w:w="6300" w:type="dxa"/>
            <w:vAlign w:val="bottom"/>
          </w:tcPr>
          <w:p w14:paraId="689BA9AA" w14:textId="77777777" w:rsidR="00BC05D9" w:rsidRPr="003709B5" w:rsidRDefault="00BC05D9"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36C8D838"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66" w:type="dxa"/>
            <w:tcBorders>
              <w:bottom w:val="single" w:sz="4" w:space="0" w:color="auto"/>
            </w:tcBorders>
            <w:shd w:val="clear" w:color="auto" w:fill="auto"/>
          </w:tcPr>
          <w:p w14:paraId="521BA0AD" w14:textId="77777777" w:rsidR="00BC05D9" w:rsidRPr="003709B5" w:rsidRDefault="00BC05D9"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BC05D9" w:rsidRPr="009F58C4" w14:paraId="531E003D" w14:textId="77777777" w:rsidTr="00BC05D9">
        <w:tc>
          <w:tcPr>
            <w:tcW w:w="6300" w:type="dxa"/>
            <w:vAlign w:val="bottom"/>
          </w:tcPr>
          <w:p w14:paraId="7A379427" w14:textId="77777777" w:rsidR="00BC05D9" w:rsidRPr="009F58C4" w:rsidRDefault="00BC05D9" w:rsidP="003709B5">
            <w:pPr>
              <w:ind w:left="-110"/>
              <w:jc w:val="thaiDistribute"/>
              <w:rPr>
                <w:rFonts w:ascii="Arial" w:hAnsi="Arial" w:cs="Arial"/>
                <w:sz w:val="14"/>
                <w:szCs w:val="14"/>
                <w:shd w:val="clear" w:color="auto" w:fill="FFFFFF"/>
              </w:rPr>
            </w:pPr>
          </w:p>
        </w:tc>
        <w:tc>
          <w:tcPr>
            <w:tcW w:w="1584" w:type="dxa"/>
            <w:tcBorders>
              <w:top w:val="single" w:sz="4" w:space="0" w:color="auto"/>
            </w:tcBorders>
            <w:shd w:val="clear" w:color="auto" w:fill="FAFAFA"/>
            <w:vAlign w:val="bottom"/>
          </w:tcPr>
          <w:p w14:paraId="413B9853" w14:textId="77777777" w:rsidR="00BC05D9" w:rsidRPr="009F58C4" w:rsidRDefault="00BC05D9" w:rsidP="003709B5">
            <w:pPr>
              <w:ind w:right="-72"/>
              <w:jc w:val="right"/>
              <w:rPr>
                <w:rFonts w:ascii="Arial" w:hAnsi="Arial" w:cs="Arial"/>
                <w:sz w:val="14"/>
                <w:szCs w:val="14"/>
                <w:shd w:val="clear" w:color="auto" w:fill="FFFFFF"/>
              </w:rPr>
            </w:pPr>
          </w:p>
        </w:tc>
        <w:tc>
          <w:tcPr>
            <w:tcW w:w="1566" w:type="dxa"/>
            <w:tcBorders>
              <w:top w:val="single" w:sz="4" w:space="0" w:color="auto"/>
            </w:tcBorders>
          </w:tcPr>
          <w:p w14:paraId="264F813E" w14:textId="77777777" w:rsidR="00BC05D9" w:rsidRPr="009F58C4" w:rsidRDefault="00BC05D9" w:rsidP="003709B5">
            <w:pPr>
              <w:ind w:right="-72"/>
              <w:jc w:val="right"/>
              <w:rPr>
                <w:rFonts w:ascii="Arial" w:hAnsi="Arial" w:cs="Arial"/>
                <w:sz w:val="14"/>
                <w:szCs w:val="14"/>
                <w:shd w:val="clear" w:color="auto" w:fill="FFFFFF"/>
              </w:rPr>
            </w:pPr>
          </w:p>
        </w:tc>
      </w:tr>
      <w:tr w:rsidR="00CD1AB4" w:rsidRPr="003709B5" w14:paraId="3D133817" w14:textId="77777777" w:rsidTr="005124A8">
        <w:tc>
          <w:tcPr>
            <w:tcW w:w="6300" w:type="dxa"/>
          </w:tcPr>
          <w:p w14:paraId="40FC0066" w14:textId="31315638" w:rsidR="00CD1AB4" w:rsidRPr="003709B5" w:rsidRDefault="00DD452B" w:rsidP="00CD1AB4">
            <w:pPr>
              <w:ind w:left="-110"/>
              <w:jc w:val="thaiDistribute"/>
              <w:rPr>
                <w:rFonts w:ascii="Arial" w:hAnsi="Arial" w:cs="Arial"/>
                <w:sz w:val="18"/>
                <w:szCs w:val="18"/>
                <w:shd w:val="clear" w:color="auto" w:fill="FFFFFF"/>
              </w:rPr>
            </w:pPr>
            <w:r>
              <w:rPr>
                <w:rFonts w:ascii="Arial" w:eastAsia="Cambria" w:hAnsi="Arial" w:cs="Arial"/>
                <w:color w:val="000000"/>
                <w:sz w:val="18"/>
                <w:szCs w:val="18"/>
              </w:rPr>
              <w:t>L</w:t>
            </w:r>
            <w:r w:rsidR="00CD1AB4" w:rsidRPr="003709B5">
              <w:rPr>
                <w:rFonts w:ascii="Arial" w:eastAsia="Cambria" w:hAnsi="Arial" w:cs="Arial"/>
                <w:color w:val="000000"/>
                <w:sz w:val="18"/>
                <w:szCs w:val="18"/>
              </w:rPr>
              <w:t xml:space="preserve">osses </w:t>
            </w:r>
            <w:r w:rsidR="00C232B7" w:rsidRPr="003709B5">
              <w:rPr>
                <w:rFonts w:ascii="Arial" w:eastAsia="Cambria" w:hAnsi="Arial" w:cs="Arial"/>
                <w:color w:val="000000"/>
                <w:sz w:val="18"/>
                <w:szCs w:val="18"/>
              </w:rPr>
              <w:t>recogni</w:t>
            </w:r>
            <w:r w:rsidR="0078625F">
              <w:rPr>
                <w:rFonts w:ascii="Arial" w:eastAsia="Cambria" w:hAnsi="Arial" w:cs="Arial"/>
                <w:color w:val="000000"/>
                <w:sz w:val="18"/>
                <w:szCs w:val="18"/>
              </w:rPr>
              <w:t>s</w:t>
            </w:r>
            <w:r w:rsidR="00C232B7" w:rsidRPr="003709B5">
              <w:rPr>
                <w:rFonts w:ascii="Arial" w:eastAsia="Cambria" w:hAnsi="Arial" w:cs="Arial"/>
                <w:color w:val="000000"/>
                <w:sz w:val="18"/>
                <w:szCs w:val="18"/>
              </w:rPr>
              <w:t>ed</w:t>
            </w:r>
            <w:r w:rsidR="00CD1AB4" w:rsidRPr="003709B5">
              <w:rPr>
                <w:rFonts w:ascii="Arial" w:eastAsia="Cambria" w:hAnsi="Arial" w:cs="Arial"/>
                <w:color w:val="000000"/>
                <w:sz w:val="18"/>
                <w:szCs w:val="18"/>
              </w:rPr>
              <w:t xml:space="preserve"> in other comprehensive income, net of tax</w:t>
            </w:r>
          </w:p>
        </w:tc>
        <w:tc>
          <w:tcPr>
            <w:tcW w:w="1584" w:type="dxa"/>
            <w:shd w:val="clear" w:color="auto" w:fill="FAFAFA"/>
          </w:tcPr>
          <w:p w14:paraId="1EA81389" w14:textId="01BD81B5" w:rsidR="00CD1AB4" w:rsidRPr="003709B5" w:rsidRDefault="006A4F81" w:rsidP="00CD1AB4">
            <w:pPr>
              <w:ind w:right="-72"/>
              <w:jc w:val="right"/>
              <w:rPr>
                <w:rFonts w:ascii="Arial" w:hAnsi="Arial" w:cs="Arial"/>
                <w:sz w:val="18"/>
                <w:szCs w:val="18"/>
              </w:rPr>
            </w:pPr>
            <w:r w:rsidRPr="006A4F81">
              <w:rPr>
                <w:rFonts w:ascii="Arial" w:hAnsi="Arial" w:cs="Arial"/>
                <w:sz w:val="18"/>
                <w:szCs w:val="18"/>
              </w:rPr>
              <w:t>(</w:t>
            </w:r>
            <w:r w:rsidR="00F9326C" w:rsidRPr="00F9326C">
              <w:rPr>
                <w:rFonts w:ascii="Arial" w:hAnsi="Arial" w:cs="Arial"/>
                <w:sz w:val="18"/>
                <w:szCs w:val="18"/>
                <w:lang w:val="en-GB"/>
              </w:rPr>
              <w:t>14</w:t>
            </w:r>
            <w:r w:rsidRPr="006A4F81">
              <w:rPr>
                <w:rFonts w:ascii="Arial" w:hAnsi="Arial" w:cs="Arial"/>
                <w:sz w:val="18"/>
                <w:szCs w:val="18"/>
              </w:rPr>
              <w:t>,</w:t>
            </w:r>
            <w:r w:rsidR="00F9326C" w:rsidRPr="00F9326C">
              <w:rPr>
                <w:rFonts w:ascii="Arial" w:hAnsi="Arial" w:cs="Arial"/>
                <w:sz w:val="18"/>
                <w:szCs w:val="18"/>
                <w:lang w:val="en-GB"/>
              </w:rPr>
              <w:t>040</w:t>
            </w:r>
            <w:r w:rsidRPr="006A4F81">
              <w:rPr>
                <w:rFonts w:ascii="Arial" w:hAnsi="Arial" w:cs="Arial"/>
                <w:sz w:val="18"/>
                <w:szCs w:val="18"/>
              </w:rPr>
              <w:t>,</w:t>
            </w:r>
            <w:r w:rsidR="00F9326C" w:rsidRPr="00F9326C">
              <w:rPr>
                <w:rFonts w:ascii="Arial" w:hAnsi="Arial" w:cs="Arial"/>
                <w:sz w:val="18"/>
                <w:szCs w:val="18"/>
                <w:lang w:val="en-GB"/>
              </w:rPr>
              <w:t>000</w:t>
            </w:r>
            <w:r w:rsidRPr="006A4F81">
              <w:rPr>
                <w:rFonts w:ascii="Arial" w:hAnsi="Arial" w:cs="Arial"/>
                <w:sz w:val="18"/>
                <w:szCs w:val="18"/>
              </w:rPr>
              <w:t>)</w:t>
            </w:r>
          </w:p>
        </w:tc>
        <w:tc>
          <w:tcPr>
            <w:tcW w:w="1566" w:type="dxa"/>
          </w:tcPr>
          <w:p w14:paraId="31023760" w14:textId="774768E3" w:rsidR="00CD1AB4" w:rsidRPr="003709B5" w:rsidRDefault="00CD1AB4" w:rsidP="00CD1AB4">
            <w:pPr>
              <w:ind w:right="-72"/>
              <w:jc w:val="right"/>
              <w:rPr>
                <w:rFonts w:ascii="Arial" w:hAnsi="Arial" w:cs="Arial"/>
                <w:sz w:val="18"/>
                <w:szCs w:val="18"/>
                <w:shd w:val="clear" w:color="auto" w:fill="FFFFFF"/>
              </w:rPr>
            </w:pPr>
            <w:r>
              <w:rPr>
                <w:rFonts w:ascii="Arial" w:hAnsi="Arial" w:cs="Arial"/>
                <w:sz w:val="18"/>
                <w:szCs w:val="18"/>
              </w:rPr>
              <w:t>(</w:t>
            </w:r>
            <w:r w:rsidR="00F9326C" w:rsidRPr="00F9326C">
              <w:rPr>
                <w:rFonts w:ascii="Arial" w:hAnsi="Arial" w:cs="Arial"/>
                <w:sz w:val="18"/>
                <w:szCs w:val="18"/>
                <w:lang w:val="en-GB"/>
              </w:rPr>
              <w:t>2</w:t>
            </w:r>
            <w:r>
              <w:rPr>
                <w:rFonts w:ascii="Arial" w:hAnsi="Arial" w:cs="Arial"/>
                <w:sz w:val="18"/>
                <w:szCs w:val="18"/>
              </w:rPr>
              <w:t>,</w:t>
            </w:r>
            <w:r w:rsidR="00F9326C" w:rsidRPr="00F9326C">
              <w:rPr>
                <w:rFonts w:ascii="Arial" w:hAnsi="Arial" w:cs="Arial"/>
                <w:sz w:val="18"/>
                <w:szCs w:val="18"/>
                <w:lang w:val="en-GB"/>
              </w:rPr>
              <w:t>808</w:t>
            </w:r>
            <w:r>
              <w:rPr>
                <w:rFonts w:ascii="Arial" w:hAnsi="Arial" w:cs="Arial"/>
                <w:sz w:val="18"/>
                <w:szCs w:val="18"/>
              </w:rPr>
              <w:t>,</w:t>
            </w:r>
            <w:r w:rsidR="00F9326C" w:rsidRPr="00F9326C">
              <w:rPr>
                <w:rFonts w:ascii="Arial" w:hAnsi="Arial" w:cs="Arial"/>
                <w:sz w:val="18"/>
                <w:szCs w:val="18"/>
                <w:lang w:val="en-GB"/>
              </w:rPr>
              <w:t>000</w:t>
            </w:r>
            <w:r>
              <w:rPr>
                <w:rFonts w:ascii="Arial" w:hAnsi="Arial" w:cs="Arial"/>
                <w:sz w:val="18"/>
                <w:szCs w:val="18"/>
              </w:rPr>
              <w:t>)</w:t>
            </w:r>
          </w:p>
        </w:tc>
      </w:tr>
      <w:tr w:rsidR="00CD1AB4" w:rsidRPr="003709B5" w14:paraId="53F3A0F2" w14:textId="77777777" w:rsidTr="005124A8">
        <w:tc>
          <w:tcPr>
            <w:tcW w:w="6300" w:type="dxa"/>
          </w:tcPr>
          <w:p w14:paraId="255B9882" w14:textId="26A678C8" w:rsidR="00CD1AB4" w:rsidRPr="003709B5" w:rsidRDefault="00CD1AB4" w:rsidP="00CD1AB4">
            <w:pPr>
              <w:ind w:left="-110"/>
              <w:jc w:val="thaiDistribute"/>
              <w:rPr>
                <w:rFonts w:ascii="Arial" w:hAnsi="Arial" w:cs="Arial"/>
                <w:sz w:val="18"/>
                <w:szCs w:val="18"/>
                <w:shd w:val="clear" w:color="auto" w:fill="FFFFFF"/>
              </w:rPr>
            </w:pPr>
            <w:r w:rsidRPr="003709B5">
              <w:rPr>
                <w:rFonts w:ascii="Arial" w:eastAsia="Cambria" w:hAnsi="Arial" w:cs="Arial"/>
                <w:color w:val="000000"/>
                <w:sz w:val="18"/>
                <w:szCs w:val="18"/>
              </w:rPr>
              <w:t xml:space="preserve">Dividend income </w:t>
            </w:r>
          </w:p>
        </w:tc>
        <w:tc>
          <w:tcPr>
            <w:tcW w:w="1584" w:type="dxa"/>
            <w:shd w:val="clear" w:color="auto" w:fill="FAFAFA"/>
          </w:tcPr>
          <w:p w14:paraId="45F67803" w14:textId="597F1E82" w:rsidR="00CD1AB4" w:rsidRPr="003709B5" w:rsidRDefault="00F9326C" w:rsidP="00CD1AB4">
            <w:pPr>
              <w:ind w:right="-72"/>
              <w:jc w:val="right"/>
              <w:rPr>
                <w:rFonts w:ascii="Arial" w:hAnsi="Arial" w:cs="Arial"/>
                <w:sz w:val="18"/>
                <w:szCs w:val="18"/>
              </w:rPr>
            </w:pPr>
            <w:r w:rsidRPr="00F9326C">
              <w:rPr>
                <w:rFonts w:ascii="Arial" w:hAnsi="Arial" w:cs="Arial"/>
                <w:sz w:val="18"/>
                <w:szCs w:val="18"/>
                <w:lang w:val="en-GB"/>
              </w:rPr>
              <w:t>10</w:t>
            </w:r>
            <w:r w:rsidR="006A4F81" w:rsidRPr="006A4F81">
              <w:rPr>
                <w:rFonts w:ascii="Arial" w:hAnsi="Arial" w:cs="Arial"/>
                <w:sz w:val="18"/>
                <w:szCs w:val="18"/>
              </w:rPr>
              <w:t>,</w:t>
            </w:r>
            <w:r w:rsidRPr="00F9326C">
              <w:rPr>
                <w:rFonts w:ascii="Arial" w:hAnsi="Arial" w:cs="Arial"/>
                <w:sz w:val="18"/>
                <w:szCs w:val="18"/>
                <w:lang w:val="en-GB"/>
              </w:rPr>
              <w:t>530</w:t>
            </w:r>
            <w:r w:rsidR="006A4F81" w:rsidRPr="006A4F81">
              <w:rPr>
                <w:rFonts w:ascii="Arial" w:hAnsi="Arial" w:cs="Arial"/>
                <w:sz w:val="18"/>
                <w:szCs w:val="18"/>
              </w:rPr>
              <w:t>,</w:t>
            </w:r>
            <w:r w:rsidRPr="00F9326C">
              <w:rPr>
                <w:rFonts w:ascii="Arial" w:hAnsi="Arial" w:cs="Arial"/>
                <w:sz w:val="18"/>
                <w:szCs w:val="18"/>
                <w:lang w:val="en-GB"/>
              </w:rPr>
              <w:t>000</w:t>
            </w:r>
          </w:p>
        </w:tc>
        <w:tc>
          <w:tcPr>
            <w:tcW w:w="1566" w:type="dxa"/>
          </w:tcPr>
          <w:p w14:paraId="1B66DB31" w14:textId="46D319A2" w:rsidR="00CD1AB4" w:rsidRPr="003709B5" w:rsidRDefault="00F9326C" w:rsidP="00CD1AB4">
            <w:pPr>
              <w:ind w:right="-72"/>
              <w:jc w:val="right"/>
              <w:rPr>
                <w:rFonts w:ascii="Arial" w:hAnsi="Arial" w:cs="Arial"/>
                <w:sz w:val="18"/>
                <w:szCs w:val="18"/>
              </w:rPr>
            </w:pPr>
            <w:r w:rsidRPr="00F9326C">
              <w:rPr>
                <w:rFonts w:ascii="Arial" w:hAnsi="Arial" w:cs="Arial"/>
                <w:sz w:val="18"/>
                <w:szCs w:val="18"/>
                <w:lang w:val="en-GB"/>
              </w:rPr>
              <w:t>10</w:t>
            </w:r>
            <w:r w:rsidR="00CD1AB4">
              <w:rPr>
                <w:rFonts w:ascii="Arial" w:hAnsi="Arial" w:cs="Arial"/>
                <w:sz w:val="18"/>
                <w:szCs w:val="18"/>
              </w:rPr>
              <w:t>,</w:t>
            </w:r>
            <w:r w:rsidRPr="00F9326C">
              <w:rPr>
                <w:rFonts w:ascii="Arial" w:hAnsi="Arial" w:cs="Arial"/>
                <w:sz w:val="18"/>
                <w:szCs w:val="18"/>
                <w:lang w:val="en-GB"/>
              </w:rPr>
              <w:t>530</w:t>
            </w:r>
            <w:r w:rsidR="00CD1AB4">
              <w:rPr>
                <w:rFonts w:ascii="Arial" w:hAnsi="Arial" w:cs="Arial"/>
                <w:sz w:val="18"/>
                <w:szCs w:val="18"/>
              </w:rPr>
              <w:t>,</w:t>
            </w:r>
            <w:r w:rsidRPr="00F9326C">
              <w:rPr>
                <w:rFonts w:ascii="Arial" w:hAnsi="Arial" w:cs="Arial"/>
                <w:sz w:val="18"/>
                <w:szCs w:val="18"/>
                <w:lang w:val="en-GB"/>
              </w:rPr>
              <w:t>000</w:t>
            </w:r>
          </w:p>
        </w:tc>
      </w:tr>
    </w:tbl>
    <w:p w14:paraId="4F9445E7" w14:textId="064A908E" w:rsidR="00BC05D9" w:rsidRPr="009F58C4" w:rsidRDefault="00BC05D9" w:rsidP="003709B5">
      <w:pPr>
        <w:tabs>
          <w:tab w:val="left" w:pos="9450"/>
        </w:tabs>
        <w:jc w:val="both"/>
        <w:rPr>
          <w:rFonts w:ascii="Arial" w:hAnsi="Arial" w:cs="Arial"/>
          <w:sz w:val="14"/>
          <w:szCs w:val="14"/>
          <w:lang w:val="en-GB"/>
        </w:rPr>
      </w:pPr>
    </w:p>
    <w:p w14:paraId="319C58D9" w14:textId="77EB483B" w:rsidR="00D44F88" w:rsidRDefault="006E4AF0" w:rsidP="00380D8A">
      <w:pPr>
        <w:tabs>
          <w:tab w:val="left" w:pos="9450"/>
        </w:tabs>
        <w:jc w:val="both"/>
        <w:rPr>
          <w:rFonts w:ascii="Arial" w:hAnsi="Arial" w:cs="Arial"/>
          <w:sz w:val="18"/>
          <w:szCs w:val="18"/>
        </w:rPr>
      </w:pPr>
      <w:r>
        <w:rPr>
          <w:rFonts w:ascii="Arial" w:hAnsi="Arial" w:cs="Arial"/>
          <w:sz w:val="18"/>
          <w:szCs w:val="18"/>
        </w:rPr>
        <w:t xml:space="preserve">The Company has mortgaged the investment units thereon financial assets measured at fair value through other comprehensive income as collateral for debentures with net book value </w:t>
      </w:r>
      <w:r w:rsidRPr="00746D1D">
        <w:rPr>
          <w:rFonts w:ascii="Arial" w:hAnsi="Arial" w:cs="Arial"/>
          <w:sz w:val="18"/>
          <w:szCs w:val="18"/>
        </w:rPr>
        <w:t xml:space="preserve">of </w:t>
      </w:r>
      <w:r w:rsidRPr="00746D1D">
        <w:rPr>
          <w:rFonts w:asciiTheme="minorHAnsi" w:hAnsiTheme="minorHAnsi" w:cstheme="minorHAnsi"/>
          <w:sz w:val="18"/>
          <w:szCs w:val="18"/>
        </w:rPr>
        <w:t xml:space="preserve">Baht </w:t>
      </w:r>
      <w:r w:rsidR="00F9326C" w:rsidRPr="00F9326C">
        <w:rPr>
          <w:rFonts w:ascii="Arial" w:hAnsi="Arial" w:cs="Arial"/>
          <w:sz w:val="18"/>
          <w:szCs w:val="18"/>
          <w:lang w:val="en-GB"/>
        </w:rPr>
        <w:t>63</w:t>
      </w:r>
      <w:r w:rsidR="006A4F81">
        <w:rPr>
          <w:rFonts w:ascii="Arial" w:hAnsi="Arial" w:cs="Arial"/>
          <w:sz w:val="18"/>
          <w:szCs w:val="18"/>
        </w:rPr>
        <w:t>.</w:t>
      </w:r>
      <w:r w:rsidR="00F9326C" w:rsidRPr="00F9326C">
        <w:rPr>
          <w:rFonts w:ascii="Arial" w:hAnsi="Arial" w:cs="Arial"/>
          <w:sz w:val="18"/>
          <w:szCs w:val="18"/>
          <w:lang w:val="en-GB"/>
        </w:rPr>
        <w:t>92</w:t>
      </w:r>
      <w:r w:rsidR="00C5067D" w:rsidRPr="00746D1D">
        <w:rPr>
          <w:rFonts w:ascii="Arial" w:hAnsi="Arial" w:cs="Arial"/>
          <w:sz w:val="18"/>
          <w:szCs w:val="18"/>
        </w:rPr>
        <w:t xml:space="preserve"> million </w:t>
      </w:r>
      <w:r w:rsidR="00A418B2" w:rsidRPr="00746D1D">
        <w:rPr>
          <w:rFonts w:ascii="Arial" w:hAnsi="Arial" w:cs="Arial"/>
          <w:sz w:val="18"/>
          <w:szCs w:val="18"/>
        </w:rPr>
        <w:t>(</w:t>
      </w:r>
      <w:r w:rsidR="00F9326C" w:rsidRPr="00F9326C">
        <w:rPr>
          <w:rFonts w:ascii="Arial" w:hAnsi="Arial" w:cs="Arial"/>
          <w:sz w:val="18"/>
          <w:szCs w:val="18"/>
          <w:lang w:val="en-GB"/>
        </w:rPr>
        <w:t>2022</w:t>
      </w:r>
      <w:r w:rsidR="00A418B2" w:rsidRPr="00746D1D">
        <w:rPr>
          <w:rFonts w:ascii="Arial" w:hAnsi="Arial" w:cs="Arial"/>
          <w:sz w:val="18"/>
          <w:szCs w:val="18"/>
        </w:rPr>
        <w:t xml:space="preserve">: Baht </w:t>
      </w:r>
      <w:r w:rsidR="00F9326C" w:rsidRPr="00F9326C">
        <w:rPr>
          <w:rFonts w:ascii="Arial" w:hAnsi="Arial" w:cs="Arial"/>
          <w:sz w:val="18"/>
          <w:szCs w:val="18"/>
          <w:lang w:val="en-GB"/>
        </w:rPr>
        <w:t>139</w:t>
      </w:r>
      <w:r w:rsidR="00CD1AB4" w:rsidRPr="00746D1D">
        <w:rPr>
          <w:rFonts w:ascii="Arial" w:hAnsi="Arial" w:cs="Arial"/>
          <w:sz w:val="18"/>
          <w:szCs w:val="18"/>
        </w:rPr>
        <w:t>.</w:t>
      </w:r>
      <w:r w:rsidR="00F9326C" w:rsidRPr="00F9326C">
        <w:rPr>
          <w:rFonts w:ascii="Arial" w:hAnsi="Arial" w:cs="Arial"/>
          <w:sz w:val="18"/>
          <w:szCs w:val="18"/>
          <w:lang w:val="en-GB"/>
        </w:rPr>
        <w:t>20</w:t>
      </w:r>
      <w:r w:rsidR="00CD1AB4" w:rsidRPr="00746D1D">
        <w:rPr>
          <w:rFonts w:ascii="Arial" w:hAnsi="Arial" w:cs="Arial"/>
          <w:sz w:val="18"/>
          <w:szCs w:val="18"/>
        </w:rPr>
        <w:t xml:space="preserve"> </w:t>
      </w:r>
      <w:r w:rsidR="00A418B2" w:rsidRPr="00746D1D">
        <w:rPr>
          <w:rFonts w:ascii="Arial" w:hAnsi="Arial" w:cs="Arial"/>
          <w:sz w:val="18"/>
          <w:szCs w:val="18"/>
        </w:rPr>
        <w:t>million)</w:t>
      </w:r>
      <w:r w:rsidR="00A418B2" w:rsidRPr="00746D1D">
        <w:rPr>
          <w:rFonts w:ascii="Browallia New" w:hAnsi="Browallia New" w:cs="Browallia New"/>
          <w:sz w:val="26"/>
          <w:szCs w:val="26"/>
        </w:rPr>
        <w:t xml:space="preserve"> </w:t>
      </w:r>
      <w:r w:rsidRPr="00746D1D">
        <w:rPr>
          <w:rFonts w:ascii="Arial" w:hAnsi="Arial" w:cs="Arial"/>
          <w:sz w:val="18"/>
          <w:szCs w:val="18"/>
        </w:rPr>
        <w:t>(</w:t>
      </w:r>
      <w:r w:rsidR="00B24201" w:rsidRPr="00746D1D">
        <w:rPr>
          <w:rFonts w:ascii="Arial" w:hAnsi="Arial" w:cs="Arial"/>
          <w:sz w:val="18"/>
          <w:szCs w:val="18"/>
        </w:rPr>
        <w:t>N</w:t>
      </w:r>
      <w:r w:rsidRPr="00746D1D">
        <w:rPr>
          <w:rFonts w:ascii="Arial" w:hAnsi="Arial" w:cs="Arial"/>
          <w:sz w:val="18"/>
          <w:szCs w:val="18"/>
        </w:rPr>
        <w:t xml:space="preserve">ote </w:t>
      </w:r>
      <w:r w:rsidR="00F9326C" w:rsidRPr="00F9326C">
        <w:rPr>
          <w:rFonts w:ascii="Arial" w:hAnsi="Arial" w:cs="Arial"/>
          <w:sz w:val="18"/>
          <w:szCs w:val="18"/>
          <w:lang w:val="en-GB"/>
        </w:rPr>
        <w:t>25</w:t>
      </w:r>
      <w:r w:rsidR="00A418B2" w:rsidRPr="00746D1D">
        <w:rPr>
          <w:rFonts w:ascii="Arial" w:hAnsi="Arial" w:cs="Arial"/>
          <w:sz w:val="18"/>
          <w:szCs w:val="18"/>
        </w:rPr>
        <w:t>)</w:t>
      </w:r>
      <w:r w:rsidR="00B07E8E">
        <w:rPr>
          <w:rFonts w:ascii="Arial" w:hAnsi="Arial" w:cs="Arial"/>
          <w:sz w:val="18"/>
          <w:szCs w:val="18"/>
        </w:rPr>
        <w:t>.</w:t>
      </w:r>
    </w:p>
    <w:p w14:paraId="636CAD93" w14:textId="77777777" w:rsidR="00883B7F" w:rsidRDefault="00883B7F" w:rsidP="00A418B2">
      <w:pPr>
        <w:tabs>
          <w:tab w:val="left" w:pos="6360"/>
        </w:tabs>
        <w:jc w:val="both"/>
        <w:rPr>
          <w:rFonts w:ascii="Arial" w:hAnsi="Arial" w:cs="Arial"/>
          <w:sz w:val="18"/>
          <w:szCs w:val="18"/>
        </w:rPr>
      </w:pPr>
    </w:p>
    <w:p w14:paraId="230E1EB9" w14:textId="75EEC0F0" w:rsidR="007A7050" w:rsidRPr="003709B5" w:rsidRDefault="007A7050" w:rsidP="00A418B2">
      <w:pPr>
        <w:tabs>
          <w:tab w:val="left" w:pos="6360"/>
        </w:tabs>
        <w:jc w:val="both"/>
        <w:rPr>
          <w:rFonts w:ascii="Arial" w:hAnsi="Arial" w:cs="Arial"/>
          <w:sz w:val="18"/>
          <w:szCs w:val="18"/>
        </w:rPr>
        <w:sectPr w:rsidR="007A7050" w:rsidRPr="003709B5" w:rsidSect="00D40D04">
          <w:pgSz w:w="11909" w:h="16834" w:code="9"/>
          <w:pgMar w:top="1440" w:right="720" w:bottom="720" w:left="1728" w:header="706" w:footer="706" w:gutter="0"/>
          <w:cols w:space="720"/>
          <w:docGrid w:linePitch="326"/>
        </w:sectPr>
      </w:pPr>
    </w:p>
    <w:p w14:paraId="6E8F22DC" w14:textId="77777777" w:rsidR="00C00B3C" w:rsidRPr="003709B5" w:rsidRDefault="00C00B3C" w:rsidP="003709B5">
      <w:pPr>
        <w:jc w:val="both"/>
        <w:rPr>
          <w:rFonts w:ascii="Arial" w:hAnsi="Arial" w:cs="Arial"/>
          <w:sz w:val="18"/>
          <w:szCs w:val="18"/>
        </w:rPr>
      </w:pPr>
    </w:p>
    <w:tbl>
      <w:tblPr>
        <w:tblW w:w="15399" w:type="dxa"/>
        <w:shd w:val="clear" w:color="auto" w:fill="FFA543"/>
        <w:tblLook w:val="04A0" w:firstRow="1" w:lastRow="0" w:firstColumn="1" w:lastColumn="0" w:noHBand="0" w:noVBand="1"/>
      </w:tblPr>
      <w:tblGrid>
        <w:gridCol w:w="15399"/>
      </w:tblGrid>
      <w:tr w:rsidR="00B425EF" w:rsidRPr="003709B5" w14:paraId="748469FB" w14:textId="77777777" w:rsidTr="009E4BDA">
        <w:trPr>
          <w:trHeight w:val="386"/>
        </w:trPr>
        <w:tc>
          <w:tcPr>
            <w:tcW w:w="15399" w:type="dxa"/>
            <w:shd w:val="clear" w:color="auto" w:fill="FFA543"/>
            <w:vAlign w:val="center"/>
          </w:tcPr>
          <w:p w14:paraId="471B11BD" w14:textId="7BE33F18" w:rsidR="00B425EF" w:rsidRPr="003709B5" w:rsidRDefault="00F9326C" w:rsidP="003709B5">
            <w:pPr>
              <w:ind w:left="432" w:hanging="432"/>
              <w:rPr>
                <w:rFonts w:ascii="Arial" w:hAnsi="Arial" w:cs="Arial"/>
                <w:b/>
                <w:bCs/>
                <w:sz w:val="18"/>
                <w:szCs w:val="18"/>
                <w:cs/>
                <w:lang w:val="en-GB"/>
              </w:rPr>
            </w:pPr>
            <w:r w:rsidRPr="00F9326C">
              <w:rPr>
                <w:rFonts w:ascii="Arial" w:hAnsi="Arial" w:cs="Arial"/>
                <w:b/>
                <w:bCs/>
                <w:color w:val="FFFFFF"/>
                <w:sz w:val="18"/>
                <w:szCs w:val="18"/>
                <w:lang w:val="en-GB" w:eastAsia="th-TH"/>
              </w:rPr>
              <w:t>15</w:t>
            </w:r>
            <w:r w:rsidR="00B425EF" w:rsidRPr="003709B5">
              <w:rPr>
                <w:rFonts w:ascii="Arial" w:hAnsi="Arial" w:cs="Arial"/>
                <w:b/>
                <w:bCs/>
                <w:color w:val="FFFFFF"/>
                <w:sz w:val="18"/>
                <w:szCs w:val="18"/>
                <w:cs/>
                <w:lang w:val="en-GB" w:eastAsia="th-TH"/>
              </w:rPr>
              <w:tab/>
            </w:r>
            <w:r w:rsidR="00B425EF" w:rsidRPr="003709B5">
              <w:rPr>
                <w:rFonts w:ascii="Arial" w:hAnsi="Arial" w:cs="Arial"/>
                <w:b/>
                <w:bCs/>
                <w:color w:val="FFFFFF"/>
                <w:sz w:val="18"/>
                <w:szCs w:val="18"/>
                <w:lang w:val="en-GB" w:eastAsia="th-TH"/>
              </w:rPr>
              <w:t>Investments in subsidiaries, net</w:t>
            </w:r>
          </w:p>
        </w:tc>
      </w:tr>
    </w:tbl>
    <w:p w14:paraId="549628A8" w14:textId="77777777" w:rsidR="0029739C" w:rsidRPr="003709B5" w:rsidRDefault="0029739C" w:rsidP="003709B5">
      <w:pPr>
        <w:jc w:val="both"/>
        <w:rPr>
          <w:rFonts w:ascii="Arial" w:hAnsi="Arial" w:cs="Arial"/>
          <w:sz w:val="18"/>
          <w:szCs w:val="18"/>
        </w:rPr>
      </w:pPr>
    </w:p>
    <w:p w14:paraId="528B6ACE" w14:textId="549C0169" w:rsidR="005A59A2" w:rsidRPr="003709B5" w:rsidRDefault="005A59A2" w:rsidP="003709B5">
      <w:pPr>
        <w:jc w:val="both"/>
        <w:rPr>
          <w:rFonts w:ascii="Arial" w:hAnsi="Arial" w:cs="Arial"/>
          <w:sz w:val="18"/>
          <w:szCs w:val="18"/>
        </w:rPr>
      </w:pPr>
      <w:r w:rsidRPr="003709B5">
        <w:rPr>
          <w:rFonts w:ascii="Arial" w:hAnsi="Arial" w:cs="Arial"/>
          <w:sz w:val="18"/>
          <w:szCs w:val="18"/>
        </w:rPr>
        <w:t xml:space="preserve">The Group comprises the subsidiaries listed below as at </w:t>
      </w:r>
      <w:r w:rsidR="00F9326C" w:rsidRPr="00F9326C">
        <w:rPr>
          <w:rFonts w:ascii="Arial" w:hAnsi="Arial" w:cs="Arial"/>
          <w:sz w:val="18"/>
          <w:szCs w:val="18"/>
          <w:lang w:val="en-GB"/>
        </w:rPr>
        <w:t>31</w:t>
      </w:r>
      <w:r w:rsidRPr="003709B5">
        <w:rPr>
          <w:rFonts w:ascii="Arial" w:hAnsi="Arial" w:cs="Arial"/>
          <w:sz w:val="18"/>
          <w:szCs w:val="18"/>
        </w:rPr>
        <w:t xml:space="preserve"> December </w:t>
      </w:r>
      <w:r w:rsidR="00F9326C" w:rsidRPr="00F9326C">
        <w:rPr>
          <w:rFonts w:ascii="Arial" w:hAnsi="Arial" w:cs="Arial"/>
          <w:sz w:val="18"/>
          <w:szCs w:val="18"/>
          <w:lang w:val="en-GB"/>
        </w:rPr>
        <w:t>2023</w:t>
      </w:r>
      <w:r w:rsidR="00D02E7C" w:rsidRPr="003709B5">
        <w:rPr>
          <w:rFonts w:ascii="Arial" w:hAnsi="Arial" w:cs="Arial"/>
          <w:sz w:val="18"/>
          <w:szCs w:val="18"/>
        </w:rPr>
        <w:t xml:space="preserve"> and </w:t>
      </w:r>
      <w:r w:rsidR="00F9326C" w:rsidRPr="00F9326C">
        <w:rPr>
          <w:rFonts w:ascii="Arial" w:hAnsi="Arial" w:cs="Arial"/>
          <w:sz w:val="18"/>
          <w:szCs w:val="18"/>
          <w:lang w:val="en-GB"/>
        </w:rPr>
        <w:t>2022</w:t>
      </w:r>
      <w:r w:rsidRPr="003709B5">
        <w:rPr>
          <w:rFonts w:ascii="Arial" w:hAnsi="Arial" w:cs="Arial"/>
          <w:sz w:val="18"/>
          <w:szCs w:val="18"/>
        </w:rPr>
        <w:t xml:space="preserve">. </w:t>
      </w:r>
    </w:p>
    <w:p w14:paraId="7FA0F687" w14:textId="77777777" w:rsidR="0029739C" w:rsidRPr="003709B5" w:rsidRDefault="0029739C" w:rsidP="003709B5">
      <w:pPr>
        <w:tabs>
          <w:tab w:val="left" w:pos="1080"/>
        </w:tabs>
        <w:jc w:val="both"/>
        <w:rPr>
          <w:rFonts w:ascii="Arial" w:hAnsi="Arial" w:cs="Arial"/>
          <w:sz w:val="18"/>
          <w:szCs w:val="18"/>
        </w:rPr>
      </w:pPr>
    </w:p>
    <w:tbl>
      <w:tblPr>
        <w:tblW w:w="5000" w:type="pct"/>
        <w:tblLayout w:type="fixed"/>
        <w:tblLook w:val="0000" w:firstRow="0" w:lastRow="0" w:firstColumn="0" w:lastColumn="0" w:noHBand="0" w:noVBand="0"/>
      </w:tblPr>
      <w:tblGrid>
        <w:gridCol w:w="3993"/>
        <w:gridCol w:w="1475"/>
        <w:gridCol w:w="1733"/>
        <w:gridCol w:w="1333"/>
        <w:gridCol w:w="1370"/>
        <w:gridCol w:w="1247"/>
        <w:gridCol w:w="1336"/>
        <w:gridCol w:w="1398"/>
        <w:gridCol w:w="1509"/>
      </w:tblGrid>
      <w:tr w:rsidR="007E4B6F" w:rsidRPr="002C20D8" w14:paraId="153B4C12" w14:textId="77777777" w:rsidTr="007E4B6F">
        <w:trPr>
          <w:trHeight w:val="157"/>
        </w:trPr>
        <w:tc>
          <w:tcPr>
            <w:tcW w:w="1297" w:type="pct"/>
            <w:vAlign w:val="bottom"/>
          </w:tcPr>
          <w:p w14:paraId="0B12BF07"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vAlign w:val="bottom"/>
          </w:tcPr>
          <w:p w14:paraId="693725A4"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563" w:type="pct"/>
            <w:vAlign w:val="bottom"/>
          </w:tcPr>
          <w:p w14:paraId="03ABE3F7" w14:textId="77777777" w:rsidR="002C20D8" w:rsidRPr="002C20D8" w:rsidRDefault="002C20D8" w:rsidP="003709B5">
            <w:pPr>
              <w:widowControl w:val="0"/>
              <w:ind w:left="-43" w:right="-72"/>
              <w:jc w:val="center"/>
              <w:rPr>
                <w:rFonts w:ascii="Arial" w:eastAsia="Angsana New" w:hAnsi="Arial" w:cs="Arial"/>
                <w:b/>
                <w:bCs/>
                <w:sz w:val="16"/>
                <w:szCs w:val="16"/>
                <w:cs/>
              </w:rPr>
            </w:pPr>
          </w:p>
        </w:tc>
        <w:tc>
          <w:tcPr>
            <w:tcW w:w="878" w:type="pct"/>
            <w:gridSpan w:val="2"/>
            <w:tcBorders>
              <w:top w:val="single" w:sz="4" w:space="0" w:color="auto"/>
            </w:tcBorders>
            <w:vAlign w:val="bottom"/>
          </w:tcPr>
          <w:p w14:paraId="788C5AC4" w14:textId="77777777" w:rsidR="002C20D8" w:rsidRPr="002C20D8" w:rsidRDefault="002C20D8" w:rsidP="003709B5">
            <w:pPr>
              <w:widowControl w:val="0"/>
              <w:ind w:left="-43" w:right="-72"/>
              <w:jc w:val="center"/>
              <w:rPr>
                <w:rFonts w:ascii="Arial" w:eastAsia="Angsana New" w:hAnsi="Arial" w:cs="Arial"/>
                <w:b/>
                <w:bCs/>
                <w:sz w:val="16"/>
                <w:szCs w:val="16"/>
              </w:rPr>
            </w:pPr>
          </w:p>
        </w:tc>
        <w:tc>
          <w:tcPr>
            <w:tcW w:w="839" w:type="pct"/>
            <w:gridSpan w:val="2"/>
            <w:tcBorders>
              <w:top w:val="single" w:sz="4" w:space="0" w:color="auto"/>
            </w:tcBorders>
            <w:vAlign w:val="bottom"/>
          </w:tcPr>
          <w:p w14:paraId="3B83123B" w14:textId="5690B14E" w:rsidR="002C20D8" w:rsidRPr="002C20D8" w:rsidRDefault="002C20D8" w:rsidP="003709B5">
            <w:pPr>
              <w:widowControl w:val="0"/>
              <w:ind w:right="-72"/>
              <w:jc w:val="center"/>
              <w:rPr>
                <w:rFonts w:ascii="Arial" w:eastAsia="Angsana New" w:hAnsi="Arial" w:cs="Arial"/>
                <w:b/>
                <w:bCs/>
                <w:sz w:val="16"/>
                <w:szCs w:val="16"/>
              </w:rPr>
            </w:pPr>
            <w:r w:rsidRPr="002C20D8">
              <w:rPr>
                <w:rFonts w:ascii="Arial" w:eastAsia="Angsana New" w:hAnsi="Arial" w:cs="Arial"/>
                <w:b/>
                <w:bCs/>
                <w:sz w:val="16"/>
                <w:szCs w:val="16"/>
              </w:rPr>
              <w:t>Percentage of</w:t>
            </w:r>
          </w:p>
        </w:tc>
        <w:tc>
          <w:tcPr>
            <w:tcW w:w="944" w:type="pct"/>
            <w:gridSpan w:val="2"/>
            <w:tcBorders>
              <w:top w:val="single" w:sz="4" w:space="0" w:color="auto"/>
            </w:tcBorders>
            <w:vAlign w:val="bottom"/>
          </w:tcPr>
          <w:p w14:paraId="2E5F332F" w14:textId="77777777" w:rsidR="002C20D8" w:rsidRPr="002C20D8" w:rsidRDefault="002C20D8" w:rsidP="003709B5">
            <w:pPr>
              <w:widowControl w:val="0"/>
              <w:ind w:right="-72"/>
              <w:jc w:val="center"/>
              <w:rPr>
                <w:rFonts w:ascii="Arial" w:hAnsi="Arial" w:cs="Arial"/>
                <w:b/>
                <w:bCs/>
                <w:sz w:val="16"/>
                <w:szCs w:val="16"/>
              </w:rPr>
            </w:pPr>
          </w:p>
        </w:tc>
      </w:tr>
      <w:tr w:rsidR="007E4B6F" w:rsidRPr="002C20D8" w14:paraId="251404B9" w14:textId="77777777" w:rsidTr="007E4B6F">
        <w:trPr>
          <w:trHeight w:val="157"/>
        </w:trPr>
        <w:tc>
          <w:tcPr>
            <w:tcW w:w="1297" w:type="pct"/>
            <w:vAlign w:val="bottom"/>
          </w:tcPr>
          <w:p w14:paraId="5D1E98B8"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vAlign w:val="bottom"/>
          </w:tcPr>
          <w:p w14:paraId="79D5B876"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563" w:type="pct"/>
            <w:vAlign w:val="bottom"/>
          </w:tcPr>
          <w:p w14:paraId="17127D1B" w14:textId="77777777" w:rsidR="002C20D8" w:rsidRPr="002C20D8" w:rsidRDefault="002C20D8" w:rsidP="003709B5">
            <w:pPr>
              <w:widowControl w:val="0"/>
              <w:ind w:left="-43" w:right="-72"/>
              <w:jc w:val="center"/>
              <w:rPr>
                <w:rFonts w:ascii="Arial" w:eastAsia="Angsana New" w:hAnsi="Arial" w:cs="Arial"/>
                <w:b/>
                <w:bCs/>
                <w:sz w:val="16"/>
                <w:szCs w:val="16"/>
                <w:cs/>
              </w:rPr>
            </w:pPr>
          </w:p>
        </w:tc>
        <w:tc>
          <w:tcPr>
            <w:tcW w:w="878" w:type="pct"/>
            <w:gridSpan w:val="2"/>
            <w:shd w:val="clear" w:color="auto" w:fill="auto"/>
            <w:vAlign w:val="bottom"/>
          </w:tcPr>
          <w:p w14:paraId="14CD17C5" w14:textId="6E4124C8" w:rsidR="002C20D8" w:rsidRPr="002C20D8" w:rsidRDefault="002C20D8" w:rsidP="003709B5">
            <w:pPr>
              <w:widowControl w:val="0"/>
              <w:ind w:left="-43" w:right="-72"/>
              <w:jc w:val="center"/>
              <w:rPr>
                <w:rFonts w:ascii="Arial" w:eastAsia="Angsana New" w:hAnsi="Arial" w:cs="Arial"/>
                <w:b/>
                <w:bCs/>
                <w:sz w:val="16"/>
                <w:szCs w:val="16"/>
                <w:cs/>
              </w:rPr>
            </w:pPr>
          </w:p>
        </w:tc>
        <w:tc>
          <w:tcPr>
            <w:tcW w:w="839" w:type="pct"/>
            <w:gridSpan w:val="2"/>
            <w:vMerge w:val="restart"/>
            <w:shd w:val="clear" w:color="auto" w:fill="auto"/>
            <w:vAlign w:val="bottom"/>
          </w:tcPr>
          <w:p w14:paraId="25DD25CE" w14:textId="7A0CC28E" w:rsidR="002C20D8" w:rsidRPr="002C20D8" w:rsidRDefault="002C20D8" w:rsidP="003709B5">
            <w:pPr>
              <w:widowControl w:val="0"/>
              <w:ind w:right="-72"/>
              <w:jc w:val="center"/>
              <w:rPr>
                <w:rFonts w:ascii="Arial" w:eastAsia="Angsana New" w:hAnsi="Arial" w:cs="Arial"/>
                <w:b/>
                <w:bCs/>
                <w:sz w:val="16"/>
                <w:szCs w:val="16"/>
              </w:rPr>
            </w:pPr>
            <w:r w:rsidRPr="002C20D8">
              <w:rPr>
                <w:rFonts w:ascii="Arial" w:eastAsia="Angsana New" w:hAnsi="Arial" w:cs="Arial"/>
                <w:b/>
                <w:bCs/>
                <w:sz w:val="16"/>
                <w:szCs w:val="16"/>
              </w:rPr>
              <w:t xml:space="preserve">shareholding held by </w:t>
            </w:r>
          </w:p>
          <w:p w14:paraId="22879152" w14:textId="3896EB76" w:rsidR="002C20D8" w:rsidRPr="002C20D8" w:rsidRDefault="002C20D8" w:rsidP="003709B5">
            <w:pPr>
              <w:widowControl w:val="0"/>
              <w:ind w:right="-72"/>
              <w:jc w:val="center"/>
              <w:rPr>
                <w:rFonts w:ascii="Arial" w:eastAsia="Angsana New" w:hAnsi="Arial" w:cs="Arial"/>
                <w:b/>
                <w:bCs/>
                <w:sz w:val="16"/>
                <w:szCs w:val="16"/>
              </w:rPr>
            </w:pPr>
            <w:r w:rsidRPr="002C20D8">
              <w:rPr>
                <w:rFonts w:ascii="Arial" w:eastAsia="Angsana New" w:hAnsi="Arial" w:cs="Arial"/>
                <w:b/>
                <w:bCs/>
                <w:sz w:val="16"/>
                <w:szCs w:val="16"/>
              </w:rPr>
              <w:t xml:space="preserve">the Company’s </w:t>
            </w:r>
          </w:p>
        </w:tc>
        <w:tc>
          <w:tcPr>
            <w:tcW w:w="944" w:type="pct"/>
            <w:gridSpan w:val="2"/>
            <w:shd w:val="clear" w:color="auto" w:fill="auto"/>
            <w:vAlign w:val="bottom"/>
          </w:tcPr>
          <w:p w14:paraId="1B158ECD" w14:textId="36D79875" w:rsidR="002C20D8" w:rsidRPr="002C20D8" w:rsidRDefault="002C20D8" w:rsidP="003709B5">
            <w:pPr>
              <w:widowControl w:val="0"/>
              <w:ind w:right="-72"/>
              <w:jc w:val="center"/>
              <w:rPr>
                <w:rFonts w:ascii="Arial" w:eastAsia="Angsana New" w:hAnsi="Arial" w:cs="Arial"/>
                <w:b/>
                <w:bCs/>
                <w:sz w:val="16"/>
                <w:szCs w:val="16"/>
                <w:cs/>
              </w:rPr>
            </w:pPr>
          </w:p>
        </w:tc>
      </w:tr>
      <w:tr w:rsidR="007E4B6F" w:rsidRPr="002C20D8" w14:paraId="412D3CD8" w14:textId="77777777" w:rsidTr="00BC34AC">
        <w:tc>
          <w:tcPr>
            <w:tcW w:w="1297" w:type="pct"/>
            <w:vAlign w:val="bottom"/>
          </w:tcPr>
          <w:p w14:paraId="0C05F42B"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vAlign w:val="bottom"/>
          </w:tcPr>
          <w:p w14:paraId="5B74C99F"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563" w:type="pct"/>
            <w:vAlign w:val="bottom"/>
          </w:tcPr>
          <w:p w14:paraId="2A67B4DA"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878" w:type="pct"/>
            <w:gridSpan w:val="2"/>
            <w:shd w:val="clear" w:color="auto" w:fill="auto"/>
            <w:vAlign w:val="bottom"/>
          </w:tcPr>
          <w:p w14:paraId="7D9B6EB0" w14:textId="489BC331" w:rsidR="002C20D8" w:rsidRPr="002C20D8" w:rsidRDefault="002C20D8" w:rsidP="003709B5">
            <w:pPr>
              <w:widowControl w:val="0"/>
              <w:ind w:right="-72"/>
              <w:jc w:val="center"/>
              <w:rPr>
                <w:rFonts w:ascii="Arial" w:eastAsia="Angsana New" w:hAnsi="Arial" w:cs="Arial"/>
                <w:b/>
                <w:bCs/>
                <w:sz w:val="16"/>
                <w:szCs w:val="16"/>
                <w:cs/>
              </w:rPr>
            </w:pPr>
            <w:r w:rsidRPr="002C20D8">
              <w:rPr>
                <w:rFonts w:ascii="Arial" w:eastAsia="Angsana New" w:hAnsi="Arial" w:cs="Arial"/>
                <w:b/>
                <w:bCs/>
                <w:sz w:val="16"/>
                <w:szCs w:val="16"/>
              </w:rPr>
              <w:t xml:space="preserve">Percentage of shareholding </w:t>
            </w:r>
          </w:p>
        </w:tc>
        <w:tc>
          <w:tcPr>
            <w:tcW w:w="839" w:type="pct"/>
            <w:gridSpan w:val="2"/>
            <w:vMerge/>
            <w:shd w:val="clear" w:color="auto" w:fill="auto"/>
            <w:vAlign w:val="bottom"/>
          </w:tcPr>
          <w:p w14:paraId="0A4523BB" w14:textId="2DCBFA28" w:rsidR="002C20D8" w:rsidRPr="002C20D8" w:rsidRDefault="002C20D8" w:rsidP="003709B5">
            <w:pPr>
              <w:widowControl w:val="0"/>
              <w:ind w:right="-72"/>
              <w:jc w:val="center"/>
              <w:rPr>
                <w:rFonts w:ascii="Arial" w:hAnsi="Arial" w:cs="Arial"/>
                <w:b/>
                <w:bCs/>
                <w:sz w:val="16"/>
                <w:szCs w:val="16"/>
              </w:rPr>
            </w:pPr>
          </w:p>
        </w:tc>
        <w:tc>
          <w:tcPr>
            <w:tcW w:w="944" w:type="pct"/>
            <w:gridSpan w:val="2"/>
            <w:tcBorders>
              <w:bottom w:val="single" w:sz="4" w:space="0" w:color="auto"/>
            </w:tcBorders>
            <w:vAlign w:val="bottom"/>
          </w:tcPr>
          <w:p w14:paraId="4EF2517E" w14:textId="08007EEC" w:rsidR="002C20D8" w:rsidRPr="002C20D8" w:rsidRDefault="002C20D8" w:rsidP="003709B5">
            <w:pPr>
              <w:widowControl w:val="0"/>
              <w:ind w:right="-72"/>
              <w:jc w:val="center"/>
              <w:rPr>
                <w:rFonts w:ascii="Arial" w:eastAsia="Angsana New" w:hAnsi="Arial" w:cs="Arial"/>
                <w:b/>
                <w:bCs/>
                <w:sz w:val="16"/>
                <w:szCs w:val="16"/>
                <w:cs/>
              </w:rPr>
            </w:pPr>
            <w:r w:rsidRPr="002C20D8">
              <w:rPr>
                <w:rFonts w:ascii="Arial" w:hAnsi="Arial" w:cs="Arial"/>
                <w:b/>
                <w:bCs/>
                <w:sz w:val="16"/>
                <w:szCs w:val="16"/>
              </w:rPr>
              <w:t>Separate financial statements</w:t>
            </w:r>
          </w:p>
        </w:tc>
      </w:tr>
      <w:tr w:rsidR="007E4B6F" w:rsidRPr="002C20D8" w14:paraId="704365E1" w14:textId="77777777" w:rsidTr="008F5304">
        <w:tc>
          <w:tcPr>
            <w:tcW w:w="1297" w:type="pct"/>
            <w:vAlign w:val="bottom"/>
          </w:tcPr>
          <w:p w14:paraId="5A597270"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vAlign w:val="bottom"/>
          </w:tcPr>
          <w:p w14:paraId="3488190A"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563" w:type="pct"/>
            <w:vAlign w:val="bottom"/>
          </w:tcPr>
          <w:p w14:paraId="6435731E" w14:textId="77777777" w:rsidR="002C20D8" w:rsidRPr="002C20D8" w:rsidRDefault="002C20D8" w:rsidP="003709B5">
            <w:pPr>
              <w:widowControl w:val="0"/>
              <w:ind w:left="-43" w:right="-72"/>
              <w:jc w:val="center"/>
              <w:rPr>
                <w:rFonts w:ascii="Arial" w:eastAsia="Angsana New" w:hAnsi="Arial" w:cs="Arial"/>
                <w:b/>
                <w:bCs/>
                <w:sz w:val="16"/>
                <w:szCs w:val="16"/>
                <w:lang w:val="en-GB"/>
              </w:rPr>
            </w:pPr>
          </w:p>
        </w:tc>
        <w:tc>
          <w:tcPr>
            <w:tcW w:w="878" w:type="pct"/>
            <w:gridSpan w:val="2"/>
            <w:tcBorders>
              <w:bottom w:val="single" w:sz="4" w:space="0" w:color="auto"/>
            </w:tcBorders>
            <w:shd w:val="clear" w:color="auto" w:fill="auto"/>
            <w:vAlign w:val="bottom"/>
          </w:tcPr>
          <w:p w14:paraId="0FBD589D" w14:textId="1A9C0725" w:rsidR="002C20D8" w:rsidRPr="002C20D8" w:rsidRDefault="002C20D8" w:rsidP="003709B5">
            <w:pPr>
              <w:widowControl w:val="0"/>
              <w:ind w:right="-72"/>
              <w:jc w:val="center"/>
              <w:rPr>
                <w:rFonts w:ascii="Arial" w:eastAsia="Angsana New" w:hAnsi="Arial" w:cs="Arial"/>
                <w:b/>
                <w:bCs/>
                <w:sz w:val="16"/>
                <w:szCs w:val="16"/>
              </w:rPr>
            </w:pPr>
            <w:r w:rsidRPr="002C20D8">
              <w:rPr>
                <w:rFonts w:ascii="Arial" w:eastAsia="Angsana New" w:hAnsi="Arial" w:cs="Arial"/>
                <w:b/>
                <w:bCs/>
                <w:sz w:val="16"/>
                <w:szCs w:val="16"/>
              </w:rPr>
              <w:t>held by the Company</w:t>
            </w:r>
          </w:p>
        </w:tc>
        <w:tc>
          <w:tcPr>
            <w:tcW w:w="839" w:type="pct"/>
            <w:gridSpan w:val="2"/>
            <w:tcBorders>
              <w:bottom w:val="single" w:sz="4" w:space="0" w:color="auto"/>
            </w:tcBorders>
            <w:shd w:val="clear" w:color="auto" w:fill="auto"/>
            <w:vAlign w:val="bottom"/>
          </w:tcPr>
          <w:p w14:paraId="6DFD374E" w14:textId="7C884204" w:rsidR="002C20D8" w:rsidRPr="002C20D8" w:rsidRDefault="002C20D8" w:rsidP="003709B5">
            <w:pPr>
              <w:widowControl w:val="0"/>
              <w:ind w:right="-72"/>
              <w:jc w:val="center"/>
              <w:rPr>
                <w:rFonts w:ascii="Arial" w:hAnsi="Arial" w:cs="Arial"/>
                <w:b/>
                <w:bCs/>
                <w:sz w:val="16"/>
                <w:szCs w:val="16"/>
              </w:rPr>
            </w:pPr>
            <w:r w:rsidRPr="002C20D8">
              <w:rPr>
                <w:rFonts w:ascii="Arial" w:eastAsia="Angsana New" w:hAnsi="Arial" w:cs="Arial"/>
                <w:b/>
                <w:bCs/>
                <w:sz w:val="16"/>
                <w:szCs w:val="16"/>
              </w:rPr>
              <w:t>non-controlling interests</w:t>
            </w:r>
          </w:p>
        </w:tc>
        <w:tc>
          <w:tcPr>
            <w:tcW w:w="944" w:type="pct"/>
            <w:gridSpan w:val="2"/>
            <w:tcBorders>
              <w:top w:val="single" w:sz="4" w:space="0" w:color="auto"/>
              <w:bottom w:val="single" w:sz="4" w:space="0" w:color="auto"/>
            </w:tcBorders>
            <w:vAlign w:val="bottom"/>
          </w:tcPr>
          <w:p w14:paraId="263F94FD" w14:textId="69AD1F1D" w:rsidR="002C20D8" w:rsidRPr="002C20D8" w:rsidRDefault="002C20D8" w:rsidP="003709B5">
            <w:pPr>
              <w:widowControl w:val="0"/>
              <w:ind w:right="-72"/>
              <w:jc w:val="center"/>
              <w:rPr>
                <w:rFonts w:ascii="Arial" w:hAnsi="Arial" w:cs="Arial"/>
                <w:b/>
                <w:bCs/>
                <w:sz w:val="16"/>
                <w:szCs w:val="16"/>
              </w:rPr>
            </w:pPr>
            <w:r w:rsidRPr="002C20D8">
              <w:rPr>
                <w:rFonts w:ascii="Arial" w:hAnsi="Arial" w:cs="Arial"/>
                <w:b/>
                <w:bCs/>
                <w:sz w:val="16"/>
                <w:szCs w:val="16"/>
              </w:rPr>
              <w:t>Cost method</w:t>
            </w:r>
          </w:p>
        </w:tc>
      </w:tr>
      <w:tr w:rsidR="002C20D8" w:rsidRPr="002C20D8" w14:paraId="18D1270C" w14:textId="77777777" w:rsidTr="008F5304">
        <w:tc>
          <w:tcPr>
            <w:tcW w:w="1297" w:type="pct"/>
            <w:vAlign w:val="bottom"/>
          </w:tcPr>
          <w:p w14:paraId="7BA26307" w14:textId="77777777" w:rsidR="002C20D8" w:rsidRPr="002C20D8" w:rsidRDefault="002C20D8" w:rsidP="003709B5">
            <w:pPr>
              <w:widowControl w:val="0"/>
              <w:tabs>
                <w:tab w:val="right" w:pos="9810"/>
              </w:tabs>
              <w:ind w:left="-101"/>
              <w:jc w:val="thaiDistribute"/>
              <w:rPr>
                <w:rFonts w:ascii="Arial" w:eastAsia="Angsana New" w:hAnsi="Arial" w:cs="Arial"/>
                <w:b/>
                <w:bCs/>
                <w:sz w:val="16"/>
                <w:szCs w:val="16"/>
                <w:cs/>
              </w:rPr>
            </w:pPr>
          </w:p>
        </w:tc>
        <w:tc>
          <w:tcPr>
            <w:tcW w:w="479" w:type="pct"/>
            <w:vAlign w:val="bottom"/>
          </w:tcPr>
          <w:p w14:paraId="1FBE0E50" w14:textId="77777777" w:rsidR="002C20D8" w:rsidRPr="002C20D8" w:rsidRDefault="002C20D8" w:rsidP="003709B5">
            <w:pPr>
              <w:widowControl w:val="0"/>
              <w:ind w:left="-43" w:right="-72"/>
              <w:jc w:val="center"/>
              <w:rPr>
                <w:rFonts w:ascii="Arial" w:eastAsia="Angsana New" w:hAnsi="Arial" w:cs="Arial"/>
                <w:b/>
                <w:bCs/>
                <w:sz w:val="16"/>
                <w:szCs w:val="16"/>
                <w:lang w:val="en-GB"/>
              </w:rPr>
            </w:pPr>
            <w:r w:rsidRPr="002C20D8">
              <w:rPr>
                <w:rFonts w:ascii="Arial" w:eastAsia="Angsana New" w:hAnsi="Arial" w:cs="Arial"/>
                <w:b/>
                <w:bCs/>
                <w:sz w:val="16"/>
                <w:szCs w:val="16"/>
                <w:lang w:val="en-GB" w:eastAsia="x-none"/>
              </w:rPr>
              <w:t>Country of</w:t>
            </w:r>
          </w:p>
        </w:tc>
        <w:tc>
          <w:tcPr>
            <w:tcW w:w="563" w:type="pct"/>
            <w:vAlign w:val="bottom"/>
          </w:tcPr>
          <w:p w14:paraId="5937D5D3" w14:textId="77777777" w:rsidR="002C20D8" w:rsidRPr="002C20D8" w:rsidRDefault="002C20D8" w:rsidP="003709B5">
            <w:pPr>
              <w:keepNext/>
              <w:ind w:right="-72"/>
              <w:jc w:val="center"/>
              <w:outlineLvl w:val="1"/>
              <w:rPr>
                <w:rFonts w:ascii="Arial" w:eastAsia="MS Mincho" w:hAnsi="Arial" w:cs="Arial"/>
                <w:b/>
                <w:bCs/>
                <w:sz w:val="16"/>
                <w:szCs w:val="16"/>
                <w:cs/>
                <w:lang w:val="en-GB"/>
              </w:rPr>
            </w:pPr>
            <w:r w:rsidRPr="002C20D8">
              <w:rPr>
                <w:rFonts w:ascii="Arial" w:eastAsia="MS Mincho" w:hAnsi="Arial" w:cs="Arial"/>
                <w:b/>
                <w:bCs/>
                <w:sz w:val="16"/>
                <w:szCs w:val="16"/>
                <w:lang w:val="en-GB"/>
              </w:rPr>
              <w:t>Nature of</w:t>
            </w:r>
          </w:p>
        </w:tc>
        <w:tc>
          <w:tcPr>
            <w:tcW w:w="433" w:type="pct"/>
            <w:tcBorders>
              <w:top w:val="single" w:sz="4" w:space="0" w:color="auto"/>
            </w:tcBorders>
            <w:vAlign w:val="bottom"/>
          </w:tcPr>
          <w:p w14:paraId="19156BAE" w14:textId="0BA7ADD6" w:rsidR="002C20D8" w:rsidRPr="002C20D8" w:rsidRDefault="00F9326C" w:rsidP="003709B5">
            <w:pPr>
              <w:pStyle w:val="BodyText"/>
              <w:tabs>
                <w:tab w:val="decimal" w:pos="621"/>
              </w:tabs>
              <w:ind w:right="-72"/>
              <w:jc w:val="right"/>
              <w:rPr>
                <w:rFonts w:ascii="Arial" w:hAnsi="Arial" w:cs="Arial"/>
                <w:b/>
                <w:bCs/>
                <w:sz w:val="16"/>
                <w:szCs w:val="16"/>
              </w:rPr>
            </w:pPr>
            <w:r w:rsidRPr="00F9326C">
              <w:rPr>
                <w:rFonts w:ascii="Arial" w:hAnsi="Arial" w:cs="Arial"/>
                <w:b/>
                <w:bCs/>
                <w:sz w:val="16"/>
                <w:szCs w:val="16"/>
                <w:lang w:val="en-GB"/>
              </w:rPr>
              <w:t>2023</w:t>
            </w:r>
          </w:p>
        </w:tc>
        <w:tc>
          <w:tcPr>
            <w:tcW w:w="445" w:type="pct"/>
            <w:tcBorders>
              <w:top w:val="single" w:sz="4" w:space="0" w:color="auto"/>
            </w:tcBorders>
            <w:vAlign w:val="bottom"/>
          </w:tcPr>
          <w:p w14:paraId="65D0AB3B" w14:textId="22BE99DF" w:rsidR="002C20D8" w:rsidRPr="002C20D8" w:rsidRDefault="00F9326C" w:rsidP="003709B5">
            <w:pPr>
              <w:pStyle w:val="BodyText"/>
              <w:tabs>
                <w:tab w:val="decimal" w:pos="621"/>
              </w:tabs>
              <w:ind w:right="-72"/>
              <w:jc w:val="right"/>
              <w:rPr>
                <w:rFonts w:ascii="Arial" w:hAnsi="Arial" w:cs="Arial"/>
                <w:b/>
                <w:bCs/>
                <w:sz w:val="16"/>
                <w:szCs w:val="16"/>
              </w:rPr>
            </w:pPr>
            <w:r w:rsidRPr="00F9326C">
              <w:rPr>
                <w:rFonts w:ascii="Arial" w:hAnsi="Arial" w:cs="Arial"/>
                <w:b/>
                <w:bCs/>
                <w:sz w:val="16"/>
                <w:szCs w:val="16"/>
                <w:lang w:val="en-GB"/>
              </w:rPr>
              <w:t>2022</w:t>
            </w:r>
          </w:p>
        </w:tc>
        <w:tc>
          <w:tcPr>
            <w:tcW w:w="405" w:type="pct"/>
            <w:tcBorders>
              <w:top w:val="single" w:sz="4" w:space="0" w:color="auto"/>
            </w:tcBorders>
            <w:vAlign w:val="bottom"/>
          </w:tcPr>
          <w:p w14:paraId="02AB2BAF" w14:textId="24B4537B" w:rsidR="002C20D8" w:rsidRPr="002C20D8" w:rsidRDefault="00F9326C" w:rsidP="003709B5">
            <w:pPr>
              <w:pStyle w:val="BodyText"/>
              <w:tabs>
                <w:tab w:val="decimal" w:pos="621"/>
              </w:tabs>
              <w:ind w:right="-72"/>
              <w:jc w:val="right"/>
              <w:rPr>
                <w:rFonts w:ascii="Arial" w:hAnsi="Arial" w:cs="Arial"/>
                <w:b/>
                <w:bCs/>
                <w:sz w:val="16"/>
                <w:szCs w:val="16"/>
              </w:rPr>
            </w:pPr>
            <w:r w:rsidRPr="00F9326C">
              <w:rPr>
                <w:rFonts w:ascii="Arial" w:hAnsi="Arial" w:cs="Arial"/>
                <w:b/>
                <w:bCs/>
                <w:sz w:val="16"/>
                <w:szCs w:val="16"/>
                <w:lang w:val="en-GB"/>
              </w:rPr>
              <w:t>2023</w:t>
            </w:r>
          </w:p>
        </w:tc>
        <w:tc>
          <w:tcPr>
            <w:tcW w:w="434" w:type="pct"/>
            <w:tcBorders>
              <w:top w:val="single" w:sz="4" w:space="0" w:color="auto"/>
            </w:tcBorders>
            <w:vAlign w:val="bottom"/>
          </w:tcPr>
          <w:p w14:paraId="3F153FF1" w14:textId="37BFF02E" w:rsidR="002C20D8" w:rsidRPr="002C20D8" w:rsidRDefault="00F9326C" w:rsidP="003709B5">
            <w:pPr>
              <w:pStyle w:val="BodyText"/>
              <w:tabs>
                <w:tab w:val="decimal" w:pos="621"/>
              </w:tabs>
              <w:ind w:right="-72"/>
              <w:jc w:val="right"/>
              <w:rPr>
                <w:rFonts w:ascii="Arial" w:hAnsi="Arial" w:cs="Arial"/>
                <w:b/>
                <w:bCs/>
                <w:sz w:val="16"/>
                <w:szCs w:val="16"/>
              </w:rPr>
            </w:pPr>
            <w:r w:rsidRPr="00F9326C">
              <w:rPr>
                <w:rFonts w:ascii="Arial" w:hAnsi="Arial" w:cs="Arial"/>
                <w:b/>
                <w:bCs/>
                <w:sz w:val="16"/>
                <w:szCs w:val="16"/>
                <w:lang w:val="en-GB"/>
              </w:rPr>
              <w:t>2022</w:t>
            </w:r>
          </w:p>
        </w:tc>
        <w:tc>
          <w:tcPr>
            <w:tcW w:w="454" w:type="pct"/>
            <w:tcBorders>
              <w:top w:val="single" w:sz="4" w:space="0" w:color="auto"/>
            </w:tcBorders>
            <w:vAlign w:val="bottom"/>
          </w:tcPr>
          <w:p w14:paraId="1145D90B" w14:textId="7974C013" w:rsidR="002C20D8" w:rsidRPr="002C20D8" w:rsidRDefault="00F9326C" w:rsidP="003709B5">
            <w:pPr>
              <w:pStyle w:val="BodyText"/>
              <w:tabs>
                <w:tab w:val="decimal" w:pos="621"/>
              </w:tabs>
              <w:ind w:right="-72"/>
              <w:jc w:val="right"/>
              <w:rPr>
                <w:rFonts w:ascii="Arial" w:hAnsi="Arial" w:cs="Arial"/>
                <w:b/>
                <w:bCs/>
                <w:sz w:val="16"/>
                <w:szCs w:val="16"/>
              </w:rPr>
            </w:pPr>
            <w:r w:rsidRPr="00F9326C">
              <w:rPr>
                <w:rFonts w:ascii="Arial" w:hAnsi="Arial" w:cs="Arial"/>
                <w:b/>
                <w:bCs/>
                <w:sz w:val="16"/>
                <w:szCs w:val="16"/>
                <w:lang w:val="en-GB"/>
              </w:rPr>
              <w:t>2023</w:t>
            </w:r>
          </w:p>
        </w:tc>
        <w:tc>
          <w:tcPr>
            <w:tcW w:w="490" w:type="pct"/>
            <w:tcBorders>
              <w:top w:val="single" w:sz="4" w:space="0" w:color="auto"/>
            </w:tcBorders>
            <w:vAlign w:val="bottom"/>
          </w:tcPr>
          <w:p w14:paraId="3FA42FF9" w14:textId="35D47136" w:rsidR="002C20D8" w:rsidRPr="002C20D8" w:rsidRDefault="00F9326C" w:rsidP="003709B5">
            <w:pPr>
              <w:pStyle w:val="BodyText"/>
              <w:tabs>
                <w:tab w:val="decimal" w:pos="621"/>
              </w:tabs>
              <w:ind w:right="-72"/>
              <w:jc w:val="right"/>
              <w:rPr>
                <w:rFonts w:ascii="Arial" w:hAnsi="Arial" w:cs="Arial"/>
                <w:b/>
                <w:bCs/>
                <w:sz w:val="16"/>
                <w:szCs w:val="16"/>
              </w:rPr>
            </w:pPr>
            <w:r w:rsidRPr="00F9326C">
              <w:rPr>
                <w:rFonts w:ascii="Arial" w:hAnsi="Arial" w:cs="Arial"/>
                <w:b/>
                <w:bCs/>
                <w:sz w:val="16"/>
                <w:szCs w:val="16"/>
                <w:lang w:val="en-GB"/>
              </w:rPr>
              <w:t>2022</w:t>
            </w:r>
          </w:p>
        </w:tc>
      </w:tr>
      <w:tr w:rsidR="002C20D8" w:rsidRPr="002C20D8" w14:paraId="78E67A43" w14:textId="77777777" w:rsidTr="008F5304">
        <w:tc>
          <w:tcPr>
            <w:tcW w:w="1297" w:type="pct"/>
            <w:vAlign w:val="bottom"/>
          </w:tcPr>
          <w:p w14:paraId="2AD3A4B1"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tcBorders>
              <w:bottom w:val="single" w:sz="4" w:space="0" w:color="auto"/>
            </w:tcBorders>
            <w:shd w:val="clear" w:color="auto" w:fill="auto"/>
            <w:vAlign w:val="bottom"/>
          </w:tcPr>
          <w:p w14:paraId="1461F006" w14:textId="77777777" w:rsidR="002C20D8" w:rsidRPr="002C20D8" w:rsidRDefault="002C20D8" w:rsidP="003709B5">
            <w:pPr>
              <w:keepNext/>
              <w:ind w:right="-72"/>
              <w:jc w:val="center"/>
              <w:outlineLvl w:val="1"/>
              <w:rPr>
                <w:rFonts w:ascii="Arial" w:eastAsia="Angsana New" w:hAnsi="Arial" w:cs="Arial"/>
                <w:b/>
                <w:bCs/>
                <w:sz w:val="16"/>
                <w:szCs w:val="16"/>
                <w:cs/>
                <w:lang w:val="en-GB" w:eastAsia="x-none"/>
              </w:rPr>
            </w:pPr>
            <w:r w:rsidRPr="002C20D8">
              <w:rPr>
                <w:rFonts w:ascii="Arial" w:eastAsia="Angsana New" w:hAnsi="Arial" w:cs="Arial"/>
                <w:b/>
                <w:bCs/>
                <w:sz w:val="16"/>
                <w:szCs w:val="16"/>
                <w:lang w:val="x-none" w:eastAsia="x-none"/>
              </w:rPr>
              <w:t>incorporation</w:t>
            </w:r>
          </w:p>
        </w:tc>
        <w:tc>
          <w:tcPr>
            <w:tcW w:w="563" w:type="pct"/>
            <w:tcBorders>
              <w:bottom w:val="single" w:sz="4" w:space="0" w:color="auto"/>
            </w:tcBorders>
            <w:shd w:val="clear" w:color="auto" w:fill="auto"/>
            <w:vAlign w:val="bottom"/>
          </w:tcPr>
          <w:p w14:paraId="0C41C1DE" w14:textId="77777777" w:rsidR="002C20D8" w:rsidRPr="002C20D8" w:rsidRDefault="002C20D8" w:rsidP="003709B5">
            <w:pPr>
              <w:keepNext/>
              <w:ind w:right="-72"/>
              <w:jc w:val="center"/>
              <w:outlineLvl w:val="1"/>
              <w:rPr>
                <w:rFonts w:ascii="Arial" w:eastAsia="MS Mincho" w:hAnsi="Arial" w:cs="Arial"/>
                <w:b/>
                <w:bCs/>
                <w:sz w:val="16"/>
                <w:szCs w:val="16"/>
                <w:cs/>
                <w:lang w:val="en-GB"/>
              </w:rPr>
            </w:pPr>
            <w:r w:rsidRPr="002C20D8">
              <w:rPr>
                <w:rFonts w:ascii="Arial" w:eastAsia="MS Mincho" w:hAnsi="Arial" w:cs="Arial"/>
                <w:b/>
                <w:bCs/>
                <w:sz w:val="16"/>
                <w:szCs w:val="16"/>
                <w:lang w:val="en-GB"/>
              </w:rPr>
              <w:t>business</w:t>
            </w:r>
          </w:p>
        </w:tc>
        <w:tc>
          <w:tcPr>
            <w:tcW w:w="433" w:type="pct"/>
            <w:tcBorders>
              <w:bottom w:val="single" w:sz="4" w:space="0" w:color="auto"/>
            </w:tcBorders>
            <w:shd w:val="clear" w:color="auto" w:fill="auto"/>
            <w:vAlign w:val="bottom"/>
          </w:tcPr>
          <w:p w14:paraId="54FFD744" w14:textId="2377C316" w:rsidR="002C20D8" w:rsidRPr="002C20D8" w:rsidRDefault="002C20D8" w:rsidP="003709B5">
            <w:pPr>
              <w:keepNext/>
              <w:ind w:right="-72"/>
              <w:jc w:val="right"/>
              <w:outlineLvl w:val="1"/>
              <w:rPr>
                <w:rFonts w:ascii="Arial" w:eastAsia="MS Mincho" w:hAnsi="Arial" w:cs="Arial"/>
                <w:b/>
                <w:bCs/>
                <w:sz w:val="16"/>
                <w:szCs w:val="16"/>
              </w:rPr>
            </w:pPr>
            <w:r w:rsidRPr="002C20D8">
              <w:rPr>
                <w:rFonts w:ascii="Arial" w:eastAsia="MS Mincho" w:hAnsi="Arial" w:cs="Arial"/>
                <w:b/>
                <w:bCs/>
                <w:sz w:val="16"/>
                <w:szCs w:val="16"/>
                <w:lang w:val="en-GB"/>
              </w:rPr>
              <w:t>Percentage</w:t>
            </w:r>
          </w:p>
        </w:tc>
        <w:tc>
          <w:tcPr>
            <w:tcW w:w="445" w:type="pct"/>
            <w:tcBorders>
              <w:bottom w:val="single" w:sz="4" w:space="0" w:color="auto"/>
            </w:tcBorders>
            <w:shd w:val="clear" w:color="auto" w:fill="auto"/>
            <w:vAlign w:val="bottom"/>
          </w:tcPr>
          <w:p w14:paraId="75F22996" w14:textId="77777777" w:rsidR="002C20D8" w:rsidRPr="002C20D8" w:rsidRDefault="002C20D8" w:rsidP="003709B5">
            <w:pPr>
              <w:keepNext/>
              <w:ind w:right="-72"/>
              <w:jc w:val="right"/>
              <w:outlineLvl w:val="1"/>
              <w:rPr>
                <w:rFonts w:ascii="Arial" w:eastAsia="MS Mincho" w:hAnsi="Arial" w:cs="Arial"/>
                <w:b/>
                <w:bCs/>
                <w:sz w:val="16"/>
                <w:szCs w:val="16"/>
              </w:rPr>
            </w:pPr>
            <w:r w:rsidRPr="002C20D8">
              <w:rPr>
                <w:rFonts w:ascii="Arial" w:eastAsia="MS Mincho" w:hAnsi="Arial" w:cs="Arial"/>
                <w:b/>
                <w:bCs/>
                <w:sz w:val="16"/>
                <w:szCs w:val="16"/>
                <w:lang w:val="en-GB"/>
              </w:rPr>
              <w:t>Percentage</w:t>
            </w:r>
          </w:p>
        </w:tc>
        <w:tc>
          <w:tcPr>
            <w:tcW w:w="405" w:type="pct"/>
            <w:tcBorders>
              <w:bottom w:val="single" w:sz="4" w:space="0" w:color="auto"/>
            </w:tcBorders>
            <w:shd w:val="clear" w:color="auto" w:fill="auto"/>
            <w:vAlign w:val="bottom"/>
          </w:tcPr>
          <w:p w14:paraId="49F5125F" w14:textId="16D97373" w:rsidR="002C20D8" w:rsidRPr="002C20D8" w:rsidRDefault="002C20D8" w:rsidP="003709B5">
            <w:pPr>
              <w:keepNext/>
              <w:ind w:right="-72"/>
              <w:jc w:val="right"/>
              <w:outlineLvl w:val="1"/>
              <w:rPr>
                <w:rFonts w:ascii="Arial" w:eastAsia="MS Mincho" w:hAnsi="Arial" w:cs="Arial"/>
                <w:b/>
                <w:bCs/>
                <w:sz w:val="16"/>
                <w:szCs w:val="16"/>
                <w:lang w:val="en-GB"/>
              </w:rPr>
            </w:pPr>
            <w:r w:rsidRPr="002C20D8">
              <w:rPr>
                <w:rFonts w:ascii="Arial" w:eastAsia="MS Mincho" w:hAnsi="Arial" w:cs="Arial"/>
                <w:b/>
                <w:bCs/>
                <w:sz w:val="16"/>
                <w:szCs w:val="16"/>
                <w:lang w:val="en-GB"/>
              </w:rPr>
              <w:t>Percentage</w:t>
            </w:r>
          </w:p>
        </w:tc>
        <w:tc>
          <w:tcPr>
            <w:tcW w:w="434" w:type="pct"/>
            <w:tcBorders>
              <w:bottom w:val="single" w:sz="4" w:space="0" w:color="auto"/>
            </w:tcBorders>
            <w:shd w:val="clear" w:color="auto" w:fill="auto"/>
            <w:vAlign w:val="bottom"/>
          </w:tcPr>
          <w:p w14:paraId="79C0D47D" w14:textId="2F2EB940" w:rsidR="002C20D8" w:rsidRPr="002C20D8" w:rsidRDefault="002C20D8" w:rsidP="003709B5">
            <w:pPr>
              <w:keepNext/>
              <w:ind w:right="-72"/>
              <w:jc w:val="right"/>
              <w:outlineLvl w:val="1"/>
              <w:rPr>
                <w:rFonts w:ascii="Arial" w:eastAsia="MS Mincho" w:hAnsi="Arial" w:cs="Arial"/>
                <w:b/>
                <w:bCs/>
                <w:sz w:val="16"/>
                <w:szCs w:val="16"/>
                <w:lang w:val="en-GB"/>
              </w:rPr>
            </w:pPr>
            <w:r w:rsidRPr="002C20D8">
              <w:rPr>
                <w:rFonts w:ascii="Arial" w:eastAsia="MS Mincho" w:hAnsi="Arial" w:cs="Arial"/>
                <w:b/>
                <w:bCs/>
                <w:sz w:val="16"/>
                <w:szCs w:val="16"/>
                <w:lang w:val="en-GB"/>
              </w:rPr>
              <w:t>Percentage</w:t>
            </w:r>
          </w:p>
        </w:tc>
        <w:tc>
          <w:tcPr>
            <w:tcW w:w="454" w:type="pct"/>
            <w:tcBorders>
              <w:bottom w:val="single" w:sz="4" w:space="0" w:color="auto"/>
            </w:tcBorders>
            <w:shd w:val="clear" w:color="auto" w:fill="auto"/>
            <w:vAlign w:val="bottom"/>
          </w:tcPr>
          <w:p w14:paraId="6632502F" w14:textId="2D42E10F" w:rsidR="002C20D8" w:rsidRPr="002C20D8" w:rsidRDefault="002C20D8" w:rsidP="003709B5">
            <w:pPr>
              <w:keepNext/>
              <w:ind w:right="-72"/>
              <w:jc w:val="right"/>
              <w:outlineLvl w:val="1"/>
              <w:rPr>
                <w:rFonts w:ascii="Arial" w:eastAsia="MS Mincho" w:hAnsi="Arial" w:cs="Arial"/>
                <w:b/>
                <w:bCs/>
                <w:sz w:val="16"/>
                <w:szCs w:val="16"/>
              </w:rPr>
            </w:pPr>
            <w:r w:rsidRPr="002C20D8">
              <w:rPr>
                <w:rFonts w:ascii="Arial" w:eastAsia="MS Mincho" w:hAnsi="Arial" w:cs="Arial"/>
                <w:b/>
                <w:bCs/>
                <w:sz w:val="16"/>
                <w:szCs w:val="16"/>
                <w:lang w:val="en-GB"/>
              </w:rPr>
              <w:t>Baht</w:t>
            </w:r>
          </w:p>
        </w:tc>
        <w:tc>
          <w:tcPr>
            <w:tcW w:w="490" w:type="pct"/>
            <w:tcBorders>
              <w:bottom w:val="single" w:sz="4" w:space="0" w:color="auto"/>
            </w:tcBorders>
            <w:shd w:val="clear" w:color="auto" w:fill="auto"/>
            <w:vAlign w:val="bottom"/>
          </w:tcPr>
          <w:p w14:paraId="333AFC1C" w14:textId="77777777" w:rsidR="002C20D8" w:rsidRPr="002C20D8" w:rsidRDefault="002C20D8" w:rsidP="003709B5">
            <w:pPr>
              <w:keepNext/>
              <w:ind w:right="-72"/>
              <w:jc w:val="right"/>
              <w:outlineLvl w:val="1"/>
              <w:rPr>
                <w:rFonts w:ascii="Arial" w:eastAsia="MS Mincho" w:hAnsi="Arial" w:cs="Arial"/>
                <w:b/>
                <w:bCs/>
                <w:sz w:val="16"/>
                <w:szCs w:val="16"/>
              </w:rPr>
            </w:pPr>
            <w:r w:rsidRPr="002C20D8">
              <w:rPr>
                <w:rFonts w:ascii="Arial" w:eastAsia="MS Mincho" w:hAnsi="Arial" w:cs="Arial"/>
                <w:b/>
                <w:bCs/>
                <w:sz w:val="16"/>
                <w:szCs w:val="16"/>
                <w:lang w:val="en-GB"/>
              </w:rPr>
              <w:t>Baht</w:t>
            </w:r>
          </w:p>
        </w:tc>
      </w:tr>
      <w:tr w:rsidR="002C20D8" w:rsidRPr="002C20D8" w14:paraId="76BB7F72" w14:textId="77777777" w:rsidTr="007E4B6F">
        <w:trPr>
          <w:trHeight w:val="157"/>
        </w:trPr>
        <w:tc>
          <w:tcPr>
            <w:tcW w:w="1297" w:type="pct"/>
            <w:vAlign w:val="bottom"/>
          </w:tcPr>
          <w:p w14:paraId="3CED501B" w14:textId="77777777" w:rsidR="002C20D8" w:rsidRPr="002C20D8" w:rsidRDefault="002C20D8" w:rsidP="003709B5">
            <w:pPr>
              <w:widowControl w:val="0"/>
              <w:tabs>
                <w:tab w:val="right" w:pos="9810"/>
              </w:tabs>
              <w:ind w:left="-101"/>
              <w:jc w:val="thaiDistribute"/>
              <w:rPr>
                <w:rFonts w:ascii="Arial" w:eastAsia="Angsana New" w:hAnsi="Arial" w:cs="Arial"/>
                <w:sz w:val="16"/>
                <w:szCs w:val="16"/>
                <w:cs/>
              </w:rPr>
            </w:pPr>
          </w:p>
        </w:tc>
        <w:tc>
          <w:tcPr>
            <w:tcW w:w="479" w:type="pct"/>
            <w:tcBorders>
              <w:top w:val="single" w:sz="4" w:space="0" w:color="auto"/>
            </w:tcBorders>
            <w:vAlign w:val="bottom"/>
          </w:tcPr>
          <w:p w14:paraId="7726E7B5" w14:textId="77777777" w:rsidR="002C20D8" w:rsidRPr="002C20D8" w:rsidRDefault="002C20D8" w:rsidP="003709B5">
            <w:pPr>
              <w:widowControl w:val="0"/>
              <w:ind w:left="-43" w:right="-72"/>
              <w:jc w:val="center"/>
              <w:rPr>
                <w:rFonts w:ascii="Arial" w:eastAsia="Angsana New" w:hAnsi="Arial" w:cs="Arial"/>
                <w:sz w:val="16"/>
                <w:szCs w:val="16"/>
              </w:rPr>
            </w:pPr>
          </w:p>
        </w:tc>
        <w:tc>
          <w:tcPr>
            <w:tcW w:w="563" w:type="pct"/>
            <w:tcBorders>
              <w:top w:val="single" w:sz="4" w:space="0" w:color="auto"/>
            </w:tcBorders>
            <w:vAlign w:val="bottom"/>
          </w:tcPr>
          <w:p w14:paraId="2A940B08" w14:textId="77777777" w:rsidR="002C20D8" w:rsidRPr="002C20D8" w:rsidRDefault="002C20D8" w:rsidP="003709B5">
            <w:pPr>
              <w:widowControl w:val="0"/>
              <w:ind w:left="-43" w:right="-72"/>
              <w:jc w:val="right"/>
              <w:rPr>
                <w:rFonts w:ascii="Arial" w:eastAsia="Angsana New" w:hAnsi="Arial" w:cs="Arial"/>
                <w:sz w:val="16"/>
                <w:szCs w:val="16"/>
              </w:rPr>
            </w:pPr>
          </w:p>
        </w:tc>
        <w:tc>
          <w:tcPr>
            <w:tcW w:w="433" w:type="pct"/>
            <w:tcBorders>
              <w:top w:val="single" w:sz="4" w:space="0" w:color="auto"/>
            </w:tcBorders>
            <w:shd w:val="clear" w:color="auto" w:fill="FAFAFA"/>
            <w:vAlign w:val="bottom"/>
          </w:tcPr>
          <w:p w14:paraId="70652898" w14:textId="77777777" w:rsidR="002C20D8" w:rsidRPr="002C20D8" w:rsidRDefault="002C20D8" w:rsidP="003709B5">
            <w:pPr>
              <w:widowControl w:val="0"/>
              <w:ind w:right="-72"/>
              <w:jc w:val="right"/>
              <w:rPr>
                <w:rFonts w:ascii="Arial" w:eastAsia="Angsana New" w:hAnsi="Arial" w:cs="Arial"/>
                <w:sz w:val="16"/>
                <w:szCs w:val="16"/>
              </w:rPr>
            </w:pPr>
          </w:p>
        </w:tc>
        <w:tc>
          <w:tcPr>
            <w:tcW w:w="445" w:type="pct"/>
            <w:tcBorders>
              <w:top w:val="single" w:sz="4" w:space="0" w:color="auto"/>
            </w:tcBorders>
            <w:vAlign w:val="bottom"/>
          </w:tcPr>
          <w:p w14:paraId="73D35437" w14:textId="77777777" w:rsidR="002C20D8" w:rsidRPr="002C20D8" w:rsidRDefault="002C20D8" w:rsidP="003709B5">
            <w:pPr>
              <w:widowControl w:val="0"/>
              <w:ind w:right="-72"/>
              <w:jc w:val="right"/>
              <w:rPr>
                <w:rFonts w:ascii="Arial" w:eastAsia="Angsana New" w:hAnsi="Arial" w:cs="Arial"/>
                <w:sz w:val="16"/>
                <w:szCs w:val="16"/>
              </w:rPr>
            </w:pPr>
          </w:p>
        </w:tc>
        <w:tc>
          <w:tcPr>
            <w:tcW w:w="405" w:type="pct"/>
            <w:tcBorders>
              <w:top w:val="single" w:sz="4" w:space="0" w:color="auto"/>
            </w:tcBorders>
            <w:shd w:val="clear" w:color="auto" w:fill="FAFAFA"/>
            <w:vAlign w:val="bottom"/>
          </w:tcPr>
          <w:p w14:paraId="69E70BF7" w14:textId="77777777" w:rsidR="002C20D8" w:rsidRPr="002C20D8" w:rsidRDefault="002C20D8" w:rsidP="003709B5">
            <w:pPr>
              <w:widowControl w:val="0"/>
              <w:ind w:right="-72"/>
              <w:jc w:val="right"/>
              <w:rPr>
                <w:rFonts w:ascii="Arial" w:eastAsia="Angsana New" w:hAnsi="Arial" w:cs="Arial"/>
                <w:sz w:val="16"/>
                <w:szCs w:val="16"/>
              </w:rPr>
            </w:pPr>
          </w:p>
        </w:tc>
        <w:tc>
          <w:tcPr>
            <w:tcW w:w="434" w:type="pct"/>
            <w:tcBorders>
              <w:top w:val="single" w:sz="4" w:space="0" w:color="auto"/>
            </w:tcBorders>
            <w:vAlign w:val="bottom"/>
          </w:tcPr>
          <w:p w14:paraId="490D81C0" w14:textId="77777777" w:rsidR="002C20D8" w:rsidRPr="002C20D8" w:rsidRDefault="002C20D8" w:rsidP="003709B5">
            <w:pPr>
              <w:widowControl w:val="0"/>
              <w:ind w:right="-72"/>
              <w:jc w:val="right"/>
              <w:rPr>
                <w:rFonts w:ascii="Arial" w:eastAsia="Angsana New" w:hAnsi="Arial" w:cs="Arial"/>
                <w:sz w:val="16"/>
                <w:szCs w:val="16"/>
              </w:rPr>
            </w:pPr>
          </w:p>
        </w:tc>
        <w:tc>
          <w:tcPr>
            <w:tcW w:w="454" w:type="pct"/>
            <w:tcBorders>
              <w:top w:val="single" w:sz="4" w:space="0" w:color="auto"/>
            </w:tcBorders>
            <w:shd w:val="clear" w:color="auto" w:fill="FAFAFA"/>
            <w:vAlign w:val="bottom"/>
          </w:tcPr>
          <w:p w14:paraId="0D52ABB5" w14:textId="75A4A9A8" w:rsidR="002C20D8" w:rsidRPr="002C20D8" w:rsidRDefault="002C20D8" w:rsidP="003709B5">
            <w:pPr>
              <w:widowControl w:val="0"/>
              <w:ind w:right="-72"/>
              <w:jc w:val="right"/>
              <w:rPr>
                <w:rFonts w:ascii="Arial" w:eastAsia="Angsana New" w:hAnsi="Arial" w:cs="Arial"/>
                <w:sz w:val="16"/>
                <w:szCs w:val="16"/>
              </w:rPr>
            </w:pPr>
          </w:p>
        </w:tc>
        <w:tc>
          <w:tcPr>
            <w:tcW w:w="490" w:type="pct"/>
            <w:tcBorders>
              <w:top w:val="single" w:sz="4" w:space="0" w:color="auto"/>
            </w:tcBorders>
            <w:vAlign w:val="bottom"/>
          </w:tcPr>
          <w:p w14:paraId="3791FD9F" w14:textId="77777777" w:rsidR="002C20D8" w:rsidRPr="002C20D8" w:rsidRDefault="002C20D8" w:rsidP="003709B5">
            <w:pPr>
              <w:widowControl w:val="0"/>
              <w:ind w:right="-72"/>
              <w:jc w:val="right"/>
              <w:rPr>
                <w:rFonts w:ascii="Arial" w:eastAsia="Angsana New" w:hAnsi="Arial" w:cs="Arial"/>
                <w:sz w:val="16"/>
                <w:szCs w:val="16"/>
              </w:rPr>
            </w:pPr>
          </w:p>
        </w:tc>
      </w:tr>
      <w:tr w:rsidR="002C20D8" w:rsidRPr="002C20D8" w14:paraId="133943C6" w14:textId="77777777" w:rsidTr="007E4B6F">
        <w:trPr>
          <w:trHeight w:val="329"/>
        </w:trPr>
        <w:tc>
          <w:tcPr>
            <w:tcW w:w="1297" w:type="pct"/>
            <w:vAlign w:val="bottom"/>
          </w:tcPr>
          <w:p w14:paraId="16319A32" w14:textId="77777777" w:rsidR="002C20D8" w:rsidRPr="002C20D8" w:rsidRDefault="002C20D8" w:rsidP="003709B5">
            <w:pPr>
              <w:widowControl w:val="0"/>
              <w:tabs>
                <w:tab w:val="right" w:pos="9810"/>
              </w:tabs>
              <w:ind w:left="-101" w:right="72"/>
              <w:jc w:val="both"/>
              <w:rPr>
                <w:rFonts w:ascii="Arial" w:eastAsia="MS Mincho" w:hAnsi="Arial" w:cs="Arial"/>
                <w:b/>
                <w:bCs/>
                <w:snapToGrid w:val="0"/>
                <w:sz w:val="16"/>
                <w:szCs w:val="16"/>
                <w:u w:val="single"/>
              </w:rPr>
            </w:pPr>
            <w:r w:rsidRPr="002C20D8">
              <w:rPr>
                <w:rFonts w:ascii="Arial" w:eastAsia="MS Mincho" w:hAnsi="Arial" w:cs="Arial"/>
                <w:b/>
                <w:bCs/>
                <w:snapToGrid w:val="0"/>
                <w:sz w:val="16"/>
                <w:szCs w:val="16"/>
                <w:u w:val="single"/>
              </w:rPr>
              <w:t xml:space="preserve">Subsidiaries directly owned by </w:t>
            </w:r>
          </w:p>
          <w:p w14:paraId="12152B95" w14:textId="22986845" w:rsidR="002C20D8" w:rsidRPr="002C20D8" w:rsidRDefault="002C20D8" w:rsidP="003709B5">
            <w:pPr>
              <w:widowControl w:val="0"/>
              <w:tabs>
                <w:tab w:val="right" w:pos="9810"/>
              </w:tabs>
              <w:ind w:left="-101" w:right="72"/>
              <w:jc w:val="both"/>
              <w:rPr>
                <w:rFonts w:ascii="Arial" w:eastAsia="Angsana New" w:hAnsi="Arial" w:cs="Arial"/>
                <w:sz w:val="16"/>
                <w:szCs w:val="16"/>
                <w:cs/>
              </w:rPr>
            </w:pPr>
            <w:r w:rsidRPr="002C20D8">
              <w:rPr>
                <w:rFonts w:ascii="Arial" w:eastAsia="MS Mincho" w:hAnsi="Arial" w:cs="Arial"/>
                <w:b/>
                <w:bCs/>
                <w:snapToGrid w:val="0"/>
                <w:sz w:val="16"/>
                <w:szCs w:val="16"/>
              </w:rPr>
              <w:t xml:space="preserve">   </w:t>
            </w:r>
            <w:r w:rsidRPr="002C20D8">
              <w:rPr>
                <w:rFonts w:ascii="Arial" w:eastAsia="MS Mincho" w:hAnsi="Arial" w:cs="Arial"/>
                <w:b/>
                <w:bCs/>
                <w:snapToGrid w:val="0"/>
                <w:sz w:val="16"/>
                <w:szCs w:val="16"/>
                <w:u w:val="single"/>
              </w:rPr>
              <w:t>the Company</w:t>
            </w:r>
          </w:p>
        </w:tc>
        <w:tc>
          <w:tcPr>
            <w:tcW w:w="479" w:type="pct"/>
            <w:vAlign w:val="bottom"/>
          </w:tcPr>
          <w:p w14:paraId="5135ADA6" w14:textId="77777777" w:rsidR="002C20D8" w:rsidRPr="002C20D8" w:rsidRDefault="002C20D8" w:rsidP="003709B5">
            <w:pPr>
              <w:widowControl w:val="0"/>
              <w:ind w:left="-43" w:right="-72"/>
              <w:jc w:val="center"/>
              <w:rPr>
                <w:rFonts w:ascii="Arial" w:eastAsia="Angsana New" w:hAnsi="Arial" w:cs="Arial"/>
                <w:sz w:val="16"/>
                <w:szCs w:val="16"/>
              </w:rPr>
            </w:pPr>
          </w:p>
        </w:tc>
        <w:tc>
          <w:tcPr>
            <w:tcW w:w="563" w:type="pct"/>
            <w:vAlign w:val="bottom"/>
          </w:tcPr>
          <w:p w14:paraId="13538DD4" w14:textId="77777777" w:rsidR="002C20D8" w:rsidRPr="002C20D8" w:rsidRDefault="002C20D8" w:rsidP="003709B5">
            <w:pPr>
              <w:widowControl w:val="0"/>
              <w:ind w:left="-43" w:right="-72"/>
              <w:jc w:val="right"/>
              <w:rPr>
                <w:rFonts w:ascii="Arial" w:eastAsia="Angsana New" w:hAnsi="Arial" w:cs="Arial"/>
                <w:sz w:val="16"/>
                <w:szCs w:val="16"/>
              </w:rPr>
            </w:pPr>
          </w:p>
        </w:tc>
        <w:tc>
          <w:tcPr>
            <w:tcW w:w="433" w:type="pct"/>
            <w:shd w:val="clear" w:color="auto" w:fill="FAFAFA"/>
            <w:vAlign w:val="bottom"/>
          </w:tcPr>
          <w:p w14:paraId="7593CBE6" w14:textId="77777777" w:rsidR="002C20D8" w:rsidRPr="002C20D8" w:rsidRDefault="002C20D8" w:rsidP="003709B5">
            <w:pPr>
              <w:widowControl w:val="0"/>
              <w:ind w:right="-72"/>
              <w:jc w:val="right"/>
              <w:rPr>
                <w:rFonts w:ascii="Arial" w:eastAsia="Angsana New" w:hAnsi="Arial" w:cs="Arial"/>
                <w:sz w:val="16"/>
                <w:szCs w:val="16"/>
              </w:rPr>
            </w:pPr>
          </w:p>
        </w:tc>
        <w:tc>
          <w:tcPr>
            <w:tcW w:w="445" w:type="pct"/>
            <w:vAlign w:val="bottom"/>
          </w:tcPr>
          <w:p w14:paraId="42022BE5" w14:textId="77777777" w:rsidR="002C20D8" w:rsidRPr="002C20D8" w:rsidRDefault="002C20D8" w:rsidP="003709B5">
            <w:pPr>
              <w:widowControl w:val="0"/>
              <w:ind w:right="-72"/>
              <w:jc w:val="right"/>
              <w:rPr>
                <w:rFonts w:ascii="Arial" w:eastAsia="Angsana New" w:hAnsi="Arial" w:cs="Arial"/>
                <w:sz w:val="16"/>
                <w:szCs w:val="16"/>
              </w:rPr>
            </w:pPr>
          </w:p>
        </w:tc>
        <w:tc>
          <w:tcPr>
            <w:tcW w:w="405" w:type="pct"/>
            <w:shd w:val="clear" w:color="auto" w:fill="FAFAFA"/>
            <w:vAlign w:val="bottom"/>
          </w:tcPr>
          <w:p w14:paraId="53F6034B" w14:textId="77777777" w:rsidR="002C20D8" w:rsidRPr="002C20D8" w:rsidRDefault="002C20D8" w:rsidP="003709B5">
            <w:pPr>
              <w:widowControl w:val="0"/>
              <w:ind w:right="-72"/>
              <w:jc w:val="right"/>
              <w:rPr>
                <w:rFonts w:ascii="Arial" w:eastAsia="Angsana New" w:hAnsi="Arial" w:cs="Arial"/>
                <w:sz w:val="16"/>
                <w:szCs w:val="16"/>
              </w:rPr>
            </w:pPr>
          </w:p>
        </w:tc>
        <w:tc>
          <w:tcPr>
            <w:tcW w:w="434" w:type="pct"/>
            <w:vAlign w:val="bottom"/>
          </w:tcPr>
          <w:p w14:paraId="38B689E9" w14:textId="77777777" w:rsidR="002C20D8" w:rsidRPr="002C20D8" w:rsidRDefault="002C20D8" w:rsidP="003709B5">
            <w:pPr>
              <w:widowControl w:val="0"/>
              <w:ind w:right="-72"/>
              <w:jc w:val="right"/>
              <w:rPr>
                <w:rFonts w:ascii="Arial" w:eastAsia="Angsana New" w:hAnsi="Arial" w:cs="Arial"/>
                <w:sz w:val="16"/>
                <w:szCs w:val="16"/>
              </w:rPr>
            </w:pPr>
          </w:p>
        </w:tc>
        <w:tc>
          <w:tcPr>
            <w:tcW w:w="454" w:type="pct"/>
            <w:shd w:val="clear" w:color="auto" w:fill="FAFAFA"/>
            <w:vAlign w:val="bottom"/>
          </w:tcPr>
          <w:p w14:paraId="685AB50C" w14:textId="263775FF" w:rsidR="002C20D8" w:rsidRPr="002C20D8" w:rsidRDefault="002C20D8" w:rsidP="003709B5">
            <w:pPr>
              <w:widowControl w:val="0"/>
              <w:ind w:right="-72"/>
              <w:jc w:val="right"/>
              <w:rPr>
                <w:rFonts w:ascii="Arial" w:eastAsia="Angsana New" w:hAnsi="Arial" w:cs="Arial"/>
                <w:sz w:val="16"/>
                <w:szCs w:val="16"/>
              </w:rPr>
            </w:pPr>
          </w:p>
        </w:tc>
        <w:tc>
          <w:tcPr>
            <w:tcW w:w="490" w:type="pct"/>
            <w:vAlign w:val="bottom"/>
          </w:tcPr>
          <w:p w14:paraId="7AE08AC9" w14:textId="77777777" w:rsidR="002C20D8" w:rsidRPr="002C20D8" w:rsidRDefault="002C20D8" w:rsidP="003709B5">
            <w:pPr>
              <w:widowControl w:val="0"/>
              <w:ind w:right="-72"/>
              <w:jc w:val="right"/>
              <w:rPr>
                <w:rFonts w:ascii="Arial" w:eastAsia="Angsana New" w:hAnsi="Arial" w:cs="Arial"/>
                <w:sz w:val="16"/>
                <w:szCs w:val="16"/>
              </w:rPr>
            </w:pPr>
          </w:p>
        </w:tc>
      </w:tr>
      <w:tr w:rsidR="006A4F81" w:rsidRPr="002C20D8" w14:paraId="51B92872" w14:textId="77777777" w:rsidTr="007E4B6F">
        <w:trPr>
          <w:trHeight w:val="315"/>
        </w:trPr>
        <w:tc>
          <w:tcPr>
            <w:tcW w:w="1297" w:type="pct"/>
          </w:tcPr>
          <w:p w14:paraId="042E5154" w14:textId="6D8D8434" w:rsidR="006A4F81" w:rsidRPr="002C20D8" w:rsidRDefault="006A4F81" w:rsidP="006A4F81">
            <w:pPr>
              <w:ind w:left="-101"/>
              <w:rPr>
                <w:rFonts w:ascii="Arial" w:eastAsia="MS Mincho" w:hAnsi="Arial" w:cs="Arial"/>
                <w:snapToGrid w:val="0"/>
                <w:sz w:val="16"/>
                <w:szCs w:val="16"/>
              </w:rPr>
            </w:pPr>
            <w:r w:rsidRPr="002C20D8">
              <w:rPr>
                <w:rFonts w:ascii="Arial" w:eastAsia="MS Mincho" w:hAnsi="Arial" w:cs="Arial"/>
                <w:snapToGrid w:val="0"/>
                <w:sz w:val="16"/>
                <w:szCs w:val="16"/>
              </w:rPr>
              <w:t>EV Grand Company Limited</w:t>
            </w:r>
          </w:p>
        </w:tc>
        <w:tc>
          <w:tcPr>
            <w:tcW w:w="479" w:type="pct"/>
          </w:tcPr>
          <w:p w14:paraId="7FF2BEB5" w14:textId="5FB3A60D" w:rsidR="006A4F81" w:rsidRPr="002C20D8" w:rsidRDefault="006A4F81" w:rsidP="006A4F81">
            <w:pPr>
              <w:ind w:left="-43" w:right="-72"/>
              <w:jc w:val="center"/>
              <w:rPr>
                <w:rFonts w:ascii="Arial" w:eastAsia="MS Mincho" w:hAnsi="Arial" w:cs="Arial"/>
                <w:snapToGrid w:val="0"/>
                <w:sz w:val="16"/>
                <w:szCs w:val="16"/>
              </w:rPr>
            </w:pPr>
            <w:r w:rsidRPr="002C20D8">
              <w:rPr>
                <w:rFonts w:ascii="Arial" w:eastAsia="MS Mincho" w:hAnsi="Arial" w:cs="Arial"/>
                <w:snapToGrid w:val="0"/>
                <w:sz w:val="16"/>
                <w:szCs w:val="16"/>
              </w:rPr>
              <w:t>Thailand</w:t>
            </w:r>
          </w:p>
        </w:tc>
        <w:tc>
          <w:tcPr>
            <w:tcW w:w="563" w:type="pct"/>
            <w:vAlign w:val="bottom"/>
          </w:tcPr>
          <w:p w14:paraId="1E8B12A1" w14:textId="55EB7B88" w:rsidR="006A4F81" w:rsidRPr="002C20D8" w:rsidRDefault="006A4F81" w:rsidP="006A4F81">
            <w:pPr>
              <w:ind w:right="-58"/>
              <w:rPr>
                <w:rFonts w:ascii="Arial" w:hAnsi="Arial" w:cs="Arial"/>
                <w:sz w:val="16"/>
                <w:szCs w:val="16"/>
              </w:rPr>
            </w:pPr>
            <w:r w:rsidRPr="002C20D8">
              <w:rPr>
                <w:rFonts w:ascii="Arial" w:hAnsi="Arial" w:cs="Arial"/>
                <w:sz w:val="16"/>
                <w:szCs w:val="16"/>
              </w:rPr>
              <w:t>Real estate development</w:t>
            </w:r>
          </w:p>
        </w:tc>
        <w:tc>
          <w:tcPr>
            <w:tcW w:w="433" w:type="pct"/>
            <w:shd w:val="clear" w:color="auto" w:fill="FAFAFA"/>
            <w:vAlign w:val="bottom"/>
          </w:tcPr>
          <w:p w14:paraId="65256E54" w14:textId="2D5141C2" w:rsidR="006A4F81" w:rsidRPr="002C20D8" w:rsidRDefault="00F9326C" w:rsidP="006A4F81">
            <w:pPr>
              <w:ind w:left="-43" w:right="-72"/>
              <w:jc w:val="right"/>
              <w:rPr>
                <w:rFonts w:ascii="Arial" w:eastAsia="MS Mincho" w:hAnsi="Arial" w:cs="Arial"/>
                <w:sz w:val="16"/>
                <w:szCs w:val="16"/>
              </w:rPr>
            </w:pPr>
            <w:r w:rsidRPr="00F9326C">
              <w:rPr>
                <w:rFonts w:ascii="Arial" w:eastAsia="MS Mincho" w:hAnsi="Arial" w:cs="Arial"/>
                <w:sz w:val="16"/>
                <w:szCs w:val="16"/>
                <w:lang w:val="en-GB"/>
              </w:rPr>
              <w:t>100</w:t>
            </w:r>
            <w:r w:rsidR="006A4F81" w:rsidRPr="002C20D8">
              <w:rPr>
                <w:rFonts w:ascii="Arial" w:eastAsia="MS Mincho" w:hAnsi="Arial" w:cs="Arial"/>
                <w:sz w:val="16"/>
                <w:szCs w:val="16"/>
              </w:rPr>
              <w:t>.</w:t>
            </w:r>
            <w:r w:rsidRPr="00F9326C">
              <w:rPr>
                <w:rFonts w:ascii="Arial" w:eastAsia="MS Mincho" w:hAnsi="Arial" w:cs="Arial"/>
                <w:sz w:val="16"/>
                <w:szCs w:val="16"/>
                <w:lang w:val="en-GB"/>
              </w:rPr>
              <w:t>00</w:t>
            </w:r>
          </w:p>
        </w:tc>
        <w:tc>
          <w:tcPr>
            <w:tcW w:w="445" w:type="pct"/>
            <w:vAlign w:val="bottom"/>
          </w:tcPr>
          <w:p w14:paraId="6806683A" w14:textId="417B4D3D" w:rsidR="006A4F81" w:rsidRPr="002C20D8" w:rsidRDefault="00F9326C" w:rsidP="006A4F81">
            <w:pPr>
              <w:widowControl w:val="0"/>
              <w:ind w:right="-72"/>
              <w:jc w:val="right"/>
              <w:rPr>
                <w:rFonts w:ascii="Arial" w:eastAsia="Angsana New" w:hAnsi="Arial" w:cs="Arial"/>
                <w:sz w:val="16"/>
                <w:szCs w:val="16"/>
              </w:rPr>
            </w:pPr>
            <w:r w:rsidRPr="00F9326C">
              <w:rPr>
                <w:rFonts w:ascii="Arial" w:eastAsia="MS Mincho" w:hAnsi="Arial" w:cs="Arial"/>
                <w:sz w:val="16"/>
                <w:szCs w:val="16"/>
                <w:lang w:val="en-GB"/>
              </w:rPr>
              <w:t>100</w:t>
            </w:r>
            <w:r w:rsidR="006A4F81" w:rsidRPr="002C20D8">
              <w:rPr>
                <w:rFonts w:ascii="Arial" w:eastAsia="MS Mincho" w:hAnsi="Arial" w:cs="Arial"/>
                <w:sz w:val="16"/>
                <w:szCs w:val="16"/>
              </w:rPr>
              <w:t>.</w:t>
            </w:r>
            <w:r w:rsidRPr="00F9326C">
              <w:rPr>
                <w:rFonts w:ascii="Arial" w:eastAsia="MS Mincho" w:hAnsi="Arial" w:cs="Arial"/>
                <w:sz w:val="16"/>
                <w:szCs w:val="16"/>
                <w:lang w:val="en-GB"/>
              </w:rPr>
              <w:t>00</w:t>
            </w:r>
          </w:p>
        </w:tc>
        <w:tc>
          <w:tcPr>
            <w:tcW w:w="405" w:type="pct"/>
            <w:shd w:val="clear" w:color="auto" w:fill="FAFAFA"/>
            <w:vAlign w:val="bottom"/>
          </w:tcPr>
          <w:p w14:paraId="2AF88715" w14:textId="4AD736F6" w:rsidR="006A4F81" w:rsidRPr="002C20D8" w:rsidRDefault="006A4F81" w:rsidP="006A4F81">
            <w:pPr>
              <w:widowControl w:val="0"/>
              <w:ind w:right="-72"/>
              <w:jc w:val="right"/>
              <w:rPr>
                <w:rFonts w:ascii="Arial" w:eastAsia="Angsana New" w:hAnsi="Arial" w:cs="Arial"/>
                <w:sz w:val="16"/>
                <w:szCs w:val="16"/>
                <w:lang w:val="en-GB"/>
              </w:rPr>
            </w:pPr>
            <w:r>
              <w:rPr>
                <w:rFonts w:ascii="Arial" w:eastAsia="Angsana New" w:hAnsi="Arial" w:cs="Arial"/>
                <w:sz w:val="16"/>
                <w:szCs w:val="16"/>
                <w:lang w:val="en-GB"/>
              </w:rPr>
              <w:t>-</w:t>
            </w:r>
          </w:p>
        </w:tc>
        <w:tc>
          <w:tcPr>
            <w:tcW w:w="434" w:type="pct"/>
            <w:vAlign w:val="bottom"/>
          </w:tcPr>
          <w:p w14:paraId="490C8D8F" w14:textId="6353C061" w:rsidR="006A4F81" w:rsidRPr="002C20D8" w:rsidRDefault="006A4F81" w:rsidP="006A4F81">
            <w:pPr>
              <w:widowControl w:val="0"/>
              <w:ind w:right="-72"/>
              <w:jc w:val="right"/>
              <w:rPr>
                <w:rFonts w:ascii="Arial" w:eastAsia="Angsana New" w:hAnsi="Arial" w:cs="Arial"/>
                <w:sz w:val="16"/>
                <w:szCs w:val="16"/>
                <w:lang w:val="en-GB"/>
              </w:rPr>
            </w:pPr>
            <w:r>
              <w:rPr>
                <w:rFonts w:ascii="Arial" w:eastAsia="Angsana New" w:hAnsi="Arial" w:cs="Arial"/>
                <w:sz w:val="16"/>
                <w:szCs w:val="16"/>
                <w:lang w:val="en-GB"/>
              </w:rPr>
              <w:t>-</w:t>
            </w:r>
          </w:p>
        </w:tc>
        <w:tc>
          <w:tcPr>
            <w:tcW w:w="454" w:type="pct"/>
            <w:shd w:val="clear" w:color="auto" w:fill="FAFAFA"/>
            <w:vAlign w:val="bottom"/>
          </w:tcPr>
          <w:p w14:paraId="58D95F7F" w14:textId="27BCBCC7" w:rsidR="006A4F81" w:rsidRPr="002C20D8" w:rsidRDefault="00F9326C" w:rsidP="006A4F81">
            <w:pPr>
              <w:ind w:left="-43" w:right="-72"/>
              <w:jc w:val="right"/>
              <w:rPr>
                <w:rFonts w:ascii="Arial" w:eastAsia="MS Mincho" w:hAnsi="Arial" w:cs="Arial"/>
                <w:sz w:val="16"/>
                <w:szCs w:val="16"/>
                <w:lang w:val="en-GB"/>
              </w:rPr>
            </w:pPr>
            <w:r w:rsidRPr="00F9326C">
              <w:rPr>
                <w:rFonts w:ascii="Arial" w:eastAsia="MS Mincho" w:hAnsi="Arial" w:cs="Arial"/>
                <w:sz w:val="16"/>
                <w:szCs w:val="16"/>
                <w:lang w:val="en-GB"/>
              </w:rPr>
              <w:t>249</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999</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400</w:t>
            </w:r>
          </w:p>
        </w:tc>
        <w:tc>
          <w:tcPr>
            <w:tcW w:w="490" w:type="pct"/>
            <w:vAlign w:val="bottom"/>
          </w:tcPr>
          <w:p w14:paraId="26317097" w14:textId="03854F9F" w:rsidR="006A4F81" w:rsidRPr="002C20D8" w:rsidRDefault="00F9326C" w:rsidP="006A4F81">
            <w:pPr>
              <w:ind w:left="-43" w:right="-72"/>
              <w:jc w:val="right"/>
              <w:rPr>
                <w:rFonts w:ascii="Arial" w:eastAsia="MS Mincho" w:hAnsi="Arial" w:cs="Arial"/>
                <w:sz w:val="16"/>
                <w:szCs w:val="16"/>
                <w:lang w:val="en-GB"/>
              </w:rPr>
            </w:pPr>
            <w:r w:rsidRPr="00F9326C">
              <w:rPr>
                <w:rFonts w:ascii="Arial" w:eastAsia="MS Mincho" w:hAnsi="Arial" w:cs="Arial"/>
                <w:sz w:val="16"/>
                <w:szCs w:val="16"/>
                <w:lang w:val="en-GB"/>
              </w:rPr>
              <w:t>249</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999</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400</w:t>
            </w:r>
          </w:p>
        </w:tc>
      </w:tr>
      <w:tr w:rsidR="006A4F81" w:rsidRPr="002C20D8" w14:paraId="23D81B3E" w14:textId="77777777" w:rsidTr="007E4B6F">
        <w:trPr>
          <w:trHeight w:val="169"/>
        </w:trPr>
        <w:tc>
          <w:tcPr>
            <w:tcW w:w="1297" w:type="pct"/>
            <w:vAlign w:val="bottom"/>
          </w:tcPr>
          <w:p w14:paraId="7253EF4F" w14:textId="77777777" w:rsidR="006A4F81" w:rsidRPr="002C20D8" w:rsidRDefault="006A4F81" w:rsidP="006A4F81">
            <w:pPr>
              <w:ind w:left="-101"/>
              <w:rPr>
                <w:rFonts w:ascii="Arial" w:eastAsia="MS Mincho" w:hAnsi="Arial" w:cs="Arial"/>
                <w:snapToGrid w:val="0"/>
                <w:sz w:val="16"/>
                <w:szCs w:val="16"/>
                <w:cs/>
              </w:rPr>
            </w:pPr>
            <w:r w:rsidRPr="002C20D8">
              <w:rPr>
                <w:rFonts w:ascii="Arial" w:eastAsia="MS Mincho" w:hAnsi="Arial" w:cs="Arial"/>
                <w:snapToGrid w:val="0"/>
                <w:sz w:val="16"/>
                <w:szCs w:val="16"/>
              </w:rPr>
              <w:t>Honor Business Company Limited</w:t>
            </w:r>
          </w:p>
        </w:tc>
        <w:tc>
          <w:tcPr>
            <w:tcW w:w="479" w:type="pct"/>
            <w:vAlign w:val="bottom"/>
          </w:tcPr>
          <w:p w14:paraId="19108DE2" w14:textId="77777777" w:rsidR="006A4F81" w:rsidRPr="002C20D8" w:rsidRDefault="006A4F81" w:rsidP="006A4F81">
            <w:pPr>
              <w:ind w:left="-43" w:right="-72"/>
              <w:jc w:val="center"/>
              <w:rPr>
                <w:rFonts w:ascii="Arial" w:eastAsia="MS Mincho" w:hAnsi="Arial" w:cs="Arial"/>
                <w:snapToGrid w:val="0"/>
                <w:sz w:val="16"/>
                <w:szCs w:val="16"/>
              </w:rPr>
            </w:pPr>
            <w:r w:rsidRPr="002C20D8">
              <w:rPr>
                <w:rFonts w:ascii="Arial" w:eastAsia="MS Mincho" w:hAnsi="Arial" w:cs="Arial"/>
                <w:snapToGrid w:val="0"/>
                <w:sz w:val="16"/>
                <w:szCs w:val="16"/>
              </w:rPr>
              <w:t>Thailand</w:t>
            </w:r>
          </w:p>
        </w:tc>
        <w:tc>
          <w:tcPr>
            <w:tcW w:w="563" w:type="pct"/>
            <w:vAlign w:val="bottom"/>
          </w:tcPr>
          <w:p w14:paraId="2B1FC509" w14:textId="77777777" w:rsidR="006A4F81" w:rsidRPr="002C20D8" w:rsidRDefault="006A4F81" w:rsidP="006A4F81">
            <w:pPr>
              <w:ind w:right="-58"/>
              <w:rPr>
                <w:rFonts w:ascii="Arial" w:hAnsi="Arial" w:cs="Arial"/>
                <w:sz w:val="16"/>
                <w:szCs w:val="16"/>
              </w:rPr>
            </w:pPr>
            <w:r w:rsidRPr="002C20D8">
              <w:rPr>
                <w:rFonts w:ascii="Arial" w:hAnsi="Arial" w:cs="Arial"/>
                <w:sz w:val="16"/>
                <w:szCs w:val="16"/>
              </w:rPr>
              <w:t>Hotel</w:t>
            </w:r>
          </w:p>
        </w:tc>
        <w:tc>
          <w:tcPr>
            <w:tcW w:w="433" w:type="pct"/>
            <w:shd w:val="clear" w:color="auto" w:fill="FAFAFA"/>
            <w:vAlign w:val="bottom"/>
          </w:tcPr>
          <w:p w14:paraId="67DE42FB" w14:textId="19BFD42D" w:rsidR="006A4F81" w:rsidRPr="002C20D8" w:rsidRDefault="00F9326C" w:rsidP="006A4F81">
            <w:pPr>
              <w:ind w:left="-43" w:right="-72"/>
              <w:jc w:val="right"/>
              <w:rPr>
                <w:rFonts w:ascii="Arial" w:eastAsia="MS Mincho" w:hAnsi="Arial" w:cs="Arial"/>
                <w:sz w:val="16"/>
                <w:szCs w:val="16"/>
              </w:rPr>
            </w:pPr>
            <w:r w:rsidRPr="00F9326C">
              <w:rPr>
                <w:rFonts w:ascii="Arial" w:eastAsia="MS Mincho" w:hAnsi="Arial" w:cs="Arial"/>
                <w:sz w:val="16"/>
                <w:szCs w:val="16"/>
                <w:lang w:val="en-GB"/>
              </w:rPr>
              <w:t>100</w:t>
            </w:r>
            <w:r w:rsidR="006A4F81" w:rsidRPr="002C20D8">
              <w:rPr>
                <w:rFonts w:ascii="Arial" w:eastAsia="MS Mincho" w:hAnsi="Arial" w:cs="Arial"/>
                <w:sz w:val="16"/>
                <w:szCs w:val="16"/>
              </w:rPr>
              <w:t>.</w:t>
            </w:r>
            <w:r w:rsidRPr="00F9326C">
              <w:rPr>
                <w:rFonts w:ascii="Arial" w:eastAsia="MS Mincho" w:hAnsi="Arial" w:cs="Arial"/>
                <w:sz w:val="16"/>
                <w:szCs w:val="16"/>
                <w:lang w:val="en-GB"/>
              </w:rPr>
              <w:t>00</w:t>
            </w:r>
          </w:p>
        </w:tc>
        <w:tc>
          <w:tcPr>
            <w:tcW w:w="445" w:type="pct"/>
            <w:vAlign w:val="bottom"/>
          </w:tcPr>
          <w:p w14:paraId="54BC9536" w14:textId="5865E2D7" w:rsidR="006A4F81" w:rsidRPr="002C20D8" w:rsidRDefault="00F9326C" w:rsidP="006A4F81">
            <w:pPr>
              <w:widowControl w:val="0"/>
              <w:ind w:right="-72"/>
              <w:jc w:val="right"/>
              <w:rPr>
                <w:rFonts w:ascii="Arial" w:eastAsia="Angsana New" w:hAnsi="Arial" w:cs="Arial"/>
                <w:sz w:val="16"/>
                <w:szCs w:val="16"/>
              </w:rPr>
            </w:pPr>
            <w:r w:rsidRPr="00F9326C">
              <w:rPr>
                <w:rFonts w:ascii="Arial" w:eastAsia="MS Mincho" w:hAnsi="Arial" w:cs="Arial"/>
                <w:sz w:val="16"/>
                <w:szCs w:val="16"/>
                <w:lang w:val="en-GB"/>
              </w:rPr>
              <w:t>100</w:t>
            </w:r>
            <w:r w:rsidR="006A4F81" w:rsidRPr="002C20D8">
              <w:rPr>
                <w:rFonts w:ascii="Arial" w:eastAsia="MS Mincho" w:hAnsi="Arial" w:cs="Arial"/>
                <w:sz w:val="16"/>
                <w:szCs w:val="16"/>
              </w:rPr>
              <w:t>.</w:t>
            </w:r>
            <w:r w:rsidRPr="00F9326C">
              <w:rPr>
                <w:rFonts w:ascii="Arial" w:eastAsia="MS Mincho" w:hAnsi="Arial" w:cs="Arial"/>
                <w:sz w:val="16"/>
                <w:szCs w:val="16"/>
                <w:lang w:val="en-GB"/>
              </w:rPr>
              <w:t>00</w:t>
            </w:r>
          </w:p>
        </w:tc>
        <w:tc>
          <w:tcPr>
            <w:tcW w:w="405" w:type="pct"/>
            <w:shd w:val="clear" w:color="auto" w:fill="FAFAFA"/>
            <w:vAlign w:val="bottom"/>
          </w:tcPr>
          <w:p w14:paraId="61B52663" w14:textId="3D646983" w:rsidR="006A4F81" w:rsidRPr="002C20D8" w:rsidRDefault="006A4F81" w:rsidP="006A4F81">
            <w:pPr>
              <w:widowControl w:val="0"/>
              <w:ind w:right="-72"/>
              <w:jc w:val="right"/>
              <w:rPr>
                <w:rFonts w:ascii="Arial" w:eastAsia="Angsana New" w:hAnsi="Arial" w:cs="Arial"/>
                <w:sz w:val="16"/>
                <w:szCs w:val="16"/>
              </w:rPr>
            </w:pPr>
            <w:r>
              <w:rPr>
                <w:rFonts w:ascii="Arial" w:eastAsia="Angsana New" w:hAnsi="Arial" w:cs="Arial"/>
                <w:sz w:val="16"/>
                <w:szCs w:val="16"/>
              </w:rPr>
              <w:t>-</w:t>
            </w:r>
          </w:p>
        </w:tc>
        <w:tc>
          <w:tcPr>
            <w:tcW w:w="434" w:type="pct"/>
            <w:vAlign w:val="bottom"/>
          </w:tcPr>
          <w:p w14:paraId="7D8E81C6" w14:textId="1F083896" w:rsidR="006A4F81" w:rsidRPr="002C20D8" w:rsidRDefault="006A4F81" w:rsidP="006A4F81">
            <w:pPr>
              <w:widowControl w:val="0"/>
              <w:ind w:right="-72"/>
              <w:jc w:val="right"/>
              <w:rPr>
                <w:rFonts w:ascii="Arial" w:eastAsia="Angsana New" w:hAnsi="Arial" w:cs="Arial"/>
                <w:sz w:val="16"/>
                <w:szCs w:val="16"/>
              </w:rPr>
            </w:pPr>
            <w:r>
              <w:rPr>
                <w:rFonts w:ascii="Arial" w:eastAsia="Angsana New" w:hAnsi="Arial" w:cs="Arial"/>
                <w:sz w:val="16"/>
                <w:szCs w:val="16"/>
              </w:rPr>
              <w:t>-</w:t>
            </w:r>
          </w:p>
        </w:tc>
        <w:tc>
          <w:tcPr>
            <w:tcW w:w="454" w:type="pct"/>
            <w:shd w:val="clear" w:color="auto" w:fill="FAFAFA"/>
            <w:vAlign w:val="bottom"/>
          </w:tcPr>
          <w:p w14:paraId="5F1572A7" w14:textId="03A2535D" w:rsidR="006A4F81" w:rsidRPr="002C20D8" w:rsidRDefault="00F9326C" w:rsidP="006A4F81">
            <w:pPr>
              <w:ind w:left="-43" w:right="-72"/>
              <w:jc w:val="right"/>
              <w:rPr>
                <w:rFonts w:ascii="Arial" w:eastAsia="MS Mincho" w:hAnsi="Arial" w:cs="Arial"/>
                <w:sz w:val="16"/>
                <w:szCs w:val="16"/>
                <w:lang w:val="en-GB"/>
              </w:rPr>
            </w:pPr>
            <w:r w:rsidRPr="00F9326C">
              <w:rPr>
                <w:rFonts w:ascii="Arial" w:eastAsia="MS Mincho" w:hAnsi="Arial" w:cs="Arial"/>
                <w:sz w:val="16"/>
                <w:szCs w:val="16"/>
                <w:lang w:val="en-GB"/>
              </w:rPr>
              <w:t>291</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646</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200</w:t>
            </w:r>
          </w:p>
        </w:tc>
        <w:tc>
          <w:tcPr>
            <w:tcW w:w="490" w:type="pct"/>
            <w:vAlign w:val="bottom"/>
          </w:tcPr>
          <w:p w14:paraId="54DC55E5" w14:textId="0621F46B" w:rsidR="006A4F81" w:rsidRPr="002C20D8" w:rsidRDefault="00F9326C" w:rsidP="006A4F81">
            <w:pPr>
              <w:ind w:left="-43" w:right="-72"/>
              <w:jc w:val="right"/>
              <w:rPr>
                <w:rFonts w:ascii="Arial" w:eastAsia="MS Mincho" w:hAnsi="Arial" w:cs="Arial"/>
                <w:sz w:val="16"/>
                <w:szCs w:val="16"/>
                <w:lang w:val="en-GB"/>
              </w:rPr>
            </w:pPr>
            <w:r w:rsidRPr="00F9326C">
              <w:rPr>
                <w:rFonts w:ascii="Arial" w:eastAsia="MS Mincho" w:hAnsi="Arial" w:cs="Arial"/>
                <w:sz w:val="16"/>
                <w:szCs w:val="16"/>
                <w:lang w:val="en-GB"/>
              </w:rPr>
              <w:t>291</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646</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200</w:t>
            </w:r>
          </w:p>
        </w:tc>
      </w:tr>
      <w:tr w:rsidR="006A4F81" w:rsidRPr="002C20D8" w14:paraId="559406A2" w14:textId="77777777" w:rsidTr="007E4B6F">
        <w:trPr>
          <w:trHeight w:val="157"/>
        </w:trPr>
        <w:tc>
          <w:tcPr>
            <w:tcW w:w="1297" w:type="pct"/>
            <w:vAlign w:val="bottom"/>
          </w:tcPr>
          <w:p w14:paraId="47518437" w14:textId="77777777" w:rsidR="006A4F81" w:rsidRPr="002C20D8" w:rsidRDefault="006A4F81" w:rsidP="006A4F81">
            <w:pPr>
              <w:ind w:left="-101"/>
              <w:rPr>
                <w:rFonts w:ascii="Arial" w:hAnsi="Arial" w:cs="Arial"/>
                <w:sz w:val="16"/>
                <w:szCs w:val="16"/>
              </w:rPr>
            </w:pPr>
            <w:r w:rsidRPr="002C20D8">
              <w:rPr>
                <w:rFonts w:ascii="Arial" w:hAnsi="Arial" w:cs="Arial"/>
                <w:sz w:val="16"/>
                <w:szCs w:val="16"/>
              </w:rPr>
              <w:t>Owendelle Company Limited</w:t>
            </w:r>
          </w:p>
        </w:tc>
        <w:tc>
          <w:tcPr>
            <w:tcW w:w="479" w:type="pct"/>
            <w:vAlign w:val="bottom"/>
          </w:tcPr>
          <w:p w14:paraId="1D4A13EA" w14:textId="77777777" w:rsidR="006A4F81" w:rsidRPr="002C20D8" w:rsidRDefault="006A4F81" w:rsidP="006A4F81">
            <w:pPr>
              <w:ind w:left="-43" w:right="-72"/>
              <w:jc w:val="center"/>
              <w:rPr>
                <w:rFonts w:ascii="Arial" w:eastAsia="MS Mincho" w:hAnsi="Arial" w:cs="Arial"/>
                <w:snapToGrid w:val="0"/>
                <w:sz w:val="16"/>
                <w:szCs w:val="16"/>
                <w:cs/>
              </w:rPr>
            </w:pPr>
            <w:r w:rsidRPr="002C20D8">
              <w:rPr>
                <w:rFonts w:ascii="Arial" w:eastAsia="MS Mincho" w:hAnsi="Arial" w:cs="Arial"/>
                <w:snapToGrid w:val="0"/>
                <w:sz w:val="16"/>
                <w:szCs w:val="16"/>
              </w:rPr>
              <w:t>Thailand</w:t>
            </w:r>
          </w:p>
        </w:tc>
        <w:tc>
          <w:tcPr>
            <w:tcW w:w="563" w:type="pct"/>
            <w:vAlign w:val="bottom"/>
          </w:tcPr>
          <w:p w14:paraId="3DEABAFF" w14:textId="77777777" w:rsidR="006A4F81" w:rsidRPr="002C20D8" w:rsidRDefault="006A4F81" w:rsidP="006A4F81">
            <w:pPr>
              <w:ind w:right="-58"/>
              <w:rPr>
                <w:rFonts w:ascii="Arial" w:hAnsi="Arial" w:cs="Arial"/>
                <w:sz w:val="16"/>
                <w:szCs w:val="16"/>
              </w:rPr>
            </w:pPr>
            <w:r w:rsidRPr="002C20D8">
              <w:rPr>
                <w:rFonts w:ascii="Arial" w:hAnsi="Arial" w:cs="Arial"/>
                <w:sz w:val="16"/>
                <w:szCs w:val="16"/>
              </w:rPr>
              <w:t>Hotel</w:t>
            </w:r>
          </w:p>
        </w:tc>
        <w:tc>
          <w:tcPr>
            <w:tcW w:w="433" w:type="pct"/>
            <w:shd w:val="clear" w:color="auto" w:fill="FAFAFA"/>
            <w:vAlign w:val="bottom"/>
          </w:tcPr>
          <w:p w14:paraId="1A83E070" w14:textId="6F5521EA" w:rsidR="006A4F81" w:rsidRPr="002C20D8" w:rsidRDefault="00F9326C" w:rsidP="006A4F81">
            <w:pPr>
              <w:ind w:left="-43" w:right="-72"/>
              <w:jc w:val="right"/>
              <w:rPr>
                <w:rFonts w:ascii="Arial" w:eastAsia="MS Mincho" w:hAnsi="Arial" w:cs="Arial"/>
                <w:sz w:val="16"/>
                <w:szCs w:val="16"/>
              </w:rPr>
            </w:pPr>
            <w:r w:rsidRPr="00F9326C">
              <w:rPr>
                <w:rFonts w:ascii="Arial" w:eastAsia="MS Mincho" w:hAnsi="Arial" w:cs="Arial"/>
                <w:sz w:val="16"/>
                <w:szCs w:val="16"/>
                <w:lang w:val="en-GB"/>
              </w:rPr>
              <w:t>100</w:t>
            </w:r>
            <w:r w:rsidR="006A4F81" w:rsidRPr="002C20D8">
              <w:rPr>
                <w:rFonts w:ascii="Arial" w:eastAsia="MS Mincho" w:hAnsi="Arial" w:cs="Arial"/>
                <w:sz w:val="16"/>
                <w:szCs w:val="16"/>
              </w:rPr>
              <w:t>.</w:t>
            </w:r>
            <w:r w:rsidRPr="00F9326C">
              <w:rPr>
                <w:rFonts w:ascii="Arial" w:eastAsia="MS Mincho" w:hAnsi="Arial" w:cs="Arial"/>
                <w:sz w:val="16"/>
                <w:szCs w:val="16"/>
                <w:lang w:val="en-GB"/>
              </w:rPr>
              <w:t>00</w:t>
            </w:r>
          </w:p>
        </w:tc>
        <w:tc>
          <w:tcPr>
            <w:tcW w:w="445" w:type="pct"/>
            <w:vAlign w:val="bottom"/>
          </w:tcPr>
          <w:p w14:paraId="5045E754" w14:textId="7BB5F3DE" w:rsidR="006A4F81" w:rsidRPr="002C20D8" w:rsidRDefault="00F9326C" w:rsidP="006A4F81">
            <w:pPr>
              <w:widowControl w:val="0"/>
              <w:ind w:right="-72"/>
              <w:jc w:val="right"/>
              <w:rPr>
                <w:rFonts w:ascii="Arial" w:eastAsia="Angsana New" w:hAnsi="Arial" w:cs="Arial"/>
                <w:sz w:val="16"/>
                <w:szCs w:val="16"/>
              </w:rPr>
            </w:pPr>
            <w:r w:rsidRPr="00F9326C">
              <w:rPr>
                <w:rFonts w:ascii="Arial" w:eastAsia="MS Mincho" w:hAnsi="Arial" w:cs="Arial"/>
                <w:sz w:val="16"/>
                <w:szCs w:val="16"/>
                <w:lang w:val="en-GB"/>
              </w:rPr>
              <w:t>100</w:t>
            </w:r>
            <w:r w:rsidR="006A4F81" w:rsidRPr="002C20D8">
              <w:rPr>
                <w:rFonts w:ascii="Arial" w:eastAsia="MS Mincho" w:hAnsi="Arial" w:cs="Arial"/>
                <w:sz w:val="16"/>
                <w:szCs w:val="16"/>
              </w:rPr>
              <w:t>.</w:t>
            </w:r>
            <w:r w:rsidRPr="00F9326C">
              <w:rPr>
                <w:rFonts w:ascii="Arial" w:eastAsia="MS Mincho" w:hAnsi="Arial" w:cs="Arial"/>
                <w:sz w:val="16"/>
                <w:szCs w:val="16"/>
                <w:lang w:val="en-GB"/>
              </w:rPr>
              <w:t>00</w:t>
            </w:r>
          </w:p>
        </w:tc>
        <w:tc>
          <w:tcPr>
            <w:tcW w:w="405" w:type="pct"/>
            <w:shd w:val="clear" w:color="auto" w:fill="FAFAFA"/>
            <w:vAlign w:val="bottom"/>
          </w:tcPr>
          <w:p w14:paraId="3F060CC1" w14:textId="5030A0E1" w:rsidR="006A4F81" w:rsidRPr="002C20D8" w:rsidRDefault="006A4F81" w:rsidP="006A4F81">
            <w:pPr>
              <w:widowControl w:val="0"/>
              <w:ind w:right="-72"/>
              <w:jc w:val="right"/>
              <w:rPr>
                <w:rFonts w:ascii="Arial" w:eastAsia="Angsana New" w:hAnsi="Arial" w:cs="Arial"/>
                <w:sz w:val="16"/>
                <w:szCs w:val="16"/>
              </w:rPr>
            </w:pPr>
            <w:r>
              <w:rPr>
                <w:rFonts w:ascii="Arial" w:eastAsia="Angsana New" w:hAnsi="Arial" w:cs="Arial"/>
                <w:sz w:val="16"/>
                <w:szCs w:val="16"/>
              </w:rPr>
              <w:t>-</w:t>
            </w:r>
          </w:p>
        </w:tc>
        <w:tc>
          <w:tcPr>
            <w:tcW w:w="434" w:type="pct"/>
            <w:vAlign w:val="bottom"/>
          </w:tcPr>
          <w:p w14:paraId="605E8892" w14:textId="196F82D3" w:rsidR="006A4F81" w:rsidRPr="002C20D8" w:rsidRDefault="006A4F81" w:rsidP="006A4F81">
            <w:pPr>
              <w:widowControl w:val="0"/>
              <w:ind w:right="-72"/>
              <w:jc w:val="right"/>
              <w:rPr>
                <w:rFonts w:ascii="Arial" w:eastAsia="Angsana New" w:hAnsi="Arial" w:cs="Arial"/>
                <w:sz w:val="16"/>
                <w:szCs w:val="16"/>
              </w:rPr>
            </w:pPr>
            <w:r>
              <w:rPr>
                <w:rFonts w:ascii="Arial" w:eastAsia="Angsana New" w:hAnsi="Arial" w:cs="Arial"/>
                <w:sz w:val="16"/>
                <w:szCs w:val="16"/>
              </w:rPr>
              <w:t>-</w:t>
            </w:r>
          </w:p>
        </w:tc>
        <w:tc>
          <w:tcPr>
            <w:tcW w:w="454" w:type="pct"/>
            <w:shd w:val="clear" w:color="auto" w:fill="FAFAFA"/>
            <w:vAlign w:val="bottom"/>
          </w:tcPr>
          <w:p w14:paraId="24C855A9" w14:textId="5CF9E919" w:rsidR="006A4F81" w:rsidRPr="002C20D8" w:rsidRDefault="00F9326C" w:rsidP="006A4F81">
            <w:pPr>
              <w:ind w:left="-43" w:right="-72"/>
              <w:jc w:val="right"/>
              <w:rPr>
                <w:rFonts w:ascii="Arial" w:eastAsia="MS Mincho" w:hAnsi="Arial" w:cs="Arial"/>
                <w:sz w:val="16"/>
                <w:szCs w:val="16"/>
                <w:lang w:val="en-GB"/>
              </w:rPr>
            </w:pPr>
            <w:r w:rsidRPr="00F9326C">
              <w:rPr>
                <w:rFonts w:ascii="Arial" w:eastAsia="MS Mincho" w:hAnsi="Arial" w:cs="Arial"/>
                <w:sz w:val="16"/>
                <w:szCs w:val="16"/>
                <w:lang w:val="en-GB"/>
              </w:rPr>
              <w:t>215</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325</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989</w:t>
            </w:r>
          </w:p>
        </w:tc>
        <w:tc>
          <w:tcPr>
            <w:tcW w:w="490" w:type="pct"/>
            <w:vAlign w:val="bottom"/>
          </w:tcPr>
          <w:p w14:paraId="348B0D8F" w14:textId="6F0D4783" w:rsidR="006A4F81" w:rsidRPr="002C20D8" w:rsidRDefault="00F9326C" w:rsidP="006A4F81">
            <w:pPr>
              <w:ind w:left="-43" w:right="-72"/>
              <w:jc w:val="right"/>
              <w:rPr>
                <w:rFonts w:ascii="Arial" w:eastAsia="MS Mincho" w:hAnsi="Arial" w:cs="Arial"/>
                <w:sz w:val="16"/>
                <w:szCs w:val="16"/>
                <w:lang w:val="en-GB"/>
              </w:rPr>
            </w:pPr>
            <w:r w:rsidRPr="00F9326C">
              <w:rPr>
                <w:rFonts w:ascii="Arial" w:eastAsia="MS Mincho" w:hAnsi="Arial" w:cs="Arial"/>
                <w:sz w:val="16"/>
                <w:szCs w:val="16"/>
                <w:lang w:val="en-GB"/>
              </w:rPr>
              <w:t>215</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325</w:t>
            </w:r>
            <w:r w:rsidR="006A4F81" w:rsidRPr="002C20D8">
              <w:rPr>
                <w:rFonts w:ascii="Arial" w:eastAsia="MS Mincho" w:hAnsi="Arial" w:cs="Arial"/>
                <w:sz w:val="16"/>
                <w:szCs w:val="16"/>
                <w:lang w:val="en-GB"/>
              </w:rPr>
              <w:t>,</w:t>
            </w:r>
            <w:r w:rsidRPr="00F9326C">
              <w:rPr>
                <w:rFonts w:ascii="Arial" w:eastAsia="MS Mincho" w:hAnsi="Arial" w:cs="Arial"/>
                <w:sz w:val="16"/>
                <w:szCs w:val="16"/>
                <w:lang w:val="en-GB"/>
              </w:rPr>
              <w:t>989</w:t>
            </w:r>
          </w:p>
        </w:tc>
      </w:tr>
      <w:tr w:rsidR="006A4F81" w:rsidRPr="002C20D8" w14:paraId="5F1E8B28" w14:textId="77777777" w:rsidTr="007E4B6F">
        <w:trPr>
          <w:trHeight w:val="315"/>
        </w:trPr>
        <w:tc>
          <w:tcPr>
            <w:tcW w:w="1297" w:type="pct"/>
            <w:vAlign w:val="bottom"/>
          </w:tcPr>
          <w:p w14:paraId="19DE941E" w14:textId="77777777" w:rsidR="006A4F81" w:rsidRPr="002C20D8" w:rsidRDefault="006A4F81" w:rsidP="006A4F81">
            <w:pPr>
              <w:ind w:left="-101"/>
              <w:rPr>
                <w:rFonts w:ascii="Arial" w:hAnsi="Arial" w:cs="Arial"/>
                <w:sz w:val="16"/>
                <w:szCs w:val="16"/>
              </w:rPr>
            </w:pPr>
            <w:r w:rsidRPr="002C20D8">
              <w:rPr>
                <w:rFonts w:ascii="Arial" w:hAnsi="Arial" w:cs="Arial"/>
                <w:sz w:val="16"/>
                <w:szCs w:val="16"/>
              </w:rPr>
              <w:t xml:space="preserve">Royal Orchid Hotel (Thailand) </w:t>
            </w:r>
          </w:p>
          <w:p w14:paraId="648B9320" w14:textId="790A1F52" w:rsidR="006A4F81" w:rsidRPr="002C20D8" w:rsidRDefault="006A4F81" w:rsidP="006A4F81">
            <w:pPr>
              <w:ind w:left="-101"/>
              <w:rPr>
                <w:rFonts w:ascii="Arial" w:hAnsi="Arial" w:cs="Arial"/>
                <w:sz w:val="16"/>
                <w:szCs w:val="16"/>
              </w:rPr>
            </w:pPr>
            <w:r w:rsidRPr="002C20D8">
              <w:rPr>
                <w:rFonts w:ascii="Arial" w:hAnsi="Arial" w:cs="Arial"/>
                <w:sz w:val="16"/>
                <w:szCs w:val="16"/>
              </w:rPr>
              <w:t xml:space="preserve">   Public Company Limited</w:t>
            </w:r>
          </w:p>
        </w:tc>
        <w:tc>
          <w:tcPr>
            <w:tcW w:w="479" w:type="pct"/>
            <w:vAlign w:val="bottom"/>
          </w:tcPr>
          <w:p w14:paraId="5998269D" w14:textId="6CBCCACD" w:rsidR="006A4F81" w:rsidRPr="002C20D8" w:rsidRDefault="006A4F81" w:rsidP="006A4F81">
            <w:pPr>
              <w:ind w:left="-43" w:right="-72"/>
              <w:jc w:val="center"/>
              <w:rPr>
                <w:rFonts w:ascii="Arial" w:eastAsia="MS Mincho" w:hAnsi="Arial" w:cs="Arial"/>
                <w:snapToGrid w:val="0"/>
                <w:sz w:val="16"/>
                <w:szCs w:val="16"/>
                <w:cs/>
              </w:rPr>
            </w:pPr>
            <w:r w:rsidRPr="002C20D8">
              <w:rPr>
                <w:rFonts w:ascii="Arial" w:eastAsia="MS Mincho" w:hAnsi="Arial" w:cs="Arial"/>
                <w:snapToGrid w:val="0"/>
                <w:sz w:val="16"/>
                <w:szCs w:val="16"/>
              </w:rPr>
              <w:t>Thailand</w:t>
            </w:r>
          </w:p>
        </w:tc>
        <w:tc>
          <w:tcPr>
            <w:tcW w:w="563" w:type="pct"/>
            <w:vAlign w:val="bottom"/>
          </w:tcPr>
          <w:p w14:paraId="3D0E35C5" w14:textId="21BD179B" w:rsidR="006A4F81" w:rsidRPr="002C20D8" w:rsidRDefault="006A4F81" w:rsidP="006A4F81">
            <w:pPr>
              <w:ind w:right="-58"/>
              <w:rPr>
                <w:rFonts w:ascii="Arial" w:hAnsi="Arial" w:cs="Arial"/>
                <w:sz w:val="16"/>
                <w:szCs w:val="16"/>
              </w:rPr>
            </w:pPr>
            <w:r w:rsidRPr="002C20D8">
              <w:rPr>
                <w:rFonts w:ascii="Arial" w:hAnsi="Arial" w:cs="Arial"/>
                <w:sz w:val="16"/>
                <w:szCs w:val="16"/>
              </w:rPr>
              <w:t>Hotel</w:t>
            </w:r>
          </w:p>
        </w:tc>
        <w:tc>
          <w:tcPr>
            <w:tcW w:w="433" w:type="pct"/>
            <w:shd w:val="clear" w:color="auto" w:fill="FAFAFA"/>
            <w:vAlign w:val="bottom"/>
          </w:tcPr>
          <w:p w14:paraId="0EE9E5DA" w14:textId="43175846" w:rsidR="006A4F81" w:rsidRPr="002C20D8" w:rsidRDefault="00F9326C" w:rsidP="006A4F81">
            <w:pPr>
              <w:ind w:left="-43" w:right="-72"/>
              <w:jc w:val="right"/>
              <w:rPr>
                <w:rFonts w:ascii="Arial" w:eastAsia="MS Mincho" w:hAnsi="Arial" w:cstheme="minorBidi"/>
                <w:sz w:val="16"/>
                <w:szCs w:val="16"/>
                <w:lang w:val="en-GB"/>
              </w:rPr>
            </w:pPr>
            <w:r w:rsidRPr="00F9326C">
              <w:rPr>
                <w:rFonts w:ascii="Arial" w:eastAsia="MS Mincho" w:hAnsi="Arial" w:cstheme="minorBidi"/>
                <w:sz w:val="16"/>
                <w:szCs w:val="16"/>
                <w:lang w:val="en-GB"/>
              </w:rPr>
              <w:t>97</w:t>
            </w:r>
            <w:r w:rsidR="006A4F81" w:rsidRPr="002C20D8">
              <w:rPr>
                <w:rFonts w:ascii="Arial" w:eastAsia="MS Mincho" w:hAnsi="Arial" w:cstheme="minorBidi"/>
                <w:sz w:val="16"/>
                <w:szCs w:val="16"/>
                <w:lang w:val="en-GB"/>
              </w:rPr>
              <w:t>.</w:t>
            </w:r>
            <w:r w:rsidRPr="00F9326C">
              <w:rPr>
                <w:rFonts w:ascii="Arial" w:eastAsia="MS Mincho" w:hAnsi="Arial" w:cstheme="minorBidi"/>
                <w:sz w:val="16"/>
                <w:szCs w:val="16"/>
                <w:lang w:val="en-GB"/>
              </w:rPr>
              <w:t>00</w:t>
            </w:r>
          </w:p>
        </w:tc>
        <w:tc>
          <w:tcPr>
            <w:tcW w:w="445" w:type="pct"/>
            <w:vAlign w:val="bottom"/>
          </w:tcPr>
          <w:p w14:paraId="3E238A34" w14:textId="7946AD11" w:rsidR="006A4F81" w:rsidRPr="002C20D8" w:rsidRDefault="00F9326C" w:rsidP="006A4F81">
            <w:pPr>
              <w:widowControl w:val="0"/>
              <w:ind w:right="-72"/>
              <w:jc w:val="right"/>
              <w:rPr>
                <w:rFonts w:ascii="Arial" w:eastAsia="Angsana New" w:hAnsi="Arial" w:cs="Arial"/>
                <w:sz w:val="16"/>
                <w:szCs w:val="16"/>
              </w:rPr>
            </w:pPr>
            <w:r w:rsidRPr="00F9326C">
              <w:rPr>
                <w:rFonts w:ascii="Arial" w:eastAsia="MS Mincho" w:hAnsi="Arial" w:cstheme="minorBidi"/>
                <w:sz w:val="16"/>
                <w:szCs w:val="16"/>
                <w:lang w:val="en-GB"/>
              </w:rPr>
              <w:t>97</w:t>
            </w:r>
            <w:r w:rsidR="006A4F81" w:rsidRPr="002C20D8">
              <w:rPr>
                <w:rFonts w:ascii="Arial" w:eastAsia="MS Mincho" w:hAnsi="Arial" w:cstheme="minorBidi"/>
                <w:sz w:val="16"/>
                <w:szCs w:val="16"/>
                <w:lang w:val="en-GB"/>
              </w:rPr>
              <w:t>.</w:t>
            </w:r>
            <w:r w:rsidRPr="00F9326C">
              <w:rPr>
                <w:rFonts w:ascii="Arial" w:eastAsia="MS Mincho" w:hAnsi="Arial" w:cstheme="minorBidi"/>
                <w:sz w:val="16"/>
                <w:szCs w:val="16"/>
                <w:lang w:val="en-GB"/>
              </w:rPr>
              <w:t>00</w:t>
            </w:r>
          </w:p>
        </w:tc>
        <w:tc>
          <w:tcPr>
            <w:tcW w:w="405" w:type="pct"/>
            <w:shd w:val="clear" w:color="auto" w:fill="FAFAFA"/>
            <w:vAlign w:val="bottom"/>
          </w:tcPr>
          <w:p w14:paraId="0E392F6F" w14:textId="51C464C4" w:rsidR="006A4F81" w:rsidRPr="002C20D8" w:rsidRDefault="00F9326C" w:rsidP="006A4F81">
            <w:pPr>
              <w:widowControl w:val="0"/>
              <w:ind w:right="-72"/>
              <w:jc w:val="right"/>
              <w:rPr>
                <w:rFonts w:ascii="Arial" w:eastAsia="Angsana New" w:hAnsi="Arial" w:cs="Arial"/>
                <w:sz w:val="16"/>
                <w:szCs w:val="16"/>
              </w:rPr>
            </w:pPr>
            <w:r w:rsidRPr="00F9326C">
              <w:rPr>
                <w:rFonts w:ascii="Arial" w:eastAsia="Angsana New" w:hAnsi="Arial" w:cs="Arial"/>
                <w:sz w:val="16"/>
                <w:szCs w:val="16"/>
                <w:lang w:val="en-GB"/>
              </w:rPr>
              <w:t>3</w:t>
            </w:r>
            <w:r w:rsidR="006A4F81" w:rsidRPr="002C20D8">
              <w:rPr>
                <w:rFonts w:ascii="Arial" w:eastAsia="Angsana New" w:hAnsi="Arial" w:cs="Arial"/>
                <w:sz w:val="16"/>
                <w:szCs w:val="16"/>
              </w:rPr>
              <w:t>.</w:t>
            </w:r>
            <w:r w:rsidRPr="00F9326C">
              <w:rPr>
                <w:rFonts w:ascii="Arial" w:eastAsia="Angsana New" w:hAnsi="Arial" w:cs="Arial"/>
                <w:sz w:val="16"/>
                <w:szCs w:val="16"/>
                <w:lang w:val="en-GB"/>
              </w:rPr>
              <w:t>00</w:t>
            </w:r>
          </w:p>
        </w:tc>
        <w:tc>
          <w:tcPr>
            <w:tcW w:w="434" w:type="pct"/>
            <w:vAlign w:val="bottom"/>
          </w:tcPr>
          <w:p w14:paraId="68B916CE" w14:textId="0AE4908B" w:rsidR="006A4F81" w:rsidRPr="002C20D8" w:rsidRDefault="00F9326C" w:rsidP="006A4F81">
            <w:pPr>
              <w:widowControl w:val="0"/>
              <w:ind w:right="-72"/>
              <w:jc w:val="right"/>
              <w:rPr>
                <w:rFonts w:ascii="Arial" w:eastAsia="Angsana New" w:hAnsi="Arial" w:cs="Arial"/>
                <w:sz w:val="16"/>
                <w:szCs w:val="16"/>
              </w:rPr>
            </w:pPr>
            <w:r w:rsidRPr="00F9326C">
              <w:rPr>
                <w:rFonts w:ascii="Arial" w:eastAsia="Angsana New" w:hAnsi="Arial" w:cs="Arial"/>
                <w:sz w:val="16"/>
                <w:szCs w:val="16"/>
                <w:lang w:val="en-GB"/>
              </w:rPr>
              <w:t>3</w:t>
            </w:r>
            <w:r w:rsidR="006A4F81" w:rsidRPr="002C20D8">
              <w:rPr>
                <w:rFonts w:ascii="Arial" w:eastAsia="Angsana New" w:hAnsi="Arial" w:cs="Arial"/>
                <w:sz w:val="16"/>
                <w:szCs w:val="16"/>
              </w:rPr>
              <w:t>.</w:t>
            </w:r>
            <w:r w:rsidRPr="00F9326C">
              <w:rPr>
                <w:rFonts w:ascii="Arial" w:eastAsia="Angsana New" w:hAnsi="Arial" w:cs="Arial"/>
                <w:sz w:val="16"/>
                <w:szCs w:val="16"/>
                <w:lang w:val="en-GB"/>
              </w:rPr>
              <w:t>00</w:t>
            </w:r>
          </w:p>
        </w:tc>
        <w:tc>
          <w:tcPr>
            <w:tcW w:w="454" w:type="pct"/>
            <w:tcBorders>
              <w:bottom w:val="single" w:sz="4" w:space="0" w:color="auto"/>
            </w:tcBorders>
            <w:shd w:val="clear" w:color="auto" w:fill="FAFAFA"/>
            <w:vAlign w:val="bottom"/>
          </w:tcPr>
          <w:p w14:paraId="7479B498" w14:textId="3433B4DA" w:rsidR="006A4F81" w:rsidRPr="002C20D8" w:rsidRDefault="00F9326C" w:rsidP="006A4F81">
            <w:pPr>
              <w:widowControl w:val="0"/>
              <w:ind w:right="-72" w:hanging="67"/>
              <w:jc w:val="right"/>
              <w:rPr>
                <w:rFonts w:ascii="Arial" w:eastAsia="Angsana New" w:hAnsi="Arial" w:cs="Arial"/>
                <w:sz w:val="16"/>
                <w:szCs w:val="16"/>
              </w:rPr>
            </w:pPr>
            <w:r w:rsidRPr="00F9326C">
              <w:rPr>
                <w:rFonts w:ascii="Arial" w:eastAsia="Angsana New" w:hAnsi="Arial" w:cs="Arial"/>
                <w:sz w:val="16"/>
                <w:szCs w:val="16"/>
                <w:lang w:val="en-GB"/>
              </w:rPr>
              <w:t>3</w:t>
            </w:r>
            <w:r w:rsidR="006A4F81" w:rsidRPr="002C20D8">
              <w:rPr>
                <w:rFonts w:ascii="Arial" w:eastAsia="Angsana New" w:hAnsi="Arial" w:cs="Arial"/>
                <w:sz w:val="16"/>
                <w:szCs w:val="16"/>
              </w:rPr>
              <w:t>,</w:t>
            </w:r>
            <w:r w:rsidRPr="00F9326C">
              <w:rPr>
                <w:rFonts w:ascii="Arial" w:eastAsia="Angsana New" w:hAnsi="Arial" w:cs="Arial"/>
                <w:sz w:val="16"/>
                <w:szCs w:val="16"/>
                <w:lang w:val="en-GB"/>
              </w:rPr>
              <w:t>491</w:t>
            </w:r>
            <w:r w:rsidR="006A4F81" w:rsidRPr="002C20D8">
              <w:rPr>
                <w:rFonts w:ascii="Arial" w:eastAsia="Angsana New" w:hAnsi="Arial" w:cs="Arial"/>
                <w:sz w:val="16"/>
                <w:szCs w:val="16"/>
              </w:rPr>
              <w:t>,</w:t>
            </w:r>
            <w:r w:rsidRPr="00F9326C">
              <w:rPr>
                <w:rFonts w:ascii="Arial" w:eastAsia="Angsana New" w:hAnsi="Arial" w:cs="Arial"/>
                <w:sz w:val="16"/>
                <w:szCs w:val="16"/>
                <w:lang w:val="en-GB"/>
              </w:rPr>
              <w:t>336</w:t>
            </w:r>
            <w:r w:rsidR="006A4F81" w:rsidRPr="002C20D8">
              <w:rPr>
                <w:rFonts w:ascii="Arial" w:eastAsia="Angsana New" w:hAnsi="Arial" w:cs="Arial"/>
                <w:sz w:val="16"/>
                <w:szCs w:val="16"/>
              </w:rPr>
              <w:t>,</w:t>
            </w:r>
            <w:r w:rsidRPr="00F9326C">
              <w:rPr>
                <w:rFonts w:ascii="Arial" w:eastAsia="Angsana New" w:hAnsi="Arial" w:cs="Arial"/>
                <w:sz w:val="16"/>
                <w:szCs w:val="16"/>
                <w:lang w:val="en-GB"/>
              </w:rPr>
              <w:t>112</w:t>
            </w:r>
          </w:p>
        </w:tc>
        <w:tc>
          <w:tcPr>
            <w:tcW w:w="490" w:type="pct"/>
            <w:tcBorders>
              <w:bottom w:val="single" w:sz="4" w:space="0" w:color="auto"/>
            </w:tcBorders>
            <w:vAlign w:val="bottom"/>
          </w:tcPr>
          <w:p w14:paraId="7C1224E6" w14:textId="317B6850" w:rsidR="006A4F81" w:rsidRPr="002C20D8" w:rsidRDefault="00F9326C" w:rsidP="006A4F81">
            <w:pPr>
              <w:widowControl w:val="0"/>
              <w:ind w:right="-72"/>
              <w:jc w:val="right"/>
              <w:rPr>
                <w:rFonts w:ascii="Arial" w:eastAsia="Angsana New" w:hAnsi="Arial" w:cs="Arial"/>
                <w:sz w:val="16"/>
                <w:szCs w:val="16"/>
              </w:rPr>
            </w:pPr>
            <w:r w:rsidRPr="00F9326C">
              <w:rPr>
                <w:rFonts w:ascii="Arial" w:eastAsia="Angsana New" w:hAnsi="Arial" w:cs="Arial"/>
                <w:sz w:val="16"/>
                <w:szCs w:val="16"/>
                <w:lang w:val="en-GB"/>
              </w:rPr>
              <w:t>3</w:t>
            </w:r>
            <w:r w:rsidR="006A4F81" w:rsidRPr="002C20D8">
              <w:rPr>
                <w:rFonts w:ascii="Arial" w:eastAsia="Angsana New" w:hAnsi="Arial" w:cs="Arial"/>
                <w:sz w:val="16"/>
                <w:szCs w:val="16"/>
              </w:rPr>
              <w:t>,</w:t>
            </w:r>
            <w:r w:rsidRPr="00F9326C">
              <w:rPr>
                <w:rFonts w:ascii="Arial" w:eastAsia="Angsana New" w:hAnsi="Arial" w:cs="Arial"/>
                <w:sz w:val="16"/>
                <w:szCs w:val="16"/>
                <w:lang w:val="en-GB"/>
              </w:rPr>
              <w:t>491</w:t>
            </w:r>
            <w:r w:rsidR="006A4F81" w:rsidRPr="002C20D8">
              <w:rPr>
                <w:rFonts w:ascii="Arial" w:eastAsia="Angsana New" w:hAnsi="Arial" w:cs="Arial"/>
                <w:sz w:val="16"/>
                <w:szCs w:val="16"/>
              </w:rPr>
              <w:t>,</w:t>
            </w:r>
            <w:r w:rsidRPr="00F9326C">
              <w:rPr>
                <w:rFonts w:ascii="Arial" w:eastAsia="Angsana New" w:hAnsi="Arial" w:cs="Arial"/>
                <w:sz w:val="16"/>
                <w:szCs w:val="16"/>
                <w:lang w:val="en-GB"/>
              </w:rPr>
              <w:t>336</w:t>
            </w:r>
            <w:r w:rsidR="006A4F81" w:rsidRPr="002C20D8">
              <w:rPr>
                <w:rFonts w:ascii="Arial" w:eastAsia="Angsana New" w:hAnsi="Arial" w:cs="Arial"/>
                <w:sz w:val="16"/>
                <w:szCs w:val="16"/>
              </w:rPr>
              <w:t>,</w:t>
            </w:r>
            <w:r w:rsidRPr="00F9326C">
              <w:rPr>
                <w:rFonts w:ascii="Arial" w:eastAsia="Angsana New" w:hAnsi="Arial" w:cs="Arial"/>
                <w:sz w:val="16"/>
                <w:szCs w:val="16"/>
                <w:lang w:val="en-GB"/>
              </w:rPr>
              <w:t>112</w:t>
            </w:r>
          </w:p>
        </w:tc>
      </w:tr>
      <w:tr w:rsidR="006A4F81" w:rsidRPr="002C20D8" w14:paraId="5D6EA027" w14:textId="77777777" w:rsidTr="007E4B6F">
        <w:trPr>
          <w:trHeight w:val="157"/>
        </w:trPr>
        <w:tc>
          <w:tcPr>
            <w:tcW w:w="1297" w:type="pct"/>
            <w:vAlign w:val="bottom"/>
          </w:tcPr>
          <w:p w14:paraId="3421651F" w14:textId="77777777" w:rsidR="006A4F81" w:rsidRPr="002C20D8" w:rsidRDefault="006A4F81" w:rsidP="006A4F81">
            <w:pPr>
              <w:ind w:left="-101"/>
              <w:rPr>
                <w:rFonts w:ascii="Arial" w:hAnsi="Arial" w:cs="Arial"/>
                <w:sz w:val="16"/>
                <w:szCs w:val="16"/>
              </w:rPr>
            </w:pPr>
          </w:p>
        </w:tc>
        <w:tc>
          <w:tcPr>
            <w:tcW w:w="479" w:type="pct"/>
            <w:vAlign w:val="bottom"/>
          </w:tcPr>
          <w:p w14:paraId="00312BC3" w14:textId="77777777" w:rsidR="006A4F81" w:rsidRPr="002C20D8" w:rsidRDefault="006A4F81" w:rsidP="006A4F81">
            <w:pPr>
              <w:ind w:left="-43" w:right="-72"/>
              <w:jc w:val="center"/>
              <w:rPr>
                <w:rFonts w:ascii="Arial" w:eastAsia="MS Mincho" w:hAnsi="Arial" w:cs="Arial"/>
                <w:snapToGrid w:val="0"/>
                <w:sz w:val="16"/>
                <w:szCs w:val="16"/>
              </w:rPr>
            </w:pPr>
          </w:p>
        </w:tc>
        <w:tc>
          <w:tcPr>
            <w:tcW w:w="563" w:type="pct"/>
            <w:vAlign w:val="bottom"/>
          </w:tcPr>
          <w:p w14:paraId="79687A1E" w14:textId="77777777" w:rsidR="006A4F81" w:rsidRPr="002C20D8" w:rsidRDefault="006A4F81" w:rsidP="006A4F81">
            <w:pPr>
              <w:ind w:right="-58"/>
              <w:rPr>
                <w:rFonts w:ascii="Arial" w:hAnsi="Arial" w:cs="Arial"/>
                <w:sz w:val="16"/>
                <w:szCs w:val="16"/>
              </w:rPr>
            </w:pPr>
          </w:p>
        </w:tc>
        <w:tc>
          <w:tcPr>
            <w:tcW w:w="433" w:type="pct"/>
            <w:shd w:val="clear" w:color="auto" w:fill="FAFAFA"/>
            <w:vAlign w:val="bottom"/>
          </w:tcPr>
          <w:p w14:paraId="22042635" w14:textId="77777777" w:rsidR="006A4F81" w:rsidRPr="002C20D8" w:rsidRDefault="006A4F81" w:rsidP="006A4F81">
            <w:pPr>
              <w:ind w:left="-43" w:right="-72"/>
              <w:jc w:val="right"/>
              <w:rPr>
                <w:rFonts w:ascii="Arial" w:eastAsia="MS Mincho" w:hAnsi="Arial" w:cs="Arial"/>
                <w:sz w:val="16"/>
                <w:szCs w:val="16"/>
                <w:lang w:val="en-GB"/>
              </w:rPr>
            </w:pPr>
          </w:p>
        </w:tc>
        <w:tc>
          <w:tcPr>
            <w:tcW w:w="445" w:type="pct"/>
            <w:vAlign w:val="bottom"/>
          </w:tcPr>
          <w:p w14:paraId="143A71E9" w14:textId="77777777" w:rsidR="006A4F81" w:rsidRPr="002C20D8" w:rsidRDefault="006A4F81" w:rsidP="006A4F81">
            <w:pPr>
              <w:widowControl w:val="0"/>
              <w:ind w:right="-72"/>
              <w:jc w:val="right"/>
              <w:rPr>
                <w:rFonts w:ascii="Arial" w:eastAsia="Angsana New" w:hAnsi="Arial" w:cs="Arial"/>
                <w:sz w:val="16"/>
                <w:szCs w:val="16"/>
                <w:lang w:val="en-GB"/>
              </w:rPr>
            </w:pPr>
          </w:p>
        </w:tc>
        <w:tc>
          <w:tcPr>
            <w:tcW w:w="405" w:type="pct"/>
            <w:shd w:val="clear" w:color="auto" w:fill="FAFAFA"/>
            <w:vAlign w:val="bottom"/>
          </w:tcPr>
          <w:p w14:paraId="2130A308" w14:textId="77777777" w:rsidR="006A4F81" w:rsidRPr="002C20D8" w:rsidRDefault="006A4F81" w:rsidP="006A4F81">
            <w:pPr>
              <w:widowControl w:val="0"/>
              <w:ind w:right="-72"/>
              <w:jc w:val="right"/>
              <w:rPr>
                <w:rFonts w:ascii="Arial" w:eastAsia="Angsana New" w:hAnsi="Arial" w:cs="Arial"/>
                <w:sz w:val="16"/>
                <w:szCs w:val="16"/>
              </w:rPr>
            </w:pPr>
          </w:p>
        </w:tc>
        <w:tc>
          <w:tcPr>
            <w:tcW w:w="434" w:type="pct"/>
            <w:vAlign w:val="bottom"/>
          </w:tcPr>
          <w:p w14:paraId="61EB23E6" w14:textId="77777777" w:rsidR="006A4F81" w:rsidRPr="002C20D8" w:rsidRDefault="006A4F81" w:rsidP="006A4F81">
            <w:pPr>
              <w:widowControl w:val="0"/>
              <w:ind w:right="-72"/>
              <w:jc w:val="right"/>
              <w:rPr>
                <w:rFonts w:ascii="Arial" w:eastAsia="Angsana New" w:hAnsi="Arial" w:cs="Arial"/>
                <w:sz w:val="16"/>
                <w:szCs w:val="16"/>
              </w:rPr>
            </w:pPr>
          </w:p>
        </w:tc>
        <w:tc>
          <w:tcPr>
            <w:tcW w:w="454" w:type="pct"/>
            <w:tcBorders>
              <w:top w:val="single" w:sz="4" w:space="0" w:color="auto"/>
            </w:tcBorders>
            <w:shd w:val="clear" w:color="auto" w:fill="FAFAFA"/>
            <w:vAlign w:val="bottom"/>
          </w:tcPr>
          <w:p w14:paraId="14CD1F06" w14:textId="679AC46F" w:rsidR="006A4F81" w:rsidRPr="002C20D8" w:rsidRDefault="006A4F81" w:rsidP="006A4F81">
            <w:pPr>
              <w:widowControl w:val="0"/>
              <w:ind w:right="-72" w:hanging="351"/>
              <w:jc w:val="right"/>
              <w:rPr>
                <w:rFonts w:ascii="Arial" w:eastAsia="Angsana New" w:hAnsi="Arial" w:cs="Arial"/>
                <w:sz w:val="16"/>
                <w:szCs w:val="16"/>
              </w:rPr>
            </w:pPr>
          </w:p>
        </w:tc>
        <w:tc>
          <w:tcPr>
            <w:tcW w:w="490" w:type="pct"/>
            <w:tcBorders>
              <w:top w:val="single" w:sz="4" w:space="0" w:color="auto"/>
            </w:tcBorders>
            <w:vAlign w:val="bottom"/>
          </w:tcPr>
          <w:p w14:paraId="1C2BF54F" w14:textId="145A4F24" w:rsidR="006A4F81" w:rsidRPr="002C20D8" w:rsidRDefault="006A4F81" w:rsidP="006A4F81">
            <w:pPr>
              <w:widowControl w:val="0"/>
              <w:ind w:right="-72"/>
              <w:jc w:val="right"/>
              <w:rPr>
                <w:rFonts w:ascii="Arial" w:eastAsia="Angsana New" w:hAnsi="Arial" w:cs="Arial"/>
                <w:sz w:val="16"/>
                <w:szCs w:val="16"/>
              </w:rPr>
            </w:pPr>
          </w:p>
        </w:tc>
      </w:tr>
      <w:tr w:rsidR="006A4F81" w:rsidRPr="002C20D8" w14:paraId="4ED34651" w14:textId="77777777" w:rsidTr="008F5304">
        <w:tc>
          <w:tcPr>
            <w:tcW w:w="1297" w:type="pct"/>
            <w:vAlign w:val="bottom"/>
          </w:tcPr>
          <w:p w14:paraId="47866C39" w14:textId="77777777" w:rsidR="006A4F81" w:rsidRPr="002C20D8" w:rsidRDefault="006A4F81" w:rsidP="006A4F81">
            <w:pPr>
              <w:ind w:left="-101"/>
              <w:rPr>
                <w:rFonts w:ascii="Arial" w:hAnsi="Arial" w:cs="Arial"/>
                <w:sz w:val="16"/>
                <w:szCs w:val="16"/>
              </w:rPr>
            </w:pPr>
          </w:p>
        </w:tc>
        <w:tc>
          <w:tcPr>
            <w:tcW w:w="479" w:type="pct"/>
            <w:vAlign w:val="bottom"/>
          </w:tcPr>
          <w:p w14:paraId="0AF2916A" w14:textId="77777777" w:rsidR="006A4F81" w:rsidRPr="002C20D8" w:rsidRDefault="006A4F81" w:rsidP="006A4F81">
            <w:pPr>
              <w:ind w:left="-43" w:right="-72"/>
              <w:jc w:val="center"/>
              <w:rPr>
                <w:rFonts w:ascii="Arial" w:eastAsia="MS Mincho" w:hAnsi="Arial" w:cs="Arial"/>
                <w:snapToGrid w:val="0"/>
                <w:sz w:val="16"/>
                <w:szCs w:val="16"/>
              </w:rPr>
            </w:pPr>
          </w:p>
        </w:tc>
        <w:tc>
          <w:tcPr>
            <w:tcW w:w="563" w:type="pct"/>
            <w:vAlign w:val="bottom"/>
          </w:tcPr>
          <w:p w14:paraId="16C146A8" w14:textId="77777777" w:rsidR="006A4F81" w:rsidRPr="002C20D8" w:rsidRDefault="006A4F81" w:rsidP="006A4F81">
            <w:pPr>
              <w:ind w:right="-58"/>
              <w:rPr>
                <w:rFonts w:ascii="Arial" w:hAnsi="Arial" w:cs="Arial"/>
                <w:sz w:val="16"/>
                <w:szCs w:val="16"/>
              </w:rPr>
            </w:pPr>
          </w:p>
        </w:tc>
        <w:tc>
          <w:tcPr>
            <w:tcW w:w="433" w:type="pct"/>
            <w:shd w:val="clear" w:color="auto" w:fill="FAFAFA"/>
            <w:vAlign w:val="bottom"/>
          </w:tcPr>
          <w:p w14:paraId="3A52D6B8" w14:textId="77777777" w:rsidR="006A4F81" w:rsidRPr="002C20D8" w:rsidRDefault="006A4F81" w:rsidP="006A4F81">
            <w:pPr>
              <w:ind w:left="-43" w:right="-72"/>
              <w:jc w:val="right"/>
              <w:rPr>
                <w:rFonts w:ascii="Arial" w:eastAsia="MS Mincho" w:hAnsi="Arial" w:cs="Arial"/>
                <w:sz w:val="16"/>
                <w:szCs w:val="16"/>
                <w:lang w:val="en-GB"/>
              </w:rPr>
            </w:pPr>
          </w:p>
        </w:tc>
        <w:tc>
          <w:tcPr>
            <w:tcW w:w="445" w:type="pct"/>
            <w:vAlign w:val="bottom"/>
          </w:tcPr>
          <w:p w14:paraId="17041A6D" w14:textId="77777777" w:rsidR="006A4F81" w:rsidRPr="002C20D8" w:rsidRDefault="006A4F81" w:rsidP="006A4F81">
            <w:pPr>
              <w:widowControl w:val="0"/>
              <w:ind w:right="-72"/>
              <w:jc w:val="right"/>
              <w:rPr>
                <w:rFonts w:ascii="Arial" w:eastAsia="Angsana New" w:hAnsi="Arial" w:cs="Arial"/>
                <w:sz w:val="16"/>
                <w:szCs w:val="16"/>
                <w:lang w:val="en-GB"/>
              </w:rPr>
            </w:pPr>
          </w:p>
        </w:tc>
        <w:tc>
          <w:tcPr>
            <w:tcW w:w="405" w:type="pct"/>
            <w:shd w:val="clear" w:color="auto" w:fill="FAFAFA"/>
            <w:vAlign w:val="bottom"/>
          </w:tcPr>
          <w:p w14:paraId="13768950" w14:textId="77777777" w:rsidR="006A4F81" w:rsidRPr="002C20D8" w:rsidRDefault="006A4F81" w:rsidP="006A4F81">
            <w:pPr>
              <w:widowControl w:val="0"/>
              <w:ind w:right="-72"/>
              <w:jc w:val="right"/>
              <w:rPr>
                <w:rFonts w:ascii="Arial" w:eastAsia="Angsana New" w:hAnsi="Arial" w:cs="Arial"/>
                <w:sz w:val="16"/>
                <w:szCs w:val="16"/>
              </w:rPr>
            </w:pPr>
          </w:p>
        </w:tc>
        <w:tc>
          <w:tcPr>
            <w:tcW w:w="434" w:type="pct"/>
            <w:vAlign w:val="bottom"/>
          </w:tcPr>
          <w:p w14:paraId="457E8101" w14:textId="77777777" w:rsidR="006A4F81" w:rsidRPr="002C20D8" w:rsidRDefault="006A4F81" w:rsidP="006A4F81">
            <w:pPr>
              <w:widowControl w:val="0"/>
              <w:ind w:right="-72"/>
              <w:jc w:val="right"/>
              <w:rPr>
                <w:rFonts w:ascii="Arial" w:eastAsia="Angsana New" w:hAnsi="Arial" w:cs="Arial"/>
                <w:sz w:val="16"/>
                <w:szCs w:val="16"/>
              </w:rPr>
            </w:pPr>
          </w:p>
        </w:tc>
        <w:tc>
          <w:tcPr>
            <w:tcW w:w="454" w:type="pct"/>
            <w:shd w:val="clear" w:color="auto" w:fill="FAFAFA"/>
            <w:vAlign w:val="bottom"/>
          </w:tcPr>
          <w:p w14:paraId="2127CD05" w14:textId="1AD01A63" w:rsidR="006A4F81" w:rsidRPr="002C20D8" w:rsidRDefault="00F9326C" w:rsidP="006A4F81">
            <w:pPr>
              <w:widowControl w:val="0"/>
              <w:ind w:left="-162" w:right="-72"/>
              <w:jc w:val="right"/>
              <w:rPr>
                <w:rFonts w:ascii="Arial" w:eastAsia="Angsana New" w:hAnsi="Arial" w:cs="Arial"/>
                <w:sz w:val="16"/>
                <w:szCs w:val="16"/>
              </w:rPr>
            </w:pPr>
            <w:r w:rsidRPr="00F9326C">
              <w:rPr>
                <w:rFonts w:ascii="Arial" w:eastAsia="Angsana New" w:hAnsi="Arial" w:cs="Arial"/>
                <w:sz w:val="16"/>
                <w:szCs w:val="16"/>
                <w:lang w:val="en-GB"/>
              </w:rPr>
              <w:t>4</w:t>
            </w:r>
            <w:r w:rsidR="006A4F81" w:rsidRPr="002C20D8">
              <w:rPr>
                <w:rFonts w:ascii="Arial" w:eastAsia="Angsana New" w:hAnsi="Arial" w:cs="Arial"/>
                <w:sz w:val="16"/>
                <w:szCs w:val="16"/>
              </w:rPr>
              <w:t>,</w:t>
            </w:r>
            <w:r w:rsidRPr="00F9326C">
              <w:rPr>
                <w:rFonts w:ascii="Arial" w:eastAsia="Angsana New" w:hAnsi="Arial" w:cs="Arial"/>
                <w:sz w:val="16"/>
                <w:szCs w:val="16"/>
                <w:lang w:val="en-GB"/>
              </w:rPr>
              <w:t>248</w:t>
            </w:r>
            <w:r w:rsidR="006A4F81" w:rsidRPr="002C20D8">
              <w:rPr>
                <w:rFonts w:ascii="Arial" w:eastAsia="Angsana New" w:hAnsi="Arial" w:cs="Arial"/>
                <w:sz w:val="16"/>
                <w:szCs w:val="16"/>
              </w:rPr>
              <w:t>,</w:t>
            </w:r>
            <w:r w:rsidRPr="00F9326C">
              <w:rPr>
                <w:rFonts w:ascii="Arial" w:eastAsia="Angsana New" w:hAnsi="Arial" w:cs="Arial"/>
                <w:sz w:val="16"/>
                <w:szCs w:val="16"/>
                <w:lang w:val="en-GB"/>
              </w:rPr>
              <w:t>307</w:t>
            </w:r>
            <w:r w:rsidR="006A4F81" w:rsidRPr="002C20D8">
              <w:rPr>
                <w:rFonts w:ascii="Arial" w:eastAsia="Angsana New" w:hAnsi="Arial" w:cs="Arial"/>
                <w:sz w:val="16"/>
                <w:szCs w:val="16"/>
              </w:rPr>
              <w:t>,</w:t>
            </w:r>
            <w:r w:rsidRPr="00F9326C">
              <w:rPr>
                <w:rFonts w:ascii="Arial" w:eastAsia="Angsana New" w:hAnsi="Arial" w:cs="Arial"/>
                <w:sz w:val="16"/>
                <w:szCs w:val="16"/>
                <w:lang w:val="en-GB"/>
              </w:rPr>
              <w:t>701</w:t>
            </w:r>
          </w:p>
        </w:tc>
        <w:tc>
          <w:tcPr>
            <w:tcW w:w="490" w:type="pct"/>
            <w:vAlign w:val="bottom"/>
          </w:tcPr>
          <w:p w14:paraId="0EF10180" w14:textId="22E25A84" w:rsidR="006A4F81" w:rsidRPr="002C20D8" w:rsidRDefault="00F9326C" w:rsidP="006A4F81">
            <w:pPr>
              <w:widowControl w:val="0"/>
              <w:ind w:right="-72"/>
              <w:jc w:val="right"/>
              <w:rPr>
                <w:rFonts w:ascii="Arial" w:eastAsia="Angsana New" w:hAnsi="Arial" w:cs="Arial"/>
                <w:sz w:val="16"/>
                <w:szCs w:val="16"/>
                <w:lang w:val="en-GB"/>
              </w:rPr>
            </w:pPr>
            <w:r w:rsidRPr="00F9326C">
              <w:rPr>
                <w:rFonts w:ascii="Arial" w:eastAsia="Angsana New" w:hAnsi="Arial" w:cs="Arial"/>
                <w:sz w:val="16"/>
                <w:szCs w:val="16"/>
                <w:lang w:val="en-GB"/>
              </w:rPr>
              <w:t>4</w:t>
            </w:r>
            <w:r w:rsidR="006A4F81" w:rsidRPr="002C20D8">
              <w:rPr>
                <w:rFonts w:ascii="Arial" w:eastAsia="Angsana New" w:hAnsi="Arial" w:cs="Arial"/>
                <w:sz w:val="16"/>
                <w:szCs w:val="16"/>
              </w:rPr>
              <w:t>,</w:t>
            </w:r>
            <w:r w:rsidRPr="00F9326C">
              <w:rPr>
                <w:rFonts w:ascii="Arial" w:eastAsia="Angsana New" w:hAnsi="Arial" w:cs="Arial"/>
                <w:sz w:val="16"/>
                <w:szCs w:val="16"/>
                <w:lang w:val="en-GB"/>
              </w:rPr>
              <w:t>248</w:t>
            </w:r>
            <w:r w:rsidR="006A4F81" w:rsidRPr="002C20D8">
              <w:rPr>
                <w:rFonts w:ascii="Arial" w:eastAsia="Angsana New" w:hAnsi="Arial" w:cs="Arial"/>
                <w:sz w:val="16"/>
                <w:szCs w:val="16"/>
              </w:rPr>
              <w:t>,</w:t>
            </w:r>
            <w:r w:rsidRPr="00F9326C">
              <w:rPr>
                <w:rFonts w:ascii="Arial" w:eastAsia="Angsana New" w:hAnsi="Arial" w:cs="Arial"/>
                <w:sz w:val="16"/>
                <w:szCs w:val="16"/>
                <w:lang w:val="en-GB"/>
              </w:rPr>
              <w:t>307</w:t>
            </w:r>
            <w:r w:rsidR="006A4F81" w:rsidRPr="002C20D8">
              <w:rPr>
                <w:rFonts w:ascii="Arial" w:eastAsia="Angsana New" w:hAnsi="Arial" w:cs="Arial"/>
                <w:sz w:val="16"/>
                <w:szCs w:val="16"/>
              </w:rPr>
              <w:t>,</w:t>
            </w:r>
            <w:r w:rsidRPr="00F9326C">
              <w:rPr>
                <w:rFonts w:ascii="Arial" w:eastAsia="Angsana New" w:hAnsi="Arial" w:cs="Arial"/>
                <w:sz w:val="16"/>
                <w:szCs w:val="16"/>
                <w:lang w:val="en-GB"/>
              </w:rPr>
              <w:t>701</w:t>
            </w:r>
          </w:p>
        </w:tc>
      </w:tr>
      <w:tr w:rsidR="006A4F81" w:rsidRPr="002C20D8" w14:paraId="1AC53683" w14:textId="77777777" w:rsidTr="007E4B6F">
        <w:trPr>
          <w:trHeight w:val="315"/>
        </w:trPr>
        <w:tc>
          <w:tcPr>
            <w:tcW w:w="1297" w:type="pct"/>
            <w:vAlign w:val="bottom"/>
          </w:tcPr>
          <w:p w14:paraId="7802EACE" w14:textId="36D121B8" w:rsidR="006A4F81" w:rsidRPr="002C20D8" w:rsidRDefault="006A4F81" w:rsidP="006A4F81">
            <w:pPr>
              <w:ind w:left="-101"/>
              <w:rPr>
                <w:rFonts w:ascii="Arial" w:hAnsi="Arial" w:cs="Arial"/>
                <w:sz w:val="16"/>
                <w:szCs w:val="16"/>
              </w:rPr>
            </w:pPr>
            <w:r w:rsidRPr="002C20D8">
              <w:rPr>
                <w:rFonts w:ascii="Arial" w:eastAsia="MS Mincho" w:hAnsi="Arial" w:cs="Arial"/>
                <w:snapToGrid w:val="0"/>
                <w:spacing w:val="-4"/>
                <w:sz w:val="16"/>
                <w:szCs w:val="16"/>
                <w:u w:val="single"/>
              </w:rPr>
              <w:t>Less</w:t>
            </w:r>
            <w:r w:rsidRPr="002C20D8">
              <w:rPr>
                <w:rFonts w:ascii="Arial" w:eastAsia="MS Mincho" w:hAnsi="Arial" w:cs="Arial"/>
                <w:snapToGrid w:val="0"/>
                <w:spacing w:val="-4"/>
                <w:sz w:val="16"/>
                <w:szCs w:val="16"/>
              </w:rPr>
              <w:t xml:space="preserve"> </w:t>
            </w:r>
            <w:r w:rsidR="00567221">
              <w:rPr>
                <w:rFonts w:ascii="Arial" w:eastAsia="MS Mincho" w:hAnsi="Arial" w:cs="Arial"/>
                <w:snapToGrid w:val="0"/>
                <w:spacing w:val="-4"/>
                <w:sz w:val="16"/>
                <w:szCs w:val="16"/>
              </w:rPr>
              <w:t xml:space="preserve">Allowance </w:t>
            </w:r>
            <w:r w:rsidRPr="002C20D8">
              <w:rPr>
                <w:rFonts w:ascii="Arial" w:eastAsia="MS Mincho" w:hAnsi="Arial" w:cs="Arial"/>
                <w:snapToGrid w:val="0"/>
                <w:spacing w:val="-4"/>
                <w:sz w:val="16"/>
                <w:szCs w:val="16"/>
              </w:rPr>
              <w:t xml:space="preserve">for impairment of </w:t>
            </w:r>
            <w:r w:rsidRPr="002C20D8">
              <w:rPr>
                <w:rFonts w:ascii="Arial" w:eastAsia="MS Mincho" w:hAnsi="Arial" w:cs="Arial"/>
                <w:snapToGrid w:val="0"/>
                <w:spacing w:val="-4"/>
                <w:sz w:val="16"/>
                <w:szCs w:val="16"/>
              </w:rPr>
              <w:br/>
            </w:r>
            <w:r w:rsidRPr="002C20D8">
              <w:rPr>
                <w:rFonts w:ascii="Arial" w:eastAsia="MS Mincho" w:hAnsi="Arial" w:cs="Arial"/>
                <w:snapToGrid w:val="0"/>
                <w:spacing w:val="-4"/>
                <w:sz w:val="16"/>
                <w:szCs w:val="16"/>
              </w:rPr>
              <w:tab/>
              <w:t xml:space="preserve">         investments in subsidiaries</w:t>
            </w:r>
          </w:p>
        </w:tc>
        <w:tc>
          <w:tcPr>
            <w:tcW w:w="479" w:type="pct"/>
            <w:vAlign w:val="bottom"/>
          </w:tcPr>
          <w:p w14:paraId="22F6DD98" w14:textId="77777777" w:rsidR="006A4F81" w:rsidRPr="002C20D8" w:rsidRDefault="006A4F81" w:rsidP="006A4F81">
            <w:pPr>
              <w:ind w:left="-43" w:right="-72"/>
              <w:jc w:val="center"/>
              <w:rPr>
                <w:rFonts w:ascii="Arial" w:eastAsia="MS Mincho" w:hAnsi="Arial" w:cs="Arial"/>
                <w:snapToGrid w:val="0"/>
                <w:sz w:val="16"/>
                <w:szCs w:val="16"/>
              </w:rPr>
            </w:pPr>
          </w:p>
        </w:tc>
        <w:tc>
          <w:tcPr>
            <w:tcW w:w="563" w:type="pct"/>
            <w:vAlign w:val="bottom"/>
          </w:tcPr>
          <w:p w14:paraId="739FD453" w14:textId="77777777" w:rsidR="006A4F81" w:rsidRPr="002C20D8" w:rsidRDefault="006A4F81" w:rsidP="006A4F81">
            <w:pPr>
              <w:ind w:right="-58"/>
              <w:rPr>
                <w:rFonts w:ascii="Arial" w:hAnsi="Arial" w:cs="Arial"/>
                <w:sz w:val="16"/>
                <w:szCs w:val="16"/>
              </w:rPr>
            </w:pPr>
          </w:p>
        </w:tc>
        <w:tc>
          <w:tcPr>
            <w:tcW w:w="433" w:type="pct"/>
            <w:shd w:val="clear" w:color="auto" w:fill="FAFAFA"/>
            <w:vAlign w:val="bottom"/>
          </w:tcPr>
          <w:p w14:paraId="39A4DE06" w14:textId="77777777" w:rsidR="006A4F81" w:rsidRPr="002C20D8" w:rsidRDefault="006A4F81" w:rsidP="006A4F81">
            <w:pPr>
              <w:ind w:left="-43" w:right="-72"/>
              <w:jc w:val="right"/>
              <w:rPr>
                <w:rFonts w:ascii="Arial" w:eastAsia="MS Mincho" w:hAnsi="Arial" w:cs="Arial"/>
                <w:sz w:val="16"/>
                <w:szCs w:val="16"/>
                <w:lang w:val="en-GB"/>
              </w:rPr>
            </w:pPr>
          </w:p>
        </w:tc>
        <w:tc>
          <w:tcPr>
            <w:tcW w:w="445" w:type="pct"/>
            <w:vAlign w:val="bottom"/>
          </w:tcPr>
          <w:p w14:paraId="04E666EC" w14:textId="77777777" w:rsidR="006A4F81" w:rsidRPr="002C20D8" w:rsidRDefault="006A4F81" w:rsidP="006A4F81">
            <w:pPr>
              <w:widowControl w:val="0"/>
              <w:ind w:right="-72"/>
              <w:jc w:val="right"/>
              <w:rPr>
                <w:rFonts w:ascii="Arial" w:eastAsia="Angsana New" w:hAnsi="Arial" w:cs="Arial"/>
                <w:sz w:val="16"/>
                <w:szCs w:val="16"/>
                <w:lang w:val="en-GB"/>
              </w:rPr>
            </w:pPr>
          </w:p>
        </w:tc>
        <w:tc>
          <w:tcPr>
            <w:tcW w:w="405" w:type="pct"/>
            <w:shd w:val="clear" w:color="auto" w:fill="FAFAFA"/>
            <w:vAlign w:val="bottom"/>
          </w:tcPr>
          <w:p w14:paraId="16071DF0" w14:textId="77777777" w:rsidR="006A4F81" w:rsidRPr="002C20D8" w:rsidRDefault="006A4F81" w:rsidP="006A4F81">
            <w:pPr>
              <w:widowControl w:val="0"/>
              <w:ind w:right="-72"/>
              <w:jc w:val="right"/>
              <w:rPr>
                <w:rFonts w:ascii="Arial" w:eastAsia="Angsana New" w:hAnsi="Arial" w:cs="Arial"/>
                <w:sz w:val="16"/>
                <w:szCs w:val="16"/>
              </w:rPr>
            </w:pPr>
          </w:p>
        </w:tc>
        <w:tc>
          <w:tcPr>
            <w:tcW w:w="434" w:type="pct"/>
            <w:vAlign w:val="bottom"/>
          </w:tcPr>
          <w:p w14:paraId="2A144E7D" w14:textId="77777777" w:rsidR="006A4F81" w:rsidRPr="002C20D8" w:rsidRDefault="006A4F81" w:rsidP="006A4F81">
            <w:pPr>
              <w:widowControl w:val="0"/>
              <w:ind w:right="-72"/>
              <w:jc w:val="right"/>
              <w:rPr>
                <w:rFonts w:ascii="Arial" w:eastAsia="Angsana New" w:hAnsi="Arial" w:cs="Arial"/>
                <w:sz w:val="16"/>
                <w:szCs w:val="16"/>
              </w:rPr>
            </w:pPr>
          </w:p>
        </w:tc>
        <w:tc>
          <w:tcPr>
            <w:tcW w:w="454" w:type="pct"/>
            <w:tcBorders>
              <w:bottom w:val="single" w:sz="4" w:space="0" w:color="auto"/>
            </w:tcBorders>
            <w:shd w:val="clear" w:color="auto" w:fill="FAFAFA"/>
            <w:vAlign w:val="bottom"/>
          </w:tcPr>
          <w:p w14:paraId="6813E421" w14:textId="2EA34CBE" w:rsidR="006A4F81" w:rsidRPr="002C20D8" w:rsidRDefault="006A4F81" w:rsidP="006A4F81">
            <w:pPr>
              <w:widowControl w:val="0"/>
              <w:ind w:right="-72"/>
              <w:jc w:val="right"/>
              <w:rPr>
                <w:rFonts w:ascii="Arial" w:eastAsia="Angsana New" w:hAnsi="Arial" w:cs="Arial"/>
                <w:sz w:val="16"/>
                <w:szCs w:val="16"/>
              </w:rPr>
            </w:pPr>
            <w:r w:rsidRPr="006A4F81">
              <w:rPr>
                <w:rFonts w:ascii="Arial" w:eastAsia="Angsana New" w:hAnsi="Arial" w:cs="Arial"/>
                <w:sz w:val="16"/>
                <w:szCs w:val="16"/>
              </w:rPr>
              <w:t>(</w:t>
            </w:r>
            <w:r w:rsidR="00F9326C" w:rsidRPr="00F9326C">
              <w:rPr>
                <w:rFonts w:ascii="Arial" w:eastAsia="Angsana New" w:hAnsi="Arial" w:cs="Arial"/>
                <w:sz w:val="16"/>
                <w:szCs w:val="16"/>
                <w:lang w:val="en-GB"/>
              </w:rPr>
              <w:t>304</w:t>
            </w:r>
            <w:r w:rsidRPr="006A4F81">
              <w:rPr>
                <w:rFonts w:ascii="Arial" w:eastAsia="Angsana New" w:hAnsi="Arial" w:cs="Arial"/>
                <w:sz w:val="16"/>
                <w:szCs w:val="16"/>
              </w:rPr>
              <w:t>,</w:t>
            </w:r>
            <w:r w:rsidR="00F9326C" w:rsidRPr="00F9326C">
              <w:rPr>
                <w:rFonts w:ascii="Arial" w:eastAsia="Angsana New" w:hAnsi="Arial" w:cs="Arial"/>
                <w:sz w:val="16"/>
                <w:szCs w:val="16"/>
                <w:lang w:val="en-GB"/>
              </w:rPr>
              <w:t>915</w:t>
            </w:r>
            <w:r w:rsidRPr="006A4F81">
              <w:rPr>
                <w:rFonts w:ascii="Arial" w:eastAsia="Angsana New" w:hAnsi="Arial" w:cs="Arial"/>
                <w:sz w:val="16"/>
                <w:szCs w:val="16"/>
              </w:rPr>
              <w:t>,</w:t>
            </w:r>
            <w:r w:rsidR="00F9326C" w:rsidRPr="00F9326C">
              <w:rPr>
                <w:rFonts w:ascii="Arial" w:eastAsia="Angsana New" w:hAnsi="Arial" w:cs="Arial"/>
                <w:sz w:val="16"/>
                <w:szCs w:val="16"/>
                <w:lang w:val="en-GB"/>
              </w:rPr>
              <w:t>578</w:t>
            </w:r>
            <w:r w:rsidRPr="006A4F81">
              <w:rPr>
                <w:rFonts w:ascii="Arial" w:eastAsia="Angsana New" w:hAnsi="Arial" w:cs="Arial"/>
                <w:sz w:val="16"/>
                <w:szCs w:val="16"/>
              </w:rPr>
              <w:t>)</w:t>
            </w:r>
          </w:p>
        </w:tc>
        <w:tc>
          <w:tcPr>
            <w:tcW w:w="490" w:type="pct"/>
            <w:tcBorders>
              <w:bottom w:val="single" w:sz="4" w:space="0" w:color="auto"/>
            </w:tcBorders>
            <w:shd w:val="clear" w:color="auto" w:fill="auto"/>
            <w:vAlign w:val="bottom"/>
          </w:tcPr>
          <w:p w14:paraId="5E23B435" w14:textId="782EB9D0" w:rsidR="006A4F81" w:rsidRPr="002C20D8" w:rsidRDefault="006A4F81" w:rsidP="006A4F81">
            <w:pPr>
              <w:widowControl w:val="0"/>
              <w:ind w:right="-72"/>
              <w:jc w:val="right"/>
              <w:rPr>
                <w:rFonts w:ascii="Arial" w:eastAsia="Angsana New" w:hAnsi="Arial" w:cs="Arial"/>
                <w:sz w:val="16"/>
                <w:szCs w:val="16"/>
              </w:rPr>
            </w:pPr>
            <w:r w:rsidRPr="002C20D8">
              <w:rPr>
                <w:rFonts w:ascii="Arial" w:eastAsia="Angsana New" w:hAnsi="Arial" w:cs="Arial"/>
                <w:sz w:val="16"/>
                <w:szCs w:val="16"/>
              </w:rPr>
              <w:t>(</w:t>
            </w:r>
            <w:r w:rsidR="00F9326C" w:rsidRPr="00F9326C">
              <w:rPr>
                <w:rFonts w:ascii="Arial" w:eastAsia="Angsana New" w:hAnsi="Arial" w:cs="Arial"/>
                <w:sz w:val="16"/>
                <w:szCs w:val="16"/>
                <w:lang w:val="en-GB"/>
              </w:rPr>
              <w:t>291</w:t>
            </w:r>
            <w:r w:rsidRPr="002C20D8">
              <w:rPr>
                <w:rFonts w:ascii="Arial" w:eastAsia="Angsana New" w:hAnsi="Arial" w:cs="Arial"/>
                <w:sz w:val="16"/>
                <w:szCs w:val="16"/>
              </w:rPr>
              <w:t>,</w:t>
            </w:r>
            <w:r w:rsidR="00F9326C" w:rsidRPr="00F9326C">
              <w:rPr>
                <w:rFonts w:ascii="Arial" w:eastAsia="Angsana New" w:hAnsi="Arial" w:cs="Arial"/>
                <w:sz w:val="16"/>
                <w:szCs w:val="16"/>
                <w:lang w:val="en-GB"/>
              </w:rPr>
              <w:t>646</w:t>
            </w:r>
            <w:r w:rsidRPr="002C20D8">
              <w:rPr>
                <w:rFonts w:ascii="Arial" w:eastAsia="Angsana New" w:hAnsi="Arial" w:cs="Arial"/>
                <w:sz w:val="16"/>
                <w:szCs w:val="16"/>
              </w:rPr>
              <w:t>,</w:t>
            </w:r>
            <w:r w:rsidR="00F9326C" w:rsidRPr="00F9326C">
              <w:rPr>
                <w:rFonts w:ascii="Arial" w:eastAsia="Angsana New" w:hAnsi="Arial" w:cs="Arial"/>
                <w:sz w:val="16"/>
                <w:szCs w:val="16"/>
                <w:lang w:val="en-GB"/>
              </w:rPr>
              <w:t>200</w:t>
            </w:r>
            <w:r w:rsidRPr="002C20D8">
              <w:rPr>
                <w:rFonts w:ascii="Arial" w:eastAsia="Angsana New" w:hAnsi="Arial" w:cs="Arial"/>
                <w:sz w:val="16"/>
                <w:szCs w:val="16"/>
              </w:rPr>
              <w:t>)</w:t>
            </w:r>
          </w:p>
        </w:tc>
      </w:tr>
      <w:tr w:rsidR="006A4F81" w:rsidRPr="002C20D8" w14:paraId="1A96B161" w14:textId="77777777" w:rsidTr="007E4B6F">
        <w:trPr>
          <w:trHeight w:val="157"/>
        </w:trPr>
        <w:tc>
          <w:tcPr>
            <w:tcW w:w="1297" w:type="pct"/>
            <w:vAlign w:val="bottom"/>
          </w:tcPr>
          <w:p w14:paraId="6636A6B4" w14:textId="57C32DE2" w:rsidR="006A4F81" w:rsidRPr="00A80284" w:rsidRDefault="006A4F81" w:rsidP="00A80284">
            <w:pPr>
              <w:ind w:left="-101"/>
              <w:rPr>
                <w:rFonts w:ascii="Arial" w:eastAsia="MS Mincho" w:hAnsi="Arial" w:cs="Arial"/>
                <w:snapToGrid w:val="0"/>
                <w:sz w:val="16"/>
                <w:szCs w:val="16"/>
              </w:rPr>
            </w:pPr>
          </w:p>
        </w:tc>
        <w:tc>
          <w:tcPr>
            <w:tcW w:w="479" w:type="pct"/>
            <w:vAlign w:val="bottom"/>
          </w:tcPr>
          <w:p w14:paraId="59A62A85" w14:textId="77777777" w:rsidR="006A4F81" w:rsidRPr="002C20D8" w:rsidRDefault="006A4F81" w:rsidP="006A4F81">
            <w:pPr>
              <w:widowControl w:val="0"/>
              <w:ind w:left="-43" w:right="-72"/>
              <w:jc w:val="center"/>
              <w:rPr>
                <w:rFonts w:ascii="Arial" w:eastAsia="Angsana New" w:hAnsi="Arial" w:cs="Arial"/>
                <w:sz w:val="16"/>
                <w:szCs w:val="16"/>
              </w:rPr>
            </w:pPr>
          </w:p>
        </w:tc>
        <w:tc>
          <w:tcPr>
            <w:tcW w:w="563" w:type="pct"/>
            <w:vAlign w:val="bottom"/>
          </w:tcPr>
          <w:p w14:paraId="56BA1611" w14:textId="77777777" w:rsidR="006A4F81" w:rsidRPr="002C20D8" w:rsidRDefault="006A4F81" w:rsidP="006A4F81">
            <w:pPr>
              <w:widowControl w:val="0"/>
              <w:ind w:left="-43" w:right="-72"/>
              <w:jc w:val="right"/>
              <w:rPr>
                <w:rFonts w:ascii="Arial" w:eastAsia="Angsana New" w:hAnsi="Arial" w:cs="Arial"/>
                <w:sz w:val="16"/>
                <w:szCs w:val="16"/>
              </w:rPr>
            </w:pPr>
          </w:p>
        </w:tc>
        <w:tc>
          <w:tcPr>
            <w:tcW w:w="433" w:type="pct"/>
            <w:shd w:val="clear" w:color="auto" w:fill="FAFAFA"/>
            <w:vAlign w:val="bottom"/>
          </w:tcPr>
          <w:p w14:paraId="4DC04A29" w14:textId="77777777" w:rsidR="006A4F81" w:rsidRPr="002C20D8" w:rsidRDefault="006A4F81" w:rsidP="006A4F81">
            <w:pPr>
              <w:widowControl w:val="0"/>
              <w:ind w:right="-72"/>
              <w:jc w:val="right"/>
              <w:rPr>
                <w:rFonts w:ascii="Arial" w:eastAsia="Angsana New" w:hAnsi="Arial" w:cs="Arial"/>
                <w:sz w:val="16"/>
                <w:szCs w:val="16"/>
              </w:rPr>
            </w:pPr>
          </w:p>
        </w:tc>
        <w:tc>
          <w:tcPr>
            <w:tcW w:w="445" w:type="pct"/>
            <w:vAlign w:val="bottom"/>
          </w:tcPr>
          <w:p w14:paraId="64E9DEC9" w14:textId="77777777" w:rsidR="006A4F81" w:rsidRPr="002C20D8" w:rsidRDefault="006A4F81" w:rsidP="006A4F81">
            <w:pPr>
              <w:widowControl w:val="0"/>
              <w:ind w:right="-72"/>
              <w:jc w:val="right"/>
              <w:rPr>
                <w:rFonts w:ascii="Arial" w:eastAsia="Angsana New" w:hAnsi="Arial" w:cs="Arial"/>
                <w:sz w:val="16"/>
                <w:szCs w:val="16"/>
              </w:rPr>
            </w:pPr>
          </w:p>
        </w:tc>
        <w:tc>
          <w:tcPr>
            <w:tcW w:w="405" w:type="pct"/>
            <w:shd w:val="clear" w:color="auto" w:fill="FAFAFA"/>
            <w:vAlign w:val="bottom"/>
          </w:tcPr>
          <w:p w14:paraId="7B14A154" w14:textId="77777777" w:rsidR="006A4F81" w:rsidRPr="002C20D8" w:rsidRDefault="006A4F81" w:rsidP="006A4F81">
            <w:pPr>
              <w:widowControl w:val="0"/>
              <w:ind w:right="-72"/>
              <w:jc w:val="right"/>
              <w:rPr>
                <w:rFonts w:ascii="Arial" w:eastAsia="Angsana New" w:hAnsi="Arial" w:cs="Arial"/>
                <w:sz w:val="16"/>
                <w:szCs w:val="16"/>
              </w:rPr>
            </w:pPr>
          </w:p>
        </w:tc>
        <w:tc>
          <w:tcPr>
            <w:tcW w:w="434" w:type="pct"/>
            <w:vAlign w:val="bottom"/>
          </w:tcPr>
          <w:p w14:paraId="617E0B53" w14:textId="77777777" w:rsidR="006A4F81" w:rsidRPr="002C20D8" w:rsidRDefault="006A4F81" w:rsidP="006A4F81">
            <w:pPr>
              <w:widowControl w:val="0"/>
              <w:ind w:right="-72"/>
              <w:jc w:val="right"/>
              <w:rPr>
                <w:rFonts w:ascii="Arial" w:eastAsia="Angsana New" w:hAnsi="Arial" w:cs="Arial"/>
                <w:sz w:val="16"/>
                <w:szCs w:val="16"/>
              </w:rPr>
            </w:pPr>
          </w:p>
        </w:tc>
        <w:tc>
          <w:tcPr>
            <w:tcW w:w="454" w:type="pct"/>
            <w:shd w:val="clear" w:color="auto" w:fill="FAFAFA"/>
            <w:vAlign w:val="bottom"/>
          </w:tcPr>
          <w:p w14:paraId="3B855A13" w14:textId="77D3350E" w:rsidR="006A4F81" w:rsidRPr="002C20D8" w:rsidRDefault="006A4F81" w:rsidP="006A4F81">
            <w:pPr>
              <w:widowControl w:val="0"/>
              <w:ind w:right="-72"/>
              <w:jc w:val="right"/>
              <w:rPr>
                <w:rFonts w:ascii="Arial" w:eastAsia="Angsana New" w:hAnsi="Arial" w:cs="Arial"/>
                <w:sz w:val="16"/>
                <w:szCs w:val="16"/>
              </w:rPr>
            </w:pPr>
          </w:p>
        </w:tc>
        <w:tc>
          <w:tcPr>
            <w:tcW w:w="490" w:type="pct"/>
            <w:shd w:val="clear" w:color="auto" w:fill="auto"/>
            <w:vAlign w:val="bottom"/>
          </w:tcPr>
          <w:p w14:paraId="05DD6C76" w14:textId="0874F7A1" w:rsidR="006A4F81" w:rsidRPr="002C20D8" w:rsidRDefault="006A4F81" w:rsidP="006A4F81">
            <w:pPr>
              <w:widowControl w:val="0"/>
              <w:ind w:right="-72"/>
              <w:jc w:val="right"/>
              <w:rPr>
                <w:rFonts w:ascii="Arial" w:eastAsia="Angsana New" w:hAnsi="Arial" w:cs="Arial"/>
                <w:sz w:val="16"/>
                <w:szCs w:val="16"/>
              </w:rPr>
            </w:pPr>
          </w:p>
        </w:tc>
      </w:tr>
      <w:tr w:rsidR="006A4F81" w:rsidRPr="002C20D8" w14:paraId="2E0E9591" w14:textId="77777777" w:rsidTr="00A80284">
        <w:tc>
          <w:tcPr>
            <w:tcW w:w="1297" w:type="pct"/>
            <w:shd w:val="clear" w:color="auto" w:fill="auto"/>
            <w:vAlign w:val="bottom"/>
          </w:tcPr>
          <w:p w14:paraId="400FA144" w14:textId="75C417D5" w:rsidR="006A4F81" w:rsidRPr="00A80284" w:rsidRDefault="006A4F81" w:rsidP="00A80284">
            <w:pPr>
              <w:ind w:left="-101"/>
              <w:rPr>
                <w:rFonts w:ascii="Arial" w:eastAsia="MS Mincho" w:hAnsi="Arial" w:cs="Arial"/>
                <w:b/>
                <w:bCs/>
                <w:snapToGrid w:val="0"/>
                <w:sz w:val="16"/>
                <w:szCs w:val="16"/>
              </w:rPr>
            </w:pPr>
            <w:r w:rsidRPr="00A80284">
              <w:rPr>
                <w:rFonts w:ascii="Arial" w:eastAsia="MS Mincho" w:hAnsi="Arial" w:cs="Arial"/>
                <w:b/>
                <w:bCs/>
                <w:snapToGrid w:val="0"/>
                <w:sz w:val="16"/>
                <w:szCs w:val="16"/>
              </w:rPr>
              <w:t>Total</w:t>
            </w:r>
          </w:p>
        </w:tc>
        <w:tc>
          <w:tcPr>
            <w:tcW w:w="479" w:type="pct"/>
            <w:vAlign w:val="bottom"/>
          </w:tcPr>
          <w:p w14:paraId="32AA7FC0" w14:textId="77777777" w:rsidR="006A4F81" w:rsidRPr="002C20D8" w:rsidRDefault="006A4F81" w:rsidP="006A4F81">
            <w:pPr>
              <w:widowControl w:val="0"/>
              <w:ind w:left="-43" w:right="-72"/>
              <w:jc w:val="center"/>
              <w:rPr>
                <w:rFonts w:ascii="Arial" w:eastAsia="Angsana New" w:hAnsi="Arial" w:cs="Arial"/>
                <w:sz w:val="16"/>
                <w:szCs w:val="16"/>
              </w:rPr>
            </w:pPr>
          </w:p>
        </w:tc>
        <w:tc>
          <w:tcPr>
            <w:tcW w:w="563" w:type="pct"/>
            <w:vAlign w:val="bottom"/>
          </w:tcPr>
          <w:p w14:paraId="51F3BE9E" w14:textId="77777777" w:rsidR="006A4F81" w:rsidRPr="002C20D8" w:rsidRDefault="006A4F81" w:rsidP="006A4F81">
            <w:pPr>
              <w:widowControl w:val="0"/>
              <w:ind w:left="-43" w:right="-72"/>
              <w:jc w:val="right"/>
              <w:rPr>
                <w:rFonts w:ascii="Arial" w:eastAsia="Angsana New" w:hAnsi="Arial" w:cs="Arial"/>
                <w:sz w:val="16"/>
                <w:szCs w:val="16"/>
              </w:rPr>
            </w:pPr>
          </w:p>
        </w:tc>
        <w:tc>
          <w:tcPr>
            <w:tcW w:w="433" w:type="pct"/>
            <w:shd w:val="clear" w:color="auto" w:fill="FAFAFA"/>
            <w:vAlign w:val="bottom"/>
          </w:tcPr>
          <w:p w14:paraId="5B6704A0" w14:textId="77777777" w:rsidR="006A4F81" w:rsidRPr="002C20D8" w:rsidRDefault="006A4F81" w:rsidP="006A4F81">
            <w:pPr>
              <w:widowControl w:val="0"/>
              <w:ind w:right="-72"/>
              <w:jc w:val="right"/>
              <w:rPr>
                <w:rFonts w:ascii="Arial" w:eastAsia="Angsana New" w:hAnsi="Arial" w:cs="Arial"/>
                <w:sz w:val="16"/>
                <w:szCs w:val="16"/>
              </w:rPr>
            </w:pPr>
          </w:p>
        </w:tc>
        <w:tc>
          <w:tcPr>
            <w:tcW w:w="445" w:type="pct"/>
            <w:vAlign w:val="bottom"/>
          </w:tcPr>
          <w:p w14:paraId="1A295AB3" w14:textId="77777777" w:rsidR="006A4F81" w:rsidRPr="002C20D8" w:rsidRDefault="006A4F81" w:rsidP="006A4F81">
            <w:pPr>
              <w:widowControl w:val="0"/>
              <w:ind w:right="-72"/>
              <w:jc w:val="right"/>
              <w:rPr>
                <w:rFonts w:ascii="Arial" w:eastAsia="Angsana New" w:hAnsi="Arial" w:cs="Arial"/>
                <w:sz w:val="16"/>
                <w:szCs w:val="16"/>
              </w:rPr>
            </w:pPr>
          </w:p>
        </w:tc>
        <w:tc>
          <w:tcPr>
            <w:tcW w:w="405" w:type="pct"/>
            <w:shd w:val="clear" w:color="auto" w:fill="FAFAFA"/>
            <w:vAlign w:val="bottom"/>
          </w:tcPr>
          <w:p w14:paraId="3F895713" w14:textId="77777777" w:rsidR="006A4F81" w:rsidRPr="002C20D8" w:rsidRDefault="006A4F81" w:rsidP="006A4F81">
            <w:pPr>
              <w:widowControl w:val="0"/>
              <w:ind w:right="-72"/>
              <w:jc w:val="right"/>
              <w:rPr>
                <w:rFonts w:ascii="Arial" w:eastAsia="Angsana New" w:hAnsi="Arial" w:cs="Arial"/>
                <w:sz w:val="16"/>
                <w:szCs w:val="16"/>
              </w:rPr>
            </w:pPr>
          </w:p>
        </w:tc>
        <w:tc>
          <w:tcPr>
            <w:tcW w:w="434" w:type="pct"/>
            <w:vAlign w:val="bottom"/>
          </w:tcPr>
          <w:p w14:paraId="12DE49C6" w14:textId="77777777" w:rsidR="006A4F81" w:rsidRPr="002C20D8" w:rsidRDefault="006A4F81" w:rsidP="006A4F81">
            <w:pPr>
              <w:widowControl w:val="0"/>
              <w:ind w:right="-72"/>
              <w:jc w:val="right"/>
              <w:rPr>
                <w:rFonts w:ascii="Arial" w:eastAsia="Angsana New" w:hAnsi="Arial" w:cs="Arial"/>
                <w:sz w:val="16"/>
                <w:szCs w:val="16"/>
              </w:rPr>
            </w:pPr>
          </w:p>
        </w:tc>
        <w:tc>
          <w:tcPr>
            <w:tcW w:w="454" w:type="pct"/>
            <w:tcBorders>
              <w:bottom w:val="single" w:sz="4" w:space="0" w:color="auto"/>
            </w:tcBorders>
            <w:shd w:val="clear" w:color="auto" w:fill="FAFAFA"/>
            <w:vAlign w:val="bottom"/>
          </w:tcPr>
          <w:p w14:paraId="74C0EA8C" w14:textId="1A319646" w:rsidR="006A4F81" w:rsidRPr="002C20D8" w:rsidRDefault="00F9326C" w:rsidP="006A4F81">
            <w:pPr>
              <w:widowControl w:val="0"/>
              <w:ind w:left="-20" w:right="-72"/>
              <w:jc w:val="right"/>
              <w:rPr>
                <w:rFonts w:ascii="Arial" w:eastAsia="Angsana New" w:hAnsi="Arial" w:cs="Arial"/>
                <w:sz w:val="16"/>
                <w:szCs w:val="16"/>
              </w:rPr>
            </w:pPr>
            <w:r w:rsidRPr="00F9326C">
              <w:rPr>
                <w:rFonts w:ascii="Arial" w:eastAsia="Angsana New" w:hAnsi="Arial" w:cs="Arial"/>
                <w:sz w:val="16"/>
                <w:szCs w:val="16"/>
                <w:lang w:val="en-GB"/>
              </w:rPr>
              <w:t>3</w:t>
            </w:r>
            <w:r w:rsidR="006A4F81" w:rsidRPr="006A4F81">
              <w:rPr>
                <w:rFonts w:ascii="Arial" w:eastAsia="Angsana New" w:hAnsi="Arial" w:cs="Arial"/>
                <w:sz w:val="16"/>
                <w:szCs w:val="16"/>
              </w:rPr>
              <w:t>,</w:t>
            </w:r>
            <w:r w:rsidRPr="00F9326C">
              <w:rPr>
                <w:rFonts w:ascii="Arial" w:eastAsia="Angsana New" w:hAnsi="Arial" w:cs="Arial"/>
                <w:sz w:val="16"/>
                <w:szCs w:val="16"/>
                <w:lang w:val="en-GB"/>
              </w:rPr>
              <w:t>943</w:t>
            </w:r>
            <w:r w:rsidR="006A4F81" w:rsidRPr="006A4F81">
              <w:rPr>
                <w:rFonts w:ascii="Arial" w:eastAsia="Angsana New" w:hAnsi="Arial" w:cs="Arial"/>
                <w:sz w:val="16"/>
                <w:szCs w:val="16"/>
              </w:rPr>
              <w:t>,</w:t>
            </w:r>
            <w:r w:rsidRPr="00F9326C">
              <w:rPr>
                <w:rFonts w:ascii="Arial" w:eastAsia="Angsana New" w:hAnsi="Arial" w:cs="Arial"/>
                <w:sz w:val="16"/>
                <w:szCs w:val="16"/>
                <w:lang w:val="en-GB"/>
              </w:rPr>
              <w:t>392</w:t>
            </w:r>
            <w:r w:rsidR="006A4F81" w:rsidRPr="006A4F81">
              <w:rPr>
                <w:rFonts w:ascii="Arial" w:eastAsia="Angsana New" w:hAnsi="Arial" w:cs="Arial"/>
                <w:sz w:val="16"/>
                <w:szCs w:val="16"/>
              </w:rPr>
              <w:t>,</w:t>
            </w:r>
            <w:r w:rsidRPr="00F9326C">
              <w:rPr>
                <w:rFonts w:ascii="Arial" w:eastAsia="Angsana New" w:hAnsi="Arial" w:cs="Arial"/>
                <w:sz w:val="16"/>
                <w:szCs w:val="16"/>
                <w:lang w:val="en-GB"/>
              </w:rPr>
              <w:t>123</w:t>
            </w:r>
          </w:p>
        </w:tc>
        <w:tc>
          <w:tcPr>
            <w:tcW w:w="490" w:type="pct"/>
            <w:tcBorders>
              <w:bottom w:val="single" w:sz="4" w:space="0" w:color="auto"/>
            </w:tcBorders>
            <w:shd w:val="clear" w:color="auto" w:fill="auto"/>
            <w:vAlign w:val="bottom"/>
          </w:tcPr>
          <w:p w14:paraId="27F2F0DA" w14:textId="7A37EE26" w:rsidR="006A4F81" w:rsidRPr="002C20D8" w:rsidRDefault="00F9326C" w:rsidP="006A4F81">
            <w:pPr>
              <w:widowControl w:val="0"/>
              <w:ind w:right="-72"/>
              <w:jc w:val="right"/>
              <w:rPr>
                <w:rFonts w:ascii="Arial" w:eastAsia="Angsana New" w:hAnsi="Arial" w:cs="Arial"/>
                <w:sz w:val="16"/>
                <w:szCs w:val="16"/>
                <w:lang w:val="en-GB"/>
              </w:rPr>
            </w:pPr>
            <w:r w:rsidRPr="00F9326C">
              <w:rPr>
                <w:rFonts w:ascii="Arial" w:eastAsia="Angsana New" w:hAnsi="Arial" w:cs="Arial"/>
                <w:sz w:val="16"/>
                <w:szCs w:val="16"/>
                <w:lang w:val="en-GB"/>
              </w:rPr>
              <w:t>3</w:t>
            </w:r>
            <w:r w:rsidR="006A4F81" w:rsidRPr="002C20D8">
              <w:rPr>
                <w:rFonts w:ascii="Arial" w:eastAsia="Angsana New" w:hAnsi="Arial" w:cs="Arial"/>
                <w:sz w:val="16"/>
                <w:szCs w:val="16"/>
              </w:rPr>
              <w:t>,</w:t>
            </w:r>
            <w:r w:rsidRPr="00F9326C">
              <w:rPr>
                <w:rFonts w:ascii="Arial" w:eastAsia="Angsana New" w:hAnsi="Arial" w:cs="Arial"/>
                <w:sz w:val="16"/>
                <w:szCs w:val="16"/>
                <w:lang w:val="en-GB"/>
              </w:rPr>
              <w:t>956</w:t>
            </w:r>
            <w:r w:rsidR="006A4F81" w:rsidRPr="002C20D8">
              <w:rPr>
                <w:rFonts w:ascii="Arial" w:eastAsia="Angsana New" w:hAnsi="Arial" w:cs="Arial"/>
                <w:sz w:val="16"/>
                <w:szCs w:val="16"/>
              </w:rPr>
              <w:t>,</w:t>
            </w:r>
            <w:r w:rsidRPr="00F9326C">
              <w:rPr>
                <w:rFonts w:ascii="Arial" w:eastAsia="Angsana New" w:hAnsi="Arial" w:cs="Arial"/>
                <w:sz w:val="16"/>
                <w:szCs w:val="16"/>
                <w:lang w:val="en-GB"/>
              </w:rPr>
              <w:t>661</w:t>
            </w:r>
            <w:r w:rsidR="006A4F81" w:rsidRPr="002C20D8">
              <w:rPr>
                <w:rFonts w:ascii="Arial" w:eastAsia="Angsana New" w:hAnsi="Arial" w:cs="Arial"/>
                <w:sz w:val="16"/>
                <w:szCs w:val="16"/>
              </w:rPr>
              <w:t>,</w:t>
            </w:r>
            <w:r w:rsidRPr="00F9326C">
              <w:rPr>
                <w:rFonts w:ascii="Arial" w:eastAsia="Angsana New" w:hAnsi="Arial" w:cs="Arial"/>
                <w:sz w:val="16"/>
                <w:szCs w:val="16"/>
                <w:lang w:val="en-GB"/>
              </w:rPr>
              <w:t>501</w:t>
            </w:r>
          </w:p>
        </w:tc>
      </w:tr>
    </w:tbl>
    <w:p w14:paraId="2D32E75E" w14:textId="77777777" w:rsidR="00CE332C" w:rsidRPr="008F5304" w:rsidRDefault="00CE332C" w:rsidP="003709B5">
      <w:pPr>
        <w:overflowPunct/>
        <w:autoSpaceDE/>
        <w:autoSpaceDN/>
        <w:adjustRightInd/>
        <w:textAlignment w:val="auto"/>
        <w:rPr>
          <w:rFonts w:ascii="Arial" w:hAnsi="Arial" w:cs="Arial"/>
          <w:sz w:val="18"/>
          <w:szCs w:val="18"/>
          <w:lang w:val="en-GB"/>
        </w:rPr>
      </w:pPr>
    </w:p>
    <w:p w14:paraId="1AEDCAD6" w14:textId="77777777" w:rsidR="002614C7" w:rsidRPr="003709B5" w:rsidRDefault="002614C7" w:rsidP="003709B5">
      <w:pPr>
        <w:overflowPunct/>
        <w:autoSpaceDE/>
        <w:autoSpaceDN/>
        <w:adjustRightInd/>
        <w:jc w:val="thaiDistribute"/>
        <w:textAlignment w:val="auto"/>
        <w:rPr>
          <w:rFonts w:ascii="Arial" w:hAnsi="Arial" w:cs="Arial"/>
          <w:sz w:val="18"/>
          <w:szCs w:val="18"/>
        </w:rPr>
      </w:pPr>
      <w:r w:rsidRPr="003709B5">
        <w:rPr>
          <w:rFonts w:ascii="Arial" w:hAnsi="Arial" w:cs="Arial"/>
          <w:sz w:val="18"/>
          <w:szCs w:val="18"/>
        </w:rPr>
        <w:t>All subsidiaries are included in the consolidation and have share capital consisting solely of ordinary shares, that are held directly and indirectly by the Group. The proportion of ownership interests held equals the voting rights held by the Group.</w:t>
      </w:r>
    </w:p>
    <w:p w14:paraId="7B56C70A" w14:textId="77777777" w:rsidR="00C40B99" w:rsidRPr="003709B5" w:rsidRDefault="00C40B99" w:rsidP="003709B5">
      <w:pPr>
        <w:overflowPunct/>
        <w:autoSpaceDE/>
        <w:autoSpaceDN/>
        <w:adjustRightInd/>
        <w:jc w:val="thaiDistribute"/>
        <w:textAlignment w:val="auto"/>
        <w:rPr>
          <w:rFonts w:ascii="Arial" w:hAnsi="Arial" w:cs="Arial"/>
          <w:sz w:val="18"/>
          <w:szCs w:val="18"/>
        </w:rPr>
      </w:pPr>
    </w:p>
    <w:p w14:paraId="57FA54A8" w14:textId="0BCABA39" w:rsidR="00C40B99" w:rsidRPr="002C20D8" w:rsidRDefault="00C40B99" w:rsidP="003709B5">
      <w:pPr>
        <w:overflowPunct/>
        <w:autoSpaceDE/>
        <w:autoSpaceDN/>
        <w:adjustRightInd/>
        <w:jc w:val="thaiDistribute"/>
        <w:textAlignment w:val="auto"/>
        <w:rPr>
          <w:rFonts w:ascii="Arial" w:hAnsi="Arial" w:cstheme="minorBidi"/>
          <w:b/>
          <w:bCs/>
          <w:sz w:val="18"/>
          <w:szCs w:val="18"/>
          <w:cs/>
        </w:rPr>
        <w:sectPr w:rsidR="00C40B99" w:rsidRPr="002C20D8" w:rsidSect="00052F52">
          <w:pgSz w:w="16834" w:h="11909" w:orient="landscape"/>
          <w:pgMar w:top="1440" w:right="720" w:bottom="720" w:left="720" w:header="706" w:footer="706" w:gutter="0"/>
          <w:cols w:space="720"/>
          <w:docGrid w:linePitch="326"/>
        </w:sectPr>
      </w:pPr>
    </w:p>
    <w:p w14:paraId="34DFB418" w14:textId="77777777" w:rsidR="00A824D8" w:rsidRPr="003709B5" w:rsidRDefault="00A824D8" w:rsidP="003709B5">
      <w:pPr>
        <w:jc w:val="thaiDistribute"/>
        <w:rPr>
          <w:rFonts w:ascii="Arial" w:hAnsi="Arial" w:cs="Arial"/>
          <w:spacing w:val="-2"/>
          <w:sz w:val="18"/>
          <w:szCs w:val="18"/>
          <w:lang w:val="en-GB"/>
        </w:rPr>
      </w:pPr>
    </w:p>
    <w:p w14:paraId="6EFC88D8" w14:textId="58FE88BC" w:rsidR="000A4808" w:rsidRPr="003709B5" w:rsidRDefault="005C2A25" w:rsidP="003709B5">
      <w:pPr>
        <w:jc w:val="thaiDistribute"/>
        <w:rPr>
          <w:rFonts w:ascii="Arial" w:hAnsi="Arial" w:cs="Arial"/>
          <w:spacing w:val="-2"/>
          <w:sz w:val="18"/>
          <w:szCs w:val="18"/>
          <w:lang w:val="en-GB"/>
        </w:rPr>
      </w:pPr>
      <w:r w:rsidRPr="003709B5">
        <w:rPr>
          <w:rFonts w:ascii="Arial" w:hAnsi="Arial" w:cs="Arial"/>
          <w:spacing w:val="-2"/>
          <w:sz w:val="18"/>
          <w:szCs w:val="18"/>
          <w:lang w:val="en-GB"/>
        </w:rPr>
        <w:t>M</w:t>
      </w:r>
      <w:r w:rsidR="000A4808" w:rsidRPr="003709B5">
        <w:rPr>
          <w:rFonts w:ascii="Arial" w:hAnsi="Arial" w:cs="Arial"/>
          <w:spacing w:val="-2"/>
          <w:sz w:val="18"/>
          <w:szCs w:val="18"/>
          <w:lang w:val="en-GB"/>
        </w:rPr>
        <w:t xml:space="preserve">ovement of </w:t>
      </w:r>
      <w:r w:rsidR="0010766A" w:rsidRPr="003709B5">
        <w:rPr>
          <w:rStyle w:val="shorttext"/>
          <w:rFonts w:ascii="Arial" w:hAnsi="Arial" w:cs="Arial"/>
          <w:spacing w:val="-2"/>
          <w:sz w:val="18"/>
          <w:szCs w:val="18"/>
          <w:lang w:val="en"/>
        </w:rPr>
        <w:t>investments</w:t>
      </w:r>
      <w:r w:rsidR="000A4808" w:rsidRPr="003709B5">
        <w:rPr>
          <w:rStyle w:val="shorttext"/>
          <w:rFonts w:ascii="Arial" w:hAnsi="Arial" w:cs="Arial"/>
          <w:spacing w:val="-2"/>
          <w:sz w:val="18"/>
          <w:szCs w:val="18"/>
          <w:lang w:val="en"/>
        </w:rPr>
        <w:t xml:space="preserve"> in subsidiaries</w:t>
      </w:r>
      <w:r w:rsidR="000A4808" w:rsidRPr="003709B5">
        <w:rPr>
          <w:rFonts w:ascii="Arial" w:hAnsi="Arial" w:cs="Arial"/>
          <w:spacing w:val="-2"/>
          <w:sz w:val="18"/>
          <w:szCs w:val="18"/>
          <w:lang w:val="en-GB"/>
        </w:rPr>
        <w:t xml:space="preserve"> </w:t>
      </w:r>
      <w:r w:rsidRPr="003709B5">
        <w:rPr>
          <w:rFonts w:ascii="Arial" w:hAnsi="Arial" w:cs="Arial"/>
          <w:spacing w:val="-2"/>
          <w:sz w:val="18"/>
          <w:szCs w:val="18"/>
          <w:lang w:val="en-GB"/>
        </w:rPr>
        <w:t>for</w:t>
      </w:r>
      <w:r w:rsidR="000A4808" w:rsidRPr="003709B5">
        <w:rPr>
          <w:rFonts w:ascii="Arial" w:hAnsi="Arial" w:cs="Arial"/>
          <w:spacing w:val="-2"/>
          <w:sz w:val="18"/>
          <w:szCs w:val="18"/>
          <w:lang w:val="en-GB"/>
        </w:rPr>
        <w:t xml:space="preserve"> the </w:t>
      </w:r>
      <w:r w:rsidR="00ED208E" w:rsidRPr="003709B5">
        <w:rPr>
          <w:rFonts w:ascii="Arial" w:hAnsi="Arial" w:cs="Arial"/>
          <w:spacing w:val="-2"/>
          <w:sz w:val="18"/>
          <w:szCs w:val="18"/>
          <w:lang w:val="en-GB"/>
        </w:rPr>
        <w:t>year</w:t>
      </w:r>
      <w:r w:rsidR="000A4808" w:rsidRPr="003709B5">
        <w:rPr>
          <w:rFonts w:ascii="Arial" w:hAnsi="Arial" w:cs="Arial"/>
          <w:spacing w:val="-2"/>
          <w:sz w:val="18"/>
          <w:szCs w:val="18"/>
          <w:lang w:val="en-GB"/>
        </w:rPr>
        <w:t xml:space="preserve"> ended </w:t>
      </w:r>
      <w:r w:rsidR="00F9326C" w:rsidRPr="00F9326C">
        <w:rPr>
          <w:rFonts w:ascii="Arial" w:hAnsi="Arial" w:cs="Arial"/>
          <w:spacing w:val="-2"/>
          <w:sz w:val="18"/>
          <w:szCs w:val="18"/>
          <w:lang w:val="en-GB"/>
        </w:rPr>
        <w:t>31</w:t>
      </w:r>
      <w:r w:rsidR="00ED208E" w:rsidRPr="003709B5">
        <w:rPr>
          <w:rFonts w:ascii="Arial" w:hAnsi="Arial" w:cs="Arial"/>
          <w:spacing w:val="-2"/>
          <w:sz w:val="18"/>
          <w:szCs w:val="18"/>
          <w:lang w:val="en-GB"/>
        </w:rPr>
        <w:t xml:space="preserve"> December</w:t>
      </w:r>
      <w:r w:rsidR="000A4808" w:rsidRPr="003709B5">
        <w:rPr>
          <w:rFonts w:ascii="Arial" w:hAnsi="Arial" w:cs="Arial"/>
          <w:spacing w:val="-2"/>
          <w:sz w:val="18"/>
          <w:szCs w:val="18"/>
          <w:lang w:val="en-GB"/>
        </w:rPr>
        <w:t xml:space="preserve"> is as follows:</w:t>
      </w:r>
    </w:p>
    <w:p w14:paraId="691AC672" w14:textId="57B03607" w:rsidR="00E80823" w:rsidRPr="003709B5" w:rsidRDefault="00E80823" w:rsidP="003709B5">
      <w:pPr>
        <w:jc w:val="thaiDistribute"/>
        <w:rPr>
          <w:rFonts w:ascii="Arial" w:hAnsi="Arial" w:cs="Arial"/>
          <w:spacing w:val="-2"/>
          <w:sz w:val="18"/>
          <w:szCs w:val="18"/>
          <w:lang w:val="en-GB"/>
        </w:rPr>
      </w:pPr>
    </w:p>
    <w:tbl>
      <w:tblPr>
        <w:tblW w:w="9468" w:type="dxa"/>
        <w:tblLayout w:type="fixed"/>
        <w:tblLook w:val="0000" w:firstRow="0" w:lastRow="0" w:firstColumn="0" w:lastColumn="0" w:noHBand="0" w:noVBand="0"/>
      </w:tblPr>
      <w:tblGrid>
        <w:gridCol w:w="6300"/>
        <w:gridCol w:w="1584"/>
        <w:gridCol w:w="1584"/>
      </w:tblGrid>
      <w:tr w:rsidR="005703B8" w:rsidRPr="003709B5" w14:paraId="14C88C5B" w14:textId="0969EF40" w:rsidTr="0034100B">
        <w:tc>
          <w:tcPr>
            <w:tcW w:w="6300" w:type="dxa"/>
            <w:vAlign w:val="bottom"/>
          </w:tcPr>
          <w:p w14:paraId="433BE68B" w14:textId="77777777" w:rsidR="005703B8" w:rsidRPr="003709B5" w:rsidRDefault="005703B8" w:rsidP="003709B5">
            <w:pPr>
              <w:ind w:left="-110"/>
              <w:jc w:val="thaiDistribute"/>
              <w:rPr>
                <w:rFonts w:ascii="Arial" w:hAnsi="Arial" w:cs="Arial"/>
                <w:sz w:val="18"/>
                <w:szCs w:val="18"/>
                <w:shd w:val="clear" w:color="auto" w:fill="FFFFFF"/>
              </w:rPr>
            </w:pPr>
          </w:p>
        </w:tc>
        <w:tc>
          <w:tcPr>
            <w:tcW w:w="3168" w:type="dxa"/>
            <w:gridSpan w:val="2"/>
            <w:tcBorders>
              <w:top w:val="single" w:sz="4" w:space="0" w:color="auto"/>
              <w:bottom w:val="single" w:sz="4" w:space="0" w:color="auto"/>
            </w:tcBorders>
            <w:shd w:val="clear" w:color="auto" w:fill="auto"/>
            <w:vAlign w:val="bottom"/>
          </w:tcPr>
          <w:p w14:paraId="400C1975" w14:textId="42B5393A" w:rsidR="005703B8" w:rsidRPr="00A80284" w:rsidRDefault="005703B8" w:rsidP="00A80284">
            <w:pPr>
              <w:pStyle w:val="BodyText"/>
              <w:tabs>
                <w:tab w:val="decimal" w:pos="621"/>
              </w:tabs>
              <w:ind w:right="-72"/>
              <w:jc w:val="center"/>
              <w:rPr>
                <w:rFonts w:ascii="Arial" w:hAnsi="Arial" w:cs="Arial"/>
                <w:b/>
                <w:bCs/>
                <w:sz w:val="18"/>
                <w:szCs w:val="18"/>
                <w:lang w:val="en-GB"/>
              </w:rPr>
            </w:pPr>
            <w:r w:rsidRPr="00A80284">
              <w:rPr>
                <w:rFonts w:ascii="Arial" w:hAnsi="Arial" w:cs="Arial"/>
                <w:b/>
                <w:bCs/>
                <w:sz w:val="18"/>
                <w:szCs w:val="18"/>
                <w:lang w:val="en-GB"/>
              </w:rPr>
              <w:t>Separate financial statements</w:t>
            </w:r>
          </w:p>
        </w:tc>
      </w:tr>
      <w:tr w:rsidR="005703B8" w:rsidRPr="003709B5" w14:paraId="4F332785" w14:textId="77777777" w:rsidTr="0034100B">
        <w:tc>
          <w:tcPr>
            <w:tcW w:w="6300" w:type="dxa"/>
            <w:vAlign w:val="bottom"/>
          </w:tcPr>
          <w:p w14:paraId="72023E28"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top w:val="single" w:sz="4" w:space="0" w:color="auto"/>
            </w:tcBorders>
            <w:vAlign w:val="bottom"/>
          </w:tcPr>
          <w:p w14:paraId="5B177E5D" w14:textId="53997551" w:rsidR="005703B8"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2023</w:t>
            </w:r>
          </w:p>
        </w:tc>
        <w:tc>
          <w:tcPr>
            <w:tcW w:w="1584" w:type="dxa"/>
            <w:tcBorders>
              <w:top w:val="single" w:sz="4" w:space="0" w:color="auto"/>
            </w:tcBorders>
          </w:tcPr>
          <w:p w14:paraId="2F579D1D" w14:textId="43D01E50" w:rsidR="005703B8"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2022</w:t>
            </w:r>
          </w:p>
        </w:tc>
      </w:tr>
      <w:tr w:rsidR="005703B8" w:rsidRPr="003709B5" w14:paraId="75405878" w14:textId="2B39619E" w:rsidTr="0034100B">
        <w:tc>
          <w:tcPr>
            <w:tcW w:w="6300" w:type="dxa"/>
            <w:vAlign w:val="bottom"/>
          </w:tcPr>
          <w:p w14:paraId="6CBD2F16"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bottom w:val="single" w:sz="4" w:space="0" w:color="auto"/>
            </w:tcBorders>
            <w:shd w:val="clear" w:color="auto" w:fill="auto"/>
            <w:vAlign w:val="bottom"/>
          </w:tcPr>
          <w:p w14:paraId="30C44964" w14:textId="334EA4DD" w:rsidR="005703B8" w:rsidRPr="003709B5" w:rsidRDefault="005703B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584" w:type="dxa"/>
            <w:tcBorders>
              <w:bottom w:val="single" w:sz="4" w:space="0" w:color="auto"/>
            </w:tcBorders>
            <w:shd w:val="clear" w:color="auto" w:fill="auto"/>
          </w:tcPr>
          <w:p w14:paraId="5362A225" w14:textId="178D6A18" w:rsidR="005703B8" w:rsidRPr="003709B5" w:rsidRDefault="005703B8"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5703B8" w:rsidRPr="003709B5" w14:paraId="196413E2" w14:textId="09F344AE" w:rsidTr="0034100B">
        <w:tc>
          <w:tcPr>
            <w:tcW w:w="6300" w:type="dxa"/>
            <w:vAlign w:val="bottom"/>
          </w:tcPr>
          <w:p w14:paraId="408ED6F3" w14:textId="77777777" w:rsidR="005703B8" w:rsidRPr="003709B5" w:rsidRDefault="005703B8" w:rsidP="003709B5">
            <w:pPr>
              <w:ind w:left="-110"/>
              <w:jc w:val="thaiDistribute"/>
              <w:rPr>
                <w:rFonts w:ascii="Arial" w:hAnsi="Arial" w:cs="Arial"/>
                <w:sz w:val="18"/>
                <w:szCs w:val="18"/>
                <w:shd w:val="clear" w:color="auto" w:fill="FFFFFF"/>
              </w:rPr>
            </w:pPr>
          </w:p>
        </w:tc>
        <w:tc>
          <w:tcPr>
            <w:tcW w:w="1584" w:type="dxa"/>
            <w:tcBorders>
              <w:top w:val="single" w:sz="4" w:space="0" w:color="auto"/>
            </w:tcBorders>
            <w:shd w:val="clear" w:color="auto" w:fill="FAFAFA"/>
            <w:vAlign w:val="bottom"/>
          </w:tcPr>
          <w:p w14:paraId="42D8FCB9" w14:textId="77777777" w:rsidR="005703B8" w:rsidRPr="003709B5" w:rsidRDefault="005703B8" w:rsidP="003709B5">
            <w:pPr>
              <w:ind w:right="-72"/>
              <w:jc w:val="right"/>
              <w:rPr>
                <w:rFonts w:ascii="Arial" w:hAnsi="Arial" w:cs="Arial"/>
                <w:sz w:val="18"/>
                <w:szCs w:val="18"/>
                <w:shd w:val="clear" w:color="auto" w:fill="FFFFFF"/>
              </w:rPr>
            </w:pPr>
          </w:p>
        </w:tc>
        <w:tc>
          <w:tcPr>
            <w:tcW w:w="1584" w:type="dxa"/>
            <w:tcBorders>
              <w:top w:val="single" w:sz="4" w:space="0" w:color="auto"/>
            </w:tcBorders>
            <w:shd w:val="clear" w:color="auto" w:fill="auto"/>
          </w:tcPr>
          <w:p w14:paraId="549E7584" w14:textId="77777777" w:rsidR="005703B8" w:rsidRPr="003709B5" w:rsidRDefault="005703B8" w:rsidP="003709B5">
            <w:pPr>
              <w:ind w:right="-72"/>
              <w:jc w:val="right"/>
              <w:rPr>
                <w:rFonts w:ascii="Arial" w:hAnsi="Arial" w:cs="Arial"/>
                <w:sz w:val="18"/>
                <w:szCs w:val="18"/>
                <w:shd w:val="clear" w:color="auto" w:fill="FFFFFF"/>
              </w:rPr>
            </w:pPr>
          </w:p>
        </w:tc>
      </w:tr>
      <w:tr w:rsidR="00493323" w:rsidRPr="003709B5" w14:paraId="48DC889F" w14:textId="5E0F2C88" w:rsidTr="00A80284">
        <w:tc>
          <w:tcPr>
            <w:tcW w:w="6300" w:type="dxa"/>
            <w:shd w:val="clear" w:color="auto" w:fill="auto"/>
            <w:vAlign w:val="bottom"/>
          </w:tcPr>
          <w:p w14:paraId="2F5B944D" w14:textId="68B608A8" w:rsidR="00493323" w:rsidRPr="00A80284" w:rsidRDefault="00493323" w:rsidP="00A80284">
            <w:pPr>
              <w:ind w:left="-101"/>
              <w:rPr>
                <w:rFonts w:asciiTheme="minorHAnsi" w:hAnsiTheme="minorHAnsi" w:cstheme="minorHAnsi"/>
                <w:sz w:val="18"/>
                <w:szCs w:val="18"/>
              </w:rPr>
            </w:pPr>
            <w:r w:rsidRPr="00A80284">
              <w:rPr>
                <w:rFonts w:asciiTheme="minorHAnsi" w:hAnsiTheme="minorHAnsi" w:cstheme="minorHAnsi"/>
                <w:sz w:val="18"/>
                <w:szCs w:val="18"/>
              </w:rPr>
              <w:t>Opening net book value</w:t>
            </w:r>
          </w:p>
        </w:tc>
        <w:tc>
          <w:tcPr>
            <w:tcW w:w="1584" w:type="dxa"/>
            <w:shd w:val="clear" w:color="auto" w:fill="FAFAFA"/>
          </w:tcPr>
          <w:p w14:paraId="67552796" w14:textId="08D572A2" w:rsidR="00493323" w:rsidRPr="00493323" w:rsidRDefault="00F9326C" w:rsidP="00493323">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w:t>
            </w:r>
            <w:r w:rsidR="00493323" w:rsidRPr="00493323">
              <w:rPr>
                <w:rFonts w:asciiTheme="minorHAnsi" w:hAnsiTheme="minorHAnsi" w:cstheme="minorHAnsi"/>
                <w:sz w:val="18"/>
                <w:szCs w:val="18"/>
              </w:rPr>
              <w:t>,</w:t>
            </w:r>
            <w:r w:rsidRPr="00F9326C">
              <w:rPr>
                <w:rFonts w:asciiTheme="minorHAnsi" w:hAnsiTheme="minorHAnsi" w:cstheme="minorHAnsi"/>
                <w:sz w:val="18"/>
                <w:szCs w:val="18"/>
                <w:lang w:val="en-GB"/>
              </w:rPr>
              <w:t>956</w:t>
            </w:r>
            <w:r w:rsidR="00493323" w:rsidRPr="00493323">
              <w:rPr>
                <w:rFonts w:asciiTheme="minorHAnsi" w:hAnsiTheme="minorHAnsi" w:cstheme="minorHAnsi"/>
                <w:sz w:val="18"/>
                <w:szCs w:val="18"/>
              </w:rPr>
              <w:t>,</w:t>
            </w:r>
            <w:r w:rsidRPr="00F9326C">
              <w:rPr>
                <w:rFonts w:asciiTheme="minorHAnsi" w:hAnsiTheme="minorHAnsi" w:cstheme="minorHAnsi"/>
                <w:sz w:val="18"/>
                <w:szCs w:val="18"/>
                <w:lang w:val="en-GB"/>
              </w:rPr>
              <w:t>661</w:t>
            </w:r>
            <w:r w:rsidR="00493323" w:rsidRPr="00493323">
              <w:rPr>
                <w:rFonts w:asciiTheme="minorHAnsi" w:hAnsiTheme="minorHAnsi" w:cstheme="minorHAnsi"/>
                <w:sz w:val="18"/>
                <w:szCs w:val="18"/>
              </w:rPr>
              <w:t>,</w:t>
            </w:r>
            <w:r w:rsidRPr="00F9326C">
              <w:rPr>
                <w:rFonts w:asciiTheme="minorHAnsi" w:hAnsiTheme="minorHAnsi" w:cstheme="minorHAnsi"/>
                <w:sz w:val="18"/>
                <w:szCs w:val="18"/>
                <w:lang w:val="en-GB"/>
              </w:rPr>
              <w:t>501</w:t>
            </w:r>
          </w:p>
        </w:tc>
        <w:tc>
          <w:tcPr>
            <w:tcW w:w="1584" w:type="dxa"/>
            <w:shd w:val="clear" w:color="auto" w:fill="auto"/>
            <w:vAlign w:val="bottom"/>
          </w:tcPr>
          <w:p w14:paraId="072C469C" w14:textId="08EE8A79" w:rsidR="00493323" w:rsidRPr="003709B5" w:rsidRDefault="00F9326C" w:rsidP="00493323">
            <w:pPr>
              <w:ind w:right="-72"/>
              <w:jc w:val="right"/>
              <w:rPr>
                <w:rFonts w:ascii="Arial" w:hAnsi="Arial" w:cs="Arial"/>
                <w:sz w:val="18"/>
                <w:szCs w:val="18"/>
                <w:shd w:val="clear" w:color="auto" w:fill="FFFFFF"/>
              </w:rPr>
            </w:pPr>
            <w:r w:rsidRPr="00F9326C">
              <w:rPr>
                <w:rFonts w:ascii="Arial" w:hAnsi="Arial" w:cs="Arial"/>
                <w:sz w:val="18"/>
                <w:szCs w:val="18"/>
                <w:lang w:val="en-GB"/>
              </w:rPr>
              <w:t>3</w:t>
            </w:r>
            <w:r w:rsidR="00493323">
              <w:rPr>
                <w:rFonts w:ascii="Arial" w:hAnsi="Arial" w:cs="Arial"/>
                <w:sz w:val="18"/>
                <w:szCs w:val="18"/>
              </w:rPr>
              <w:t>,</w:t>
            </w:r>
            <w:r w:rsidRPr="00F9326C">
              <w:rPr>
                <w:rFonts w:ascii="Arial" w:hAnsi="Arial" w:cs="Arial"/>
                <w:sz w:val="18"/>
                <w:szCs w:val="18"/>
                <w:lang w:val="en-GB"/>
              </w:rPr>
              <w:t>956</w:t>
            </w:r>
            <w:r w:rsidR="00493323">
              <w:rPr>
                <w:rFonts w:ascii="Arial" w:hAnsi="Arial" w:cs="Arial"/>
                <w:sz w:val="18"/>
                <w:szCs w:val="18"/>
              </w:rPr>
              <w:t>,</w:t>
            </w:r>
            <w:r w:rsidRPr="00F9326C">
              <w:rPr>
                <w:rFonts w:ascii="Arial" w:hAnsi="Arial" w:cs="Arial"/>
                <w:sz w:val="18"/>
                <w:szCs w:val="18"/>
                <w:lang w:val="en-GB"/>
              </w:rPr>
              <w:t>661</w:t>
            </w:r>
            <w:r w:rsidR="00493323">
              <w:rPr>
                <w:rFonts w:ascii="Arial" w:hAnsi="Arial" w:cs="Arial"/>
                <w:sz w:val="18"/>
                <w:szCs w:val="18"/>
              </w:rPr>
              <w:t>,</w:t>
            </w:r>
            <w:r w:rsidRPr="00F9326C">
              <w:rPr>
                <w:rFonts w:ascii="Arial" w:hAnsi="Arial" w:cs="Arial"/>
                <w:sz w:val="18"/>
                <w:szCs w:val="18"/>
                <w:lang w:val="en-GB"/>
              </w:rPr>
              <w:t>501</w:t>
            </w:r>
          </w:p>
        </w:tc>
      </w:tr>
      <w:tr w:rsidR="00D728B3" w:rsidRPr="003709B5" w14:paraId="09A17A7B" w14:textId="77777777" w:rsidTr="00A80284">
        <w:tc>
          <w:tcPr>
            <w:tcW w:w="6300" w:type="dxa"/>
            <w:shd w:val="clear" w:color="auto" w:fill="auto"/>
            <w:vAlign w:val="bottom"/>
          </w:tcPr>
          <w:p w14:paraId="2F573FB6" w14:textId="7F82BDB1" w:rsidR="00D728B3" w:rsidRPr="00A80284" w:rsidRDefault="004078B2" w:rsidP="00A80284">
            <w:pPr>
              <w:ind w:left="-101"/>
              <w:rPr>
                <w:rFonts w:asciiTheme="minorHAnsi" w:hAnsiTheme="minorHAnsi" w:cstheme="minorHAnsi"/>
                <w:sz w:val="18"/>
                <w:szCs w:val="18"/>
              </w:rPr>
            </w:pPr>
            <w:r>
              <w:rPr>
                <w:rFonts w:asciiTheme="minorHAnsi" w:hAnsiTheme="minorHAnsi" w:cstheme="minorHAnsi"/>
                <w:sz w:val="18"/>
                <w:szCs w:val="18"/>
              </w:rPr>
              <w:t>I</w:t>
            </w:r>
            <w:r w:rsidR="00D728B3" w:rsidRPr="00A80284">
              <w:rPr>
                <w:rFonts w:asciiTheme="minorHAnsi" w:hAnsiTheme="minorHAnsi" w:cstheme="minorHAnsi"/>
                <w:sz w:val="18"/>
                <w:szCs w:val="18"/>
              </w:rPr>
              <w:t xml:space="preserve">mpairment losses </w:t>
            </w:r>
          </w:p>
        </w:tc>
        <w:tc>
          <w:tcPr>
            <w:tcW w:w="1584" w:type="dxa"/>
            <w:tcBorders>
              <w:bottom w:val="single" w:sz="4" w:space="0" w:color="auto"/>
            </w:tcBorders>
            <w:shd w:val="clear" w:color="auto" w:fill="FAFAFA"/>
          </w:tcPr>
          <w:p w14:paraId="4133F0F9" w14:textId="1FAD9CE5" w:rsidR="00D728B3" w:rsidRPr="00493323" w:rsidRDefault="00D728B3" w:rsidP="00493323">
            <w:pPr>
              <w:ind w:right="-72"/>
              <w:jc w:val="right"/>
              <w:rPr>
                <w:rFonts w:asciiTheme="minorHAnsi" w:hAnsiTheme="minorHAnsi" w:cstheme="minorHAnsi"/>
                <w:sz w:val="18"/>
                <w:szCs w:val="18"/>
              </w:rPr>
            </w:pPr>
            <w:r w:rsidRPr="00493323">
              <w:rPr>
                <w:rFonts w:asciiTheme="minorHAnsi" w:hAnsiTheme="minorHAnsi" w:cstheme="minorHAnsi"/>
                <w:sz w:val="18"/>
                <w:szCs w:val="18"/>
              </w:rPr>
              <w:t>(</w:t>
            </w:r>
            <w:r w:rsidR="00F9326C" w:rsidRPr="00F9326C">
              <w:rPr>
                <w:rFonts w:asciiTheme="minorHAnsi" w:hAnsiTheme="minorHAnsi" w:cstheme="minorHAnsi"/>
                <w:sz w:val="18"/>
                <w:szCs w:val="18"/>
                <w:lang w:val="en-GB"/>
              </w:rPr>
              <w:t>13</w:t>
            </w:r>
            <w:r w:rsidRPr="00493323">
              <w:rPr>
                <w:rFonts w:asciiTheme="minorHAnsi" w:hAnsiTheme="minorHAnsi" w:cstheme="minorHAnsi"/>
                <w:sz w:val="18"/>
                <w:szCs w:val="18"/>
              </w:rPr>
              <w:t>,</w:t>
            </w:r>
            <w:r w:rsidR="00F9326C" w:rsidRPr="00F9326C">
              <w:rPr>
                <w:rFonts w:asciiTheme="minorHAnsi" w:hAnsiTheme="minorHAnsi" w:cstheme="minorHAnsi"/>
                <w:sz w:val="18"/>
                <w:szCs w:val="18"/>
                <w:lang w:val="en-GB"/>
              </w:rPr>
              <w:t>269</w:t>
            </w:r>
            <w:r w:rsidRPr="00493323">
              <w:rPr>
                <w:rFonts w:asciiTheme="minorHAnsi" w:hAnsiTheme="minorHAnsi" w:cstheme="minorHAnsi"/>
                <w:sz w:val="18"/>
                <w:szCs w:val="18"/>
              </w:rPr>
              <w:t>,</w:t>
            </w:r>
            <w:r w:rsidR="00F9326C" w:rsidRPr="00F9326C">
              <w:rPr>
                <w:rFonts w:asciiTheme="minorHAnsi" w:hAnsiTheme="minorHAnsi" w:cstheme="minorHAnsi"/>
                <w:sz w:val="18"/>
                <w:szCs w:val="18"/>
                <w:lang w:val="en-GB"/>
              </w:rPr>
              <w:t>378</w:t>
            </w:r>
            <w:r w:rsidRPr="00493323">
              <w:rPr>
                <w:rFonts w:asciiTheme="minorHAnsi" w:hAnsiTheme="minorHAnsi" w:cstheme="minorHAnsi"/>
                <w:sz w:val="18"/>
                <w:szCs w:val="18"/>
              </w:rPr>
              <w:t>)</w:t>
            </w:r>
          </w:p>
        </w:tc>
        <w:tc>
          <w:tcPr>
            <w:tcW w:w="1584" w:type="dxa"/>
            <w:tcBorders>
              <w:bottom w:val="single" w:sz="4" w:space="0" w:color="auto"/>
            </w:tcBorders>
            <w:shd w:val="clear" w:color="auto" w:fill="auto"/>
          </w:tcPr>
          <w:p w14:paraId="00B061B8" w14:textId="4000FD16" w:rsidR="00D728B3" w:rsidRPr="003709B5" w:rsidRDefault="00D728B3" w:rsidP="00493323">
            <w:pPr>
              <w:ind w:right="-72"/>
              <w:jc w:val="right"/>
              <w:rPr>
                <w:rFonts w:ascii="Arial" w:hAnsi="Arial" w:cs="Arial"/>
                <w:sz w:val="18"/>
                <w:szCs w:val="18"/>
              </w:rPr>
            </w:pPr>
            <w:r>
              <w:rPr>
                <w:rFonts w:ascii="Arial" w:hAnsi="Arial" w:cs="Arial"/>
                <w:sz w:val="18"/>
                <w:szCs w:val="18"/>
              </w:rPr>
              <w:t>-</w:t>
            </w:r>
          </w:p>
        </w:tc>
      </w:tr>
      <w:tr w:rsidR="00D728B3" w:rsidRPr="003709B5" w14:paraId="5F8A4DE5" w14:textId="590747AD" w:rsidTr="00A80284">
        <w:tc>
          <w:tcPr>
            <w:tcW w:w="6300" w:type="dxa"/>
            <w:shd w:val="clear" w:color="auto" w:fill="auto"/>
            <w:vAlign w:val="bottom"/>
          </w:tcPr>
          <w:p w14:paraId="02699CEC" w14:textId="00FA107C" w:rsidR="00D728B3" w:rsidRPr="00A80284" w:rsidRDefault="00D728B3" w:rsidP="00A80284">
            <w:pPr>
              <w:ind w:left="-101"/>
              <w:rPr>
                <w:rFonts w:asciiTheme="minorHAnsi" w:hAnsiTheme="minorHAnsi" w:cstheme="minorHAnsi"/>
                <w:sz w:val="18"/>
                <w:szCs w:val="18"/>
              </w:rPr>
            </w:pPr>
          </w:p>
        </w:tc>
        <w:tc>
          <w:tcPr>
            <w:tcW w:w="1584" w:type="dxa"/>
            <w:tcBorders>
              <w:top w:val="single" w:sz="4" w:space="0" w:color="auto"/>
            </w:tcBorders>
            <w:shd w:val="clear" w:color="auto" w:fill="FAFAFA"/>
            <w:vAlign w:val="bottom"/>
          </w:tcPr>
          <w:p w14:paraId="28B5BFC2" w14:textId="14571035" w:rsidR="00D728B3" w:rsidRPr="00493323" w:rsidRDefault="00D728B3" w:rsidP="00493323">
            <w:pPr>
              <w:ind w:right="-72"/>
              <w:jc w:val="right"/>
              <w:rPr>
                <w:rFonts w:asciiTheme="minorHAnsi" w:hAnsiTheme="minorHAnsi" w:cstheme="minorHAnsi"/>
                <w:sz w:val="18"/>
                <w:szCs w:val="18"/>
              </w:rPr>
            </w:pPr>
          </w:p>
        </w:tc>
        <w:tc>
          <w:tcPr>
            <w:tcW w:w="1584" w:type="dxa"/>
            <w:tcBorders>
              <w:top w:val="single" w:sz="4" w:space="0" w:color="auto"/>
            </w:tcBorders>
            <w:shd w:val="clear" w:color="auto" w:fill="auto"/>
            <w:vAlign w:val="bottom"/>
          </w:tcPr>
          <w:p w14:paraId="0755A758" w14:textId="6B158CB5" w:rsidR="00D728B3" w:rsidRPr="003709B5" w:rsidRDefault="00D728B3" w:rsidP="00493323">
            <w:pPr>
              <w:ind w:right="-72"/>
              <w:jc w:val="right"/>
              <w:rPr>
                <w:rFonts w:ascii="Arial" w:hAnsi="Arial" w:cs="Arial"/>
                <w:sz w:val="18"/>
                <w:szCs w:val="18"/>
                <w:shd w:val="clear" w:color="auto" w:fill="FFFFFF"/>
              </w:rPr>
            </w:pPr>
          </w:p>
        </w:tc>
      </w:tr>
      <w:tr w:rsidR="00D728B3" w:rsidRPr="003709B5" w14:paraId="6B87E625" w14:textId="77777777" w:rsidTr="00A80284">
        <w:tc>
          <w:tcPr>
            <w:tcW w:w="6300" w:type="dxa"/>
            <w:shd w:val="clear" w:color="auto" w:fill="auto"/>
            <w:vAlign w:val="bottom"/>
          </w:tcPr>
          <w:p w14:paraId="796FF76F" w14:textId="34C3DDB9" w:rsidR="00D728B3" w:rsidRPr="00A80284" w:rsidRDefault="00D728B3" w:rsidP="00A80284">
            <w:pPr>
              <w:ind w:left="-101"/>
              <w:rPr>
                <w:rFonts w:asciiTheme="minorHAnsi" w:hAnsiTheme="minorHAnsi" w:cstheme="minorHAnsi"/>
                <w:sz w:val="18"/>
                <w:szCs w:val="18"/>
              </w:rPr>
            </w:pPr>
            <w:r w:rsidRPr="00A80284">
              <w:rPr>
                <w:rFonts w:asciiTheme="minorHAnsi" w:hAnsiTheme="minorHAnsi" w:cstheme="minorHAnsi"/>
                <w:sz w:val="18"/>
                <w:szCs w:val="18"/>
              </w:rPr>
              <w:t>Closing net book value</w:t>
            </w:r>
          </w:p>
        </w:tc>
        <w:tc>
          <w:tcPr>
            <w:tcW w:w="1584" w:type="dxa"/>
            <w:tcBorders>
              <w:bottom w:val="single" w:sz="4" w:space="0" w:color="auto"/>
            </w:tcBorders>
            <w:shd w:val="clear" w:color="auto" w:fill="FAFAFA"/>
          </w:tcPr>
          <w:p w14:paraId="577460AC" w14:textId="576F21AB" w:rsidR="00D728B3" w:rsidRPr="00106AF2" w:rsidRDefault="00F9326C" w:rsidP="008F5304">
            <w:pPr>
              <w:ind w:right="-72"/>
              <w:jc w:val="right"/>
              <w:rPr>
                <w:rFonts w:ascii="Arial" w:hAnsi="Arial" w:cs="Arial"/>
                <w:sz w:val="18"/>
                <w:szCs w:val="18"/>
              </w:rPr>
            </w:pPr>
            <w:r w:rsidRPr="00F9326C">
              <w:rPr>
                <w:rFonts w:ascii="Arial" w:hAnsi="Arial" w:cs="Arial"/>
                <w:sz w:val="18"/>
                <w:szCs w:val="18"/>
                <w:lang w:val="en-GB"/>
              </w:rPr>
              <w:t>3</w:t>
            </w:r>
            <w:r w:rsidR="00D728B3" w:rsidRPr="00106AF2">
              <w:rPr>
                <w:rFonts w:ascii="Arial" w:hAnsi="Arial" w:cs="Arial"/>
                <w:sz w:val="18"/>
                <w:szCs w:val="18"/>
              </w:rPr>
              <w:t>,</w:t>
            </w:r>
            <w:r w:rsidRPr="00F9326C">
              <w:rPr>
                <w:rFonts w:ascii="Arial" w:hAnsi="Arial" w:cs="Arial"/>
                <w:sz w:val="18"/>
                <w:szCs w:val="18"/>
                <w:lang w:val="en-GB"/>
              </w:rPr>
              <w:t>943</w:t>
            </w:r>
            <w:r w:rsidR="00D728B3" w:rsidRPr="00106AF2">
              <w:rPr>
                <w:rFonts w:ascii="Arial" w:hAnsi="Arial" w:cs="Arial"/>
                <w:sz w:val="18"/>
                <w:szCs w:val="18"/>
              </w:rPr>
              <w:t>,</w:t>
            </w:r>
            <w:r w:rsidRPr="00F9326C">
              <w:rPr>
                <w:rFonts w:ascii="Arial" w:hAnsi="Arial" w:cs="Arial"/>
                <w:sz w:val="18"/>
                <w:szCs w:val="18"/>
                <w:lang w:val="en-GB"/>
              </w:rPr>
              <w:t>392</w:t>
            </w:r>
            <w:r w:rsidR="00D728B3" w:rsidRPr="00106AF2">
              <w:rPr>
                <w:rFonts w:ascii="Arial" w:hAnsi="Arial" w:cs="Arial"/>
                <w:sz w:val="18"/>
                <w:szCs w:val="18"/>
              </w:rPr>
              <w:t>,</w:t>
            </w:r>
            <w:r w:rsidRPr="00F9326C">
              <w:rPr>
                <w:rFonts w:ascii="Arial" w:hAnsi="Arial" w:cs="Arial"/>
                <w:sz w:val="18"/>
                <w:szCs w:val="18"/>
                <w:lang w:val="en-GB"/>
              </w:rPr>
              <w:t>123</w:t>
            </w:r>
          </w:p>
        </w:tc>
        <w:tc>
          <w:tcPr>
            <w:tcW w:w="1584" w:type="dxa"/>
            <w:tcBorders>
              <w:bottom w:val="single" w:sz="4" w:space="0" w:color="auto"/>
            </w:tcBorders>
            <w:shd w:val="clear" w:color="auto" w:fill="auto"/>
          </w:tcPr>
          <w:p w14:paraId="26AD905C" w14:textId="7EDC4BBE" w:rsidR="00D728B3" w:rsidRPr="00106AF2" w:rsidRDefault="00F9326C" w:rsidP="008F5304">
            <w:pPr>
              <w:ind w:right="-72"/>
              <w:jc w:val="right"/>
              <w:rPr>
                <w:rFonts w:ascii="Arial" w:hAnsi="Arial" w:cs="Arial"/>
                <w:sz w:val="18"/>
                <w:szCs w:val="18"/>
                <w:shd w:val="clear" w:color="auto" w:fill="FFFFFF"/>
              </w:rPr>
            </w:pPr>
            <w:r w:rsidRPr="00F9326C">
              <w:rPr>
                <w:rFonts w:ascii="Arial" w:hAnsi="Arial" w:cs="Arial"/>
                <w:sz w:val="18"/>
                <w:szCs w:val="18"/>
                <w:lang w:val="en-GB"/>
              </w:rPr>
              <w:t>3</w:t>
            </w:r>
            <w:r w:rsidR="00D728B3" w:rsidRPr="00106AF2">
              <w:rPr>
                <w:rFonts w:ascii="Arial" w:hAnsi="Arial" w:cs="Arial"/>
                <w:sz w:val="18"/>
                <w:szCs w:val="18"/>
              </w:rPr>
              <w:t>,</w:t>
            </w:r>
            <w:r w:rsidRPr="00F9326C">
              <w:rPr>
                <w:rFonts w:ascii="Arial" w:hAnsi="Arial" w:cs="Arial"/>
                <w:sz w:val="18"/>
                <w:szCs w:val="18"/>
                <w:lang w:val="en-GB"/>
              </w:rPr>
              <w:t>956</w:t>
            </w:r>
            <w:r w:rsidR="00D728B3" w:rsidRPr="00106AF2">
              <w:rPr>
                <w:rFonts w:ascii="Arial" w:hAnsi="Arial" w:cs="Arial"/>
                <w:sz w:val="18"/>
                <w:szCs w:val="18"/>
              </w:rPr>
              <w:t>,</w:t>
            </w:r>
            <w:r w:rsidRPr="00F9326C">
              <w:rPr>
                <w:rFonts w:ascii="Arial" w:hAnsi="Arial" w:cs="Arial"/>
                <w:sz w:val="18"/>
                <w:szCs w:val="18"/>
                <w:lang w:val="en-GB"/>
              </w:rPr>
              <w:t>661</w:t>
            </w:r>
            <w:r w:rsidR="00D728B3" w:rsidRPr="00106AF2">
              <w:rPr>
                <w:rFonts w:ascii="Arial" w:hAnsi="Arial" w:cs="Arial"/>
                <w:sz w:val="18"/>
                <w:szCs w:val="18"/>
              </w:rPr>
              <w:t>,</w:t>
            </w:r>
            <w:r w:rsidRPr="00F9326C">
              <w:rPr>
                <w:rFonts w:ascii="Arial" w:hAnsi="Arial" w:cs="Arial"/>
                <w:sz w:val="18"/>
                <w:szCs w:val="18"/>
                <w:lang w:val="en-GB"/>
              </w:rPr>
              <w:t>501</w:t>
            </w:r>
          </w:p>
        </w:tc>
      </w:tr>
    </w:tbl>
    <w:p w14:paraId="174DF36D" w14:textId="467FA5BC" w:rsidR="007E695F" w:rsidRPr="006A4232" w:rsidRDefault="007E695F" w:rsidP="003709B5">
      <w:pPr>
        <w:jc w:val="thaiDistribute"/>
        <w:rPr>
          <w:rFonts w:asciiTheme="minorHAnsi" w:hAnsiTheme="minorHAnsi" w:cstheme="minorHAnsi"/>
          <w:spacing w:val="-2"/>
          <w:sz w:val="18"/>
          <w:szCs w:val="18"/>
        </w:rPr>
      </w:pPr>
    </w:p>
    <w:p w14:paraId="41F52ABE" w14:textId="03B47231" w:rsidR="006A4232" w:rsidRPr="006A4232" w:rsidRDefault="006A4232" w:rsidP="006A4232">
      <w:pPr>
        <w:jc w:val="thaiDistribute"/>
        <w:rPr>
          <w:rFonts w:asciiTheme="minorHAnsi" w:eastAsia="Arial Unicode MS" w:hAnsiTheme="minorHAnsi" w:cstheme="minorHAnsi"/>
          <w:spacing w:val="-2"/>
          <w:sz w:val="18"/>
          <w:szCs w:val="18"/>
        </w:rPr>
      </w:pPr>
      <w:r w:rsidRPr="006A4232">
        <w:rPr>
          <w:rFonts w:asciiTheme="minorHAnsi" w:eastAsia="Arial Unicode MS" w:hAnsiTheme="minorHAnsi" w:cstheme="minorHAnsi"/>
          <w:spacing w:val="-2"/>
          <w:sz w:val="18"/>
          <w:szCs w:val="18"/>
        </w:rPr>
        <w:t xml:space="preserve">On </w:t>
      </w:r>
      <w:r w:rsidR="00F9326C" w:rsidRPr="00F9326C">
        <w:rPr>
          <w:rFonts w:asciiTheme="minorHAnsi" w:eastAsia="Arial Unicode MS" w:hAnsiTheme="minorHAnsi" w:cstheme="minorHAnsi"/>
          <w:spacing w:val="-2"/>
          <w:sz w:val="18"/>
          <w:szCs w:val="18"/>
          <w:lang w:val="en-GB"/>
        </w:rPr>
        <w:t>4</w:t>
      </w:r>
      <w:r w:rsidRPr="006A4232">
        <w:rPr>
          <w:rFonts w:asciiTheme="minorHAnsi" w:eastAsia="Arial Unicode MS" w:hAnsiTheme="minorHAnsi" w:cstheme="minorHAnsi"/>
          <w:spacing w:val="-2"/>
          <w:sz w:val="18"/>
          <w:szCs w:val="18"/>
        </w:rPr>
        <w:t xml:space="preserve"> February </w:t>
      </w:r>
      <w:r w:rsidR="00F9326C" w:rsidRPr="00F9326C">
        <w:rPr>
          <w:rFonts w:asciiTheme="minorHAnsi" w:eastAsia="Arial Unicode MS" w:hAnsiTheme="minorHAnsi" w:cstheme="minorHAnsi"/>
          <w:spacing w:val="-2"/>
          <w:sz w:val="18"/>
          <w:szCs w:val="18"/>
          <w:lang w:val="en-GB"/>
        </w:rPr>
        <w:t>2022</w:t>
      </w:r>
      <w:r w:rsidRPr="006A4232">
        <w:rPr>
          <w:rFonts w:asciiTheme="minorHAnsi" w:eastAsia="Arial Unicode MS" w:hAnsiTheme="minorHAnsi" w:cstheme="minorHAnsi"/>
          <w:spacing w:val="-2"/>
          <w:sz w:val="18"/>
          <w:szCs w:val="18"/>
        </w:rPr>
        <w:t xml:space="preserve">, Royal Orchid Hotel (Thailand) Public Company Limited, a subsidiary, received payment for share </w:t>
      </w:r>
      <w:r w:rsidRPr="006A4232">
        <w:rPr>
          <w:rFonts w:asciiTheme="minorHAnsi" w:eastAsia="Arial Unicode MS" w:hAnsiTheme="minorHAnsi" w:cstheme="minorHAnsi"/>
          <w:spacing w:val="-6"/>
          <w:sz w:val="18"/>
          <w:szCs w:val="18"/>
        </w:rPr>
        <w:t>subscription from an</w:t>
      </w:r>
      <w:r w:rsidR="009A5CDF">
        <w:rPr>
          <w:rFonts w:asciiTheme="minorHAnsi" w:eastAsia="Arial Unicode MS" w:hAnsiTheme="minorHAnsi" w:cstheme="minorBidi"/>
          <w:spacing w:val="-6"/>
          <w:sz w:val="18"/>
          <w:szCs w:val="18"/>
        </w:rPr>
        <w:t xml:space="preserve"> </w:t>
      </w:r>
      <w:r w:rsidR="00EC1718">
        <w:rPr>
          <w:rFonts w:asciiTheme="minorHAnsi" w:eastAsia="Arial Unicode MS" w:hAnsiTheme="minorHAnsi" w:cstheme="minorBidi"/>
          <w:spacing w:val="-6"/>
          <w:sz w:val="18"/>
          <w:szCs w:val="18"/>
        </w:rPr>
        <w:t>external</w:t>
      </w:r>
      <w:r w:rsidR="00EC1718" w:rsidRPr="006A4232">
        <w:rPr>
          <w:rFonts w:asciiTheme="minorHAnsi" w:eastAsia="Arial Unicode MS" w:hAnsiTheme="minorHAnsi" w:cstheme="minorHAnsi"/>
          <w:spacing w:val="-6"/>
          <w:sz w:val="18"/>
          <w:szCs w:val="18"/>
        </w:rPr>
        <w:t xml:space="preserve"> investor</w:t>
      </w:r>
      <w:r w:rsidRPr="006A4232">
        <w:rPr>
          <w:rFonts w:asciiTheme="minorHAnsi" w:eastAsia="Arial Unicode MS" w:hAnsiTheme="minorHAnsi" w:cstheme="minorHAnsi"/>
          <w:spacing w:val="-6"/>
          <w:sz w:val="18"/>
          <w:szCs w:val="18"/>
        </w:rPr>
        <w:t xml:space="preserve"> of </w:t>
      </w:r>
      <w:r w:rsidR="00F9326C" w:rsidRPr="00F9326C">
        <w:rPr>
          <w:rFonts w:asciiTheme="minorHAnsi" w:eastAsia="Arial Unicode MS" w:hAnsiTheme="minorHAnsi" w:cstheme="minorHAnsi"/>
          <w:spacing w:val="-6"/>
          <w:sz w:val="18"/>
          <w:szCs w:val="18"/>
          <w:lang w:val="en-GB"/>
        </w:rPr>
        <w:t>1</w:t>
      </w:r>
      <w:r w:rsidRPr="006A4232">
        <w:rPr>
          <w:rFonts w:asciiTheme="minorHAnsi" w:eastAsia="Arial Unicode MS" w:hAnsiTheme="minorHAnsi" w:cstheme="minorHAnsi"/>
          <w:spacing w:val="-6"/>
          <w:sz w:val="18"/>
          <w:szCs w:val="18"/>
        </w:rPr>
        <w:t>,</w:t>
      </w:r>
      <w:r w:rsidR="00F9326C" w:rsidRPr="00F9326C">
        <w:rPr>
          <w:rFonts w:asciiTheme="minorHAnsi" w:eastAsia="Arial Unicode MS" w:hAnsiTheme="minorHAnsi" w:cstheme="minorHAnsi"/>
          <w:spacing w:val="-6"/>
          <w:sz w:val="18"/>
          <w:szCs w:val="18"/>
          <w:lang w:val="en-GB"/>
        </w:rPr>
        <w:t>417</w:t>
      </w:r>
      <w:r w:rsidRPr="006A4232">
        <w:rPr>
          <w:rFonts w:asciiTheme="minorHAnsi" w:eastAsia="Arial Unicode MS" w:hAnsiTheme="minorHAnsi" w:cstheme="minorHAnsi"/>
          <w:spacing w:val="-6"/>
          <w:sz w:val="18"/>
          <w:szCs w:val="18"/>
        </w:rPr>
        <w:t>,</w:t>
      </w:r>
      <w:r w:rsidR="00F9326C" w:rsidRPr="00F9326C">
        <w:rPr>
          <w:rFonts w:asciiTheme="minorHAnsi" w:eastAsia="Arial Unicode MS" w:hAnsiTheme="minorHAnsi" w:cstheme="minorHAnsi"/>
          <w:spacing w:val="-6"/>
          <w:sz w:val="18"/>
          <w:szCs w:val="18"/>
          <w:lang w:val="en-GB"/>
        </w:rPr>
        <w:t>233</w:t>
      </w:r>
      <w:r w:rsidRPr="006A4232">
        <w:rPr>
          <w:rFonts w:asciiTheme="minorHAnsi" w:eastAsia="Arial Unicode MS" w:hAnsiTheme="minorHAnsi" w:cstheme="minorHAnsi"/>
          <w:spacing w:val="-6"/>
          <w:sz w:val="18"/>
          <w:szCs w:val="18"/>
        </w:rPr>
        <w:t xml:space="preserve"> shares at Baht </w:t>
      </w:r>
      <w:r w:rsidR="00F9326C" w:rsidRPr="00F9326C">
        <w:rPr>
          <w:rFonts w:asciiTheme="minorHAnsi" w:eastAsia="Arial Unicode MS" w:hAnsiTheme="minorHAnsi" w:cstheme="minorHAnsi"/>
          <w:spacing w:val="-6"/>
          <w:sz w:val="18"/>
          <w:szCs w:val="18"/>
          <w:lang w:val="en-GB"/>
        </w:rPr>
        <w:t>3</w:t>
      </w:r>
      <w:r w:rsidRPr="006A4232">
        <w:rPr>
          <w:rFonts w:asciiTheme="minorHAnsi" w:eastAsia="Arial Unicode MS" w:hAnsiTheme="minorHAnsi" w:cstheme="minorHAnsi"/>
          <w:spacing w:val="-6"/>
          <w:sz w:val="18"/>
          <w:szCs w:val="18"/>
        </w:rPr>
        <w:t>.</w:t>
      </w:r>
      <w:r w:rsidR="00F9326C" w:rsidRPr="00F9326C">
        <w:rPr>
          <w:rFonts w:asciiTheme="minorHAnsi" w:eastAsia="Arial Unicode MS" w:hAnsiTheme="minorHAnsi" w:cstheme="minorHAnsi"/>
          <w:spacing w:val="-6"/>
          <w:sz w:val="18"/>
          <w:szCs w:val="18"/>
          <w:lang w:val="en-GB"/>
        </w:rPr>
        <w:t>528</w:t>
      </w:r>
      <w:r w:rsidRPr="006A4232">
        <w:rPr>
          <w:rFonts w:asciiTheme="minorHAnsi" w:eastAsia="Arial Unicode MS" w:hAnsiTheme="minorHAnsi" w:cstheme="minorHAnsi"/>
          <w:spacing w:val="-6"/>
          <w:sz w:val="18"/>
          <w:szCs w:val="18"/>
        </w:rPr>
        <w:t xml:space="preserve"> per share, totally Baht </w:t>
      </w:r>
      <w:r w:rsidR="00F9326C" w:rsidRPr="00F9326C">
        <w:rPr>
          <w:rFonts w:asciiTheme="minorHAnsi" w:eastAsia="Arial Unicode MS" w:hAnsiTheme="minorHAnsi" w:cstheme="minorHAnsi"/>
          <w:spacing w:val="-6"/>
          <w:sz w:val="18"/>
          <w:szCs w:val="18"/>
          <w:lang w:val="en-GB"/>
        </w:rPr>
        <w:t>5</w:t>
      </w:r>
      <w:r w:rsidRPr="006A4232">
        <w:rPr>
          <w:rFonts w:asciiTheme="minorHAnsi" w:eastAsia="Arial Unicode MS" w:hAnsiTheme="minorHAnsi" w:cstheme="minorHAnsi"/>
          <w:spacing w:val="-6"/>
          <w:sz w:val="18"/>
          <w:szCs w:val="18"/>
        </w:rPr>
        <w:t xml:space="preserve"> million with issuance cost of ordinary shares Baht </w:t>
      </w:r>
      <w:r w:rsidR="00F9326C" w:rsidRPr="00F9326C">
        <w:rPr>
          <w:rFonts w:asciiTheme="minorHAnsi" w:eastAsia="Arial Unicode MS" w:hAnsiTheme="minorHAnsi" w:cstheme="minorHAnsi"/>
          <w:spacing w:val="-6"/>
          <w:sz w:val="18"/>
          <w:szCs w:val="18"/>
          <w:lang w:val="en-GB"/>
        </w:rPr>
        <w:t>0</w:t>
      </w:r>
      <w:r w:rsidRPr="006A4232">
        <w:rPr>
          <w:rFonts w:asciiTheme="minorHAnsi" w:eastAsia="Arial Unicode MS" w:hAnsiTheme="minorHAnsi" w:cstheme="minorHAnsi"/>
          <w:spacing w:val="-6"/>
          <w:sz w:val="18"/>
          <w:szCs w:val="18"/>
        </w:rPr>
        <w:t>.</w:t>
      </w:r>
      <w:r w:rsidR="00F9326C" w:rsidRPr="00F9326C">
        <w:rPr>
          <w:rFonts w:asciiTheme="minorHAnsi" w:eastAsia="Arial Unicode MS" w:hAnsiTheme="minorHAnsi" w:cstheme="minorHAnsi"/>
          <w:spacing w:val="-6"/>
          <w:sz w:val="18"/>
          <w:szCs w:val="18"/>
          <w:lang w:val="en-GB"/>
        </w:rPr>
        <w:t>39</w:t>
      </w:r>
      <w:r w:rsidRPr="006A4232">
        <w:rPr>
          <w:rFonts w:asciiTheme="minorHAnsi" w:eastAsia="Arial Unicode MS" w:hAnsiTheme="minorHAnsi" w:cstheme="minorHAnsi"/>
          <w:spacing w:val="-6"/>
          <w:sz w:val="18"/>
          <w:szCs w:val="18"/>
        </w:rPr>
        <w:t xml:space="preserve"> million totaling to Baht </w:t>
      </w:r>
      <w:r w:rsidR="00F9326C" w:rsidRPr="00F9326C">
        <w:rPr>
          <w:rFonts w:asciiTheme="minorHAnsi" w:eastAsia="Arial Unicode MS" w:hAnsiTheme="minorHAnsi" w:cstheme="minorHAnsi"/>
          <w:spacing w:val="-6"/>
          <w:sz w:val="18"/>
          <w:szCs w:val="18"/>
          <w:lang w:val="en-GB"/>
        </w:rPr>
        <w:t>4</w:t>
      </w:r>
      <w:r w:rsidRPr="006A4232">
        <w:rPr>
          <w:rFonts w:asciiTheme="minorHAnsi" w:eastAsia="Arial Unicode MS" w:hAnsiTheme="minorHAnsi" w:cstheme="minorHAnsi"/>
          <w:spacing w:val="-6"/>
          <w:sz w:val="18"/>
          <w:szCs w:val="18"/>
        </w:rPr>
        <w:t>.</w:t>
      </w:r>
      <w:r w:rsidR="00F9326C" w:rsidRPr="00F9326C">
        <w:rPr>
          <w:rFonts w:asciiTheme="minorHAnsi" w:eastAsia="Arial Unicode MS" w:hAnsiTheme="minorHAnsi" w:cstheme="minorHAnsi"/>
          <w:spacing w:val="-6"/>
          <w:sz w:val="18"/>
          <w:szCs w:val="18"/>
          <w:lang w:val="en-GB"/>
        </w:rPr>
        <w:t>61</w:t>
      </w:r>
      <w:r w:rsidRPr="006A4232">
        <w:rPr>
          <w:rFonts w:asciiTheme="minorHAnsi" w:eastAsia="Arial Unicode MS" w:hAnsiTheme="minorHAnsi" w:cstheme="minorHAnsi"/>
          <w:spacing w:val="-6"/>
          <w:sz w:val="18"/>
          <w:szCs w:val="18"/>
        </w:rPr>
        <w:t xml:space="preserve"> million, net. The subsidiary registered this change. As a result, the Company’s shareholding proportion in a subsidiary decreased from </w:t>
      </w:r>
      <w:r w:rsidR="00F9326C" w:rsidRPr="00F9326C">
        <w:rPr>
          <w:rFonts w:asciiTheme="minorHAnsi" w:eastAsia="Arial Unicode MS" w:hAnsiTheme="minorHAnsi" w:cstheme="minorHAnsi"/>
          <w:spacing w:val="-6"/>
          <w:sz w:val="18"/>
          <w:szCs w:val="18"/>
          <w:lang w:val="en-GB"/>
        </w:rPr>
        <w:t>97</w:t>
      </w:r>
      <w:r w:rsidRPr="006A4232">
        <w:rPr>
          <w:rFonts w:asciiTheme="minorHAnsi" w:eastAsia="Arial Unicode MS" w:hAnsiTheme="minorHAnsi" w:cstheme="minorHAnsi"/>
          <w:spacing w:val="-6"/>
          <w:sz w:val="18"/>
          <w:szCs w:val="18"/>
        </w:rPr>
        <w:t>.</w:t>
      </w:r>
      <w:r w:rsidR="00F9326C" w:rsidRPr="00F9326C">
        <w:rPr>
          <w:rFonts w:asciiTheme="minorHAnsi" w:eastAsia="Arial Unicode MS" w:hAnsiTheme="minorHAnsi" w:cstheme="minorHAnsi"/>
          <w:spacing w:val="-6"/>
          <w:sz w:val="18"/>
          <w:szCs w:val="18"/>
          <w:lang w:val="en-GB"/>
        </w:rPr>
        <w:t>14</w:t>
      </w:r>
      <w:r w:rsidRPr="006A4232">
        <w:rPr>
          <w:rFonts w:asciiTheme="minorHAnsi" w:eastAsia="Arial Unicode MS" w:hAnsiTheme="minorHAnsi" w:cstheme="minorHAnsi"/>
          <w:spacing w:val="-6"/>
          <w:sz w:val="18"/>
          <w:szCs w:val="18"/>
        </w:rPr>
        <w:t xml:space="preserve">% to </w:t>
      </w:r>
      <w:r w:rsidR="00F9326C" w:rsidRPr="00F9326C">
        <w:rPr>
          <w:rFonts w:asciiTheme="minorHAnsi" w:eastAsia="Arial Unicode MS" w:hAnsiTheme="minorHAnsi" w:cstheme="minorHAnsi"/>
          <w:spacing w:val="-6"/>
          <w:sz w:val="18"/>
          <w:szCs w:val="18"/>
          <w:lang w:val="en-GB"/>
        </w:rPr>
        <w:t>97</w:t>
      </w:r>
      <w:r w:rsidRPr="006A4232">
        <w:rPr>
          <w:rFonts w:asciiTheme="minorHAnsi" w:eastAsia="Arial Unicode MS" w:hAnsiTheme="minorHAnsi" w:cstheme="minorHAnsi"/>
          <w:spacing w:val="-6"/>
          <w:sz w:val="18"/>
          <w:szCs w:val="18"/>
        </w:rPr>
        <w:t>.</w:t>
      </w:r>
      <w:r w:rsidR="00F9326C" w:rsidRPr="00F9326C">
        <w:rPr>
          <w:rFonts w:asciiTheme="minorHAnsi" w:eastAsia="Arial Unicode MS" w:hAnsiTheme="minorHAnsi" w:cstheme="minorHAnsi"/>
          <w:spacing w:val="-6"/>
          <w:sz w:val="18"/>
          <w:szCs w:val="18"/>
          <w:lang w:val="en-GB"/>
        </w:rPr>
        <w:t>00</w:t>
      </w:r>
      <w:r w:rsidRPr="006A4232">
        <w:rPr>
          <w:rFonts w:asciiTheme="minorHAnsi" w:eastAsia="Arial Unicode MS" w:hAnsiTheme="minorHAnsi" w:cstheme="minorHAnsi"/>
          <w:spacing w:val="-6"/>
          <w:sz w:val="18"/>
          <w:szCs w:val="18"/>
        </w:rPr>
        <w:t>% of shareholding. The carrying amounts</w:t>
      </w:r>
      <w:r w:rsidRPr="006A4232">
        <w:rPr>
          <w:rFonts w:asciiTheme="minorHAnsi" w:eastAsia="Arial Unicode MS" w:hAnsiTheme="minorHAnsi" w:cstheme="minorHAnsi"/>
          <w:spacing w:val="-2"/>
          <w:sz w:val="18"/>
          <w:szCs w:val="18"/>
        </w:rPr>
        <w:t xml:space="preserve"> of equity of </w:t>
      </w:r>
      <w:r w:rsidRPr="006A4232">
        <w:rPr>
          <w:rFonts w:asciiTheme="minorHAnsi" w:eastAsia="Arial Unicode MS" w:hAnsiTheme="minorHAnsi" w:cstheme="minorHAnsi"/>
          <w:spacing w:val="-6"/>
          <w:sz w:val="18"/>
          <w:szCs w:val="18"/>
        </w:rPr>
        <w:t xml:space="preserve">the parent and non-controlling interests were adjusted to reflect change in shareholder proportion. The loss of Baht </w:t>
      </w:r>
      <w:r w:rsidR="00F9326C" w:rsidRPr="00F9326C">
        <w:rPr>
          <w:rFonts w:asciiTheme="minorHAnsi" w:eastAsia="Arial Unicode MS" w:hAnsiTheme="minorHAnsi" w:cstheme="minorHAnsi"/>
          <w:spacing w:val="-6"/>
          <w:sz w:val="18"/>
          <w:szCs w:val="18"/>
          <w:lang w:val="en-GB"/>
        </w:rPr>
        <w:t>1</w:t>
      </w:r>
      <w:r w:rsidRPr="006A4232">
        <w:rPr>
          <w:rFonts w:asciiTheme="minorHAnsi" w:eastAsia="Arial Unicode MS" w:hAnsiTheme="minorHAnsi" w:cstheme="minorHAnsi"/>
          <w:spacing w:val="-6"/>
          <w:sz w:val="18"/>
          <w:szCs w:val="18"/>
        </w:rPr>
        <w:t>.</w:t>
      </w:r>
      <w:r w:rsidR="00F9326C" w:rsidRPr="00F9326C">
        <w:rPr>
          <w:rFonts w:asciiTheme="minorHAnsi" w:eastAsia="Arial Unicode MS" w:hAnsiTheme="minorHAnsi" w:cstheme="minorHAnsi"/>
          <w:spacing w:val="-6"/>
          <w:sz w:val="18"/>
          <w:szCs w:val="18"/>
          <w:lang w:val="en-GB"/>
        </w:rPr>
        <w:t>24</w:t>
      </w:r>
      <w:r w:rsidRPr="006A4232">
        <w:rPr>
          <w:rFonts w:asciiTheme="minorHAnsi" w:eastAsia="Arial Unicode MS" w:hAnsiTheme="minorHAnsi" w:cstheme="minorHAnsi"/>
          <w:spacing w:val="-6"/>
          <w:sz w:val="18"/>
          <w:szCs w:val="18"/>
        </w:rPr>
        <w:t xml:space="preserve"> millio</w:t>
      </w:r>
      <w:r w:rsidRPr="006A4232">
        <w:rPr>
          <w:rFonts w:asciiTheme="minorHAnsi" w:eastAsia="Arial Unicode MS" w:hAnsiTheme="minorHAnsi" w:cstheme="minorHAnsi"/>
          <w:spacing w:val="-2"/>
          <w:sz w:val="18"/>
          <w:szCs w:val="18"/>
        </w:rPr>
        <w:t xml:space="preserve">n was </w:t>
      </w:r>
      <w:r w:rsidR="00EC1718" w:rsidRPr="006A4232">
        <w:rPr>
          <w:rFonts w:asciiTheme="minorHAnsi" w:eastAsia="Arial Unicode MS" w:hAnsiTheme="minorHAnsi" w:cstheme="minorHAnsi"/>
          <w:spacing w:val="-2"/>
          <w:sz w:val="18"/>
          <w:szCs w:val="18"/>
        </w:rPr>
        <w:t>recogni</w:t>
      </w:r>
      <w:r w:rsidR="0078625F">
        <w:rPr>
          <w:rFonts w:asciiTheme="minorHAnsi" w:eastAsia="Arial Unicode MS" w:hAnsiTheme="minorHAnsi" w:cstheme="minorHAnsi"/>
          <w:spacing w:val="-2"/>
          <w:sz w:val="18"/>
          <w:szCs w:val="18"/>
        </w:rPr>
        <w:t>s</w:t>
      </w:r>
      <w:r w:rsidR="00EC1718" w:rsidRPr="006A4232">
        <w:rPr>
          <w:rFonts w:asciiTheme="minorHAnsi" w:eastAsia="Arial Unicode MS" w:hAnsiTheme="minorHAnsi" w:cstheme="minorHAnsi"/>
          <w:spacing w:val="-2"/>
          <w:sz w:val="18"/>
          <w:szCs w:val="18"/>
        </w:rPr>
        <w:t>ed</w:t>
      </w:r>
      <w:r w:rsidRPr="006A4232">
        <w:rPr>
          <w:rFonts w:asciiTheme="minorHAnsi" w:eastAsia="Arial Unicode MS" w:hAnsiTheme="minorHAnsi" w:cstheme="minorHAnsi"/>
          <w:spacing w:val="-2"/>
          <w:sz w:val="18"/>
          <w:szCs w:val="18"/>
        </w:rPr>
        <w:t xml:space="preserve"> as ‘changes in parent's ownership interests in subsidiary’ in equity.</w:t>
      </w:r>
    </w:p>
    <w:p w14:paraId="4AD41D94" w14:textId="77777777" w:rsidR="006A4232" w:rsidRPr="006A4232" w:rsidRDefault="006A4232" w:rsidP="003709B5">
      <w:pPr>
        <w:jc w:val="thaiDistribute"/>
        <w:rPr>
          <w:rFonts w:asciiTheme="minorHAnsi" w:hAnsiTheme="minorHAnsi" w:cstheme="minorHAnsi"/>
          <w:spacing w:val="-2"/>
          <w:sz w:val="18"/>
          <w:szCs w:val="18"/>
        </w:rPr>
      </w:pPr>
    </w:p>
    <w:p w14:paraId="61BAEEE8" w14:textId="613F0830" w:rsidR="007E5867" w:rsidRPr="003709B5" w:rsidRDefault="002C20D8" w:rsidP="004D599C">
      <w:pPr>
        <w:jc w:val="thaiDistribute"/>
        <w:rPr>
          <w:rFonts w:ascii="Arial" w:hAnsi="Arial" w:cs="Arial"/>
          <w:spacing w:val="-2"/>
          <w:sz w:val="18"/>
          <w:szCs w:val="18"/>
        </w:rPr>
      </w:pPr>
      <w:r>
        <w:rPr>
          <w:rFonts w:ascii="Arial" w:hAnsi="Arial" w:cs="Arial"/>
          <w:spacing w:val="-2"/>
          <w:sz w:val="18"/>
          <w:szCs w:val="18"/>
        </w:rPr>
        <w:t xml:space="preserve">In </w:t>
      </w:r>
      <w:r w:rsidR="00F9326C" w:rsidRPr="00F9326C">
        <w:rPr>
          <w:rFonts w:ascii="Arial" w:hAnsi="Arial" w:cs="Arial"/>
          <w:spacing w:val="-2"/>
          <w:sz w:val="18"/>
          <w:szCs w:val="18"/>
          <w:lang w:val="en-GB"/>
        </w:rPr>
        <w:t>2023</w:t>
      </w:r>
      <w:r>
        <w:rPr>
          <w:rFonts w:ascii="Arial" w:hAnsi="Arial" w:cs="Arial"/>
          <w:spacing w:val="-2"/>
          <w:sz w:val="18"/>
          <w:szCs w:val="18"/>
        </w:rPr>
        <w:t xml:space="preserve">, </w:t>
      </w:r>
      <w:r w:rsidR="0084445C">
        <w:rPr>
          <w:rFonts w:ascii="Arial" w:hAnsi="Arial" w:cs="Arial"/>
          <w:spacing w:val="-2"/>
          <w:sz w:val="18"/>
          <w:szCs w:val="18"/>
        </w:rPr>
        <w:t>the company recognised impairment loss</w:t>
      </w:r>
      <w:r w:rsidR="001A766C" w:rsidRPr="001A766C">
        <w:rPr>
          <w:rFonts w:ascii="Arial" w:hAnsi="Arial" w:cs="Arial"/>
          <w:spacing w:val="-2"/>
          <w:sz w:val="18"/>
          <w:szCs w:val="18"/>
        </w:rPr>
        <w:t xml:space="preserve"> of investment in </w:t>
      </w:r>
      <w:r w:rsidR="0084445C">
        <w:rPr>
          <w:rFonts w:ascii="Arial" w:hAnsi="Arial" w:cs="Arial"/>
          <w:spacing w:val="-2"/>
          <w:sz w:val="18"/>
          <w:szCs w:val="18"/>
        </w:rPr>
        <w:t xml:space="preserve">a </w:t>
      </w:r>
      <w:r w:rsidR="001A766C" w:rsidRPr="001A766C">
        <w:rPr>
          <w:rFonts w:ascii="Arial" w:hAnsi="Arial" w:cs="Arial"/>
          <w:spacing w:val="-2"/>
          <w:sz w:val="18"/>
          <w:szCs w:val="18"/>
        </w:rPr>
        <w:t>subsidiar</w:t>
      </w:r>
      <w:r w:rsidR="0084445C">
        <w:rPr>
          <w:rFonts w:ascii="Arial" w:hAnsi="Arial" w:cs="Arial"/>
          <w:spacing w:val="-2"/>
          <w:sz w:val="18"/>
          <w:szCs w:val="18"/>
        </w:rPr>
        <w:t>y</w:t>
      </w:r>
      <w:r w:rsidR="001A766C" w:rsidRPr="001A766C">
        <w:rPr>
          <w:rFonts w:ascii="Arial" w:hAnsi="Arial" w:cs="Arial"/>
          <w:spacing w:val="-2"/>
          <w:sz w:val="18"/>
          <w:szCs w:val="18"/>
        </w:rPr>
        <w:t xml:space="preserve"> which operates hotel business </w:t>
      </w:r>
      <w:r w:rsidR="0084445C">
        <w:rPr>
          <w:rFonts w:ascii="Arial" w:hAnsi="Arial" w:cs="Arial"/>
          <w:spacing w:val="-2"/>
          <w:sz w:val="18"/>
          <w:szCs w:val="18"/>
        </w:rPr>
        <w:t>of</w:t>
      </w:r>
      <w:r w:rsidR="00493323">
        <w:rPr>
          <w:rFonts w:ascii="Arial" w:hAnsi="Arial" w:cs="Arial"/>
          <w:spacing w:val="-2"/>
          <w:sz w:val="18"/>
          <w:szCs w:val="18"/>
        </w:rPr>
        <w:t xml:space="preserve"> Baht </w:t>
      </w:r>
      <w:r w:rsidR="00F9326C" w:rsidRPr="00F9326C">
        <w:rPr>
          <w:rFonts w:ascii="Arial" w:hAnsi="Arial" w:cs="Arial"/>
          <w:spacing w:val="-2"/>
          <w:sz w:val="18"/>
          <w:szCs w:val="18"/>
          <w:lang w:val="en-GB"/>
        </w:rPr>
        <w:t>13</w:t>
      </w:r>
      <w:r w:rsidR="00493323">
        <w:rPr>
          <w:rFonts w:ascii="Arial" w:hAnsi="Arial" w:cs="Arial"/>
          <w:spacing w:val="-2"/>
          <w:sz w:val="18"/>
          <w:szCs w:val="18"/>
        </w:rPr>
        <w:t>.</w:t>
      </w:r>
      <w:r w:rsidR="00F9326C" w:rsidRPr="00F9326C">
        <w:rPr>
          <w:rFonts w:ascii="Arial" w:hAnsi="Arial" w:cs="Arial"/>
          <w:spacing w:val="-2"/>
          <w:sz w:val="18"/>
          <w:szCs w:val="18"/>
          <w:lang w:val="en-GB"/>
        </w:rPr>
        <w:t>27</w:t>
      </w:r>
      <w:r w:rsidR="00493323">
        <w:rPr>
          <w:rFonts w:ascii="Arial" w:hAnsi="Arial" w:cs="Arial"/>
          <w:spacing w:val="-2"/>
          <w:sz w:val="18"/>
          <w:szCs w:val="18"/>
        </w:rPr>
        <w:t xml:space="preserve"> million</w:t>
      </w:r>
      <w:r w:rsidR="00454185">
        <w:rPr>
          <w:rFonts w:ascii="Arial" w:hAnsi="Arial" w:cs="Arial"/>
          <w:spacing w:val="-2"/>
          <w:sz w:val="18"/>
          <w:szCs w:val="18"/>
        </w:rPr>
        <w:t xml:space="preserve"> (</w:t>
      </w:r>
      <w:r w:rsidR="00F9326C" w:rsidRPr="00F9326C">
        <w:rPr>
          <w:rFonts w:ascii="Arial" w:hAnsi="Arial" w:cs="Arial"/>
          <w:spacing w:val="-2"/>
          <w:sz w:val="18"/>
          <w:szCs w:val="18"/>
          <w:lang w:val="en-GB"/>
        </w:rPr>
        <w:t>2022</w:t>
      </w:r>
      <w:r w:rsidR="00454185">
        <w:rPr>
          <w:rFonts w:ascii="Arial" w:hAnsi="Arial" w:cs="Arial"/>
          <w:spacing w:val="-2"/>
          <w:sz w:val="18"/>
          <w:szCs w:val="18"/>
        </w:rPr>
        <w:t>: none)</w:t>
      </w:r>
      <w:r w:rsidR="00D90A40">
        <w:rPr>
          <w:rFonts w:ascii="Arial" w:hAnsi="Arial" w:cs="Arial"/>
          <w:spacing w:val="-2"/>
          <w:sz w:val="18"/>
          <w:szCs w:val="18"/>
        </w:rPr>
        <w:t xml:space="preserve"> </w:t>
      </w:r>
      <w:r w:rsidR="007E5867" w:rsidRPr="003709B5">
        <w:rPr>
          <w:rFonts w:ascii="Arial" w:hAnsi="Arial" w:cs="Arial"/>
          <w:spacing w:val="-2"/>
          <w:sz w:val="18"/>
          <w:szCs w:val="18"/>
        </w:rPr>
        <w:t xml:space="preserve">by applying </w:t>
      </w:r>
      <w:r w:rsidR="00EC1718" w:rsidRPr="00EC1718">
        <w:rPr>
          <w:rFonts w:ascii="Arial" w:hAnsi="Arial" w:cs="Browallia New"/>
          <w:spacing w:val="-2"/>
          <w:sz w:val="18"/>
          <w:szCs w:val="22"/>
        </w:rPr>
        <w:t xml:space="preserve">the value in use </w:t>
      </w:r>
      <w:r w:rsidR="001574CC" w:rsidRPr="00EC1718">
        <w:rPr>
          <w:rFonts w:ascii="Arial" w:hAnsi="Arial" w:cs="Arial"/>
          <w:spacing w:val="-2"/>
          <w:sz w:val="18"/>
          <w:szCs w:val="18"/>
        </w:rPr>
        <w:t>method</w:t>
      </w:r>
      <w:r w:rsidR="001574CC" w:rsidRPr="003709B5">
        <w:rPr>
          <w:rFonts w:ascii="Arial" w:hAnsi="Arial" w:cs="Arial"/>
          <w:spacing w:val="-2"/>
          <w:sz w:val="18"/>
          <w:szCs w:val="18"/>
        </w:rPr>
        <w:t xml:space="preserve"> </w:t>
      </w:r>
      <w:r w:rsidR="007E5867" w:rsidRPr="003709B5">
        <w:rPr>
          <w:rFonts w:ascii="Arial" w:hAnsi="Arial" w:cs="Arial"/>
          <w:spacing w:val="-2"/>
          <w:sz w:val="18"/>
          <w:szCs w:val="18"/>
        </w:rPr>
        <w:t>to calculate the recoverable amount. These calculations are considered by discounting the estimated future performance and cash flows</w:t>
      </w:r>
      <w:r w:rsidR="002C6B85">
        <w:rPr>
          <w:rFonts w:ascii="Arial" w:hAnsi="Arial" w:cs="Arial"/>
          <w:spacing w:val="-2"/>
          <w:sz w:val="18"/>
          <w:szCs w:val="18"/>
        </w:rPr>
        <w:t xml:space="preserve">. </w:t>
      </w:r>
      <w:r w:rsidR="007E5867" w:rsidRPr="003709B5">
        <w:rPr>
          <w:rFonts w:ascii="Arial" w:hAnsi="Arial" w:cs="Arial"/>
          <w:spacing w:val="-2"/>
          <w:sz w:val="18"/>
          <w:szCs w:val="18"/>
        </w:rPr>
        <w:t>The projected revenue from hotel operations and the growth rate are determined based on past performance and future business plan of the subsidiary including the growth expectation of industry. The discount rate being measured is estimated from cost of capital in accordance with the subsidiary’s industry.</w:t>
      </w:r>
      <w:r w:rsidR="003F2ED0" w:rsidRPr="003709B5">
        <w:rPr>
          <w:rFonts w:ascii="Arial" w:hAnsi="Arial" w:cs="Arial"/>
          <w:spacing w:val="-2"/>
          <w:sz w:val="18"/>
          <w:szCs w:val="18"/>
        </w:rPr>
        <w:t xml:space="preserve"> The discount rate used in the estimate is </w:t>
      </w:r>
      <w:r w:rsidR="00F9326C" w:rsidRPr="00F9326C">
        <w:rPr>
          <w:rFonts w:ascii="Arial" w:hAnsi="Arial" w:cs="Arial"/>
          <w:spacing w:val="-2"/>
          <w:sz w:val="18"/>
          <w:szCs w:val="18"/>
          <w:lang w:val="en-GB"/>
        </w:rPr>
        <w:t>8</w:t>
      </w:r>
      <w:r w:rsidR="00493323">
        <w:rPr>
          <w:rFonts w:ascii="Arial" w:hAnsi="Arial" w:cs="Arial"/>
          <w:spacing w:val="-2"/>
          <w:sz w:val="18"/>
          <w:szCs w:val="18"/>
          <w:lang w:val="en-GB"/>
        </w:rPr>
        <w:t>.</w:t>
      </w:r>
      <w:r w:rsidR="00F9326C" w:rsidRPr="00F9326C">
        <w:rPr>
          <w:rFonts w:ascii="Arial" w:hAnsi="Arial" w:cs="Arial"/>
          <w:spacing w:val="-2"/>
          <w:sz w:val="18"/>
          <w:szCs w:val="18"/>
          <w:lang w:val="en-GB"/>
        </w:rPr>
        <w:t>20</w:t>
      </w:r>
      <w:r w:rsidR="003F2ED0" w:rsidRPr="003709B5">
        <w:rPr>
          <w:rFonts w:ascii="Arial" w:hAnsi="Arial" w:cs="Arial"/>
          <w:spacing w:val="-2"/>
          <w:sz w:val="18"/>
          <w:szCs w:val="18"/>
        </w:rPr>
        <w:t xml:space="preserve">% </w:t>
      </w:r>
      <w:r w:rsidR="00BC05D9" w:rsidRPr="003709B5">
        <w:rPr>
          <w:rFonts w:ascii="Arial" w:hAnsi="Arial" w:cs="Arial"/>
          <w:spacing w:val="-2"/>
          <w:sz w:val="18"/>
          <w:szCs w:val="22"/>
          <w:lang w:val="en-GB"/>
        </w:rPr>
        <w:t xml:space="preserve">per </w:t>
      </w:r>
      <w:r w:rsidR="00A35C70" w:rsidRPr="003709B5">
        <w:rPr>
          <w:rFonts w:ascii="Arial" w:hAnsi="Arial" w:cs="Arial"/>
          <w:spacing w:val="-2"/>
          <w:sz w:val="18"/>
          <w:szCs w:val="22"/>
          <w:lang w:val="en-GB"/>
        </w:rPr>
        <w:t>annum</w:t>
      </w:r>
      <w:r w:rsidR="00BC05D9" w:rsidRPr="003709B5">
        <w:rPr>
          <w:rFonts w:ascii="Arial" w:hAnsi="Arial" w:cs="Arial"/>
          <w:spacing w:val="-2"/>
          <w:sz w:val="18"/>
          <w:szCs w:val="22"/>
          <w:lang w:val="en-GB"/>
        </w:rPr>
        <w:t xml:space="preserve"> </w:t>
      </w:r>
      <w:r w:rsidR="003F2ED0" w:rsidRPr="003709B5">
        <w:rPr>
          <w:rFonts w:ascii="Arial" w:hAnsi="Arial" w:cs="Arial"/>
          <w:spacing w:val="-2"/>
          <w:sz w:val="18"/>
          <w:szCs w:val="18"/>
        </w:rPr>
        <w:t>(</w:t>
      </w:r>
      <w:r w:rsidR="00F9326C" w:rsidRPr="00F9326C">
        <w:rPr>
          <w:rFonts w:ascii="Arial" w:hAnsi="Arial" w:cs="Arial"/>
          <w:spacing w:val="-2"/>
          <w:sz w:val="18"/>
          <w:szCs w:val="18"/>
          <w:lang w:val="en-GB"/>
        </w:rPr>
        <w:t>2022</w:t>
      </w:r>
      <w:r w:rsidR="003F2ED0" w:rsidRPr="003709B5">
        <w:rPr>
          <w:rFonts w:ascii="Arial" w:hAnsi="Arial" w:cs="Arial"/>
          <w:spacing w:val="-2"/>
          <w:sz w:val="18"/>
          <w:szCs w:val="18"/>
        </w:rPr>
        <w:t xml:space="preserve">: </w:t>
      </w:r>
      <w:r w:rsidR="00F9326C" w:rsidRPr="00F9326C">
        <w:rPr>
          <w:rFonts w:ascii="Arial" w:hAnsi="Arial" w:cs="Arial"/>
          <w:spacing w:val="-2"/>
          <w:sz w:val="18"/>
          <w:szCs w:val="18"/>
          <w:lang w:val="en-GB"/>
        </w:rPr>
        <w:t>6</w:t>
      </w:r>
      <w:r w:rsidR="008F5304">
        <w:rPr>
          <w:rFonts w:ascii="Arial" w:hAnsi="Arial" w:cs="Arial"/>
          <w:spacing w:val="-2"/>
          <w:sz w:val="18"/>
          <w:szCs w:val="18"/>
        </w:rPr>
        <w:t>.</w:t>
      </w:r>
      <w:r w:rsidR="00F9326C" w:rsidRPr="00F9326C">
        <w:rPr>
          <w:rFonts w:ascii="Arial" w:hAnsi="Arial" w:cs="Arial"/>
          <w:spacing w:val="-2"/>
          <w:sz w:val="18"/>
          <w:szCs w:val="18"/>
          <w:lang w:val="en-GB"/>
        </w:rPr>
        <w:t>62</w:t>
      </w:r>
      <w:r w:rsidR="008F5304" w:rsidRPr="003709B5">
        <w:rPr>
          <w:rFonts w:ascii="Arial" w:hAnsi="Arial" w:cs="Arial"/>
          <w:spacing w:val="-2"/>
          <w:sz w:val="18"/>
          <w:szCs w:val="18"/>
        </w:rPr>
        <w:t xml:space="preserve">% </w:t>
      </w:r>
      <w:r w:rsidR="00BC05D9" w:rsidRPr="003709B5">
        <w:rPr>
          <w:rFonts w:ascii="Arial" w:hAnsi="Arial" w:cs="Arial"/>
          <w:spacing w:val="-2"/>
          <w:sz w:val="18"/>
          <w:szCs w:val="18"/>
        </w:rPr>
        <w:t xml:space="preserve">per </w:t>
      </w:r>
      <w:r w:rsidR="00A35C70" w:rsidRPr="003709B5">
        <w:rPr>
          <w:rFonts w:ascii="Arial" w:hAnsi="Arial" w:cs="Arial"/>
          <w:spacing w:val="-2"/>
          <w:sz w:val="18"/>
          <w:szCs w:val="18"/>
        </w:rPr>
        <w:t>annum</w:t>
      </w:r>
      <w:r w:rsidR="003F2ED0" w:rsidRPr="003709B5">
        <w:rPr>
          <w:rFonts w:ascii="Arial" w:hAnsi="Arial" w:cs="Arial"/>
          <w:spacing w:val="-2"/>
          <w:sz w:val="18"/>
          <w:szCs w:val="18"/>
        </w:rPr>
        <w:t>)</w:t>
      </w:r>
      <w:r w:rsidR="00380D8A">
        <w:rPr>
          <w:rFonts w:ascii="Arial" w:hAnsi="Arial" w:cs="Arial"/>
          <w:spacing w:val="-2"/>
          <w:sz w:val="18"/>
          <w:szCs w:val="18"/>
        </w:rPr>
        <w:t>.</w:t>
      </w:r>
    </w:p>
    <w:p w14:paraId="69240719" w14:textId="77777777" w:rsidR="007E5867" w:rsidRPr="003709B5" w:rsidRDefault="007E5867" w:rsidP="003709B5">
      <w:pPr>
        <w:jc w:val="thaiDistribute"/>
        <w:rPr>
          <w:rFonts w:ascii="Arial" w:hAnsi="Arial" w:cs="Arial"/>
          <w:spacing w:val="-2"/>
          <w:sz w:val="18"/>
          <w:szCs w:val="18"/>
        </w:rPr>
      </w:pPr>
    </w:p>
    <w:p w14:paraId="33F01005" w14:textId="17E2EADD" w:rsidR="00F472E8" w:rsidRDefault="00F472E8" w:rsidP="00F472E8">
      <w:pPr>
        <w:jc w:val="thaiDistribute"/>
        <w:rPr>
          <w:rFonts w:ascii="Arial" w:eastAsia="Arial Unicode MS" w:hAnsi="Arial" w:cs="Arial"/>
          <w:sz w:val="18"/>
          <w:szCs w:val="18"/>
        </w:rPr>
      </w:pPr>
      <w:r w:rsidRPr="00BC34AC">
        <w:rPr>
          <w:rFonts w:ascii="Arial" w:eastAsia="Arial Unicode MS" w:hAnsi="Arial" w:cs="Arial"/>
          <w:spacing w:val="-4"/>
          <w:sz w:val="18"/>
          <w:szCs w:val="18"/>
        </w:rPr>
        <w:t xml:space="preserve">The Company mortgaged its ordinary shares of a subsidiary as collateral </w:t>
      </w:r>
      <w:r w:rsidRPr="00F472E8">
        <w:rPr>
          <w:rFonts w:ascii="Arial" w:hAnsi="Arial" w:cs="Arial"/>
          <w:sz w:val="18"/>
          <w:szCs w:val="18"/>
        </w:rPr>
        <w:t>for debentures</w:t>
      </w:r>
      <w:r w:rsidRPr="00F472E8">
        <w:rPr>
          <w:rFonts w:ascii="Arial" w:eastAsia="Arial Unicode MS" w:hAnsi="Arial" w:cs="Arial"/>
          <w:sz w:val="18"/>
          <w:szCs w:val="18"/>
        </w:rPr>
        <w:t xml:space="preserve"> </w:t>
      </w:r>
      <w:r w:rsidR="00C60673" w:rsidRPr="00F472E8">
        <w:rPr>
          <w:rFonts w:ascii="Arial" w:eastAsia="Arial Unicode MS" w:hAnsi="Arial" w:cs="Arial"/>
          <w:sz w:val="18"/>
          <w:szCs w:val="18"/>
        </w:rPr>
        <w:t>summari</w:t>
      </w:r>
      <w:r w:rsidR="0078625F">
        <w:rPr>
          <w:rFonts w:ascii="Arial" w:eastAsia="Arial Unicode MS" w:hAnsi="Arial" w:cs="Arial"/>
          <w:sz w:val="18"/>
          <w:szCs w:val="18"/>
        </w:rPr>
        <w:t>s</w:t>
      </w:r>
      <w:r w:rsidR="00C60673" w:rsidRPr="00F472E8">
        <w:rPr>
          <w:rFonts w:ascii="Arial" w:eastAsia="Arial Unicode MS" w:hAnsi="Arial" w:cs="Arial"/>
          <w:sz w:val="18"/>
          <w:szCs w:val="18"/>
        </w:rPr>
        <w:t>ed</w:t>
      </w:r>
      <w:r w:rsidRPr="00F472E8">
        <w:rPr>
          <w:rFonts w:ascii="Arial" w:eastAsia="Arial Unicode MS" w:hAnsi="Arial" w:cs="Arial"/>
          <w:sz w:val="18"/>
          <w:szCs w:val="18"/>
        </w:rPr>
        <w:t xml:space="preserve"> as follows: </w:t>
      </w:r>
    </w:p>
    <w:p w14:paraId="32E2371B" w14:textId="77777777" w:rsidR="004A5EE1" w:rsidRPr="00F472E8" w:rsidRDefault="004A5EE1" w:rsidP="00F472E8">
      <w:pPr>
        <w:jc w:val="thaiDistribute"/>
        <w:rPr>
          <w:rFonts w:ascii="Arial" w:eastAsia="Arial Unicode MS" w:hAnsi="Arial" w:cs="Arial"/>
          <w:sz w:val="18"/>
          <w:szCs w:val="18"/>
          <w:cs/>
        </w:rPr>
      </w:pPr>
    </w:p>
    <w:tbl>
      <w:tblPr>
        <w:tblW w:w="9468" w:type="dxa"/>
        <w:tblLayout w:type="fixed"/>
        <w:tblLook w:val="0000" w:firstRow="0" w:lastRow="0" w:firstColumn="0" w:lastColumn="0" w:noHBand="0" w:noVBand="0"/>
      </w:tblPr>
      <w:tblGrid>
        <w:gridCol w:w="6300"/>
        <w:gridCol w:w="1584"/>
        <w:gridCol w:w="1584"/>
      </w:tblGrid>
      <w:tr w:rsidR="00F472E8" w:rsidRPr="00F472E8" w14:paraId="7686F3C2" w14:textId="77777777" w:rsidTr="00BC34AC">
        <w:tc>
          <w:tcPr>
            <w:tcW w:w="6300" w:type="dxa"/>
            <w:tcBorders>
              <w:top w:val="nil"/>
              <w:left w:val="nil"/>
              <w:bottom w:val="nil"/>
              <w:right w:val="nil"/>
            </w:tcBorders>
            <w:vAlign w:val="bottom"/>
          </w:tcPr>
          <w:p w14:paraId="6655AC7F" w14:textId="77777777" w:rsidR="00F472E8" w:rsidRPr="00F472E8" w:rsidRDefault="00F472E8" w:rsidP="004E5884">
            <w:pPr>
              <w:ind w:left="-101"/>
              <w:rPr>
                <w:rFonts w:ascii="Arial" w:hAnsi="Arial" w:cs="Arial"/>
                <w:b/>
                <w:bCs/>
                <w:sz w:val="18"/>
                <w:szCs w:val="18"/>
              </w:rPr>
            </w:pPr>
          </w:p>
        </w:tc>
        <w:tc>
          <w:tcPr>
            <w:tcW w:w="3168" w:type="dxa"/>
            <w:gridSpan w:val="2"/>
            <w:tcBorders>
              <w:top w:val="single" w:sz="4" w:space="0" w:color="auto"/>
              <w:left w:val="nil"/>
              <w:bottom w:val="single" w:sz="4" w:space="0" w:color="auto"/>
            </w:tcBorders>
            <w:vAlign w:val="bottom"/>
          </w:tcPr>
          <w:p w14:paraId="7FC76936" w14:textId="77777777" w:rsidR="00F472E8" w:rsidRPr="00F472E8" w:rsidRDefault="00F472E8" w:rsidP="004E5884">
            <w:pPr>
              <w:jc w:val="center"/>
              <w:rPr>
                <w:rFonts w:ascii="Arial" w:hAnsi="Arial" w:cs="Arial"/>
                <w:b/>
                <w:bCs/>
                <w:sz w:val="18"/>
                <w:szCs w:val="18"/>
              </w:rPr>
            </w:pPr>
            <w:r w:rsidRPr="00F472E8">
              <w:rPr>
                <w:rFonts w:ascii="Arial" w:hAnsi="Arial" w:cs="Arial"/>
                <w:b/>
                <w:bCs/>
                <w:sz w:val="18"/>
                <w:szCs w:val="18"/>
              </w:rPr>
              <w:t>Separate</w:t>
            </w:r>
          </w:p>
          <w:p w14:paraId="201C3E18" w14:textId="77777777" w:rsidR="00F472E8" w:rsidRPr="00F472E8" w:rsidRDefault="00F472E8" w:rsidP="004E5884">
            <w:pPr>
              <w:ind w:left="-18" w:right="-72"/>
              <w:jc w:val="center"/>
              <w:rPr>
                <w:rFonts w:ascii="Arial" w:hAnsi="Arial" w:cs="Arial"/>
                <w:b/>
                <w:bCs/>
                <w:sz w:val="18"/>
                <w:szCs w:val="18"/>
              </w:rPr>
            </w:pPr>
            <w:r w:rsidRPr="00F472E8">
              <w:rPr>
                <w:rFonts w:ascii="Arial" w:hAnsi="Arial" w:cs="Arial"/>
                <w:b/>
                <w:bCs/>
                <w:sz w:val="18"/>
                <w:szCs w:val="18"/>
              </w:rPr>
              <w:t>financial information</w:t>
            </w:r>
          </w:p>
        </w:tc>
      </w:tr>
      <w:tr w:rsidR="00F472E8" w:rsidRPr="00F472E8" w14:paraId="283DC09C" w14:textId="77777777" w:rsidTr="00BC34AC">
        <w:tc>
          <w:tcPr>
            <w:tcW w:w="6300" w:type="dxa"/>
            <w:tcBorders>
              <w:top w:val="nil"/>
              <w:left w:val="nil"/>
              <w:bottom w:val="nil"/>
              <w:right w:val="nil"/>
            </w:tcBorders>
            <w:vAlign w:val="bottom"/>
          </w:tcPr>
          <w:p w14:paraId="32425FE6" w14:textId="77777777" w:rsidR="00F472E8" w:rsidRPr="00F472E8" w:rsidRDefault="00F472E8" w:rsidP="00F472E8">
            <w:pPr>
              <w:ind w:left="-101"/>
              <w:rPr>
                <w:rFonts w:asciiTheme="minorHAnsi" w:hAnsiTheme="minorHAnsi" w:cstheme="minorHAnsi"/>
                <w:b/>
                <w:bCs/>
                <w:sz w:val="18"/>
                <w:szCs w:val="18"/>
              </w:rPr>
            </w:pPr>
          </w:p>
        </w:tc>
        <w:tc>
          <w:tcPr>
            <w:tcW w:w="1584" w:type="dxa"/>
            <w:tcBorders>
              <w:top w:val="single" w:sz="4" w:space="0" w:color="auto"/>
            </w:tcBorders>
            <w:vAlign w:val="bottom"/>
          </w:tcPr>
          <w:p w14:paraId="3765CF4D" w14:textId="268F3E17" w:rsidR="00F472E8" w:rsidRPr="00F472E8" w:rsidRDefault="00F9326C" w:rsidP="00F472E8">
            <w:pPr>
              <w:ind w:left="-18" w:right="-72"/>
              <w:jc w:val="right"/>
              <w:rPr>
                <w:rFonts w:asciiTheme="minorHAnsi" w:hAnsiTheme="minorHAnsi" w:cstheme="minorHAnsi"/>
                <w:b/>
                <w:bCs/>
                <w:sz w:val="18"/>
                <w:szCs w:val="18"/>
              </w:rPr>
            </w:pPr>
            <w:r w:rsidRPr="00F9326C">
              <w:rPr>
                <w:rFonts w:ascii="Arial" w:hAnsi="Arial" w:cs="Arial"/>
                <w:b/>
                <w:bCs/>
                <w:sz w:val="18"/>
                <w:szCs w:val="18"/>
                <w:lang w:val="en-GB"/>
              </w:rPr>
              <w:t>2023</w:t>
            </w:r>
          </w:p>
        </w:tc>
        <w:tc>
          <w:tcPr>
            <w:tcW w:w="1584" w:type="dxa"/>
            <w:tcBorders>
              <w:top w:val="single" w:sz="4" w:space="0" w:color="auto"/>
            </w:tcBorders>
            <w:vAlign w:val="bottom"/>
          </w:tcPr>
          <w:p w14:paraId="57CE8128" w14:textId="4E5665B3" w:rsidR="00F472E8" w:rsidRPr="00F472E8" w:rsidRDefault="00F9326C" w:rsidP="00F472E8">
            <w:pPr>
              <w:ind w:left="-18" w:right="-72"/>
              <w:jc w:val="right"/>
              <w:rPr>
                <w:rFonts w:asciiTheme="minorHAnsi" w:hAnsiTheme="minorHAnsi" w:cstheme="minorHAnsi"/>
                <w:b/>
                <w:bCs/>
                <w:sz w:val="18"/>
                <w:szCs w:val="18"/>
              </w:rPr>
            </w:pPr>
            <w:r w:rsidRPr="00F9326C">
              <w:rPr>
                <w:rFonts w:ascii="Arial" w:hAnsi="Arial" w:cs="Arial"/>
                <w:b/>
                <w:bCs/>
                <w:sz w:val="18"/>
                <w:szCs w:val="18"/>
                <w:lang w:val="en-GB"/>
              </w:rPr>
              <w:t>2022</w:t>
            </w:r>
          </w:p>
        </w:tc>
      </w:tr>
      <w:tr w:rsidR="00F472E8" w:rsidRPr="00F472E8" w14:paraId="744CCB9A" w14:textId="77777777" w:rsidTr="00BC34AC">
        <w:tc>
          <w:tcPr>
            <w:tcW w:w="6300" w:type="dxa"/>
            <w:tcBorders>
              <w:top w:val="nil"/>
              <w:left w:val="nil"/>
              <w:bottom w:val="nil"/>
              <w:right w:val="nil"/>
            </w:tcBorders>
            <w:vAlign w:val="bottom"/>
          </w:tcPr>
          <w:p w14:paraId="6412FBC8" w14:textId="77777777" w:rsidR="00F472E8" w:rsidRPr="00F472E8" w:rsidRDefault="00F472E8" w:rsidP="00F472E8">
            <w:pPr>
              <w:ind w:left="-101"/>
              <w:rPr>
                <w:rFonts w:asciiTheme="minorHAnsi" w:hAnsiTheme="minorHAnsi" w:cstheme="minorHAnsi"/>
                <w:b/>
                <w:bCs/>
                <w:sz w:val="18"/>
                <w:szCs w:val="18"/>
              </w:rPr>
            </w:pPr>
          </w:p>
        </w:tc>
        <w:tc>
          <w:tcPr>
            <w:tcW w:w="1584" w:type="dxa"/>
            <w:tcBorders>
              <w:bottom w:val="single" w:sz="4" w:space="0" w:color="auto"/>
            </w:tcBorders>
            <w:shd w:val="clear" w:color="auto" w:fill="auto"/>
            <w:vAlign w:val="bottom"/>
          </w:tcPr>
          <w:p w14:paraId="47522310" w14:textId="39210DF0" w:rsidR="00F472E8" w:rsidRPr="00F472E8" w:rsidRDefault="00F472E8" w:rsidP="00F472E8">
            <w:pPr>
              <w:ind w:left="-105" w:right="-72"/>
              <w:jc w:val="right"/>
              <w:rPr>
                <w:rFonts w:asciiTheme="minorHAnsi" w:hAnsiTheme="minorHAnsi" w:cstheme="minorHAnsi"/>
                <w:b/>
                <w:bCs/>
                <w:spacing w:val="-4"/>
                <w:sz w:val="18"/>
                <w:szCs w:val="18"/>
                <w:lang w:val="en-GB"/>
              </w:rPr>
            </w:pPr>
            <w:r w:rsidRPr="003709B5">
              <w:rPr>
                <w:rFonts w:ascii="Arial" w:hAnsi="Arial" w:cs="Arial"/>
                <w:b/>
                <w:bCs/>
                <w:sz w:val="18"/>
                <w:szCs w:val="18"/>
              </w:rPr>
              <w:t>Baht</w:t>
            </w:r>
          </w:p>
        </w:tc>
        <w:tc>
          <w:tcPr>
            <w:tcW w:w="1584" w:type="dxa"/>
            <w:tcBorders>
              <w:bottom w:val="single" w:sz="4" w:space="0" w:color="auto"/>
            </w:tcBorders>
            <w:shd w:val="clear" w:color="auto" w:fill="auto"/>
            <w:vAlign w:val="bottom"/>
          </w:tcPr>
          <w:p w14:paraId="3517FCDF" w14:textId="2EBDE754" w:rsidR="00F472E8" w:rsidRPr="00F472E8" w:rsidRDefault="00F472E8" w:rsidP="00F472E8">
            <w:pPr>
              <w:ind w:left="-105" w:right="-72"/>
              <w:jc w:val="right"/>
              <w:rPr>
                <w:rFonts w:asciiTheme="minorHAnsi" w:hAnsiTheme="minorHAnsi" w:cstheme="minorHAnsi"/>
                <w:b/>
                <w:bCs/>
                <w:spacing w:val="-4"/>
                <w:sz w:val="18"/>
                <w:szCs w:val="18"/>
              </w:rPr>
            </w:pPr>
            <w:r w:rsidRPr="003709B5">
              <w:rPr>
                <w:rFonts w:ascii="Arial" w:hAnsi="Arial" w:cs="Arial"/>
                <w:b/>
                <w:bCs/>
                <w:sz w:val="18"/>
                <w:szCs w:val="18"/>
              </w:rPr>
              <w:t>Baht</w:t>
            </w:r>
          </w:p>
        </w:tc>
      </w:tr>
      <w:tr w:rsidR="008F5304" w:rsidRPr="00F472E8" w14:paraId="45FD2C98" w14:textId="77777777" w:rsidTr="00BC34AC">
        <w:tc>
          <w:tcPr>
            <w:tcW w:w="6300" w:type="dxa"/>
            <w:tcBorders>
              <w:top w:val="nil"/>
              <w:left w:val="nil"/>
              <w:bottom w:val="nil"/>
              <w:right w:val="nil"/>
            </w:tcBorders>
            <w:vAlign w:val="bottom"/>
          </w:tcPr>
          <w:p w14:paraId="2C2B17D2" w14:textId="77777777" w:rsidR="008F5304" w:rsidRPr="00F472E8" w:rsidRDefault="008F5304" w:rsidP="004E5884">
            <w:pPr>
              <w:ind w:left="-101"/>
              <w:rPr>
                <w:rFonts w:asciiTheme="minorHAnsi" w:hAnsiTheme="minorHAnsi" w:cstheme="minorHAnsi"/>
                <w:sz w:val="18"/>
                <w:szCs w:val="18"/>
              </w:rPr>
            </w:pPr>
          </w:p>
        </w:tc>
        <w:tc>
          <w:tcPr>
            <w:tcW w:w="1584" w:type="dxa"/>
            <w:tcBorders>
              <w:left w:val="nil"/>
            </w:tcBorders>
            <w:shd w:val="clear" w:color="auto" w:fill="FAFAFA"/>
            <w:vAlign w:val="bottom"/>
          </w:tcPr>
          <w:p w14:paraId="0C3DA50A" w14:textId="77777777" w:rsidR="008F5304" w:rsidRPr="0034100B" w:rsidRDefault="008F5304" w:rsidP="004E5884">
            <w:pPr>
              <w:ind w:left="-105" w:right="-72"/>
              <w:jc w:val="right"/>
              <w:rPr>
                <w:rFonts w:asciiTheme="minorHAnsi" w:hAnsiTheme="minorHAnsi" w:cstheme="minorHAnsi"/>
                <w:spacing w:val="-4"/>
                <w:sz w:val="18"/>
                <w:szCs w:val="18"/>
                <w:lang w:val="en-GB"/>
              </w:rPr>
            </w:pPr>
          </w:p>
        </w:tc>
        <w:tc>
          <w:tcPr>
            <w:tcW w:w="1584" w:type="dxa"/>
            <w:vAlign w:val="bottom"/>
          </w:tcPr>
          <w:p w14:paraId="33F12AA1" w14:textId="77777777" w:rsidR="008F5304" w:rsidRPr="0034100B" w:rsidRDefault="008F5304" w:rsidP="004E5884">
            <w:pPr>
              <w:ind w:left="-105" w:right="-72"/>
              <w:jc w:val="right"/>
              <w:rPr>
                <w:rFonts w:asciiTheme="minorHAnsi" w:hAnsiTheme="minorHAnsi" w:cstheme="minorHAnsi"/>
                <w:spacing w:val="-4"/>
                <w:sz w:val="18"/>
                <w:szCs w:val="18"/>
                <w:lang w:val="en-GB"/>
              </w:rPr>
            </w:pPr>
          </w:p>
        </w:tc>
      </w:tr>
      <w:tr w:rsidR="008F5304" w:rsidRPr="00F472E8" w14:paraId="2357A2D9" w14:textId="77777777" w:rsidTr="00BC34AC">
        <w:tc>
          <w:tcPr>
            <w:tcW w:w="6300" w:type="dxa"/>
            <w:tcBorders>
              <w:top w:val="nil"/>
              <w:left w:val="nil"/>
              <w:bottom w:val="nil"/>
              <w:right w:val="nil"/>
            </w:tcBorders>
            <w:vAlign w:val="bottom"/>
          </w:tcPr>
          <w:p w14:paraId="412BD5EC" w14:textId="186864D2" w:rsidR="008F5304" w:rsidRPr="00F472E8" w:rsidRDefault="000B3CB1" w:rsidP="008F5304">
            <w:pPr>
              <w:ind w:left="-101"/>
              <w:rPr>
                <w:rFonts w:asciiTheme="minorHAnsi" w:hAnsiTheme="minorHAnsi" w:cstheme="minorHAnsi"/>
                <w:sz w:val="18"/>
                <w:szCs w:val="18"/>
              </w:rPr>
            </w:pPr>
            <w:r>
              <w:rPr>
                <w:rFonts w:asciiTheme="minorHAnsi" w:hAnsiTheme="minorHAnsi" w:cstheme="minorHAnsi"/>
                <w:sz w:val="18"/>
                <w:szCs w:val="18"/>
              </w:rPr>
              <w:t>V</w:t>
            </w:r>
            <w:r w:rsidR="00D8121A">
              <w:rPr>
                <w:rFonts w:asciiTheme="minorHAnsi" w:hAnsiTheme="minorHAnsi" w:cstheme="minorHAnsi"/>
                <w:sz w:val="18"/>
                <w:szCs w:val="18"/>
              </w:rPr>
              <w:t xml:space="preserve">alue </w:t>
            </w:r>
            <w:r>
              <w:rPr>
                <w:rFonts w:asciiTheme="minorHAnsi" w:hAnsiTheme="minorHAnsi" w:cstheme="minorHAnsi"/>
                <w:sz w:val="18"/>
                <w:szCs w:val="18"/>
              </w:rPr>
              <w:t>of</w:t>
            </w:r>
            <w:r w:rsidR="00D8121A">
              <w:rPr>
                <w:rFonts w:asciiTheme="minorHAnsi" w:hAnsiTheme="minorHAnsi" w:cstheme="minorHAnsi"/>
                <w:sz w:val="18"/>
                <w:szCs w:val="18"/>
              </w:rPr>
              <w:t xml:space="preserve"> c</w:t>
            </w:r>
            <w:r w:rsidR="008F5304" w:rsidRPr="00F472E8">
              <w:rPr>
                <w:rFonts w:asciiTheme="minorHAnsi" w:hAnsiTheme="minorHAnsi" w:cstheme="minorHAnsi"/>
                <w:sz w:val="18"/>
                <w:szCs w:val="18"/>
              </w:rPr>
              <w:t xml:space="preserve">ollateral for debentures (Note </w:t>
            </w:r>
            <w:r w:rsidR="00F9326C" w:rsidRPr="00F9326C">
              <w:rPr>
                <w:rFonts w:asciiTheme="minorHAnsi" w:hAnsiTheme="minorHAnsi" w:cstheme="minorHAnsi"/>
                <w:sz w:val="18"/>
                <w:szCs w:val="18"/>
                <w:lang w:val="en-GB"/>
              </w:rPr>
              <w:t>25</w:t>
            </w:r>
            <w:r w:rsidR="008F5304" w:rsidRPr="00F472E8">
              <w:rPr>
                <w:rFonts w:asciiTheme="minorHAnsi" w:hAnsiTheme="minorHAnsi" w:cstheme="minorHAnsi"/>
                <w:sz w:val="18"/>
                <w:szCs w:val="18"/>
              </w:rPr>
              <w:t>)</w:t>
            </w:r>
          </w:p>
        </w:tc>
        <w:tc>
          <w:tcPr>
            <w:tcW w:w="1584" w:type="dxa"/>
            <w:tcBorders>
              <w:left w:val="nil"/>
            </w:tcBorders>
            <w:shd w:val="clear" w:color="auto" w:fill="FAFAFA"/>
            <w:vAlign w:val="bottom"/>
          </w:tcPr>
          <w:p w14:paraId="49BA85B1" w14:textId="16F637B4" w:rsidR="008F5304" w:rsidRPr="00F472E8" w:rsidRDefault="00F9326C" w:rsidP="008F5304">
            <w:pPr>
              <w:ind w:left="-105" w:right="-72"/>
              <w:jc w:val="right"/>
              <w:rPr>
                <w:rFonts w:asciiTheme="minorHAnsi" w:hAnsiTheme="minorHAnsi" w:cstheme="minorHAnsi"/>
                <w:spacing w:val="-4"/>
                <w:sz w:val="18"/>
                <w:szCs w:val="18"/>
              </w:rPr>
            </w:pPr>
            <w:r w:rsidRPr="00F9326C">
              <w:rPr>
                <w:rFonts w:asciiTheme="minorHAnsi" w:hAnsiTheme="minorHAnsi" w:cstheme="minorHAnsi"/>
                <w:spacing w:val="-4"/>
                <w:sz w:val="18"/>
                <w:szCs w:val="18"/>
                <w:lang w:val="en-GB"/>
              </w:rPr>
              <w:t>2</w:t>
            </w:r>
            <w:r w:rsidR="00D76A81" w:rsidRPr="00D76A81">
              <w:rPr>
                <w:rFonts w:asciiTheme="minorHAnsi" w:hAnsiTheme="minorHAnsi" w:cstheme="minorHAnsi"/>
                <w:spacing w:val="-4"/>
                <w:sz w:val="18"/>
                <w:szCs w:val="18"/>
              </w:rPr>
              <w:t>,</w:t>
            </w:r>
            <w:r w:rsidRPr="00F9326C">
              <w:rPr>
                <w:rFonts w:asciiTheme="minorHAnsi" w:hAnsiTheme="minorHAnsi" w:cstheme="minorHAnsi"/>
                <w:spacing w:val="-4"/>
                <w:sz w:val="18"/>
                <w:szCs w:val="18"/>
                <w:lang w:val="en-GB"/>
              </w:rPr>
              <w:t>114</w:t>
            </w:r>
            <w:r w:rsidR="00D76A81" w:rsidRPr="00D76A81">
              <w:rPr>
                <w:rFonts w:asciiTheme="minorHAnsi" w:hAnsiTheme="minorHAnsi" w:cstheme="minorHAnsi"/>
                <w:spacing w:val="-4"/>
                <w:sz w:val="18"/>
                <w:szCs w:val="18"/>
              </w:rPr>
              <w:t>,</w:t>
            </w:r>
            <w:r w:rsidRPr="00F9326C">
              <w:rPr>
                <w:rFonts w:asciiTheme="minorHAnsi" w:hAnsiTheme="minorHAnsi" w:cstheme="minorHAnsi"/>
                <w:spacing w:val="-4"/>
                <w:sz w:val="18"/>
                <w:szCs w:val="18"/>
                <w:lang w:val="en-GB"/>
              </w:rPr>
              <w:t>248</w:t>
            </w:r>
            <w:r w:rsidR="00D76A81" w:rsidRPr="00D76A81">
              <w:rPr>
                <w:rFonts w:asciiTheme="minorHAnsi" w:hAnsiTheme="minorHAnsi" w:cstheme="minorHAnsi"/>
                <w:spacing w:val="-4"/>
                <w:sz w:val="18"/>
                <w:szCs w:val="18"/>
              </w:rPr>
              <w:t>,</w:t>
            </w:r>
            <w:r w:rsidRPr="00F9326C">
              <w:rPr>
                <w:rFonts w:asciiTheme="minorHAnsi" w:hAnsiTheme="minorHAnsi" w:cstheme="minorHAnsi"/>
                <w:spacing w:val="-4"/>
                <w:sz w:val="18"/>
                <w:szCs w:val="18"/>
                <w:lang w:val="en-GB"/>
              </w:rPr>
              <w:t>429</w:t>
            </w:r>
          </w:p>
        </w:tc>
        <w:tc>
          <w:tcPr>
            <w:tcW w:w="1584" w:type="dxa"/>
            <w:vAlign w:val="bottom"/>
          </w:tcPr>
          <w:p w14:paraId="13A7B1AB" w14:textId="5D0D60A6" w:rsidR="008F5304" w:rsidRPr="00F472E8" w:rsidRDefault="00F9326C" w:rsidP="008F5304">
            <w:pPr>
              <w:ind w:left="-105" w:right="-72"/>
              <w:jc w:val="right"/>
              <w:rPr>
                <w:rFonts w:asciiTheme="minorHAnsi" w:hAnsiTheme="minorHAnsi" w:cstheme="minorHAnsi"/>
                <w:spacing w:val="-4"/>
                <w:sz w:val="18"/>
                <w:szCs w:val="18"/>
              </w:rPr>
            </w:pPr>
            <w:r w:rsidRPr="00F9326C">
              <w:rPr>
                <w:rFonts w:asciiTheme="minorHAnsi" w:hAnsiTheme="minorHAnsi" w:cstheme="minorHAnsi"/>
                <w:spacing w:val="-4"/>
                <w:sz w:val="18"/>
                <w:szCs w:val="18"/>
                <w:lang w:val="en-GB"/>
              </w:rPr>
              <w:t>2</w:t>
            </w:r>
            <w:r w:rsidR="008F5304" w:rsidRPr="00F472E8">
              <w:rPr>
                <w:rFonts w:asciiTheme="minorHAnsi" w:hAnsiTheme="minorHAnsi" w:cstheme="minorHAnsi"/>
                <w:spacing w:val="-4"/>
                <w:sz w:val="18"/>
                <w:szCs w:val="18"/>
              </w:rPr>
              <w:t>,</w:t>
            </w:r>
            <w:r w:rsidRPr="00F9326C">
              <w:rPr>
                <w:rFonts w:asciiTheme="minorHAnsi" w:hAnsiTheme="minorHAnsi" w:cstheme="minorHAnsi"/>
                <w:spacing w:val="-4"/>
                <w:sz w:val="18"/>
                <w:szCs w:val="18"/>
                <w:lang w:val="en-GB"/>
              </w:rPr>
              <w:t>494</w:t>
            </w:r>
            <w:r w:rsidR="008F5304" w:rsidRPr="00F472E8">
              <w:rPr>
                <w:rFonts w:asciiTheme="minorHAnsi" w:hAnsiTheme="minorHAnsi" w:cstheme="minorHAnsi"/>
                <w:spacing w:val="-4"/>
                <w:sz w:val="18"/>
                <w:szCs w:val="18"/>
              </w:rPr>
              <w:t>,</w:t>
            </w:r>
            <w:r w:rsidRPr="00F9326C">
              <w:rPr>
                <w:rFonts w:asciiTheme="minorHAnsi" w:hAnsiTheme="minorHAnsi" w:cstheme="minorHAnsi"/>
                <w:spacing w:val="-4"/>
                <w:sz w:val="18"/>
                <w:szCs w:val="18"/>
                <w:lang w:val="en-GB"/>
              </w:rPr>
              <w:t>166</w:t>
            </w:r>
            <w:r w:rsidR="008F5304">
              <w:rPr>
                <w:rFonts w:asciiTheme="minorHAnsi" w:hAnsiTheme="minorHAnsi" w:cstheme="minorHAnsi"/>
                <w:spacing w:val="-4"/>
                <w:sz w:val="18"/>
                <w:szCs w:val="18"/>
              </w:rPr>
              <w:t>,</w:t>
            </w:r>
            <w:r w:rsidRPr="00F9326C">
              <w:rPr>
                <w:rFonts w:asciiTheme="minorHAnsi" w:hAnsiTheme="minorHAnsi" w:cstheme="minorHAnsi"/>
                <w:spacing w:val="-4"/>
                <w:sz w:val="18"/>
                <w:szCs w:val="18"/>
                <w:lang w:val="en-GB"/>
              </w:rPr>
              <w:t>449</w:t>
            </w:r>
          </w:p>
        </w:tc>
      </w:tr>
    </w:tbl>
    <w:p w14:paraId="689B240A" w14:textId="025BC3BF" w:rsidR="00BC34AC" w:rsidRDefault="00BC34AC" w:rsidP="008F5304">
      <w:pPr>
        <w:overflowPunct/>
        <w:autoSpaceDE/>
        <w:autoSpaceDN/>
        <w:adjustRightInd/>
        <w:textAlignment w:val="auto"/>
        <w:rPr>
          <w:rFonts w:asciiTheme="minorHAnsi" w:hAnsiTheme="minorHAnsi" w:cstheme="minorHAnsi"/>
          <w:spacing w:val="-2"/>
          <w:sz w:val="18"/>
          <w:szCs w:val="18"/>
        </w:rPr>
      </w:pPr>
    </w:p>
    <w:p w14:paraId="4C0443CE" w14:textId="77777777" w:rsidR="0034100B" w:rsidRPr="007A7050" w:rsidRDefault="0034100B" w:rsidP="007A7050">
      <w:pPr>
        <w:overflowPunct/>
        <w:autoSpaceDE/>
        <w:autoSpaceDN/>
        <w:adjustRightInd/>
        <w:textAlignment w:val="auto"/>
        <w:rPr>
          <w:rFonts w:asciiTheme="minorHAnsi" w:hAnsiTheme="minorHAnsi" w:cstheme="minorHAnsi"/>
          <w:spacing w:val="-2"/>
          <w:sz w:val="18"/>
          <w:szCs w:val="18"/>
        </w:rPr>
      </w:pPr>
    </w:p>
    <w:tbl>
      <w:tblPr>
        <w:tblW w:w="9461" w:type="dxa"/>
        <w:shd w:val="clear" w:color="auto" w:fill="FFA543"/>
        <w:tblLook w:val="04A0" w:firstRow="1" w:lastRow="0" w:firstColumn="1" w:lastColumn="0" w:noHBand="0" w:noVBand="1"/>
      </w:tblPr>
      <w:tblGrid>
        <w:gridCol w:w="9461"/>
      </w:tblGrid>
      <w:tr w:rsidR="00B425EF" w:rsidRPr="003709B5" w14:paraId="723B0D50" w14:textId="77777777" w:rsidTr="0034100B">
        <w:trPr>
          <w:trHeight w:val="386"/>
        </w:trPr>
        <w:tc>
          <w:tcPr>
            <w:tcW w:w="9461" w:type="dxa"/>
            <w:shd w:val="clear" w:color="auto" w:fill="FFA543"/>
            <w:vAlign w:val="center"/>
          </w:tcPr>
          <w:p w14:paraId="31DC79D7" w14:textId="3F0BB19A" w:rsidR="00B425EF" w:rsidRPr="003709B5" w:rsidRDefault="00F9326C" w:rsidP="003709B5">
            <w:pPr>
              <w:ind w:left="432" w:hanging="432"/>
              <w:rPr>
                <w:rFonts w:ascii="Arial" w:hAnsi="Arial" w:cs="Arial"/>
                <w:b/>
                <w:bCs/>
                <w:sz w:val="18"/>
                <w:szCs w:val="18"/>
                <w:cs/>
                <w:lang w:val="en"/>
              </w:rPr>
            </w:pPr>
            <w:r w:rsidRPr="00F9326C">
              <w:rPr>
                <w:rFonts w:ascii="Arial" w:hAnsi="Arial" w:cs="Arial"/>
                <w:b/>
                <w:bCs/>
                <w:color w:val="FFFFFF"/>
                <w:sz w:val="18"/>
                <w:szCs w:val="18"/>
                <w:lang w:val="en-GB" w:eastAsia="th-TH"/>
              </w:rPr>
              <w:t>16</w:t>
            </w:r>
            <w:r w:rsidR="00B425EF" w:rsidRPr="003709B5">
              <w:rPr>
                <w:rFonts w:ascii="Arial" w:hAnsi="Arial" w:cs="Arial"/>
                <w:b/>
                <w:bCs/>
                <w:color w:val="FFFFFF"/>
                <w:sz w:val="18"/>
                <w:szCs w:val="18"/>
                <w:cs/>
                <w:lang w:val="en-GB" w:eastAsia="th-TH"/>
              </w:rPr>
              <w:tab/>
            </w:r>
            <w:r w:rsidR="00B425EF" w:rsidRPr="003709B5">
              <w:rPr>
                <w:rFonts w:ascii="Arial" w:hAnsi="Arial" w:cs="Arial"/>
                <w:b/>
                <w:bCs/>
                <w:color w:val="FFFFFF"/>
                <w:sz w:val="18"/>
                <w:szCs w:val="18"/>
                <w:lang w:val="en-GB" w:eastAsia="th-TH"/>
              </w:rPr>
              <w:t>Investments in joint ventures</w:t>
            </w:r>
            <w:r w:rsidR="00BD1043">
              <w:rPr>
                <w:rFonts w:ascii="Arial" w:hAnsi="Arial" w:cs="Arial"/>
                <w:b/>
                <w:bCs/>
                <w:color w:val="FFFFFF"/>
                <w:sz w:val="18"/>
                <w:szCs w:val="18"/>
                <w:lang w:val="en-GB" w:eastAsia="th-TH"/>
              </w:rPr>
              <w:t>, net</w:t>
            </w:r>
          </w:p>
        </w:tc>
      </w:tr>
    </w:tbl>
    <w:p w14:paraId="5CBD7396" w14:textId="6D7D9149" w:rsidR="0029739C" w:rsidRPr="003709B5" w:rsidRDefault="0029739C" w:rsidP="003709B5">
      <w:pPr>
        <w:jc w:val="thaiDistribute"/>
        <w:rPr>
          <w:rFonts w:ascii="Arial" w:hAnsi="Arial" w:cs="Arial"/>
          <w:sz w:val="18"/>
          <w:szCs w:val="18"/>
        </w:rPr>
      </w:pPr>
    </w:p>
    <w:p w14:paraId="35600BC3" w14:textId="4CC35248" w:rsidR="0029739C" w:rsidRPr="003709B5" w:rsidRDefault="00ED208E" w:rsidP="003709B5">
      <w:pPr>
        <w:jc w:val="thaiDistribute"/>
        <w:rPr>
          <w:rFonts w:ascii="Arial" w:hAnsi="Arial" w:cs="Arial"/>
          <w:sz w:val="18"/>
          <w:szCs w:val="18"/>
        </w:rPr>
      </w:pPr>
      <w:r w:rsidRPr="003709B5">
        <w:rPr>
          <w:rFonts w:ascii="Arial" w:hAnsi="Arial" w:cs="Arial"/>
          <w:sz w:val="18"/>
          <w:szCs w:val="18"/>
        </w:rPr>
        <w:t xml:space="preserve">The Group comprises the joint ventures listed below as at </w:t>
      </w:r>
      <w:r w:rsidR="00F9326C" w:rsidRPr="00F9326C">
        <w:rPr>
          <w:rFonts w:ascii="Arial" w:hAnsi="Arial" w:cs="Arial"/>
          <w:sz w:val="18"/>
          <w:szCs w:val="18"/>
          <w:lang w:val="en-GB"/>
        </w:rPr>
        <w:t>31</w:t>
      </w:r>
      <w:r w:rsidRPr="003709B5">
        <w:rPr>
          <w:rFonts w:ascii="Arial" w:hAnsi="Arial" w:cs="Arial"/>
          <w:sz w:val="18"/>
          <w:szCs w:val="18"/>
        </w:rPr>
        <w:t xml:space="preserve"> December </w:t>
      </w:r>
      <w:r w:rsidR="00F9326C" w:rsidRPr="00F9326C">
        <w:rPr>
          <w:rFonts w:ascii="Arial" w:hAnsi="Arial" w:cs="Arial"/>
          <w:sz w:val="18"/>
          <w:szCs w:val="18"/>
          <w:lang w:val="en-GB"/>
        </w:rPr>
        <w:t>2023</w:t>
      </w:r>
      <w:r w:rsidR="007447AE" w:rsidRPr="003709B5">
        <w:rPr>
          <w:rFonts w:ascii="Arial" w:hAnsi="Arial" w:cs="Arial"/>
          <w:sz w:val="18"/>
          <w:szCs w:val="18"/>
        </w:rPr>
        <w:t xml:space="preserve"> and </w:t>
      </w:r>
      <w:r w:rsidR="00F9326C" w:rsidRPr="00F9326C">
        <w:rPr>
          <w:rFonts w:ascii="Arial" w:hAnsi="Arial" w:cs="Arial"/>
          <w:sz w:val="18"/>
          <w:szCs w:val="18"/>
          <w:lang w:val="en-GB"/>
        </w:rPr>
        <w:t>2022</w:t>
      </w:r>
      <w:r w:rsidR="003303B4" w:rsidRPr="003709B5">
        <w:rPr>
          <w:rFonts w:ascii="Arial" w:hAnsi="Arial" w:cs="Arial"/>
          <w:sz w:val="18"/>
          <w:szCs w:val="18"/>
          <w:lang w:val="en-GB"/>
        </w:rPr>
        <w:t xml:space="preserve"> as follows:</w:t>
      </w:r>
    </w:p>
    <w:p w14:paraId="1BED9658" w14:textId="6EA4C17F" w:rsidR="00ED208E" w:rsidRPr="003709B5" w:rsidRDefault="00ED208E" w:rsidP="003709B5">
      <w:pPr>
        <w:jc w:val="thaiDistribute"/>
        <w:rPr>
          <w:rFonts w:ascii="Arial" w:hAnsi="Arial" w:cs="Arial"/>
          <w:sz w:val="18"/>
          <w:szCs w:val="18"/>
        </w:rPr>
      </w:pPr>
    </w:p>
    <w:tbl>
      <w:tblPr>
        <w:tblW w:w="4994" w:type="pct"/>
        <w:tblLayout w:type="fixed"/>
        <w:tblLook w:val="0000" w:firstRow="0" w:lastRow="0" w:firstColumn="0" w:lastColumn="0" w:noHBand="0" w:noVBand="0"/>
      </w:tblPr>
      <w:tblGrid>
        <w:gridCol w:w="1415"/>
        <w:gridCol w:w="1133"/>
        <w:gridCol w:w="1137"/>
        <w:gridCol w:w="990"/>
        <w:gridCol w:w="993"/>
        <w:gridCol w:w="6"/>
        <w:gridCol w:w="983"/>
        <w:gridCol w:w="986"/>
        <w:gridCol w:w="904"/>
        <w:gridCol w:w="903"/>
      </w:tblGrid>
      <w:tr w:rsidR="00DE6790" w:rsidRPr="003709B5" w14:paraId="02424125" w14:textId="77777777" w:rsidTr="005124A8">
        <w:tc>
          <w:tcPr>
            <w:tcW w:w="1415" w:type="dxa"/>
            <w:vAlign w:val="bottom"/>
          </w:tcPr>
          <w:p w14:paraId="40B00398"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3B86AA32"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137" w:type="dxa"/>
            <w:vAlign w:val="bottom"/>
          </w:tcPr>
          <w:p w14:paraId="383C210C" w14:textId="77777777" w:rsidR="00DE6790" w:rsidRPr="003709B5" w:rsidRDefault="00DE6790" w:rsidP="003709B5">
            <w:pPr>
              <w:widowControl w:val="0"/>
              <w:ind w:left="-43" w:right="-72"/>
              <w:jc w:val="center"/>
              <w:rPr>
                <w:rFonts w:ascii="Arial" w:eastAsia="Angsana New" w:hAnsi="Arial" w:cs="Arial"/>
                <w:b/>
                <w:bCs/>
                <w:sz w:val="14"/>
                <w:szCs w:val="14"/>
                <w:cs/>
              </w:rPr>
            </w:pPr>
          </w:p>
        </w:tc>
        <w:tc>
          <w:tcPr>
            <w:tcW w:w="1989" w:type="dxa"/>
            <w:gridSpan w:val="3"/>
            <w:tcBorders>
              <w:top w:val="single" w:sz="4" w:space="0" w:color="auto"/>
            </w:tcBorders>
            <w:vAlign w:val="bottom"/>
          </w:tcPr>
          <w:p w14:paraId="75CC9DE0" w14:textId="77777777" w:rsidR="00DE6790" w:rsidRPr="003709B5" w:rsidRDefault="00DE6790" w:rsidP="003709B5">
            <w:pPr>
              <w:widowControl w:val="0"/>
              <w:ind w:left="-43" w:right="-72"/>
              <w:jc w:val="center"/>
              <w:rPr>
                <w:rFonts w:ascii="Arial" w:eastAsia="Angsana New" w:hAnsi="Arial" w:cs="Arial"/>
                <w:b/>
                <w:bCs/>
                <w:sz w:val="14"/>
                <w:szCs w:val="14"/>
                <w:cs/>
              </w:rPr>
            </w:pPr>
            <w:r w:rsidRPr="003709B5">
              <w:rPr>
                <w:rFonts w:ascii="Arial" w:eastAsia="Angsana New" w:hAnsi="Arial" w:cs="Arial"/>
                <w:b/>
                <w:bCs/>
                <w:sz w:val="14"/>
                <w:szCs w:val="14"/>
              </w:rPr>
              <w:t>Percentage of shareholding</w:t>
            </w:r>
          </w:p>
        </w:tc>
        <w:tc>
          <w:tcPr>
            <w:tcW w:w="1969" w:type="dxa"/>
            <w:gridSpan w:val="2"/>
            <w:tcBorders>
              <w:top w:val="single" w:sz="4" w:space="0" w:color="auto"/>
            </w:tcBorders>
            <w:vAlign w:val="bottom"/>
          </w:tcPr>
          <w:p w14:paraId="45D19662" w14:textId="77777777" w:rsidR="00DE6790" w:rsidRPr="003709B5" w:rsidRDefault="00DE6790" w:rsidP="003709B5">
            <w:pPr>
              <w:widowControl w:val="0"/>
              <w:ind w:left="-43" w:right="-72"/>
              <w:jc w:val="center"/>
              <w:rPr>
                <w:rFonts w:ascii="Arial" w:eastAsia="Angsana New" w:hAnsi="Arial" w:cs="Arial"/>
                <w:b/>
                <w:bCs/>
                <w:sz w:val="14"/>
                <w:szCs w:val="14"/>
                <w:cs/>
              </w:rPr>
            </w:pPr>
            <w:r w:rsidRPr="003709B5">
              <w:rPr>
                <w:rFonts w:ascii="Arial" w:eastAsia="Angsana New" w:hAnsi="Arial" w:cs="Arial"/>
                <w:b/>
                <w:bCs/>
                <w:sz w:val="14"/>
                <w:szCs w:val="14"/>
              </w:rPr>
              <w:t>Percentage of shareholding</w:t>
            </w:r>
          </w:p>
        </w:tc>
        <w:tc>
          <w:tcPr>
            <w:tcW w:w="1807" w:type="dxa"/>
            <w:gridSpan w:val="2"/>
            <w:tcBorders>
              <w:top w:val="single" w:sz="4" w:space="0" w:color="auto"/>
            </w:tcBorders>
            <w:vAlign w:val="bottom"/>
          </w:tcPr>
          <w:p w14:paraId="1482F8C2" w14:textId="77777777" w:rsidR="00DE6790" w:rsidRPr="003709B5" w:rsidRDefault="00DE6790" w:rsidP="003709B5">
            <w:pPr>
              <w:widowControl w:val="0"/>
              <w:ind w:right="-72"/>
              <w:jc w:val="center"/>
              <w:rPr>
                <w:rFonts w:ascii="Arial" w:hAnsi="Arial" w:cs="Arial"/>
                <w:b/>
                <w:bCs/>
                <w:sz w:val="14"/>
                <w:szCs w:val="14"/>
              </w:rPr>
            </w:pPr>
            <w:r w:rsidRPr="003709B5">
              <w:rPr>
                <w:rFonts w:ascii="Arial" w:hAnsi="Arial" w:cs="Arial"/>
                <w:b/>
                <w:bCs/>
                <w:sz w:val="14"/>
                <w:szCs w:val="14"/>
              </w:rPr>
              <w:t>Voting power of</w:t>
            </w:r>
          </w:p>
        </w:tc>
      </w:tr>
      <w:tr w:rsidR="00DE6790" w:rsidRPr="003709B5" w14:paraId="157357AF" w14:textId="77777777" w:rsidTr="005124A8">
        <w:tc>
          <w:tcPr>
            <w:tcW w:w="1415" w:type="dxa"/>
            <w:vAlign w:val="bottom"/>
          </w:tcPr>
          <w:p w14:paraId="42C9D480"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53EA1058"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137" w:type="dxa"/>
            <w:vAlign w:val="bottom"/>
          </w:tcPr>
          <w:p w14:paraId="5581E964" w14:textId="77777777" w:rsidR="00DE6790" w:rsidRPr="003709B5" w:rsidRDefault="00DE6790" w:rsidP="003709B5">
            <w:pPr>
              <w:widowControl w:val="0"/>
              <w:ind w:left="-43" w:right="-72"/>
              <w:jc w:val="center"/>
              <w:rPr>
                <w:rFonts w:ascii="Arial" w:eastAsia="Angsana New" w:hAnsi="Arial" w:cs="Arial"/>
                <w:b/>
                <w:bCs/>
                <w:sz w:val="14"/>
                <w:szCs w:val="14"/>
                <w:lang w:val="en-GB"/>
              </w:rPr>
            </w:pPr>
          </w:p>
        </w:tc>
        <w:tc>
          <w:tcPr>
            <w:tcW w:w="1989" w:type="dxa"/>
            <w:gridSpan w:val="3"/>
            <w:tcBorders>
              <w:bottom w:val="single" w:sz="4" w:space="0" w:color="auto"/>
            </w:tcBorders>
            <w:shd w:val="clear" w:color="auto" w:fill="auto"/>
            <w:vAlign w:val="bottom"/>
          </w:tcPr>
          <w:p w14:paraId="73E390F8" w14:textId="77777777" w:rsidR="00DE6790" w:rsidRPr="003709B5" w:rsidRDefault="00DE6790" w:rsidP="003709B5">
            <w:pPr>
              <w:widowControl w:val="0"/>
              <w:ind w:right="-72"/>
              <w:jc w:val="center"/>
              <w:rPr>
                <w:rFonts w:ascii="Arial" w:eastAsia="Angsana New" w:hAnsi="Arial" w:cs="Arial"/>
                <w:b/>
                <w:bCs/>
                <w:sz w:val="14"/>
                <w:szCs w:val="14"/>
                <w:cs/>
              </w:rPr>
            </w:pPr>
            <w:r w:rsidRPr="003709B5">
              <w:rPr>
                <w:rFonts w:ascii="Arial" w:eastAsia="Angsana New" w:hAnsi="Arial" w:cs="Arial"/>
                <w:b/>
                <w:bCs/>
                <w:sz w:val="14"/>
                <w:szCs w:val="14"/>
              </w:rPr>
              <w:t>held by the Group</w:t>
            </w:r>
          </w:p>
        </w:tc>
        <w:tc>
          <w:tcPr>
            <w:tcW w:w="1969" w:type="dxa"/>
            <w:gridSpan w:val="2"/>
            <w:tcBorders>
              <w:bottom w:val="single" w:sz="4" w:space="0" w:color="auto"/>
            </w:tcBorders>
            <w:shd w:val="clear" w:color="auto" w:fill="auto"/>
            <w:vAlign w:val="bottom"/>
          </w:tcPr>
          <w:p w14:paraId="7C3D6CA8" w14:textId="77777777" w:rsidR="00DE6790" w:rsidRPr="003709B5" w:rsidRDefault="00DE6790" w:rsidP="003709B5">
            <w:pPr>
              <w:widowControl w:val="0"/>
              <w:ind w:right="-72"/>
              <w:jc w:val="center"/>
              <w:rPr>
                <w:rFonts w:ascii="Arial" w:eastAsia="Angsana New" w:hAnsi="Arial" w:cs="Arial"/>
                <w:b/>
                <w:bCs/>
                <w:sz w:val="14"/>
                <w:szCs w:val="14"/>
                <w:cs/>
              </w:rPr>
            </w:pPr>
            <w:r w:rsidRPr="003709B5">
              <w:rPr>
                <w:rFonts w:ascii="Arial" w:eastAsia="Angsana New" w:hAnsi="Arial" w:cs="Arial"/>
                <w:b/>
                <w:bCs/>
                <w:sz w:val="14"/>
                <w:szCs w:val="14"/>
              </w:rPr>
              <w:t>held by the Company</w:t>
            </w:r>
          </w:p>
        </w:tc>
        <w:tc>
          <w:tcPr>
            <w:tcW w:w="1807" w:type="dxa"/>
            <w:gridSpan w:val="2"/>
            <w:tcBorders>
              <w:bottom w:val="single" w:sz="4" w:space="0" w:color="auto"/>
            </w:tcBorders>
            <w:shd w:val="clear" w:color="auto" w:fill="auto"/>
            <w:vAlign w:val="bottom"/>
          </w:tcPr>
          <w:p w14:paraId="5B7E5EE4" w14:textId="77777777" w:rsidR="00DE6790" w:rsidRPr="003709B5" w:rsidRDefault="00DE6790" w:rsidP="003709B5">
            <w:pPr>
              <w:widowControl w:val="0"/>
              <w:ind w:right="-72"/>
              <w:jc w:val="center"/>
              <w:rPr>
                <w:rFonts w:ascii="Arial" w:hAnsi="Arial" w:cs="Arial"/>
                <w:b/>
                <w:bCs/>
                <w:sz w:val="14"/>
                <w:szCs w:val="14"/>
              </w:rPr>
            </w:pPr>
            <w:r w:rsidRPr="003709B5">
              <w:rPr>
                <w:rFonts w:ascii="Arial" w:hAnsi="Arial" w:cs="Arial"/>
                <w:b/>
                <w:bCs/>
                <w:sz w:val="14"/>
                <w:szCs w:val="14"/>
              </w:rPr>
              <w:t>the Company</w:t>
            </w:r>
          </w:p>
        </w:tc>
      </w:tr>
      <w:tr w:rsidR="00DE6790" w:rsidRPr="003709B5" w14:paraId="1463A341" w14:textId="77777777" w:rsidTr="005124A8">
        <w:tc>
          <w:tcPr>
            <w:tcW w:w="1415" w:type="dxa"/>
            <w:vAlign w:val="bottom"/>
          </w:tcPr>
          <w:p w14:paraId="2FEE7068"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vAlign w:val="bottom"/>
          </w:tcPr>
          <w:p w14:paraId="695B1B59" w14:textId="77777777" w:rsidR="00DE6790" w:rsidRPr="003709B5" w:rsidRDefault="00DE6790" w:rsidP="003709B5">
            <w:pPr>
              <w:widowControl w:val="0"/>
              <w:ind w:left="-43" w:right="-72"/>
              <w:jc w:val="center"/>
              <w:rPr>
                <w:rFonts w:ascii="Arial" w:eastAsia="MS Mincho" w:hAnsi="Arial" w:cs="Arial"/>
                <w:b/>
                <w:bCs/>
                <w:sz w:val="14"/>
                <w:szCs w:val="14"/>
                <w:lang w:val="en-GB"/>
              </w:rPr>
            </w:pPr>
            <w:r w:rsidRPr="003709B5">
              <w:rPr>
                <w:rFonts w:ascii="Arial" w:eastAsia="MS Mincho" w:hAnsi="Arial" w:cs="Arial"/>
                <w:b/>
                <w:bCs/>
                <w:sz w:val="14"/>
                <w:szCs w:val="14"/>
                <w:lang w:val="en-GB"/>
              </w:rPr>
              <w:t>Country of</w:t>
            </w:r>
          </w:p>
        </w:tc>
        <w:tc>
          <w:tcPr>
            <w:tcW w:w="1137" w:type="dxa"/>
            <w:vAlign w:val="bottom"/>
          </w:tcPr>
          <w:p w14:paraId="67350FCE" w14:textId="77777777" w:rsidR="00DE6790" w:rsidRPr="003709B5" w:rsidRDefault="00DE6790" w:rsidP="003709B5">
            <w:pPr>
              <w:keepNext/>
              <w:ind w:right="-72"/>
              <w:jc w:val="center"/>
              <w:outlineLvl w:val="1"/>
              <w:rPr>
                <w:rFonts w:ascii="Arial" w:eastAsia="MS Mincho" w:hAnsi="Arial" w:cs="Arial"/>
                <w:b/>
                <w:bCs/>
                <w:sz w:val="14"/>
                <w:szCs w:val="14"/>
                <w:cs/>
                <w:lang w:val="en-GB"/>
              </w:rPr>
            </w:pPr>
            <w:r w:rsidRPr="003709B5">
              <w:rPr>
                <w:rFonts w:ascii="Arial" w:eastAsia="MS Mincho" w:hAnsi="Arial" w:cs="Arial"/>
                <w:b/>
                <w:bCs/>
                <w:sz w:val="14"/>
                <w:szCs w:val="14"/>
                <w:lang w:val="en-GB"/>
              </w:rPr>
              <w:t>Nature of</w:t>
            </w:r>
          </w:p>
        </w:tc>
        <w:tc>
          <w:tcPr>
            <w:tcW w:w="990" w:type="dxa"/>
            <w:tcBorders>
              <w:top w:val="single" w:sz="4" w:space="0" w:color="auto"/>
            </w:tcBorders>
            <w:vAlign w:val="bottom"/>
          </w:tcPr>
          <w:p w14:paraId="79AC2FF1" w14:textId="1C3F7D0B" w:rsidR="00DE6790" w:rsidRPr="003709B5" w:rsidRDefault="00F9326C" w:rsidP="003709B5">
            <w:pPr>
              <w:tabs>
                <w:tab w:val="right" w:pos="1238"/>
              </w:tabs>
              <w:ind w:right="-72"/>
              <w:jc w:val="right"/>
              <w:rPr>
                <w:rFonts w:ascii="Arial" w:hAnsi="Arial" w:cs="Arial"/>
                <w:b/>
                <w:bCs/>
                <w:sz w:val="14"/>
                <w:szCs w:val="14"/>
                <w:lang w:val="en-GB"/>
              </w:rPr>
            </w:pPr>
            <w:r w:rsidRPr="00F9326C">
              <w:rPr>
                <w:rFonts w:ascii="Arial" w:hAnsi="Arial" w:cs="Arial"/>
                <w:b/>
                <w:bCs/>
                <w:sz w:val="14"/>
                <w:szCs w:val="14"/>
                <w:lang w:val="en-GB"/>
              </w:rPr>
              <w:t>2023</w:t>
            </w:r>
          </w:p>
        </w:tc>
        <w:tc>
          <w:tcPr>
            <w:tcW w:w="993" w:type="dxa"/>
            <w:tcBorders>
              <w:top w:val="single" w:sz="4" w:space="0" w:color="auto"/>
            </w:tcBorders>
            <w:vAlign w:val="bottom"/>
          </w:tcPr>
          <w:p w14:paraId="5DB83625" w14:textId="41DA1062" w:rsidR="00DE6790" w:rsidRPr="003709B5" w:rsidRDefault="00F9326C" w:rsidP="003709B5">
            <w:pPr>
              <w:tabs>
                <w:tab w:val="right" w:pos="1238"/>
              </w:tabs>
              <w:ind w:right="-72"/>
              <w:jc w:val="right"/>
              <w:rPr>
                <w:rFonts w:ascii="Arial" w:hAnsi="Arial" w:cs="Arial"/>
                <w:b/>
                <w:bCs/>
                <w:sz w:val="14"/>
                <w:szCs w:val="14"/>
                <w:lang w:val="en-GB"/>
              </w:rPr>
            </w:pPr>
            <w:r w:rsidRPr="00F9326C">
              <w:rPr>
                <w:rFonts w:ascii="Arial" w:hAnsi="Arial" w:cs="Arial"/>
                <w:b/>
                <w:bCs/>
                <w:sz w:val="14"/>
                <w:szCs w:val="14"/>
                <w:lang w:val="en-GB"/>
              </w:rPr>
              <w:t>2022</w:t>
            </w:r>
          </w:p>
        </w:tc>
        <w:tc>
          <w:tcPr>
            <w:tcW w:w="989" w:type="dxa"/>
            <w:gridSpan w:val="2"/>
            <w:tcBorders>
              <w:top w:val="single" w:sz="4" w:space="0" w:color="auto"/>
            </w:tcBorders>
            <w:vAlign w:val="bottom"/>
          </w:tcPr>
          <w:p w14:paraId="7F02248C" w14:textId="633CD024" w:rsidR="00DE6790" w:rsidRPr="003709B5" w:rsidRDefault="00F9326C" w:rsidP="003709B5">
            <w:pPr>
              <w:tabs>
                <w:tab w:val="right" w:pos="1238"/>
              </w:tabs>
              <w:ind w:right="-72"/>
              <w:jc w:val="right"/>
              <w:rPr>
                <w:rFonts w:ascii="Arial" w:hAnsi="Arial" w:cs="Arial"/>
                <w:b/>
                <w:bCs/>
                <w:sz w:val="14"/>
                <w:szCs w:val="14"/>
                <w:lang w:val="en-GB"/>
              </w:rPr>
            </w:pPr>
            <w:r w:rsidRPr="00F9326C">
              <w:rPr>
                <w:rFonts w:ascii="Arial" w:hAnsi="Arial" w:cs="Arial"/>
                <w:b/>
                <w:bCs/>
                <w:sz w:val="14"/>
                <w:szCs w:val="14"/>
                <w:lang w:val="en-GB"/>
              </w:rPr>
              <w:t>2023</w:t>
            </w:r>
          </w:p>
        </w:tc>
        <w:tc>
          <w:tcPr>
            <w:tcW w:w="986" w:type="dxa"/>
            <w:tcBorders>
              <w:top w:val="single" w:sz="4" w:space="0" w:color="auto"/>
            </w:tcBorders>
            <w:vAlign w:val="bottom"/>
          </w:tcPr>
          <w:p w14:paraId="1040F969" w14:textId="603AF949" w:rsidR="00DE6790" w:rsidRPr="003709B5" w:rsidRDefault="00F9326C" w:rsidP="003709B5">
            <w:pPr>
              <w:tabs>
                <w:tab w:val="right" w:pos="1238"/>
              </w:tabs>
              <w:ind w:right="-72"/>
              <w:jc w:val="right"/>
              <w:rPr>
                <w:rFonts w:ascii="Arial" w:hAnsi="Arial" w:cs="Arial"/>
                <w:b/>
                <w:bCs/>
                <w:sz w:val="14"/>
                <w:szCs w:val="14"/>
                <w:lang w:val="en-GB"/>
              </w:rPr>
            </w:pPr>
            <w:r w:rsidRPr="00F9326C">
              <w:rPr>
                <w:rFonts w:ascii="Arial" w:hAnsi="Arial" w:cs="Arial"/>
                <w:b/>
                <w:bCs/>
                <w:sz w:val="14"/>
                <w:szCs w:val="14"/>
                <w:lang w:val="en-GB"/>
              </w:rPr>
              <w:t>2022</w:t>
            </w:r>
          </w:p>
        </w:tc>
        <w:tc>
          <w:tcPr>
            <w:tcW w:w="904" w:type="dxa"/>
            <w:tcBorders>
              <w:top w:val="single" w:sz="4" w:space="0" w:color="auto"/>
            </w:tcBorders>
            <w:vAlign w:val="bottom"/>
          </w:tcPr>
          <w:p w14:paraId="27ACF003" w14:textId="292DFE32" w:rsidR="00DE6790" w:rsidRPr="003709B5" w:rsidRDefault="00F9326C" w:rsidP="003709B5">
            <w:pPr>
              <w:tabs>
                <w:tab w:val="right" w:pos="1238"/>
              </w:tabs>
              <w:ind w:right="-72"/>
              <w:jc w:val="right"/>
              <w:rPr>
                <w:rFonts w:ascii="Arial" w:hAnsi="Arial" w:cs="Arial"/>
                <w:b/>
                <w:bCs/>
                <w:sz w:val="14"/>
                <w:szCs w:val="14"/>
                <w:lang w:val="en-GB"/>
              </w:rPr>
            </w:pPr>
            <w:r w:rsidRPr="00F9326C">
              <w:rPr>
                <w:rFonts w:ascii="Arial" w:hAnsi="Arial" w:cs="Arial"/>
                <w:b/>
                <w:bCs/>
                <w:sz w:val="14"/>
                <w:szCs w:val="14"/>
                <w:lang w:val="en-GB"/>
              </w:rPr>
              <w:t>2023</w:t>
            </w:r>
          </w:p>
        </w:tc>
        <w:tc>
          <w:tcPr>
            <w:tcW w:w="903" w:type="dxa"/>
            <w:tcBorders>
              <w:top w:val="single" w:sz="4" w:space="0" w:color="auto"/>
            </w:tcBorders>
            <w:vAlign w:val="bottom"/>
          </w:tcPr>
          <w:p w14:paraId="308065C7" w14:textId="17BF74F3" w:rsidR="00DE6790" w:rsidRPr="003709B5" w:rsidRDefault="00F9326C" w:rsidP="003709B5">
            <w:pPr>
              <w:tabs>
                <w:tab w:val="right" w:pos="1238"/>
              </w:tabs>
              <w:ind w:right="-72"/>
              <w:jc w:val="right"/>
              <w:rPr>
                <w:rFonts w:ascii="Arial" w:hAnsi="Arial" w:cs="Arial"/>
                <w:b/>
                <w:bCs/>
                <w:sz w:val="14"/>
                <w:szCs w:val="14"/>
                <w:lang w:val="en-GB"/>
              </w:rPr>
            </w:pPr>
            <w:r w:rsidRPr="00F9326C">
              <w:rPr>
                <w:rFonts w:ascii="Arial" w:hAnsi="Arial" w:cs="Arial"/>
                <w:b/>
                <w:bCs/>
                <w:sz w:val="14"/>
                <w:szCs w:val="14"/>
                <w:lang w:val="en-GB"/>
              </w:rPr>
              <w:t>2022</w:t>
            </w:r>
          </w:p>
        </w:tc>
      </w:tr>
      <w:tr w:rsidR="00DE6790" w:rsidRPr="003709B5" w14:paraId="3E6E4D9B" w14:textId="77777777" w:rsidTr="005124A8">
        <w:tc>
          <w:tcPr>
            <w:tcW w:w="1415" w:type="dxa"/>
            <w:vAlign w:val="bottom"/>
          </w:tcPr>
          <w:p w14:paraId="4D7AABC3" w14:textId="77777777" w:rsidR="00DE6790" w:rsidRPr="003709B5" w:rsidRDefault="00DE6790" w:rsidP="003709B5">
            <w:pPr>
              <w:widowControl w:val="0"/>
              <w:tabs>
                <w:tab w:val="right" w:pos="9810"/>
              </w:tabs>
              <w:ind w:left="435"/>
              <w:jc w:val="thaiDistribute"/>
              <w:rPr>
                <w:rFonts w:ascii="Arial" w:eastAsia="Angsana New" w:hAnsi="Arial" w:cs="Arial"/>
                <w:sz w:val="14"/>
                <w:szCs w:val="14"/>
                <w:cs/>
              </w:rPr>
            </w:pPr>
          </w:p>
        </w:tc>
        <w:tc>
          <w:tcPr>
            <w:tcW w:w="1133" w:type="dxa"/>
            <w:tcBorders>
              <w:bottom w:val="single" w:sz="4" w:space="0" w:color="auto"/>
            </w:tcBorders>
            <w:shd w:val="clear" w:color="auto" w:fill="auto"/>
            <w:vAlign w:val="bottom"/>
          </w:tcPr>
          <w:p w14:paraId="761C25B0" w14:textId="77777777" w:rsidR="00DE6790" w:rsidRPr="003709B5" w:rsidRDefault="00DE6790" w:rsidP="003709B5">
            <w:pPr>
              <w:widowControl w:val="0"/>
              <w:ind w:left="-43" w:right="-72"/>
              <w:jc w:val="center"/>
              <w:rPr>
                <w:rFonts w:ascii="Arial" w:eastAsia="MS Mincho" w:hAnsi="Arial" w:cs="Arial"/>
                <w:b/>
                <w:bCs/>
                <w:sz w:val="14"/>
                <w:szCs w:val="14"/>
                <w:cs/>
                <w:lang w:val="en-GB"/>
              </w:rPr>
            </w:pPr>
            <w:r w:rsidRPr="003709B5">
              <w:rPr>
                <w:rFonts w:ascii="Arial" w:eastAsia="MS Mincho" w:hAnsi="Arial" w:cs="Arial"/>
                <w:b/>
                <w:bCs/>
                <w:sz w:val="14"/>
                <w:szCs w:val="14"/>
                <w:lang w:val="en-GB"/>
              </w:rPr>
              <w:t>incorporation</w:t>
            </w:r>
          </w:p>
        </w:tc>
        <w:tc>
          <w:tcPr>
            <w:tcW w:w="1137" w:type="dxa"/>
            <w:tcBorders>
              <w:bottom w:val="single" w:sz="4" w:space="0" w:color="auto"/>
            </w:tcBorders>
            <w:shd w:val="clear" w:color="auto" w:fill="auto"/>
            <w:vAlign w:val="bottom"/>
          </w:tcPr>
          <w:p w14:paraId="30DEC694" w14:textId="77777777" w:rsidR="00DE6790" w:rsidRPr="003709B5" w:rsidRDefault="00DE6790" w:rsidP="003709B5">
            <w:pPr>
              <w:keepNext/>
              <w:ind w:right="-72"/>
              <w:jc w:val="center"/>
              <w:outlineLvl w:val="1"/>
              <w:rPr>
                <w:rFonts w:ascii="Arial" w:eastAsia="MS Mincho" w:hAnsi="Arial" w:cs="Arial"/>
                <w:b/>
                <w:bCs/>
                <w:sz w:val="14"/>
                <w:szCs w:val="14"/>
                <w:cs/>
                <w:lang w:val="en-GB"/>
              </w:rPr>
            </w:pPr>
            <w:r w:rsidRPr="003709B5">
              <w:rPr>
                <w:rFonts w:ascii="Arial" w:eastAsia="MS Mincho" w:hAnsi="Arial" w:cs="Arial"/>
                <w:b/>
                <w:bCs/>
                <w:sz w:val="14"/>
                <w:szCs w:val="14"/>
                <w:lang w:val="en-GB"/>
              </w:rPr>
              <w:t>business</w:t>
            </w:r>
          </w:p>
        </w:tc>
        <w:tc>
          <w:tcPr>
            <w:tcW w:w="990" w:type="dxa"/>
            <w:tcBorders>
              <w:bottom w:val="single" w:sz="4" w:space="0" w:color="auto"/>
            </w:tcBorders>
            <w:shd w:val="clear" w:color="auto" w:fill="auto"/>
            <w:vAlign w:val="bottom"/>
          </w:tcPr>
          <w:p w14:paraId="6D74D622"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93" w:type="dxa"/>
            <w:tcBorders>
              <w:bottom w:val="single" w:sz="4" w:space="0" w:color="auto"/>
            </w:tcBorders>
            <w:shd w:val="clear" w:color="auto" w:fill="auto"/>
            <w:vAlign w:val="bottom"/>
          </w:tcPr>
          <w:p w14:paraId="3647C34C"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89" w:type="dxa"/>
            <w:gridSpan w:val="2"/>
            <w:tcBorders>
              <w:bottom w:val="single" w:sz="4" w:space="0" w:color="auto"/>
            </w:tcBorders>
            <w:shd w:val="clear" w:color="auto" w:fill="auto"/>
            <w:vAlign w:val="bottom"/>
          </w:tcPr>
          <w:p w14:paraId="7A1C18A4"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86" w:type="dxa"/>
            <w:tcBorders>
              <w:bottom w:val="single" w:sz="4" w:space="0" w:color="auto"/>
            </w:tcBorders>
            <w:shd w:val="clear" w:color="auto" w:fill="auto"/>
            <w:vAlign w:val="bottom"/>
          </w:tcPr>
          <w:p w14:paraId="22EA4A36"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04" w:type="dxa"/>
            <w:tcBorders>
              <w:bottom w:val="single" w:sz="4" w:space="0" w:color="auto"/>
            </w:tcBorders>
            <w:shd w:val="clear" w:color="auto" w:fill="auto"/>
            <w:vAlign w:val="bottom"/>
          </w:tcPr>
          <w:p w14:paraId="112DAC32" w14:textId="77777777" w:rsidR="00DE6790" w:rsidRPr="003709B5" w:rsidRDefault="00DE6790" w:rsidP="003709B5">
            <w:pPr>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c>
          <w:tcPr>
            <w:tcW w:w="903" w:type="dxa"/>
            <w:tcBorders>
              <w:bottom w:val="single" w:sz="4" w:space="0" w:color="auto"/>
            </w:tcBorders>
            <w:shd w:val="clear" w:color="auto" w:fill="auto"/>
            <w:vAlign w:val="bottom"/>
          </w:tcPr>
          <w:p w14:paraId="2033C4F2" w14:textId="77777777" w:rsidR="00DE6790" w:rsidRPr="003709B5" w:rsidRDefault="00DE6790" w:rsidP="003709B5">
            <w:pPr>
              <w:tabs>
                <w:tab w:val="right" w:pos="1238"/>
              </w:tabs>
              <w:ind w:left="-112" w:right="-72"/>
              <w:jc w:val="right"/>
              <w:rPr>
                <w:rFonts w:ascii="Arial" w:hAnsi="Arial" w:cs="Arial"/>
                <w:b/>
                <w:bCs/>
                <w:sz w:val="14"/>
                <w:szCs w:val="14"/>
                <w:lang w:val="en-GB"/>
              </w:rPr>
            </w:pPr>
            <w:r w:rsidRPr="003709B5">
              <w:rPr>
                <w:rFonts w:ascii="Arial" w:hAnsi="Arial" w:cs="Arial"/>
                <w:b/>
                <w:bCs/>
                <w:sz w:val="14"/>
                <w:szCs w:val="14"/>
                <w:lang w:val="en-GB"/>
              </w:rPr>
              <w:t>Percentage</w:t>
            </w:r>
          </w:p>
        </w:tc>
      </w:tr>
      <w:tr w:rsidR="00DE6790" w:rsidRPr="003709B5" w14:paraId="5A5A1D44" w14:textId="77777777" w:rsidTr="005124A8">
        <w:tc>
          <w:tcPr>
            <w:tcW w:w="1415" w:type="dxa"/>
            <w:vAlign w:val="bottom"/>
          </w:tcPr>
          <w:p w14:paraId="28A41731" w14:textId="77777777" w:rsidR="00DE6790" w:rsidRPr="003709B5" w:rsidRDefault="00DE6790" w:rsidP="003709B5">
            <w:pPr>
              <w:widowControl w:val="0"/>
              <w:tabs>
                <w:tab w:val="right" w:pos="9810"/>
              </w:tabs>
              <w:ind w:left="435"/>
              <w:jc w:val="thaiDistribute"/>
              <w:rPr>
                <w:rFonts w:ascii="Arial" w:eastAsia="Angsana New" w:hAnsi="Arial" w:cs="Arial"/>
                <w:sz w:val="8"/>
                <w:szCs w:val="8"/>
                <w:cs/>
              </w:rPr>
            </w:pPr>
          </w:p>
        </w:tc>
        <w:tc>
          <w:tcPr>
            <w:tcW w:w="1133" w:type="dxa"/>
            <w:tcBorders>
              <w:top w:val="single" w:sz="4" w:space="0" w:color="auto"/>
            </w:tcBorders>
            <w:vAlign w:val="bottom"/>
          </w:tcPr>
          <w:p w14:paraId="3A1A6B26" w14:textId="77777777" w:rsidR="00DE6790" w:rsidRPr="003709B5" w:rsidRDefault="00DE6790" w:rsidP="003709B5">
            <w:pPr>
              <w:widowControl w:val="0"/>
              <w:ind w:left="-43" w:right="-72"/>
              <w:jc w:val="center"/>
              <w:rPr>
                <w:rFonts w:ascii="Arial" w:eastAsia="Angsana New" w:hAnsi="Arial" w:cs="Arial"/>
                <w:sz w:val="8"/>
                <w:szCs w:val="8"/>
              </w:rPr>
            </w:pPr>
          </w:p>
        </w:tc>
        <w:tc>
          <w:tcPr>
            <w:tcW w:w="1137" w:type="dxa"/>
            <w:tcBorders>
              <w:top w:val="single" w:sz="4" w:space="0" w:color="auto"/>
            </w:tcBorders>
            <w:vAlign w:val="bottom"/>
          </w:tcPr>
          <w:p w14:paraId="228D5B10" w14:textId="77777777" w:rsidR="00DE6790" w:rsidRPr="003709B5" w:rsidRDefault="00DE6790" w:rsidP="003709B5">
            <w:pPr>
              <w:widowControl w:val="0"/>
              <w:ind w:left="-43" w:right="-72"/>
              <w:jc w:val="right"/>
              <w:rPr>
                <w:rFonts w:ascii="Arial" w:eastAsia="Angsana New" w:hAnsi="Arial" w:cs="Arial"/>
                <w:sz w:val="8"/>
                <w:szCs w:val="8"/>
              </w:rPr>
            </w:pPr>
          </w:p>
        </w:tc>
        <w:tc>
          <w:tcPr>
            <w:tcW w:w="990" w:type="dxa"/>
            <w:tcBorders>
              <w:top w:val="single" w:sz="4" w:space="0" w:color="auto"/>
            </w:tcBorders>
            <w:shd w:val="clear" w:color="auto" w:fill="FAFAFA"/>
            <w:vAlign w:val="bottom"/>
          </w:tcPr>
          <w:p w14:paraId="23EB2884" w14:textId="77777777" w:rsidR="00DE6790" w:rsidRPr="003709B5" w:rsidRDefault="00DE6790" w:rsidP="003709B5">
            <w:pPr>
              <w:widowControl w:val="0"/>
              <w:ind w:left="-43" w:right="-72"/>
              <w:jc w:val="right"/>
              <w:rPr>
                <w:rFonts w:ascii="Arial" w:eastAsia="Angsana New" w:hAnsi="Arial" w:cs="Arial"/>
                <w:sz w:val="8"/>
                <w:szCs w:val="8"/>
              </w:rPr>
            </w:pPr>
          </w:p>
        </w:tc>
        <w:tc>
          <w:tcPr>
            <w:tcW w:w="993" w:type="dxa"/>
            <w:tcBorders>
              <w:top w:val="single" w:sz="4" w:space="0" w:color="auto"/>
            </w:tcBorders>
            <w:vAlign w:val="bottom"/>
          </w:tcPr>
          <w:p w14:paraId="0F7E102C" w14:textId="77777777" w:rsidR="00DE6790" w:rsidRPr="003709B5" w:rsidRDefault="00DE6790" w:rsidP="003709B5">
            <w:pPr>
              <w:widowControl w:val="0"/>
              <w:ind w:right="-72"/>
              <w:jc w:val="right"/>
              <w:rPr>
                <w:rFonts w:ascii="Arial" w:eastAsia="Angsana New" w:hAnsi="Arial" w:cs="Arial"/>
                <w:sz w:val="8"/>
                <w:szCs w:val="8"/>
              </w:rPr>
            </w:pPr>
          </w:p>
        </w:tc>
        <w:tc>
          <w:tcPr>
            <w:tcW w:w="989" w:type="dxa"/>
            <w:gridSpan w:val="2"/>
            <w:tcBorders>
              <w:top w:val="single" w:sz="4" w:space="0" w:color="auto"/>
            </w:tcBorders>
            <w:shd w:val="clear" w:color="auto" w:fill="FAFAFA"/>
            <w:vAlign w:val="bottom"/>
          </w:tcPr>
          <w:p w14:paraId="723F0EA5" w14:textId="77777777" w:rsidR="00DE6790" w:rsidRPr="003709B5" w:rsidRDefault="00DE6790" w:rsidP="003709B5">
            <w:pPr>
              <w:widowControl w:val="0"/>
              <w:ind w:right="-72"/>
              <w:jc w:val="right"/>
              <w:rPr>
                <w:rFonts w:ascii="Arial" w:eastAsia="Angsana New" w:hAnsi="Arial" w:cs="Arial"/>
                <w:sz w:val="8"/>
                <w:szCs w:val="8"/>
              </w:rPr>
            </w:pPr>
          </w:p>
        </w:tc>
        <w:tc>
          <w:tcPr>
            <w:tcW w:w="986" w:type="dxa"/>
            <w:tcBorders>
              <w:top w:val="single" w:sz="4" w:space="0" w:color="auto"/>
            </w:tcBorders>
            <w:vAlign w:val="bottom"/>
          </w:tcPr>
          <w:p w14:paraId="7821C5A7" w14:textId="77777777" w:rsidR="00DE6790" w:rsidRPr="003709B5" w:rsidRDefault="00DE6790" w:rsidP="003709B5">
            <w:pPr>
              <w:widowControl w:val="0"/>
              <w:ind w:right="-72"/>
              <w:jc w:val="right"/>
              <w:rPr>
                <w:rFonts w:ascii="Arial" w:eastAsia="Angsana New" w:hAnsi="Arial" w:cs="Arial"/>
                <w:sz w:val="8"/>
                <w:szCs w:val="8"/>
              </w:rPr>
            </w:pPr>
          </w:p>
        </w:tc>
        <w:tc>
          <w:tcPr>
            <w:tcW w:w="904" w:type="dxa"/>
            <w:tcBorders>
              <w:top w:val="single" w:sz="4" w:space="0" w:color="auto"/>
            </w:tcBorders>
            <w:shd w:val="clear" w:color="auto" w:fill="FAFAFA"/>
            <w:vAlign w:val="bottom"/>
          </w:tcPr>
          <w:p w14:paraId="42A87F4B" w14:textId="77777777" w:rsidR="00DE6790" w:rsidRPr="003709B5" w:rsidRDefault="00DE6790" w:rsidP="003709B5">
            <w:pPr>
              <w:widowControl w:val="0"/>
              <w:ind w:right="-72"/>
              <w:jc w:val="right"/>
              <w:rPr>
                <w:rFonts w:ascii="Arial" w:eastAsia="Angsana New" w:hAnsi="Arial" w:cs="Arial"/>
                <w:sz w:val="8"/>
                <w:szCs w:val="8"/>
              </w:rPr>
            </w:pPr>
          </w:p>
        </w:tc>
        <w:tc>
          <w:tcPr>
            <w:tcW w:w="903" w:type="dxa"/>
            <w:tcBorders>
              <w:top w:val="single" w:sz="4" w:space="0" w:color="auto"/>
            </w:tcBorders>
            <w:vAlign w:val="bottom"/>
          </w:tcPr>
          <w:p w14:paraId="5528422D" w14:textId="77777777" w:rsidR="00DE6790" w:rsidRPr="003709B5" w:rsidRDefault="00DE6790" w:rsidP="003709B5">
            <w:pPr>
              <w:widowControl w:val="0"/>
              <w:ind w:right="-72"/>
              <w:jc w:val="right"/>
              <w:rPr>
                <w:rFonts w:ascii="Arial" w:eastAsia="Angsana New" w:hAnsi="Arial" w:cs="Arial"/>
                <w:sz w:val="8"/>
                <w:szCs w:val="8"/>
              </w:rPr>
            </w:pPr>
          </w:p>
        </w:tc>
      </w:tr>
      <w:tr w:rsidR="00DE6790" w:rsidRPr="003709B5" w14:paraId="79C3482A" w14:textId="77777777" w:rsidTr="005124A8">
        <w:trPr>
          <w:trHeight w:val="69"/>
        </w:trPr>
        <w:tc>
          <w:tcPr>
            <w:tcW w:w="1415" w:type="dxa"/>
            <w:vAlign w:val="bottom"/>
          </w:tcPr>
          <w:p w14:paraId="4E21A53A" w14:textId="77777777" w:rsidR="00DE6790" w:rsidRPr="003709B5" w:rsidRDefault="00DE6790" w:rsidP="003709B5">
            <w:pPr>
              <w:ind w:left="-110" w:right="-72"/>
              <w:rPr>
                <w:rFonts w:ascii="Arial" w:eastAsia="MS Mincho" w:hAnsi="Arial" w:cs="Arial"/>
                <w:b/>
                <w:bCs/>
                <w:snapToGrid w:val="0"/>
                <w:sz w:val="14"/>
                <w:szCs w:val="14"/>
                <w:u w:val="single"/>
                <w:cs/>
              </w:rPr>
            </w:pPr>
            <w:r w:rsidRPr="003709B5">
              <w:rPr>
                <w:rFonts w:ascii="Arial" w:eastAsia="MS Mincho" w:hAnsi="Arial" w:cs="Arial"/>
                <w:b/>
                <w:bCs/>
                <w:snapToGrid w:val="0"/>
                <w:sz w:val="14"/>
                <w:szCs w:val="14"/>
                <w:u w:val="single"/>
              </w:rPr>
              <w:t xml:space="preserve">Jointly controlled </w:t>
            </w:r>
          </w:p>
        </w:tc>
        <w:tc>
          <w:tcPr>
            <w:tcW w:w="1133" w:type="dxa"/>
            <w:vAlign w:val="bottom"/>
          </w:tcPr>
          <w:p w14:paraId="7BCC6EA5" w14:textId="77777777" w:rsidR="00DE6790" w:rsidRPr="003709B5" w:rsidRDefault="00DE6790" w:rsidP="003709B5">
            <w:pPr>
              <w:ind w:left="-43" w:right="-72"/>
              <w:jc w:val="center"/>
              <w:rPr>
                <w:rFonts w:ascii="Arial" w:eastAsia="MS Mincho" w:hAnsi="Arial" w:cs="Arial"/>
                <w:snapToGrid w:val="0"/>
                <w:sz w:val="14"/>
                <w:szCs w:val="14"/>
              </w:rPr>
            </w:pPr>
          </w:p>
        </w:tc>
        <w:tc>
          <w:tcPr>
            <w:tcW w:w="1137" w:type="dxa"/>
            <w:vAlign w:val="bottom"/>
          </w:tcPr>
          <w:p w14:paraId="6CBDA234" w14:textId="77777777" w:rsidR="00DE6790" w:rsidRPr="003709B5" w:rsidRDefault="00DE6790" w:rsidP="003709B5">
            <w:pPr>
              <w:ind w:left="-43" w:right="-72"/>
              <w:jc w:val="center"/>
              <w:rPr>
                <w:rFonts w:ascii="Arial" w:eastAsia="MS Mincho" w:hAnsi="Arial" w:cs="Arial"/>
                <w:sz w:val="14"/>
                <w:szCs w:val="14"/>
              </w:rPr>
            </w:pPr>
          </w:p>
        </w:tc>
        <w:tc>
          <w:tcPr>
            <w:tcW w:w="990" w:type="dxa"/>
            <w:shd w:val="clear" w:color="auto" w:fill="FAFAFA"/>
            <w:vAlign w:val="bottom"/>
          </w:tcPr>
          <w:p w14:paraId="4204A53E" w14:textId="77777777" w:rsidR="00DE6790" w:rsidRPr="003709B5" w:rsidRDefault="00DE6790" w:rsidP="003709B5">
            <w:pPr>
              <w:ind w:left="-43" w:right="-72"/>
              <w:jc w:val="right"/>
              <w:rPr>
                <w:rFonts w:ascii="Arial" w:eastAsia="MS Mincho" w:hAnsi="Arial" w:cs="Arial"/>
                <w:sz w:val="14"/>
                <w:szCs w:val="14"/>
              </w:rPr>
            </w:pPr>
          </w:p>
        </w:tc>
        <w:tc>
          <w:tcPr>
            <w:tcW w:w="993" w:type="dxa"/>
            <w:vAlign w:val="bottom"/>
          </w:tcPr>
          <w:p w14:paraId="47441B35" w14:textId="77777777" w:rsidR="00DE6790" w:rsidRPr="003709B5" w:rsidRDefault="00DE6790" w:rsidP="003709B5">
            <w:pPr>
              <w:widowControl w:val="0"/>
              <w:ind w:right="-72"/>
              <w:jc w:val="right"/>
              <w:rPr>
                <w:rFonts w:ascii="Arial" w:eastAsia="Angsana New" w:hAnsi="Arial" w:cs="Arial"/>
                <w:sz w:val="14"/>
                <w:szCs w:val="14"/>
              </w:rPr>
            </w:pPr>
          </w:p>
        </w:tc>
        <w:tc>
          <w:tcPr>
            <w:tcW w:w="989" w:type="dxa"/>
            <w:gridSpan w:val="2"/>
            <w:shd w:val="clear" w:color="auto" w:fill="FAFAFA"/>
            <w:vAlign w:val="bottom"/>
          </w:tcPr>
          <w:p w14:paraId="1AD4985F" w14:textId="77777777" w:rsidR="00DE6790" w:rsidRPr="003709B5" w:rsidRDefault="00DE6790" w:rsidP="003709B5">
            <w:pPr>
              <w:widowControl w:val="0"/>
              <w:ind w:right="-72"/>
              <w:jc w:val="right"/>
              <w:rPr>
                <w:rFonts w:ascii="Arial" w:eastAsia="Angsana New" w:hAnsi="Arial" w:cs="Arial"/>
                <w:sz w:val="14"/>
                <w:szCs w:val="14"/>
                <w:lang w:val="en-GB"/>
              </w:rPr>
            </w:pPr>
          </w:p>
        </w:tc>
        <w:tc>
          <w:tcPr>
            <w:tcW w:w="986" w:type="dxa"/>
            <w:vAlign w:val="bottom"/>
          </w:tcPr>
          <w:p w14:paraId="68E63F5D" w14:textId="77777777" w:rsidR="00DE6790" w:rsidRPr="003709B5" w:rsidRDefault="00DE6790" w:rsidP="003709B5">
            <w:pPr>
              <w:tabs>
                <w:tab w:val="right" w:pos="1238"/>
              </w:tabs>
              <w:ind w:right="-72"/>
              <w:jc w:val="right"/>
              <w:rPr>
                <w:rFonts w:ascii="Arial" w:hAnsi="Arial" w:cs="Arial"/>
                <w:b/>
                <w:bCs/>
                <w:sz w:val="14"/>
                <w:szCs w:val="14"/>
                <w:lang w:val="en-GB"/>
              </w:rPr>
            </w:pPr>
          </w:p>
        </w:tc>
        <w:tc>
          <w:tcPr>
            <w:tcW w:w="904" w:type="dxa"/>
            <w:shd w:val="clear" w:color="auto" w:fill="FAFAFA"/>
            <w:vAlign w:val="bottom"/>
          </w:tcPr>
          <w:p w14:paraId="6419BE3B" w14:textId="77777777"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4AA3C968" w14:textId="77777777" w:rsidR="00DE6790" w:rsidRPr="003709B5" w:rsidRDefault="00DE6790" w:rsidP="003709B5">
            <w:pPr>
              <w:widowControl w:val="0"/>
              <w:ind w:right="-72"/>
              <w:jc w:val="right"/>
              <w:rPr>
                <w:rFonts w:ascii="Arial" w:eastAsia="Angsana New" w:hAnsi="Arial" w:cs="Arial"/>
                <w:sz w:val="14"/>
                <w:szCs w:val="14"/>
              </w:rPr>
            </w:pPr>
          </w:p>
        </w:tc>
      </w:tr>
      <w:tr w:rsidR="00DE6790" w:rsidRPr="003709B5" w14:paraId="3AD72D54" w14:textId="77777777" w:rsidTr="005124A8">
        <w:trPr>
          <w:trHeight w:val="69"/>
        </w:trPr>
        <w:tc>
          <w:tcPr>
            <w:tcW w:w="1415" w:type="dxa"/>
            <w:vAlign w:val="bottom"/>
          </w:tcPr>
          <w:p w14:paraId="53B47376" w14:textId="77777777" w:rsidR="00DE6790" w:rsidRPr="003709B5" w:rsidRDefault="00DE6790" w:rsidP="003709B5">
            <w:pPr>
              <w:ind w:left="-110" w:right="-72"/>
              <w:rPr>
                <w:rFonts w:ascii="Arial" w:eastAsia="MS Mincho" w:hAnsi="Arial" w:cs="Arial"/>
                <w:b/>
                <w:bCs/>
                <w:snapToGrid w:val="0"/>
                <w:sz w:val="14"/>
                <w:szCs w:val="14"/>
                <w:u w:val="single"/>
              </w:rPr>
            </w:pPr>
            <w:r w:rsidRPr="003709B5">
              <w:rPr>
                <w:rFonts w:ascii="Arial" w:eastAsia="MS Mincho" w:hAnsi="Arial" w:cs="Arial"/>
                <w:b/>
                <w:bCs/>
                <w:snapToGrid w:val="0"/>
                <w:sz w:val="14"/>
                <w:szCs w:val="14"/>
              </w:rPr>
              <w:t xml:space="preserve">   </w:t>
            </w:r>
            <w:r w:rsidRPr="003709B5">
              <w:rPr>
                <w:rFonts w:ascii="Arial" w:eastAsia="MS Mincho" w:hAnsi="Arial" w:cs="Arial"/>
                <w:b/>
                <w:bCs/>
                <w:snapToGrid w:val="0"/>
                <w:sz w:val="14"/>
                <w:szCs w:val="14"/>
                <w:u w:val="single"/>
              </w:rPr>
              <w:t>entities</w:t>
            </w:r>
          </w:p>
        </w:tc>
        <w:tc>
          <w:tcPr>
            <w:tcW w:w="1133" w:type="dxa"/>
            <w:vAlign w:val="bottom"/>
          </w:tcPr>
          <w:p w14:paraId="4CBE479D" w14:textId="77777777" w:rsidR="00DE6790" w:rsidRPr="003709B5" w:rsidRDefault="00DE6790" w:rsidP="003709B5">
            <w:pPr>
              <w:ind w:left="-43" w:right="-72"/>
              <w:jc w:val="center"/>
              <w:rPr>
                <w:rFonts w:ascii="Arial" w:eastAsia="MS Mincho" w:hAnsi="Arial" w:cs="Arial"/>
                <w:snapToGrid w:val="0"/>
                <w:sz w:val="14"/>
                <w:szCs w:val="14"/>
              </w:rPr>
            </w:pPr>
          </w:p>
        </w:tc>
        <w:tc>
          <w:tcPr>
            <w:tcW w:w="1137" w:type="dxa"/>
            <w:vAlign w:val="bottom"/>
          </w:tcPr>
          <w:p w14:paraId="3ACE3265" w14:textId="77777777" w:rsidR="00DE6790" w:rsidRPr="003709B5" w:rsidRDefault="00DE6790" w:rsidP="003709B5">
            <w:pPr>
              <w:ind w:left="-43" w:right="-72"/>
              <w:jc w:val="center"/>
              <w:rPr>
                <w:rFonts w:ascii="Arial" w:eastAsia="MS Mincho" w:hAnsi="Arial" w:cs="Arial"/>
                <w:sz w:val="14"/>
                <w:szCs w:val="14"/>
              </w:rPr>
            </w:pPr>
          </w:p>
        </w:tc>
        <w:tc>
          <w:tcPr>
            <w:tcW w:w="990" w:type="dxa"/>
            <w:shd w:val="clear" w:color="auto" w:fill="FAFAFA"/>
            <w:vAlign w:val="bottom"/>
          </w:tcPr>
          <w:p w14:paraId="137016CC" w14:textId="77777777" w:rsidR="00DE6790" w:rsidRPr="003709B5" w:rsidRDefault="00DE6790" w:rsidP="003709B5">
            <w:pPr>
              <w:ind w:left="-43" w:right="-72"/>
              <w:jc w:val="right"/>
              <w:rPr>
                <w:rFonts w:ascii="Arial" w:eastAsia="MS Mincho" w:hAnsi="Arial" w:cs="Arial"/>
                <w:sz w:val="14"/>
                <w:szCs w:val="14"/>
              </w:rPr>
            </w:pPr>
          </w:p>
        </w:tc>
        <w:tc>
          <w:tcPr>
            <w:tcW w:w="993" w:type="dxa"/>
            <w:vAlign w:val="bottom"/>
          </w:tcPr>
          <w:p w14:paraId="4E275C3C" w14:textId="77777777" w:rsidR="00DE6790" w:rsidRPr="003709B5" w:rsidRDefault="00DE6790" w:rsidP="003709B5">
            <w:pPr>
              <w:widowControl w:val="0"/>
              <w:ind w:right="-72"/>
              <w:jc w:val="right"/>
              <w:rPr>
                <w:rFonts w:ascii="Arial" w:eastAsia="Angsana New" w:hAnsi="Arial" w:cs="Arial"/>
                <w:sz w:val="14"/>
                <w:szCs w:val="14"/>
              </w:rPr>
            </w:pPr>
          </w:p>
        </w:tc>
        <w:tc>
          <w:tcPr>
            <w:tcW w:w="989" w:type="dxa"/>
            <w:gridSpan w:val="2"/>
            <w:shd w:val="clear" w:color="auto" w:fill="FAFAFA"/>
            <w:vAlign w:val="bottom"/>
          </w:tcPr>
          <w:p w14:paraId="570A589D" w14:textId="77777777" w:rsidR="00DE6790" w:rsidRPr="003709B5" w:rsidRDefault="00DE6790" w:rsidP="003709B5">
            <w:pPr>
              <w:widowControl w:val="0"/>
              <w:ind w:right="-72"/>
              <w:jc w:val="right"/>
              <w:rPr>
                <w:rFonts w:ascii="Arial" w:eastAsia="Angsana New" w:hAnsi="Arial" w:cs="Arial"/>
                <w:sz w:val="14"/>
                <w:szCs w:val="14"/>
                <w:lang w:val="en-GB"/>
              </w:rPr>
            </w:pPr>
          </w:p>
        </w:tc>
        <w:tc>
          <w:tcPr>
            <w:tcW w:w="986" w:type="dxa"/>
            <w:vAlign w:val="bottom"/>
          </w:tcPr>
          <w:p w14:paraId="42F671AD" w14:textId="77777777" w:rsidR="00DE6790" w:rsidRPr="003709B5" w:rsidRDefault="00DE6790" w:rsidP="003709B5">
            <w:pPr>
              <w:tabs>
                <w:tab w:val="right" w:pos="1238"/>
              </w:tabs>
              <w:ind w:right="-72"/>
              <w:jc w:val="right"/>
              <w:rPr>
                <w:rFonts w:ascii="Arial" w:hAnsi="Arial" w:cs="Arial"/>
                <w:b/>
                <w:bCs/>
                <w:sz w:val="14"/>
                <w:szCs w:val="14"/>
                <w:lang w:val="en-GB"/>
              </w:rPr>
            </w:pPr>
          </w:p>
        </w:tc>
        <w:tc>
          <w:tcPr>
            <w:tcW w:w="904" w:type="dxa"/>
            <w:shd w:val="clear" w:color="auto" w:fill="FAFAFA"/>
            <w:vAlign w:val="bottom"/>
          </w:tcPr>
          <w:p w14:paraId="0373D03E" w14:textId="77777777"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0D089E90" w14:textId="77777777" w:rsidR="00DE6790" w:rsidRPr="003709B5" w:rsidRDefault="00DE6790" w:rsidP="003709B5">
            <w:pPr>
              <w:widowControl w:val="0"/>
              <w:ind w:right="-72"/>
              <w:jc w:val="right"/>
              <w:rPr>
                <w:rFonts w:ascii="Arial" w:eastAsia="Angsana New" w:hAnsi="Arial" w:cs="Arial"/>
                <w:sz w:val="14"/>
                <w:szCs w:val="14"/>
              </w:rPr>
            </w:pPr>
          </w:p>
        </w:tc>
      </w:tr>
      <w:tr w:rsidR="00DE6790" w:rsidRPr="003709B5" w14:paraId="3813CEE4" w14:textId="77777777" w:rsidTr="005124A8">
        <w:trPr>
          <w:trHeight w:val="171"/>
        </w:trPr>
        <w:tc>
          <w:tcPr>
            <w:tcW w:w="1415" w:type="dxa"/>
            <w:vAlign w:val="bottom"/>
          </w:tcPr>
          <w:p w14:paraId="6BF2C861" w14:textId="77777777" w:rsidR="00DE6790" w:rsidRPr="003709B5" w:rsidRDefault="00DE6790" w:rsidP="003709B5">
            <w:pPr>
              <w:ind w:left="-110" w:right="-108"/>
              <w:rPr>
                <w:rFonts w:ascii="Arial" w:hAnsi="Arial" w:cs="Arial"/>
                <w:sz w:val="14"/>
                <w:szCs w:val="14"/>
                <w:cs/>
              </w:rPr>
            </w:pPr>
            <w:r w:rsidRPr="003709B5">
              <w:rPr>
                <w:rFonts w:ascii="Arial" w:hAnsi="Arial" w:cs="Arial"/>
                <w:sz w:val="14"/>
                <w:szCs w:val="14"/>
              </w:rPr>
              <w:t>Grand Star Company</w:t>
            </w:r>
          </w:p>
        </w:tc>
        <w:tc>
          <w:tcPr>
            <w:tcW w:w="1133" w:type="dxa"/>
            <w:vAlign w:val="bottom"/>
          </w:tcPr>
          <w:p w14:paraId="5BFE1B69" w14:textId="0FFE0273" w:rsidR="00DE6790" w:rsidRPr="003709B5" w:rsidRDefault="00323073" w:rsidP="003709B5">
            <w:pPr>
              <w:jc w:val="center"/>
              <w:rPr>
                <w:rFonts w:ascii="Arial" w:hAnsi="Arial" w:cs="Arial"/>
                <w:sz w:val="14"/>
                <w:szCs w:val="14"/>
                <w:cs/>
              </w:rPr>
            </w:pPr>
            <w:r w:rsidRPr="003709B5">
              <w:rPr>
                <w:rFonts w:ascii="Arial" w:hAnsi="Arial" w:cs="Arial"/>
                <w:sz w:val="14"/>
                <w:szCs w:val="14"/>
              </w:rPr>
              <w:t>Thailand</w:t>
            </w:r>
          </w:p>
        </w:tc>
        <w:tc>
          <w:tcPr>
            <w:tcW w:w="1137" w:type="dxa"/>
            <w:vAlign w:val="bottom"/>
          </w:tcPr>
          <w:p w14:paraId="3E6E73D2" w14:textId="77777777" w:rsidR="00DE6790" w:rsidRPr="003709B5" w:rsidRDefault="00DE6790" w:rsidP="003709B5">
            <w:pPr>
              <w:ind w:left="-43" w:right="-72"/>
              <w:rPr>
                <w:rFonts w:ascii="Arial" w:hAnsi="Arial" w:cs="Arial"/>
                <w:sz w:val="14"/>
                <w:szCs w:val="14"/>
              </w:rPr>
            </w:pPr>
            <w:r w:rsidRPr="003709B5">
              <w:rPr>
                <w:rFonts w:ascii="Arial" w:hAnsi="Arial" w:cs="Arial"/>
                <w:sz w:val="14"/>
                <w:szCs w:val="14"/>
              </w:rPr>
              <w:t>Property</w:t>
            </w:r>
          </w:p>
        </w:tc>
        <w:tc>
          <w:tcPr>
            <w:tcW w:w="990" w:type="dxa"/>
            <w:shd w:val="clear" w:color="auto" w:fill="FAFAFA"/>
            <w:vAlign w:val="bottom"/>
          </w:tcPr>
          <w:p w14:paraId="2E5E0F9D" w14:textId="0926BF0E" w:rsidR="00DE6790" w:rsidRPr="003709B5" w:rsidRDefault="00DE6790" w:rsidP="003709B5">
            <w:pPr>
              <w:ind w:left="12" w:right="-58"/>
              <w:jc w:val="right"/>
              <w:rPr>
                <w:rFonts w:ascii="Arial" w:hAnsi="Arial" w:cs="Arial"/>
                <w:sz w:val="14"/>
                <w:szCs w:val="14"/>
              </w:rPr>
            </w:pPr>
          </w:p>
        </w:tc>
        <w:tc>
          <w:tcPr>
            <w:tcW w:w="993" w:type="dxa"/>
            <w:vAlign w:val="bottom"/>
          </w:tcPr>
          <w:p w14:paraId="6989C915" w14:textId="01613479" w:rsidR="00DE6790" w:rsidRPr="003709B5" w:rsidRDefault="00DE6790" w:rsidP="003709B5">
            <w:pPr>
              <w:ind w:left="12" w:right="-58"/>
              <w:jc w:val="right"/>
              <w:rPr>
                <w:rFonts w:ascii="Arial" w:hAnsi="Arial" w:cs="Arial"/>
                <w:sz w:val="14"/>
                <w:szCs w:val="14"/>
              </w:rPr>
            </w:pPr>
          </w:p>
        </w:tc>
        <w:tc>
          <w:tcPr>
            <w:tcW w:w="989" w:type="dxa"/>
            <w:gridSpan w:val="2"/>
            <w:shd w:val="clear" w:color="auto" w:fill="FAFAFA"/>
            <w:vAlign w:val="bottom"/>
          </w:tcPr>
          <w:p w14:paraId="65F41CAB" w14:textId="619DE4D9" w:rsidR="00DE6790" w:rsidRPr="003709B5" w:rsidRDefault="00DE6790" w:rsidP="003709B5">
            <w:pPr>
              <w:ind w:left="12" w:right="-58"/>
              <w:jc w:val="right"/>
              <w:rPr>
                <w:rFonts w:ascii="Arial" w:hAnsi="Arial" w:cs="Arial"/>
                <w:sz w:val="14"/>
                <w:szCs w:val="14"/>
              </w:rPr>
            </w:pPr>
          </w:p>
        </w:tc>
        <w:tc>
          <w:tcPr>
            <w:tcW w:w="986" w:type="dxa"/>
            <w:vAlign w:val="bottom"/>
          </w:tcPr>
          <w:p w14:paraId="60FCB77E" w14:textId="56DC6F12" w:rsidR="00DE6790" w:rsidRPr="003709B5" w:rsidRDefault="00DE6790" w:rsidP="003709B5">
            <w:pPr>
              <w:ind w:left="12" w:right="-58"/>
              <w:jc w:val="right"/>
              <w:rPr>
                <w:rFonts w:ascii="Arial" w:hAnsi="Arial" w:cs="Arial"/>
                <w:sz w:val="14"/>
                <w:szCs w:val="14"/>
              </w:rPr>
            </w:pPr>
          </w:p>
        </w:tc>
        <w:tc>
          <w:tcPr>
            <w:tcW w:w="904" w:type="dxa"/>
            <w:shd w:val="clear" w:color="auto" w:fill="FAFAFA"/>
            <w:vAlign w:val="bottom"/>
          </w:tcPr>
          <w:p w14:paraId="5A1841C7" w14:textId="3B2A0A5D" w:rsidR="00DE6790" w:rsidRPr="003709B5" w:rsidRDefault="00DE6790" w:rsidP="003709B5">
            <w:pPr>
              <w:widowControl w:val="0"/>
              <w:ind w:right="-72"/>
              <w:jc w:val="right"/>
              <w:rPr>
                <w:rFonts w:ascii="Arial" w:eastAsia="Angsana New" w:hAnsi="Arial" w:cs="Arial"/>
                <w:sz w:val="14"/>
                <w:szCs w:val="14"/>
              </w:rPr>
            </w:pPr>
          </w:p>
        </w:tc>
        <w:tc>
          <w:tcPr>
            <w:tcW w:w="903" w:type="dxa"/>
            <w:vAlign w:val="bottom"/>
          </w:tcPr>
          <w:p w14:paraId="6FA0436F" w14:textId="50FDFEEF" w:rsidR="00DE6790" w:rsidRPr="003709B5" w:rsidRDefault="00DE6790" w:rsidP="003709B5">
            <w:pPr>
              <w:ind w:left="12" w:right="-58"/>
              <w:jc w:val="right"/>
              <w:rPr>
                <w:rFonts w:ascii="Arial" w:hAnsi="Arial" w:cs="Arial"/>
                <w:sz w:val="14"/>
                <w:szCs w:val="14"/>
                <w:lang w:val="en-GB"/>
              </w:rPr>
            </w:pPr>
          </w:p>
        </w:tc>
      </w:tr>
      <w:tr w:rsidR="00FF25BE" w:rsidRPr="003709B5" w14:paraId="5D2A9591" w14:textId="77777777" w:rsidTr="005124A8">
        <w:trPr>
          <w:trHeight w:val="164"/>
        </w:trPr>
        <w:tc>
          <w:tcPr>
            <w:tcW w:w="1415" w:type="dxa"/>
            <w:vAlign w:val="bottom"/>
          </w:tcPr>
          <w:p w14:paraId="6AF4BFC4" w14:textId="77777777" w:rsidR="00FF25BE" w:rsidRPr="003709B5" w:rsidRDefault="00FF25BE" w:rsidP="00FF25BE">
            <w:pPr>
              <w:ind w:left="-110" w:right="-108"/>
              <w:rPr>
                <w:rFonts w:ascii="Arial" w:hAnsi="Arial" w:cs="Arial"/>
                <w:sz w:val="14"/>
                <w:szCs w:val="14"/>
              </w:rPr>
            </w:pPr>
            <w:r w:rsidRPr="003709B5">
              <w:rPr>
                <w:rFonts w:ascii="Arial" w:hAnsi="Arial" w:cs="Arial"/>
                <w:sz w:val="14"/>
                <w:szCs w:val="14"/>
              </w:rPr>
              <w:t xml:space="preserve">   Limited</w:t>
            </w:r>
          </w:p>
        </w:tc>
        <w:tc>
          <w:tcPr>
            <w:tcW w:w="1133" w:type="dxa"/>
            <w:vAlign w:val="bottom"/>
          </w:tcPr>
          <w:p w14:paraId="4A6DB238" w14:textId="3FF75ED6" w:rsidR="00FF25BE" w:rsidRPr="003709B5" w:rsidRDefault="00FF25BE" w:rsidP="00FF25BE">
            <w:pPr>
              <w:jc w:val="center"/>
              <w:rPr>
                <w:rFonts w:ascii="Arial" w:hAnsi="Arial" w:cs="Arial"/>
                <w:sz w:val="14"/>
                <w:szCs w:val="14"/>
                <w:cs/>
              </w:rPr>
            </w:pPr>
          </w:p>
        </w:tc>
        <w:tc>
          <w:tcPr>
            <w:tcW w:w="1137" w:type="dxa"/>
            <w:vAlign w:val="bottom"/>
          </w:tcPr>
          <w:p w14:paraId="6D5AFD76" w14:textId="50150174" w:rsidR="00FF25BE" w:rsidRPr="003709B5" w:rsidRDefault="00FF25BE" w:rsidP="00FF25BE">
            <w:pPr>
              <w:ind w:left="-43" w:right="-72"/>
              <w:rPr>
                <w:rFonts w:ascii="Arial" w:hAnsi="Arial" w:cs="Arial"/>
                <w:sz w:val="14"/>
                <w:szCs w:val="14"/>
              </w:rPr>
            </w:pPr>
            <w:r w:rsidRPr="003709B5">
              <w:rPr>
                <w:rFonts w:ascii="Arial" w:hAnsi="Arial" w:cs="Arial"/>
                <w:sz w:val="14"/>
                <w:szCs w:val="14"/>
              </w:rPr>
              <w:t>development</w:t>
            </w:r>
          </w:p>
        </w:tc>
        <w:tc>
          <w:tcPr>
            <w:tcW w:w="990" w:type="dxa"/>
            <w:shd w:val="clear" w:color="auto" w:fill="FAFAFA"/>
            <w:vAlign w:val="bottom"/>
          </w:tcPr>
          <w:p w14:paraId="56BA8004" w14:textId="3CE4F20E" w:rsidR="00FF25BE" w:rsidRPr="003709B5" w:rsidRDefault="00F9326C" w:rsidP="00FF25BE">
            <w:pPr>
              <w:ind w:left="12" w:right="-58"/>
              <w:jc w:val="right"/>
              <w:rPr>
                <w:rFonts w:ascii="Arial" w:hAnsi="Arial" w:cs="Arial"/>
                <w:sz w:val="14"/>
                <w:szCs w:val="14"/>
              </w:rPr>
            </w:pPr>
            <w:r w:rsidRPr="00F9326C">
              <w:rPr>
                <w:rFonts w:ascii="Arial" w:hAnsi="Arial" w:cs="Arial"/>
                <w:sz w:val="14"/>
                <w:szCs w:val="14"/>
                <w:lang w:val="en-GB"/>
              </w:rPr>
              <w:t>40</w:t>
            </w:r>
            <w:r w:rsidR="00FF25BE">
              <w:rPr>
                <w:rFonts w:ascii="Arial" w:hAnsi="Arial" w:cs="Arial"/>
                <w:sz w:val="14"/>
                <w:szCs w:val="14"/>
              </w:rPr>
              <w:t>.</w:t>
            </w:r>
            <w:r w:rsidRPr="00F9326C">
              <w:rPr>
                <w:rFonts w:ascii="Arial" w:hAnsi="Arial" w:cs="Arial"/>
                <w:sz w:val="14"/>
                <w:szCs w:val="14"/>
                <w:lang w:val="en-GB"/>
              </w:rPr>
              <w:t>00</w:t>
            </w:r>
          </w:p>
        </w:tc>
        <w:tc>
          <w:tcPr>
            <w:tcW w:w="993" w:type="dxa"/>
            <w:vAlign w:val="bottom"/>
          </w:tcPr>
          <w:p w14:paraId="4BCE05E0" w14:textId="0E0FC997" w:rsidR="00FF25BE" w:rsidRPr="003709B5" w:rsidRDefault="00F9326C" w:rsidP="00FF25BE">
            <w:pPr>
              <w:ind w:left="12" w:right="-58"/>
              <w:jc w:val="right"/>
              <w:rPr>
                <w:rFonts w:ascii="Arial" w:hAnsi="Arial" w:cs="Arial"/>
                <w:sz w:val="14"/>
                <w:szCs w:val="14"/>
              </w:rPr>
            </w:pPr>
            <w:r w:rsidRPr="00F9326C">
              <w:rPr>
                <w:rFonts w:ascii="Arial" w:hAnsi="Arial" w:cs="Arial"/>
                <w:sz w:val="14"/>
                <w:szCs w:val="14"/>
                <w:lang w:val="en-GB"/>
              </w:rPr>
              <w:t>40</w:t>
            </w:r>
            <w:r w:rsidR="00FF25BE">
              <w:rPr>
                <w:rFonts w:ascii="Arial" w:hAnsi="Arial" w:cs="Arial"/>
                <w:sz w:val="14"/>
                <w:szCs w:val="14"/>
              </w:rPr>
              <w:t>.</w:t>
            </w:r>
            <w:r w:rsidRPr="00F9326C">
              <w:rPr>
                <w:rFonts w:ascii="Arial" w:hAnsi="Arial" w:cs="Arial"/>
                <w:sz w:val="14"/>
                <w:szCs w:val="14"/>
                <w:lang w:val="en-GB"/>
              </w:rPr>
              <w:t>00</w:t>
            </w:r>
          </w:p>
        </w:tc>
        <w:tc>
          <w:tcPr>
            <w:tcW w:w="989" w:type="dxa"/>
            <w:gridSpan w:val="2"/>
            <w:shd w:val="clear" w:color="auto" w:fill="FAFAFA"/>
            <w:vAlign w:val="bottom"/>
          </w:tcPr>
          <w:p w14:paraId="39C435D9" w14:textId="5D9E4A25" w:rsidR="00FF25BE" w:rsidRPr="003709B5" w:rsidRDefault="00F9326C" w:rsidP="00FF25BE">
            <w:pPr>
              <w:ind w:left="12" w:right="-58"/>
              <w:jc w:val="right"/>
              <w:rPr>
                <w:rFonts w:ascii="Arial" w:hAnsi="Arial" w:cs="Arial"/>
                <w:sz w:val="14"/>
                <w:szCs w:val="14"/>
              </w:rPr>
            </w:pPr>
            <w:r w:rsidRPr="00F9326C">
              <w:rPr>
                <w:rFonts w:ascii="Arial" w:hAnsi="Arial" w:cs="Arial"/>
                <w:sz w:val="14"/>
                <w:szCs w:val="14"/>
                <w:lang w:val="en-GB"/>
              </w:rPr>
              <w:t>40</w:t>
            </w:r>
            <w:r w:rsidR="00FF25BE">
              <w:rPr>
                <w:rFonts w:ascii="Arial" w:hAnsi="Arial" w:cs="Arial"/>
                <w:sz w:val="14"/>
                <w:szCs w:val="14"/>
              </w:rPr>
              <w:t>.</w:t>
            </w:r>
            <w:r w:rsidRPr="00F9326C">
              <w:rPr>
                <w:rFonts w:ascii="Arial" w:hAnsi="Arial" w:cs="Arial"/>
                <w:sz w:val="14"/>
                <w:szCs w:val="14"/>
                <w:lang w:val="en-GB"/>
              </w:rPr>
              <w:t>00</w:t>
            </w:r>
          </w:p>
        </w:tc>
        <w:tc>
          <w:tcPr>
            <w:tcW w:w="986" w:type="dxa"/>
            <w:vAlign w:val="bottom"/>
          </w:tcPr>
          <w:p w14:paraId="375286A5" w14:textId="425D67EB" w:rsidR="00FF25BE" w:rsidRPr="003709B5" w:rsidRDefault="00F9326C" w:rsidP="00FF25BE">
            <w:pPr>
              <w:ind w:left="12" w:right="-58"/>
              <w:jc w:val="right"/>
              <w:rPr>
                <w:rFonts w:ascii="Arial" w:hAnsi="Arial" w:cs="Arial"/>
                <w:sz w:val="14"/>
                <w:szCs w:val="14"/>
              </w:rPr>
            </w:pPr>
            <w:r w:rsidRPr="00F9326C">
              <w:rPr>
                <w:rFonts w:ascii="Arial" w:hAnsi="Arial" w:cs="Arial"/>
                <w:sz w:val="14"/>
                <w:szCs w:val="14"/>
                <w:lang w:val="en-GB"/>
              </w:rPr>
              <w:t>40</w:t>
            </w:r>
            <w:r w:rsidR="00FF25BE">
              <w:rPr>
                <w:rFonts w:ascii="Arial" w:hAnsi="Arial" w:cs="Arial"/>
                <w:sz w:val="14"/>
                <w:szCs w:val="14"/>
              </w:rPr>
              <w:t>.</w:t>
            </w:r>
            <w:r w:rsidRPr="00F9326C">
              <w:rPr>
                <w:rFonts w:ascii="Arial" w:hAnsi="Arial" w:cs="Arial"/>
                <w:sz w:val="14"/>
                <w:szCs w:val="14"/>
                <w:lang w:val="en-GB"/>
              </w:rPr>
              <w:t>00</w:t>
            </w:r>
          </w:p>
        </w:tc>
        <w:tc>
          <w:tcPr>
            <w:tcW w:w="904" w:type="dxa"/>
            <w:shd w:val="clear" w:color="auto" w:fill="FAFAFA"/>
            <w:vAlign w:val="bottom"/>
          </w:tcPr>
          <w:p w14:paraId="74044659" w14:textId="6461A5D5" w:rsidR="00FF25BE" w:rsidRPr="003709B5" w:rsidRDefault="00F9326C" w:rsidP="00FF25BE">
            <w:pPr>
              <w:widowControl w:val="0"/>
              <w:ind w:right="-72"/>
              <w:jc w:val="right"/>
              <w:rPr>
                <w:rFonts w:ascii="Arial" w:eastAsia="Angsana New" w:hAnsi="Arial" w:cs="Arial"/>
                <w:sz w:val="14"/>
                <w:szCs w:val="14"/>
              </w:rPr>
            </w:pPr>
            <w:r w:rsidRPr="00F9326C">
              <w:rPr>
                <w:rFonts w:ascii="Arial" w:eastAsia="Angsana New" w:hAnsi="Arial" w:cs="Arial"/>
                <w:sz w:val="14"/>
                <w:szCs w:val="14"/>
                <w:lang w:val="en-GB"/>
              </w:rPr>
              <w:t>25</w:t>
            </w:r>
            <w:r w:rsidR="00FF25BE">
              <w:rPr>
                <w:rFonts w:ascii="Arial" w:eastAsia="Angsana New" w:hAnsi="Arial" w:cs="Arial"/>
                <w:sz w:val="14"/>
                <w:szCs w:val="14"/>
              </w:rPr>
              <w:t>.</w:t>
            </w:r>
            <w:r w:rsidRPr="00F9326C">
              <w:rPr>
                <w:rFonts w:ascii="Arial" w:eastAsia="Angsana New" w:hAnsi="Arial" w:cs="Arial"/>
                <w:sz w:val="14"/>
                <w:szCs w:val="14"/>
                <w:lang w:val="en-GB"/>
              </w:rPr>
              <w:t>00</w:t>
            </w:r>
          </w:p>
        </w:tc>
        <w:tc>
          <w:tcPr>
            <w:tcW w:w="903" w:type="dxa"/>
            <w:vAlign w:val="bottom"/>
          </w:tcPr>
          <w:p w14:paraId="630BBF70" w14:textId="2662225B" w:rsidR="00FF25BE" w:rsidRPr="003709B5" w:rsidRDefault="00F9326C" w:rsidP="00FF25BE">
            <w:pPr>
              <w:widowControl w:val="0"/>
              <w:ind w:right="-72"/>
              <w:jc w:val="right"/>
              <w:rPr>
                <w:rFonts w:ascii="Arial" w:eastAsia="Angsana New" w:hAnsi="Arial" w:cs="Arial"/>
                <w:sz w:val="14"/>
                <w:szCs w:val="14"/>
              </w:rPr>
            </w:pPr>
            <w:r w:rsidRPr="00F9326C">
              <w:rPr>
                <w:rFonts w:ascii="Arial" w:eastAsia="Angsana New" w:hAnsi="Arial" w:cs="Arial"/>
                <w:sz w:val="14"/>
                <w:szCs w:val="14"/>
                <w:lang w:val="en-GB"/>
              </w:rPr>
              <w:t>25</w:t>
            </w:r>
            <w:r w:rsidR="00FF25BE">
              <w:rPr>
                <w:rFonts w:ascii="Arial" w:eastAsia="Angsana New" w:hAnsi="Arial" w:cs="Arial"/>
                <w:sz w:val="14"/>
                <w:szCs w:val="14"/>
              </w:rPr>
              <w:t>.</w:t>
            </w:r>
            <w:r w:rsidRPr="00F9326C">
              <w:rPr>
                <w:rFonts w:ascii="Arial" w:eastAsia="Angsana New" w:hAnsi="Arial" w:cs="Arial"/>
                <w:sz w:val="14"/>
                <w:szCs w:val="14"/>
                <w:lang w:val="en-GB"/>
              </w:rPr>
              <w:t>00</w:t>
            </w:r>
          </w:p>
        </w:tc>
      </w:tr>
      <w:tr w:rsidR="00FF25BE" w:rsidRPr="003709B5" w14:paraId="5D224676" w14:textId="77777777" w:rsidTr="005124A8">
        <w:tc>
          <w:tcPr>
            <w:tcW w:w="1415" w:type="dxa"/>
            <w:vAlign w:val="bottom"/>
          </w:tcPr>
          <w:p w14:paraId="45B8C207" w14:textId="6EA0ABC9" w:rsidR="00FF25BE" w:rsidRPr="003709B5" w:rsidRDefault="00FF25BE" w:rsidP="00FF25BE">
            <w:pPr>
              <w:ind w:left="-110" w:right="-108"/>
              <w:rPr>
                <w:rFonts w:ascii="Arial" w:hAnsi="Arial" w:cs="Arial"/>
                <w:sz w:val="14"/>
                <w:szCs w:val="14"/>
              </w:rPr>
            </w:pPr>
            <w:r w:rsidRPr="003709B5">
              <w:rPr>
                <w:rFonts w:ascii="Arial" w:hAnsi="Arial" w:cs="Arial"/>
                <w:sz w:val="14"/>
                <w:szCs w:val="14"/>
              </w:rPr>
              <w:t>Grand River Forest</w:t>
            </w:r>
          </w:p>
        </w:tc>
        <w:tc>
          <w:tcPr>
            <w:tcW w:w="1133" w:type="dxa"/>
            <w:vAlign w:val="bottom"/>
          </w:tcPr>
          <w:p w14:paraId="5BF86507" w14:textId="2209ABF5" w:rsidR="00FF25BE" w:rsidRPr="003709B5" w:rsidRDefault="00FF25BE" w:rsidP="00FF25BE">
            <w:pPr>
              <w:jc w:val="center"/>
              <w:rPr>
                <w:rFonts w:ascii="Arial" w:hAnsi="Arial" w:cs="Arial"/>
                <w:sz w:val="14"/>
                <w:szCs w:val="14"/>
                <w:cs/>
              </w:rPr>
            </w:pPr>
            <w:r w:rsidRPr="003709B5">
              <w:rPr>
                <w:rFonts w:ascii="Arial" w:hAnsi="Arial" w:cs="Arial"/>
                <w:sz w:val="14"/>
                <w:szCs w:val="14"/>
              </w:rPr>
              <w:t>Thailand</w:t>
            </w:r>
          </w:p>
        </w:tc>
        <w:tc>
          <w:tcPr>
            <w:tcW w:w="1137" w:type="dxa"/>
            <w:vAlign w:val="bottom"/>
          </w:tcPr>
          <w:p w14:paraId="63489941" w14:textId="6E54B2BF" w:rsidR="00FF25BE" w:rsidRPr="003709B5" w:rsidRDefault="00FF25BE" w:rsidP="00FF25BE">
            <w:pPr>
              <w:ind w:left="-43" w:right="-72"/>
              <w:rPr>
                <w:rFonts w:ascii="Arial" w:hAnsi="Arial" w:cs="Arial"/>
                <w:sz w:val="14"/>
                <w:szCs w:val="14"/>
              </w:rPr>
            </w:pPr>
            <w:r w:rsidRPr="003709B5">
              <w:rPr>
                <w:rFonts w:ascii="Arial" w:hAnsi="Arial" w:cs="Arial"/>
                <w:sz w:val="14"/>
                <w:szCs w:val="14"/>
              </w:rPr>
              <w:t>Property</w:t>
            </w:r>
          </w:p>
        </w:tc>
        <w:tc>
          <w:tcPr>
            <w:tcW w:w="990" w:type="dxa"/>
            <w:shd w:val="clear" w:color="auto" w:fill="FAFAFA"/>
            <w:vAlign w:val="bottom"/>
          </w:tcPr>
          <w:p w14:paraId="732C390A" w14:textId="77777777" w:rsidR="00FF25BE" w:rsidRPr="003709B5" w:rsidRDefault="00FF25BE" w:rsidP="00FF25BE">
            <w:pPr>
              <w:ind w:left="12" w:right="-58"/>
              <w:jc w:val="right"/>
              <w:rPr>
                <w:rFonts w:ascii="Arial" w:hAnsi="Arial" w:cs="Arial"/>
                <w:sz w:val="14"/>
                <w:szCs w:val="14"/>
              </w:rPr>
            </w:pPr>
          </w:p>
        </w:tc>
        <w:tc>
          <w:tcPr>
            <w:tcW w:w="993" w:type="dxa"/>
            <w:vAlign w:val="bottom"/>
          </w:tcPr>
          <w:p w14:paraId="02951A17" w14:textId="77777777" w:rsidR="00FF25BE" w:rsidRPr="003709B5" w:rsidRDefault="00FF25BE" w:rsidP="00FF25BE">
            <w:pPr>
              <w:ind w:left="12" w:right="-58"/>
              <w:jc w:val="right"/>
              <w:rPr>
                <w:rFonts w:ascii="Arial" w:hAnsi="Arial" w:cs="Arial"/>
                <w:sz w:val="14"/>
                <w:szCs w:val="14"/>
              </w:rPr>
            </w:pPr>
          </w:p>
        </w:tc>
        <w:tc>
          <w:tcPr>
            <w:tcW w:w="989" w:type="dxa"/>
            <w:gridSpan w:val="2"/>
            <w:shd w:val="clear" w:color="auto" w:fill="FAFAFA"/>
            <w:vAlign w:val="bottom"/>
          </w:tcPr>
          <w:p w14:paraId="2D1695BC" w14:textId="77777777" w:rsidR="00FF25BE" w:rsidRPr="003709B5" w:rsidRDefault="00FF25BE" w:rsidP="00FF25BE">
            <w:pPr>
              <w:ind w:left="12" w:right="-58"/>
              <w:jc w:val="right"/>
              <w:rPr>
                <w:rFonts w:ascii="Arial" w:hAnsi="Arial" w:cs="Arial"/>
                <w:sz w:val="14"/>
                <w:szCs w:val="14"/>
              </w:rPr>
            </w:pPr>
          </w:p>
        </w:tc>
        <w:tc>
          <w:tcPr>
            <w:tcW w:w="986" w:type="dxa"/>
            <w:vAlign w:val="bottom"/>
          </w:tcPr>
          <w:p w14:paraId="567B1BAC" w14:textId="77777777" w:rsidR="00FF25BE" w:rsidRPr="003709B5" w:rsidRDefault="00FF25BE" w:rsidP="00FF25BE">
            <w:pPr>
              <w:ind w:left="12" w:right="-58"/>
              <w:jc w:val="right"/>
              <w:rPr>
                <w:rFonts w:ascii="Arial" w:hAnsi="Arial" w:cs="Arial"/>
                <w:sz w:val="14"/>
                <w:szCs w:val="14"/>
              </w:rPr>
            </w:pPr>
          </w:p>
        </w:tc>
        <w:tc>
          <w:tcPr>
            <w:tcW w:w="904" w:type="dxa"/>
            <w:shd w:val="clear" w:color="auto" w:fill="FAFAFA"/>
            <w:vAlign w:val="bottom"/>
          </w:tcPr>
          <w:p w14:paraId="4BE1862D" w14:textId="7B829AB8" w:rsidR="00FF25BE" w:rsidRPr="003709B5" w:rsidRDefault="00FF25BE" w:rsidP="00FF25BE">
            <w:pPr>
              <w:widowControl w:val="0"/>
              <w:ind w:right="-72"/>
              <w:jc w:val="right"/>
              <w:rPr>
                <w:rFonts w:ascii="Arial" w:eastAsia="Angsana New" w:hAnsi="Arial" w:cs="Arial"/>
                <w:sz w:val="14"/>
                <w:szCs w:val="14"/>
              </w:rPr>
            </w:pPr>
          </w:p>
        </w:tc>
        <w:tc>
          <w:tcPr>
            <w:tcW w:w="903" w:type="dxa"/>
            <w:vAlign w:val="bottom"/>
          </w:tcPr>
          <w:p w14:paraId="25E54D62" w14:textId="77777777" w:rsidR="00FF25BE" w:rsidRPr="003709B5" w:rsidRDefault="00FF25BE" w:rsidP="00FF25BE">
            <w:pPr>
              <w:widowControl w:val="0"/>
              <w:ind w:right="-72"/>
              <w:jc w:val="right"/>
              <w:rPr>
                <w:rFonts w:ascii="Arial" w:eastAsia="Angsana New" w:hAnsi="Arial" w:cs="Arial"/>
                <w:sz w:val="14"/>
                <w:szCs w:val="14"/>
              </w:rPr>
            </w:pPr>
          </w:p>
        </w:tc>
      </w:tr>
      <w:tr w:rsidR="00FF25BE" w:rsidRPr="003709B5" w14:paraId="07E70872" w14:textId="77777777" w:rsidTr="005124A8">
        <w:tc>
          <w:tcPr>
            <w:tcW w:w="1415" w:type="dxa"/>
            <w:vAlign w:val="bottom"/>
          </w:tcPr>
          <w:p w14:paraId="06F5F1C4" w14:textId="1B13EB0F" w:rsidR="00FF25BE" w:rsidRPr="003709B5" w:rsidRDefault="00FF25BE" w:rsidP="00FF25BE">
            <w:pPr>
              <w:ind w:left="-110" w:right="-108"/>
              <w:rPr>
                <w:rFonts w:ascii="Arial" w:hAnsi="Arial" w:cs="Arial"/>
                <w:sz w:val="14"/>
                <w:szCs w:val="14"/>
              </w:rPr>
            </w:pPr>
            <w:r w:rsidRPr="003709B5">
              <w:rPr>
                <w:rFonts w:ascii="Arial" w:hAnsi="Arial" w:cs="Arial"/>
                <w:sz w:val="14"/>
                <w:szCs w:val="14"/>
              </w:rPr>
              <w:t xml:space="preserve">   Company Limited</w:t>
            </w:r>
          </w:p>
        </w:tc>
        <w:tc>
          <w:tcPr>
            <w:tcW w:w="1133" w:type="dxa"/>
            <w:vAlign w:val="bottom"/>
          </w:tcPr>
          <w:p w14:paraId="244897F7" w14:textId="0377B28E" w:rsidR="00FF25BE" w:rsidRPr="003709B5" w:rsidRDefault="00FF25BE" w:rsidP="00FF25BE">
            <w:pPr>
              <w:jc w:val="center"/>
              <w:rPr>
                <w:rFonts w:ascii="Arial" w:hAnsi="Arial" w:cs="Arial"/>
                <w:sz w:val="14"/>
                <w:szCs w:val="14"/>
              </w:rPr>
            </w:pPr>
          </w:p>
        </w:tc>
        <w:tc>
          <w:tcPr>
            <w:tcW w:w="1137" w:type="dxa"/>
            <w:vAlign w:val="bottom"/>
          </w:tcPr>
          <w:p w14:paraId="0FFA9535" w14:textId="1A233CEA" w:rsidR="00FF25BE" w:rsidRPr="003709B5" w:rsidRDefault="00FF25BE" w:rsidP="00FF25BE">
            <w:pPr>
              <w:ind w:left="-43" w:right="-72"/>
              <w:rPr>
                <w:rFonts w:ascii="Arial" w:hAnsi="Arial" w:cs="Arial"/>
                <w:sz w:val="14"/>
                <w:szCs w:val="14"/>
              </w:rPr>
            </w:pPr>
            <w:r w:rsidRPr="003709B5">
              <w:rPr>
                <w:rFonts w:ascii="Arial" w:hAnsi="Arial" w:cs="Arial"/>
                <w:sz w:val="14"/>
                <w:szCs w:val="14"/>
              </w:rPr>
              <w:t>development</w:t>
            </w:r>
          </w:p>
        </w:tc>
        <w:tc>
          <w:tcPr>
            <w:tcW w:w="990" w:type="dxa"/>
            <w:shd w:val="clear" w:color="auto" w:fill="FAFAFA"/>
            <w:vAlign w:val="bottom"/>
          </w:tcPr>
          <w:p w14:paraId="1B3AC7C1" w14:textId="0940C079" w:rsidR="00FF25BE" w:rsidRPr="003709B5" w:rsidRDefault="00F9326C" w:rsidP="00FF25BE">
            <w:pPr>
              <w:ind w:left="12" w:right="-58"/>
              <w:jc w:val="right"/>
              <w:rPr>
                <w:rFonts w:ascii="Arial" w:hAnsi="Arial" w:cs="Arial"/>
                <w:sz w:val="14"/>
                <w:szCs w:val="14"/>
              </w:rPr>
            </w:pPr>
            <w:r w:rsidRPr="00F9326C">
              <w:rPr>
                <w:rFonts w:ascii="Arial" w:hAnsi="Arial" w:cs="Arial"/>
                <w:sz w:val="14"/>
                <w:szCs w:val="14"/>
                <w:lang w:val="en-GB"/>
              </w:rPr>
              <w:t>42</w:t>
            </w:r>
            <w:r w:rsidR="00FF25BE">
              <w:rPr>
                <w:rFonts w:ascii="Arial" w:hAnsi="Arial" w:cs="Arial"/>
                <w:sz w:val="14"/>
                <w:szCs w:val="14"/>
              </w:rPr>
              <w:t>.</w:t>
            </w:r>
            <w:r w:rsidRPr="00F9326C">
              <w:rPr>
                <w:rFonts w:ascii="Arial" w:hAnsi="Arial" w:cs="Arial"/>
                <w:sz w:val="14"/>
                <w:szCs w:val="14"/>
                <w:lang w:val="en-GB"/>
              </w:rPr>
              <w:t>00</w:t>
            </w:r>
          </w:p>
        </w:tc>
        <w:tc>
          <w:tcPr>
            <w:tcW w:w="993" w:type="dxa"/>
            <w:vAlign w:val="bottom"/>
          </w:tcPr>
          <w:p w14:paraId="390E051D" w14:textId="58C2494D" w:rsidR="00FF25BE" w:rsidRPr="003709B5" w:rsidRDefault="00F9326C" w:rsidP="00FF25BE">
            <w:pPr>
              <w:ind w:left="12" w:right="-58"/>
              <w:jc w:val="right"/>
              <w:rPr>
                <w:rFonts w:ascii="Arial" w:hAnsi="Arial" w:cs="Arial"/>
                <w:sz w:val="14"/>
                <w:szCs w:val="14"/>
              </w:rPr>
            </w:pPr>
            <w:r w:rsidRPr="00F9326C">
              <w:rPr>
                <w:rFonts w:ascii="Arial" w:hAnsi="Arial" w:cs="Arial"/>
                <w:sz w:val="14"/>
                <w:szCs w:val="14"/>
                <w:lang w:val="en-GB"/>
              </w:rPr>
              <w:t>42</w:t>
            </w:r>
            <w:r w:rsidR="00FF25BE">
              <w:rPr>
                <w:rFonts w:ascii="Arial" w:hAnsi="Arial" w:cs="Arial"/>
                <w:sz w:val="14"/>
                <w:szCs w:val="14"/>
              </w:rPr>
              <w:t>.</w:t>
            </w:r>
            <w:r w:rsidRPr="00F9326C">
              <w:rPr>
                <w:rFonts w:ascii="Arial" w:hAnsi="Arial" w:cs="Arial"/>
                <w:sz w:val="14"/>
                <w:szCs w:val="14"/>
                <w:lang w:val="en-GB"/>
              </w:rPr>
              <w:t>00</w:t>
            </w:r>
          </w:p>
        </w:tc>
        <w:tc>
          <w:tcPr>
            <w:tcW w:w="989" w:type="dxa"/>
            <w:gridSpan w:val="2"/>
            <w:shd w:val="clear" w:color="auto" w:fill="FAFAFA"/>
            <w:vAlign w:val="bottom"/>
          </w:tcPr>
          <w:p w14:paraId="69E706BE" w14:textId="2852AEF0" w:rsidR="00FF25BE" w:rsidRPr="003709B5" w:rsidRDefault="00F9326C" w:rsidP="00FF25BE">
            <w:pPr>
              <w:ind w:left="12" w:right="-58"/>
              <w:jc w:val="right"/>
              <w:rPr>
                <w:rFonts w:ascii="Arial" w:hAnsi="Arial" w:cs="Arial"/>
                <w:sz w:val="14"/>
                <w:szCs w:val="14"/>
              </w:rPr>
            </w:pPr>
            <w:r w:rsidRPr="00F9326C">
              <w:rPr>
                <w:rFonts w:ascii="Arial" w:hAnsi="Arial" w:cs="Arial"/>
                <w:sz w:val="14"/>
                <w:szCs w:val="14"/>
                <w:lang w:val="en-GB"/>
              </w:rPr>
              <w:t>42</w:t>
            </w:r>
            <w:r w:rsidR="00FF25BE">
              <w:rPr>
                <w:rFonts w:ascii="Arial" w:hAnsi="Arial" w:cs="Arial"/>
                <w:sz w:val="14"/>
                <w:szCs w:val="14"/>
              </w:rPr>
              <w:t>.</w:t>
            </w:r>
            <w:r w:rsidRPr="00F9326C">
              <w:rPr>
                <w:rFonts w:ascii="Arial" w:hAnsi="Arial" w:cs="Arial"/>
                <w:sz w:val="14"/>
                <w:szCs w:val="14"/>
                <w:lang w:val="en-GB"/>
              </w:rPr>
              <w:t>00</w:t>
            </w:r>
          </w:p>
        </w:tc>
        <w:tc>
          <w:tcPr>
            <w:tcW w:w="986" w:type="dxa"/>
            <w:vAlign w:val="bottom"/>
          </w:tcPr>
          <w:p w14:paraId="5EFAA5BA" w14:textId="3AB2C875" w:rsidR="00FF25BE" w:rsidRPr="003709B5" w:rsidRDefault="00F9326C" w:rsidP="00FF25BE">
            <w:pPr>
              <w:ind w:left="12" w:right="-58"/>
              <w:jc w:val="right"/>
              <w:rPr>
                <w:rFonts w:ascii="Arial" w:hAnsi="Arial" w:cs="Arial"/>
                <w:sz w:val="14"/>
                <w:szCs w:val="14"/>
              </w:rPr>
            </w:pPr>
            <w:r w:rsidRPr="00F9326C">
              <w:rPr>
                <w:rFonts w:ascii="Arial" w:hAnsi="Arial" w:cs="Arial"/>
                <w:sz w:val="14"/>
                <w:szCs w:val="14"/>
                <w:lang w:val="en-GB"/>
              </w:rPr>
              <w:t>42</w:t>
            </w:r>
            <w:r w:rsidR="00FF25BE">
              <w:rPr>
                <w:rFonts w:ascii="Arial" w:hAnsi="Arial" w:cs="Arial"/>
                <w:sz w:val="14"/>
                <w:szCs w:val="14"/>
              </w:rPr>
              <w:t>.</w:t>
            </w:r>
            <w:r w:rsidRPr="00F9326C">
              <w:rPr>
                <w:rFonts w:ascii="Arial" w:hAnsi="Arial" w:cs="Arial"/>
                <w:sz w:val="14"/>
                <w:szCs w:val="14"/>
                <w:lang w:val="en-GB"/>
              </w:rPr>
              <w:t>00</w:t>
            </w:r>
          </w:p>
        </w:tc>
        <w:tc>
          <w:tcPr>
            <w:tcW w:w="904" w:type="dxa"/>
            <w:shd w:val="clear" w:color="auto" w:fill="FAFAFA"/>
            <w:vAlign w:val="bottom"/>
          </w:tcPr>
          <w:p w14:paraId="50B4B054" w14:textId="54DBD88E" w:rsidR="00FF25BE" w:rsidRPr="003709B5" w:rsidRDefault="00F9326C" w:rsidP="00FF25BE">
            <w:pPr>
              <w:widowControl w:val="0"/>
              <w:ind w:right="-72"/>
              <w:jc w:val="right"/>
              <w:rPr>
                <w:rFonts w:ascii="Arial" w:eastAsia="Angsana New" w:hAnsi="Arial" w:cs="Arial"/>
                <w:sz w:val="14"/>
                <w:szCs w:val="14"/>
              </w:rPr>
            </w:pPr>
            <w:r w:rsidRPr="00F9326C">
              <w:rPr>
                <w:rFonts w:ascii="Arial" w:eastAsia="Angsana New" w:hAnsi="Arial" w:cs="Arial"/>
                <w:sz w:val="14"/>
                <w:szCs w:val="14"/>
                <w:lang w:val="en-GB"/>
              </w:rPr>
              <w:t>25</w:t>
            </w:r>
            <w:r w:rsidR="00FF25BE">
              <w:rPr>
                <w:rFonts w:ascii="Arial" w:eastAsia="Angsana New" w:hAnsi="Arial" w:cs="Arial"/>
                <w:sz w:val="14"/>
                <w:szCs w:val="14"/>
              </w:rPr>
              <w:t>.</w:t>
            </w:r>
            <w:r w:rsidRPr="00F9326C">
              <w:rPr>
                <w:rFonts w:ascii="Arial" w:eastAsia="Angsana New" w:hAnsi="Arial" w:cs="Arial"/>
                <w:sz w:val="14"/>
                <w:szCs w:val="14"/>
                <w:lang w:val="en-GB"/>
              </w:rPr>
              <w:t>00</w:t>
            </w:r>
          </w:p>
        </w:tc>
        <w:tc>
          <w:tcPr>
            <w:tcW w:w="903" w:type="dxa"/>
            <w:vAlign w:val="bottom"/>
          </w:tcPr>
          <w:p w14:paraId="3EDD659A" w14:textId="20B122ED" w:rsidR="00FF25BE" w:rsidRPr="003709B5" w:rsidRDefault="00F9326C" w:rsidP="00FF25BE">
            <w:pPr>
              <w:widowControl w:val="0"/>
              <w:ind w:right="-72"/>
              <w:jc w:val="right"/>
              <w:rPr>
                <w:rFonts w:ascii="Arial" w:eastAsia="Angsana New" w:hAnsi="Arial" w:cs="Arial"/>
                <w:sz w:val="14"/>
                <w:szCs w:val="14"/>
              </w:rPr>
            </w:pPr>
            <w:r w:rsidRPr="00F9326C">
              <w:rPr>
                <w:rFonts w:ascii="Arial" w:eastAsia="Angsana New" w:hAnsi="Arial" w:cs="Arial"/>
                <w:sz w:val="14"/>
                <w:szCs w:val="14"/>
                <w:lang w:val="en-GB"/>
              </w:rPr>
              <w:t>25</w:t>
            </w:r>
            <w:r w:rsidR="00FF25BE">
              <w:rPr>
                <w:rFonts w:ascii="Arial" w:eastAsia="Angsana New" w:hAnsi="Arial" w:cs="Arial"/>
                <w:sz w:val="14"/>
                <w:szCs w:val="14"/>
              </w:rPr>
              <w:t>.</w:t>
            </w:r>
            <w:r w:rsidRPr="00F9326C">
              <w:rPr>
                <w:rFonts w:ascii="Arial" w:eastAsia="Angsana New" w:hAnsi="Arial" w:cs="Arial"/>
                <w:sz w:val="14"/>
                <w:szCs w:val="14"/>
                <w:lang w:val="en-GB"/>
              </w:rPr>
              <w:t>00</w:t>
            </w:r>
          </w:p>
        </w:tc>
      </w:tr>
      <w:tr w:rsidR="00FF25BE" w:rsidRPr="003709B5" w14:paraId="72E8A8FD" w14:textId="77777777" w:rsidTr="00323073">
        <w:tc>
          <w:tcPr>
            <w:tcW w:w="1415" w:type="dxa"/>
          </w:tcPr>
          <w:p w14:paraId="5FC1A892" w14:textId="48B6D1CD" w:rsidR="00FF25BE" w:rsidRPr="003709B5" w:rsidRDefault="00FF25BE" w:rsidP="00FF25BE">
            <w:pPr>
              <w:ind w:right="-108" w:hanging="100"/>
              <w:rPr>
                <w:rFonts w:ascii="Arial" w:hAnsi="Arial" w:cs="Arial"/>
                <w:sz w:val="14"/>
                <w:szCs w:val="14"/>
              </w:rPr>
            </w:pPr>
            <w:r w:rsidRPr="003709B5">
              <w:rPr>
                <w:rFonts w:ascii="Arial" w:hAnsi="Arial" w:cs="Arial"/>
                <w:sz w:val="14"/>
                <w:szCs w:val="14"/>
              </w:rPr>
              <w:t>Grand Global Gloves Company Limited</w:t>
            </w:r>
          </w:p>
        </w:tc>
        <w:tc>
          <w:tcPr>
            <w:tcW w:w="1133" w:type="dxa"/>
          </w:tcPr>
          <w:p w14:paraId="236CC341" w14:textId="143270AF" w:rsidR="00FF25BE" w:rsidRPr="003709B5" w:rsidRDefault="00FF25BE" w:rsidP="00FF25BE">
            <w:pPr>
              <w:jc w:val="center"/>
              <w:rPr>
                <w:rFonts w:ascii="Arial" w:hAnsi="Arial" w:cs="Arial"/>
                <w:sz w:val="14"/>
                <w:szCs w:val="14"/>
              </w:rPr>
            </w:pPr>
            <w:r w:rsidRPr="003709B5">
              <w:rPr>
                <w:rFonts w:ascii="Arial" w:hAnsi="Arial" w:cs="Arial"/>
                <w:sz w:val="14"/>
                <w:szCs w:val="14"/>
              </w:rPr>
              <w:t>Thailand</w:t>
            </w:r>
          </w:p>
        </w:tc>
        <w:tc>
          <w:tcPr>
            <w:tcW w:w="1137" w:type="dxa"/>
          </w:tcPr>
          <w:p w14:paraId="1E8B62C4" w14:textId="528588AD" w:rsidR="00FF25BE" w:rsidRPr="003709B5" w:rsidRDefault="00FF25BE" w:rsidP="00FF25BE">
            <w:pPr>
              <w:ind w:left="-43" w:right="-72"/>
              <w:rPr>
                <w:rFonts w:ascii="Arial" w:hAnsi="Arial" w:cs="Arial"/>
                <w:sz w:val="14"/>
                <w:szCs w:val="14"/>
              </w:rPr>
            </w:pPr>
            <w:r w:rsidRPr="003709B5">
              <w:rPr>
                <w:rFonts w:ascii="Arial" w:hAnsi="Arial" w:cs="Arial"/>
                <w:sz w:val="14"/>
                <w:szCs w:val="14"/>
              </w:rPr>
              <w:t>Manufacturing and distribution of rubber gloves</w:t>
            </w:r>
          </w:p>
        </w:tc>
        <w:tc>
          <w:tcPr>
            <w:tcW w:w="990" w:type="dxa"/>
            <w:shd w:val="clear" w:color="auto" w:fill="FAFAFA"/>
            <w:vAlign w:val="bottom"/>
          </w:tcPr>
          <w:p w14:paraId="6458BDFC" w14:textId="00DA44A8" w:rsidR="00FF25BE" w:rsidRPr="003709B5" w:rsidRDefault="00F9326C" w:rsidP="00FF25BE">
            <w:pPr>
              <w:ind w:left="12" w:right="-58"/>
              <w:jc w:val="right"/>
              <w:rPr>
                <w:rFonts w:ascii="Arial" w:hAnsi="Arial" w:cs="Arial"/>
                <w:sz w:val="14"/>
                <w:szCs w:val="14"/>
                <w:lang w:val="en-GB"/>
              </w:rPr>
            </w:pPr>
            <w:r w:rsidRPr="00F9326C">
              <w:rPr>
                <w:rFonts w:ascii="Arial" w:hAnsi="Arial" w:cs="Arial"/>
                <w:sz w:val="14"/>
                <w:szCs w:val="14"/>
                <w:lang w:val="en-GB"/>
              </w:rPr>
              <w:t>50</w:t>
            </w:r>
            <w:r w:rsidR="00FF25BE">
              <w:rPr>
                <w:rFonts w:ascii="Arial" w:hAnsi="Arial" w:cs="Arial"/>
                <w:sz w:val="14"/>
                <w:szCs w:val="14"/>
                <w:lang w:val="en-GB"/>
              </w:rPr>
              <w:t>.</w:t>
            </w:r>
            <w:r w:rsidRPr="00F9326C">
              <w:rPr>
                <w:rFonts w:ascii="Arial" w:hAnsi="Arial" w:cs="Arial"/>
                <w:sz w:val="14"/>
                <w:szCs w:val="14"/>
                <w:lang w:val="en-GB"/>
              </w:rPr>
              <w:t>50</w:t>
            </w:r>
          </w:p>
        </w:tc>
        <w:tc>
          <w:tcPr>
            <w:tcW w:w="993" w:type="dxa"/>
            <w:vAlign w:val="bottom"/>
          </w:tcPr>
          <w:p w14:paraId="3B7D6302" w14:textId="30E527AA" w:rsidR="00FF25BE" w:rsidRPr="003709B5" w:rsidRDefault="00F9326C" w:rsidP="00FF25BE">
            <w:pPr>
              <w:ind w:left="12" w:right="-58"/>
              <w:jc w:val="right"/>
              <w:rPr>
                <w:rFonts w:ascii="Arial" w:hAnsi="Arial" w:cs="Arial"/>
                <w:sz w:val="14"/>
                <w:szCs w:val="14"/>
                <w:lang w:val="en-GB"/>
              </w:rPr>
            </w:pPr>
            <w:r w:rsidRPr="00F9326C">
              <w:rPr>
                <w:rFonts w:ascii="Arial" w:hAnsi="Arial" w:cs="Arial"/>
                <w:sz w:val="14"/>
                <w:szCs w:val="14"/>
                <w:lang w:val="en-GB"/>
              </w:rPr>
              <w:t>50</w:t>
            </w:r>
            <w:r w:rsidR="00FF25BE">
              <w:rPr>
                <w:rFonts w:ascii="Arial" w:hAnsi="Arial" w:cs="Arial"/>
                <w:sz w:val="14"/>
                <w:szCs w:val="14"/>
                <w:lang w:val="en-GB"/>
              </w:rPr>
              <w:t>.</w:t>
            </w:r>
            <w:r w:rsidRPr="00F9326C">
              <w:rPr>
                <w:rFonts w:ascii="Arial" w:hAnsi="Arial" w:cs="Arial"/>
                <w:sz w:val="14"/>
                <w:szCs w:val="14"/>
                <w:lang w:val="en-GB"/>
              </w:rPr>
              <w:t>50</w:t>
            </w:r>
          </w:p>
        </w:tc>
        <w:tc>
          <w:tcPr>
            <w:tcW w:w="989" w:type="dxa"/>
            <w:gridSpan w:val="2"/>
            <w:shd w:val="clear" w:color="auto" w:fill="FAFAFA"/>
            <w:vAlign w:val="bottom"/>
          </w:tcPr>
          <w:p w14:paraId="544C243C" w14:textId="46112C4B" w:rsidR="00FF25BE" w:rsidRPr="003709B5" w:rsidRDefault="00F9326C" w:rsidP="00FF25BE">
            <w:pPr>
              <w:ind w:left="12" w:right="-58"/>
              <w:jc w:val="right"/>
              <w:rPr>
                <w:rFonts w:ascii="Arial" w:hAnsi="Arial" w:cs="Arial"/>
                <w:sz w:val="14"/>
                <w:szCs w:val="14"/>
                <w:lang w:val="en-GB"/>
              </w:rPr>
            </w:pPr>
            <w:r w:rsidRPr="00F9326C">
              <w:rPr>
                <w:rFonts w:ascii="Arial" w:hAnsi="Arial" w:cs="Arial"/>
                <w:sz w:val="14"/>
                <w:szCs w:val="14"/>
                <w:lang w:val="en-GB"/>
              </w:rPr>
              <w:t>50</w:t>
            </w:r>
            <w:r w:rsidR="00FF25BE">
              <w:rPr>
                <w:rFonts w:ascii="Arial" w:hAnsi="Arial" w:cs="Arial"/>
                <w:sz w:val="14"/>
                <w:szCs w:val="14"/>
                <w:lang w:val="en-GB"/>
              </w:rPr>
              <w:t>.</w:t>
            </w:r>
            <w:r w:rsidRPr="00F9326C">
              <w:rPr>
                <w:rFonts w:ascii="Arial" w:hAnsi="Arial" w:cs="Arial"/>
                <w:sz w:val="14"/>
                <w:szCs w:val="14"/>
                <w:lang w:val="en-GB"/>
              </w:rPr>
              <w:t>50</w:t>
            </w:r>
          </w:p>
        </w:tc>
        <w:tc>
          <w:tcPr>
            <w:tcW w:w="986" w:type="dxa"/>
            <w:vAlign w:val="bottom"/>
          </w:tcPr>
          <w:p w14:paraId="0816E9D7" w14:textId="41274968" w:rsidR="00FF25BE" w:rsidRPr="003709B5" w:rsidRDefault="00F9326C" w:rsidP="00FF25BE">
            <w:pPr>
              <w:ind w:left="12" w:right="-58"/>
              <w:jc w:val="right"/>
              <w:rPr>
                <w:rFonts w:ascii="Arial" w:hAnsi="Arial" w:cs="Arial"/>
                <w:sz w:val="14"/>
                <w:szCs w:val="14"/>
                <w:lang w:val="en-GB"/>
              </w:rPr>
            </w:pPr>
            <w:r w:rsidRPr="00F9326C">
              <w:rPr>
                <w:rFonts w:ascii="Arial" w:hAnsi="Arial" w:cs="Arial"/>
                <w:sz w:val="14"/>
                <w:szCs w:val="14"/>
                <w:lang w:val="en-GB"/>
              </w:rPr>
              <w:t>50</w:t>
            </w:r>
            <w:r w:rsidR="00FF25BE">
              <w:rPr>
                <w:rFonts w:ascii="Arial" w:hAnsi="Arial" w:cs="Arial"/>
                <w:sz w:val="14"/>
                <w:szCs w:val="14"/>
                <w:lang w:val="en-GB"/>
              </w:rPr>
              <w:t>.</w:t>
            </w:r>
            <w:r w:rsidRPr="00F9326C">
              <w:rPr>
                <w:rFonts w:ascii="Arial" w:hAnsi="Arial" w:cs="Arial"/>
                <w:sz w:val="14"/>
                <w:szCs w:val="14"/>
                <w:lang w:val="en-GB"/>
              </w:rPr>
              <w:t>50</w:t>
            </w:r>
          </w:p>
        </w:tc>
        <w:tc>
          <w:tcPr>
            <w:tcW w:w="904" w:type="dxa"/>
            <w:shd w:val="clear" w:color="auto" w:fill="FAFAFA"/>
            <w:vAlign w:val="bottom"/>
          </w:tcPr>
          <w:p w14:paraId="7215A0FD" w14:textId="4ECCB11F" w:rsidR="00FF25BE" w:rsidRPr="003709B5" w:rsidRDefault="00F9326C" w:rsidP="00FF25BE">
            <w:pPr>
              <w:widowControl w:val="0"/>
              <w:ind w:right="-72"/>
              <w:jc w:val="right"/>
              <w:rPr>
                <w:rFonts w:ascii="Arial" w:eastAsia="Angsana New" w:hAnsi="Arial" w:cs="Arial"/>
                <w:sz w:val="14"/>
                <w:szCs w:val="14"/>
                <w:lang w:val="en-GB"/>
              </w:rPr>
            </w:pPr>
            <w:r w:rsidRPr="00F9326C">
              <w:rPr>
                <w:rFonts w:ascii="Arial" w:eastAsia="Angsana New" w:hAnsi="Arial" w:cs="Arial"/>
                <w:sz w:val="14"/>
                <w:szCs w:val="14"/>
                <w:lang w:val="en-GB"/>
              </w:rPr>
              <w:t>50</w:t>
            </w:r>
            <w:r w:rsidR="00FF25BE">
              <w:rPr>
                <w:rFonts w:ascii="Arial" w:eastAsia="Angsana New" w:hAnsi="Arial" w:cs="Arial"/>
                <w:sz w:val="14"/>
                <w:szCs w:val="14"/>
                <w:lang w:val="en-GB"/>
              </w:rPr>
              <w:t>.</w:t>
            </w:r>
            <w:r w:rsidRPr="00F9326C">
              <w:rPr>
                <w:rFonts w:ascii="Arial" w:eastAsia="Angsana New" w:hAnsi="Arial" w:cs="Arial"/>
                <w:sz w:val="14"/>
                <w:szCs w:val="14"/>
                <w:lang w:val="en-GB"/>
              </w:rPr>
              <w:t>00</w:t>
            </w:r>
          </w:p>
        </w:tc>
        <w:tc>
          <w:tcPr>
            <w:tcW w:w="903" w:type="dxa"/>
            <w:vAlign w:val="bottom"/>
          </w:tcPr>
          <w:p w14:paraId="42CDF97B" w14:textId="147920D4" w:rsidR="00FF25BE" w:rsidRPr="003709B5" w:rsidRDefault="00F9326C" w:rsidP="00FF25BE">
            <w:pPr>
              <w:widowControl w:val="0"/>
              <w:ind w:right="-72"/>
              <w:jc w:val="right"/>
              <w:rPr>
                <w:rFonts w:ascii="Arial" w:eastAsia="Angsana New" w:hAnsi="Arial" w:cs="Arial"/>
                <w:sz w:val="14"/>
                <w:szCs w:val="14"/>
                <w:lang w:val="en-GB"/>
              </w:rPr>
            </w:pPr>
            <w:r w:rsidRPr="00F9326C">
              <w:rPr>
                <w:rFonts w:ascii="Arial" w:eastAsia="Angsana New" w:hAnsi="Arial" w:cs="Arial"/>
                <w:sz w:val="14"/>
                <w:szCs w:val="14"/>
                <w:lang w:val="en-GB"/>
              </w:rPr>
              <w:t>50</w:t>
            </w:r>
            <w:r w:rsidR="00FF25BE">
              <w:rPr>
                <w:rFonts w:ascii="Arial" w:eastAsia="Angsana New" w:hAnsi="Arial" w:cs="Arial"/>
                <w:sz w:val="14"/>
                <w:szCs w:val="14"/>
                <w:lang w:val="en-GB"/>
              </w:rPr>
              <w:t>.</w:t>
            </w:r>
            <w:r w:rsidRPr="00F9326C">
              <w:rPr>
                <w:rFonts w:ascii="Arial" w:eastAsia="Angsana New" w:hAnsi="Arial" w:cs="Arial"/>
                <w:sz w:val="14"/>
                <w:szCs w:val="14"/>
                <w:lang w:val="en-GB"/>
              </w:rPr>
              <w:t>00</w:t>
            </w:r>
          </w:p>
        </w:tc>
      </w:tr>
    </w:tbl>
    <w:p w14:paraId="7D9622B6" w14:textId="77777777" w:rsidR="004F1634" w:rsidRPr="003709B5" w:rsidRDefault="004F1634" w:rsidP="003709B5">
      <w:pPr>
        <w:jc w:val="thaiDistribute"/>
        <w:rPr>
          <w:rFonts w:ascii="Arial" w:hAnsi="Arial" w:cs="Arial"/>
          <w:sz w:val="18"/>
          <w:szCs w:val="18"/>
          <w:lang w:val="en-GB"/>
        </w:rPr>
      </w:pPr>
    </w:p>
    <w:tbl>
      <w:tblPr>
        <w:tblW w:w="4994" w:type="pct"/>
        <w:tblLayout w:type="fixed"/>
        <w:tblLook w:val="0000" w:firstRow="0" w:lastRow="0" w:firstColumn="0" w:lastColumn="0" w:noHBand="0" w:noVBand="0"/>
      </w:tblPr>
      <w:tblGrid>
        <w:gridCol w:w="3690"/>
        <w:gridCol w:w="1440"/>
        <w:gridCol w:w="1440"/>
        <w:gridCol w:w="1440"/>
        <w:gridCol w:w="1440"/>
      </w:tblGrid>
      <w:tr w:rsidR="00DE6790" w:rsidRPr="003709B5" w14:paraId="2F8D231B" w14:textId="77777777" w:rsidTr="000B6D3D">
        <w:tc>
          <w:tcPr>
            <w:tcW w:w="3690" w:type="dxa"/>
          </w:tcPr>
          <w:p w14:paraId="1319F495" w14:textId="77777777" w:rsidR="00DE6790" w:rsidRPr="003709B5" w:rsidRDefault="00DE6790" w:rsidP="003709B5">
            <w:pPr>
              <w:widowControl w:val="0"/>
              <w:ind w:left="285" w:right="-7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7582262" w14:textId="53E7343F" w:rsidR="00DE6790" w:rsidRPr="003709B5" w:rsidRDefault="00DE6790" w:rsidP="003709B5">
            <w:pPr>
              <w:widowControl w:val="0"/>
              <w:ind w:right="-72"/>
              <w:jc w:val="center"/>
              <w:rPr>
                <w:rFonts w:ascii="Arial" w:hAnsi="Arial" w:cs="Arial"/>
                <w:b/>
                <w:bCs/>
                <w:sz w:val="18"/>
                <w:szCs w:val="18"/>
                <w:cs/>
              </w:rPr>
            </w:pPr>
            <w:r w:rsidRPr="003709B5">
              <w:rPr>
                <w:rFonts w:ascii="Arial" w:hAnsi="Arial" w:cs="Arial"/>
                <w:b/>
                <w:bCs/>
                <w:sz w:val="18"/>
                <w:szCs w:val="18"/>
              </w:rPr>
              <w:t xml:space="preserve">Consolidated </w:t>
            </w:r>
            <w:r w:rsidR="00854961" w:rsidRPr="003709B5">
              <w:rPr>
                <w:rFonts w:ascii="Arial" w:hAnsi="Arial" w:cs="Arial"/>
                <w:b/>
                <w:bCs/>
                <w:sz w:val="18"/>
                <w:szCs w:val="18"/>
              </w:rPr>
              <w:br/>
            </w:r>
            <w:r w:rsidRPr="003709B5">
              <w:rPr>
                <w:rFonts w:ascii="Arial" w:hAnsi="Arial" w:cs="Arial"/>
                <w:b/>
                <w:bCs/>
                <w:sz w:val="18"/>
                <w:szCs w:val="18"/>
              </w:rPr>
              <w:t xml:space="preserve">financial </w:t>
            </w:r>
            <w:r w:rsidR="00854961" w:rsidRPr="003709B5">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vAlign w:val="bottom"/>
          </w:tcPr>
          <w:p w14:paraId="0B2BEF6F" w14:textId="0D4DA919" w:rsidR="00DE6790" w:rsidRPr="003709B5" w:rsidRDefault="00854961" w:rsidP="003709B5">
            <w:pPr>
              <w:widowControl w:val="0"/>
              <w:ind w:right="-72"/>
              <w:jc w:val="center"/>
              <w:rPr>
                <w:rFonts w:ascii="Arial" w:hAnsi="Arial" w:cs="Arial"/>
                <w:b/>
                <w:bCs/>
                <w:sz w:val="18"/>
                <w:szCs w:val="18"/>
              </w:rPr>
            </w:pPr>
            <w:r w:rsidRPr="003709B5">
              <w:rPr>
                <w:rFonts w:ascii="Arial" w:hAnsi="Arial" w:cs="Arial"/>
                <w:b/>
                <w:bCs/>
                <w:sz w:val="18"/>
                <w:szCs w:val="18"/>
              </w:rPr>
              <w:t xml:space="preserve">Separate </w:t>
            </w:r>
            <w:r w:rsidRPr="003709B5">
              <w:rPr>
                <w:rFonts w:ascii="Arial" w:hAnsi="Arial" w:cs="Arial"/>
                <w:b/>
                <w:bCs/>
                <w:sz w:val="18"/>
                <w:szCs w:val="18"/>
              </w:rPr>
              <w:br/>
              <w:t>financial statements</w:t>
            </w:r>
          </w:p>
        </w:tc>
      </w:tr>
      <w:tr w:rsidR="000B023B" w:rsidRPr="003709B5" w14:paraId="40635053" w14:textId="77777777" w:rsidTr="000B6D3D">
        <w:tc>
          <w:tcPr>
            <w:tcW w:w="3690" w:type="dxa"/>
          </w:tcPr>
          <w:p w14:paraId="2B89B684" w14:textId="77777777" w:rsidR="000B023B" w:rsidRPr="003709B5" w:rsidRDefault="000B023B" w:rsidP="003709B5">
            <w:pPr>
              <w:widowControl w:val="0"/>
              <w:ind w:left="285" w:right="-7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5D2BA198" w14:textId="53E14348" w:rsidR="000B023B" w:rsidRPr="003709B5" w:rsidRDefault="000B023B" w:rsidP="003709B5">
            <w:pPr>
              <w:widowControl w:val="0"/>
              <w:ind w:right="-72"/>
              <w:jc w:val="center"/>
              <w:rPr>
                <w:rFonts w:ascii="Arial" w:hAnsi="Arial" w:cs="Arial"/>
                <w:b/>
                <w:bCs/>
                <w:sz w:val="18"/>
                <w:szCs w:val="18"/>
              </w:rPr>
            </w:pPr>
            <w:r w:rsidRPr="003709B5">
              <w:rPr>
                <w:rFonts w:ascii="Arial" w:hAnsi="Arial" w:cs="Arial"/>
                <w:b/>
                <w:bCs/>
                <w:sz w:val="18"/>
                <w:szCs w:val="18"/>
              </w:rPr>
              <w:t>Equity method</w:t>
            </w:r>
          </w:p>
        </w:tc>
        <w:tc>
          <w:tcPr>
            <w:tcW w:w="2880" w:type="dxa"/>
            <w:gridSpan w:val="2"/>
            <w:tcBorders>
              <w:top w:val="single" w:sz="4" w:space="0" w:color="auto"/>
              <w:bottom w:val="single" w:sz="4" w:space="0" w:color="auto"/>
            </w:tcBorders>
            <w:shd w:val="clear" w:color="auto" w:fill="auto"/>
            <w:vAlign w:val="bottom"/>
          </w:tcPr>
          <w:p w14:paraId="6DE33489" w14:textId="60168842" w:rsidR="000B023B" w:rsidRPr="003709B5" w:rsidRDefault="000B023B" w:rsidP="003709B5">
            <w:pPr>
              <w:widowControl w:val="0"/>
              <w:ind w:right="-72"/>
              <w:jc w:val="center"/>
              <w:rPr>
                <w:rFonts w:ascii="Arial" w:hAnsi="Arial" w:cs="Arial"/>
                <w:b/>
                <w:bCs/>
                <w:sz w:val="18"/>
                <w:szCs w:val="18"/>
              </w:rPr>
            </w:pPr>
            <w:r w:rsidRPr="003709B5">
              <w:rPr>
                <w:rFonts w:ascii="Arial" w:hAnsi="Arial" w:cs="Arial"/>
                <w:b/>
                <w:bCs/>
                <w:sz w:val="18"/>
                <w:szCs w:val="18"/>
              </w:rPr>
              <w:t>Cost method</w:t>
            </w:r>
          </w:p>
        </w:tc>
      </w:tr>
      <w:tr w:rsidR="00DE6790" w:rsidRPr="003709B5" w14:paraId="137C0080" w14:textId="77777777" w:rsidTr="000B6D3D">
        <w:tc>
          <w:tcPr>
            <w:tcW w:w="3690" w:type="dxa"/>
          </w:tcPr>
          <w:p w14:paraId="6EE5CFA7" w14:textId="77777777" w:rsidR="00DE6790" w:rsidRPr="003709B5" w:rsidRDefault="00DE6790" w:rsidP="001A0C35">
            <w:pPr>
              <w:tabs>
                <w:tab w:val="right" w:pos="1238"/>
              </w:tabs>
              <w:ind w:left="-112" w:right="-72"/>
              <w:rPr>
                <w:rFonts w:ascii="Arial" w:hAnsi="Arial" w:cs="Arial"/>
                <w:b/>
                <w:bCs/>
                <w:sz w:val="18"/>
                <w:szCs w:val="18"/>
                <w:lang w:val="en-GB"/>
              </w:rPr>
            </w:pPr>
          </w:p>
        </w:tc>
        <w:tc>
          <w:tcPr>
            <w:tcW w:w="1440" w:type="dxa"/>
            <w:tcBorders>
              <w:top w:val="single" w:sz="4" w:space="0" w:color="auto"/>
            </w:tcBorders>
            <w:vAlign w:val="bottom"/>
          </w:tcPr>
          <w:p w14:paraId="7E5D2904" w14:textId="406E71B1" w:rsidR="00DE6790" w:rsidRPr="003709B5" w:rsidRDefault="00F9326C" w:rsidP="003709B5">
            <w:pPr>
              <w:tabs>
                <w:tab w:val="right" w:pos="1238"/>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tcBorders>
            <w:vAlign w:val="bottom"/>
          </w:tcPr>
          <w:p w14:paraId="56FB69E6" w14:textId="47D20527" w:rsidR="00DE6790" w:rsidRPr="003709B5" w:rsidRDefault="00F9326C" w:rsidP="003709B5">
            <w:pPr>
              <w:tabs>
                <w:tab w:val="right" w:pos="1238"/>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440" w:type="dxa"/>
            <w:tcBorders>
              <w:top w:val="single" w:sz="4" w:space="0" w:color="auto"/>
            </w:tcBorders>
            <w:vAlign w:val="bottom"/>
          </w:tcPr>
          <w:p w14:paraId="061A88AE" w14:textId="41957ACD" w:rsidR="00DE6790" w:rsidRPr="003709B5" w:rsidRDefault="00F9326C" w:rsidP="003709B5">
            <w:pPr>
              <w:tabs>
                <w:tab w:val="right" w:pos="1238"/>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tcBorders>
            <w:vAlign w:val="bottom"/>
          </w:tcPr>
          <w:p w14:paraId="42FA32CF" w14:textId="4DEAD1D9" w:rsidR="00DE6790" w:rsidRPr="003709B5" w:rsidRDefault="00F9326C" w:rsidP="003709B5">
            <w:pPr>
              <w:tabs>
                <w:tab w:val="right" w:pos="1238"/>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DE6790" w:rsidRPr="003709B5" w14:paraId="6F15DFED" w14:textId="77777777" w:rsidTr="000B6D3D">
        <w:tc>
          <w:tcPr>
            <w:tcW w:w="3690" w:type="dxa"/>
          </w:tcPr>
          <w:p w14:paraId="488144A4" w14:textId="77777777" w:rsidR="00DE6790" w:rsidRPr="003709B5" w:rsidRDefault="00DE6790" w:rsidP="001A0C35">
            <w:pPr>
              <w:tabs>
                <w:tab w:val="right" w:pos="1238"/>
              </w:tabs>
              <w:ind w:left="-112" w:right="-72"/>
              <w:rPr>
                <w:rFonts w:ascii="Arial" w:hAnsi="Arial" w:cs="Arial"/>
                <w:b/>
                <w:bCs/>
                <w:sz w:val="18"/>
                <w:szCs w:val="18"/>
                <w:lang w:val="en-GB"/>
              </w:rPr>
            </w:pPr>
          </w:p>
        </w:tc>
        <w:tc>
          <w:tcPr>
            <w:tcW w:w="1440" w:type="dxa"/>
            <w:tcBorders>
              <w:bottom w:val="single" w:sz="4" w:space="0" w:color="auto"/>
            </w:tcBorders>
            <w:shd w:val="clear" w:color="auto" w:fill="auto"/>
            <w:vAlign w:val="bottom"/>
          </w:tcPr>
          <w:p w14:paraId="172BE50D" w14:textId="015C2EEF"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09FEE032"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11EB81AF"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12DACDCD" w14:textId="77777777" w:rsidR="00DE6790" w:rsidRPr="003709B5" w:rsidRDefault="00DE6790" w:rsidP="003709B5">
            <w:pPr>
              <w:tabs>
                <w:tab w:val="right" w:pos="1238"/>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DE6790" w:rsidRPr="003709B5" w14:paraId="264EF65A" w14:textId="77777777" w:rsidTr="000B6D3D">
        <w:trPr>
          <w:trHeight w:val="69"/>
        </w:trPr>
        <w:tc>
          <w:tcPr>
            <w:tcW w:w="3690" w:type="dxa"/>
            <w:vAlign w:val="bottom"/>
          </w:tcPr>
          <w:p w14:paraId="733344C0" w14:textId="37A56D3C" w:rsidR="00DE6790" w:rsidRPr="003709B5" w:rsidRDefault="00DE6790" w:rsidP="003709B5">
            <w:pPr>
              <w:widowControl w:val="0"/>
              <w:ind w:left="-110" w:right="-72"/>
              <w:rPr>
                <w:rFonts w:ascii="Arial" w:eastAsia="Angsana New" w:hAnsi="Arial" w:cs="Arial"/>
                <w:sz w:val="18"/>
                <w:szCs w:val="18"/>
              </w:rPr>
            </w:pPr>
            <w:r w:rsidRPr="003709B5">
              <w:rPr>
                <w:rFonts w:ascii="Arial" w:eastAsia="MS Mincho" w:hAnsi="Arial" w:cs="Arial"/>
                <w:b/>
                <w:bCs/>
                <w:snapToGrid w:val="0"/>
                <w:sz w:val="18"/>
                <w:szCs w:val="18"/>
                <w:u w:val="single"/>
              </w:rPr>
              <w:t xml:space="preserve">Jointly controlled </w:t>
            </w:r>
            <w:r w:rsidR="00931DE8" w:rsidRPr="003709B5">
              <w:rPr>
                <w:rFonts w:ascii="Arial" w:eastAsia="MS Mincho" w:hAnsi="Arial" w:cs="Arial"/>
                <w:b/>
                <w:bCs/>
                <w:snapToGrid w:val="0"/>
                <w:sz w:val="18"/>
                <w:szCs w:val="18"/>
                <w:u w:val="single"/>
              </w:rPr>
              <w:t>entities</w:t>
            </w:r>
          </w:p>
        </w:tc>
        <w:tc>
          <w:tcPr>
            <w:tcW w:w="1440" w:type="dxa"/>
            <w:shd w:val="clear" w:color="auto" w:fill="FAFAFA"/>
            <w:vAlign w:val="bottom"/>
          </w:tcPr>
          <w:p w14:paraId="11FA34C8" w14:textId="28918F4D" w:rsidR="00DE6790" w:rsidRPr="003709B5" w:rsidRDefault="00DE6790" w:rsidP="003709B5">
            <w:pPr>
              <w:widowControl w:val="0"/>
              <w:ind w:right="-72"/>
              <w:jc w:val="right"/>
              <w:rPr>
                <w:rFonts w:ascii="Arial" w:eastAsia="Angsana New" w:hAnsi="Arial" w:cs="Arial"/>
                <w:sz w:val="18"/>
                <w:szCs w:val="18"/>
              </w:rPr>
            </w:pPr>
          </w:p>
        </w:tc>
        <w:tc>
          <w:tcPr>
            <w:tcW w:w="1440" w:type="dxa"/>
            <w:vAlign w:val="bottom"/>
          </w:tcPr>
          <w:p w14:paraId="46C793CE" w14:textId="77777777" w:rsidR="00DE6790" w:rsidRPr="003709B5" w:rsidRDefault="00DE6790" w:rsidP="003709B5">
            <w:pPr>
              <w:widowControl w:val="0"/>
              <w:ind w:right="-72"/>
              <w:jc w:val="right"/>
              <w:rPr>
                <w:rFonts w:ascii="Arial" w:eastAsia="Angsana New" w:hAnsi="Arial" w:cs="Arial"/>
                <w:sz w:val="18"/>
                <w:szCs w:val="18"/>
              </w:rPr>
            </w:pPr>
          </w:p>
        </w:tc>
        <w:tc>
          <w:tcPr>
            <w:tcW w:w="1440" w:type="dxa"/>
            <w:shd w:val="clear" w:color="auto" w:fill="FAFAFA"/>
            <w:vAlign w:val="bottom"/>
          </w:tcPr>
          <w:p w14:paraId="717E13AF" w14:textId="77777777" w:rsidR="00DE6790" w:rsidRPr="003709B5" w:rsidRDefault="00DE6790" w:rsidP="003709B5">
            <w:pPr>
              <w:widowControl w:val="0"/>
              <w:ind w:right="-72"/>
              <w:jc w:val="right"/>
              <w:rPr>
                <w:rFonts w:ascii="Arial" w:eastAsia="Angsana New" w:hAnsi="Arial" w:cs="Arial"/>
                <w:sz w:val="18"/>
                <w:szCs w:val="18"/>
              </w:rPr>
            </w:pPr>
          </w:p>
        </w:tc>
        <w:tc>
          <w:tcPr>
            <w:tcW w:w="1440" w:type="dxa"/>
            <w:vAlign w:val="bottom"/>
          </w:tcPr>
          <w:p w14:paraId="0CC61637" w14:textId="77777777" w:rsidR="00DE6790" w:rsidRPr="003709B5" w:rsidRDefault="00DE6790" w:rsidP="003709B5">
            <w:pPr>
              <w:widowControl w:val="0"/>
              <w:ind w:right="-72"/>
              <w:jc w:val="right"/>
              <w:rPr>
                <w:rFonts w:ascii="Arial" w:eastAsia="Angsana New" w:hAnsi="Arial" w:cs="Arial"/>
                <w:sz w:val="18"/>
                <w:szCs w:val="18"/>
              </w:rPr>
            </w:pPr>
          </w:p>
        </w:tc>
      </w:tr>
      <w:tr w:rsidR="001A0C35" w:rsidRPr="003709B5" w14:paraId="673B8D63" w14:textId="77777777" w:rsidTr="000B6D3D">
        <w:tc>
          <w:tcPr>
            <w:tcW w:w="3690" w:type="dxa"/>
            <w:vAlign w:val="bottom"/>
          </w:tcPr>
          <w:p w14:paraId="48078879" w14:textId="5D8C977E" w:rsidR="001A0C35" w:rsidRPr="003709B5" w:rsidRDefault="001A0C35" w:rsidP="001A0C35">
            <w:pPr>
              <w:ind w:left="-110" w:right="-58"/>
              <w:rPr>
                <w:rFonts w:ascii="Arial" w:hAnsi="Arial" w:cs="Arial"/>
                <w:sz w:val="18"/>
                <w:szCs w:val="18"/>
                <w:lang w:val="en-GB"/>
              </w:rPr>
            </w:pPr>
            <w:r w:rsidRPr="003709B5">
              <w:rPr>
                <w:rFonts w:ascii="Arial" w:hAnsi="Arial" w:cs="Arial"/>
                <w:sz w:val="18"/>
                <w:szCs w:val="18"/>
              </w:rPr>
              <w:t>Grand Star Company Limited</w:t>
            </w:r>
          </w:p>
        </w:tc>
        <w:tc>
          <w:tcPr>
            <w:tcW w:w="1440" w:type="dxa"/>
            <w:shd w:val="clear" w:color="auto" w:fill="FAFAFA"/>
            <w:vAlign w:val="bottom"/>
          </w:tcPr>
          <w:p w14:paraId="6B5588E1" w14:textId="23CB6C33"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595</w:t>
            </w:r>
            <w:r w:rsidR="00FF25BE" w:rsidRPr="00FF25BE">
              <w:rPr>
                <w:rFonts w:ascii="Arial" w:hAnsi="Arial" w:cs="Arial"/>
                <w:sz w:val="18"/>
                <w:szCs w:val="18"/>
                <w:lang w:val="en-GB"/>
              </w:rPr>
              <w:t>,</w:t>
            </w:r>
            <w:r w:rsidRPr="00F9326C">
              <w:rPr>
                <w:rFonts w:ascii="Arial" w:hAnsi="Arial" w:cs="Arial"/>
                <w:sz w:val="18"/>
                <w:szCs w:val="18"/>
                <w:lang w:val="en-GB"/>
              </w:rPr>
              <w:t>073</w:t>
            </w:r>
            <w:r w:rsidR="00FF25BE" w:rsidRPr="00FF25BE">
              <w:rPr>
                <w:rFonts w:ascii="Arial" w:hAnsi="Arial" w:cs="Arial"/>
                <w:sz w:val="18"/>
                <w:szCs w:val="18"/>
                <w:lang w:val="en-GB"/>
              </w:rPr>
              <w:t>,</w:t>
            </w:r>
            <w:r w:rsidRPr="00F9326C">
              <w:rPr>
                <w:rFonts w:ascii="Arial" w:hAnsi="Arial" w:cs="Arial"/>
                <w:sz w:val="18"/>
                <w:szCs w:val="18"/>
                <w:lang w:val="en-GB"/>
              </w:rPr>
              <w:t>318</w:t>
            </w:r>
          </w:p>
        </w:tc>
        <w:tc>
          <w:tcPr>
            <w:tcW w:w="1440" w:type="dxa"/>
            <w:vAlign w:val="bottom"/>
          </w:tcPr>
          <w:p w14:paraId="4B7111EE" w14:textId="7E85D413"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525</w:t>
            </w:r>
            <w:r w:rsidR="001A0C35">
              <w:rPr>
                <w:rFonts w:ascii="Arial" w:hAnsi="Arial" w:cs="Arial"/>
                <w:sz w:val="18"/>
                <w:szCs w:val="18"/>
                <w:lang w:val="en-GB"/>
              </w:rPr>
              <w:t>,</w:t>
            </w:r>
            <w:r w:rsidRPr="00F9326C">
              <w:rPr>
                <w:rFonts w:ascii="Arial" w:hAnsi="Arial" w:cs="Arial"/>
                <w:sz w:val="18"/>
                <w:szCs w:val="18"/>
                <w:lang w:val="en-GB"/>
              </w:rPr>
              <w:t>333</w:t>
            </w:r>
            <w:r w:rsidR="001A0C35">
              <w:rPr>
                <w:rFonts w:ascii="Arial" w:hAnsi="Arial" w:cs="Arial"/>
                <w:sz w:val="18"/>
                <w:szCs w:val="18"/>
                <w:lang w:val="en-GB"/>
              </w:rPr>
              <w:t>,</w:t>
            </w:r>
            <w:r w:rsidRPr="00F9326C">
              <w:rPr>
                <w:rFonts w:ascii="Arial" w:hAnsi="Arial" w:cs="Arial"/>
                <w:sz w:val="18"/>
                <w:szCs w:val="18"/>
                <w:lang w:val="en-GB"/>
              </w:rPr>
              <w:t>642</w:t>
            </w:r>
          </w:p>
        </w:tc>
        <w:tc>
          <w:tcPr>
            <w:tcW w:w="1440" w:type="dxa"/>
            <w:shd w:val="clear" w:color="auto" w:fill="FAFAFA"/>
            <w:vAlign w:val="bottom"/>
          </w:tcPr>
          <w:p w14:paraId="4BC9AA68" w14:textId="227BA5F7"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480</w:t>
            </w:r>
            <w:r w:rsidR="00FF25BE" w:rsidRPr="00FF25BE">
              <w:rPr>
                <w:rFonts w:ascii="Arial" w:hAnsi="Arial" w:cs="Arial"/>
                <w:sz w:val="18"/>
                <w:szCs w:val="18"/>
                <w:lang w:val="en-GB"/>
              </w:rPr>
              <w:t>,</w:t>
            </w:r>
            <w:r w:rsidRPr="00F9326C">
              <w:rPr>
                <w:rFonts w:ascii="Arial" w:hAnsi="Arial" w:cs="Arial"/>
                <w:sz w:val="18"/>
                <w:szCs w:val="18"/>
                <w:lang w:val="en-GB"/>
              </w:rPr>
              <w:t>000</w:t>
            </w:r>
            <w:r w:rsidR="00FF25BE" w:rsidRPr="00FF25BE">
              <w:rPr>
                <w:rFonts w:ascii="Arial" w:hAnsi="Arial" w:cs="Arial"/>
                <w:sz w:val="18"/>
                <w:szCs w:val="18"/>
                <w:lang w:val="en-GB"/>
              </w:rPr>
              <w:t>,</w:t>
            </w:r>
            <w:r w:rsidRPr="00F9326C">
              <w:rPr>
                <w:rFonts w:ascii="Arial" w:hAnsi="Arial" w:cs="Arial"/>
                <w:sz w:val="18"/>
                <w:szCs w:val="18"/>
                <w:lang w:val="en-GB"/>
              </w:rPr>
              <w:t>000</w:t>
            </w:r>
          </w:p>
        </w:tc>
        <w:tc>
          <w:tcPr>
            <w:tcW w:w="1440" w:type="dxa"/>
            <w:vAlign w:val="bottom"/>
          </w:tcPr>
          <w:p w14:paraId="129B348C" w14:textId="58137E4F"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480</w:t>
            </w:r>
            <w:r w:rsidR="001A0C35">
              <w:rPr>
                <w:rFonts w:ascii="Arial" w:hAnsi="Arial" w:cs="Arial"/>
                <w:sz w:val="18"/>
                <w:szCs w:val="18"/>
                <w:lang w:val="en-GB"/>
              </w:rPr>
              <w:t>,</w:t>
            </w:r>
            <w:r w:rsidRPr="00F9326C">
              <w:rPr>
                <w:rFonts w:ascii="Arial" w:hAnsi="Arial" w:cs="Arial"/>
                <w:sz w:val="18"/>
                <w:szCs w:val="18"/>
                <w:lang w:val="en-GB"/>
              </w:rPr>
              <w:t>000</w:t>
            </w:r>
            <w:r w:rsidR="001A0C35">
              <w:rPr>
                <w:rFonts w:ascii="Arial" w:hAnsi="Arial" w:cs="Arial"/>
                <w:sz w:val="18"/>
                <w:szCs w:val="18"/>
                <w:lang w:val="en-GB"/>
              </w:rPr>
              <w:t>,</w:t>
            </w:r>
            <w:r w:rsidRPr="00F9326C">
              <w:rPr>
                <w:rFonts w:ascii="Arial" w:hAnsi="Arial" w:cs="Arial"/>
                <w:sz w:val="18"/>
                <w:szCs w:val="18"/>
                <w:lang w:val="en-GB"/>
              </w:rPr>
              <w:t>000</w:t>
            </w:r>
          </w:p>
        </w:tc>
      </w:tr>
      <w:tr w:rsidR="001A0C35" w:rsidRPr="003709B5" w14:paraId="40A2480A" w14:textId="77777777" w:rsidTr="000B6D3D">
        <w:tc>
          <w:tcPr>
            <w:tcW w:w="3690" w:type="dxa"/>
            <w:vAlign w:val="bottom"/>
          </w:tcPr>
          <w:p w14:paraId="2D350245" w14:textId="5B4E22A8" w:rsidR="001A0C35" w:rsidRPr="003709B5" w:rsidRDefault="001A0C35" w:rsidP="001A0C35">
            <w:pPr>
              <w:ind w:left="-110" w:right="-58"/>
              <w:rPr>
                <w:rFonts w:ascii="Arial" w:hAnsi="Arial" w:cs="Arial"/>
                <w:sz w:val="18"/>
                <w:szCs w:val="18"/>
              </w:rPr>
            </w:pPr>
            <w:r w:rsidRPr="003709B5">
              <w:rPr>
                <w:rFonts w:ascii="Arial" w:hAnsi="Arial" w:cs="Arial"/>
                <w:sz w:val="18"/>
                <w:szCs w:val="18"/>
              </w:rPr>
              <w:t>Grand River Forest Company Limited</w:t>
            </w:r>
          </w:p>
        </w:tc>
        <w:tc>
          <w:tcPr>
            <w:tcW w:w="1440" w:type="dxa"/>
            <w:shd w:val="clear" w:color="auto" w:fill="FAFAFA"/>
            <w:vAlign w:val="bottom"/>
          </w:tcPr>
          <w:p w14:paraId="65A4E8A8" w14:textId="53DDBD12"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617</w:t>
            </w:r>
            <w:r w:rsidR="00FF25BE" w:rsidRPr="00FF25BE">
              <w:rPr>
                <w:rFonts w:ascii="Arial" w:hAnsi="Arial" w:cs="Arial"/>
                <w:sz w:val="18"/>
                <w:szCs w:val="18"/>
                <w:lang w:val="en-GB"/>
              </w:rPr>
              <w:t>,</w:t>
            </w:r>
            <w:r w:rsidRPr="00F9326C">
              <w:rPr>
                <w:rFonts w:ascii="Arial" w:hAnsi="Arial" w:cs="Arial"/>
                <w:sz w:val="18"/>
                <w:szCs w:val="18"/>
                <w:lang w:val="en-GB"/>
              </w:rPr>
              <w:t>741</w:t>
            </w:r>
            <w:r w:rsidR="00FF25BE" w:rsidRPr="00FF25BE">
              <w:rPr>
                <w:rFonts w:ascii="Arial" w:hAnsi="Arial" w:cs="Arial"/>
                <w:sz w:val="18"/>
                <w:szCs w:val="18"/>
                <w:lang w:val="en-GB"/>
              </w:rPr>
              <w:t>,</w:t>
            </w:r>
            <w:r w:rsidRPr="00F9326C">
              <w:rPr>
                <w:rFonts w:ascii="Arial" w:hAnsi="Arial" w:cs="Arial"/>
                <w:sz w:val="18"/>
                <w:szCs w:val="18"/>
                <w:lang w:val="en-GB"/>
              </w:rPr>
              <w:t>589</w:t>
            </w:r>
          </w:p>
        </w:tc>
        <w:tc>
          <w:tcPr>
            <w:tcW w:w="1440" w:type="dxa"/>
            <w:vAlign w:val="bottom"/>
          </w:tcPr>
          <w:p w14:paraId="027E5BD6" w14:textId="4E4B65FF"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593</w:t>
            </w:r>
            <w:r w:rsidR="001A0C35">
              <w:rPr>
                <w:rFonts w:ascii="Arial" w:hAnsi="Arial" w:cs="Arial"/>
                <w:sz w:val="18"/>
                <w:szCs w:val="18"/>
                <w:lang w:val="en-GB"/>
              </w:rPr>
              <w:t>,</w:t>
            </w:r>
            <w:r w:rsidRPr="00F9326C">
              <w:rPr>
                <w:rFonts w:ascii="Arial" w:hAnsi="Arial" w:cs="Arial"/>
                <w:sz w:val="18"/>
                <w:szCs w:val="18"/>
                <w:lang w:val="en-GB"/>
              </w:rPr>
              <w:t>534</w:t>
            </w:r>
            <w:r w:rsidR="001A0C35">
              <w:rPr>
                <w:rFonts w:ascii="Arial" w:hAnsi="Arial" w:cs="Arial"/>
                <w:sz w:val="18"/>
                <w:szCs w:val="18"/>
                <w:lang w:val="en-GB"/>
              </w:rPr>
              <w:t>,</w:t>
            </w:r>
            <w:r w:rsidRPr="00F9326C">
              <w:rPr>
                <w:rFonts w:ascii="Arial" w:hAnsi="Arial" w:cs="Arial"/>
                <w:sz w:val="18"/>
                <w:szCs w:val="18"/>
                <w:lang w:val="en-GB"/>
              </w:rPr>
              <w:t>252</w:t>
            </w:r>
          </w:p>
        </w:tc>
        <w:tc>
          <w:tcPr>
            <w:tcW w:w="1440" w:type="dxa"/>
            <w:shd w:val="clear" w:color="auto" w:fill="FAFAFA"/>
            <w:vAlign w:val="bottom"/>
          </w:tcPr>
          <w:p w14:paraId="4495DC4F" w14:textId="2A38D4BD"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625</w:t>
            </w:r>
            <w:r w:rsidR="00FF25BE" w:rsidRPr="00FF25BE">
              <w:rPr>
                <w:rFonts w:ascii="Arial" w:hAnsi="Arial" w:cs="Arial"/>
                <w:sz w:val="18"/>
                <w:szCs w:val="18"/>
                <w:lang w:val="en-GB"/>
              </w:rPr>
              <w:t>,</w:t>
            </w:r>
            <w:r w:rsidRPr="00F9326C">
              <w:rPr>
                <w:rFonts w:ascii="Arial" w:hAnsi="Arial" w:cs="Arial"/>
                <w:sz w:val="18"/>
                <w:szCs w:val="18"/>
                <w:lang w:val="en-GB"/>
              </w:rPr>
              <w:t>800</w:t>
            </w:r>
            <w:r w:rsidR="00FF25BE" w:rsidRPr="00FF25BE">
              <w:rPr>
                <w:rFonts w:ascii="Arial" w:hAnsi="Arial" w:cs="Arial"/>
                <w:sz w:val="18"/>
                <w:szCs w:val="18"/>
                <w:lang w:val="en-GB"/>
              </w:rPr>
              <w:t>,</w:t>
            </w:r>
            <w:r w:rsidRPr="00F9326C">
              <w:rPr>
                <w:rFonts w:ascii="Arial" w:hAnsi="Arial" w:cs="Arial"/>
                <w:sz w:val="18"/>
                <w:szCs w:val="18"/>
                <w:lang w:val="en-GB"/>
              </w:rPr>
              <w:t>000</w:t>
            </w:r>
          </w:p>
        </w:tc>
        <w:tc>
          <w:tcPr>
            <w:tcW w:w="1440" w:type="dxa"/>
            <w:vAlign w:val="bottom"/>
          </w:tcPr>
          <w:p w14:paraId="4431AC0D" w14:textId="20E5CFA6"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600</w:t>
            </w:r>
            <w:r w:rsidR="001A0C35">
              <w:rPr>
                <w:rFonts w:ascii="Arial" w:hAnsi="Arial" w:cs="Arial"/>
                <w:sz w:val="18"/>
                <w:szCs w:val="18"/>
                <w:lang w:val="en-GB"/>
              </w:rPr>
              <w:t>,</w:t>
            </w:r>
            <w:r w:rsidRPr="00F9326C">
              <w:rPr>
                <w:rFonts w:ascii="Arial" w:hAnsi="Arial" w:cs="Arial"/>
                <w:sz w:val="18"/>
                <w:szCs w:val="18"/>
                <w:lang w:val="en-GB"/>
              </w:rPr>
              <w:t>600</w:t>
            </w:r>
            <w:r w:rsidR="001A0C35">
              <w:rPr>
                <w:rFonts w:ascii="Arial" w:hAnsi="Arial" w:cs="Arial"/>
                <w:sz w:val="18"/>
                <w:szCs w:val="18"/>
                <w:lang w:val="en-GB"/>
              </w:rPr>
              <w:t>,</w:t>
            </w:r>
            <w:r w:rsidRPr="00F9326C">
              <w:rPr>
                <w:rFonts w:ascii="Arial" w:hAnsi="Arial" w:cs="Arial"/>
                <w:sz w:val="18"/>
                <w:szCs w:val="18"/>
                <w:lang w:val="en-GB"/>
              </w:rPr>
              <w:t>000</w:t>
            </w:r>
          </w:p>
        </w:tc>
      </w:tr>
      <w:tr w:rsidR="001A0C35" w:rsidRPr="003709B5" w14:paraId="3B231685" w14:textId="77777777" w:rsidTr="000B6D3D">
        <w:tc>
          <w:tcPr>
            <w:tcW w:w="3690" w:type="dxa"/>
            <w:vAlign w:val="bottom"/>
          </w:tcPr>
          <w:p w14:paraId="1C84481E" w14:textId="21DCEA65" w:rsidR="001A0C35" w:rsidRPr="003709B5" w:rsidRDefault="001A0C35" w:rsidP="001A0C35">
            <w:pPr>
              <w:widowControl w:val="0"/>
              <w:ind w:left="-110" w:right="-72"/>
              <w:rPr>
                <w:rFonts w:ascii="Arial" w:eastAsia="Angsana New" w:hAnsi="Arial" w:cs="Arial"/>
                <w:sz w:val="18"/>
                <w:szCs w:val="18"/>
              </w:rPr>
            </w:pPr>
            <w:r w:rsidRPr="003709B5">
              <w:rPr>
                <w:rFonts w:ascii="Arial" w:eastAsia="Angsana New" w:hAnsi="Arial" w:cs="Arial"/>
                <w:sz w:val="18"/>
                <w:szCs w:val="18"/>
              </w:rPr>
              <w:t>Grand Global Gloves Company Limited</w:t>
            </w:r>
          </w:p>
        </w:tc>
        <w:tc>
          <w:tcPr>
            <w:tcW w:w="1440" w:type="dxa"/>
            <w:shd w:val="clear" w:color="auto" w:fill="FAFAFA"/>
            <w:vAlign w:val="bottom"/>
          </w:tcPr>
          <w:p w14:paraId="7E2AF8A6" w14:textId="64C3B061" w:rsidR="001A0C35" w:rsidRPr="003709B5" w:rsidRDefault="00FF25BE" w:rsidP="001A0C35">
            <w:pPr>
              <w:ind w:left="12" w:right="-58"/>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5191FAE7" w14:textId="10EB9EAF" w:rsidR="001A0C35" w:rsidRPr="003709B5" w:rsidRDefault="00F9326C" w:rsidP="001A0C35">
            <w:pPr>
              <w:widowControl w:val="0"/>
              <w:ind w:right="-72"/>
              <w:jc w:val="right"/>
              <w:rPr>
                <w:rFonts w:ascii="Arial" w:eastAsia="Angsana New" w:hAnsi="Arial" w:cs="Arial"/>
                <w:sz w:val="18"/>
                <w:szCs w:val="18"/>
              </w:rPr>
            </w:pPr>
            <w:r w:rsidRPr="00F9326C">
              <w:rPr>
                <w:rFonts w:ascii="Arial" w:hAnsi="Arial" w:cs="Arial"/>
                <w:sz w:val="18"/>
                <w:szCs w:val="18"/>
                <w:lang w:val="en-GB"/>
              </w:rPr>
              <w:t>5</w:t>
            </w:r>
            <w:r w:rsidR="001A0C35">
              <w:rPr>
                <w:rFonts w:ascii="Arial" w:hAnsi="Arial" w:cs="Arial"/>
                <w:sz w:val="18"/>
                <w:szCs w:val="18"/>
                <w:lang w:val="en-GB"/>
              </w:rPr>
              <w:t>,</w:t>
            </w:r>
            <w:r w:rsidRPr="00F9326C">
              <w:rPr>
                <w:rFonts w:ascii="Arial" w:hAnsi="Arial" w:cs="Arial"/>
                <w:sz w:val="18"/>
                <w:szCs w:val="18"/>
                <w:lang w:val="en-GB"/>
              </w:rPr>
              <w:t>924</w:t>
            </w:r>
            <w:r w:rsidR="001A0C35">
              <w:rPr>
                <w:rFonts w:ascii="Arial" w:hAnsi="Arial" w:cs="Arial"/>
                <w:sz w:val="18"/>
                <w:szCs w:val="18"/>
                <w:lang w:val="en-GB"/>
              </w:rPr>
              <w:t>,</w:t>
            </w:r>
            <w:r w:rsidRPr="00F9326C">
              <w:rPr>
                <w:rFonts w:ascii="Arial" w:hAnsi="Arial" w:cs="Arial"/>
                <w:sz w:val="18"/>
                <w:szCs w:val="18"/>
                <w:lang w:val="en-GB"/>
              </w:rPr>
              <w:t>712</w:t>
            </w:r>
          </w:p>
        </w:tc>
        <w:tc>
          <w:tcPr>
            <w:tcW w:w="1440" w:type="dxa"/>
            <w:shd w:val="clear" w:color="auto" w:fill="FAFAFA"/>
            <w:vAlign w:val="bottom"/>
          </w:tcPr>
          <w:p w14:paraId="685360D5" w14:textId="5B274289" w:rsidR="001A0C35"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82</w:t>
            </w:r>
            <w:r w:rsidR="00D129D4">
              <w:rPr>
                <w:rFonts w:ascii="Arial" w:hAnsi="Arial" w:cs="Arial"/>
                <w:sz w:val="18"/>
                <w:szCs w:val="18"/>
                <w:lang w:val="en-GB"/>
              </w:rPr>
              <w:t>,</w:t>
            </w:r>
            <w:r w:rsidRPr="00F9326C">
              <w:rPr>
                <w:rFonts w:ascii="Arial" w:hAnsi="Arial" w:cs="Arial"/>
                <w:sz w:val="18"/>
                <w:szCs w:val="18"/>
                <w:lang w:val="en-GB"/>
              </w:rPr>
              <w:t>062</w:t>
            </w:r>
            <w:r w:rsidR="00D129D4">
              <w:rPr>
                <w:rFonts w:ascii="Arial" w:hAnsi="Arial" w:cs="Arial"/>
                <w:sz w:val="18"/>
                <w:szCs w:val="18"/>
                <w:lang w:val="en-GB"/>
              </w:rPr>
              <w:t>,</w:t>
            </w:r>
            <w:r w:rsidRPr="00F9326C">
              <w:rPr>
                <w:rFonts w:ascii="Arial" w:hAnsi="Arial" w:cs="Arial"/>
                <w:sz w:val="18"/>
                <w:szCs w:val="18"/>
                <w:lang w:val="en-GB"/>
              </w:rPr>
              <w:t>400</w:t>
            </w:r>
          </w:p>
        </w:tc>
        <w:tc>
          <w:tcPr>
            <w:tcW w:w="1440" w:type="dxa"/>
            <w:shd w:val="clear" w:color="auto" w:fill="auto"/>
            <w:vAlign w:val="bottom"/>
          </w:tcPr>
          <w:p w14:paraId="61B6C150" w14:textId="379BB14F" w:rsidR="001A0C35" w:rsidRPr="003709B5" w:rsidRDefault="00F9326C" w:rsidP="001A0C35">
            <w:pPr>
              <w:widowControl w:val="0"/>
              <w:ind w:right="-72"/>
              <w:jc w:val="right"/>
              <w:rPr>
                <w:rFonts w:ascii="Arial" w:eastAsia="Angsana New" w:hAnsi="Arial" w:cs="Arial"/>
                <w:sz w:val="18"/>
                <w:szCs w:val="18"/>
                <w:cs/>
              </w:rPr>
            </w:pPr>
            <w:r w:rsidRPr="00F9326C">
              <w:rPr>
                <w:rFonts w:ascii="Arial" w:hAnsi="Arial" w:cs="Arial"/>
                <w:sz w:val="18"/>
                <w:szCs w:val="18"/>
                <w:lang w:val="en-GB"/>
              </w:rPr>
              <w:t>82</w:t>
            </w:r>
            <w:r w:rsidR="001A0C35">
              <w:rPr>
                <w:rFonts w:ascii="Arial" w:hAnsi="Arial" w:cs="Arial"/>
                <w:sz w:val="18"/>
                <w:szCs w:val="18"/>
                <w:lang w:val="en-GB"/>
              </w:rPr>
              <w:t>,</w:t>
            </w:r>
            <w:r w:rsidRPr="00F9326C">
              <w:rPr>
                <w:rFonts w:ascii="Arial" w:hAnsi="Arial" w:cs="Arial"/>
                <w:sz w:val="18"/>
                <w:szCs w:val="18"/>
                <w:lang w:val="en-GB"/>
              </w:rPr>
              <w:t>062</w:t>
            </w:r>
            <w:r w:rsidR="001A0C35">
              <w:rPr>
                <w:rFonts w:ascii="Arial" w:hAnsi="Arial" w:cs="Arial"/>
                <w:sz w:val="18"/>
                <w:szCs w:val="18"/>
                <w:lang w:val="en-GB"/>
              </w:rPr>
              <w:t>,</w:t>
            </w:r>
            <w:r w:rsidRPr="00F9326C">
              <w:rPr>
                <w:rFonts w:ascii="Arial" w:hAnsi="Arial" w:cs="Arial"/>
                <w:sz w:val="18"/>
                <w:szCs w:val="18"/>
                <w:lang w:val="en-GB"/>
              </w:rPr>
              <w:t>400</w:t>
            </w:r>
          </w:p>
        </w:tc>
      </w:tr>
      <w:tr w:rsidR="000B6D3D" w:rsidRPr="003709B5" w14:paraId="0AC44025" w14:textId="77777777" w:rsidTr="00A14F7A">
        <w:tc>
          <w:tcPr>
            <w:tcW w:w="3690" w:type="dxa"/>
            <w:vAlign w:val="bottom"/>
          </w:tcPr>
          <w:p w14:paraId="688A9633" w14:textId="599EB9C4" w:rsidR="000B6D3D" w:rsidRPr="00FF25BE" w:rsidRDefault="000B6D3D" w:rsidP="006A7853">
            <w:pPr>
              <w:widowControl w:val="0"/>
              <w:ind w:left="-110" w:right="-72"/>
              <w:rPr>
                <w:rFonts w:ascii="Arial" w:eastAsia="Angsana New" w:hAnsi="Arial" w:cs="Arial"/>
                <w:sz w:val="18"/>
                <w:szCs w:val="18"/>
              </w:rPr>
            </w:pPr>
            <w:r w:rsidRPr="00A80284">
              <w:rPr>
                <w:rFonts w:ascii="Arial" w:eastAsia="Angsana New" w:hAnsi="Arial" w:cs="Arial"/>
                <w:sz w:val="18"/>
                <w:szCs w:val="18"/>
                <w:u w:val="single"/>
              </w:rPr>
              <w:t>Less</w:t>
            </w:r>
            <w:r w:rsidRPr="00FF25BE">
              <w:rPr>
                <w:rFonts w:ascii="Arial" w:eastAsia="Angsana New" w:hAnsi="Arial" w:cs="Arial"/>
                <w:sz w:val="18"/>
                <w:szCs w:val="18"/>
              </w:rPr>
              <w:t xml:space="preserve"> </w:t>
            </w:r>
            <w:r w:rsidR="000B3CB1">
              <w:rPr>
                <w:rFonts w:ascii="Arial" w:eastAsia="Angsana New" w:hAnsi="Arial" w:cs="Arial"/>
                <w:sz w:val="18"/>
                <w:szCs w:val="18"/>
              </w:rPr>
              <w:t>Allowance</w:t>
            </w:r>
            <w:r w:rsidRPr="00FF25BE">
              <w:rPr>
                <w:rFonts w:ascii="Arial" w:eastAsia="Angsana New" w:hAnsi="Arial" w:cs="Arial"/>
                <w:sz w:val="18"/>
                <w:szCs w:val="18"/>
              </w:rPr>
              <w:t xml:space="preserve"> for impairment of </w:t>
            </w:r>
          </w:p>
          <w:p w14:paraId="27B11D43" w14:textId="3103EC75" w:rsidR="000B6D3D" w:rsidRPr="003709B5" w:rsidRDefault="000B6D3D" w:rsidP="006A7853">
            <w:pPr>
              <w:widowControl w:val="0"/>
              <w:ind w:left="-110" w:right="-72"/>
              <w:rPr>
                <w:rFonts w:ascii="Arial" w:eastAsia="Angsana New" w:hAnsi="Arial" w:cs="Arial"/>
                <w:sz w:val="18"/>
                <w:szCs w:val="18"/>
              </w:rPr>
            </w:pPr>
            <w:r w:rsidRPr="00FF25BE">
              <w:rPr>
                <w:rFonts w:ascii="Arial" w:eastAsia="Angsana New" w:hAnsi="Arial" w:cs="Arial"/>
                <w:sz w:val="18"/>
                <w:szCs w:val="18"/>
              </w:rPr>
              <w:tab/>
              <w:t xml:space="preserve">      </w:t>
            </w:r>
            <w:r w:rsidR="00F9326C">
              <w:rPr>
                <w:rFonts w:ascii="Arial" w:eastAsia="Angsana New" w:hAnsi="Arial" w:cs="Arial"/>
                <w:sz w:val="18"/>
                <w:szCs w:val="18"/>
              </w:rPr>
              <w:t xml:space="preserve">   </w:t>
            </w:r>
            <w:r w:rsidR="00144E79">
              <w:rPr>
                <w:rFonts w:ascii="Arial" w:eastAsia="Angsana New" w:hAnsi="Arial" w:cs="Arial"/>
                <w:sz w:val="18"/>
                <w:szCs w:val="18"/>
              </w:rPr>
              <w:t xml:space="preserve"> </w:t>
            </w:r>
            <w:r w:rsidRPr="00FF25BE">
              <w:rPr>
                <w:rFonts w:ascii="Arial" w:eastAsia="Angsana New" w:hAnsi="Arial" w:cs="Arial"/>
                <w:sz w:val="18"/>
                <w:szCs w:val="18"/>
              </w:rPr>
              <w:t xml:space="preserve">investments in </w:t>
            </w:r>
            <w:r>
              <w:rPr>
                <w:rFonts w:ascii="Arial" w:eastAsia="Angsana New" w:hAnsi="Arial" w:cs="Arial"/>
                <w:sz w:val="18"/>
                <w:szCs w:val="18"/>
              </w:rPr>
              <w:t>joint ventures</w:t>
            </w:r>
          </w:p>
        </w:tc>
        <w:tc>
          <w:tcPr>
            <w:tcW w:w="1440" w:type="dxa"/>
            <w:tcBorders>
              <w:bottom w:val="single" w:sz="4" w:space="0" w:color="auto"/>
            </w:tcBorders>
            <w:shd w:val="clear" w:color="auto" w:fill="FAFAFA"/>
          </w:tcPr>
          <w:p w14:paraId="50BC5B0C" w14:textId="77777777" w:rsidR="000B6D3D" w:rsidRDefault="000B6D3D" w:rsidP="006A7853">
            <w:pPr>
              <w:ind w:right="-72"/>
              <w:jc w:val="right"/>
              <w:rPr>
                <w:rFonts w:ascii="Arial" w:hAnsi="Arial" w:cs="Arial"/>
                <w:sz w:val="18"/>
                <w:szCs w:val="18"/>
              </w:rPr>
            </w:pPr>
          </w:p>
          <w:p w14:paraId="64FDAEAD" w14:textId="77777777" w:rsidR="000B6D3D" w:rsidRPr="003709B5" w:rsidRDefault="000B6D3D" w:rsidP="006A7853">
            <w:pPr>
              <w:ind w:left="12" w:right="-58"/>
              <w:jc w:val="right"/>
              <w:rPr>
                <w:rFonts w:ascii="Arial" w:hAnsi="Arial" w:cs="Arial"/>
                <w:sz w:val="18"/>
                <w:szCs w:val="18"/>
                <w:lang w:val="en-GB"/>
              </w:rPr>
            </w:pPr>
            <w:r>
              <w:rPr>
                <w:rFonts w:ascii="Arial" w:hAnsi="Arial" w:cs="Arial"/>
                <w:sz w:val="18"/>
                <w:szCs w:val="18"/>
              </w:rPr>
              <w:t>-</w:t>
            </w:r>
          </w:p>
        </w:tc>
        <w:tc>
          <w:tcPr>
            <w:tcW w:w="1440" w:type="dxa"/>
            <w:tcBorders>
              <w:bottom w:val="single" w:sz="4" w:space="0" w:color="auto"/>
            </w:tcBorders>
            <w:shd w:val="clear" w:color="auto" w:fill="auto"/>
          </w:tcPr>
          <w:p w14:paraId="73232273" w14:textId="77777777" w:rsidR="000B6D3D" w:rsidRDefault="000B6D3D" w:rsidP="006A7853">
            <w:pPr>
              <w:ind w:right="-72"/>
              <w:jc w:val="right"/>
              <w:rPr>
                <w:rFonts w:ascii="Arial" w:hAnsi="Arial" w:cs="Arial"/>
                <w:sz w:val="18"/>
                <w:szCs w:val="18"/>
                <w:lang w:val="en-GB"/>
              </w:rPr>
            </w:pPr>
          </w:p>
          <w:p w14:paraId="25ED7C6E" w14:textId="77777777" w:rsidR="000B6D3D" w:rsidRPr="003709B5" w:rsidRDefault="000B6D3D" w:rsidP="006A7853">
            <w:pPr>
              <w:ind w:left="12" w:right="-58"/>
              <w:jc w:val="right"/>
              <w:rPr>
                <w:rFonts w:ascii="Arial" w:hAnsi="Arial" w:cs="Arial"/>
                <w:sz w:val="18"/>
                <w:szCs w:val="18"/>
              </w:rPr>
            </w:pPr>
            <w:r>
              <w:rPr>
                <w:rFonts w:ascii="Arial" w:hAnsi="Arial" w:cs="Arial"/>
                <w:sz w:val="18"/>
                <w:szCs w:val="18"/>
                <w:lang w:val="en-GB"/>
              </w:rPr>
              <w:t>-</w:t>
            </w:r>
          </w:p>
        </w:tc>
        <w:tc>
          <w:tcPr>
            <w:tcW w:w="1440" w:type="dxa"/>
            <w:tcBorders>
              <w:bottom w:val="single" w:sz="4" w:space="0" w:color="auto"/>
            </w:tcBorders>
            <w:shd w:val="clear" w:color="auto" w:fill="FAFAFA"/>
            <w:vAlign w:val="bottom"/>
          </w:tcPr>
          <w:p w14:paraId="22CB5C1C" w14:textId="453BBECA" w:rsidR="000B6D3D" w:rsidRPr="003709B5" w:rsidRDefault="000B6D3D" w:rsidP="006A7853">
            <w:pPr>
              <w:ind w:left="12" w:right="-58"/>
              <w:jc w:val="right"/>
              <w:rPr>
                <w:rFonts w:ascii="Arial" w:hAnsi="Arial" w:cs="Arial"/>
                <w:sz w:val="18"/>
                <w:szCs w:val="18"/>
                <w:lang w:val="en-GB"/>
              </w:rPr>
            </w:pPr>
            <w:r w:rsidRPr="00FF25BE">
              <w:rPr>
                <w:rFonts w:ascii="Arial" w:hAnsi="Arial" w:cs="Arial"/>
                <w:sz w:val="18"/>
                <w:szCs w:val="18"/>
              </w:rPr>
              <w:t>(</w:t>
            </w:r>
            <w:r w:rsidR="00F9326C" w:rsidRPr="00F9326C">
              <w:rPr>
                <w:rFonts w:ascii="Arial" w:hAnsi="Arial" w:cs="Arial"/>
                <w:sz w:val="18"/>
                <w:szCs w:val="18"/>
                <w:lang w:val="en-GB"/>
              </w:rPr>
              <w:t>58</w:t>
            </w:r>
            <w:r w:rsidRPr="00FF25BE">
              <w:rPr>
                <w:rFonts w:ascii="Arial" w:hAnsi="Arial" w:cs="Arial"/>
                <w:sz w:val="18"/>
                <w:szCs w:val="18"/>
              </w:rPr>
              <w:t>,</w:t>
            </w:r>
            <w:r w:rsidR="00F9326C" w:rsidRPr="00F9326C">
              <w:rPr>
                <w:rFonts w:ascii="Arial" w:hAnsi="Arial" w:cs="Arial"/>
                <w:sz w:val="18"/>
                <w:szCs w:val="18"/>
                <w:lang w:val="en-GB"/>
              </w:rPr>
              <w:t>545</w:t>
            </w:r>
            <w:r w:rsidRPr="00FF25BE">
              <w:rPr>
                <w:rFonts w:ascii="Arial" w:hAnsi="Arial" w:cs="Arial"/>
                <w:sz w:val="18"/>
                <w:szCs w:val="18"/>
              </w:rPr>
              <w:t>,</w:t>
            </w:r>
            <w:r w:rsidR="00F9326C" w:rsidRPr="00F9326C">
              <w:rPr>
                <w:rFonts w:ascii="Arial" w:hAnsi="Arial" w:cs="Arial"/>
                <w:sz w:val="18"/>
                <w:szCs w:val="18"/>
                <w:lang w:val="en-GB"/>
              </w:rPr>
              <w:t>545</w:t>
            </w:r>
            <w:r w:rsidRPr="00FF25BE">
              <w:rPr>
                <w:rFonts w:ascii="Arial" w:hAnsi="Arial" w:cs="Arial"/>
                <w:sz w:val="18"/>
                <w:szCs w:val="18"/>
              </w:rPr>
              <w:t>)</w:t>
            </w:r>
          </w:p>
        </w:tc>
        <w:tc>
          <w:tcPr>
            <w:tcW w:w="1440" w:type="dxa"/>
            <w:tcBorders>
              <w:bottom w:val="single" w:sz="4" w:space="0" w:color="auto"/>
            </w:tcBorders>
            <w:shd w:val="clear" w:color="auto" w:fill="auto"/>
            <w:vAlign w:val="bottom"/>
          </w:tcPr>
          <w:p w14:paraId="6E9950F9" w14:textId="77777777" w:rsidR="000B6D3D" w:rsidRPr="003709B5" w:rsidRDefault="000B6D3D" w:rsidP="006A7853">
            <w:pPr>
              <w:ind w:left="12" w:right="-58"/>
              <w:jc w:val="right"/>
              <w:rPr>
                <w:rFonts w:ascii="Arial" w:hAnsi="Arial" w:cs="Arial"/>
                <w:sz w:val="18"/>
                <w:szCs w:val="18"/>
              </w:rPr>
            </w:pPr>
            <w:r>
              <w:rPr>
                <w:rFonts w:ascii="Arial" w:hAnsi="Arial" w:cstheme="minorBidi"/>
                <w:sz w:val="18"/>
                <w:szCs w:val="18"/>
                <w:lang w:val="en-GB"/>
              </w:rPr>
              <w:t>-</w:t>
            </w:r>
          </w:p>
        </w:tc>
      </w:tr>
      <w:tr w:rsidR="000B6D3D" w:rsidRPr="003709B5" w14:paraId="47E16158" w14:textId="77777777" w:rsidTr="00A14F7A">
        <w:tc>
          <w:tcPr>
            <w:tcW w:w="3690" w:type="dxa"/>
          </w:tcPr>
          <w:p w14:paraId="5B946F9C" w14:textId="77777777" w:rsidR="000B6D3D" w:rsidRDefault="000B6D3D" w:rsidP="000B6D3D">
            <w:pPr>
              <w:widowControl w:val="0"/>
              <w:ind w:right="-72"/>
              <w:rPr>
                <w:rFonts w:ascii="Arial" w:eastAsia="Angsana New" w:hAnsi="Arial" w:cs="Arial"/>
                <w:sz w:val="18"/>
                <w:szCs w:val="18"/>
              </w:rPr>
            </w:pPr>
          </w:p>
          <w:p w14:paraId="3550C938" w14:textId="70BB46B5" w:rsidR="000B6D3D" w:rsidRPr="003709B5" w:rsidRDefault="000B6D3D" w:rsidP="00FF25BE">
            <w:pPr>
              <w:widowControl w:val="0"/>
              <w:ind w:left="-110" w:right="-72"/>
              <w:rPr>
                <w:rFonts w:ascii="Arial" w:eastAsia="Angsana New" w:hAnsi="Arial" w:cs="Arial"/>
                <w:sz w:val="18"/>
                <w:szCs w:val="18"/>
              </w:rPr>
            </w:pPr>
          </w:p>
        </w:tc>
        <w:tc>
          <w:tcPr>
            <w:tcW w:w="1440" w:type="dxa"/>
            <w:tcBorders>
              <w:top w:val="single" w:sz="4" w:space="0" w:color="auto"/>
              <w:bottom w:val="single" w:sz="4" w:space="0" w:color="auto"/>
            </w:tcBorders>
            <w:shd w:val="clear" w:color="auto" w:fill="FAFAFA"/>
            <w:vAlign w:val="bottom"/>
          </w:tcPr>
          <w:p w14:paraId="77443026" w14:textId="5CD5391A" w:rsidR="000B6D3D" w:rsidRPr="003709B5" w:rsidRDefault="00F9326C" w:rsidP="00A840C0">
            <w:pPr>
              <w:ind w:left="12" w:right="-58"/>
              <w:jc w:val="right"/>
              <w:rPr>
                <w:rFonts w:ascii="Arial" w:hAnsi="Arial" w:cs="Arial"/>
                <w:sz w:val="18"/>
                <w:szCs w:val="18"/>
                <w:lang w:val="en-GB"/>
              </w:rPr>
            </w:pPr>
            <w:r w:rsidRPr="00F9326C">
              <w:rPr>
                <w:rFonts w:ascii="Arial" w:hAnsi="Arial" w:cs="Arial"/>
                <w:sz w:val="18"/>
                <w:szCs w:val="18"/>
                <w:lang w:val="en-GB"/>
              </w:rPr>
              <w:t>1</w:t>
            </w:r>
            <w:r w:rsidR="000B6D3D" w:rsidRPr="00FF25BE">
              <w:rPr>
                <w:rFonts w:ascii="Arial" w:hAnsi="Arial" w:cs="Arial"/>
                <w:sz w:val="18"/>
                <w:szCs w:val="18"/>
                <w:lang w:val="en-GB"/>
              </w:rPr>
              <w:t>,</w:t>
            </w:r>
            <w:r w:rsidRPr="00F9326C">
              <w:rPr>
                <w:rFonts w:ascii="Arial" w:hAnsi="Arial" w:cs="Arial"/>
                <w:sz w:val="18"/>
                <w:szCs w:val="18"/>
                <w:lang w:val="en-GB"/>
              </w:rPr>
              <w:t>212</w:t>
            </w:r>
            <w:r w:rsidR="000B6D3D" w:rsidRPr="00FF25BE">
              <w:rPr>
                <w:rFonts w:ascii="Arial" w:hAnsi="Arial" w:cs="Arial"/>
                <w:sz w:val="18"/>
                <w:szCs w:val="18"/>
                <w:lang w:val="en-GB"/>
              </w:rPr>
              <w:t>,</w:t>
            </w:r>
            <w:r w:rsidRPr="00F9326C">
              <w:rPr>
                <w:rFonts w:ascii="Arial" w:hAnsi="Arial" w:cs="Arial"/>
                <w:sz w:val="18"/>
                <w:szCs w:val="18"/>
                <w:lang w:val="en-GB"/>
              </w:rPr>
              <w:t>814</w:t>
            </w:r>
            <w:r w:rsidR="000B6D3D" w:rsidRPr="00FF25BE">
              <w:rPr>
                <w:rFonts w:ascii="Arial" w:hAnsi="Arial" w:cs="Arial"/>
                <w:sz w:val="18"/>
                <w:szCs w:val="18"/>
                <w:lang w:val="en-GB"/>
              </w:rPr>
              <w:t>,</w:t>
            </w:r>
            <w:r w:rsidRPr="00F9326C">
              <w:rPr>
                <w:rFonts w:ascii="Arial" w:hAnsi="Arial" w:cs="Arial"/>
                <w:sz w:val="18"/>
                <w:szCs w:val="18"/>
                <w:lang w:val="en-GB"/>
              </w:rPr>
              <w:t>907</w:t>
            </w:r>
          </w:p>
        </w:tc>
        <w:tc>
          <w:tcPr>
            <w:tcW w:w="1440" w:type="dxa"/>
            <w:tcBorders>
              <w:top w:val="single" w:sz="4" w:space="0" w:color="auto"/>
              <w:bottom w:val="single" w:sz="4" w:space="0" w:color="auto"/>
            </w:tcBorders>
            <w:shd w:val="clear" w:color="auto" w:fill="auto"/>
            <w:vAlign w:val="bottom"/>
          </w:tcPr>
          <w:p w14:paraId="0DF81499" w14:textId="442DCD5C" w:rsidR="000B6D3D" w:rsidRPr="0034100B" w:rsidRDefault="00F9326C" w:rsidP="001A0C35">
            <w:pPr>
              <w:widowControl w:val="0"/>
              <w:ind w:right="-72"/>
              <w:jc w:val="right"/>
              <w:rPr>
                <w:rFonts w:ascii="Arial" w:hAnsi="Arial" w:cs="Arial"/>
                <w:sz w:val="18"/>
                <w:szCs w:val="18"/>
                <w:lang w:val="en-GB"/>
              </w:rPr>
            </w:pPr>
            <w:r w:rsidRPr="00F9326C">
              <w:rPr>
                <w:rFonts w:ascii="Arial" w:hAnsi="Arial" w:cs="Arial"/>
                <w:sz w:val="18"/>
                <w:szCs w:val="18"/>
                <w:lang w:val="en-GB"/>
              </w:rPr>
              <w:t>1</w:t>
            </w:r>
            <w:r w:rsidR="000B6D3D">
              <w:rPr>
                <w:rFonts w:ascii="Arial" w:hAnsi="Arial" w:cs="Arial"/>
                <w:sz w:val="18"/>
                <w:szCs w:val="18"/>
                <w:lang w:val="en-GB"/>
              </w:rPr>
              <w:t>,</w:t>
            </w:r>
            <w:r w:rsidRPr="00F9326C">
              <w:rPr>
                <w:rFonts w:ascii="Arial" w:hAnsi="Arial" w:cs="Arial"/>
                <w:sz w:val="18"/>
                <w:szCs w:val="18"/>
                <w:lang w:val="en-GB"/>
              </w:rPr>
              <w:t>124</w:t>
            </w:r>
            <w:r w:rsidR="000B6D3D">
              <w:rPr>
                <w:rFonts w:ascii="Arial" w:hAnsi="Arial" w:cs="Arial"/>
                <w:sz w:val="18"/>
                <w:szCs w:val="18"/>
                <w:lang w:val="en-GB"/>
              </w:rPr>
              <w:t>,</w:t>
            </w:r>
            <w:r w:rsidRPr="00F9326C">
              <w:rPr>
                <w:rFonts w:ascii="Arial" w:hAnsi="Arial" w:cs="Arial"/>
                <w:sz w:val="18"/>
                <w:szCs w:val="18"/>
                <w:lang w:val="en-GB"/>
              </w:rPr>
              <w:t>792</w:t>
            </w:r>
            <w:r w:rsidR="000B6D3D">
              <w:rPr>
                <w:rFonts w:ascii="Arial" w:hAnsi="Arial" w:cs="Arial"/>
                <w:sz w:val="18"/>
                <w:szCs w:val="18"/>
                <w:lang w:val="en-GB"/>
              </w:rPr>
              <w:t>,</w:t>
            </w:r>
            <w:r w:rsidRPr="00F9326C">
              <w:rPr>
                <w:rFonts w:ascii="Arial" w:hAnsi="Arial" w:cs="Arial"/>
                <w:sz w:val="18"/>
                <w:szCs w:val="18"/>
                <w:lang w:val="en-GB"/>
              </w:rPr>
              <w:t>606</w:t>
            </w:r>
          </w:p>
        </w:tc>
        <w:tc>
          <w:tcPr>
            <w:tcW w:w="1440" w:type="dxa"/>
            <w:tcBorders>
              <w:top w:val="single" w:sz="4" w:space="0" w:color="auto"/>
              <w:bottom w:val="single" w:sz="4" w:space="0" w:color="auto"/>
            </w:tcBorders>
            <w:shd w:val="clear" w:color="auto" w:fill="FAFAFA"/>
            <w:vAlign w:val="bottom"/>
          </w:tcPr>
          <w:p w14:paraId="013AEF8D" w14:textId="35616FB3" w:rsidR="000B6D3D" w:rsidRPr="003709B5" w:rsidRDefault="00F9326C" w:rsidP="001A0C35">
            <w:pPr>
              <w:ind w:left="12" w:right="-58"/>
              <w:jc w:val="right"/>
              <w:rPr>
                <w:rFonts w:ascii="Arial" w:hAnsi="Arial" w:cs="Arial"/>
                <w:sz w:val="18"/>
                <w:szCs w:val="18"/>
                <w:lang w:val="en-GB"/>
              </w:rPr>
            </w:pPr>
            <w:r w:rsidRPr="00F9326C">
              <w:rPr>
                <w:rFonts w:ascii="Arial" w:hAnsi="Arial" w:cs="Arial"/>
                <w:sz w:val="18"/>
                <w:szCs w:val="18"/>
                <w:lang w:val="en-GB"/>
              </w:rPr>
              <w:t>1</w:t>
            </w:r>
            <w:r w:rsidR="000B6D3D" w:rsidRPr="00FF25BE">
              <w:rPr>
                <w:rFonts w:ascii="Arial" w:hAnsi="Arial" w:cs="Arial"/>
                <w:sz w:val="18"/>
                <w:szCs w:val="18"/>
                <w:lang w:val="en-GB"/>
              </w:rPr>
              <w:t>,</w:t>
            </w:r>
            <w:r w:rsidRPr="00F9326C">
              <w:rPr>
                <w:rFonts w:ascii="Arial" w:hAnsi="Arial" w:cs="Arial"/>
                <w:sz w:val="18"/>
                <w:szCs w:val="18"/>
                <w:lang w:val="en-GB"/>
              </w:rPr>
              <w:t>129</w:t>
            </w:r>
            <w:r w:rsidR="000B6D3D" w:rsidRPr="00FF25BE">
              <w:rPr>
                <w:rFonts w:ascii="Arial" w:hAnsi="Arial" w:cs="Arial"/>
                <w:sz w:val="18"/>
                <w:szCs w:val="18"/>
                <w:lang w:val="en-GB"/>
              </w:rPr>
              <w:t>,</w:t>
            </w:r>
            <w:r w:rsidRPr="00F9326C">
              <w:rPr>
                <w:rFonts w:ascii="Arial" w:hAnsi="Arial" w:cs="Arial"/>
                <w:sz w:val="18"/>
                <w:szCs w:val="18"/>
                <w:lang w:val="en-GB"/>
              </w:rPr>
              <w:t>316</w:t>
            </w:r>
            <w:r w:rsidR="000B6D3D" w:rsidRPr="00FF25BE">
              <w:rPr>
                <w:rFonts w:ascii="Arial" w:hAnsi="Arial" w:cs="Arial"/>
                <w:sz w:val="18"/>
                <w:szCs w:val="18"/>
                <w:lang w:val="en-GB"/>
              </w:rPr>
              <w:t>,</w:t>
            </w:r>
            <w:r w:rsidRPr="00F9326C">
              <w:rPr>
                <w:rFonts w:ascii="Arial" w:hAnsi="Arial" w:cs="Arial"/>
                <w:sz w:val="18"/>
                <w:szCs w:val="18"/>
                <w:lang w:val="en-GB"/>
              </w:rPr>
              <w:t>855</w:t>
            </w:r>
          </w:p>
        </w:tc>
        <w:tc>
          <w:tcPr>
            <w:tcW w:w="1440" w:type="dxa"/>
            <w:tcBorders>
              <w:top w:val="single" w:sz="4" w:space="0" w:color="auto"/>
              <w:bottom w:val="single" w:sz="4" w:space="0" w:color="auto"/>
            </w:tcBorders>
            <w:shd w:val="clear" w:color="auto" w:fill="auto"/>
            <w:vAlign w:val="bottom"/>
          </w:tcPr>
          <w:p w14:paraId="4D04B004" w14:textId="6F993DC4" w:rsidR="000B6D3D" w:rsidRPr="0034100B" w:rsidRDefault="00F9326C" w:rsidP="001A0C35">
            <w:pPr>
              <w:widowControl w:val="0"/>
              <w:ind w:right="-72"/>
              <w:jc w:val="right"/>
              <w:rPr>
                <w:rFonts w:ascii="Arial" w:hAnsi="Arial" w:cs="Arial"/>
                <w:sz w:val="18"/>
                <w:szCs w:val="18"/>
                <w:lang w:val="en-GB"/>
              </w:rPr>
            </w:pPr>
            <w:r w:rsidRPr="00F9326C">
              <w:rPr>
                <w:rFonts w:ascii="Arial" w:hAnsi="Arial" w:cs="Arial"/>
                <w:sz w:val="18"/>
                <w:szCs w:val="18"/>
                <w:lang w:val="en-GB"/>
              </w:rPr>
              <w:t>1</w:t>
            </w:r>
            <w:r w:rsidR="000B6D3D">
              <w:rPr>
                <w:rFonts w:ascii="Arial" w:hAnsi="Arial" w:cs="Arial"/>
                <w:sz w:val="18"/>
                <w:szCs w:val="18"/>
                <w:lang w:val="en-GB"/>
              </w:rPr>
              <w:t>,</w:t>
            </w:r>
            <w:r w:rsidRPr="00F9326C">
              <w:rPr>
                <w:rFonts w:ascii="Arial" w:hAnsi="Arial" w:cs="Arial"/>
                <w:sz w:val="18"/>
                <w:szCs w:val="18"/>
                <w:lang w:val="en-GB"/>
              </w:rPr>
              <w:t>162</w:t>
            </w:r>
            <w:r w:rsidR="000B6D3D">
              <w:rPr>
                <w:rFonts w:ascii="Arial" w:hAnsi="Arial" w:cs="Arial"/>
                <w:sz w:val="18"/>
                <w:szCs w:val="18"/>
                <w:lang w:val="en-GB"/>
              </w:rPr>
              <w:t>,</w:t>
            </w:r>
            <w:r w:rsidRPr="00F9326C">
              <w:rPr>
                <w:rFonts w:ascii="Arial" w:hAnsi="Arial" w:cs="Arial"/>
                <w:sz w:val="18"/>
                <w:szCs w:val="18"/>
                <w:lang w:val="en-GB"/>
              </w:rPr>
              <w:t>662</w:t>
            </w:r>
            <w:r w:rsidR="000B6D3D">
              <w:rPr>
                <w:rFonts w:ascii="Arial" w:hAnsi="Arial" w:cs="Arial"/>
                <w:sz w:val="18"/>
                <w:szCs w:val="18"/>
                <w:lang w:val="en-GB"/>
              </w:rPr>
              <w:t>,</w:t>
            </w:r>
            <w:r w:rsidRPr="00F9326C">
              <w:rPr>
                <w:rFonts w:ascii="Arial" w:hAnsi="Arial" w:cs="Arial"/>
                <w:sz w:val="18"/>
                <w:szCs w:val="18"/>
                <w:lang w:val="en-GB"/>
              </w:rPr>
              <w:t>400</w:t>
            </w:r>
          </w:p>
        </w:tc>
      </w:tr>
    </w:tbl>
    <w:p w14:paraId="5E608DB6" w14:textId="77777777" w:rsidR="00A80284" w:rsidRDefault="00A80284" w:rsidP="00A80284">
      <w:pPr>
        <w:jc w:val="thaiDistribute"/>
        <w:rPr>
          <w:rFonts w:ascii="Arial" w:hAnsi="Arial" w:cs="Arial"/>
          <w:sz w:val="18"/>
          <w:szCs w:val="18"/>
          <w:lang w:val="en-GB"/>
        </w:rPr>
      </w:pPr>
      <w:r>
        <w:rPr>
          <w:rFonts w:ascii="Arial" w:hAnsi="Arial" w:cs="Arial"/>
          <w:sz w:val="18"/>
          <w:szCs w:val="18"/>
          <w:lang w:val="en-GB"/>
        </w:rPr>
        <w:br w:type="page"/>
      </w:r>
    </w:p>
    <w:p w14:paraId="1C5294EC" w14:textId="77777777" w:rsidR="000959A0" w:rsidRDefault="000959A0" w:rsidP="003709B5">
      <w:pPr>
        <w:jc w:val="thaiDistribute"/>
        <w:rPr>
          <w:rFonts w:ascii="Arial" w:hAnsi="Arial" w:cs="Arial"/>
          <w:sz w:val="18"/>
          <w:szCs w:val="18"/>
          <w:lang w:val="en-GB"/>
        </w:rPr>
      </w:pPr>
    </w:p>
    <w:p w14:paraId="4A913777" w14:textId="556EF24F" w:rsidR="00F77408" w:rsidRPr="003709B5" w:rsidRDefault="00F77408" w:rsidP="003709B5">
      <w:pPr>
        <w:jc w:val="thaiDistribute"/>
        <w:rPr>
          <w:rFonts w:ascii="Arial" w:hAnsi="Arial" w:cs="Arial"/>
          <w:sz w:val="18"/>
          <w:szCs w:val="18"/>
          <w:lang w:val="en-GB"/>
        </w:rPr>
      </w:pPr>
      <w:r w:rsidRPr="003709B5">
        <w:rPr>
          <w:rFonts w:ascii="Arial" w:hAnsi="Arial" w:cs="Arial"/>
          <w:sz w:val="18"/>
          <w:szCs w:val="18"/>
          <w:lang w:val="en-GB"/>
        </w:rPr>
        <w:t>All joint ventures are limited companies</w:t>
      </w:r>
      <w:r w:rsidR="0010766A" w:rsidRPr="003709B5">
        <w:rPr>
          <w:rFonts w:ascii="Arial" w:hAnsi="Arial" w:cs="Arial"/>
          <w:sz w:val="18"/>
          <w:szCs w:val="18"/>
          <w:lang w:val="en-GB"/>
        </w:rPr>
        <w:t>. A</w:t>
      </w:r>
      <w:r w:rsidR="00CC37EF" w:rsidRPr="003709B5">
        <w:rPr>
          <w:rFonts w:ascii="Arial" w:hAnsi="Arial" w:cs="Arial"/>
          <w:sz w:val="18"/>
          <w:szCs w:val="18"/>
          <w:lang w:val="en-GB"/>
        </w:rPr>
        <w:t xml:space="preserve">ll </w:t>
      </w:r>
      <w:r w:rsidRPr="003709B5">
        <w:rPr>
          <w:rFonts w:ascii="Arial" w:hAnsi="Arial" w:cs="Arial"/>
          <w:sz w:val="18"/>
          <w:szCs w:val="18"/>
          <w:lang w:val="en-GB"/>
        </w:rPr>
        <w:t>its shares</w:t>
      </w:r>
      <w:r w:rsidR="00CC37EF" w:rsidRPr="003709B5">
        <w:rPr>
          <w:rFonts w:ascii="Arial" w:hAnsi="Arial" w:cs="Arial"/>
          <w:sz w:val="18"/>
          <w:szCs w:val="18"/>
          <w:lang w:val="en-GB"/>
        </w:rPr>
        <w:t xml:space="preserve"> are common share </w:t>
      </w:r>
      <w:r w:rsidR="00A44A1E" w:rsidRPr="003709B5">
        <w:rPr>
          <w:rFonts w:ascii="Arial" w:hAnsi="Arial" w:cs="Arial"/>
          <w:sz w:val="18"/>
          <w:szCs w:val="18"/>
          <w:lang w:val="en-GB"/>
        </w:rPr>
        <w:t>and</w:t>
      </w:r>
      <w:r w:rsidRPr="003709B5">
        <w:rPr>
          <w:rFonts w:ascii="Arial" w:hAnsi="Arial" w:cs="Arial"/>
          <w:sz w:val="18"/>
          <w:szCs w:val="18"/>
          <w:lang w:val="en-GB"/>
        </w:rPr>
        <w:t xml:space="preserve"> do not have a quoted market price.</w:t>
      </w:r>
    </w:p>
    <w:p w14:paraId="63879B0E" w14:textId="645453C2" w:rsidR="00C9735A" w:rsidRPr="003709B5" w:rsidRDefault="00C9735A" w:rsidP="003709B5">
      <w:pPr>
        <w:jc w:val="thaiDistribute"/>
        <w:rPr>
          <w:rFonts w:ascii="Arial" w:hAnsi="Arial" w:cs="Arial"/>
          <w:sz w:val="18"/>
          <w:szCs w:val="18"/>
          <w:lang w:val="en-GB"/>
        </w:rPr>
      </w:pPr>
    </w:p>
    <w:p w14:paraId="121E13FE" w14:textId="68CA722A" w:rsidR="00C9735A" w:rsidRPr="00F97A04" w:rsidRDefault="00C9735A" w:rsidP="003709B5">
      <w:pPr>
        <w:jc w:val="thaiDistribute"/>
        <w:rPr>
          <w:rFonts w:ascii="Arial" w:hAnsi="Arial" w:cstheme="minorBidi"/>
          <w:sz w:val="18"/>
          <w:szCs w:val="18"/>
          <w:cs/>
          <w:lang w:val="en-GB"/>
        </w:rPr>
      </w:pPr>
      <w:r w:rsidRPr="003709B5">
        <w:rPr>
          <w:rFonts w:ascii="Arial" w:hAnsi="Arial" w:cs="Arial"/>
          <w:sz w:val="18"/>
          <w:szCs w:val="18"/>
          <w:lang w:val="en-GB"/>
        </w:rPr>
        <w:t xml:space="preserve">There are no contingent liabilities </w:t>
      </w:r>
      <w:r w:rsidR="00B41F50" w:rsidRPr="003709B5">
        <w:rPr>
          <w:rFonts w:ascii="Arial" w:hAnsi="Arial" w:cs="Arial"/>
          <w:sz w:val="18"/>
          <w:szCs w:val="18"/>
          <w:lang w:val="en-GB"/>
        </w:rPr>
        <w:t>rel</w:t>
      </w:r>
      <w:r w:rsidR="00AD43DA" w:rsidRPr="003709B5">
        <w:rPr>
          <w:rFonts w:ascii="Arial" w:hAnsi="Arial" w:cs="Arial"/>
          <w:sz w:val="18"/>
          <w:szCs w:val="18"/>
          <w:lang w:val="en-GB"/>
        </w:rPr>
        <w:t>ating to</w:t>
      </w:r>
      <w:r w:rsidRPr="003709B5">
        <w:rPr>
          <w:rFonts w:ascii="Arial" w:hAnsi="Arial" w:cs="Arial"/>
          <w:sz w:val="18"/>
          <w:szCs w:val="18"/>
          <w:lang w:val="en-GB"/>
        </w:rPr>
        <w:t xml:space="preserve"> the Group's interest in </w:t>
      </w:r>
      <w:r w:rsidR="00B41F50" w:rsidRPr="003709B5">
        <w:rPr>
          <w:rFonts w:ascii="Arial" w:hAnsi="Arial" w:cs="Arial"/>
          <w:sz w:val="18"/>
          <w:szCs w:val="18"/>
          <w:lang w:val="en-GB"/>
        </w:rPr>
        <w:t xml:space="preserve">the </w:t>
      </w:r>
      <w:r w:rsidRPr="003709B5">
        <w:rPr>
          <w:rFonts w:ascii="Arial" w:hAnsi="Arial" w:cs="Arial"/>
          <w:sz w:val="18"/>
          <w:szCs w:val="18"/>
          <w:lang w:val="en-GB"/>
        </w:rPr>
        <w:t>joint ventures.</w:t>
      </w:r>
    </w:p>
    <w:p w14:paraId="7CEAAF09" w14:textId="77777777" w:rsidR="001D224A" w:rsidRPr="003709B5" w:rsidRDefault="001D224A" w:rsidP="003709B5">
      <w:pPr>
        <w:jc w:val="thaiDistribute"/>
        <w:rPr>
          <w:rFonts w:ascii="Arial" w:hAnsi="Arial" w:cs="Arial"/>
          <w:sz w:val="18"/>
          <w:szCs w:val="18"/>
          <w:lang w:val="en-GB"/>
        </w:rPr>
      </w:pPr>
    </w:p>
    <w:p w14:paraId="5AEB2244" w14:textId="42D079FF" w:rsidR="00A37A17" w:rsidRPr="003709B5" w:rsidRDefault="001E5E97" w:rsidP="003709B5">
      <w:pPr>
        <w:jc w:val="thaiDistribute"/>
        <w:rPr>
          <w:rFonts w:ascii="Arial" w:hAnsi="Arial" w:cs="Arial"/>
          <w:sz w:val="18"/>
          <w:szCs w:val="18"/>
          <w:lang w:val="en-GB"/>
        </w:rPr>
      </w:pPr>
      <w:r w:rsidRPr="003709B5">
        <w:rPr>
          <w:rFonts w:ascii="Arial" w:hAnsi="Arial" w:cs="Arial"/>
          <w:sz w:val="18"/>
          <w:szCs w:val="18"/>
          <w:lang w:val="en-GB"/>
        </w:rPr>
        <w:t>M</w:t>
      </w:r>
      <w:r w:rsidR="004F06A8" w:rsidRPr="003709B5">
        <w:rPr>
          <w:rFonts w:ascii="Arial" w:hAnsi="Arial" w:cs="Arial"/>
          <w:sz w:val="18"/>
          <w:szCs w:val="18"/>
          <w:lang w:val="en-GB"/>
        </w:rPr>
        <w:t>ovement of in</w:t>
      </w:r>
      <w:r w:rsidRPr="003709B5">
        <w:rPr>
          <w:rFonts w:ascii="Arial" w:hAnsi="Arial" w:cs="Arial"/>
          <w:sz w:val="18"/>
          <w:szCs w:val="18"/>
          <w:lang w:val="en-GB"/>
        </w:rPr>
        <w:t>vestment</w:t>
      </w:r>
      <w:r w:rsidR="004F06A8" w:rsidRPr="003709B5">
        <w:rPr>
          <w:rFonts w:ascii="Arial" w:hAnsi="Arial" w:cs="Arial"/>
          <w:sz w:val="18"/>
          <w:szCs w:val="18"/>
          <w:lang w:val="en-GB"/>
        </w:rPr>
        <w:t xml:space="preserve">s in joint ventures </w:t>
      </w:r>
      <w:r w:rsidRPr="003709B5">
        <w:rPr>
          <w:rFonts w:ascii="Arial" w:hAnsi="Arial" w:cs="Arial"/>
          <w:sz w:val="18"/>
          <w:szCs w:val="18"/>
          <w:lang w:val="en-GB"/>
        </w:rPr>
        <w:t>for</w:t>
      </w:r>
      <w:r w:rsidR="004F06A8" w:rsidRPr="003709B5">
        <w:rPr>
          <w:rFonts w:ascii="Arial" w:hAnsi="Arial" w:cs="Arial"/>
          <w:sz w:val="18"/>
          <w:szCs w:val="18"/>
          <w:lang w:val="en-GB"/>
        </w:rPr>
        <w:t xml:space="preserve"> the </w:t>
      </w:r>
      <w:r w:rsidR="00520993" w:rsidRPr="003709B5">
        <w:rPr>
          <w:rFonts w:ascii="Arial" w:hAnsi="Arial" w:cs="Arial"/>
          <w:sz w:val="18"/>
          <w:szCs w:val="18"/>
          <w:lang w:val="en-GB"/>
        </w:rPr>
        <w:t>year</w:t>
      </w:r>
      <w:r w:rsidR="004F06A8" w:rsidRPr="003709B5">
        <w:rPr>
          <w:rFonts w:ascii="Arial" w:hAnsi="Arial" w:cs="Arial"/>
          <w:sz w:val="18"/>
          <w:szCs w:val="18"/>
          <w:lang w:val="en-GB"/>
        </w:rPr>
        <w:t xml:space="preserve"> ended </w:t>
      </w:r>
      <w:r w:rsidR="00F9326C" w:rsidRPr="00F9326C">
        <w:rPr>
          <w:rFonts w:ascii="Arial" w:hAnsi="Arial" w:cs="Arial"/>
          <w:sz w:val="18"/>
          <w:szCs w:val="18"/>
          <w:lang w:val="en-GB"/>
        </w:rPr>
        <w:t>31</w:t>
      </w:r>
      <w:r w:rsidR="00520993" w:rsidRPr="003709B5">
        <w:rPr>
          <w:rFonts w:ascii="Arial" w:hAnsi="Arial" w:cs="Arial"/>
          <w:sz w:val="18"/>
          <w:szCs w:val="18"/>
          <w:lang w:val="en-GB"/>
        </w:rPr>
        <w:t xml:space="preserve"> December</w:t>
      </w:r>
      <w:r w:rsidR="004F06A8" w:rsidRPr="003709B5">
        <w:rPr>
          <w:rFonts w:ascii="Arial" w:hAnsi="Arial" w:cs="Arial"/>
          <w:sz w:val="18"/>
          <w:szCs w:val="18"/>
          <w:lang w:val="en-GB"/>
        </w:rPr>
        <w:t xml:space="preserve"> is as follows:</w:t>
      </w:r>
    </w:p>
    <w:p w14:paraId="098E703C" w14:textId="77777777" w:rsidR="004F06A8" w:rsidRPr="003709B5" w:rsidRDefault="004F06A8" w:rsidP="003709B5">
      <w:pPr>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B49C8" w:rsidRPr="003709B5" w14:paraId="20EB8EBE" w14:textId="773E6016" w:rsidTr="0034100B">
        <w:tc>
          <w:tcPr>
            <w:tcW w:w="3690" w:type="dxa"/>
            <w:tcBorders>
              <w:top w:val="nil"/>
              <w:left w:val="nil"/>
              <w:bottom w:val="nil"/>
              <w:right w:val="nil"/>
            </w:tcBorders>
            <w:vAlign w:val="bottom"/>
          </w:tcPr>
          <w:p w14:paraId="387465FE" w14:textId="77777777" w:rsidR="006B49C8" w:rsidRPr="003709B5" w:rsidRDefault="006B49C8" w:rsidP="003709B5">
            <w:pPr>
              <w:ind w:left="-110"/>
              <w:rPr>
                <w:rFonts w:ascii="Arial" w:hAnsi="Arial" w:cs="Arial"/>
                <w:b/>
                <w:bCs/>
                <w:sz w:val="18"/>
                <w:szCs w:val="18"/>
              </w:rPr>
            </w:pPr>
          </w:p>
        </w:tc>
        <w:tc>
          <w:tcPr>
            <w:tcW w:w="2880" w:type="dxa"/>
            <w:gridSpan w:val="2"/>
            <w:vMerge w:val="restart"/>
            <w:tcBorders>
              <w:top w:val="single" w:sz="4" w:space="0" w:color="auto"/>
              <w:left w:val="nil"/>
              <w:bottom w:val="single" w:sz="4" w:space="0" w:color="auto"/>
            </w:tcBorders>
            <w:shd w:val="clear" w:color="auto" w:fill="auto"/>
            <w:vAlign w:val="bottom"/>
          </w:tcPr>
          <w:p w14:paraId="6C7FAA13" w14:textId="77777777" w:rsidR="006B49C8" w:rsidRPr="003709B5" w:rsidRDefault="006B49C8" w:rsidP="003709B5">
            <w:pPr>
              <w:tabs>
                <w:tab w:val="right" w:pos="1138"/>
              </w:tabs>
              <w:ind w:right="-72"/>
              <w:jc w:val="center"/>
              <w:rPr>
                <w:rFonts w:ascii="Arial" w:hAnsi="Arial" w:cs="Arial"/>
                <w:b/>
                <w:bCs/>
                <w:sz w:val="18"/>
                <w:szCs w:val="18"/>
              </w:rPr>
            </w:pPr>
            <w:r w:rsidRPr="003709B5">
              <w:rPr>
                <w:rFonts w:ascii="Arial" w:hAnsi="Arial" w:cs="Arial"/>
                <w:b/>
                <w:bCs/>
                <w:sz w:val="18"/>
                <w:szCs w:val="18"/>
              </w:rPr>
              <w:t>Consolidated</w:t>
            </w:r>
          </w:p>
          <w:p w14:paraId="2993A9F3" w14:textId="78AC7BC6" w:rsidR="006B49C8" w:rsidRPr="003709B5" w:rsidRDefault="006B49C8" w:rsidP="003709B5">
            <w:pPr>
              <w:tabs>
                <w:tab w:val="right" w:pos="1093"/>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vMerge w:val="restart"/>
            <w:tcBorders>
              <w:top w:val="single" w:sz="4" w:space="0" w:color="auto"/>
              <w:bottom w:val="single" w:sz="4" w:space="0" w:color="auto"/>
            </w:tcBorders>
            <w:shd w:val="clear" w:color="auto" w:fill="auto"/>
            <w:vAlign w:val="bottom"/>
          </w:tcPr>
          <w:p w14:paraId="3F8E4840" w14:textId="77777777" w:rsidR="006B49C8" w:rsidRPr="003709B5" w:rsidRDefault="006B49C8"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2EF92BBF" w14:textId="50769E55" w:rsidR="006B49C8" w:rsidRPr="003709B5" w:rsidRDefault="006B49C8" w:rsidP="003709B5">
            <w:pPr>
              <w:tabs>
                <w:tab w:val="right" w:pos="1093"/>
              </w:tabs>
              <w:ind w:right="-72"/>
              <w:jc w:val="center"/>
              <w:rPr>
                <w:rFonts w:ascii="Arial" w:hAnsi="Arial" w:cs="Arial"/>
                <w:b/>
                <w:bCs/>
                <w:sz w:val="18"/>
                <w:szCs w:val="18"/>
              </w:rPr>
            </w:pPr>
            <w:r w:rsidRPr="003709B5">
              <w:rPr>
                <w:rFonts w:ascii="Arial" w:hAnsi="Arial" w:cs="Arial"/>
                <w:b/>
                <w:bCs/>
                <w:sz w:val="18"/>
                <w:szCs w:val="18"/>
              </w:rPr>
              <w:t>financial statements</w:t>
            </w:r>
          </w:p>
        </w:tc>
      </w:tr>
      <w:tr w:rsidR="006B49C8" w:rsidRPr="003709B5" w14:paraId="375C504E" w14:textId="28100CB0" w:rsidTr="0034100B">
        <w:tc>
          <w:tcPr>
            <w:tcW w:w="3690" w:type="dxa"/>
            <w:tcBorders>
              <w:top w:val="nil"/>
              <w:left w:val="nil"/>
              <w:bottom w:val="nil"/>
              <w:right w:val="nil"/>
            </w:tcBorders>
            <w:vAlign w:val="bottom"/>
          </w:tcPr>
          <w:p w14:paraId="07CFE319" w14:textId="77777777" w:rsidR="006B49C8" w:rsidRPr="003709B5" w:rsidRDefault="006B49C8" w:rsidP="003709B5">
            <w:pPr>
              <w:ind w:left="-110"/>
              <w:rPr>
                <w:rFonts w:ascii="Arial" w:hAnsi="Arial" w:cs="Arial"/>
                <w:b/>
                <w:bCs/>
                <w:sz w:val="18"/>
                <w:szCs w:val="18"/>
              </w:rPr>
            </w:pPr>
          </w:p>
        </w:tc>
        <w:tc>
          <w:tcPr>
            <w:tcW w:w="2880" w:type="dxa"/>
            <w:gridSpan w:val="2"/>
            <w:vMerge/>
            <w:tcBorders>
              <w:left w:val="nil"/>
              <w:bottom w:val="single" w:sz="4" w:space="0" w:color="auto"/>
            </w:tcBorders>
            <w:shd w:val="clear" w:color="auto" w:fill="auto"/>
            <w:vAlign w:val="bottom"/>
          </w:tcPr>
          <w:p w14:paraId="59B2B1D0" w14:textId="0024506F" w:rsidR="006B49C8" w:rsidRPr="003709B5" w:rsidRDefault="006B49C8" w:rsidP="003709B5">
            <w:pPr>
              <w:pBdr>
                <w:bottom w:val="single" w:sz="4" w:space="1" w:color="auto"/>
              </w:pBdr>
              <w:tabs>
                <w:tab w:val="right" w:pos="1093"/>
              </w:tabs>
              <w:ind w:right="-72"/>
              <w:jc w:val="center"/>
              <w:rPr>
                <w:rFonts w:ascii="Arial" w:hAnsi="Arial" w:cs="Arial"/>
                <w:b/>
                <w:bCs/>
                <w:sz w:val="18"/>
                <w:szCs w:val="18"/>
              </w:rPr>
            </w:pPr>
          </w:p>
        </w:tc>
        <w:tc>
          <w:tcPr>
            <w:tcW w:w="2880" w:type="dxa"/>
            <w:gridSpan w:val="2"/>
            <w:vMerge/>
            <w:tcBorders>
              <w:bottom w:val="single" w:sz="4" w:space="0" w:color="auto"/>
            </w:tcBorders>
            <w:shd w:val="clear" w:color="auto" w:fill="auto"/>
            <w:vAlign w:val="bottom"/>
          </w:tcPr>
          <w:p w14:paraId="0AC38EA9" w14:textId="37306CD4" w:rsidR="006B49C8" w:rsidRPr="003709B5" w:rsidRDefault="006B49C8" w:rsidP="003709B5">
            <w:pPr>
              <w:pBdr>
                <w:bottom w:val="single" w:sz="4" w:space="1" w:color="auto"/>
              </w:pBdr>
              <w:tabs>
                <w:tab w:val="right" w:pos="1093"/>
              </w:tabs>
              <w:ind w:right="-72"/>
              <w:jc w:val="center"/>
              <w:rPr>
                <w:rFonts w:ascii="Arial" w:hAnsi="Arial" w:cs="Arial"/>
                <w:b/>
                <w:bCs/>
                <w:sz w:val="18"/>
                <w:szCs w:val="18"/>
              </w:rPr>
            </w:pPr>
          </w:p>
        </w:tc>
      </w:tr>
      <w:tr w:rsidR="000B023B" w:rsidRPr="003709B5" w14:paraId="142AAD82" w14:textId="77777777" w:rsidTr="0034100B">
        <w:tc>
          <w:tcPr>
            <w:tcW w:w="3690" w:type="dxa"/>
            <w:tcBorders>
              <w:top w:val="nil"/>
              <w:left w:val="nil"/>
              <w:bottom w:val="nil"/>
              <w:right w:val="nil"/>
            </w:tcBorders>
            <w:vAlign w:val="bottom"/>
          </w:tcPr>
          <w:p w14:paraId="21933EE6" w14:textId="77777777" w:rsidR="000B023B" w:rsidRPr="003709B5" w:rsidRDefault="000B023B" w:rsidP="003709B5">
            <w:pPr>
              <w:ind w:left="-110"/>
              <w:rPr>
                <w:rFonts w:ascii="Arial" w:hAnsi="Arial" w:cs="Arial"/>
                <w:b/>
                <w:bCs/>
                <w:sz w:val="18"/>
                <w:szCs w:val="18"/>
              </w:rPr>
            </w:pPr>
          </w:p>
        </w:tc>
        <w:tc>
          <w:tcPr>
            <w:tcW w:w="2880" w:type="dxa"/>
            <w:gridSpan w:val="2"/>
            <w:tcBorders>
              <w:top w:val="single" w:sz="4" w:space="0" w:color="auto"/>
              <w:left w:val="nil"/>
              <w:right w:val="nil"/>
            </w:tcBorders>
            <w:vAlign w:val="bottom"/>
          </w:tcPr>
          <w:p w14:paraId="513EB732" w14:textId="25520DC5" w:rsidR="000B023B" w:rsidRPr="003709B5" w:rsidRDefault="000B023B" w:rsidP="003709B5">
            <w:pPr>
              <w:pStyle w:val="BodyText"/>
              <w:tabs>
                <w:tab w:val="decimal" w:pos="621"/>
              </w:tabs>
              <w:ind w:right="-72"/>
              <w:jc w:val="center"/>
              <w:rPr>
                <w:rFonts w:ascii="Arial" w:hAnsi="Arial" w:cs="Arial"/>
                <w:b/>
                <w:bCs/>
                <w:sz w:val="18"/>
                <w:szCs w:val="18"/>
              </w:rPr>
            </w:pPr>
            <w:r w:rsidRPr="003709B5">
              <w:rPr>
                <w:rFonts w:ascii="Arial" w:hAnsi="Arial" w:cs="Arial"/>
                <w:b/>
                <w:bCs/>
                <w:sz w:val="18"/>
                <w:szCs w:val="18"/>
              </w:rPr>
              <w:t>Equity method</w:t>
            </w:r>
          </w:p>
        </w:tc>
        <w:tc>
          <w:tcPr>
            <w:tcW w:w="2880" w:type="dxa"/>
            <w:gridSpan w:val="2"/>
            <w:tcBorders>
              <w:top w:val="single" w:sz="4" w:space="0" w:color="auto"/>
              <w:left w:val="nil"/>
              <w:right w:val="nil"/>
            </w:tcBorders>
            <w:vAlign w:val="bottom"/>
          </w:tcPr>
          <w:p w14:paraId="1746DA20" w14:textId="57E6F4F7" w:rsidR="000B023B" w:rsidRPr="003709B5" w:rsidRDefault="000B023B" w:rsidP="003709B5">
            <w:pPr>
              <w:pStyle w:val="BodyText"/>
              <w:tabs>
                <w:tab w:val="decimal" w:pos="621"/>
              </w:tabs>
              <w:ind w:right="-72"/>
              <w:jc w:val="center"/>
              <w:rPr>
                <w:rFonts w:ascii="Arial" w:hAnsi="Arial" w:cs="Arial"/>
                <w:b/>
                <w:bCs/>
                <w:sz w:val="18"/>
                <w:szCs w:val="18"/>
              </w:rPr>
            </w:pPr>
            <w:r w:rsidRPr="003709B5">
              <w:rPr>
                <w:rFonts w:ascii="Arial" w:hAnsi="Arial" w:cs="Arial"/>
                <w:b/>
                <w:bCs/>
                <w:sz w:val="18"/>
                <w:szCs w:val="18"/>
              </w:rPr>
              <w:t>Cost method</w:t>
            </w:r>
          </w:p>
        </w:tc>
      </w:tr>
      <w:tr w:rsidR="000B023B" w:rsidRPr="003709B5" w14:paraId="04ADC9C7" w14:textId="77777777" w:rsidTr="0034100B">
        <w:tc>
          <w:tcPr>
            <w:tcW w:w="3690" w:type="dxa"/>
            <w:tcBorders>
              <w:top w:val="nil"/>
              <w:left w:val="nil"/>
              <w:bottom w:val="nil"/>
              <w:right w:val="nil"/>
            </w:tcBorders>
            <w:vAlign w:val="bottom"/>
          </w:tcPr>
          <w:p w14:paraId="1579399A" w14:textId="77777777" w:rsidR="000B023B" w:rsidRPr="003709B5" w:rsidRDefault="000B023B" w:rsidP="003709B5">
            <w:pPr>
              <w:ind w:left="-110"/>
              <w:rPr>
                <w:rFonts w:ascii="Arial" w:hAnsi="Arial" w:cs="Arial"/>
                <w:b/>
                <w:bCs/>
                <w:sz w:val="18"/>
                <w:szCs w:val="18"/>
              </w:rPr>
            </w:pPr>
          </w:p>
        </w:tc>
        <w:tc>
          <w:tcPr>
            <w:tcW w:w="1440" w:type="dxa"/>
            <w:tcBorders>
              <w:top w:val="single" w:sz="4" w:space="0" w:color="auto"/>
              <w:left w:val="nil"/>
              <w:right w:val="nil"/>
            </w:tcBorders>
            <w:vAlign w:val="bottom"/>
          </w:tcPr>
          <w:p w14:paraId="66A391EC" w14:textId="38E475EA" w:rsidR="000B023B"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left w:val="nil"/>
              <w:right w:val="nil"/>
            </w:tcBorders>
            <w:vAlign w:val="bottom"/>
          </w:tcPr>
          <w:p w14:paraId="2C2207CB" w14:textId="779300AD" w:rsidR="000B023B"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2022</w:t>
            </w:r>
          </w:p>
        </w:tc>
        <w:tc>
          <w:tcPr>
            <w:tcW w:w="1440" w:type="dxa"/>
            <w:tcBorders>
              <w:top w:val="single" w:sz="4" w:space="0" w:color="auto"/>
              <w:left w:val="nil"/>
              <w:right w:val="nil"/>
            </w:tcBorders>
            <w:vAlign w:val="bottom"/>
          </w:tcPr>
          <w:p w14:paraId="3091B04B" w14:textId="3612B809" w:rsidR="000B023B"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left w:val="nil"/>
              <w:right w:val="nil"/>
            </w:tcBorders>
            <w:vAlign w:val="bottom"/>
          </w:tcPr>
          <w:p w14:paraId="6024F3E7" w14:textId="0545E667" w:rsidR="000B023B" w:rsidRPr="003709B5" w:rsidRDefault="00F9326C" w:rsidP="003709B5">
            <w:pPr>
              <w:pStyle w:val="BodyText"/>
              <w:tabs>
                <w:tab w:val="decimal" w:pos="621"/>
              </w:tabs>
              <w:ind w:right="-72"/>
              <w:jc w:val="right"/>
              <w:rPr>
                <w:rFonts w:ascii="Arial" w:hAnsi="Arial" w:cs="Arial"/>
                <w:b/>
                <w:bCs/>
                <w:sz w:val="18"/>
                <w:szCs w:val="18"/>
              </w:rPr>
            </w:pPr>
            <w:r w:rsidRPr="00F9326C">
              <w:rPr>
                <w:rFonts w:ascii="Arial" w:hAnsi="Arial" w:cs="Arial"/>
                <w:b/>
                <w:bCs/>
                <w:sz w:val="18"/>
                <w:szCs w:val="18"/>
                <w:lang w:val="en-GB"/>
              </w:rPr>
              <w:t>2022</w:t>
            </w:r>
          </w:p>
        </w:tc>
      </w:tr>
      <w:tr w:rsidR="000B023B" w:rsidRPr="003709B5" w14:paraId="66A65753" w14:textId="0B44B141" w:rsidTr="0034100B">
        <w:tc>
          <w:tcPr>
            <w:tcW w:w="3690" w:type="dxa"/>
            <w:tcBorders>
              <w:top w:val="nil"/>
              <w:left w:val="nil"/>
              <w:bottom w:val="nil"/>
              <w:right w:val="nil"/>
            </w:tcBorders>
            <w:vAlign w:val="bottom"/>
          </w:tcPr>
          <w:p w14:paraId="6B818EB5" w14:textId="77777777" w:rsidR="000B023B" w:rsidRPr="003709B5" w:rsidRDefault="000B023B" w:rsidP="003709B5">
            <w:pPr>
              <w:ind w:left="-110"/>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644CB5CE" w14:textId="4E100455"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6DE78A02" w14:textId="2B86FF1C"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DCE7655" w14:textId="5F628D6E"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6550C581" w14:textId="62D898B0" w:rsidR="000B023B" w:rsidRPr="003709B5" w:rsidRDefault="000B023B"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0B023B" w:rsidRPr="003709B5" w14:paraId="61AD9FC4" w14:textId="66B5DD39" w:rsidTr="0034100B">
        <w:tc>
          <w:tcPr>
            <w:tcW w:w="3690" w:type="dxa"/>
            <w:tcBorders>
              <w:top w:val="nil"/>
              <w:left w:val="nil"/>
              <w:bottom w:val="nil"/>
              <w:right w:val="nil"/>
            </w:tcBorders>
            <w:vAlign w:val="bottom"/>
          </w:tcPr>
          <w:p w14:paraId="1670FAE0" w14:textId="77777777" w:rsidR="000B023B" w:rsidRPr="003709B5" w:rsidRDefault="000B023B" w:rsidP="003709B5">
            <w:pPr>
              <w:ind w:left="-110" w:right="-108"/>
              <w:rPr>
                <w:rFonts w:ascii="Arial" w:hAnsi="Arial" w:cs="Arial"/>
                <w:sz w:val="8"/>
                <w:szCs w:val="8"/>
              </w:rPr>
            </w:pPr>
          </w:p>
        </w:tc>
        <w:tc>
          <w:tcPr>
            <w:tcW w:w="1440" w:type="dxa"/>
            <w:tcBorders>
              <w:top w:val="single" w:sz="4" w:space="0" w:color="auto"/>
              <w:left w:val="nil"/>
              <w:bottom w:val="nil"/>
              <w:right w:val="nil"/>
            </w:tcBorders>
            <w:shd w:val="clear" w:color="auto" w:fill="FAFAFA"/>
            <w:vAlign w:val="bottom"/>
          </w:tcPr>
          <w:p w14:paraId="07551030"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440" w:type="dxa"/>
            <w:tcBorders>
              <w:top w:val="single" w:sz="4" w:space="0" w:color="auto"/>
              <w:left w:val="nil"/>
              <w:bottom w:val="nil"/>
              <w:right w:val="nil"/>
            </w:tcBorders>
            <w:vAlign w:val="bottom"/>
          </w:tcPr>
          <w:p w14:paraId="655AA660"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440" w:type="dxa"/>
            <w:tcBorders>
              <w:top w:val="single" w:sz="4" w:space="0" w:color="auto"/>
              <w:left w:val="nil"/>
              <w:bottom w:val="nil"/>
              <w:right w:val="nil"/>
            </w:tcBorders>
            <w:shd w:val="clear" w:color="auto" w:fill="FAFAFA"/>
          </w:tcPr>
          <w:p w14:paraId="2B304834" w14:textId="77777777" w:rsidR="000B023B" w:rsidRPr="003709B5" w:rsidRDefault="000B023B" w:rsidP="003709B5">
            <w:pPr>
              <w:pStyle w:val="BodyText"/>
              <w:tabs>
                <w:tab w:val="decimal" w:pos="621"/>
              </w:tabs>
              <w:ind w:right="-108"/>
              <w:jc w:val="right"/>
              <w:rPr>
                <w:rFonts w:ascii="Arial" w:hAnsi="Arial" w:cs="Arial"/>
                <w:sz w:val="8"/>
                <w:szCs w:val="8"/>
              </w:rPr>
            </w:pPr>
          </w:p>
        </w:tc>
        <w:tc>
          <w:tcPr>
            <w:tcW w:w="1440" w:type="dxa"/>
            <w:tcBorders>
              <w:top w:val="single" w:sz="4" w:space="0" w:color="auto"/>
              <w:left w:val="nil"/>
              <w:bottom w:val="nil"/>
              <w:right w:val="nil"/>
            </w:tcBorders>
          </w:tcPr>
          <w:p w14:paraId="69F4BB1B" w14:textId="77777777" w:rsidR="000B023B" w:rsidRPr="003709B5" w:rsidRDefault="000B023B" w:rsidP="003709B5">
            <w:pPr>
              <w:pStyle w:val="BodyText"/>
              <w:tabs>
                <w:tab w:val="decimal" w:pos="621"/>
              </w:tabs>
              <w:ind w:right="-108"/>
              <w:jc w:val="right"/>
              <w:rPr>
                <w:rFonts w:ascii="Arial" w:hAnsi="Arial" w:cs="Arial"/>
                <w:sz w:val="8"/>
                <w:szCs w:val="8"/>
              </w:rPr>
            </w:pPr>
          </w:p>
        </w:tc>
      </w:tr>
      <w:tr w:rsidR="001A0C35" w:rsidRPr="003709B5" w14:paraId="69D66671" w14:textId="7EE2B42E" w:rsidTr="0034100B">
        <w:tc>
          <w:tcPr>
            <w:tcW w:w="3690" w:type="dxa"/>
            <w:tcBorders>
              <w:top w:val="nil"/>
              <w:left w:val="nil"/>
              <w:bottom w:val="nil"/>
              <w:right w:val="nil"/>
            </w:tcBorders>
            <w:vAlign w:val="bottom"/>
          </w:tcPr>
          <w:p w14:paraId="74853521" w14:textId="124D3E75" w:rsidR="001A0C35" w:rsidRPr="00A80284" w:rsidRDefault="001A0C35" w:rsidP="00A80284">
            <w:pPr>
              <w:widowControl w:val="0"/>
              <w:ind w:left="-110" w:right="-72"/>
              <w:rPr>
                <w:rFonts w:ascii="Arial" w:eastAsia="Angsana New" w:hAnsi="Arial" w:cs="Arial"/>
                <w:sz w:val="18"/>
                <w:szCs w:val="18"/>
              </w:rPr>
            </w:pPr>
            <w:r w:rsidRPr="00A80284">
              <w:rPr>
                <w:rFonts w:ascii="Arial" w:eastAsia="Angsana New" w:hAnsi="Arial" w:cs="Arial"/>
                <w:sz w:val="18"/>
                <w:szCs w:val="18"/>
              </w:rPr>
              <w:t>Opening net book value</w:t>
            </w:r>
          </w:p>
        </w:tc>
        <w:tc>
          <w:tcPr>
            <w:tcW w:w="1440" w:type="dxa"/>
            <w:tcBorders>
              <w:top w:val="nil"/>
              <w:left w:val="nil"/>
              <w:bottom w:val="nil"/>
              <w:right w:val="nil"/>
            </w:tcBorders>
            <w:shd w:val="clear" w:color="auto" w:fill="FAFAFA"/>
            <w:vAlign w:val="bottom"/>
          </w:tcPr>
          <w:p w14:paraId="35542F85" w14:textId="04620708"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1</w:t>
            </w:r>
            <w:r w:rsidR="00FF25BE" w:rsidRPr="00FF25BE">
              <w:rPr>
                <w:rFonts w:ascii="Arial" w:hAnsi="Arial" w:cs="Arial"/>
                <w:sz w:val="18"/>
                <w:szCs w:val="18"/>
              </w:rPr>
              <w:t>,</w:t>
            </w:r>
            <w:r w:rsidRPr="00F9326C">
              <w:rPr>
                <w:rFonts w:ascii="Arial" w:hAnsi="Arial" w:cs="Arial"/>
                <w:sz w:val="18"/>
                <w:szCs w:val="18"/>
                <w:lang w:val="en-GB"/>
              </w:rPr>
              <w:t>124</w:t>
            </w:r>
            <w:r w:rsidR="00FF25BE" w:rsidRPr="00FF25BE">
              <w:rPr>
                <w:rFonts w:ascii="Arial" w:hAnsi="Arial" w:cs="Arial"/>
                <w:sz w:val="18"/>
                <w:szCs w:val="18"/>
              </w:rPr>
              <w:t>,</w:t>
            </w:r>
            <w:r w:rsidRPr="00F9326C">
              <w:rPr>
                <w:rFonts w:ascii="Arial" w:hAnsi="Arial" w:cs="Arial"/>
                <w:sz w:val="18"/>
                <w:szCs w:val="18"/>
                <w:lang w:val="en-GB"/>
              </w:rPr>
              <w:t>792</w:t>
            </w:r>
            <w:r w:rsidR="00FF25BE" w:rsidRPr="00FF25BE">
              <w:rPr>
                <w:rFonts w:ascii="Arial" w:hAnsi="Arial" w:cs="Arial"/>
                <w:sz w:val="18"/>
                <w:szCs w:val="18"/>
              </w:rPr>
              <w:t>,</w:t>
            </w:r>
            <w:r w:rsidRPr="00F9326C">
              <w:rPr>
                <w:rFonts w:ascii="Arial" w:hAnsi="Arial" w:cs="Arial"/>
                <w:sz w:val="18"/>
                <w:szCs w:val="18"/>
                <w:lang w:val="en-GB"/>
              </w:rPr>
              <w:t>606</w:t>
            </w:r>
          </w:p>
        </w:tc>
        <w:tc>
          <w:tcPr>
            <w:tcW w:w="1440" w:type="dxa"/>
            <w:tcBorders>
              <w:top w:val="nil"/>
              <w:left w:val="nil"/>
              <w:bottom w:val="nil"/>
              <w:right w:val="nil"/>
            </w:tcBorders>
            <w:vAlign w:val="bottom"/>
          </w:tcPr>
          <w:p w14:paraId="79AFD6F5" w14:textId="179E9201" w:rsidR="001A0C35" w:rsidRPr="003709B5" w:rsidRDefault="00F9326C" w:rsidP="001A0C35">
            <w:pPr>
              <w:ind w:right="-72"/>
              <w:jc w:val="right"/>
              <w:rPr>
                <w:rFonts w:ascii="Arial" w:hAnsi="Arial" w:cs="Arial"/>
                <w:sz w:val="18"/>
                <w:szCs w:val="18"/>
                <w:shd w:val="clear" w:color="auto" w:fill="FFFFFF"/>
              </w:rPr>
            </w:pPr>
            <w:r w:rsidRPr="00F9326C">
              <w:rPr>
                <w:rFonts w:ascii="Arial" w:hAnsi="Arial" w:cs="Arial"/>
                <w:sz w:val="18"/>
                <w:szCs w:val="18"/>
                <w:lang w:val="en-GB"/>
              </w:rPr>
              <w:t>681</w:t>
            </w:r>
            <w:r w:rsidR="001A0C35">
              <w:rPr>
                <w:rFonts w:ascii="Arial" w:hAnsi="Arial" w:cs="Arial"/>
                <w:sz w:val="18"/>
                <w:szCs w:val="18"/>
              </w:rPr>
              <w:t>,</w:t>
            </w:r>
            <w:r w:rsidRPr="00F9326C">
              <w:rPr>
                <w:rFonts w:ascii="Arial" w:hAnsi="Arial" w:cs="Arial"/>
                <w:sz w:val="18"/>
                <w:szCs w:val="18"/>
                <w:lang w:val="en-GB"/>
              </w:rPr>
              <w:t>318</w:t>
            </w:r>
            <w:r w:rsidR="001A0C35">
              <w:rPr>
                <w:rFonts w:ascii="Arial" w:hAnsi="Arial" w:cs="Arial"/>
                <w:sz w:val="18"/>
                <w:szCs w:val="18"/>
              </w:rPr>
              <w:t>,</w:t>
            </w:r>
            <w:r w:rsidRPr="00F9326C">
              <w:rPr>
                <w:rFonts w:ascii="Arial" w:hAnsi="Arial" w:cs="Arial"/>
                <w:sz w:val="18"/>
                <w:szCs w:val="18"/>
                <w:lang w:val="en-GB"/>
              </w:rPr>
              <w:t>222</w:t>
            </w:r>
          </w:p>
        </w:tc>
        <w:tc>
          <w:tcPr>
            <w:tcW w:w="1440" w:type="dxa"/>
            <w:tcBorders>
              <w:top w:val="nil"/>
              <w:left w:val="nil"/>
              <w:bottom w:val="nil"/>
              <w:right w:val="nil"/>
            </w:tcBorders>
            <w:shd w:val="clear" w:color="auto" w:fill="FAFAFA"/>
          </w:tcPr>
          <w:p w14:paraId="24F9FB25" w14:textId="4EFB2C7C" w:rsidR="001A0C35" w:rsidRPr="003709B5" w:rsidRDefault="00F9326C" w:rsidP="001A0C35">
            <w:pPr>
              <w:ind w:right="-72"/>
              <w:jc w:val="right"/>
              <w:rPr>
                <w:rFonts w:ascii="Arial" w:hAnsi="Arial" w:cs="Arial"/>
                <w:sz w:val="18"/>
                <w:szCs w:val="18"/>
                <w:cs/>
              </w:rPr>
            </w:pPr>
            <w:r w:rsidRPr="00F9326C">
              <w:rPr>
                <w:rFonts w:ascii="Arial" w:hAnsi="Arial" w:cs="Arial"/>
                <w:sz w:val="18"/>
                <w:szCs w:val="18"/>
                <w:lang w:val="en-GB"/>
              </w:rPr>
              <w:t>1</w:t>
            </w:r>
            <w:r w:rsidR="00FF25BE" w:rsidRPr="00FF25BE">
              <w:rPr>
                <w:rFonts w:ascii="Arial" w:hAnsi="Arial" w:cs="Arial"/>
                <w:sz w:val="18"/>
                <w:szCs w:val="18"/>
              </w:rPr>
              <w:t>,</w:t>
            </w:r>
            <w:r w:rsidRPr="00F9326C">
              <w:rPr>
                <w:rFonts w:ascii="Arial" w:hAnsi="Arial" w:cs="Arial"/>
                <w:sz w:val="18"/>
                <w:szCs w:val="18"/>
                <w:lang w:val="en-GB"/>
              </w:rPr>
              <w:t>162</w:t>
            </w:r>
            <w:r w:rsidR="00FF25BE" w:rsidRPr="00FF25BE">
              <w:rPr>
                <w:rFonts w:ascii="Arial" w:hAnsi="Arial" w:cs="Arial"/>
                <w:sz w:val="18"/>
                <w:szCs w:val="18"/>
              </w:rPr>
              <w:t>,</w:t>
            </w:r>
            <w:r w:rsidRPr="00F9326C">
              <w:rPr>
                <w:rFonts w:ascii="Arial" w:hAnsi="Arial" w:cs="Arial"/>
                <w:sz w:val="18"/>
                <w:szCs w:val="18"/>
                <w:lang w:val="en-GB"/>
              </w:rPr>
              <w:t>662</w:t>
            </w:r>
            <w:r w:rsidR="00FF25BE" w:rsidRPr="00FF25BE">
              <w:rPr>
                <w:rFonts w:ascii="Arial" w:hAnsi="Arial" w:cs="Arial"/>
                <w:sz w:val="18"/>
                <w:szCs w:val="18"/>
              </w:rPr>
              <w:t>,</w:t>
            </w:r>
            <w:r w:rsidRPr="00F9326C">
              <w:rPr>
                <w:rFonts w:ascii="Arial" w:hAnsi="Arial" w:cs="Arial"/>
                <w:sz w:val="18"/>
                <w:szCs w:val="18"/>
                <w:lang w:val="en-GB"/>
              </w:rPr>
              <w:t>400</w:t>
            </w:r>
          </w:p>
        </w:tc>
        <w:tc>
          <w:tcPr>
            <w:tcW w:w="1440" w:type="dxa"/>
            <w:tcBorders>
              <w:top w:val="nil"/>
              <w:left w:val="nil"/>
              <w:bottom w:val="nil"/>
              <w:right w:val="nil"/>
            </w:tcBorders>
          </w:tcPr>
          <w:p w14:paraId="5A275786" w14:textId="57DE42B0" w:rsidR="001A0C35" w:rsidRPr="003709B5" w:rsidRDefault="00F9326C" w:rsidP="001A0C35">
            <w:pPr>
              <w:ind w:right="-72"/>
              <w:jc w:val="right"/>
              <w:rPr>
                <w:rFonts w:ascii="Arial" w:hAnsi="Arial" w:cs="Arial"/>
                <w:sz w:val="18"/>
                <w:szCs w:val="18"/>
                <w:shd w:val="clear" w:color="auto" w:fill="FFFFFF"/>
              </w:rPr>
            </w:pPr>
            <w:r w:rsidRPr="00F9326C">
              <w:rPr>
                <w:rFonts w:ascii="Arial" w:hAnsi="Arial" w:cs="Arial"/>
                <w:sz w:val="18"/>
                <w:szCs w:val="18"/>
                <w:lang w:val="en-GB"/>
              </w:rPr>
              <w:t>751</w:t>
            </w:r>
            <w:r w:rsidR="001A0C35">
              <w:rPr>
                <w:rFonts w:ascii="Arial" w:hAnsi="Arial" w:cs="Arial"/>
                <w:sz w:val="18"/>
                <w:szCs w:val="18"/>
              </w:rPr>
              <w:t>,</w:t>
            </w:r>
            <w:r w:rsidRPr="00F9326C">
              <w:rPr>
                <w:rFonts w:ascii="Arial" w:hAnsi="Arial" w:cs="Arial"/>
                <w:sz w:val="18"/>
                <w:szCs w:val="18"/>
                <w:lang w:val="en-GB"/>
              </w:rPr>
              <w:t>062</w:t>
            </w:r>
            <w:r w:rsidR="001A0C35">
              <w:rPr>
                <w:rFonts w:ascii="Arial" w:hAnsi="Arial" w:cs="Arial"/>
                <w:sz w:val="18"/>
                <w:szCs w:val="18"/>
              </w:rPr>
              <w:t>,</w:t>
            </w:r>
            <w:r w:rsidRPr="00F9326C">
              <w:rPr>
                <w:rFonts w:ascii="Arial" w:hAnsi="Arial" w:cs="Arial"/>
                <w:sz w:val="18"/>
                <w:szCs w:val="18"/>
                <w:lang w:val="en-GB"/>
              </w:rPr>
              <w:t>400</w:t>
            </w:r>
          </w:p>
        </w:tc>
      </w:tr>
      <w:tr w:rsidR="001A0C35" w:rsidRPr="003709B5" w14:paraId="28C4ED17" w14:textId="77777777" w:rsidTr="0034100B">
        <w:tc>
          <w:tcPr>
            <w:tcW w:w="3690" w:type="dxa"/>
            <w:tcBorders>
              <w:top w:val="nil"/>
              <w:left w:val="nil"/>
              <w:bottom w:val="nil"/>
              <w:right w:val="nil"/>
            </w:tcBorders>
            <w:vAlign w:val="bottom"/>
          </w:tcPr>
          <w:p w14:paraId="73503C0D" w14:textId="0C811ACA" w:rsidR="001A0C35" w:rsidRPr="00A80284" w:rsidRDefault="001A0C35" w:rsidP="00A80284">
            <w:pPr>
              <w:widowControl w:val="0"/>
              <w:ind w:left="-110" w:right="-72"/>
              <w:rPr>
                <w:rFonts w:ascii="Arial" w:eastAsia="Angsana New" w:hAnsi="Arial" w:cs="Arial"/>
                <w:sz w:val="18"/>
                <w:szCs w:val="18"/>
              </w:rPr>
            </w:pPr>
            <w:r w:rsidRPr="00A80284">
              <w:rPr>
                <w:rFonts w:ascii="Arial" w:eastAsia="Angsana New" w:hAnsi="Arial" w:cs="Arial"/>
                <w:sz w:val="18"/>
                <w:szCs w:val="18"/>
              </w:rPr>
              <w:t>Additions</w:t>
            </w:r>
          </w:p>
        </w:tc>
        <w:tc>
          <w:tcPr>
            <w:tcW w:w="1440" w:type="dxa"/>
            <w:tcBorders>
              <w:top w:val="nil"/>
              <w:left w:val="nil"/>
              <w:bottom w:val="nil"/>
              <w:right w:val="nil"/>
            </w:tcBorders>
            <w:shd w:val="clear" w:color="auto" w:fill="FAFAFA"/>
            <w:vAlign w:val="bottom"/>
          </w:tcPr>
          <w:p w14:paraId="681CB316" w14:textId="019273DC"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25</w:t>
            </w:r>
            <w:r w:rsidR="00FF25BE" w:rsidRPr="00FF25BE">
              <w:rPr>
                <w:rFonts w:ascii="Arial" w:hAnsi="Arial" w:cs="Arial"/>
                <w:sz w:val="18"/>
                <w:szCs w:val="18"/>
              </w:rPr>
              <w:t>,</w:t>
            </w:r>
            <w:r w:rsidRPr="00F9326C">
              <w:rPr>
                <w:rFonts w:ascii="Arial" w:hAnsi="Arial" w:cs="Arial"/>
                <w:sz w:val="18"/>
                <w:szCs w:val="18"/>
                <w:lang w:val="en-GB"/>
              </w:rPr>
              <w:t>200</w:t>
            </w:r>
            <w:r w:rsidR="00FF25BE" w:rsidRPr="00FF25BE">
              <w:rPr>
                <w:rFonts w:ascii="Arial" w:hAnsi="Arial" w:cs="Arial"/>
                <w:sz w:val="18"/>
                <w:szCs w:val="18"/>
              </w:rPr>
              <w:t>,</w:t>
            </w:r>
            <w:r w:rsidRPr="00F9326C">
              <w:rPr>
                <w:rFonts w:ascii="Arial" w:hAnsi="Arial" w:cs="Arial"/>
                <w:sz w:val="18"/>
                <w:szCs w:val="18"/>
                <w:lang w:val="en-GB"/>
              </w:rPr>
              <w:t>000</w:t>
            </w:r>
          </w:p>
        </w:tc>
        <w:tc>
          <w:tcPr>
            <w:tcW w:w="1440" w:type="dxa"/>
            <w:tcBorders>
              <w:top w:val="nil"/>
              <w:left w:val="nil"/>
              <w:bottom w:val="nil"/>
              <w:right w:val="nil"/>
            </w:tcBorders>
            <w:vAlign w:val="bottom"/>
          </w:tcPr>
          <w:p w14:paraId="300F3047" w14:textId="3437E5F1"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411</w:t>
            </w:r>
            <w:r w:rsidR="001A0C35">
              <w:rPr>
                <w:rFonts w:ascii="Arial" w:hAnsi="Arial" w:cs="Arial"/>
                <w:sz w:val="18"/>
                <w:szCs w:val="18"/>
              </w:rPr>
              <w:t>,</w:t>
            </w:r>
            <w:r w:rsidRPr="00F9326C">
              <w:rPr>
                <w:rFonts w:ascii="Arial" w:hAnsi="Arial" w:cs="Arial"/>
                <w:sz w:val="18"/>
                <w:szCs w:val="18"/>
                <w:lang w:val="en-GB"/>
              </w:rPr>
              <w:t>600</w:t>
            </w:r>
            <w:r w:rsidR="001A0C35">
              <w:rPr>
                <w:rFonts w:ascii="Arial" w:hAnsi="Arial" w:cs="Arial"/>
                <w:sz w:val="18"/>
                <w:szCs w:val="18"/>
              </w:rPr>
              <w:t>,</w:t>
            </w:r>
            <w:r w:rsidRPr="00F9326C">
              <w:rPr>
                <w:rFonts w:ascii="Arial" w:hAnsi="Arial" w:cs="Arial"/>
                <w:sz w:val="18"/>
                <w:szCs w:val="18"/>
                <w:lang w:val="en-GB"/>
              </w:rPr>
              <w:t>000</w:t>
            </w:r>
          </w:p>
        </w:tc>
        <w:tc>
          <w:tcPr>
            <w:tcW w:w="1440" w:type="dxa"/>
            <w:tcBorders>
              <w:top w:val="nil"/>
              <w:left w:val="nil"/>
              <w:bottom w:val="nil"/>
              <w:right w:val="nil"/>
            </w:tcBorders>
            <w:shd w:val="clear" w:color="auto" w:fill="FAFAFA"/>
          </w:tcPr>
          <w:p w14:paraId="51BBF31A" w14:textId="6A713F4B"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25</w:t>
            </w:r>
            <w:r w:rsidR="00FF25BE" w:rsidRPr="00FF25BE">
              <w:rPr>
                <w:rFonts w:ascii="Arial" w:hAnsi="Arial" w:cs="Arial"/>
                <w:sz w:val="18"/>
                <w:szCs w:val="18"/>
              </w:rPr>
              <w:t>,</w:t>
            </w:r>
            <w:r w:rsidRPr="00F9326C">
              <w:rPr>
                <w:rFonts w:ascii="Arial" w:hAnsi="Arial" w:cs="Arial"/>
                <w:sz w:val="18"/>
                <w:szCs w:val="18"/>
                <w:lang w:val="en-GB"/>
              </w:rPr>
              <w:t>200</w:t>
            </w:r>
            <w:r w:rsidR="00FF25BE" w:rsidRPr="00FF25BE">
              <w:rPr>
                <w:rFonts w:ascii="Arial" w:hAnsi="Arial" w:cs="Arial"/>
                <w:sz w:val="18"/>
                <w:szCs w:val="18"/>
              </w:rPr>
              <w:t>,</w:t>
            </w:r>
            <w:r w:rsidRPr="00F9326C">
              <w:rPr>
                <w:rFonts w:ascii="Arial" w:hAnsi="Arial" w:cs="Arial"/>
                <w:sz w:val="18"/>
                <w:szCs w:val="18"/>
                <w:lang w:val="en-GB"/>
              </w:rPr>
              <w:t>000</w:t>
            </w:r>
          </w:p>
        </w:tc>
        <w:tc>
          <w:tcPr>
            <w:tcW w:w="1440" w:type="dxa"/>
            <w:tcBorders>
              <w:top w:val="nil"/>
              <w:left w:val="nil"/>
              <w:bottom w:val="nil"/>
              <w:right w:val="nil"/>
            </w:tcBorders>
          </w:tcPr>
          <w:p w14:paraId="326A0815" w14:textId="5F5B17CF" w:rsidR="001A0C35" w:rsidRPr="003709B5" w:rsidRDefault="00F9326C" w:rsidP="001A0C35">
            <w:pPr>
              <w:ind w:right="-72"/>
              <w:jc w:val="right"/>
              <w:rPr>
                <w:rFonts w:ascii="Arial" w:hAnsi="Arial" w:cs="Arial"/>
                <w:sz w:val="18"/>
                <w:szCs w:val="18"/>
                <w:shd w:val="clear" w:color="auto" w:fill="FFFFFF"/>
              </w:rPr>
            </w:pPr>
            <w:r w:rsidRPr="00F9326C">
              <w:rPr>
                <w:rFonts w:ascii="Arial" w:hAnsi="Arial" w:cs="Arial"/>
                <w:sz w:val="18"/>
                <w:szCs w:val="18"/>
                <w:lang w:val="en-GB"/>
              </w:rPr>
              <w:t>411</w:t>
            </w:r>
            <w:r w:rsidR="001A0C35">
              <w:rPr>
                <w:rFonts w:ascii="Arial" w:hAnsi="Arial" w:cs="Arial"/>
                <w:sz w:val="18"/>
                <w:szCs w:val="18"/>
              </w:rPr>
              <w:t>,</w:t>
            </w:r>
            <w:r w:rsidRPr="00F9326C">
              <w:rPr>
                <w:rFonts w:ascii="Arial" w:hAnsi="Arial" w:cs="Arial"/>
                <w:sz w:val="18"/>
                <w:szCs w:val="18"/>
                <w:lang w:val="en-GB"/>
              </w:rPr>
              <w:t>600</w:t>
            </w:r>
            <w:r w:rsidR="001A0C35">
              <w:rPr>
                <w:rFonts w:ascii="Arial" w:hAnsi="Arial" w:cs="Arial"/>
                <w:sz w:val="18"/>
                <w:szCs w:val="18"/>
              </w:rPr>
              <w:t>,</w:t>
            </w:r>
            <w:r w:rsidRPr="00F9326C">
              <w:rPr>
                <w:rFonts w:ascii="Arial" w:hAnsi="Arial" w:cs="Arial"/>
                <w:sz w:val="18"/>
                <w:szCs w:val="18"/>
                <w:lang w:val="en-GB"/>
              </w:rPr>
              <w:t>000</w:t>
            </w:r>
          </w:p>
        </w:tc>
      </w:tr>
      <w:tr w:rsidR="001A0C35" w:rsidRPr="003709B5" w14:paraId="514C4F45" w14:textId="77777777" w:rsidTr="00360245">
        <w:tc>
          <w:tcPr>
            <w:tcW w:w="3690" w:type="dxa"/>
            <w:tcBorders>
              <w:top w:val="nil"/>
              <w:left w:val="nil"/>
              <w:bottom w:val="nil"/>
              <w:right w:val="nil"/>
            </w:tcBorders>
            <w:vAlign w:val="bottom"/>
          </w:tcPr>
          <w:p w14:paraId="2538C7B0" w14:textId="19157D9D" w:rsidR="001A0C35" w:rsidRPr="00A80284" w:rsidRDefault="001A0C35" w:rsidP="00A80284">
            <w:pPr>
              <w:widowControl w:val="0"/>
              <w:ind w:left="-110" w:right="-72"/>
              <w:rPr>
                <w:rFonts w:ascii="Arial" w:eastAsia="Angsana New" w:hAnsi="Arial" w:cs="Arial"/>
                <w:sz w:val="18"/>
                <w:szCs w:val="18"/>
              </w:rPr>
            </w:pPr>
            <w:r w:rsidRPr="00A80284">
              <w:rPr>
                <w:rFonts w:ascii="Arial" w:eastAsia="Angsana New" w:hAnsi="Arial" w:cs="Arial"/>
                <w:sz w:val="18"/>
                <w:szCs w:val="18"/>
              </w:rPr>
              <w:t>Share of profit from investments</w:t>
            </w:r>
          </w:p>
        </w:tc>
        <w:tc>
          <w:tcPr>
            <w:tcW w:w="1440" w:type="dxa"/>
            <w:tcBorders>
              <w:top w:val="nil"/>
              <w:left w:val="nil"/>
              <w:right w:val="nil"/>
            </w:tcBorders>
            <w:shd w:val="clear" w:color="auto" w:fill="FAFAFA"/>
          </w:tcPr>
          <w:p w14:paraId="0E5170B3" w14:textId="77777777" w:rsidR="001A0C35" w:rsidRPr="003709B5" w:rsidRDefault="001A0C35" w:rsidP="001A0C35">
            <w:pPr>
              <w:ind w:right="-72"/>
              <w:jc w:val="right"/>
              <w:rPr>
                <w:rFonts w:ascii="Arial" w:hAnsi="Arial" w:cs="Arial"/>
                <w:sz w:val="18"/>
                <w:szCs w:val="18"/>
              </w:rPr>
            </w:pPr>
          </w:p>
        </w:tc>
        <w:tc>
          <w:tcPr>
            <w:tcW w:w="1440" w:type="dxa"/>
            <w:tcBorders>
              <w:top w:val="nil"/>
              <w:left w:val="nil"/>
              <w:right w:val="nil"/>
            </w:tcBorders>
          </w:tcPr>
          <w:p w14:paraId="655D3A9F" w14:textId="77777777" w:rsidR="001A0C35" w:rsidRPr="003709B5" w:rsidRDefault="001A0C35" w:rsidP="001A0C35">
            <w:pPr>
              <w:ind w:right="-72"/>
              <w:jc w:val="right"/>
              <w:rPr>
                <w:rFonts w:ascii="Arial" w:hAnsi="Arial" w:cs="Arial"/>
                <w:sz w:val="18"/>
                <w:szCs w:val="18"/>
                <w:shd w:val="clear" w:color="auto" w:fill="FFFFFF"/>
              </w:rPr>
            </w:pPr>
          </w:p>
        </w:tc>
        <w:tc>
          <w:tcPr>
            <w:tcW w:w="1440" w:type="dxa"/>
            <w:tcBorders>
              <w:top w:val="nil"/>
              <w:left w:val="nil"/>
              <w:right w:val="nil"/>
            </w:tcBorders>
            <w:shd w:val="clear" w:color="auto" w:fill="FAFAFA"/>
            <w:vAlign w:val="bottom"/>
          </w:tcPr>
          <w:p w14:paraId="449EDD6C" w14:textId="77777777" w:rsidR="001A0C35" w:rsidRPr="003709B5" w:rsidRDefault="001A0C35" w:rsidP="001A0C35">
            <w:pPr>
              <w:ind w:right="-72"/>
              <w:jc w:val="right"/>
              <w:rPr>
                <w:rFonts w:ascii="Arial" w:hAnsi="Arial" w:cs="Arial"/>
                <w:sz w:val="18"/>
                <w:szCs w:val="18"/>
              </w:rPr>
            </w:pPr>
          </w:p>
        </w:tc>
        <w:tc>
          <w:tcPr>
            <w:tcW w:w="1440" w:type="dxa"/>
            <w:tcBorders>
              <w:top w:val="nil"/>
              <w:left w:val="nil"/>
              <w:right w:val="nil"/>
            </w:tcBorders>
            <w:vAlign w:val="bottom"/>
          </w:tcPr>
          <w:p w14:paraId="1DA15526" w14:textId="77777777" w:rsidR="001A0C35" w:rsidRPr="003709B5" w:rsidRDefault="001A0C35" w:rsidP="001A0C35">
            <w:pPr>
              <w:ind w:right="-72"/>
              <w:jc w:val="right"/>
              <w:rPr>
                <w:rFonts w:ascii="Arial" w:hAnsi="Arial" w:cs="Arial"/>
                <w:sz w:val="18"/>
                <w:szCs w:val="18"/>
                <w:shd w:val="clear" w:color="auto" w:fill="FFFFFF"/>
              </w:rPr>
            </w:pPr>
          </w:p>
        </w:tc>
      </w:tr>
      <w:tr w:rsidR="001A0C35" w:rsidRPr="003709B5" w14:paraId="5A58CE04" w14:textId="77777777" w:rsidTr="00360245">
        <w:tc>
          <w:tcPr>
            <w:tcW w:w="3690" w:type="dxa"/>
            <w:tcBorders>
              <w:top w:val="nil"/>
              <w:left w:val="nil"/>
              <w:bottom w:val="nil"/>
              <w:right w:val="nil"/>
            </w:tcBorders>
            <w:vAlign w:val="bottom"/>
          </w:tcPr>
          <w:p w14:paraId="75F6953E" w14:textId="5D8861B2" w:rsidR="001A0C35" w:rsidRPr="00A80284" w:rsidRDefault="001A0C35" w:rsidP="00A80284">
            <w:pPr>
              <w:widowControl w:val="0"/>
              <w:ind w:left="-110" w:right="-72"/>
              <w:rPr>
                <w:rFonts w:ascii="Arial" w:eastAsia="Angsana New" w:hAnsi="Arial" w:cs="Arial"/>
                <w:sz w:val="18"/>
                <w:szCs w:val="18"/>
              </w:rPr>
            </w:pPr>
            <w:r w:rsidRPr="00A80284">
              <w:rPr>
                <w:rFonts w:ascii="Arial" w:eastAsia="Angsana New" w:hAnsi="Arial" w:cs="Arial"/>
                <w:sz w:val="18"/>
                <w:szCs w:val="18"/>
              </w:rPr>
              <w:t xml:space="preserve">   in joint ventures</w:t>
            </w:r>
          </w:p>
        </w:tc>
        <w:tc>
          <w:tcPr>
            <w:tcW w:w="1440" w:type="dxa"/>
            <w:tcBorders>
              <w:top w:val="nil"/>
              <w:left w:val="nil"/>
              <w:right w:val="nil"/>
            </w:tcBorders>
            <w:shd w:val="clear" w:color="auto" w:fill="FAFAFA"/>
          </w:tcPr>
          <w:p w14:paraId="0FC86450" w14:textId="6297BDEE"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62</w:t>
            </w:r>
            <w:r w:rsidR="00FF25BE" w:rsidRPr="00FF25BE">
              <w:rPr>
                <w:rFonts w:ascii="Arial" w:hAnsi="Arial" w:cs="Arial"/>
                <w:sz w:val="18"/>
                <w:szCs w:val="18"/>
              </w:rPr>
              <w:t>,</w:t>
            </w:r>
            <w:r w:rsidRPr="00F9326C">
              <w:rPr>
                <w:rFonts w:ascii="Arial" w:hAnsi="Arial" w:cs="Arial"/>
                <w:sz w:val="18"/>
                <w:szCs w:val="18"/>
                <w:lang w:val="en-GB"/>
              </w:rPr>
              <w:t>822</w:t>
            </w:r>
            <w:r w:rsidR="00FF25BE" w:rsidRPr="00FF25BE">
              <w:rPr>
                <w:rFonts w:ascii="Arial" w:hAnsi="Arial" w:cs="Arial"/>
                <w:sz w:val="18"/>
                <w:szCs w:val="18"/>
              </w:rPr>
              <w:t>,</w:t>
            </w:r>
            <w:r w:rsidRPr="00F9326C">
              <w:rPr>
                <w:rFonts w:ascii="Arial" w:hAnsi="Arial" w:cs="Arial"/>
                <w:sz w:val="18"/>
                <w:szCs w:val="18"/>
                <w:lang w:val="en-GB"/>
              </w:rPr>
              <w:t>301</w:t>
            </w:r>
          </w:p>
        </w:tc>
        <w:tc>
          <w:tcPr>
            <w:tcW w:w="1440" w:type="dxa"/>
            <w:tcBorders>
              <w:top w:val="nil"/>
              <w:left w:val="nil"/>
              <w:right w:val="nil"/>
            </w:tcBorders>
          </w:tcPr>
          <w:p w14:paraId="15BCFD0C" w14:textId="374946BB" w:rsidR="001A0C35" w:rsidRPr="003709B5" w:rsidRDefault="00F9326C" w:rsidP="001A0C35">
            <w:pPr>
              <w:ind w:right="-72"/>
              <w:jc w:val="right"/>
              <w:rPr>
                <w:rFonts w:ascii="Arial" w:hAnsi="Arial" w:cs="Arial"/>
                <w:sz w:val="18"/>
                <w:szCs w:val="18"/>
                <w:shd w:val="clear" w:color="auto" w:fill="FFFFFF"/>
              </w:rPr>
            </w:pPr>
            <w:r w:rsidRPr="00F9326C">
              <w:rPr>
                <w:rFonts w:ascii="Arial" w:hAnsi="Arial" w:cs="Arial"/>
                <w:sz w:val="18"/>
                <w:szCs w:val="18"/>
                <w:lang w:val="en-GB"/>
              </w:rPr>
              <w:t>31</w:t>
            </w:r>
            <w:r w:rsidR="001A0C35" w:rsidRPr="00ED5A55">
              <w:rPr>
                <w:rFonts w:ascii="Arial" w:hAnsi="Arial" w:cs="Arial"/>
                <w:sz w:val="18"/>
                <w:szCs w:val="18"/>
              </w:rPr>
              <w:t>,</w:t>
            </w:r>
            <w:r w:rsidRPr="00F9326C">
              <w:rPr>
                <w:rFonts w:ascii="Arial" w:hAnsi="Arial" w:cs="Arial"/>
                <w:sz w:val="18"/>
                <w:szCs w:val="18"/>
                <w:lang w:val="en-GB"/>
              </w:rPr>
              <w:t>874</w:t>
            </w:r>
            <w:r w:rsidR="001A0C35" w:rsidRPr="00ED5A55">
              <w:rPr>
                <w:rFonts w:ascii="Arial" w:hAnsi="Arial" w:cs="Arial"/>
                <w:sz w:val="18"/>
                <w:szCs w:val="18"/>
              </w:rPr>
              <w:t>,</w:t>
            </w:r>
            <w:r w:rsidRPr="00F9326C">
              <w:rPr>
                <w:rFonts w:ascii="Arial" w:hAnsi="Arial" w:cs="Arial"/>
                <w:sz w:val="18"/>
                <w:szCs w:val="18"/>
                <w:lang w:val="en-GB"/>
              </w:rPr>
              <w:t>384</w:t>
            </w:r>
          </w:p>
        </w:tc>
        <w:tc>
          <w:tcPr>
            <w:tcW w:w="1440" w:type="dxa"/>
            <w:tcBorders>
              <w:top w:val="nil"/>
              <w:left w:val="nil"/>
              <w:right w:val="nil"/>
            </w:tcBorders>
            <w:shd w:val="clear" w:color="auto" w:fill="FAFAFA"/>
            <w:vAlign w:val="bottom"/>
          </w:tcPr>
          <w:p w14:paraId="0E4480BE" w14:textId="7C5E9F7F" w:rsidR="001A0C35" w:rsidRPr="003709B5" w:rsidRDefault="00FF25BE" w:rsidP="001A0C35">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vAlign w:val="bottom"/>
          </w:tcPr>
          <w:p w14:paraId="750BA228" w14:textId="0CA6CCA6" w:rsidR="001A0C35" w:rsidRPr="003709B5" w:rsidRDefault="001A0C35" w:rsidP="001A0C35">
            <w:pPr>
              <w:ind w:right="-72"/>
              <w:jc w:val="right"/>
              <w:rPr>
                <w:rFonts w:ascii="Arial" w:hAnsi="Arial" w:cs="Arial"/>
                <w:sz w:val="18"/>
                <w:szCs w:val="18"/>
                <w:shd w:val="clear" w:color="auto" w:fill="FFFFFF"/>
              </w:rPr>
            </w:pPr>
            <w:r>
              <w:rPr>
                <w:rFonts w:ascii="Arial" w:hAnsi="Arial" w:cs="Arial"/>
                <w:sz w:val="18"/>
                <w:szCs w:val="18"/>
              </w:rPr>
              <w:t>-</w:t>
            </w:r>
          </w:p>
        </w:tc>
      </w:tr>
      <w:tr w:rsidR="00FF25BE" w:rsidRPr="003709B5" w14:paraId="12BF5CBA" w14:textId="77777777" w:rsidTr="00360245">
        <w:tc>
          <w:tcPr>
            <w:tcW w:w="3690" w:type="dxa"/>
            <w:tcBorders>
              <w:top w:val="nil"/>
              <w:left w:val="nil"/>
              <w:bottom w:val="nil"/>
              <w:right w:val="nil"/>
            </w:tcBorders>
            <w:vAlign w:val="bottom"/>
          </w:tcPr>
          <w:p w14:paraId="0A510DE6" w14:textId="7E931D11" w:rsidR="00FF25BE" w:rsidRPr="00FF25BE" w:rsidRDefault="00685A98" w:rsidP="00FF25BE">
            <w:pPr>
              <w:widowControl w:val="0"/>
              <w:ind w:left="-110" w:right="-72"/>
              <w:rPr>
                <w:rFonts w:ascii="Arial" w:eastAsia="Angsana New" w:hAnsi="Arial" w:cs="Arial"/>
                <w:sz w:val="18"/>
                <w:szCs w:val="18"/>
              </w:rPr>
            </w:pPr>
            <w:r w:rsidRPr="00685A98">
              <w:rPr>
                <w:rFonts w:ascii="Arial" w:eastAsia="Angsana New" w:hAnsi="Arial" w:cs="Arial"/>
                <w:sz w:val="18"/>
                <w:szCs w:val="18"/>
                <w:u w:val="single"/>
              </w:rPr>
              <w:t>Less</w:t>
            </w:r>
            <w:r>
              <w:rPr>
                <w:rFonts w:ascii="Arial" w:eastAsia="Angsana New" w:hAnsi="Arial" w:cs="Arial"/>
                <w:sz w:val="18"/>
                <w:szCs w:val="18"/>
              </w:rPr>
              <w:t xml:space="preserve"> </w:t>
            </w:r>
            <w:r w:rsidR="00F9326C">
              <w:rPr>
                <w:rFonts w:ascii="Arial" w:eastAsia="Angsana New" w:hAnsi="Arial" w:cs="Arial"/>
                <w:sz w:val="18"/>
                <w:szCs w:val="18"/>
              </w:rPr>
              <w:t xml:space="preserve"> </w:t>
            </w:r>
            <w:r w:rsidR="00D24786">
              <w:rPr>
                <w:rFonts w:ascii="Arial" w:eastAsia="Angsana New" w:hAnsi="Arial" w:cs="Browallia New"/>
                <w:sz w:val="18"/>
                <w:szCs w:val="22"/>
              </w:rPr>
              <w:t>Allowance</w:t>
            </w:r>
            <w:r w:rsidR="00FF25BE" w:rsidRPr="00FF25BE">
              <w:rPr>
                <w:rFonts w:ascii="Arial" w:eastAsia="Angsana New" w:hAnsi="Arial" w:cs="Arial"/>
                <w:sz w:val="18"/>
                <w:szCs w:val="18"/>
              </w:rPr>
              <w:t xml:space="preserve"> for impairment of </w:t>
            </w:r>
          </w:p>
          <w:p w14:paraId="44E5C0B7" w14:textId="5C407907" w:rsidR="00FF25BE" w:rsidRPr="003709B5" w:rsidRDefault="000B6D3D" w:rsidP="00A80284">
            <w:pPr>
              <w:ind w:left="526" w:hanging="636"/>
              <w:rPr>
                <w:rFonts w:ascii="Arial" w:hAnsi="Arial" w:cs="Arial"/>
                <w:sz w:val="18"/>
                <w:szCs w:val="18"/>
                <w:shd w:val="clear" w:color="auto" w:fill="FFFFFF"/>
              </w:rPr>
            </w:pPr>
            <w:r>
              <w:rPr>
                <w:rFonts w:ascii="Arial" w:eastAsia="Angsana New" w:hAnsi="Arial" w:cs="Arial"/>
                <w:sz w:val="18"/>
                <w:szCs w:val="18"/>
              </w:rPr>
              <w:t xml:space="preserve">        </w:t>
            </w:r>
            <w:r w:rsidR="00F9326C">
              <w:rPr>
                <w:rFonts w:ascii="Arial" w:eastAsia="Angsana New" w:hAnsi="Arial" w:cs="Arial"/>
                <w:sz w:val="18"/>
                <w:szCs w:val="18"/>
              </w:rPr>
              <w:t xml:space="preserve">    </w:t>
            </w:r>
            <w:r>
              <w:rPr>
                <w:rFonts w:ascii="Arial" w:eastAsia="Angsana New" w:hAnsi="Arial" w:cs="Arial"/>
                <w:sz w:val="18"/>
                <w:szCs w:val="18"/>
              </w:rPr>
              <w:t xml:space="preserve"> </w:t>
            </w:r>
            <w:r w:rsidR="00FF25BE" w:rsidRPr="00FF25BE">
              <w:rPr>
                <w:rFonts w:ascii="Arial" w:eastAsia="Angsana New" w:hAnsi="Arial" w:cs="Arial"/>
                <w:sz w:val="18"/>
                <w:szCs w:val="18"/>
              </w:rPr>
              <w:t xml:space="preserve">investments in </w:t>
            </w:r>
            <w:r w:rsidR="00FF25BE">
              <w:rPr>
                <w:rFonts w:ascii="Arial" w:eastAsia="Angsana New" w:hAnsi="Arial" w:cs="Arial"/>
                <w:sz w:val="18"/>
                <w:szCs w:val="18"/>
              </w:rPr>
              <w:t>joint ventures</w:t>
            </w:r>
          </w:p>
        </w:tc>
        <w:tc>
          <w:tcPr>
            <w:tcW w:w="1440" w:type="dxa"/>
            <w:tcBorders>
              <w:left w:val="nil"/>
              <w:bottom w:val="single" w:sz="4" w:space="0" w:color="auto"/>
              <w:right w:val="nil"/>
            </w:tcBorders>
            <w:shd w:val="clear" w:color="auto" w:fill="FAFAFA"/>
          </w:tcPr>
          <w:p w14:paraId="41B29381" w14:textId="77777777" w:rsidR="00FF25BE" w:rsidRDefault="00FF25BE" w:rsidP="001A0C35">
            <w:pPr>
              <w:ind w:right="-72"/>
              <w:jc w:val="right"/>
              <w:rPr>
                <w:rFonts w:ascii="Arial" w:hAnsi="Arial" w:cs="Arial"/>
                <w:sz w:val="18"/>
                <w:szCs w:val="18"/>
              </w:rPr>
            </w:pPr>
          </w:p>
          <w:p w14:paraId="3D1EFBFB" w14:textId="7AD19925" w:rsidR="00FF25BE" w:rsidRPr="003709B5" w:rsidRDefault="00FF25BE" w:rsidP="001A0C35">
            <w:pPr>
              <w:ind w:right="-72"/>
              <w:jc w:val="right"/>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tcPr>
          <w:p w14:paraId="05DC022D" w14:textId="77777777" w:rsidR="00FF25BE" w:rsidRDefault="00FF25BE" w:rsidP="001A0C35">
            <w:pPr>
              <w:ind w:right="-72"/>
              <w:jc w:val="right"/>
              <w:rPr>
                <w:rFonts w:ascii="Arial" w:hAnsi="Arial" w:cs="Arial"/>
                <w:sz w:val="18"/>
                <w:szCs w:val="18"/>
                <w:lang w:val="en-GB"/>
              </w:rPr>
            </w:pPr>
          </w:p>
          <w:p w14:paraId="68B59B4E" w14:textId="644C3171" w:rsidR="00FF25BE" w:rsidRPr="0034100B" w:rsidRDefault="00FF25BE" w:rsidP="001A0C35">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left w:val="nil"/>
              <w:bottom w:val="single" w:sz="4" w:space="0" w:color="auto"/>
              <w:right w:val="nil"/>
            </w:tcBorders>
            <w:shd w:val="clear" w:color="auto" w:fill="FAFAFA"/>
            <w:vAlign w:val="bottom"/>
          </w:tcPr>
          <w:p w14:paraId="1A13F859" w14:textId="4592B3C2" w:rsidR="00FF25BE" w:rsidRPr="003709B5" w:rsidRDefault="00FF25BE" w:rsidP="001A0C35">
            <w:pPr>
              <w:ind w:right="-72"/>
              <w:jc w:val="right"/>
              <w:rPr>
                <w:rFonts w:ascii="Arial" w:hAnsi="Arial" w:cs="Arial"/>
                <w:sz w:val="18"/>
                <w:szCs w:val="18"/>
              </w:rPr>
            </w:pPr>
            <w:r w:rsidRPr="00FF25BE">
              <w:rPr>
                <w:rFonts w:ascii="Arial" w:hAnsi="Arial" w:cs="Arial"/>
                <w:sz w:val="18"/>
                <w:szCs w:val="18"/>
              </w:rPr>
              <w:t>(</w:t>
            </w:r>
            <w:r w:rsidR="00F9326C" w:rsidRPr="00F9326C">
              <w:rPr>
                <w:rFonts w:ascii="Arial" w:hAnsi="Arial" w:cs="Arial"/>
                <w:sz w:val="18"/>
                <w:szCs w:val="18"/>
                <w:lang w:val="en-GB"/>
              </w:rPr>
              <w:t>58</w:t>
            </w:r>
            <w:r w:rsidRPr="00FF25BE">
              <w:rPr>
                <w:rFonts w:ascii="Arial" w:hAnsi="Arial" w:cs="Arial"/>
                <w:sz w:val="18"/>
                <w:szCs w:val="18"/>
              </w:rPr>
              <w:t>,</w:t>
            </w:r>
            <w:r w:rsidR="00F9326C" w:rsidRPr="00F9326C">
              <w:rPr>
                <w:rFonts w:ascii="Arial" w:hAnsi="Arial" w:cs="Arial"/>
                <w:sz w:val="18"/>
                <w:szCs w:val="18"/>
                <w:lang w:val="en-GB"/>
              </w:rPr>
              <w:t>545</w:t>
            </w:r>
            <w:r w:rsidRPr="00FF25BE">
              <w:rPr>
                <w:rFonts w:ascii="Arial" w:hAnsi="Arial" w:cs="Arial"/>
                <w:sz w:val="18"/>
                <w:szCs w:val="18"/>
              </w:rPr>
              <w:t>,</w:t>
            </w:r>
            <w:r w:rsidR="00F9326C" w:rsidRPr="00F9326C">
              <w:rPr>
                <w:rFonts w:ascii="Arial" w:hAnsi="Arial" w:cs="Arial"/>
                <w:sz w:val="18"/>
                <w:szCs w:val="18"/>
                <w:lang w:val="en-GB"/>
              </w:rPr>
              <w:t>545</w:t>
            </w:r>
            <w:r w:rsidRPr="00FF25BE">
              <w:rPr>
                <w:rFonts w:ascii="Arial" w:hAnsi="Arial" w:cs="Arial"/>
                <w:sz w:val="18"/>
                <w:szCs w:val="18"/>
              </w:rPr>
              <w:t>)</w:t>
            </w:r>
          </w:p>
        </w:tc>
        <w:tc>
          <w:tcPr>
            <w:tcW w:w="1440" w:type="dxa"/>
            <w:tcBorders>
              <w:left w:val="nil"/>
              <w:bottom w:val="single" w:sz="4" w:space="0" w:color="auto"/>
              <w:right w:val="nil"/>
            </w:tcBorders>
            <w:vAlign w:val="bottom"/>
          </w:tcPr>
          <w:p w14:paraId="0B2B2F39" w14:textId="4F6C8FB1" w:rsidR="00FF25BE" w:rsidRPr="00106AF2" w:rsidRDefault="00106AF2" w:rsidP="001A0C35">
            <w:pPr>
              <w:ind w:right="-72"/>
              <w:jc w:val="right"/>
              <w:rPr>
                <w:rFonts w:ascii="Arial" w:hAnsi="Arial" w:cstheme="minorBidi"/>
                <w:sz w:val="18"/>
                <w:szCs w:val="18"/>
                <w:lang w:val="en-GB"/>
              </w:rPr>
            </w:pPr>
            <w:r>
              <w:rPr>
                <w:rFonts w:ascii="Arial" w:hAnsi="Arial" w:cstheme="minorBidi"/>
                <w:sz w:val="18"/>
                <w:szCs w:val="18"/>
                <w:lang w:val="en-GB"/>
              </w:rPr>
              <w:t>-</w:t>
            </w:r>
          </w:p>
        </w:tc>
      </w:tr>
      <w:tr w:rsidR="001A0C35" w:rsidRPr="003709B5" w14:paraId="49D1F5A5" w14:textId="77777777" w:rsidTr="0034100B">
        <w:tc>
          <w:tcPr>
            <w:tcW w:w="3690" w:type="dxa"/>
            <w:tcBorders>
              <w:top w:val="nil"/>
              <w:left w:val="nil"/>
              <w:bottom w:val="nil"/>
              <w:right w:val="nil"/>
            </w:tcBorders>
            <w:vAlign w:val="bottom"/>
          </w:tcPr>
          <w:p w14:paraId="68DE1137" w14:textId="77777777" w:rsidR="001A0C35" w:rsidRPr="003709B5" w:rsidRDefault="001A0C35" w:rsidP="001A0C35">
            <w:pPr>
              <w:ind w:left="-110" w:right="-108"/>
              <w:rPr>
                <w:rFonts w:ascii="Arial" w:hAnsi="Arial" w:cs="Arial"/>
                <w:sz w:val="8"/>
                <w:szCs w:val="8"/>
              </w:rPr>
            </w:pPr>
          </w:p>
        </w:tc>
        <w:tc>
          <w:tcPr>
            <w:tcW w:w="1440" w:type="dxa"/>
            <w:tcBorders>
              <w:top w:val="single" w:sz="4" w:space="0" w:color="auto"/>
              <w:left w:val="nil"/>
              <w:right w:val="nil"/>
            </w:tcBorders>
            <w:shd w:val="clear" w:color="auto" w:fill="FAFAFA"/>
            <w:vAlign w:val="bottom"/>
          </w:tcPr>
          <w:p w14:paraId="2A4763FE" w14:textId="77777777" w:rsidR="001A0C35" w:rsidRPr="003709B5" w:rsidRDefault="001A0C35" w:rsidP="001A0C35">
            <w:pPr>
              <w:ind w:right="-72"/>
              <w:jc w:val="right"/>
              <w:rPr>
                <w:rFonts w:ascii="Arial" w:hAnsi="Arial" w:cs="Arial"/>
                <w:sz w:val="8"/>
                <w:szCs w:val="8"/>
              </w:rPr>
            </w:pPr>
          </w:p>
        </w:tc>
        <w:tc>
          <w:tcPr>
            <w:tcW w:w="1440" w:type="dxa"/>
            <w:tcBorders>
              <w:top w:val="single" w:sz="4" w:space="0" w:color="auto"/>
              <w:left w:val="nil"/>
              <w:right w:val="nil"/>
            </w:tcBorders>
            <w:vAlign w:val="bottom"/>
          </w:tcPr>
          <w:p w14:paraId="0FD3C82A" w14:textId="77777777" w:rsidR="001A0C35" w:rsidRPr="003709B5" w:rsidRDefault="001A0C35" w:rsidP="001A0C35">
            <w:pPr>
              <w:pStyle w:val="BodyText"/>
              <w:tabs>
                <w:tab w:val="decimal" w:pos="621"/>
              </w:tabs>
              <w:ind w:right="-108"/>
              <w:jc w:val="right"/>
              <w:rPr>
                <w:rFonts w:ascii="Arial" w:hAnsi="Arial" w:cs="Arial"/>
                <w:sz w:val="8"/>
                <w:szCs w:val="8"/>
              </w:rPr>
            </w:pPr>
          </w:p>
        </w:tc>
        <w:tc>
          <w:tcPr>
            <w:tcW w:w="1440" w:type="dxa"/>
            <w:tcBorders>
              <w:top w:val="single" w:sz="4" w:space="0" w:color="auto"/>
              <w:left w:val="nil"/>
              <w:right w:val="nil"/>
            </w:tcBorders>
            <w:shd w:val="clear" w:color="auto" w:fill="FAFAFA"/>
          </w:tcPr>
          <w:p w14:paraId="4AB2B246" w14:textId="77777777" w:rsidR="001A0C35" w:rsidRPr="003709B5" w:rsidRDefault="001A0C35" w:rsidP="001A0C35">
            <w:pPr>
              <w:ind w:right="-72"/>
              <w:jc w:val="right"/>
              <w:rPr>
                <w:rFonts w:ascii="Arial" w:hAnsi="Arial" w:cs="Arial"/>
                <w:sz w:val="8"/>
                <w:szCs w:val="8"/>
              </w:rPr>
            </w:pPr>
          </w:p>
        </w:tc>
        <w:tc>
          <w:tcPr>
            <w:tcW w:w="1440" w:type="dxa"/>
            <w:tcBorders>
              <w:top w:val="single" w:sz="4" w:space="0" w:color="auto"/>
              <w:left w:val="nil"/>
              <w:right w:val="nil"/>
            </w:tcBorders>
          </w:tcPr>
          <w:p w14:paraId="446DF80D" w14:textId="77777777" w:rsidR="001A0C35" w:rsidRPr="003709B5" w:rsidRDefault="001A0C35" w:rsidP="001A0C35">
            <w:pPr>
              <w:pStyle w:val="BodyText"/>
              <w:tabs>
                <w:tab w:val="decimal" w:pos="621"/>
              </w:tabs>
              <w:ind w:right="-108"/>
              <w:jc w:val="right"/>
              <w:rPr>
                <w:rFonts w:ascii="Arial" w:hAnsi="Arial" w:cs="Arial"/>
                <w:sz w:val="8"/>
                <w:szCs w:val="8"/>
              </w:rPr>
            </w:pPr>
          </w:p>
        </w:tc>
      </w:tr>
      <w:tr w:rsidR="001A0C35" w:rsidRPr="003709B5" w14:paraId="2ED54E63" w14:textId="70C396EA" w:rsidTr="0034100B">
        <w:tc>
          <w:tcPr>
            <w:tcW w:w="3690" w:type="dxa"/>
            <w:tcBorders>
              <w:top w:val="nil"/>
              <w:left w:val="nil"/>
              <w:bottom w:val="nil"/>
              <w:right w:val="nil"/>
            </w:tcBorders>
            <w:vAlign w:val="bottom"/>
          </w:tcPr>
          <w:p w14:paraId="5131BFEC" w14:textId="4FC60C12" w:rsidR="001A0C35" w:rsidRPr="003709B5" w:rsidRDefault="001A0C35" w:rsidP="00A80284">
            <w:pPr>
              <w:widowControl w:val="0"/>
              <w:ind w:left="-110" w:right="-72"/>
              <w:rPr>
                <w:rFonts w:ascii="Arial" w:hAnsi="Arial" w:cs="Arial"/>
                <w:sz w:val="18"/>
                <w:szCs w:val="18"/>
              </w:rPr>
            </w:pPr>
            <w:r w:rsidRPr="00A80284">
              <w:rPr>
                <w:rFonts w:ascii="Arial" w:eastAsia="Angsana New" w:hAnsi="Arial" w:cs="Arial"/>
                <w:sz w:val="18"/>
                <w:szCs w:val="18"/>
              </w:rPr>
              <w:t>Closing net book value</w:t>
            </w:r>
          </w:p>
        </w:tc>
        <w:tc>
          <w:tcPr>
            <w:tcW w:w="1440" w:type="dxa"/>
            <w:tcBorders>
              <w:left w:val="nil"/>
              <w:bottom w:val="single" w:sz="4" w:space="0" w:color="auto"/>
              <w:right w:val="nil"/>
            </w:tcBorders>
            <w:shd w:val="clear" w:color="auto" w:fill="FAFAFA"/>
            <w:vAlign w:val="bottom"/>
          </w:tcPr>
          <w:p w14:paraId="7C9C99D2" w14:textId="0A967572"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1</w:t>
            </w:r>
            <w:r w:rsidR="00360245" w:rsidRPr="00FF25BE">
              <w:rPr>
                <w:rFonts w:ascii="Arial" w:hAnsi="Arial" w:cs="Arial"/>
                <w:sz w:val="18"/>
                <w:szCs w:val="18"/>
                <w:lang w:val="en-GB"/>
              </w:rPr>
              <w:t>,</w:t>
            </w:r>
            <w:r w:rsidRPr="00F9326C">
              <w:rPr>
                <w:rFonts w:ascii="Arial" w:hAnsi="Arial" w:cs="Arial"/>
                <w:sz w:val="18"/>
                <w:szCs w:val="18"/>
                <w:lang w:val="en-GB"/>
              </w:rPr>
              <w:t>212</w:t>
            </w:r>
            <w:r w:rsidR="00360245" w:rsidRPr="00FF25BE">
              <w:rPr>
                <w:rFonts w:ascii="Arial" w:hAnsi="Arial" w:cs="Arial"/>
                <w:sz w:val="18"/>
                <w:szCs w:val="18"/>
                <w:lang w:val="en-GB"/>
              </w:rPr>
              <w:t>,</w:t>
            </w:r>
            <w:r w:rsidRPr="00F9326C">
              <w:rPr>
                <w:rFonts w:ascii="Arial" w:hAnsi="Arial" w:cs="Arial"/>
                <w:sz w:val="18"/>
                <w:szCs w:val="18"/>
                <w:lang w:val="en-GB"/>
              </w:rPr>
              <w:t>814</w:t>
            </w:r>
            <w:r w:rsidR="00360245" w:rsidRPr="00FF25BE">
              <w:rPr>
                <w:rFonts w:ascii="Arial" w:hAnsi="Arial" w:cs="Arial"/>
                <w:sz w:val="18"/>
                <w:szCs w:val="18"/>
                <w:lang w:val="en-GB"/>
              </w:rPr>
              <w:t>,</w:t>
            </w:r>
            <w:r w:rsidRPr="00F9326C">
              <w:rPr>
                <w:rFonts w:ascii="Arial" w:hAnsi="Arial" w:cs="Arial"/>
                <w:sz w:val="18"/>
                <w:szCs w:val="18"/>
                <w:lang w:val="en-GB"/>
              </w:rPr>
              <w:t>907</w:t>
            </w:r>
          </w:p>
        </w:tc>
        <w:tc>
          <w:tcPr>
            <w:tcW w:w="1440" w:type="dxa"/>
            <w:tcBorders>
              <w:left w:val="nil"/>
              <w:bottom w:val="single" w:sz="4" w:space="0" w:color="auto"/>
              <w:right w:val="nil"/>
            </w:tcBorders>
            <w:shd w:val="clear" w:color="auto" w:fill="auto"/>
            <w:vAlign w:val="bottom"/>
          </w:tcPr>
          <w:p w14:paraId="1EC60C5F" w14:textId="124A2973"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1</w:t>
            </w:r>
            <w:r w:rsidR="001A0C35">
              <w:rPr>
                <w:rFonts w:ascii="Arial" w:hAnsi="Arial" w:cs="Arial"/>
                <w:sz w:val="18"/>
                <w:szCs w:val="18"/>
              </w:rPr>
              <w:t>,</w:t>
            </w:r>
            <w:r w:rsidRPr="00F9326C">
              <w:rPr>
                <w:rFonts w:ascii="Arial" w:hAnsi="Arial" w:cs="Arial"/>
                <w:sz w:val="18"/>
                <w:szCs w:val="18"/>
                <w:lang w:val="en-GB"/>
              </w:rPr>
              <w:t>124</w:t>
            </w:r>
            <w:r w:rsidR="001A0C35">
              <w:rPr>
                <w:rFonts w:ascii="Arial" w:hAnsi="Arial" w:cs="Arial"/>
                <w:sz w:val="18"/>
                <w:szCs w:val="18"/>
              </w:rPr>
              <w:t>,</w:t>
            </w:r>
            <w:r w:rsidRPr="00F9326C">
              <w:rPr>
                <w:rFonts w:ascii="Arial" w:hAnsi="Arial" w:cs="Arial"/>
                <w:sz w:val="18"/>
                <w:szCs w:val="18"/>
                <w:lang w:val="en-GB"/>
              </w:rPr>
              <w:t>792</w:t>
            </w:r>
            <w:r w:rsidR="001A0C35">
              <w:rPr>
                <w:rFonts w:ascii="Arial" w:hAnsi="Arial" w:cs="Arial"/>
                <w:sz w:val="18"/>
                <w:szCs w:val="18"/>
              </w:rPr>
              <w:t>,</w:t>
            </w:r>
            <w:r w:rsidRPr="00F9326C">
              <w:rPr>
                <w:rFonts w:ascii="Arial" w:hAnsi="Arial" w:cs="Arial"/>
                <w:sz w:val="18"/>
                <w:szCs w:val="18"/>
                <w:lang w:val="en-GB"/>
              </w:rPr>
              <w:t>606</w:t>
            </w:r>
          </w:p>
        </w:tc>
        <w:tc>
          <w:tcPr>
            <w:tcW w:w="1440" w:type="dxa"/>
            <w:tcBorders>
              <w:left w:val="nil"/>
              <w:bottom w:val="single" w:sz="4" w:space="0" w:color="auto"/>
              <w:right w:val="nil"/>
            </w:tcBorders>
            <w:shd w:val="clear" w:color="auto" w:fill="FAFAFA"/>
            <w:vAlign w:val="bottom"/>
          </w:tcPr>
          <w:p w14:paraId="35B662AD" w14:textId="19FB12C5"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1</w:t>
            </w:r>
            <w:r w:rsidR="00360245" w:rsidRPr="00FF25BE">
              <w:rPr>
                <w:rFonts w:ascii="Arial" w:hAnsi="Arial" w:cs="Arial"/>
                <w:sz w:val="18"/>
                <w:szCs w:val="18"/>
                <w:lang w:val="en-GB"/>
              </w:rPr>
              <w:t>,</w:t>
            </w:r>
            <w:r w:rsidRPr="00F9326C">
              <w:rPr>
                <w:rFonts w:ascii="Arial" w:hAnsi="Arial" w:cs="Arial"/>
                <w:sz w:val="18"/>
                <w:szCs w:val="18"/>
                <w:lang w:val="en-GB"/>
              </w:rPr>
              <w:t>129</w:t>
            </w:r>
            <w:r w:rsidR="00360245" w:rsidRPr="00FF25BE">
              <w:rPr>
                <w:rFonts w:ascii="Arial" w:hAnsi="Arial" w:cs="Arial"/>
                <w:sz w:val="18"/>
                <w:szCs w:val="18"/>
                <w:lang w:val="en-GB"/>
              </w:rPr>
              <w:t>,</w:t>
            </w:r>
            <w:r w:rsidRPr="00F9326C">
              <w:rPr>
                <w:rFonts w:ascii="Arial" w:hAnsi="Arial" w:cs="Arial"/>
                <w:sz w:val="18"/>
                <w:szCs w:val="18"/>
                <w:lang w:val="en-GB"/>
              </w:rPr>
              <w:t>316</w:t>
            </w:r>
            <w:r w:rsidR="00360245" w:rsidRPr="00FF25BE">
              <w:rPr>
                <w:rFonts w:ascii="Arial" w:hAnsi="Arial" w:cs="Arial"/>
                <w:sz w:val="18"/>
                <w:szCs w:val="18"/>
                <w:lang w:val="en-GB"/>
              </w:rPr>
              <w:t>,</w:t>
            </w:r>
            <w:r w:rsidRPr="00F9326C">
              <w:rPr>
                <w:rFonts w:ascii="Arial" w:hAnsi="Arial" w:cs="Arial"/>
                <w:sz w:val="18"/>
                <w:szCs w:val="18"/>
                <w:lang w:val="en-GB"/>
              </w:rPr>
              <w:t>855</w:t>
            </w:r>
          </w:p>
        </w:tc>
        <w:tc>
          <w:tcPr>
            <w:tcW w:w="1440" w:type="dxa"/>
            <w:tcBorders>
              <w:left w:val="nil"/>
              <w:bottom w:val="single" w:sz="4" w:space="0" w:color="auto"/>
              <w:right w:val="nil"/>
            </w:tcBorders>
            <w:shd w:val="clear" w:color="auto" w:fill="auto"/>
            <w:vAlign w:val="bottom"/>
          </w:tcPr>
          <w:p w14:paraId="1A817404" w14:textId="5E30953F" w:rsidR="001A0C35" w:rsidRPr="003709B5" w:rsidRDefault="00F9326C" w:rsidP="001A0C35">
            <w:pPr>
              <w:ind w:right="-72"/>
              <w:jc w:val="right"/>
              <w:rPr>
                <w:rFonts w:ascii="Arial" w:hAnsi="Arial" w:cs="Arial"/>
                <w:sz w:val="18"/>
                <w:szCs w:val="18"/>
              </w:rPr>
            </w:pPr>
            <w:r w:rsidRPr="00F9326C">
              <w:rPr>
                <w:rFonts w:ascii="Arial" w:hAnsi="Arial" w:cs="Arial"/>
                <w:sz w:val="18"/>
                <w:szCs w:val="18"/>
                <w:lang w:val="en-GB"/>
              </w:rPr>
              <w:t>1</w:t>
            </w:r>
            <w:r w:rsidR="001A0C35">
              <w:rPr>
                <w:rFonts w:ascii="Arial" w:hAnsi="Arial" w:cs="Arial"/>
                <w:sz w:val="18"/>
                <w:szCs w:val="18"/>
              </w:rPr>
              <w:t>,</w:t>
            </w:r>
            <w:r w:rsidRPr="00F9326C">
              <w:rPr>
                <w:rFonts w:ascii="Arial" w:hAnsi="Arial" w:cs="Arial"/>
                <w:sz w:val="18"/>
                <w:szCs w:val="18"/>
                <w:lang w:val="en-GB"/>
              </w:rPr>
              <w:t>162</w:t>
            </w:r>
            <w:r w:rsidR="001A0C35">
              <w:rPr>
                <w:rFonts w:ascii="Arial" w:hAnsi="Arial" w:cs="Arial"/>
                <w:sz w:val="18"/>
                <w:szCs w:val="18"/>
              </w:rPr>
              <w:t>,</w:t>
            </w:r>
            <w:r w:rsidRPr="00F9326C">
              <w:rPr>
                <w:rFonts w:ascii="Arial" w:hAnsi="Arial" w:cs="Arial"/>
                <w:sz w:val="18"/>
                <w:szCs w:val="18"/>
                <w:lang w:val="en-GB"/>
              </w:rPr>
              <w:t>662</w:t>
            </w:r>
            <w:r w:rsidR="001A0C35">
              <w:rPr>
                <w:rFonts w:ascii="Arial" w:hAnsi="Arial" w:cs="Arial"/>
                <w:sz w:val="18"/>
                <w:szCs w:val="18"/>
              </w:rPr>
              <w:t>,</w:t>
            </w:r>
            <w:r w:rsidRPr="00F9326C">
              <w:rPr>
                <w:rFonts w:ascii="Arial" w:hAnsi="Arial" w:cs="Arial"/>
                <w:sz w:val="18"/>
                <w:szCs w:val="18"/>
                <w:lang w:val="en-GB"/>
              </w:rPr>
              <w:t>400</w:t>
            </w:r>
          </w:p>
        </w:tc>
      </w:tr>
    </w:tbl>
    <w:p w14:paraId="372DF05B" w14:textId="77777777" w:rsidR="00C00B3C" w:rsidRPr="00A80284" w:rsidRDefault="00C00B3C" w:rsidP="003709B5">
      <w:pPr>
        <w:jc w:val="both"/>
        <w:rPr>
          <w:rFonts w:ascii="Arial" w:hAnsi="Arial" w:cs="Arial"/>
          <w:sz w:val="18"/>
          <w:szCs w:val="18"/>
          <w:lang w:val="en-GB"/>
        </w:rPr>
      </w:pPr>
    </w:p>
    <w:p w14:paraId="4006B6BC" w14:textId="717C69AE" w:rsidR="00F3754D" w:rsidRPr="00A80284" w:rsidRDefault="00F3754D" w:rsidP="000A39A1">
      <w:pPr>
        <w:jc w:val="thaiDistribute"/>
        <w:rPr>
          <w:rFonts w:asciiTheme="minorHAnsi" w:hAnsiTheme="minorHAnsi" w:cstheme="minorHAnsi"/>
          <w:sz w:val="18"/>
          <w:szCs w:val="18"/>
        </w:rPr>
      </w:pPr>
      <w:r w:rsidRPr="00A80284">
        <w:rPr>
          <w:rFonts w:asciiTheme="minorHAnsi" w:hAnsiTheme="minorHAnsi" w:cstheme="minorHAnsi"/>
          <w:sz w:val="18"/>
          <w:szCs w:val="18"/>
        </w:rPr>
        <w:t xml:space="preserve">During the year </w:t>
      </w:r>
      <w:r w:rsidR="00F9326C" w:rsidRPr="00F9326C">
        <w:rPr>
          <w:rFonts w:asciiTheme="minorHAnsi" w:hAnsiTheme="minorHAnsi" w:cstheme="minorHAnsi"/>
          <w:sz w:val="18"/>
          <w:szCs w:val="18"/>
          <w:lang w:val="en-GB"/>
        </w:rPr>
        <w:t>2023</w:t>
      </w:r>
      <w:r w:rsidRPr="00A80284">
        <w:rPr>
          <w:rFonts w:asciiTheme="minorHAnsi" w:hAnsiTheme="minorHAnsi" w:cstheme="minorHAnsi"/>
          <w:sz w:val="18"/>
          <w:szCs w:val="18"/>
        </w:rPr>
        <w:t>, the Company recogni</w:t>
      </w:r>
      <w:r w:rsidR="0078625F">
        <w:rPr>
          <w:rFonts w:asciiTheme="minorHAnsi" w:hAnsiTheme="minorHAnsi" w:cstheme="minorHAnsi"/>
          <w:sz w:val="18"/>
          <w:szCs w:val="18"/>
        </w:rPr>
        <w:t>s</w:t>
      </w:r>
      <w:r w:rsidRPr="00A80284">
        <w:rPr>
          <w:rFonts w:asciiTheme="minorHAnsi" w:hAnsiTheme="minorHAnsi" w:cstheme="minorHAnsi"/>
          <w:sz w:val="18"/>
          <w:szCs w:val="18"/>
        </w:rPr>
        <w:t xml:space="preserve">ed losses on impairment of investment in joint ventures which manufactures and sells rubber gloves business amounting to Baht </w:t>
      </w:r>
      <w:r w:rsidR="00F9326C" w:rsidRPr="00F9326C">
        <w:rPr>
          <w:rFonts w:asciiTheme="minorHAnsi" w:hAnsiTheme="minorHAnsi" w:cstheme="minorHAnsi"/>
          <w:sz w:val="18"/>
          <w:szCs w:val="18"/>
          <w:lang w:val="en-GB"/>
        </w:rPr>
        <w:t>58</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55</w:t>
      </w:r>
      <w:r w:rsidRPr="00A80284">
        <w:rPr>
          <w:rFonts w:asciiTheme="minorHAnsi" w:hAnsiTheme="minorHAnsi" w:cstheme="minorHAnsi"/>
          <w:sz w:val="18"/>
          <w:szCs w:val="18"/>
        </w:rPr>
        <w:t xml:space="preserve"> million by applying the value in use method to calculate the recoverable amount. These calculations are considered by discounting the estimated future performance and cash flows. The projected production capacity, revenue, and cost of goods sold from the business of producing and distributing rubber gloves are determined based on past performance and future business plan of the joint venture including the growth expectation of industry. The discount rate being measured is estimated from cost of capital in accordance with the joint venture’s industry. The discount rate used in the estimate is </w:t>
      </w:r>
      <w:r w:rsidR="00F9326C" w:rsidRPr="00F9326C">
        <w:rPr>
          <w:rFonts w:asciiTheme="minorHAnsi" w:hAnsiTheme="minorHAnsi" w:cstheme="minorHAnsi"/>
          <w:sz w:val="18"/>
          <w:szCs w:val="18"/>
          <w:lang w:val="en-GB"/>
        </w:rPr>
        <w:t>9</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50</w:t>
      </w:r>
      <w:r w:rsidRPr="00A80284">
        <w:rPr>
          <w:rFonts w:asciiTheme="minorHAnsi" w:hAnsiTheme="minorHAnsi" w:cstheme="minorHAnsi"/>
          <w:sz w:val="18"/>
          <w:szCs w:val="18"/>
        </w:rPr>
        <w:t>% per annum.</w:t>
      </w:r>
    </w:p>
    <w:p w14:paraId="55E0F498" w14:textId="77777777" w:rsidR="00F3754D" w:rsidRPr="00A80284" w:rsidRDefault="00F3754D" w:rsidP="000A39A1">
      <w:pPr>
        <w:jc w:val="thaiDistribute"/>
        <w:rPr>
          <w:rFonts w:asciiTheme="minorHAnsi" w:eastAsia="Arial Unicode MS" w:hAnsiTheme="minorHAnsi" w:cstheme="minorHAnsi"/>
          <w:spacing w:val="-4"/>
          <w:sz w:val="18"/>
          <w:szCs w:val="18"/>
        </w:rPr>
      </w:pPr>
    </w:p>
    <w:p w14:paraId="5F093DBF" w14:textId="70D752C9" w:rsidR="006A4232" w:rsidRPr="00A80284" w:rsidRDefault="006A4232" w:rsidP="006A4232">
      <w:pPr>
        <w:jc w:val="both"/>
        <w:rPr>
          <w:rFonts w:asciiTheme="minorHAnsi" w:eastAsia="Arial Unicode MS" w:hAnsiTheme="minorHAnsi" w:cstheme="minorHAnsi"/>
          <w:spacing w:val="-4"/>
          <w:sz w:val="18"/>
          <w:szCs w:val="18"/>
        </w:rPr>
      </w:pPr>
      <w:r w:rsidRPr="00A80284">
        <w:rPr>
          <w:rFonts w:asciiTheme="minorHAnsi" w:eastAsia="Arial Unicode MS" w:hAnsiTheme="minorHAnsi" w:cstheme="minorHAnsi"/>
          <w:spacing w:val="-4"/>
          <w:sz w:val="18"/>
          <w:szCs w:val="18"/>
        </w:rPr>
        <w:t xml:space="preserve">On </w:t>
      </w:r>
      <w:r w:rsidR="00F9326C" w:rsidRPr="00F9326C">
        <w:rPr>
          <w:rFonts w:asciiTheme="minorHAnsi" w:eastAsia="Arial Unicode MS" w:hAnsiTheme="minorHAnsi" w:cstheme="minorHAnsi"/>
          <w:spacing w:val="-4"/>
          <w:sz w:val="18"/>
          <w:szCs w:val="18"/>
          <w:lang w:val="en-GB"/>
        </w:rPr>
        <w:t>22</w:t>
      </w:r>
      <w:r w:rsidRPr="00A80284">
        <w:rPr>
          <w:rFonts w:asciiTheme="minorHAnsi" w:eastAsia="Arial Unicode MS" w:hAnsiTheme="minorHAnsi" w:cstheme="minorHAnsi"/>
          <w:spacing w:val="-4"/>
          <w:sz w:val="18"/>
          <w:szCs w:val="18"/>
        </w:rPr>
        <w:t xml:space="preserve"> July </w:t>
      </w:r>
      <w:r w:rsidR="00F9326C" w:rsidRPr="00F9326C">
        <w:rPr>
          <w:rFonts w:asciiTheme="minorHAnsi" w:eastAsia="Arial Unicode MS" w:hAnsiTheme="minorHAnsi" w:cstheme="minorHAnsi"/>
          <w:spacing w:val="-4"/>
          <w:sz w:val="18"/>
          <w:szCs w:val="18"/>
          <w:lang w:val="en-GB"/>
        </w:rPr>
        <w:t>2022</w:t>
      </w:r>
      <w:r w:rsidRPr="00A80284">
        <w:rPr>
          <w:rFonts w:asciiTheme="minorHAnsi" w:eastAsia="Arial Unicode MS" w:hAnsiTheme="minorHAnsi" w:cstheme="minorHAnsi"/>
          <w:spacing w:val="-4"/>
          <w:sz w:val="18"/>
          <w:szCs w:val="18"/>
        </w:rPr>
        <w:t xml:space="preserve">, the Company paid </w:t>
      </w:r>
      <w:r w:rsidR="00F9326C" w:rsidRPr="00F9326C">
        <w:rPr>
          <w:rFonts w:asciiTheme="minorHAnsi" w:eastAsia="Arial Unicode MS" w:hAnsiTheme="minorHAnsi" w:cstheme="minorHAnsi"/>
          <w:spacing w:val="-4"/>
          <w:sz w:val="18"/>
          <w:szCs w:val="18"/>
          <w:lang w:val="en-GB"/>
        </w:rPr>
        <w:t>4</w:t>
      </w:r>
      <w:r w:rsidRPr="00A80284">
        <w:rPr>
          <w:rFonts w:asciiTheme="minorHAnsi" w:eastAsia="Arial Unicode MS" w:hAnsiTheme="minorHAnsi" w:cstheme="minorHAnsi"/>
          <w:spacing w:val="-4"/>
          <w:sz w:val="18"/>
          <w:szCs w:val="18"/>
          <w:cs/>
        </w:rPr>
        <w:t>,</w:t>
      </w:r>
      <w:r w:rsidR="00F9326C" w:rsidRPr="00F9326C">
        <w:rPr>
          <w:rFonts w:asciiTheme="minorHAnsi" w:eastAsia="Arial Unicode MS" w:hAnsiTheme="minorHAnsi" w:cstheme="minorHAnsi"/>
          <w:spacing w:val="-4"/>
          <w:sz w:val="18"/>
          <w:szCs w:val="18"/>
          <w:lang w:val="en-GB"/>
        </w:rPr>
        <w:t>116</w:t>
      </w:r>
      <w:r w:rsidRPr="00A80284">
        <w:rPr>
          <w:rFonts w:asciiTheme="minorHAnsi" w:eastAsia="Arial Unicode MS" w:hAnsiTheme="minorHAnsi" w:cstheme="minorHAnsi"/>
          <w:spacing w:val="-4"/>
          <w:sz w:val="18"/>
          <w:szCs w:val="18"/>
          <w:cs/>
        </w:rPr>
        <w:t>,</w:t>
      </w:r>
      <w:r w:rsidR="00F9326C" w:rsidRPr="00F9326C">
        <w:rPr>
          <w:rFonts w:asciiTheme="minorHAnsi" w:eastAsia="Arial Unicode MS" w:hAnsiTheme="minorHAnsi" w:cstheme="minorHAnsi"/>
          <w:spacing w:val="-4"/>
          <w:sz w:val="18"/>
          <w:szCs w:val="18"/>
          <w:lang w:val="en-GB"/>
        </w:rPr>
        <w:t>000</w:t>
      </w:r>
      <w:r w:rsidRPr="00A80284">
        <w:rPr>
          <w:rFonts w:asciiTheme="minorHAnsi" w:eastAsia="Arial Unicode MS" w:hAnsiTheme="minorHAnsi" w:cstheme="minorHAnsi"/>
          <w:spacing w:val="-4"/>
          <w:sz w:val="18"/>
          <w:szCs w:val="18"/>
        </w:rPr>
        <w:t xml:space="preserve"> additional ordinary shares of Grand River Forest Company Limited</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 xml:space="preserve">a joint venture) with a par value of </w:t>
      </w:r>
      <w:r w:rsidR="00F9326C" w:rsidRPr="00F9326C">
        <w:rPr>
          <w:rFonts w:asciiTheme="minorHAnsi" w:eastAsia="Arial Unicode MS" w:hAnsiTheme="minorHAnsi" w:cstheme="minorHAnsi"/>
          <w:spacing w:val="-4"/>
          <w:sz w:val="18"/>
          <w:szCs w:val="18"/>
          <w:lang w:val="en-GB"/>
        </w:rPr>
        <w:t>100</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baht per share</w:t>
      </w:r>
      <w:r w:rsidR="00454185">
        <w:rPr>
          <w:rFonts w:asciiTheme="minorHAnsi" w:eastAsia="Arial Unicode MS" w:hAnsiTheme="minorHAnsi" w:cstheme="minorHAnsi"/>
          <w:spacing w:val="-4"/>
          <w:sz w:val="18"/>
          <w:szCs w:val="18"/>
        </w:rPr>
        <w:t xml:space="preserve"> at </w:t>
      </w:r>
      <w:r w:rsidR="00F9326C" w:rsidRPr="00F9326C">
        <w:rPr>
          <w:rFonts w:asciiTheme="minorHAnsi" w:eastAsia="Arial Unicode MS" w:hAnsiTheme="minorHAnsi" w:cstheme="minorHAnsi"/>
          <w:spacing w:val="-4"/>
          <w:sz w:val="18"/>
          <w:szCs w:val="18"/>
          <w:lang w:val="en-GB"/>
        </w:rPr>
        <w:t>100</w:t>
      </w:r>
      <w:r w:rsidR="00454185">
        <w:rPr>
          <w:rFonts w:asciiTheme="minorHAnsi" w:eastAsia="Arial Unicode MS" w:hAnsiTheme="minorHAnsi" w:cstheme="minorHAnsi"/>
          <w:spacing w:val="-4"/>
          <w:sz w:val="18"/>
          <w:szCs w:val="18"/>
        </w:rPr>
        <w:t xml:space="preserve"> baht per share, </w:t>
      </w:r>
      <w:r w:rsidR="00454185" w:rsidRPr="00A80284">
        <w:rPr>
          <w:rFonts w:asciiTheme="minorHAnsi" w:eastAsia="Arial Unicode MS" w:hAnsiTheme="minorHAnsi" w:cstheme="minorHAnsi"/>
          <w:spacing w:val="-4"/>
          <w:sz w:val="18"/>
          <w:szCs w:val="18"/>
        </w:rPr>
        <w:t xml:space="preserve">totaling Baht </w:t>
      </w:r>
      <w:r w:rsidR="00F9326C" w:rsidRPr="00F9326C">
        <w:rPr>
          <w:rFonts w:asciiTheme="minorHAnsi" w:eastAsia="Arial Unicode MS" w:hAnsiTheme="minorHAnsi" w:cstheme="minorHAnsi"/>
          <w:spacing w:val="-4"/>
          <w:sz w:val="18"/>
          <w:szCs w:val="18"/>
          <w:lang w:val="en-GB"/>
        </w:rPr>
        <w:t>411</w:t>
      </w:r>
      <w:r w:rsidR="00A51EA9">
        <w:rPr>
          <w:rFonts w:asciiTheme="minorHAnsi" w:eastAsia="Arial Unicode MS" w:hAnsiTheme="minorHAnsi" w:cstheme="minorHAnsi"/>
          <w:spacing w:val="-4"/>
          <w:sz w:val="18"/>
          <w:szCs w:val="18"/>
        </w:rPr>
        <w:t>.</w:t>
      </w:r>
      <w:r w:rsidR="00F9326C" w:rsidRPr="00F9326C">
        <w:rPr>
          <w:rFonts w:asciiTheme="minorHAnsi" w:eastAsia="Arial Unicode MS" w:hAnsiTheme="minorHAnsi" w:cstheme="minorHAnsi"/>
          <w:spacing w:val="-4"/>
          <w:sz w:val="18"/>
          <w:szCs w:val="18"/>
          <w:lang w:val="en-GB"/>
        </w:rPr>
        <w:t>60</w:t>
      </w:r>
      <w:r w:rsidR="00454185" w:rsidRPr="00A80284">
        <w:rPr>
          <w:rFonts w:asciiTheme="minorHAnsi" w:eastAsia="Arial Unicode MS" w:hAnsiTheme="minorHAnsi" w:cstheme="minorHAnsi"/>
          <w:spacing w:val="-4"/>
          <w:sz w:val="18"/>
          <w:szCs w:val="18"/>
          <w:cs/>
        </w:rPr>
        <w:t xml:space="preserve"> </w:t>
      </w:r>
      <w:r w:rsidR="00454185" w:rsidRPr="00A80284">
        <w:rPr>
          <w:rFonts w:asciiTheme="minorHAnsi" w:eastAsia="Arial Unicode MS" w:hAnsiTheme="minorHAnsi" w:cstheme="minorHAnsi"/>
          <w:spacing w:val="-4"/>
          <w:sz w:val="18"/>
          <w:szCs w:val="18"/>
        </w:rPr>
        <w:t xml:space="preserve">million in full value which is in accordance with the shareholding proportion of the existing shareholders of </w:t>
      </w:r>
      <w:r w:rsidR="00F9326C" w:rsidRPr="00F9326C">
        <w:rPr>
          <w:rFonts w:asciiTheme="minorHAnsi" w:eastAsia="Arial Unicode MS" w:hAnsiTheme="minorHAnsi" w:cstheme="minorHAnsi"/>
          <w:spacing w:val="-4"/>
          <w:sz w:val="18"/>
          <w:szCs w:val="18"/>
          <w:lang w:val="en-GB"/>
        </w:rPr>
        <w:t>42</w:t>
      </w:r>
      <w:r w:rsidR="00454185" w:rsidRPr="00A80284">
        <w:rPr>
          <w:rFonts w:asciiTheme="minorHAnsi" w:eastAsia="Arial Unicode MS" w:hAnsiTheme="minorHAnsi" w:cstheme="minorHAnsi"/>
          <w:spacing w:val="-4"/>
          <w:sz w:val="18"/>
          <w:szCs w:val="18"/>
          <w:cs/>
        </w:rPr>
        <w:t xml:space="preserve">%. </w:t>
      </w:r>
      <w:r w:rsidR="00454185" w:rsidRPr="00A80284">
        <w:rPr>
          <w:rFonts w:asciiTheme="minorHAnsi" w:eastAsia="Arial Unicode MS" w:hAnsiTheme="minorHAnsi" w:cstheme="minorHAnsi"/>
          <w:spacing w:val="-4"/>
          <w:sz w:val="18"/>
          <w:szCs w:val="18"/>
        </w:rPr>
        <w:t>Such joint venture registered to increase capital with the Ministry of Commerce on the same date</w:t>
      </w:r>
      <w:r w:rsidR="00454185" w:rsidRPr="00A80284">
        <w:rPr>
          <w:rFonts w:asciiTheme="minorHAnsi" w:eastAsia="Arial Unicode MS" w:hAnsiTheme="minorHAnsi" w:cstheme="minorHAnsi"/>
          <w:spacing w:val="-4"/>
          <w:sz w:val="18"/>
          <w:szCs w:val="18"/>
          <w:cs/>
        </w:rPr>
        <w:t>.</w:t>
      </w:r>
    </w:p>
    <w:p w14:paraId="765D8E1B" w14:textId="7E2191D3" w:rsidR="0054628F" w:rsidRPr="00A80284" w:rsidRDefault="0054628F" w:rsidP="006A4232">
      <w:pPr>
        <w:jc w:val="both"/>
        <w:rPr>
          <w:rFonts w:asciiTheme="minorHAnsi" w:eastAsia="Arial Unicode MS" w:hAnsiTheme="minorHAnsi" w:cstheme="minorHAnsi"/>
          <w:spacing w:val="-4"/>
          <w:sz w:val="18"/>
          <w:szCs w:val="18"/>
        </w:rPr>
      </w:pPr>
    </w:p>
    <w:p w14:paraId="16AF7FCB" w14:textId="75FDB750" w:rsidR="0054628F" w:rsidRPr="00A80284" w:rsidRDefault="0054628F" w:rsidP="0054628F">
      <w:pPr>
        <w:jc w:val="both"/>
        <w:rPr>
          <w:rFonts w:asciiTheme="minorHAnsi" w:eastAsia="Arial Unicode MS" w:hAnsiTheme="minorHAnsi" w:cstheme="minorHAnsi"/>
          <w:spacing w:val="-4"/>
          <w:sz w:val="18"/>
          <w:szCs w:val="18"/>
        </w:rPr>
      </w:pPr>
      <w:r w:rsidRPr="00A80284">
        <w:rPr>
          <w:rFonts w:asciiTheme="minorHAnsi" w:eastAsia="Arial Unicode MS" w:hAnsiTheme="minorHAnsi" w:cstheme="minorHAnsi"/>
          <w:spacing w:val="-4"/>
          <w:sz w:val="18"/>
          <w:szCs w:val="18"/>
        </w:rPr>
        <w:t xml:space="preserve">On </w:t>
      </w:r>
      <w:r w:rsidR="00F9326C" w:rsidRPr="00F9326C">
        <w:rPr>
          <w:rFonts w:asciiTheme="minorHAnsi" w:eastAsia="Arial Unicode MS" w:hAnsiTheme="minorHAnsi" w:cstheme="minorHAnsi"/>
          <w:spacing w:val="-4"/>
          <w:sz w:val="18"/>
          <w:szCs w:val="18"/>
          <w:lang w:val="en-GB"/>
        </w:rPr>
        <w:t>23</w:t>
      </w:r>
      <w:r w:rsidRPr="00A80284">
        <w:rPr>
          <w:rFonts w:asciiTheme="minorHAnsi" w:eastAsia="Arial Unicode MS" w:hAnsiTheme="minorHAnsi" w:cstheme="minorHAnsi"/>
          <w:spacing w:val="-4"/>
          <w:sz w:val="18"/>
          <w:szCs w:val="18"/>
        </w:rPr>
        <w:t xml:space="preserve"> February </w:t>
      </w:r>
      <w:r w:rsidR="00F9326C" w:rsidRPr="00F9326C">
        <w:rPr>
          <w:rFonts w:asciiTheme="minorHAnsi" w:eastAsia="Arial Unicode MS" w:hAnsiTheme="minorHAnsi" w:cstheme="minorHAnsi"/>
          <w:spacing w:val="-4"/>
          <w:sz w:val="18"/>
          <w:szCs w:val="18"/>
          <w:lang w:val="en-GB"/>
        </w:rPr>
        <w:t>2023</w:t>
      </w:r>
      <w:r w:rsidRPr="00A80284">
        <w:rPr>
          <w:rFonts w:asciiTheme="minorHAnsi" w:eastAsia="Arial Unicode MS" w:hAnsiTheme="minorHAnsi" w:cstheme="minorHAnsi"/>
          <w:spacing w:val="-4"/>
          <w:sz w:val="18"/>
          <w:szCs w:val="18"/>
        </w:rPr>
        <w:t xml:space="preserve">, the Company paid for </w:t>
      </w:r>
      <w:r w:rsidR="00F9326C" w:rsidRPr="00F9326C">
        <w:rPr>
          <w:rFonts w:asciiTheme="minorHAnsi" w:eastAsia="Arial Unicode MS" w:hAnsiTheme="minorHAnsi" w:cstheme="minorHAnsi"/>
          <w:spacing w:val="-4"/>
          <w:sz w:val="18"/>
          <w:szCs w:val="18"/>
          <w:lang w:val="en-GB"/>
        </w:rPr>
        <w:t>168</w:t>
      </w:r>
      <w:r w:rsidRPr="00A80284">
        <w:rPr>
          <w:rFonts w:asciiTheme="minorHAnsi" w:eastAsia="Arial Unicode MS" w:hAnsiTheme="minorHAnsi" w:cstheme="minorHAnsi"/>
          <w:spacing w:val="-4"/>
          <w:sz w:val="18"/>
          <w:szCs w:val="18"/>
          <w:cs/>
        </w:rPr>
        <w:t>,</w:t>
      </w:r>
      <w:r w:rsidR="00F9326C" w:rsidRPr="00F9326C">
        <w:rPr>
          <w:rFonts w:asciiTheme="minorHAnsi" w:eastAsia="Arial Unicode MS" w:hAnsiTheme="minorHAnsi" w:cstheme="minorHAnsi"/>
          <w:spacing w:val="-4"/>
          <w:sz w:val="18"/>
          <w:szCs w:val="18"/>
          <w:lang w:val="en-GB"/>
        </w:rPr>
        <w:t>000</w:t>
      </w:r>
      <w:r w:rsidRPr="00A80284">
        <w:rPr>
          <w:rFonts w:asciiTheme="minorHAnsi" w:eastAsia="Arial Unicode MS" w:hAnsiTheme="minorHAnsi" w:cstheme="minorHAnsi"/>
          <w:spacing w:val="-4"/>
          <w:sz w:val="18"/>
          <w:szCs w:val="18"/>
        </w:rPr>
        <w:t xml:space="preserve"> additional ordinary shares of Grand River Forest Company Limited</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cs/>
        </w:rPr>
        <w:br/>
        <w:t>(</w:t>
      </w:r>
      <w:r w:rsidRPr="00A80284">
        <w:rPr>
          <w:rFonts w:asciiTheme="minorHAnsi" w:eastAsia="Arial Unicode MS" w:hAnsiTheme="minorHAnsi" w:cstheme="minorHAnsi"/>
          <w:spacing w:val="-4"/>
          <w:sz w:val="18"/>
          <w:szCs w:val="18"/>
        </w:rPr>
        <w:t xml:space="preserve">a joint venture) with a par value of </w:t>
      </w:r>
      <w:r w:rsidR="00F9326C" w:rsidRPr="00F9326C">
        <w:rPr>
          <w:rFonts w:asciiTheme="minorHAnsi" w:eastAsia="Arial Unicode MS" w:hAnsiTheme="minorHAnsi" w:cstheme="minorHAnsi"/>
          <w:spacing w:val="-4"/>
          <w:sz w:val="18"/>
          <w:szCs w:val="18"/>
          <w:lang w:val="en-GB"/>
        </w:rPr>
        <w:t>100</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 xml:space="preserve">baht per share at </w:t>
      </w:r>
      <w:r w:rsidR="00F9326C" w:rsidRPr="00F9326C">
        <w:rPr>
          <w:rFonts w:asciiTheme="minorHAnsi" w:eastAsia="Arial Unicode MS" w:hAnsiTheme="minorHAnsi" w:cstheme="minorHAnsi"/>
          <w:spacing w:val="-4"/>
          <w:sz w:val="18"/>
          <w:szCs w:val="18"/>
          <w:lang w:val="en-GB"/>
        </w:rPr>
        <w:t>100</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 xml:space="preserve">baht per share, </w:t>
      </w:r>
      <w:r w:rsidR="00DB5968" w:rsidRPr="00A80284">
        <w:rPr>
          <w:rFonts w:asciiTheme="minorHAnsi" w:eastAsia="Arial Unicode MS" w:hAnsiTheme="minorHAnsi" w:cstheme="minorHAnsi"/>
          <w:spacing w:val="-4"/>
          <w:sz w:val="18"/>
          <w:szCs w:val="18"/>
        </w:rPr>
        <w:t>totaling</w:t>
      </w:r>
      <w:r w:rsidRPr="00A80284">
        <w:rPr>
          <w:rFonts w:asciiTheme="minorHAnsi" w:eastAsia="Arial Unicode MS" w:hAnsiTheme="minorHAnsi" w:cstheme="minorHAnsi"/>
          <w:spacing w:val="-4"/>
          <w:sz w:val="18"/>
          <w:szCs w:val="18"/>
        </w:rPr>
        <w:t xml:space="preserve"> Baht </w:t>
      </w:r>
      <w:r w:rsidR="00F9326C" w:rsidRPr="00F9326C">
        <w:rPr>
          <w:rFonts w:asciiTheme="minorHAnsi" w:eastAsia="Arial Unicode MS" w:hAnsiTheme="minorHAnsi" w:cstheme="minorHAnsi"/>
          <w:spacing w:val="-4"/>
          <w:sz w:val="18"/>
          <w:szCs w:val="18"/>
          <w:lang w:val="en-GB"/>
        </w:rPr>
        <w:t>16</w:t>
      </w:r>
      <w:r w:rsidR="00A51EA9">
        <w:rPr>
          <w:rFonts w:asciiTheme="minorHAnsi" w:eastAsia="Arial Unicode MS" w:hAnsiTheme="minorHAnsi" w:cstheme="minorHAnsi"/>
          <w:spacing w:val="-4"/>
          <w:sz w:val="18"/>
          <w:szCs w:val="18"/>
        </w:rPr>
        <w:t>.</w:t>
      </w:r>
      <w:r w:rsidR="00F9326C" w:rsidRPr="00F9326C">
        <w:rPr>
          <w:rFonts w:asciiTheme="minorHAnsi" w:eastAsia="Arial Unicode MS" w:hAnsiTheme="minorHAnsi" w:cstheme="minorHAnsi"/>
          <w:spacing w:val="-4"/>
          <w:sz w:val="18"/>
          <w:szCs w:val="18"/>
          <w:lang w:val="en-GB"/>
        </w:rPr>
        <w:t>80</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 xml:space="preserve">million in full value which is in accordance with the shareholding proportion of the existing shareholders of </w:t>
      </w:r>
      <w:r w:rsidR="00F9326C" w:rsidRPr="00F9326C">
        <w:rPr>
          <w:rFonts w:asciiTheme="minorHAnsi" w:eastAsia="Arial Unicode MS" w:hAnsiTheme="minorHAnsi" w:cstheme="minorHAnsi"/>
          <w:spacing w:val="-4"/>
          <w:sz w:val="18"/>
          <w:szCs w:val="18"/>
          <w:lang w:val="en-GB"/>
        </w:rPr>
        <w:t>42</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Such joint venture registered to increase capital with the Ministry of Commerce on the same date</w:t>
      </w:r>
      <w:r w:rsidRPr="00A80284">
        <w:rPr>
          <w:rFonts w:asciiTheme="minorHAnsi" w:eastAsia="Arial Unicode MS" w:hAnsiTheme="minorHAnsi" w:cstheme="minorHAnsi"/>
          <w:spacing w:val="-4"/>
          <w:sz w:val="18"/>
          <w:szCs w:val="18"/>
          <w:cs/>
        </w:rPr>
        <w:t>.</w:t>
      </w:r>
    </w:p>
    <w:p w14:paraId="65C65B9F" w14:textId="77777777" w:rsidR="0054628F" w:rsidRPr="00A80284" w:rsidRDefault="0054628F" w:rsidP="0054628F">
      <w:pPr>
        <w:jc w:val="both"/>
        <w:rPr>
          <w:rFonts w:asciiTheme="minorHAnsi" w:eastAsia="Arial Unicode MS" w:hAnsiTheme="minorHAnsi" w:cstheme="minorHAnsi"/>
          <w:spacing w:val="-4"/>
          <w:sz w:val="18"/>
          <w:szCs w:val="18"/>
        </w:rPr>
      </w:pPr>
    </w:p>
    <w:p w14:paraId="05B5CA8B" w14:textId="12E6423E" w:rsidR="0054628F" w:rsidRPr="00A80284" w:rsidRDefault="0054628F" w:rsidP="0054628F">
      <w:pPr>
        <w:jc w:val="both"/>
        <w:rPr>
          <w:rFonts w:asciiTheme="minorHAnsi" w:eastAsia="Arial Unicode MS" w:hAnsiTheme="minorHAnsi" w:cstheme="minorHAnsi"/>
          <w:spacing w:val="-4"/>
          <w:sz w:val="18"/>
          <w:szCs w:val="18"/>
        </w:rPr>
      </w:pPr>
      <w:r w:rsidRPr="00A80284">
        <w:rPr>
          <w:rFonts w:asciiTheme="minorHAnsi" w:eastAsia="Arial Unicode MS" w:hAnsiTheme="minorHAnsi" w:cstheme="minorHAnsi"/>
          <w:spacing w:val="-4"/>
          <w:sz w:val="18"/>
          <w:szCs w:val="18"/>
        </w:rPr>
        <w:t xml:space="preserve">On </w:t>
      </w:r>
      <w:r w:rsidR="00F9326C" w:rsidRPr="00F9326C">
        <w:rPr>
          <w:rFonts w:asciiTheme="minorHAnsi" w:eastAsia="Arial Unicode MS" w:hAnsiTheme="minorHAnsi" w:cstheme="minorHAnsi"/>
          <w:spacing w:val="-4"/>
          <w:sz w:val="18"/>
          <w:szCs w:val="18"/>
          <w:lang w:val="en-GB"/>
        </w:rPr>
        <w:t>25</w:t>
      </w:r>
      <w:r w:rsidRPr="00A80284">
        <w:rPr>
          <w:rFonts w:asciiTheme="minorHAnsi" w:eastAsia="Arial Unicode MS" w:hAnsiTheme="minorHAnsi" w:cstheme="minorHAnsi"/>
          <w:spacing w:val="-4"/>
          <w:sz w:val="18"/>
          <w:szCs w:val="18"/>
        </w:rPr>
        <w:t xml:space="preserve"> October </w:t>
      </w:r>
      <w:r w:rsidR="00F9326C" w:rsidRPr="00F9326C">
        <w:rPr>
          <w:rFonts w:asciiTheme="minorHAnsi" w:eastAsia="Arial Unicode MS" w:hAnsiTheme="minorHAnsi" w:cstheme="minorHAnsi"/>
          <w:spacing w:val="-4"/>
          <w:sz w:val="18"/>
          <w:szCs w:val="18"/>
          <w:lang w:val="en-GB"/>
        </w:rPr>
        <w:t>2023</w:t>
      </w:r>
      <w:r w:rsidRPr="00A80284">
        <w:rPr>
          <w:rFonts w:asciiTheme="minorHAnsi" w:eastAsia="Arial Unicode MS" w:hAnsiTheme="minorHAnsi" w:cstheme="minorHAnsi"/>
          <w:spacing w:val="-4"/>
          <w:sz w:val="18"/>
          <w:szCs w:val="18"/>
        </w:rPr>
        <w:t xml:space="preserve">, the Company paid for </w:t>
      </w:r>
      <w:r w:rsidR="00F9326C" w:rsidRPr="00F9326C">
        <w:rPr>
          <w:rFonts w:asciiTheme="minorHAnsi" w:eastAsia="Arial Unicode MS" w:hAnsiTheme="minorHAnsi" w:cstheme="minorHAnsi"/>
          <w:spacing w:val="-4"/>
          <w:sz w:val="18"/>
          <w:szCs w:val="18"/>
          <w:lang w:val="en-GB"/>
        </w:rPr>
        <w:t>84</w:t>
      </w:r>
      <w:r w:rsidRPr="00A80284">
        <w:rPr>
          <w:rFonts w:asciiTheme="minorHAnsi" w:eastAsia="Arial Unicode MS" w:hAnsiTheme="minorHAnsi" w:cstheme="minorHAnsi"/>
          <w:spacing w:val="-4"/>
          <w:sz w:val="18"/>
          <w:szCs w:val="18"/>
          <w:cs/>
        </w:rPr>
        <w:t>,</w:t>
      </w:r>
      <w:r w:rsidR="00F9326C" w:rsidRPr="00F9326C">
        <w:rPr>
          <w:rFonts w:asciiTheme="minorHAnsi" w:eastAsia="Arial Unicode MS" w:hAnsiTheme="minorHAnsi" w:cstheme="minorHAnsi"/>
          <w:spacing w:val="-4"/>
          <w:sz w:val="18"/>
          <w:szCs w:val="18"/>
          <w:lang w:val="en-GB"/>
        </w:rPr>
        <w:t>000</w:t>
      </w:r>
      <w:r w:rsidRPr="00A80284">
        <w:rPr>
          <w:rFonts w:asciiTheme="minorHAnsi" w:eastAsia="Arial Unicode MS" w:hAnsiTheme="minorHAnsi" w:cstheme="minorHAnsi"/>
          <w:spacing w:val="-4"/>
          <w:sz w:val="18"/>
          <w:szCs w:val="18"/>
        </w:rPr>
        <w:t xml:space="preserve"> additional ordinary shares of Grand River Forest Company Limited</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cs/>
        </w:rPr>
        <w:br/>
        <w:t>(</w:t>
      </w:r>
      <w:r w:rsidRPr="00A80284">
        <w:rPr>
          <w:rFonts w:asciiTheme="minorHAnsi" w:eastAsia="Arial Unicode MS" w:hAnsiTheme="minorHAnsi" w:cstheme="minorHAnsi"/>
          <w:spacing w:val="-4"/>
          <w:sz w:val="18"/>
          <w:szCs w:val="18"/>
        </w:rPr>
        <w:t xml:space="preserve">a joint venture) with a par value of </w:t>
      </w:r>
      <w:r w:rsidR="00F9326C" w:rsidRPr="00F9326C">
        <w:rPr>
          <w:rFonts w:asciiTheme="minorHAnsi" w:eastAsia="Arial Unicode MS" w:hAnsiTheme="minorHAnsi" w:cstheme="minorHAnsi"/>
          <w:spacing w:val="-4"/>
          <w:sz w:val="18"/>
          <w:szCs w:val="18"/>
          <w:lang w:val="en-GB"/>
        </w:rPr>
        <w:t>100</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 xml:space="preserve">baht per share at </w:t>
      </w:r>
      <w:r w:rsidR="00F9326C" w:rsidRPr="00F9326C">
        <w:rPr>
          <w:rFonts w:asciiTheme="minorHAnsi" w:eastAsia="Arial Unicode MS" w:hAnsiTheme="minorHAnsi" w:cstheme="minorHAnsi"/>
          <w:spacing w:val="-4"/>
          <w:sz w:val="18"/>
          <w:szCs w:val="18"/>
          <w:lang w:val="en-GB"/>
        </w:rPr>
        <w:t>100</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 xml:space="preserve">baht per share, </w:t>
      </w:r>
      <w:r w:rsidR="00454185" w:rsidRPr="00A80284">
        <w:rPr>
          <w:rFonts w:asciiTheme="minorHAnsi" w:eastAsia="Arial Unicode MS" w:hAnsiTheme="minorHAnsi" w:cstheme="minorHAnsi"/>
          <w:spacing w:val="-4"/>
          <w:sz w:val="18"/>
          <w:szCs w:val="18"/>
        </w:rPr>
        <w:t>totaling</w:t>
      </w:r>
      <w:r w:rsidRPr="00A80284">
        <w:rPr>
          <w:rFonts w:asciiTheme="minorHAnsi" w:eastAsia="Arial Unicode MS" w:hAnsiTheme="minorHAnsi" w:cstheme="minorHAnsi"/>
          <w:spacing w:val="-4"/>
          <w:sz w:val="18"/>
          <w:szCs w:val="18"/>
        </w:rPr>
        <w:t xml:space="preserve"> Baht </w:t>
      </w:r>
      <w:r w:rsidR="00F9326C" w:rsidRPr="00F9326C">
        <w:rPr>
          <w:rFonts w:asciiTheme="minorHAnsi" w:eastAsia="Arial Unicode MS" w:hAnsiTheme="minorHAnsi" w:cstheme="minorHAnsi"/>
          <w:spacing w:val="-4"/>
          <w:sz w:val="18"/>
          <w:szCs w:val="18"/>
          <w:lang w:val="en-GB"/>
        </w:rPr>
        <w:t>8</w:t>
      </w:r>
      <w:r w:rsidRPr="00A80284">
        <w:rPr>
          <w:rFonts w:asciiTheme="minorHAnsi" w:eastAsia="Arial Unicode MS" w:hAnsiTheme="minorHAnsi" w:cstheme="minorHAnsi"/>
          <w:spacing w:val="-4"/>
          <w:sz w:val="18"/>
          <w:szCs w:val="18"/>
        </w:rPr>
        <w:t>.</w:t>
      </w:r>
      <w:r w:rsidR="00F9326C" w:rsidRPr="00F9326C">
        <w:rPr>
          <w:rFonts w:asciiTheme="minorHAnsi" w:eastAsia="Arial Unicode MS" w:hAnsiTheme="minorHAnsi" w:cstheme="minorHAnsi"/>
          <w:spacing w:val="-4"/>
          <w:sz w:val="18"/>
          <w:szCs w:val="18"/>
          <w:lang w:val="en-GB"/>
        </w:rPr>
        <w:t>40</w:t>
      </w:r>
      <w:r w:rsidRPr="00A80284">
        <w:rPr>
          <w:rFonts w:asciiTheme="minorHAnsi" w:eastAsia="Arial Unicode MS" w:hAnsiTheme="minorHAnsi" w:cstheme="minorHAnsi"/>
          <w:spacing w:val="-4"/>
          <w:sz w:val="18"/>
          <w:szCs w:val="18"/>
        </w:rPr>
        <w:t xml:space="preserve"> million in full value which is in accordance with the shareholding proportion of the existing shareholders of </w:t>
      </w:r>
      <w:r w:rsidR="00F9326C" w:rsidRPr="00F9326C">
        <w:rPr>
          <w:rFonts w:asciiTheme="minorHAnsi" w:eastAsia="Arial Unicode MS" w:hAnsiTheme="minorHAnsi" w:cstheme="minorHAnsi"/>
          <w:spacing w:val="-4"/>
          <w:sz w:val="18"/>
          <w:szCs w:val="18"/>
          <w:lang w:val="en-GB"/>
        </w:rPr>
        <w:t>42</w:t>
      </w:r>
      <w:r w:rsidRPr="00A80284">
        <w:rPr>
          <w:rFonts w:asciiTheme="minorHAnsi" w:eastAsia="Arial Unicode MS" w:hAnsiTheme="minorHAnsi" w:cstheme="minorHAnsi"/>
          <w:spacing w:val="-4"/>
          <w:sz w:val="18"/>
          <w:szCs w:val="18"/>
          <w:cs/>
        </w:rPr>
        <w:t xml:space="preserve">%. </w:t>
      </w:r>
      <w:r w:rsidRPr="00A80284">
        <w:rPr>
          <w:rFonts w:asciiTheme="minorHAnsi" w:eastAsia="Arial Unicode MS" w:hAnsiTheme="minorHAnsi" w:cstheme="minorHAnsi"/>
          <w:spacing w:val="-4"/>
          <w:sz w:val="18"/>
          <w:szCs w:val="18"/>
        </w:rPr>
        <w:t>Such joint venture registered to increase capital with the Ministry of Commerce on the same date</w:t>
      </w:r>
      <w:r w:rsidRPr="00A80284">
        <w:rPr>
          <w:rFonts w:asciiTheme="minorHAnsi" w:eastAsia="Arial Unicode MS" w:hAnsiTheme="minorHAnsi" w:cstheme="minorHAnsi"/>
          <w:spacing w:val="-4"/>
          <w:sz w:val="18"/>
          <w:szCs w:val="18"/>
          <w:cs/>
        </w:rPr>
        <w:t>.</w:t>
      </w:r>
    </w:p>
    <w:p w14:paraId="2A0E5A70" w14:textId="77777777" w:rsidR="00423C0B" w:rsidRPr="00A80284" w:rsidRDefault="00423C0B" w:rsidP="003709B5">
      <w:pPr>
        <w:jc w:val="both"/>
        <w:rPr>
          <w:rFonts w:ascii="Arial" w:hAnsi="Arial" w:cs="Arial"/>
          <w:b/>
          <w:bCs/>
          <w:color w:val="CF4A02"/>
          <w:sz w:val="18"/>
          <w:szCs w:val="18"/>
          <w:lang w:val="en-GB"/>
        </w:rPr>
      </w:pPr>
    </w:p>
    <w:p w14:paraId="59F3E70D" w14:textId="55BAE2C2" w:rsidR="003A25C6" w:rsidRPr="00A80284" w:rsidRDefault="003A25C6" w:rsidP="003709B5">
      <w:pPr>
        <w:jc w:val="both"/>
        <w:rPr>
          <w:rFonts w:ascii="Arial" w:hAnsi="Arial" w:cs="Arial"/>
          <w:b/>
          <w:bCs/>
          <w:color w:val="CF4A02"/>
          <w:sz w:val="18"/>
          <w:szCs w:val="18"/>
          <w:lang w:val="en-GB"/>
        </w:rPr>
      </w:pPr>
      <w:r w:rsidRPr="00A80284">
        <w:rPr>
          <w:rFonts w:ascii="Arial" w:hAnsi="Arial" w:cs="Arial"/>
          <w:b/>
          <w:bCs/>
          <w:color w:val="CF4A02"/>
          <w:sz w:val="18"/>
          <w:szCs w:val="18"/>
          <w:lang w:val="en-GB"/>
        </w:rPr>
        <w:t>Summarised financial information for joint ventures</w:t>
      </w:r>
    </w:p>
    <w:p w14:paraId="7CF3B0E4" w14:textId="77777777" w:rsidR="003A25C6" w:rsidRPr="00A80284" w:rsidRDefault="003A25C6" w:rsidP="003709B5">
      <w:pPr>
        <w:jc w:val="both"/>
        <w:rPr>
          <w:rFonts w:ascii="Arial" w:hAnsi="Arial" w:cs="Arial"/>
          <w:sz w:val="18"/>
          <w:szCs w:val="18"/>
          <w:lang w:val="en-GB"/>
        </w:rPr>
      </w:pPr>
    </w:p>
    <w:p w14:paraId="6114179E" w14:textId="1D939D22" w:rsidR="00BC34AC" w:rsidRPr="00A80284" w:rsidRDefault="00DF5368" w:rsidP="00CB0864">
      <w:pPr>
        <w:jc w:val="both"/>
        <w:rPr>
          <w:rFonts w:ascii="Arial" w:hAnsi="Arial" w:cs="Arial"/>
          <w:sz w:val="18"/>
          <w:szCs w:val="18"/>
          <w:lang w:val="en-GB"/>
        </w:rPr>
      </w:pPr>
      <w:r w:rsidRPr="00A80284">
        <w:rPr>
          <w:rFonts w:ascii="Arial" w:hAnsi="Arial" w:cs="Arial"/>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r w:rsidR="007D4961" w:rsidRPr="00A80284">
        <w:rPr>
          <w:rFonts w:ascii="Arial" w:hAnsi="Arial" w:cs="Arial"/>
          <w:sz w:val="18"/>
          <w:szCs w:val="18"/>
          <w:lang w:val="en-GB"/>
        </w:rPr>
        <w:t xml:space="preserve"> between the Group and joint venture</w:t>
      </w:r>
      <w:r w:rsidRPr="00A80284">
        <w:rPr>
          <w:rFonts w:ascii="Arial" w:hAnsi="Arial" w:cs="Arial"/>
          <w:sz w:val="18"/>
          <w:szCs w:val="18"/>
          <w:lang w:val="en-GB"/>
        </w:rPr>
        <w:t>.</w:t>
      </w:r>
    </w:p>
    <w:p w14:paraId="333D94AA" w14:textId="4B49A7D7" w:rsidR="00A80284" w:rsidRDefault="00A80284">
      <w:pPr>
        <w:overflowPunct/>
        <w:autoSpaceDE/>
        <w:autoSpaceDN/>
        <w:adjustRightInd/>
        <w:spacing w:after="160" w:line="259" w:lineRule="auto"/>
        <w:textAlignment w:val="auto"/>
        <w:rPr>
          <w:rFonts w:ascii="Arial" w:hAnsi="Arial" w:cs="Arial"/>
          <w:sz w:val="18"/>
          <w:szCs w:val="18"/>
          <w:lang w:val="en-GB"/>
        </w:rPr>
      </w:pPr>
      <w:r>
        <w:rPr>
          <w:rFonts w:ascii="Arial" w:hAnsi="Arial" w:cs="Arial"/>
          <w:sz w:val="18"/>
          <w:szCs w:val="18"/>
          <w:lang w:val="en-GB"/>
        </w:rPr>
        <w:br w:type="page"/>
      </w:r>
    </w:p>
    <w:p w14:paraId="77A112F0" w14:textId="616F84B2" w:rsidR="00253B8E" w:rsidRPr="00A80284" w:rsidRDefault="00253B8E" w:rsidP="003709B5">
      <w:pPr>
        <w:jc w:val="both"/>
        <w:rPr>
          <w:rFonts w:ascii="Arial" w:hAnsi="Arial" w:cs="Arial"/>
          <w:sz w:val="18"/>
          <w:szCs w:val="18"/>
          <w:lang w:val="en-GB"/>
        </w:rPr>
      </w:pPr>
    </w:p>
    <w:p w14:paraId="1B62F48C" w14:textId="51942856" w:rsidR="003A25C6" w:rsidRPr="00A80284" w:rsidRDefault="003A25C6" w:rsidP="003709B5">
      <w:pPr>
        <w:jc w:val="both"/>
        <w:rPr>
          <w:rFonts w:ascii="Arial" w:hAnsi="Arial" w:cs="Arial"/>
          <w:b/>
          <w:bCs/>
          <w:color w:val="CF4A02"/>
          <w:sz w:val="18"/>
          <w:szCs w:val="18"/>
          <w:lang w:val="en-GB"/>
        </w:rPr>
      </w:pPr>
      <w:r w:rsidRPr="00A80284">
        <w:rPr>
          <w:rFonts w:ascii="Arial" w:hAnsi="Arial" w:cs="Arial"/>
          <w:b/>
          <w:bCs/>
          <w:color w:val="CF4A02"/>
          <w:sz w:val="18"/>
          <w:szCs w:val="18"/>
          <w:lang w:val="en-GB"/>
        </w:rPr>
        <w:t>Summarised</w:t>
      </w:r>
      <w:r w:rsidR="00B55885" w:rsidRPr="00A80284">
        <w:rPr>
          <w:rFonts w:ascii="Arial" w:hAnsi="Arial" w:cs="Arial"/>
          <w:b/>
          <w:bCs/>
          <w:color w:val="CF4A02"/>
          <w:sz w:val="18"/>
          <w:szCs w:val="18"/>
          <w:lang w:val="en-GB"/>
        </w:rPr>
        <w:t xml:space="preserve"> of</w:t>
      </w:r>
      <w:r w:rsidRPr="00A80284">
        <w:rPr>
          <w:rFonts w:ascii="Arial" w:hAnsi="Arial" w:cs="Arial"/>
          <w:b/>
          <w:bCs/>
          <w:color w:val="CF4A02"/>
          <w:sz w:val="18"/>
          <w:szCs w:val="18"/>
          <w:lang w:val="en-GB"/>
        </w:rPr>
        <w:t xml:space="preserve"> statement of financial position</w:t>
      </w:r>
      <w:r w:rsidR="004F0177" w:rsidRPr="00A80284">
        <w:rPr>
          <w:rFonts w:ascii="Arial" w:hAnsi="Arial" w:cs="Arial"/>
          <w:b/>
          <w:bCs/>
          <w:color w:val="CF4A02"/>
          <w:sz w:val="18"/>
          <w:szCs w:val="18"/>
          <w:lang w:val="en-GB"/>
        </w:rPr>
        <w:t xml:space="preserve"> </w:t>
      </w:r>
    </w:p>
    <w:p w14:paraId="7BBF7929" w14:textId="77777777" w:rsidR="00A824D8" w:rsidRPr="00A80284" w:rsidRDefault="00A824D8" w:rsidP="002E79F5">
      <w:pPr>
        <w:rPr>
          <w:rFonts w:ascii="Arial" w:hAnsi="Arial" w:cs="Arial"/>
          <w:b/>
          <w:bCs/>
          <w:color w:val="CF4A02"/>
          <w:sz w:val="18"/>
          <w:szCs w:val="18"/>
          <w:lang w:val="en-GB"/>
        </w:rPr>
      </w:pPr>
    </w:p>
    <w:tbl>
      <w:tblPr>
        <w:tblW w:w="9451" w:type="dxa"/>
        <w:tblLayout w:type="fixed"/>
        <w:tblLook w:val="04A0" w:firstRow="1" w:lastRow="0" w:firstColumn="1" w:lastColumn="0" w:noHBand="0" w:noVBand="1"/>
      </w:tblPr>
      <w:tblGrid>
        <w:gridCol w:w="3691"/>
        <w:gridCol w:w="1440"/>
        <w:gridCol w:w="1440"/>
        <w:gridCol w:w="1440"/>
        <w:gridCol w:w="1440"/>
      </w:tblGrid>
      <w:tr w:rsidR="00FA56F2" w:rsidRPr="00A80284" w14:paraId="54D16F5A" w14:textId="624BABA9" w:rsidTr="00FA56F2">
        <w:trPr>
          <w:tblHeader/>
        </w:trPr>
        <w:tc>
          <w:tcPr>
            <w:tcW w:w="3691" w:type="dxa"/>
            <w:vAlign w:val="bottom"/>
          </w:tcPr>
          <w:p w14:paraId="0B4DDD6A" w14:textId="77777777" w:rsidR="00FA56F2" w:rsidRPr="00A80284" w:rsidRDefault="00FA56F2" w:rsidP="004F0177">
            <w:pPr>
              <w:overflowPunct/>
              <w:autoSpaceDE/>
              <w:autoSpaceDN/>
              <w:adjustRightInd/>
              <w:ind w:left="-110" w:right="-108"/>
              <w:textAlignment w:val="auto"/>
              <w:rPr>
                <w:rFonts w:asciiTheme="minorHAnsi" w:hAnsiTheme="minorHAnsi" w:cstheme="minorHAnsi"/>
                <w:sz w:val="18"/>
                <w:szCs w:val="18"/>
              </w:rPr>
            </w:pPr>
          </w:p>
        </w:tc>
        <w:tc>
          <w:tcPr>
            <w:tcW w:w="2880" w:type="dxa"/>
            <w:gridSpan w:val="2"/>
            <w:tcBorders>
              <w:top w:val="single" w:sz="4" w:space="0" w:color="auto"/>
              <w:bottom w:val="single" w:sz="4" w:space="0" w:color="auto"/>
            </w:tcBorders>
            <w:shd w:val="clear" w:color="auto" w:fill="auto"/>
            <w:vAlign w:val="bottom"/>
          </w:tcPr>
          <w:p w14:paraId="4533D65E" w14:textId="720014B3" w:rsidR="00FA56F2" w:rsidRPr="00A80284" w:rsidRDefault="00FA56F2" w:rsidP="004F0177">
            <w:pPr>
              <w:overflowPunct/>
              <w:autoSpaceDE/>
              <w:autoSpaceDN/>
              <w:adjustRightInd/>
              <w:ind w:right="-72"/>
              <w:jc w:val="center"/>
              <w:textAlignment w:val="auto"/>
              <w:rPr>
                <w:rFonts w:asciiTheme="minorHAnsi" w:hAnsiTheme="minorHAnsi" w:cstheme="minorHAnsi"/>
                <w:b/>
                <w:bCs/>
                <w:sz w:val="18"/>
                <w:szCs w:val="18"/>
              </w:rPr>
            </w:pPr>
            <w:r w:rsidRPr="00A80284">
              <w:rPr>
                <w:rFonts w:asciiTheme="minorHAnsi" w:hAnsiTheme="minorHAnsi" w:cstheme="minorHAnsi"/>
                <w:b/>
                <w:bCs/>
                <w:sz w:val="18"/>
                <w:szCs w:val="18"/>
              </w:rPr>
              <w:t xml:space="preserve">Grand Star </w:t>
            </w:r>
            <w:r w:rsidRPr="00A80284">
              <w:rPr>
                <w:rFonts w:asciiTheme="minorHAnsi" w:hAnsiTheme="minorHAnsi" w:cstheme="minorHAnsi"/>
                <w:b/>
                <w:bCs/>
                <w:sz w:val="18"/>
                <w:szCs w:val="18"/>
              </w:rPr>
              <w:br/>
              <w:t>Company Limited</w:t>
            </w:r>
          </w:p>
        </w:tc>
        <w:tc>
          <w:tcPr>
            <w:tcW w:w="2880" w:type="dxa"/>
            <w:gridSpan w:val="2"/>
            <w:tcBorders>
              <w:top w:val="single" w:sz="4" w:space="0" w:color="auto"/>
              <w:bottom w:val="single" w:sz="4" w:space="0" w:color="auto"/>
            </w:tcBorders>
          </w:tcPr>
          <w:p w14:paraId="348F2C1E" w14:textId="77777777" w:rsidR="0037516A" w:rsidRPr="00A80284" w:rsidRDefault="0037516A" w:rsidP="004F0177">
            <w:pPr>
              <w:overflowPunct/>
              <w:autoSpaceDE/>
              <w:autoSpaceDN/>
              <w:adjustRightInd/>
              <w:ind w:right="-72"/>
              <w:jc w:val="center"/>
              <w:textAlignment w:val="auto"/>
              <w:rPr>
                <w:rFonts w:asciiTheme="minorHAnsi" w:hAnsiTheme="minorHAnsi" w:cstheme="minorHAnsi"/>
                <w:b/>
                <w:bCs/>
                <w:sz w:val="18"/>
                <w:szCs w:val="18"/>
              </w:rPr>
            </w:pPr>
            <w:r w:rsidRPr="00A80284">
              <w:rPr>
                <w:rFonts w:asciiTheme="minorHAnsi" w:hAnsiTheme="minorHAnsi" w:cstheme="minorHAnsi"/>
                <w:b/>
                <w:bCs/>
                <w:sz w:val="18"/>
                <w:szCs w:val="18"/>
              </w:rPr>
              <w:t xml:space="preserve">Grand Global Gloves </w:t>
            </w:r>
          </w:p>
          <w:p w14:paraId="4244ABBA" w14:textId="256526D3" w:rsidR="00FA56F2" w:rsidRPr="00A80284" w:rsidRDefault="0037516A" w:rsidP="004F0177">
            <w:pPr>
              <w:overflowPunct/>
              <w:autoSpaceDE/>
              <w:autoSpaceDN/>
              <w:adjustRightInd/>
              <w:ind w:right="-72"/>
              <w:jc w:val="center"/>
              <w:textAlignment w:val="auto"/>
              <w:rPr>
                <w:rFonts w:asciiTheme="minorHAnsi" w:hAnsiTheme="minorHAnsi" w:cstheme="minorHAnsi"/>
                <w:b/>
                <w:bCs/>
                <w:sz w:val="18"/>
                <w:szCs w:val="18"/>
              </w:rPr>
            </w:pPr>
            <w:r w:rsidRPr="00A80284">
              <w:rPr>
                <w:rFonts w:asciiTheme="minorHAnsi" w:hAnsiTheme="minorHAnsi" w:cstheme="minorHAnsi"/>
                <w:b/>
                <w:bCs/>
                <w:sz w:val="18"/>
                <w:szCs w:val="18"/>
              </w:rPr>
              <w:t>Company Limited</w:t>
            </w:r>
          </w:p>
        </w:tc>
      </w:tr>
      <w:tr w:rsidR="00FA56F2" w:rsidRPr="00A80284" w14:paraId="089EE02A" w14:textId="5F7CE033" w:rsidTr="00FA56F2">
        <w:trPr>
          <w:tblHeader/>
        </w:trPr>
        <w:tc>
          <w:tcPr>
            <w:tcW w:w="3691" w:type="dxa"/>
            <w:vAlign w:val="bottom"/>
          </w:tcPr>
          <w:p w14:paraId="752DC4A1" w14:textId="77777777"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p>
        </w:tc>
        <w:tc>
          <w:tcPr>
            <w:tcW w:w="1440" w:type="dxa"/>
            <w:tcBorders>
              <w:top w:val="single" w:sz="4" w:space="0" w:color="auto"/>
            </w:tcBorders>
            <w:vAlign w:val="bottom"/>
            <w:hideMark/>
          </w:tcPr>
          <w:p w14:paraId="77DD415B" w14:textId="1F8B9E77" w:rsidR="00FA56F2" w:rsidRPr="00A80284" w:rsidRDefault="00F9326C" w:rsidP="00FA56F2">
            <w:pPr>
              <w:overflowPunct/>
              <w:autoSpaceDE/>
              <w:autoSpaceDN/>
              <w:adjustRightInd/>
              <w:ind w:right="-72"/>
              <w:jc w:val="right"/>
              <w:textAlignment w:val="auto"/>
              <w:rPr>
                <w:rFonts w:asciiTheme="minorHAnsi" w:hAnsiTheme="minorHAnsi" w:cstheme="minorHAnsi"/>
                <w:b/>
                <w:bCs/>
                <w:sz w:val="18"/>
                <w:szCs w:val="18"/>
              </w:rPr>
            </w:pPr>
            <w:r w:rsidRPr="00F9326C">
              <w:rPr>
                <w:rFonts w:asciiTheme="minorHAnsi" w:hAnsiTheme="minorHAnsi" w:cstheme="minorHAnsi"/>
                <w:b/>
                <w:bCs/>
                <w:sz w:val="18"/>
                <w:szCs w:val="18"/>
                <w:lang w:val="en-GB"/>
              </w:rPr>
              <w:t>2023</w:t>
            </w:r>
          </w:p>
        </w:tc>
        <w:tc>
          <w:tcPr>
            <w:tcW w:w="1440" w:type="dxa"/>
            <w:tcBorders>
              <w:top w:val="single" w:sz="4" w:space="0" w:color="auto"/>
            </w:tcBorders>
            <w:vAlign w:val="bottom"/>
            <w:hideMark/>
          </w:tcPr>
          <w:p w14:paraId="7E213D69" w14:textId="06EA2E34" w:rsidR="00FA56F2" w:rsidRPr="00A80284" w:rsidRDefault="00F9326C" w:rsidP="00FA56F2">
            <w:pPr>
              <w:overflowPunct/>
              <w:autoSpaceDE/>
              <w:autoSpaceDN/>
              <w:adjustRightInd/>
              <w:ind w:right="-72"/>
              <w:jc w:val="right"/>
              <w:textAlignment w:val="auto"/>
              <w:rPr>
                <w:rFonts w:asciiTheme="minorHAnsi" w:hAnsiTheme="minorHAnsi" w:cstheme="minorHAnsi"/>
                <w:b/>
                <w:bCs/>
                <w:sz w:val="18"/>
                <w:szCs w:val="18"/>
              </w:rPr>
            </w:pPr>
            <w:r w:rsidRPr="00F9326C">
              <w:rPr>
                <w:rFonts w:asciiTheme="minorHAnsi" w:hAnsiTheme="minorHAnsi" w:cstheme="minorHAnsi"/>
                <w:b/>
                <w:bCs/>
                <w:sz w:val="18"/>
                <w:szCs w:val="18"/>
                <w:lang w:val="en-GB"/>
              </w:rPr>
              <w:t>2022</w:t>
            </w:r>
          </w:p>
        </w:tc>
        <w:tc>
          <w:tcPr>
            <w:tcW w:w="1440" w:type="dxa"/>
            <w:tcBorders>
              <w:top w:val="single" w:sz="4" w:space="0" w:color="auto"/>
            </w:tcBorders>
            <w:vAlign w:val="bottom"/>
          </w:tcPr>
          <w:p w14:paraId="54B1F85E" w14:textId="3AD66358" w:rsidR="00FA56F2" w:rsidRPr="00A80284" w:rsidRDefault="00F9326C" w:rsidP="00FA56F2">
            <w:pPr>
              <w:overflowPunct/>
              <w:autoSpaceDE/>
              <w:autoSpaceDN/>
              <w:adjustRightInd/>
              <w:ind w:right="-72"/>
              <w:jc w:val="right"/>
              <w:textAlignment w:val="auto"/>
              <w:rPr>
                <w:rFonts w:asciiTheme="minorHAnsi" w:hAnsiTheme="minorHAnsi" w:cstheme="minorHAnsi"/>
                <w:b/>
                <w:bCs/>
                <w:sz w:val="18"/>
                <w:szCs w:val="18"/>
                <w:lang w:val="en-GB"/>
              </w:rPr>
            </w:pPr>
            <w:r w:rsidRPr="00F9326C">
              <w:rPr>
                <w:rFonts w:asciiTheme="minorHAnsi" w:hAnsiTheme="minorHAnsi" w:cstheme="minorHAnsi"/>
                <w:b/>
                <w:bCs/>
                <w:sz w:val="18"/>
                <w:szCs w:val="18"/>
                <w:lang w:val="en-GB"/>
              </w:rPr>
              <w:t>2023</w:t>
            </w:r>
          </w:p>
        </w:tc>
        <w:tc>
          <w:tcPr>
            <w:tcW w:w="1440" w:type="dxa"/>
            <w:tcBorders>
              <w:top w:val="single" w:sz="4" w:space="0" w:color="auto"/>
            </w:tcBorders>
            <w:vAlign w:val="bottom"/>
          </w:tcPr>
          <w:p w14:paraId="4A9200F2" w14:textId="49E50BC6" w:rsidR="00FA56F2" w:rsidRPr="00A80284" w:rsidRDefault="00F9326C" w:rsidP="00FA56F2">
            <w:pPr>
              <w:overflowPunct/>
              <w:autoSpaceDE/>
              <w:autoSpaceDN/>
              <w:adjustRightInd/>
              <w:ind w:right="-72"/>
              <w:jc w:val="right"/>
              <w:textAlignment w:val="auto"/>
              <w:rPr>
                <w:rFonts w:asciiTheme="minorHAnsi" w:hAnsiTheme="minorHAnsi" w:cstheme="minorHAnsi"/>
                <w:b/>
                <w:bCs/>
                <w:sz w:val="18"/>
                <w:szCs w:val="18"/>
                <w:lang w:val="en-GB"/>
              </w:rPr>
            </w:pPr>
            <w:r w:rsidRPr="00F9326C">
              <w:rPr>
                <w:rFonts w:asciiTheme="minorHAnsi" w:hAnsiTheme="minorHAnsi" w:cstheme="minorHAnsi"/>
                <w:b/>
                <w:bCs/>
                <w:sz w:val="18"/>
                <w:szCs w:val="18"/>
                <w:lang w:val="en-GB"/>
              </w:rPr>
              <w:t>2022</w:t>
            </w:r>
          </w:p>
        </w:tc>
      </w:tr>
      <w:tr w:rsidR="00FA56F2" w:rsidRPr="00A80284" w14:paraId="12CB8249" w14:textId="5E3B12BD" w:rsidTr="00FA56F2">
        <w:trPr>
          <w:tblHeader/>
        </w:trPr>
        <w:tc>
          <w:tcPr>
            <w:tcW w:w="3691" w:type="dxa"/>
            <w:vAlign w:val="bottom"/>
          </w:tcPr>
          <w:p w14:paraId="520A5332" w14:textId="77777777"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p>
        </w:tc>
        <w:tc>
          <w:tcPr>
            <w:tcW w:w="1440" w:type="dxa"/>
            <w:tcBorders>
              <w:bottom w:val="single" w:sz="4" w:space="0" w:color="auto"/>
            </w:tcBorders>
            <w:shd w:val="clear" w:color="auto" w:fill="auto"/>
            <w:vAlign w:val="bottom"/>
            <w:hideMark/>
          </w:tcPr>
          <w:p w14:paraId="712677E2" w14:textId="77777777" w:rsidR="00FA56F2" w:rsidRPr="00A80284" w:rsidRDefault="00FA56F2" w:rsidP="00FA56F2">
            <w:pPr>
              <w:overflowPunct/>
              <w:autoSpaceDE/>
              <w:autoSpaceDN/>
              <w:adjustRightInd/>
              <w:ind w:right="-72"/>
              <w:jc w:val="right"/>
              <w:textAlignment w:val="auto"/>
              <w:rPr>
                <w:rFonts w:asciiTheme="minorHAnsi" w:hAnsiTheme="minorHAnsi" w:cstheme="minorHAnsi"/>
                <w:b/>
                <w:bCs/>
                <w:sz w:val="18"/>
                <w:szCs w:val="18"/>
              </w:rPr>
            </w:pPr>
            <w:r w:rsidRPr="00A80284">
              <w:rPr>
                <w:rFonts w:asciiTheme="minorHAnsi" w:hAnsiTheme="minorHAnsi" w:cstheme="minorHAnsi"/>
                <w:b/>
                <w:bCs/>
                <w:sz w:val="18"/>
                <w:szCs w:val="18"/>
              </w:rPr>
              <w:t>Baht</w:t>
            </w:r>
          </w:p>
        </w:tc>
        <w:tc>
          <w:tcPr>
            <w:tcW w:w="1440" w:type="dxa"/>
            <w:tcBorders>
              <w:bottom w:val="single" w:sz="4" w:space="0" w:color="auto"/>
            </w:tcBorders>
            <w:shd w:val="clear" w:color="auto" w:fill="auto"/>
            <w:vAlign w:val="bottom"/>
            <w:hideMark/>
          </w:tcPr>
          <w:p w14:paraId="6BD20752" w14:textId="77777777" w:rsidR="00FA56F2" w:rsidRPr="00A80284" w:rsidRDefault="00FA56F2" w:rsidP="00FA56F2">
            <w:pPr>
              <w:overflowPunct/>
              <w:autoSpaceDE/>
              <w:autoSpaceDN/>
              <w:adjustRightInd/>
              <w:ind w:right="-72"/>
              <w:jc w:val="right"/>
              <w:textAlignment w:val="auto"/>
              <w:rPr>
                <w:rFonts w:asciiTheme="minorHAnsi" w:hAnsiTheme="minorHAnsi" w:cstheme="minorHAnsi"/>
                <w:b/>
                <w:bCs/>
                <w:sz w:val="18"/>
                <w:szCs w:val="18"/>
              </w:rPr>
            </w:pPr>
            <w:r w:rsidRPr="00A80284">
              <w:rPr>
                <w:rFonts w:asciiTheme="minorHAnsi" w:hAnsiTheme="minorHAnsi" w:cstheme="minorHAnsi"/>
                <w:b/>
                <w:bCs/>
                <w:sz w:val="18"/>
                <w:szCs w:val="18"/>
              </w:rPr>
              <w:t>Baht</w:t>
            </w:r>
          </w:p>
        </w:tc>
        <w:tc>
          <w:tcPr>
            <w:tcW w:w="1440" w:type="dxa"/>
            <w:tcBorders>
              <w:bottom w:val="single" w:sz="4" w:space="0" w:color="auto"/>
            </w:tcBorders>
            <w:vAlign w:val="bottom"/>
          </w:tcPr>
          <w:p w14:paraId="1B4AB9CC" w14:textId="68B0EBDF" w:rsidR="00FA56F2" w:rsidRPr="00A80284" w:rsidRDefault="00FA56F2" w:rsidP="00FA56F2">
            <w:pPr>
              <w:overflowPunct/>
              <w:autoSpaceDE/>
              <w:autoSpaceDN/>
              <w:adjustRightInd/>
              <w:ind w:right="-72"/>
              <w:jc w:val="right"/>
              <w:textAlignment w:val="auto"/>
              <w:rPr>
                <w:rFonts w:asciiTheme="minorHAnsi" w:hAnsiTheme="minorHAnsi" w:cstheme="minorHAnsi"/>
                <w:b/>
                <w:bCs/>
                <w:sz w:val="18"/>
                <w:szCs w:val="18"/>
              </w:rPr>
            </w:pPr>
            <w:r w:rsidRPr="00A80284">
              <w:rPr>
                <w:rFonts w:asciiTheme="minorHAnsi" w:hAnsiTheme="minorHAnsi" w:cstheme="minorHAnsi"/>
                <w:b/>
                <w:bCs/>
                <w:sz w:val="18"/>
                <w:szCs w:val="18"/>
              </w:rPr>
              <w:t>Baht</w:t>
            </w:r>
          </w:p>
        </w:tc>
        <w:tc>
          <w:tcPr>
            <w:tcW w:w="1440" w:type="dxa"/>
            <w:tcBorders>
              <w:bottom w:val="single" w:sz="4" w:space="0" w:color="auto"/>
            </w:tcBorders>
            <w:vAlign w:val="bottom"/>
          </w:tcPr>
          <w:p w14:paraId="1CC6987C" w14:textId="6655AA98" w:rsidR="00FA56F2" w:rsidRPr="00A80284" w:rsidRDefault="00FA56F2" w:rsidP="00FA56F2">
            <w:pPr>
              <w:overflowPunct/>
              <w:autoSpaceDE/>
              <w:autoSpaceDN/>
              <w:adjustRightInd/>
              <w:ind w:right="-72"/>
              <w:jc w:val="right"/>
              <w:textAlignment w:val="auto"/>
              <w:rPr>
                <w:rFonts w:asciiTheme="minorHAnsi" w:hAnsiTheme="minorHAnsi" w:cstheme="minorHAnsi"/>
                <w:b/>
                <w:bCs/>
                <w:sz w:val="18"/>
                <w:szCs w:val="18"/>
              </w:rPr>
            </w:pPr>
            <w:r w:rsidRPr="00A80284">
              <w:rPr>
                <w:rFonts w:asciiTheme="minorHAnsi" w:hAnsiTheme="minorHAnsi" w:cstheme="minorHAnsi"/>
                <w:b/>
                <w:bCs/>
                <w:sz w:val="18"/>
                <w:szCs w:val="18"/>
              </w:rPr>
              <w:t>Baht</w:t>
            </w:r>
          </w:p>
        </w:tc>
      </w:tr>
      <w:tr w:rsidR="00FA56F2" w:rsidRPr="00A80284" w14:paraId="5182AB4D" w14:textId="09D48A91" w:rsidTr="00776FD9">
        <w:trPr>
          <w:tblHeader/>
        </w:trPr>
        <w:tc>
          <w:tcPr>
            <w:tcW w:w="3691" w:type="dxa"/>
            <w:vAlign w:val="bottom"/>
          </w:tcPr>
          <w:p w14:paraId="2451E604" w14:textId="77777777"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74F1E378"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vAlign w:val="bottom"/>
          </w:tcPr>
          <w:p w14:paraId="7EB05F63"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39D49506"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tcPr>
          <w:p w14:paraId="2B65D16F"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r>
      <w:tr w:rsidR="00FA56F2" w:rsidRPr="00A80284" w14:paraId="024591D3" w14:textId="7C206962" w:rsidTr="00776FD9">
        <w:tc>
          <w:tcPr>
            <w:tcW w:w="3691" w:type="dxa"/>
            <w:vAlign w:val="bottom"/>
          </w:tcPr>
          <w:p w14:paraId="1CF27909" w14:textId="77777777" w:rsidR="00FA56F2" w:rsidRPr="00A80284" w:rsidRDefault="00FA56F2" w:rsidP="00FA56F2">
            <w:pPr>
              <w:overflowPunct/>
              <w:autoSpaceDE/>
              <w:autoSpaceDN/>
              <w:adjustRightInd/>
              <w:ind w:left="-110" w:right="-108"/>
              <w:textAlignment w:val="auto"/>
              <w:rPr>
                <w:rFonts w:asciiTheme="minorHAnsi" w:hAnsiTheme="minorHAnsi" w:cstheme="minorHAnsi"/>
                <w:b/>
                <w:bCs/>
                <w:sz w:val="18"/>
                <w:szCs w:val="18"/>
              </w:rPr>
            </w:pPr>
            <w:r w:rsidRPr="00A80284">
              <w:rPr>
                <w:rFonts w:asciiTheme="minorHAnsi" w:hAnsiTheme="minorHAnsi" w:cstheme="minorHAnsi"/>
                <w:b/>
                <w:bCs/>
                <w:sz w:val="18"/>
                <w:szCs w:val="18"/>
              </w:rPr>
              <w:t>Current assets</w:t>
            </w:r>
          </w:p>
        </w:tc>
        <w:tc>
          <w:tcPr>
            <w:tcW w:w="1440" w:type="dxa"/>
            <w:shd w:val="clear" w:color="auto" w:fill="FAFAFA"/>
            <w:vAlign w:val="bottom"/>
          </w:tcPr>
          <w:p w14:paraId="1D1A1827"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vAlign w:val="bottom"/>
          </w:tcPr>
          <w:p w14:paraId="0D1D4765"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tcPr>
          <w:p w14:paraId="0277E18C"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Pr>
          <w:p w14:paraId="4C145E99"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r>
      <w:tr w:rsidR="0037516A" w:rsidRPr="00A80284" w14:paraId="63BC1A74" w14:textId="447DE9E7" w:rsidTr="00776FD9">
        <w:tc>
          <w:tcPr>
            <w:tcW w:w="3691" w:type="dxa"/>
            <w:vAlign w:val="bottom"/>
          </w:tcPr>
          <w:p w14:paraId="626EC4F3" w14:textId="1BD64A1E" w:rsidR="0037516A" w:rsidRPr="00A80284" w:rsidRDefault="0037516A" w:rsidP="0037516A">
            <w:pPr>
              <w:overflowPunct/>
              <w:autoSpaceDE/>
              <w:autoSpaceDN/>
              <w:adjustRightInd/>
              <w:ind w:left="-110" w:right="-108"/>
              <w:textAlignment w:val="auto"/>
              <w:rPr>
                <w:rFonts w:asciiTheme="minorHAnsi" w:hAnsiTheme="minorHAnsi" w:cstheme="minorHAnsi"/>
                <w:b/>
                <w:bCs/>
                <w:sz w:val="18"/>
                <w:szCs w:val="18"/>
              </w:rPr>
            </w:pPr>
            <w:r w:rsidRPr="00A80284">
              <w:rPr>
                <w:rFonts w:asciiTheme="minorHAnsi" w:hAnsiTheme="minorHAnsi" w:cstheme="minorHAnsi"/>
                <w:sz w:val="18"/>
                <w:szCs w:val="18"/>
              </w:rPr>
              <w:t>Cash and cash equivalents</w:t>
            </w:r>
          </w:p>
        </w:tc>
        <w:tc>
          <w:tcPr>
            <w:tcW w:w="1440" w:type="dxa"/>
            <w:shd w:val="clear" w:color="auto" w:fill="FAFAFA"/>
          </w:tcPr>
          <w:p w14:paraId="4E8694BE" w14:textId="487AC352"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389</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630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912</w:t>
            </w:r>
          </w:p>
        </w:tc>
        <w:tc>
          <w:tcPr>
            <w:tcW w:w="1440" w:type="dxa"/>
            <w:vAlign w:val="bottom"/>
          </w:tcPr>
          <w:p w14:paraId="1C050E2C" w14:textId="767396E1"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178</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057</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232</w:t>
            </w:r>
          </w:p>
        </w:tc>
        <w:tc>
          <w:tcPr>
            <w:tcW w:w="1440" w:type="dxa"/>
            <w:shd w:val="clear" w:color="auto" w:fill="FAFAFA"/>
          </w:tcPr>
          <w:p w14:paraId="2D8316FD" w14:textId="6707492B"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19</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596</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154</w:t>
            </w:r>
          </w:p>
        </w:tc>
        <w:tc>
          <w:tcPr>
            <w:tcW w:w="1440" w:type="dxa"/>
          </w:tcPr>
          <w:p w14:paraId="1915BA1C" w14:textId="0C02637B"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20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182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495</w:t>
            </w:r>
          </w:p>
        </w:tc>
      </w:tr>
      <w:tr w:rsidR="0037516A" w:rsidRPr="00A80284" w14:paraId="45DA4694" w14:textId="7191819C" w:rsidTr="00776FD9">
        <w:tc>
          <w:tcPr>
            <w:tcW w:w="3691" w:type="dxa"/>
            <w:vAlign w:val="bottom"/>
          </w:tcPr>
          <w:p w14:paraId="601C6B08" w14:textId="777449FB" w:rsidR="0037516A" w:rsidRPr="00A80284" w:rsidRDefault="0037516A" w:rsidP="0037516A">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sz w:val="18"/>
                <w:szCs w:val="18"/>
              </w:rPr>
              <w:t>Other current assets</w:t>
            </w:r>
          </w:p>
        </w:tc>
        <w:tc>
          <w:tcPr>
            <w:tcW w:w="1440" w:type="dxa"/>
            <w:tcBorders>
              <w:bottom w:val="single" w:sz="4" w:space="0" w:color="auto"/>
            </w:tcBorders>
            <w:shd w:val="clear" w:color="auto" w:fill="FAFAFA"/>
          </w:tcPr>
          <w:p w14:paraId="3D42EB39" w14:textId="72261852"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200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525</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801</w:t>
            </w:r>
          </w:p>
        </w:tc>
        <w:tc>
          <w:tcPr>
            <w:tcW w:w="1440" w:type="dxa"/>
            <w:tcBorders>
              <w:bottom w:val="single" w:sz="4" w:space="0" w:color="auto"/>
            </w:tcBorders>
            <w:shd w:val="clear" w:color="auto" w:fill="auto"/>
            <w:vAlign w:val="bottom"/>
          </w:tcPr>
          <w:p w14:paraId="4B46B0F7" w14:textId="172AEA52"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949</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591</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765</w:t>
            </w:r>
          </w:p>
        </w:tc>
        <w:tc>
          <w:tcPr>
            <w:tcW w:w="1440" w:type="dxa"/>
            <w:tcBorders>
              <w:bottom w:val="single" w:sz="4" w:space="0" w:color="auto"/>
            </w:tcBorders>
            <w:shd w:val="clear" w:color="auto" w:fill="FAFAFA"/>
          </w:tcPr>
          <w:p w14:paraId="76263BC6" w14:textId="48D68A8E"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182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820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112</w:t>
            </w:r>
          </w:p>
        </w:tc>
        <w:tc>
          <w:tcPr>
            <w:tcW w:w="1440" w:type="dxa"/>
            <w:tcBorders>
              <w:bottom w:val="single" w:sz="4" w:space="0" w:color="auto"/>
            </w:tcBorders>
          </w:tcPr>
          <w:p w14:paraId="33D00FBE" w14:textId="21ECBA2F"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186</w:t>
            </w:r>
            <w:r w:rsidR="00454185">
              <w:rPr>
                <w:rFonts w:asciiTheme="minorHAnsi" w:hAnsiTheme="minorHAnsi" w:cstheme="minorHAnsi"/>
                <w:sz w:val="18"/>
                <w:szCs w:val="18"/>
              </w:rPr>
              <w:t>,</w:t>
            </w:r>
            <w:r w:rsidRPr="00F9326C">
              <w:rPr>
                <w:rFonts w:asciiTheme="minorHAnsi" w:hAnsiTheme="minorHAnsi" w:cstheme="minorHAnsi"/>
                <w:sz w:val="18"/>
                <w:szCs w:val="18"/>
                <w:lang w:val="en-GB"/>
              </w:rPr>
              <w:t>491</w:t>
            </w:r>
            <w:r w:rsidR="00454185">
              <w:rPr>
                <w:rFonts w:asciiTheme="minorHAnsi" w:hAnsiTheme="minorHAnsi" w:cstheme="minorHAnsi"/>
                <w:sz w:val="18"/>
                <w:szCs w:val="18"/>
              </w:rPr>
              <w:t>,</w:t>
            </w:r>
            <w:r w:rsidRPr="00F9326C">
              <w:rPr>
                <w:rFonts w:asciiTheme="minorHAnsi" w:hAnsiTheme="minorHAnsi" w:cstheme="minorHAnsi"/>
                <w:sz w:val="18"/>
                <w:szCs w:val="18"/>
                <w:lang w:val="en-GB"/>
              </w:rPr>
              <w:t>058</w:t>
            </w:r>
          </w:p>
        </w:tc>
      </w:tr>
      <w:tr w:rsidR="00FA56F2" w:rsidRPr="00A80284" w14:paraId="78D06D37" w14:textId="4FF8CCC1" w:rsidTr="00776FD9">
        <w:tc>
          <w:tcPr>
            <w:tcW w:w="3691" w:type="dxa"/>
            <w:vAlign w:val="bottom"/>
          </w:tcPr>
          <w:p w14:paraId="061C7513" w14:textId="77777777"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0CC406F0"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574ADF08"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16D3F510"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tcPr>
          <w:p w14:paraId="5C6D1E55"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r>
      <w:tr w:rsidR="0037516A" w:rsidRPr="00A80284" w14:paraId="6069573D" w14:textId="61319392" w:rsidTr="00776FD9">
        <w:tc>
          <w:tcPr>
            <w:tcW w:w="3691" w:type="dxa"/>
            <w:vAlign w:val="bottom"/>
          </w:tcPr>
          <w:p w14:paraId="0A29BD56" w14:textId="624A9CBA" w:rsidR="0037516A" w:rsidRPr="00A80284" w:rsidRDefault="0037516A" w:rsidP="0037516A">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sz w:val="18"/>
                <w:szCs w:val="18"/>
              </w:rPr>
              <w:t>Total current assets</w:t>
            </w:r>
          </w:p>
        </w:tc>
        <w:tc>
          <w:tcPr>
            <w:tcW w:w="1440" w:type="dxa"/>
            <w:tcBorders>
              <w:bottom w:val="single" w:sz="4" w:space="0" w:color="auto"/>
            </w:tcBorders>
            <w:shd w:val="clear" w:color="auto" w:fill="FAFAFA"/>
            <w:vAlign w:val="bottom"/>
          </w:tcPr>
          <w:p w14:paraId="7E5133BA" w14:textId="0E52FBA8"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590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156</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713</w:t>
            </w:r>
          </w:p>
        </w:tc>
        <w:tc>
          <w:tcPr>
            <w:tcW w:w="1440" w:type="dxa"/>
            <w:tcBorders>
              <w:bottom w:val="single" w:sz="4" w:space="0" w:color="auto"/>
            </w:tcBorders>
            <w:shd w:val="clear" w:color="auto" w:fill="auto"/>
            <w:vAlign w:val="bottom"/>
          </w:tcPr>
          <w:p w14:paraId="0C3A5C36" w14:textId="5F05B64D"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127</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648</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997</w:t>
            </w:r>
          </w:p>
        </w:tc>
        <w:tc>
          <w:tcPr>
            <w:tcW w:w="1440" w:type="dxa"/>
            <w:tcBorders>
              <w:bottom w:val="single" w:sz="4" w:space="0" w:color="auto"/>
            </w:tcBorders>
            <w:shd w:val="clear" w:color="auto" w:fill="FAFAFA"/>
          </w:tcPr>
          <w:p w14:paraId="45F72912" w14:textId="177E3CB6"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202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416</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266</w:t>
            </w:r>
          </w:p>
        </w:tc>
        <w:tc>
          <w:tcPr>
            <w:tcW w:w="1440" w:type="dxa"/>
            <w:tcBorders>
              <w:bottom w:val="single" w:sz="4" w:space="0" w:color="auto"/>
            </w:tcBorders>
          </w:tcPr>
          <w:p w14:paraId="35EF79FF" w14:textId="70B69F42"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206</w:t>
            </w:r>
            <w:r w:rsidR="00454185">
              <w:rPr>
                <w:rFonts w:asciiTheme="minorHAnsi" w:hAnsiTheme="minorHAnsi" w:cstheme="minorHAnsi"/>
                <w:sz w:val="18"/>
                <w:szCs w:val="18"/>
              </w:rPr>
              <w:t>,</w:t>
            </w:r>
            <w:r w:rsidRPr="00F9326C">
              <w:rPr>
                <w:rFonts w:asciiTheme="minorHAnsi" w:hAnsiTheme="minorHAnsi" w:cstheme="minorHAnsi"/>
                <w:sz w:val="18"/>
                <w:szCs w:val="18"/>
                <w:lang w:val="en-GB"/>
              </w:rPr>
              <w:t>673</w:t>
            </w:r>
            <w:r w:rsidR="00454185">
              <w:rPr>
                <w:rFonts w:asciiTheme="minorHAnsi" w:hAnsiTheme="minorHAnsi" w:cstheme="minorHAnsi"/>
                <w:sz w:val="18"/>
                <w:szCs w:val="18"/>
              </w:rPr>
              <w:t>,</w:t>
            </w:r>
            <w:r w:rsidRPr="00F9326C">
              <w:rPr>
                <w:rFonts w:asciiTheme="minorHAnsi" w:hAnsiTheme="minorHAnsi" w:cstheme="minorHAnsi"/>
                <w:sz w:val="18"/>
                <w:szCs w:val="18"/>
                <w:lang w:val="en-GB"/>
              </w:rPr>
              <w:t>553</w:t>
            </w:r>
          </w:p>
        </w:tc>
      </w:tr>
      <w:tr w:rsidR="00FA56F2" w:rsidRPr="00A80284" w14:paraId="368D029F" w14:textId="3F27F90A" w:rsidTr="00776FD9">
        <w:tc>
          <w:tcPr>
            <w:tcW w:w="3691" w:type="dxa"/>
            <w:vAlign w:val="bottom"/>
          </w:tcPr>
          <w:p w14:paraId="6EFABE61" w14:textId="77777777"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2466828E"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0BAB4A0C"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7B89C075"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tcPr>
          <w:p w14:paraId="6EA941CF"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r>
      <w:tr w:rsidR="0037516A" w:rsidRPr="00A80284" w14:paraId="4F346803" w14:textId="6E4EA565" w:rsidTr="00776FD9">
        <w:tc>
          <w:tcPr>
            <w:tcW w:w="3691" w:type="dxa"/>
            <w:vAlign w:val="bottom"/>
          </w:tcPr>
          <w:p w14:paraId="55644E56" w14:textId="1AD946CC" w:rsidR="0037516A" w:rsidRPr="00A80284" w:rsidRDefault="0037516A" w:rsidP="0037516A">
            <w:pPr>
              <w:overflowPunct/>
              <w:autoSpaceDE/>
              <w:autoSpaceDN/>
              <w:adjustRightInd/>
              <w:ind w:left="-110" w:right="-108"/>
              <w:textAlignment w:val="auto"/>
              <w:rPr>
                <w:rFonts w:asciiTheme="minorHAnsi" w:hAnsiTheme="minorHAnsi" w:cstheme="minorHAnsi"/>
                <w:b/>
                <w:bCs/>
                <w:sz w:val="18"/>
                <w:szCs w:val="18"/>
              </w:rPr>
            </w:pPr>
            <w:r w:rsidRPr="00A80284">
              <w:rPr>
                <w:rFonts w:asciiTheme="minorHAnsi" w:hAnsiTheme="minorHAnsi" w:cstheme="minorHAnsi"/>
                <w:b/>
                <w:bCs/>
                <w:sz w:val="18"/>
                <w:szCs w:val="18"/>
              </w:rPr>
              <w:t>Non-current assets</w:t>
            </w:r>
          </w:p>
        </w:tc>
        <w:tc>
          <w:tcPr>
            <w:tcW w:w="1440" w:type="dxa"/>
            <w:tcBorders>
              <w:bottom w:val="single" w:sz="4" w:space="0" w:color="auto"/>
            </w:tcBorders>
            <w:shd w:val="clear" w:color="auto" w:fill="FAFAFA"/>
            <w:vAlign w:val="bottom"/>
          </w:tcPr>
          <w:p w14:paraId="041E0CA4" w14:textId="4A6A33D2"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061</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573</w:t>
            </w:r>
          </w:p>
        </w:tc>
        <w:tc>
          <w:tcPr>
            <w:tcW w:w="1440" w:type="dxa"/>
            <w:tcBorders>
              <w:bottom w:val="single" w:sz="4" w:space="0" w:color="auto"/>
            </w:tcBorders>
            <w:shd w:val="clear" w:color="auto" w:fill="auto"/>
            <w:vAlign w:val="bottom"/>
          </w:tcPr>
          <w:p w14:paraId="0FD7A96D" w14:textId="72D05C98"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171</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610</w:t>
            </w:r>
          </w:p>
        </w:tc>
        <w:tc>
          <w:tcPr>
            <w:tcW w:w="1440" w:type="dxa"/>
            <w:tcBorders>
              <w:bottom w:val="single" w:sz="4" w:space="0" w:color="auto"/>
            </w:tcBorders>
            <w:shd w:val="clear" w:color="auto" w:fill="FAFAFA"/>
          </w:tcPr>
          <w:p w14:paraId="5A2C15FE" w14:textId="2E1B1FAB"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890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426</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815</w:t>
            </w:r>
          </w:p>
        </w:tc>
        <w:tc>
          <w:tcPr>
            <w:tcW w:w="1440" w:type="dxa"/>
            <w:tcBorders>
              <w:bottom w:val="single" w:sz="4" w:space="0" w:color="auto"/>
            </w:tcBorders>
          </w:tcPr>
          <w:p w14:paraId="68548651" w14:textId="1C44E880"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938</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189</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152</w:t>
            </w:r>
          </w:p>
        </w:tc>
      </w:tr>
      <w:tr w:rsidR="00FA56F2" w:rsidRPr="00A80284" w14:paraId="5D28729B" w14:textId="0DB1B17D" w:rsidTr="00776FD9">
        <w:tc>
          <w:tcPr>
            <w:tcW w:w="3691" w:type="dxa"/>
            <w:vAlign w:val="bottom"/>
          </w:tcPr>
          <w:p w14:paraId="604F824A" w14:textId="77777777" w:rsidR="00FA56F2" w:rsidRPr="00A80284" w:rsidRDefault="00FA56F2" w:rsidP="00FA56F2">
            <w:pPr>
              <w:overflowPunct/>
              <w:autoSpaceDE/>
              <w:autoSpaceDN/>
              <w:adjustRightInd/>
              <w:ind w:left="-110" w:right="-108"/>
              <w:textAlignment w:val="auto"/>
              <w:rPr>
                <w:rFonts w:asciiTheme="minorHAnsi" w:hAnsiTheme="minorHAnsi" w:cstheme="minorHAnsi"/>
                <w:b/>
                <w:bCs/>
                <w:sz w:val="18"/>
                <w:szCs w:val="18"/>
              </w:rPr>
            </w:pPr>
          </w:p>
        </w:tc>
        <w:tc>
          <w:tcPr>
            <w:tcW w:w="1440" w:type="dxa"/>
            <w:tcBorders>
              <w:top w:val="single" w:sz="4" w:space="0" w:color="auto"/>
            </w:tcBorders>
            <w:shd w:val="clear" w:color="auto" w:fill="FAFAFA"/>
            <w:vAlign w:val="bottom"/>
          </w:tcPr>
          <w:p w14:paraId="654635A9"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518579FF"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74F2B6A3"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tcPr>
          <w:p w14:paraId="1E558E31"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r>
      <w:tr w:rsidR="00FA56F2" w:rsidRPr="00A80284" w14:paraId="5696EF67" w14:textId="533CB4C2" w:rsidTr="00776FD9">
        <w:tc>
          <w:tcPr>
            <w:tcW w:w="3691" w:type="dxa"/>
            <w:vAlign w:val="bottom"/>
          </w:tcPr>
          <w:p w14:paraId="43733D88" w14:textId="77777777" w:rsidR="00FA56F2" w:rsidRPr="00A80284" w:rsidRDefault="00FA56F2" w:rsidP="00FA56F2">
            <w:pPr>
              <w:overflowPunct/>
              <w:autoSpaceDE/>
              <w:autoSpaceDN/>
              <w:adjustRightInd/>
              <w:ind w:left="-110" w:right="-108"/>
              <w:textAlignment w:val="auto"/>
              <w:rPr>
                <w:rFonts w:asciiTheme="minorHAnsi" w:hAnsiTheme="minorHAnsi" w:cstheme="minorHAnsi"/>
                <w:b/>
                <w:bCs/>
                <w:sz w:val="18"/>
                <w:szCs w:val="18"/>
              </w:rPr>
            </w:pPr>
            <w:r w:rsidRPr="00A80284">
              <w:rPr>
                <w:rFonts w:asciiTheme="minorHAnsi" w:hAnsiTheme="minorHAnsi" w:cstheme="minorHAnsi"/>
                <w:b/>
                <w:bCs/>
                <w:sz w:val="18"/>
                <w:szCs w:val="18"/>
              </w:rPr>
              <w:t>Current liabilities</w:t>
            </w:r>
          </w:p>
        </w:tc>
        <w:tc>
          <w:tcPr>
            <w:tcW w:w="1440" w:type="dxa"/>
            <w:shd w:val="clear" w:color="auto" w:fill="FAFAFA"/>
            <w:vAlign w:val="bottom"/>
          </w:tcPr>
          <w:p w14:paraId="370C722F"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vAlign w:val="bottom"/>
          </w:tcPr>
          <w:p w14:paraId="73853E80"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tcPr>
          <w:p w14:paraId="5AEF50D7"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Pr>
          <w:p w14:paraId="29FD2432"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r>
      <w:tr w:rsidR="0037516A" w:rsidRPr="00A80284" w14:paraId="60C7CE84" w14:textId="6F624EB4" w:rsidTr="00776FD9">
        <w:tc>
          <w:tcPr>
            <w:tcW w:w="3691" w:type="dxa"/>
            <w:vAlign w:val="bottom"/>
          </w:tcPr>
          <w:p w14:paraId="54DEB9FB" w14:textId="5F087887" w:rsidR="0037516A" w:rsidRPr="00A80284" w:rsidRDefault="0037516A" w:rsidP="0037516A">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sz w:val="18"/>
                <w:szCs w:val="18"/>
              </w:rPr>
              <w:t>Current financial liabilities</w:t>
            </w:r>
          </w:p>
        </w:tc>
        <w:tc>
          <w:tcPr>
            <w:tcW w:w="1440" w:type="dxa"/>
            <w:shd w:val="clear" w:color="auto" w:fill="FAFAFA"/>
          </w:tcPr>
          <w:p w14:paraId="7F91AD25" w14:textId="5B52A4B2"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229</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027</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223</w:t>
            </w:r>
          </w:p>
        </w:tc>
        <w:tc>
          <w:tcPr>
            <w:tcW w:w="1440" w:type="dxa"/>
            <w:vAlign w:val="bottom"/>
          </w:tcPr>
          <w:p w14:paraId="12AC51EA" w14:textId="78242F29"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690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908</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643</w:t>
            </w:r>
          </w:p>
        </w:tc>
        <w:tc>
          <w:tcPr>
            <w:tcW w:w="1440" w:type="dxa"/>
            <w:shd w:val="clear" w:color="auto" w:fill="FAFAFA"/>
          </w:tcPr>
          <w:p w14:paraId="2972469A" w14:textId="62D2FD85"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590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003</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505</w:t>
            </w:r>
          </w:p>
        </w:tc>
        <w:tc>
          <w:tcPr>
            <w:tcW w:w="1440" w:type="dxa"/>
          </w:tcPr>
          <w:p w14:paraId="200B5B7D" w14:textId="59F6D44E"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460</w:t>
            </w:r>
            <w:r w:rsidR="00454185">
              <w:rPr>
                <w:rFonts w:asciiTheme="minorHAnsi" w:hAnsiTheme="minorHAnsi" w:cstheme="minorHAnsi"/>
                <w:sz w:val="18"/>
                <w:szCs w:val="18"/>
              </w:rPr>
              <w:t>,</w:t>
            </w:r>
            <w:r w:rsidRPr="00F9326C">
              <w:rPr>
                <w:rFonts w:asciiTheme="minorHAnsi" w:hAnsiTheme="minorHAnsi" w:cstheme="minorHAnsi"/>
                <w:sz w:val="18"/>
                <w:szCs w:val="18"/>
                <w:lang w:val="en-GB"/>
              </w:rPr>
              <w:t>347</w:t>
            </w:r>
            <w:r w:rsidR="00454185">
              <w:rPr>
                <w:rFonts w:asciiTheme="minorHAnsi" w:hAnsiTheme="minorHAnsi" w:cstheme="minorHAnsi"/>
                <w:sz w:val="18"/>
                <w:szCs w:val="18"/>
              </w:rPr>
              <w:t>,</w:t>
            </w:r>
            <w:r w:rsidRPr="00F9326C">
              <w:rPr>
                <w:rFonts w:asciiTheme="minorHAnsi" w:hAnsiTheme="minorHAnsi" w:cstheme="minorHAnsi"/>
                <w:sz w:val="18"/>
                <w:szCs w:val="18"/>
                <w:lang w:val="en-GB"/>
              </w:rPr>
              <w:t>648</w:t>
            </w:r>
          </w:p>
        </w:tc>
      </w:tr>
      <w:tr w:rsidR="0037516A" w:rsidRPr="00A80284" w14:paraId="064D4CCE" w14:textId="6EC18035" w:rsidTr="00776FD9">
        <w:tc>
          <w:tcPr>
            <w:tcW w:w="3691" w:type="dxa"/>
            <w:vAlign w:val="bottom"/>
          </w:tcPr>
          <w:p w14:paraId="054E42C9" w14:textId="1C5322DF" w:rsidR="0037516A" w:rsidRPr="00A80284" w:rsidRDefault="0037516A" w:rsidP="0037516A">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sz w:val="18"/>
                <w:szCs w:val="18"/>
              </w:rPr>
              <w:t>Other current liabilities</w:t>
            </w:r>
          </w:p>
        </w:tc>
        <w:tc>
          <w:tcPr>
            <w:tcW w:w="1440" w:type="dxa"/>
            <w:tcBorders>
              <w:bottom w:val="single" w:sz="4" w:space="0" w:color="auto"/>
            </w:tcBorders>
            <w:shd w:val="clear" w:color="auto" w:fill="FAFAFA"/>
          </w:tcPr>
          <w:p w14:paraId="2664BCD6" w14:textId="4D4681A5"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120</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226</w:t>
            </w:r>
          </w:p>
        </w:tc>
        <w:tc>
          <w:tcPr>
            <w:tcW w:w="1440" w:type="dxa"/>
            <w:tcBorders>
              <w:bottom w:val="single" w:sz="4" w:space="0" w:color="auto"/>
            </w:tcBorders>
            <w:shd w:val="clear" w:color="auto" w:fill="auto"/>
            <w:vAlign w:val="bottom"/>
          </w:tcPr>
          <w:p w14:paraId="01AD30D7" w14:textId="6BC86F29"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16</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533</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732</w:t>
            </w:r>
          </w:p>
        </w:tc>
        <w:tc>
          <w:tcPr>
            <w:tcW w:w="1440" w:type="dxa"/>
            <w:tcBorders>
              <w:bottom w:val="single" w:sz="4" w:space="0" w:color="auto"/>
            </w:tcBorders>
            <w:shd w:val="clear" w:color="auto" w:fill="FAFAFA"/>
          </w:tcPr>
          <w:p w14:paraId="10605B21" w14:textId="60C1467C"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5</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499</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106</w:t>
            </w:r>
          </w:p>
        </w:tc>
        <w:tc>
          <w:tcPr>
            <w:tcW w:w="1440" w:type="dxa"/>
            <w:tcBorders>
              <w:bottom w:val="single" w:sz="4" w:space="0" w:color="auto"/>
            </w:tcBorders>
          </w:tcPr>
          <w:p w14:paraId="5B94CDCA" w14:textId="76C58A7C"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393</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439</w:t>
            </w:r>
          </w:p>
        </w:tc>
      </w:tr>
      <w:tr w:rsidR="00FA56F2" w:rsidRPr="00A80284" w14:paraId="28C0FA78" w14:textId="76A79F30" w:rsidTr="00776FD9">
        <w:tc>
          <w:tcPr>
            <w:tcW w:w="3691" w:type="dxa"/>
            <w:vAlign w:val="bottom"/>
          </w:tcPr>
          <w:p w14:paraId="5AAA6234" w14:textId="77777777"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558659ED"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1E34CEAA"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1792E85B"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tcPr>
          <w:p w14:paraId="79E89E88"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r>
      <w:tr w:rsidR="0037516A" w:rsidRPr="00A80284" w14:paraId="0885A917" w14:textId="6C16BF70" w:rsidTr="00776FD9">
        <w:tc>
          <w:tcPr>
            <w:tcW w:w="3691" w:type="dxa"/>
            <w:vAlign w:val="bottom"/>
          </w:tcPr>
          <w:p w14:paraId="33058CD9" w14:textId="77777777" w:rsidR="0037516A" w:rsidRPr="00A80284" w:rsidRDefault="0037516A" w:rsidP="0037516A">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sz w:val="18"/>
                <w:szCs w:val="18"/>
              </w:rPr>
              <w:t>Total current liabilities</w:t>
            </w:r>
          </w:p>
        </w:tc>
        <w:tc>
          <w:tcPr>
            <w:tcW w:w="1440" w:type="dxa"/>
            <w:tcBorders>
              <w:bottom w:val="single" w:sz="4" w:space="0" w:color="auto"/>
            </w:tcBorders>
            <w:shd w:val="clear" w:color="auto" w:fill="FAFAFA"/>
            <w:vAlign w:val="bottom"/>
          </w:tcPr>
          <w:p w14:paraId="76F941C9" w14:textId="2FCC107C"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251</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147</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449</w:t>
            </w:r>
          </w:p>
        </w:tc>
        <w:tc>
          <w:tcPr>
            <w:tcW w:w="1440" w:type="dxa"/>
            <w:tcBorders>
              <w:bottom w:val="single" w:sz="4" w:space="0" w:color="auto"/>
            </w:tcBorders>
            <w:shd w:val="clear" w:color="auto" w:fill="auto"/>
            <w:vAlign w:val="bottom"/>
          </w:tcPr>
          <w:p w14:paraId="535DBDDF" w14:textId="66FB7BB0"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707</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442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375</w:t>
            </w:r>
          </w:p>
        </w:tc>
        <w:tc>
          <w:tcPr>
            <w:tcW w:w="1440" w:type="dxa"/>
            <w:tcBorders>
              <w:bottom w:val="single" w:sz="4" w:space="0" w:color="auto"/>
            </w:tcBorders>
            <w:shd w:val="clear" w:color="auto" w:fill="FAFAFA"/>
          </w:tcPr>
          <w:p w14:paraId="3FBB2B97" w14:textId="3FAB73FD"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595</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502</w:t>
            </w:r>
            <w:r w:rsidR="0037516A" w:rsidRPr="00A80284">
              <w:rPr>
                <w:rFonts w:asciiTheme="minorHAnsi" w:hAnsiTheme="minorHAnsi" w:cstheme="minorHAnsi"/>
                <w:sz w:val="18"/>
                <w:szCs w:val="18"/>
              </w:rPr>
              <w:t>,</w:t>
            </w:r>
            <w:r w:rsidRPr="00F9326C">
              <w:rPr>
                <w:rFonts w:asciiTheme="minorHAnsi" w:hAnsiTheme="minorHAnsi" w:cstheme="minorHAnsi"/>
                <w:sz w:val="18"/>
                <w:szCs w:val="18"/>
                <w:lang w:val="en-GB"/>
              </w:rPr>
              <w:t>611</w:t>
            </w:r>
          </w:p>
        </w:tc>
        <w:tc>
          <w:tcPr>
            <w:tcW w:w="1440" w:type="dxa"/>
            <w:tcBorders>
              <w:bottom w:val="single" w:sz="4" w:space="0" w:color="auto"/>
            </w:tcBorders>
          </w:tcPr>
          <w:p w14:paraId="0A841C19" w14:textId="22905197" w:rsidR="0037516A" w:rsidRPr="00A80284" w:rsidRDefault="00F9326C" w:rsidP="0037516A">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460</w:t>
            </w:r>
            <w:r w:rsidR="00454185">
              <w:rPr>
                <w:rFonts w:asciiTheme="minorHAnsi" w:hAnsiTheme="minorHAnsi" w:cstheme="minorHAnsi"/>
                <w:sz w:val="18"/>
                <w:szCs w:val="18"/>
              </w:rPr>
              <w:t>,</w:t>
            </w:r>
            <w:r w:rsidRPr="00F9326C">
              <w:rPr>
                <w:rFonts w:asciiTheme="minorHAnsi" w:hAnsiTheme="minorHAnsi" w:cstheme="minorHAnsi"/>
                <w:sz w:val="18"/>
                <w:szCs w:val="18"/>
                <w:lang w:val="en-GB"/>
              </w:rPr>
              <w:t>741</w:t>
            </w:r>
            <w:r w:rsidR="00454185">
              <w:rPr>
                <w:rFonts w:asciiTheme="minorHAnsi" w:hAnsiTheme="minorHAnsi" w:cstheme="minorHAnsi"/>
                <w:sz w:val="18"/>
                <w:szCs w:val="18"/>
              </w:rPr>
              <w:t>,</w:t>
            </w:r>
            <w:r w:rsidRPr="00F9326C">
              <w:rPr>
                <w:rFonts w:asciiTheme="minorHAnsi" w:hAnsiTheme="minorHAnsi" w:cstheme="minorHAnsi"/>
                <w:sz w:val="18"/>
                <w:szCs w:val="18"/>
                <w:lang w:val="en-GB"/>
              </w:rPr>
              <w:t>087</w:t>
            </w:r>
          </w:p>
        </w:tc>
      </w:tr>
      <w:tr w:rsidR="00FA56F2" w:rsidRPr="00A80284" w14:paraId="69FA3274" w14:textId="09368F33" w:rsidTr="00776FD9">
        <w:tc>
          <w:tcPr>
            <w:tcW w:w="3691" w:type="dxa"/>
            <w:vAlign w:val="bottom"/>
          </w:tcPr>
          <w:p w14:paraId="27BE6214" w14:textId="77777777" w:rsidR="00FA56F2" w:rsidRPr="00A80284" w:rsidRDefault="00FA56F2" w:rsidP="00FA56F2">
            <w:pPr>
              <w:overflowPunct/>
              <w:autoSpaceDE/>
              <w:autoSpaceDN/>
              <w:adjustRightInd/>
              <w:ind w:left="-110" w:right="-108"/>
              <w:textAlignment w:val="auto"/>
              <w:rPr>
                <w:rFonts w:asciiTheme="minorHAnsi" w:hAnsiTheme="minorHAnsi" w:cstheme="minorHAnsi"/>
                <w:b/>
                <w:bCs/>
                <w:sz w:val="18"/>
                <w:szCs w:val="18"/>
              </w:rPr>
            </w:pPr>
          </w:p>
        </w:tc>
        <w:tc>
          <w:tcPr>
            <w:tcW w:w="1440" w:type="dxa"/>
            <w:shd w:val="clear" w:color="auto" w:fill="FAFAFA"/>
            <w:vAlign w:val="bottom"/>
          </w:tcPr>
          <w:p w14:paraId="4DC57188"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2AA14733"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tcPr>
          <w:p w14:paraId="0D206023"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Pr>
          <w:p w14:paraId="2E14D291"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r>
      <w:tr w:rsidR="00FA56F2" w:rsidRPr="00A80284" w14:paraId="7515BBAE" w14:textId="6FDED2D3" w:rsidTr="00776FD9">
        <w:tc>
          <w:tcPr>
            <w:tcW w:w="3691" w:type="dxa"/>
            <w:vAlign w:val="bottom"/>
          </w:tcPr>
          <w:p w14:paraId="156B7E59" w14:textId="2EFA20F3"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b/>
                <w:bCs/>
                <w:sz w:val="18"/>
                <w:szCs w:val="18"/>
              </w:rPr>
              <w:t>Non-current liabilities</w:t>
            </w:r>
          </w:p>
        </w:tc>
        <w:tc>
          <w:tcPr>
            <w:tcW w:w="1440" w:type="dxa"/>
            <w:shd w:val="clear" w:color="auto" w:fill="FAFAFA"/>
            <w:vAlign w:val="bottom"/>
          </w:tcPr>
          <w:p w14:paraId="57DAEB15"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04795ACD"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tcPr>
          <w:p w14:paraId="524AD3CD"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Pr>
          <w:p w14:paraId="1BAC2FB9"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r>
      <w:tr w:rsidR="001B266F" w:rsidRPr="00A80284" w14:paraId="443BAD30" w14:textId="37AF944A" w:rsidTr="00776FD9">
        <w:tc>
          <w:tcPr>
            <w:tcW w:w="3691" w:type="dxa"/>
            <w:vAlign w:val="bottom"/>
          </w:tcPr>
          <w:p w14:paraId="798D737F" w14:textId="3E0FB19B" w:rsidR="001B266F" w:rsidRPr="00A80284" w:rsidRDefault="001B266F" w:rsidP="001B266F">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sz w:val="18"/>
                <w:szCs w:val="18"/>
              </w:rPr>
              <w:t>Non-current financial liabilities</w:t>
            </w:r>
          </w:p>
        </w:tc>
        <w:tc>
          <w:tcPr>
            <w:tcW w:w="1440" w:type="dxa"/>
            <w:shd w:val="clear" w:color="auto" w:fill="FAFAFA"/>
          </w:tcPr>
          <w:p w14:paraId="4294D389" w14:textId="539AAA84" w:rsidR="001B266F" w:rsidRPr="00A80284" w:rsidRDefault="00F9326C" w:rsidP="001B266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850</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000</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440" w:type="dxa"/>
            <w:shd w:val="clear" w:color="auto" w:fill="auto"/>
            <w:vAlign w:val="bottom"/>
          </w:tcPr>
          <w:p w14:paraId="6284071C" w14:textId="3F30BED8" w:rsidR="001B266F" w:rsidRPr="00A80284" w:rsidRDefault="00F9326C" w:rsidP="001B266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100</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000</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440" w:type="dxa"/>
            <w:shd w:val="clear" w:color="auto" w:fill="FAFAFA"/>
          </w:tcPr>
          <w:p w14:paraId="65D8AAAE" w14:textId="29465844" w:rsidR="001B266F" w:rsidRPr="00A80284" w:rsidRDefault="00F9326C" w:rsidP="001B266F">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672</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389</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496</w:t>
            </w:r>
          </w:p>
        </w:tc>
        <w:tc>
          <w:tcPr>
            <w:tcW w:w="1440" w:type="dxa"/>
          </w:tcPr>
          <w:p w14:paraId="4418C035" w14:textId="30492378" w:rsidR="001B266F" w:rsidRPr="00A80284" w:rsidRDefault="00F9326C" w:rsidP="001B266F">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672</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389</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496</w:t>
            </w:r>
          </w:p>
        </w:tc>
      </w:tr>
      <w:tr w:rsidR="001B266F" w:rsidRPr="00A80284" w14:paraId="1D7AD3D3" w14:textId="049299C8" w:rsidTr="00776FD9">
        <w:tc>
          <w:tcPr>
            <w:tcW w:w="3691" w:type="dxa"/>
            <w:vAlign w:val="bottom"/>
          </w:tcPr>
          <w:p w14:paraId="3B04896E" w14:textId="0883285A" w:rsidR="001B266F" w:rsidRPr="00A80284" w:rsidRDefault="001B266F" w:rsidP="001B266F">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sz w:val="18"/>
                <w:szCs w:val="18"/>
              </w:rPr>
              <w:t>Other non-current liabilities</w:t>
            </w:r>
          </w:p>
        </w:tc>
        <w:tc>
          <w:tcPr>
            <w:tcW w:w="1440" w:type="dxa"/>
            <w:tcBorders>
              <w:bottom w:val="single" w:sz="4" w:space="0" w:color="auto"/>
            </w:tcBorders>
            <w:shd w:val="clear" w:color="auto" w:fill="FAFAFA"/>
          </w:tcPr>
          <w:p w14:paraId="38190A17" w14:textId="333B15A8" w:rsidR="001B266F" w:rsidRPr="00A80284" w:rsidRDefault="00F9326C" w:rsidP="001B266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387</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542</w:t>
            </w:r>
          </w:p>
        </w:tc>
        <w:tc>
          <w:tcPr>
            <w:tcW w:w="1440" w:type="dxa"/>
            <w:tcBorders>
              <w:bottom w:val="single" w:sz="4" w:space="0" w:color="auto"/>
            </w:tcBorders>
            <w:shd w:val="clear" w:color="auto" w:fill="auto"/>
            <w:vAlign w:val="bottom"/>
          </w:tcPr>
          <w:p w14:paraId="33A4F8FC" w14:textId="4D6CE3EA" w:rsidR="001B266F" w:rsidRPr="00A80284" w:rsidRDefault="00F9326C" w:rsidP="001B266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10</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044</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127</w:t>
            </w:r>
          </w:p>
        </w:tc>
        <w:tc>
          <w:tcPr>
            <w:tcW w:w="1440" w:type="dxa"/>
            <w:tcBorders>
              <w:bottom w:val="single" w:sz="4" w:space="0" w:color="auto"/>
            </w:tcBorders>
            <w:shd w:val="clear" w:color="auto" w:fill="FAFAFA"/>
          </w:tcPr>
          <w:p w14:paraId="0722500C" w14:textId="0B33BC59" w:rsidR="001B266F" w:rsidRPr="00A80284" w:rsidRDefault="001B266F" w:rsidP="001B266F">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rPr>
              <w:t>-</w:t>
            </w:r>
          </w:p>
        </w:tc>
        <w:tc>
          <w:tcPr>
            <w:tcW w:w="1440" w:type="dxa"/>
            <w:tcBorders>
              <w:bottom w:val="single" w:sz="4" w:space="0" w:color="auto"/>
            </w:tcBorders>
          </w:tcPr>
          <w:p w14:paraId="4A658D4A" w14:textId="24C9DDFF" w:rsidR="001B266F" w:rsidRPr="00A80284" w:rsidRDefault="001B266F" w:rsidP="001B266F">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rPr>
              <w:t>-</w:t>
            </w:r>
          </w:p>
        </w:tc>
      </w:tr>
      <w:tr w:rsidR="00FA56F2" w:rsidRPr="00A80284" w14:paraId="487156E7" w14:textId="34EA1AD0" w:rsidTr="00776FD9">
        <w:tc>
          <w:tcPr>
            <w:tcW w:w="3691" w:type="dxa"/>
            <w:vAlign w:val="bottom"/>
          </w:tcPr>
          <w:p w14:paraId="0E558B0A" w14:textId="77777777"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02C3B004"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28443177"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1413699E"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c>
          <w:tcPr>
            <w:tcW w:w="1440" w:type="dxa"/>
            <w:tcBorders>
              <w:top w:val="single" w:sz="4" w:space="0" w:color="auto"/>
            </w:tcBorders>
          </w:tcPr>
          <w:p w14:paraId="47C793E3" w14:textId="77777777" w:rsidR="00FA56F2" w:rsidRPr="00A80284" w:rsidRDefault="00FA56F2" w:rsidP="00FA56F2">
            <w:pPr>
              <w:overflowPunct/>
              <w:autoSpaceDE/>
              <w:autoSpaceDN/>
              <w:adjustRightInd/>
              <w:ind w:right="-72"/>
              <w:textAlignment w:val="auto"/>
              <w:rPr>
                <w:rFonts w:asciiTheme="minorHAnsi" w:hAnsiTheme="minorHAnsi" w:cstheme="minorHAnsi"/>
                <w:sz w:val="18"/>
                <w:szCs w:val="18"/>
              </w:rPr>
            </w:pPr>
          </w:p>
        </w:tc>
      </w:tr>
      <w:tr w:rsidR="00FA56F2" w:rsidRPr="00A80284" w14:paraId="7B75934D" w14:textId="4E813BDD" w:rsidTr="00776FD9">
        <w:tc>
          <w:tcPr>
            <w:tcW w:w="3691" w:type="dxa"/>
            <w:vAlign w:val="bottom"/>
          </w:tcPr>
          <w:p w14:paraId="4B0CA031" w14:textId="1713DBB5"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r w:rsidRPr="00A80284">
              <w:rPr>
                <w:rFonts w:asciiTheme="minorHAnsi" w:hAnsiTheme="minorHAnsi" w:cstheme="minorHAnsi"/>
                <w:sz w:val="18"/>
                <w:szCs w:val="18"/>
              </w:rPr>
              <w:t>Total non-current liabilities</w:t>
            </w:r>
          </w:p>
        </w:tc>
        <w:tc>
          <w:tcPr>
            <w:tcW w:w="1440" w:type="dxa"/>
            <w:tcBorders>
              <w:bottom w:val="single" w:sz="4" w:space="0" w:color="auto"/>
            </w:tcBorders>
            <w:shd w:val="clear" w:color="auto" w:fill="FAFAFA"/>
            <w:vAlign w:val="bottom"/>
          </w:tcPr>
          <w:p w14:paraId="3E6A4AE6" w14:textId="0FA6EE34" w:rsidR="00FA56F2" w:rsidRPr="00A80284" w:rsidRDefault="00F9326C" w:rsidP="00FA56F2">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853</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387</w:t>
            </w:r>
            <w:r w:rsidR="001B266F" w:rsidRPr="00A80284">
              <w:rPr>
                <w:rFonts w:asciiTheme="minorHAnsi" w:hAnsiTheme="minorHAnsi" w:cstheme="minorHAnsi"/>
                <w:sz w:val="18"/>
                <w:szCs w:val="18"/>
              </w:rPr>
              <w:t>,</w:t>
            </w:r>
            <w:r w:rsidRPr="00F9326C">
              <w:rPr>
                <w:rFonts w:asciiTheme="minorHAnsi" w:hAnsiTheme="minorHAnsi" w:cstheme="minorHAnsi"/>
                <w:sz w:val="18"/>
                <w:szCs w:val="18"/>
                <w:lang w:val="en-GB"/>
              </w:rPr>
              <w:t>542</w:t>
            </w:r>
          </w:p>
        </w:tc>
        <w:tc>
          <w:tcPr>
            <w:tcW w:w="1440" w:type="dxa"/>
            <w:tcBorders>
              <w:bottom w:val="single" w:sz="4" w:space="0" w:color="auto"/>
            </w:tcBorders>
            <w:shd w:val="clear" w:color="auto" w:fill="auto"/>
            <w:vAlign w:val="bottom"/>
          </w:tcPr>
          <w:p w14:paraId="0EC81DE5" w14:textId="442B624B" w:rsidR="00FA56F2" w:rsidRPr="00A80284" w:rsidRDefault="00F9326C" w:rsidP="00FA56F2">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FA56F2" w:rsidRPr="00A80284">
              <w:rPr>
                <w:rFonts w:asciiTheme="minorHAnsi" w:hAnsiTheme="minorHAnsi" w:cstheme="minorHAnsi"/>
                <w:sz w:val="18"/>
                <w:szCs w:val="18"/>
              </w:rPr>
              <w:t>,</w:t>
            </w:r>
            <w:r w:rsidRPr="00F9326C">
              <w:rPr>
                <w:rFonts w:asciiTheme="minorHAnsi" w:hAnsiTheme="minorHAnsi" w:cstheme="minorHAnsi"/>
                <w:sz w:val="18"/>
                <w:szCs w:val="18"/>
                <w:lang w:val="en-GB"/>
              </w:rPr>
              <w:t>110</w:t>
            </w:r>
            <w:r w:rsidR="00FA56F2" w:rsidRPr="00A80284">
              <w:rPr>
                <w:rFonts w:asciiTheme="minorHAnsi" w:hAnsiTheme="minorHAnsi" w:cstheme="minorHAnsi"/>
                <w:sz w:val="18"/>
                <w:szCs w:val="18"/>
              </w:rPr>
              <w:t>,</w:t>
            </w:r>
            <w:r w:rsidRPr="00F9326C">
              <w:rPr>
                <w:rFonts w:asciiTheme="minorHAnsi" w:hAnsiTheme="minorHAnsi" w:cstheme="minorHAnsi"/>
                <w:sz w:val="18"/>
                <w:szCs w:val="18"/>
                <w:lang w:val="en-GB"/>
              </w:rPr>
              <w:t>044</w:t>
            </w:r>
            <w:r w:rsidR="00FA56F2" w:rsidRPr="00A80284">
              <w:rPr>
                <w:rFonts w:asciiTheme="minorHAnsi" w:hAnsiTheme="minorHAnsi" w:cstheme="minorHAnsi"/>
                <w:sz w:val="18"/>
                <w:szCs w:val="18"/>
              </w:rPr>
              <w:t>,</w:t>
            </w:r>
            <w:r w:rsidRPr="00F9326C">
              <w:rPr>
                <w:rFonts w:asciiTheme="minorHAnsi" w:hAnsiTheme="minorHAnsi" w:cstheme="minorHAnsi"/>
                <w:sz w:val="18"/>
                <w:szCs w:val="18"/>
                <w:lang w:val="en-GB"/>
              </w:rPr>
              <w:t>127</w:t>
            </w:r>
          </w:p>
        </w:tc>
        <w:tc>
          <w:tcPr>
            <w:tcW w:w="1440" w:type="dxa"/>
            <w:tcBorders>
              <w:bottom w:val="single" w:sz="4" w:space="0" w:color="auto"/>
            </w:tcBorders>
            <w:shd w:val="clear" w:color="auto" w:fill="FAFAFA"/>
          </w:tcPr>
          <w:p w14:paraId="4EE2634D" w14:textId="7EDD5173" w:rsidR="00FA56F2" w:rsidRPr="00A80284" w:rsidRDefault="00F9326C" w:rsidP="00FA56F2">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672</w:t>
            </w:r>
            <w:r w:rsidR="001B266F"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389</w:t>
            </w:r>
            <w:r w:rsidR="001B266F"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496</w:t>
            </w:r>
          </w:p>
        </w:tc>
        <w:tc>
          <w:tcPr>
            <w:tcW w:w="1440" w:type="dxa"/>
            <w:tcBorders>
              <w:bottom w:val="single" w:sz="4" w:space="0" w:color="auto"/>
            </w:tcBorders>
          </w:tcPr>
          <w:p w14:paraId="5E086EE4" w14:textId="05E00749" w:rsidR="00FA56F2" w:rsidRPr="00A80284" w:rsidRDefault="00F9326C" w:rsidP="00FA56F2">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672</w:t>
            </w:r>
            <w:r w:rsidR="001B266F"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389</w:t>
            </w:r>
            <w:r w:rsidR="001B266F"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496</w:t>
            </w:r>
          </w:p>
        </w:tc>
      </w:tr>
      <w:tr w:rsidR="00FA56F2" w:rsidRPr="00A80284" w14:paraId="06D4C72A" w14:textId="04930C94" w:rsidTr="00776FD9">
        <w:tc>
          <w:tcPr>
            <w:tcW w:w="3691" w:type="dxa"/>
            <w:vAlign w:val="bottom"/>
          </w:tcPr>
          <w:p w14:paraId="38066926" w14:textId="77777777" w:rsidR="00FA56F2" w:rsidRPr="00A80284" w:rsidRDefault="00FA56F2" w:rsidP="00FA56F2">
            <w:pPr>
              <w:overflowPunct/>
              <w:autoSpaceDE/>
              <w:autoSpaceDN/>
              <w:adjustRightInd/>
              <w:ind w:left="-110" w:right="-108"/>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68FC9FB5"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3E87D8D7"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185644E3"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tcPr>
          <w:p w14:paraId="409D7801" w14:textId="77777777" w:rsidR="00FA56F2" w:rsidRPr="00A80284" w:rsidRDefault="00FA56F2" w:rsidP="00FA56F2">
            <w:pPr>
              <w:overflowPunct/>
              <w:autoSpaceDE/>
              <w:autoSpaceDN/>
              <w:adjustRightInd/>
              <w:ind w:right="-72"/>
              <w:jc w:val="right"/>
              <w:textAlignment w:val="auto"/>
              <w:rPr>
                <w:rFonts w:asciiTheme="minorHAnsi" w:hAnsiTheme="minorHAnsi" w:cstheme="minorHAnsi"/>
                <w:sz w:val="18"/>
                <w:szCs w:val="18"/>
              </w:rPr>
            </w:pPr>
          </w:p>
        </w:tc>
      </w:tr>
      <w:tr w:rsidR="00FA56F2" w:rsidRPr="00A80284" w14:paraId="1B4FB708" w14:textId="74119966" w:rsidTr="00776FD9">
        <w:tc>
          <w:tcPr>
            <w:tcW w:w="3691" w:type="dxa"/>
            <w:vAlign w:val="bottom"/>
          </w:tcPr>
          <w:p w14:paraId="6DB17133" w14:textId="77777777" w:rsidR="00FA56F2" w:rsidRPr="00A80284" w:rsidRDefault="00FA56F2" w:rsidP="00FA56F2">
            <w:pPr>
              <w:overflowPunct/>
              <w:autoSpaceDE/>
              <w:autoSpaceDN/>
              <w:adjustRightInd/>
              <w:ind w:left="-110" w:right="-108"/>
              <w:textAlignment w:val="auto"/>
              <w:rPr>
                <w:rFonts w:asciiTheme="minorHAnsi" w:hAnsiTheme="minorHAnsi" w:cstheme="minorHAnsi"/>
                <w:b/>
                <w:bCs/>
                <w:sz w:val="18"/>
                <w:szCs w:val="18"/>
              </w:rPr>
            </w:pPr>
            <w:r w:rsidRPr="00A80284">
              <w:rPr>
                <w:rFonts w:asciiTheme="minorHAnsi" w:hAnsiTheme="minorHAnsi" w:cstheme="minorHAnsi"/>
                <w:b/>
                <w:bCs/>
                <w:sz w:val="18"/>
                <w:szCs w:val="18"/>
              </w:rPr>
              <w:t>Net assets</w:t>
            </w:r>
          </w:p>
        </w:tc>
        <w:tc>
          <w:tcPr>
            <w:tcW w:w="1440" w:type="dxa"/>
            <w:tcBorders>
              <w:bottom w:val="single" w:sz="4" w:space="0" w:color="auto"/>
            </w:tcBorders>
            <w:shd w:val="clear" w:color="auto" w:fill="FAFAFA"/>
            <w:vAlign w:val="bottom"/>
          </w:tcPr>
          <w:p w14:paraId="4B50A298" w14:textId="311CD206" w:rsidR="00FA56F2" w:rsidRPr="00A80284" w:rsidRDefault="00F9326C" w:rsidP="00FA56F2">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w:t>
            </w:r>
            <w:r w:rsidR="001B266F"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487</w:t>
            </w:r>
            <w:r w:rsidR="001B266F"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683</w:t>
            </w:r>
            <w:r w:rsidR="001B266F"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295</w:t>
            </w:r>
          </w:p>
        </w:tc>
        <w:tc>
          <w:tcPr>
            <w:tcW w:w="1440" w:type="dxa"/>
            <w:tcBorders>
              <w:bottom w:val="single" w:sz="4" w:space="0" w:color="auto"/>
            </w:tcBorders>
            <w:shd w:val="clear" w:color="auto" w:fill="auto"/>
            <w:vAlign w:val="bottom"/>
          </w:tcPr>
          <w:p w14:paraId="6F7A7ECD" w14:textId="661EE758" w:rsidR="00FA56F2" w:rsidRPr="00A80284" w:rsidRDefault="00F9326C" w:rsidP="00FA56F2">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FA56F2"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313</w:t>
            </w:r>
            <w:r w:rsidR="00FA56F2"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334</w:t>
            </w:r>
            <w:r w:rsidR="00FA56F2"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105</w:t>
            </w:r>
          </w:p>
        </w:tc>
        <w:tc>
          <w:tcPr>
            <w:tcW w:w="1440" w:type="dxa"/>
            <w:tcBorders>
              <w:bottom w:val="single" w:sz="4" w:space="0" w:color="auto"/>
            </w:tcBorders>
            <w:shd w:val="clear" w:color="auto" w:fill="FAFAFA"/>
          </w:tcPr>
          <w:p w14:paraId="6236D27E" w14:textId="7CFB01B6" w:rsidR="00FA56F2" w:rsidRPr="00A80284" w:rsidRDefault="001B266F" w:rsidP="00FA56F2">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175</w:t>
            </w: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049</w:t>
            </w: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026</w:t>
            </w:r>
            <w:r w:rsidRPr="00A80284">
              <w:rPr>
                <w:rFonts w:asciiTheme="minorHAnsi" w:hAnsiTheme="minorHAnsi" w:cstheme="minorHAnsi"/>
                <w:sz w:val="18"/>
                <w:szCs w:val="18"/>
                <w:lang w:val="en-GB"/>
              </w:rPr>
              <w:t>)</w:t>
            </w:r>
          </w:p>
        </w:tc>
        <w:tc>
          <w:tcPr>
            <w:tcW w:w="1440" w:type="dxa"/>
            <w:tcBorders>
              <w:bottom w:val="single" w:sz="4" w:space="0" w:color="auto"/>
            </w:tcBorders>
          </w:tcPr>
          <w:p w14:paraId="6C36101A" w14:textId="616FFF4D" w:rsidR="00FA56F2" w:rsidRPr="00A80284" w:rsidRDefault="00F9326C" w:rsidP="00FA56F2">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11</w:t>
            </w:r>
            <w:r w:rsidR="00454185">
              <w:rPr>
                <w:rFonts w:asciiTheme="minorHAnsi" w:hAnsiTheme="minorHAnsi" w:cstheme="minorHAnsi"/>
                <w:sz w:val="18"/>
                <w:szCs w:val="18"/>
                <w:lang w:val="en-GB"/>
              </w:rPr>
              <w:t>,</w:t>
            </w:r>
            <w:r w:rsidRPr="00F9326C">
              <w:rPr>
                <w:rFonts w:asciiTheme="minorHAnsi" w:hAnsiTheme="minorHAnsi" w:cstheme="minorHAnsi"/>
                <w:sz w:val="18"/>
                <w:szCs w:val="18"/>
                <w:lang w:val="en-GB"/>
              </w:rPr>
              <w:t>732</w:t>
            </w:r>
            <w:r w:rsidR="00454185">
              <w:rPr>
                <w:rFonts w:asciiTheme="minorHAnsi" w:hAnsiTheme="minorHAnsi" w:cstheme="minorHAnsi"/>
                <w:sz w:val="18"/>
                <w:szCs w:val="18"/>
                <w:lang w:val="en-GB"/>
              </w:rPr>
              <w:t>,</w:t>
            </w:r>
            <w:r w:rsidRPr="00F9326C">
              <w:rPr>
                <w:rFonts w:asciiTheme="minorHAnsi" w:hAnsiTheme="minorHAnsi" w:cstheme="minorHAnsi"/>
                <w:sz w:val="18"/>
                <w:szCs w:val="18"/>
                <w:lang w:val="en-GB"/>
              </w:rPr>
              <w:t>122</w:t>
            </w:r>
          </w:p>
        </w:tc>
      </w:tr>
    </w:tbl>
    <w:p w14:paraId="572EDF20" w14:textId="77777777" w:rsidR="006D5634" w:rsidRPr="00A80284" w:rsidRDefault="006D5634" w:rsidP="003709B5">
      <w:pPr>
        <w:jc w:val="both"/>
        <w:rPr>
          <w:rFonts w:ascii="Arial" w:hAnsi="Arial" w:cs="Arial"/>
          <w:sz w:val="18"/>
          <w:szCs w:val="18"/>
          <w:lang w:val="en-GB"/>
        </w:rPr>
      </w:pPr>
    </w:p>
    <w:p w14:paraId="38450F0F" w14:textId="347C0449" w:rsidR="00E80823" w:rsidRPr="00A80284" w:rsidRDefault="002E4EEB" w:rsidP="003709B5">
      <w:pPr>
        <w:jc w:val="both"/>
        <w:rPr>
          <w:rFonts w:ascii="Arial" w:hAnsi="Arial" w:cs="Arial"/>
          <w:b/>
          <w:bCs/>
          <w:color w:val="CF4A02"/>
          <w:sz w:val="18"/>
          <w:szCs w:val="18"/>
          <w:lang w:val="en-GB"/>
        </w:rPr>
      </w:pPr>
      <w:r w:rsidRPr="00A80284">
        <w:rPr>
          <w:rFonts w:ascii="Arial" w:hAnsi="Arial" w:cs="Arial"/>
          <w:b/>
          <w:bCs/>
          <w:color w:val="CF4A02"/>
          <w:sz w:val="18"/>
          <w:szCs w:val="18"/>
          <w:lang w:val="en-GB"/>
        </w:rPr>
        <w:t xml:space="preserve">Summarised </w:t>
      </w:r>
      <w:r w:rsidR="00B55885" w:rsidRPr="00A80284">
        <w:rPr>
          <w:rFonts w:ascii="Arial" w:hAnsi="Arial" w:cs="Arial"/>
          <w:b/>
          <w:bCs/>
          <w:color w:val="CF4A02"/>
          <w:sz w:val="18"/>
          <w:szCs w:val="18"/>
          <w:lang w:val="en-GB"/>
        </w:rPr>
        <w:t>of performance</w:t>
      </w:r>
    </w:p>
    <w:p w14:paraId="5B725420" w14:textId="74D17C12" w:rsidR="002E4EEB" w:rsidRPr="00A80284" w:rsidRDefault="002E4EEB" w:rsidP="003709B5">
      <w:pPr>
        <w:jc w:val="both"/>
        <w:rPr>
          <w:rFonts w:ascii="Arial" w:hAnsi="Arial" w:cs="Arial"/>
          <w:sz w:val="18"/>
          <w:szCs w:val="18"/>
          <w:lang w:val="en-GB"/>
        </w:rPr>
      </w:pPr>
    </w:p>
    <w:tbl>
      <w:tblPr>
        <w:tblW w:w="9451" w:type="dxa"/>
        <w:tblLayout w:type="fixed"/>
        <w:tblLook w:val="04A0" w:firstRow="1" w:lastRow="0" w:firstColumn="1" w:lastColumn="0" w:noHBand="0" w:noVBand="1"/>
      </w:tblPr>
      <w:tblGrid>
        <w:gridCol w:w="3691"/>
        <w:gridCol w:w="1440"/>
        <w:gridCol w:w="1440"/>
        <w:gridCol w:w="1440"/>
        <w:gridCol w:w="1440"/>
      </w:tblGrid>
      <w:tr w:rsidR="00FA56F2" w:rsidRPr="00A80284" w14:paraId="76B5BF99" w14:textId="6990E6F5" w:rsidTr="00FE365B">
        <w:tc>
          <w:tcPr>
            <w:tcW w:w="3691" w:type="dxa"/>
            <w:vAlign w:val="bottom"/>
          </w:tcPr>
          <w:p w14:paraId="2A60AC01" w14:textId="77777777" w:rsidR="00FA56F2" w:rsidRPr="00A80284" w:rsidRDefault="00FA56F2" w:rsidP="003709B5">
            <w:pPr>
              <w:overflowPunct/>
              <w:autoSpaceDE/>
              <w:autoSpaceDN/>
              <w:adjustRightInd/>
              <w:ind w:left="-110" w:right="-108"/>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9B35B4F" w14:textId="30633EE2" w:rsidR="00FA56F2" w:rsidRPr="00A80284" w:rsidRDefault="00FA56F2" w:rsidP="003709B5">
            <w:pPr>
              <w:overflowPunct/>
              <w:autoSpaceDE/>
              <w:autoSpaceDN/>
              <w:adjustRightInd/>
              <w:ind w:right="-72"/>
              <w:jc w:val="center"/>
              <w:textAlignment w:val="auto"/>
              <w:rPr>
                <w:rFonts w:ascii="Arial" w:hAnsi="Arial" w:cs="Arial"/>
                <w:b/>
                <w:bCs/>
                <w:sz w:val="18"/>
                <w:szCs w:val="18"/>
              </w:rPr>
            </w:pPr>
            <w:r w:rsidRPr="00A80284">
              <w:rPr>
                <w:rFonts w:ascii="Arial" w:hAnsi="Arial" w:cs="Arial"/>
                <w:b/>
                <w:bCs/>
                <w:sz w:val="18"/>
                <w:szCs w:val="18"/>
              </w:rPr>
              <w:t xml:space="preserve">Grand Star </w:t>
            </w:r>
            <w:r w:rsidRPr="00A80284">
              <w:rPr>
                <w:rFonts w:ascii="Arial" w:hAnsi="Arial" w:cs="Arial"/>
                <w:b/>
                <w:bCs/>
                <w:sz w:val="18"/>
                <w:szCs w:val="18"/>
              </w:rPr>
              <w:br/>
              <w:t>Company Limited</w:t>
            </w:r>
          </w:p>
        </w:tc>
        <w:tc>
          <w:tcPr>
            <w:tcW w:w="2880" w:type="dxa"/>
            <w:gridSpan w:val="2"/>
            <w:tcBorders>
              <w:top w:val="single" w:sz="4" w:space="0" w:color="auto"/>
              <w:bottom w:val="single" w:sz="4" w:space="0" w:color="auto"/>
            </w:tcBorders>
          </w:tcPr>
          <w:p w14:paraId="61F1B58D" w14:textId="77777777" w:rsidR="001B266F" w:rsidRPr="00A80284" w:rsidRDefault="001B266F" w:rsidP="001B266F">
            <w:pPr>
              <w:overflowPunct/>
              <w:autoSpaceDE/>
              <w:autoSpaceDN/>
              <w:adjustRightInd/>
              <w:ind w:right="-72"/>
              <w:jc w:val="center"/>
              <w:textAlignment w:val="auto"/>
              <w:rPr>
                <w:rFonts w:ascii="Arial" w:hAnsi="Arial" w:cs="Arial"/>
                <w:b/>
                <w:bCs/>
                <w:sz w:val="18"/>
                <w:szCs w:val="18"/>
              </w:rPr>
            </w:pPr>
            <w:r w:rsidRPr="00A80284">
              <w:rPr>
                <w:rFonts w:ascii="Arial" w:hAnsi="Arial" w:cs="Arial"/>
                <w:b/>
                <w:bCs/>
                <w:sz w:val="18"/>
                <w:szCs w:val="18"/>
              </w:rPr>
              <w:t xml:space="preserve">Grand Global Gloves </w:t>
            </w:r>
          </w:p>
          <w:p w14:paraId="51D2CB97" w14:textId="10CEC5A8" w:rsidR="00FA56F2" w:rsidRPr="00A80284" w:rsidRDefault="001B266F" w:rsidP="001B266F">
            <w:pPr>
              <w:overflowPunct/>
              <w:autoSpaceDE/>
              <w:autoSpaceDN/>
              <w:adjustRightInd/>
              <w:ind w:right="-72"/>
              <w:jc w:val="center"/>
              <w:textAlignment w:val="auto"/>
              <w:rPr>
                <w:rFonts w:ascii="Arial" w:hAnsi="Arial" w:cs="Arial"/>
                <w:b/>
                <w:bCs/>
                <w:sz w:val="18"/>
                <w:szCs w:val="18"/>
              </w:rPr>
            </w:pPr>
            <w:r w:rsidRPr="00A80284">
              <w:rPr>
                <w:rFonts w:ascii="Arial" w:hAnsi="Arial" w:cs="Arial"/>
                <w:b/>
                <w:bCs/>
                <w:sz w:val="18"/>
                <w:szCs w:val="18"/>
              </w:rPr>
              <w:t>Company Limited</w:t>
            </w:r>
          </w:p>
        </w:tc>
      </w:tr>
      <w:tr w:rsidR="003458C0" w:rsidRPr="00A80284" w14:paraId="63CD7564" w14:textId="1ED95293" w:rsidTr="0070296E">
        <w:tc>
          <w:tcPr>
            <w:tcW w:w="3691" w:type="dxa"/>
            <w:vAlign w:val="bottom"/>
          </w:tcPr>
          <w:p w14:paraId="40DF29CD" w14:textId="77777777" w:rsidR="003458C0" w:rsidRPr="00A80284" w:rsidRDefault="003458C0" w:rsidP="003458C0">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vAlign w:val="bottom"/>
            <w:hideMark/>
          </w:tcPr>
          <w:p w14:paraId="4C537A62" w14:textId="3AE34974" w:rsidR="003458C0" w:rsidRPr="00A80284" w:rsidRDefault="00F9326C" w:rsidP="003458C0">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tcBorders>
            <w:vAlign w:val="bottom"/>
            <w:hideMark/>
          </w:tcPr>
          <w:p w14:paraId="398AE46F" w14:textId="1F16CD8E" w:rsidR="003458C0" w:rsidRPr="00A80284" w:rsidRDefault="00F9326C" w:rsidP="003458C0">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c>
          <w:tcPr>
            <w:tcW w:w="1440" w:type="dxa"/>
            <w:tcBorders>
              <w:top w:val="single" w:sz="4" w:space="0" w:color="auto"/>
            </w:tcBorders>
            <w:vAlign w:val="bottom"/>
          </w:tcPr>
          <w:p w14:paraId="12418867" w14:textId="72ED077B" w:rsidR="003458C0" w:rsidRPr="00A80284" w:rsidRDefault="00F9326C" w:rsidP="003458C0">
            <w:pPr>
              <w:overflowPunct/>
              <w:autoSpaceDE/>
              <w:autoSpaceDN/>
              <w:adjustRightInd/>
              <w:ind w:right="-72"/>
              <w:jc w:val="right"/>
              <w:textAlignment w:val="auto"/>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tcBorders>
            <w:vAlign w:val="bottom"/>
          </w:tcPr>
          <w:p w14:paraId="771A9754" w14:textId="4A800BA3" w:rsidR="003458C0" w:rsidRPr="00A80284" w:rsidRDefault="00F9326C" w:rsidP="003458C0">
            <w:pPr>
              <w:overflowPunct/>
              <w:autoSpaceDE/>
              <w:autoSpaceDN/>
              <w:adjustRightInd/>
              <w:ind w:right="-72"/>
              <w:jc w:val="right"/>
              <w:textAlignment w:val="auto"/>
              <w:rPr>
                <w:rFonts w:ascii="Arial" w:hAnsi="Arial" w:cs="Arial"/>
                <w:b/>
                <w:bCs/>
                <w:sz w:val="18"/>
                <w:szCs w:val="18"/>
                <w:lang w:val="en-GB"/>
              </w:rPr>
            </w:pPr>
            <w:r w:rsidRPr="00F9326C">
              <w:rPr>
                <w:rFonts w:ascii="Arial" w:hAnsi="Arial" w:cs="Arial"/>
                <w:b/>
                <w:bCs/>
                <w:sz w:val="18"/>
                <w:szCs w:val="18"/>
                <w:lang w:val="en-GB"/>
              </w:rPr>
              <w:t>2022</w:t>
            </w:r>
          </w:p>
        </w:tc>
      </w:tr>
      <w:tr w:rsidR="003458C0" w:rsidRPr="00A80284" w14:paraId="68B84C9C" w14:textId="522C6F65" w:rsidTr="0070296E">
        <w:tc>
          <w:tcPr>
            <w:tcW w:w="3691" w:type="dxa"/>
            <w:vAlign w:val="bottom"/>
          </w:tcPr>
          <w:p w14:paraId="5C1D58D0" w14:textId="77777777" w:rsidR="003458C0" w:rsidRPr="00A80284" w:rsidRDefault="003458C0" w:rsidP="003458C0">
            <w:pPr>
              <w:overflowPunct/>
              <w:autoSpaceDE/>
              <w:autoSpaceDN/>
              <w:adjustRightInd/>
              <w:ind w:left="-110" w:right="-108"/>
              <w:textAlignment w:val="auto"/>
              <w:rPr>
                <w:rFonts w:ascii="Arial" w:hAnsi="Arial" w:cs="Arial"/>
                <w:sz w:val="18"/>
                <w:szCs w:val="18"/>
              </w:rPr>
            </w:pPr>
          </w:p>
        </w:tc>
        <w:tc>
          <w:tcPr>
            <w:tcW w:w="1440" w:type="dxa"/>
            <w:tcBorders>
              <w:bottom w:val="single" w:sz="4" w:space="0" w:color="auto"/>
            </w:tcBorders>
            <w:shd w:val="clear" w:color="auto" w:fill="auto"/>
            <w:vAlign w:val="bottom"/>
            <w:hideMark/>
          </w:tcPr>
          <w:p w14:paraId="6CE51B72" w14:textId="77777777" w:rsidR="003458C0" w:rsidRPr="00A80284" w:rsidRDefault="003458C0" w:rsidP="003458C0">
            <w:pPr>
              <w:overflowPunct/>
              <w:autoSpaceDE/>
              <w:autoSpaceDN/>
              <w:adjustRightInd/>
              <w:ind w:right="-72"/>
              <w:jc w:val="right"/>
              <w:textAlignment w:val="auto"/>
              <w:rPr>
                <w:rFonts w:ascii="Arial" w:hAnsi="Arial" w:cs="Arial"/>
                <w:b/>
                <w:bCs/>
                <w:sz w:val="18"/>
                <w:szCs w:val="18"/>
              </w:rPr>
            </w:pPr>
            <w:r w:rsidRPr="00A80284">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2C5AD63B" w14:textId="77777777" w:rsidR="003458C0" w:rsidRPr="00A80284" w:rsidRDefault="003458C0" w:rsidP="003458C0">
            <w:pPr>
              <w:overflowPunct/>
              <w:autoSpaceDE/>
              <w:autoSpaceDN/>
              <w:adjustRightInd/>
              <w:ind w:right="-72"/>
              <w:jc w:val="right"/>
              <w:textAlignment w:val="auto"/>
              <w:rPr>
                <w:rFonts w:ascii="Arial" w:hAnsi="Arial" w:cs="Arial"/>
                <w:b/>
                <w:bCs/>
                <w:sz w:val="18"/>
                <w:szCs w:val="18"/>
              </w:rPr>
            </w:pPr>
            <w:r w:rsidRPr="00A80284">
              <w:rPr>
                <w:rFonts w:ascii="Arial" w:hAnsi="Arial" w:cs="Arial"/>
                <w:b/>
                <w:bCs/>
                <w:sz w:val="18"/>
                <w:szCs w:val="18"/>
              </w:rPr>
              <w:t>Baht</w:t>
            </w:r>
          </w:p>
        </w:tc>
        <w:tc>
          <w:tcPr>
            <w:tcW w:w="1440" w:type="dxa"/>
            <w:tcBorders>
              <w:bottom w:val="single" w:sz="4" w:space="0" w:color="auto"/>
            </w:tcBorders>
            <w:vAlign w:val="bottom"/>
          </w:tcPr>
          <w:p w14:paraId="0DBA5587" w14:textId="36C5C08C" w:rsidR="003458C0" w:rsidRPr="00A80284" w:rsidRDefault="003458C0" w:rsidP="003458C0">
            <w:pPr>
              <w:overflowPunct/>
              <w:autoSpaceDE/>
              <w:autoSpaceDN/>
              <w:adjustRightInd/>
              <w:ind w:right="-72"/>
              <w:jc w:val="right"/>
              <w:textAlignment w:val="auto"/>
              <w:rPr>
                <w:rFonts w:ascii="Arial" w:hAnsi="Arial" w:cs="Arial"/>
                <w:b/>
                <w:bCs/>
                <w:sz w:val="18"/>
                <w:szCs w:val="18"/>
              </w:rPr>
            </w:pPr>
            <w:r w:rsidRPr="00A80284">
              <w:rPr>
                <w:rFonts w:ascii="Arial" w:hAnsi="Arial" w:cs="Arial"/>
                <w:b/>
                <w:bCs/>
                <w:sz w:val="18"/>
                <w:szCs w:val="18"/>
              </w:rPr>
              <w:t>Baht</w:t>
            </w:r>
          </w:p>
        </w:tc>
        <w:tc>
          <w:tcPr>
            <w:tcW w:w="1440" w:type="dxa"/>
            <w:tcBorders>
              <w:bottom w:val="single" w:sz="4" w:space="0" w:color="auto"/>
            </w:tcBorders>
            <w:vAlign w:val="bottom"/>
          </w:tcPr>
          <w:p w14:paraId="406FDBBB" w14:textId="5B788D0E" w:rsidR="003458C0" w:rsidRPr="00A80284" w:rsidRDefault="003458C0" w:rsidP="003458C0">
            <w:pPr>
              <w:overflowPunct/>
              <w:autoSpaceDE/>
              <w:autoSpaceDN/>
              <w:adjustRightInd/>
              <w:ind w:right="-72"/>
              <w:jc w:val="right"/>
              <w:textAlignment w:val="auto"/>
              <w:rPr>
                <w:rFonts w:ascii="Arial" w:hAnsi="Arial" w:cs="Arial"/>
                <w:b/>
                <w:bCs/>
                <w:sz w:val="18"/>
                <w:szCs w:val="18"/>
              </w:rPr>
            </w:pPr>
            <w:r w:rsidRPr="00A80284">
              <w:rPr>
                <w:rFonts w:ascii="Arial" w:hAnsi="Arial" w:cs="Arial"/>
                <w:b/>
                <w:bCs/>
                <w:sz w:val="18"/>
                <w:szCs w:val="18"/>
              </w:rPr>
              <w:t>Baht</w:t>
            </w:r>
          </w:p>
        </w:tc>
      </w:tr>
      <w:tr w:rsidR="003458C0" w:rsidRPr="00A80284" w14:paraId="5E7C0218" w14:textId="1E4D7DE9" w:rsidTr="00776FD9">
        <w:tc>
          <w:tcPr>
            <w:tcW w:w="3691" w:type="dxa"/>
            <w:vAlign w:val="bottom"/>
          </w:tcPr>
          <w:p w14:paraId="015FF7EF" w14:textId="1F485678" w:rsidR="003458C0" w:rsidRPr="00A80284" w:rsidRDefault="003458C0" w:rsidP="003458C0">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59B73795" w14:textId="77777777" w:rsidR="003458C0" w:rsidRPr="00A80284" w:rsidRDefault="003458C0" w:rsidP="003458C0">
            <w:pPr>
              <w:overflowPunct/>
              <w:autoSpaceDE/>
              <w:autoSpaceDN/>
              <w:adjustRightInd/>
              <w:ind w:right="-72"/>
              <w:textAlignment w:val="auto"/>
              <w:rPr>
                <w:rFonts w:ascii="Arial" w:hAnsi="Arial" w:cs="Arial"/>
                <w:sz w:val="18"/>
                <w:szCs w:val="18"/>
              </w:rPr>
            </w:pPr>
          </w:p>
        </w:tc>
        <w:tc>
          <w:tcPr>
            <w:tcW w:w="1440" w:type="dxa"/>
            <w:tcBorders>
              <w:top w:val="single" w:sz="4" w:space="0" w:color="auto"/>
            </w:tcBorders>
            <w:vAlign w:val="bottom"/>
          </w:tcPr>
          <w:p w14:paraId="64DC2BF7" w14:textId="77777777" w:rsidR="003458C0" w:rsidRPr="00A80284" w:rsidRDefault="003458C0" w:rsidP="003458C0">
            <w:pPr>
              <w:overflowPunct/>
              <w:autoSpaceDE/>
              <w:autoSpaceDN/>
              <w:adjustRightInd/>
              <w:ind w:right="-72"/>
              <w:textAlignment w:val="auto"/>
              <w:rPr>
                <w:rFonts w:ascii="Arial" w:hAnsi="Arial" w:cs="Arial"/>
                <w:sz w:val="18"/>
                <w:szCs w:val="18"/>
              </w:rPr>
            </w:pPr>
          </w:p>
        </w:tc>
        <w:tc>
          <w:tcPr>
            <w:tcW w:w="1440" w:type="dxa"/>
            <w:tcBorders>
              <w:top w:val="single" w:sz="4" w:space="0" w:color="auto"/>
            </w:tcBorders>
            <w:shd w:val="clear" w:color="auto" w:fill="FAFAFA"/>
          </w:tcPr>
          <w:p w14:paraId="1DE4197B" w14:textId="77777777" w:rsidR="003458C0" w:rsidRPr="00A80284" w:rsidRDefault="003458C0" w:rsidP="003458C0">
            <w:pPr>
              <w:overflowPunct/>
              <w:autoSpaceDE/>
              <w:autoSpaceDN/>
              <w:adjustRightInd/>
              <w:ind w:right="-72"/>
              <w:textAlignment w:val="auto"/>
              <w:rPr>
                <w:rFonts w:ascii="Arial" w:hAnsi="Arial" w:cs="Arial"/>
                <w:sz w:val="18"/>
                <w:szCs w:val="18"/>
              </w:rPr>
            </w:pPr>
          </w:p>
        </w:tc>
        <w:tc>
          <w:tcPr>
            <w:tcW w:w="1440" w:type="dxa"/>
            <w:tcBorders>
              <w:top w:val="single" w:sz="4" w:space="0" w:color="auto"/>
            </w:tcBorders>
          </w:tcPr>
          <w:p w14:paraId="52B2423F" w14:textId="77777777" w:rsidR="003458C0" w:rsidRPr="00A80284" w:rsidRDefault="003458C0" w:rsidP="003458C0">
            <w:pPr>
              <w:overflowPunct/>
              <w:autoSpaceDE/>
              <w:autoSpaceDN/>
              <w:adjustRightInd/>
              <w:ind w:right="-72"/>
              <w:textAlignment w:val="auto"/>
              <w:rPr>
                <w:rFonts w:ascii="Arial" w:hAnsi="Arial" w:cs="Arial"/>
                <w:sz w:val="18"/>
                <w:szCs w:val="18"/>
              </w:rPr>
            </w:pPr>
          </w:p>
        </w:tc>
      </w:tr>
      <w:tr w:rsidR="003458C0" w:rsidRPr="00A80284" w14:paraId="0F4D2FA4" w14:textId="1BA45E6E" w:rsidTr="00776FD9">
        <w:tc>
          <w:tcPr>
            <w:tcW w:w="3691" w:type="dxa"/>
            <w:vAlign w:val="bottom"/>
          </w:tcPr>
          <w:p w14:paraId="74528119" w14:textId="398B9753"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Revenue from sales of real estate</w:t>
            </w:r>
          </w:p>
        </w:tc>
        <w:tc>
          <w:tcPr>
            <w:tcW w:w="1440" w:type="dxa"/>
            <w:shd w:val="clear" w:color="auto" w:fill="FAFAFA"/>
          </w:tcPr>
          <w:p w14:paraId="1C2F85A9" w14:textId="06B7BF87"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322</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766</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462</w:t>
            </w:r>
          </w:p>
        </w:tc>
        <w:tc>
          <w:tcPr>
            <w:tcW w:w="1440" w:type="dxa"/>
            <w:vAlign w:val="bottom"/>
          </w:tcPr>
          <w:p w14:paraId="66275552" w14:textId="068A0CA7" w:rsidR="003458C0" w:rsidRPr="00A80284" w:rsidRDefault="00F9326C" w:rsidP="003458C0">
            <w:pPr>
              <w:overflowPunct/>
              <w:autoSpaceDE/>
              <w:autoSpaceDN/>
              <w:adjustRightInd/>
              <w:ind w:right="-72"/>
              <w:jc w:val="right"/>
              <w:textAlignment w:val="auto"/>
              <w:rPr>
                <w:rFonts w:ascii="Arial" w:hAnsi="Arial" w:cs="Arial"/>
                <w:sz w:val="18"/>
                <w:szCs w:val="18"/>
                <w:lang w:val="en-GB"/>
              </w:rPr>
            </w:pPr>
            <w:r w:rsidRPr="00F9326C">
              <w:rPr>
                <w:rFonts w:ascii="Arial" w:hAnsi="Arial" w:cs="Arial"/>
                <w:sz w:val="18"/>
                <w:szCs w:val="18"/>
                <w:lang w:val="en-GB"/>
              </w:rPr>
              <w:t>1</w:t>
            </w:r>
            <w:r w:rsidR="003458C0" w:rsidRPr="00A80284">
              <w:rPr>
                <w:rFonts w:ascii="Arial" w:hAnsi="Arial" w:cs="Arial"/>
                <w:sz w:val="18"/>
                <w:szCs w:val="18"/>
              </w:rPr>
              <w:t>,</w:t>
            </w:r>
            <w:r w:rsidRPr="00F9326C">
              <w:rPr>
                <w:rFonts w:ascii="Arial" w:hAnsi="Arial" w:cs="Arial"/>
                <w:sz w:val="18"/>
                <w:szCs w:val="18"/>
                <w:lang w:val="en-GB"/>
              </w:rPr>
              <w:t>468</w:t>
            </w:r>
            <w:r w:rsidR="003458C0" w:rsidRPr="00A80284">
              <w:rPr>
                <w:rFonts w:ascii="Arial" w:hAnsi="Arial" w:cs="Arial"/>
                <w:sz w:val="18"/>
                <w:szCs w:val="18"/>
              </w:rPr>
              <w:t>,</w:t>
            </w:r>
            <w:r w:rsidRPr="00F9326C">
              <w:rPr>
                <w:rFonts w:ascii="Arial" w:hAnsi="Arial" w:cs="Arial"/>
                <w:sz w:val="18"/>
                <w:szCs w:val="18"/>
                <w:lang w:val="en-GB"/>
              </w:rPr>
              <w:t>712</w:t>
            </w:r>
            <w:r w:rsidR="003458C0" w:rsidRPr="00A80284">
              <w:rPr>
                <w:rFonts w:ascii="Arial" w:hAnsi="Arial" w:cs="Arial"/>
                <w:sz w:val="18"/>
                <w:szCs w:val="18"/>
              </w:rPr>
              <w:t>,</w:t>
            </w:r>
            <w:r w:rsidRPr="00F9326C">
              <w:rPr>
                <w:rFonts w:ascii="Arial" w:hAnsi="Arial" w:cs="Arial"/>
                <w:sz w:val="18"/>
                <w:szCs w:val="18"/>
                <w:lang w:val="en-GB"/>
              </w:rPr>
              <w:t>181</w:t>
            </w:r>
          </w:p>
        </w:tc>
        <w:tc>
          <w:tcPr>
            <w:tcW w:w="1440" w:type="dxa"/>
            <w:shd w:val="clear" w:color="auto" w:fill="FAFAFA"/>
          </w:tcPr>
          <w:p w14:paraId="0BC758E3" w14:textId="635A8A81"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cs/>
                <w:lang w:val="en-GB"/>
              </w:rPr>
              <w:t>-</w:t>
            </w:r>
          </w:p>
        </w:tc>
        <w:tc>
          <w:tcPr>
            <w:tcW w:w="1440" w:type="dxa"/>
          </w:tcPr>
          <w:p w14:paraId="79A9B568" w14:textId="23807558"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cs/>
                <w:lang w:val="en-GB"/>
              </w:rPr>
              <w:t>-</w:t>
            </w:r>
          </w:p>
        </w:tc>
      </w:tr>
      <w:tr w:rsidR="003458C0" w:rsidRPr="00A80284" w14:paraId="638FD902" w14:textId="7EA158C7" w:rsidTr="00776FD9">
        <w:tc>
          <w:tcPr>
            <w:tcW w:w="3691" w:type="dxa"/>
            <w:vAlign w:val="bottom"/>
          </w:tcPr>
          <w:p w14:paraId="59F2940F" w14:textId="0FCE9C21"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Cost of sales of real estate</w:t>
            </w:r>
          </w:p>
        </w:tc>
        <w:tc>
          <w:tcPr>
            <w:tcW w:w="1440" w:type="dxa"/>
            <w:shd w:val="clear" w:color="auto" w:fill="FAFAFA"/>
          </w:tcPr>
          <w:p w14:paraId="4A26E72E" w14:textId="6D4691D0"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812</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891</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197</w:t>
            </w:r>
            <w:r w:rsidRPr="00A80284">
              <w:rPr>
                <w:rFonts w:asciiTheme="minorHAnsi" w:hAnsiTheme="minorHAnsi" w:cstheme="minorHAnsi"/>
                <w:sz w:val="18"/>
                <w:szCs w:val="18"/>
              </w:rPr>
              <w:t>)</w:t>
            </w:r>
          </w:p>
        </w:tc>
        <w:tc>
          <w:tcPr>
            <w:tcW w:w="1440" w:type="dxa"/>
            <w:vAlign w:val="bottom"/>
          </w:tcPr>
          <w:p w14:paraId="517FA07C" w14:textId="12F6C9FA" w:rsidR="003458C0" w:rsidRPr="00A80284" w:rsidRDefault="003458C0" w:rsidP="003458C0">
            <w:pPr>
              <w:overflowPunct/>
              <w:autoSpaceDE/>
              <w:autoSpaceDN/>
              <w:adjustRightInd/>
              <w:ind w:right="-72"/>
              <w:jc w:val="right"/>
              <w:textAlignment w:val="auto"/>
              <w:rPr>
                <w:rFonts w:ascii="Arial" w:hAnsi="Arial" w:cs="Arial"/>
                <w:sz w:val="18"/>
                <w:szCs w:val="18"/>
                <w:lang w:val="en-GB"/>
              </w:rPr>
            </w:pPr>
            <w:r w:rsidRPr="00A80284">
              <w:rPr>
                <w:rFonts w:ascii="Arial" w:hAnsi="Arial" w:cs="Arial"/>
                <w:sz w:val="18"/>
                <w:szCs w:val="18"/>
              </w:rPr>
              <w:t>(</w:t>
            </w:r>
            <w:r w:rsidR="00F9326C" w:rsidRPr="00F9326C">
              <w:rPr>
                <w:rFonts w:ascii="Arial" w:hAnsi="Arial" w:cs="Arial"/>
                <w:sz w:val="18"/>
                <w:szCs w:val="18"/>
                <w:lang w:val="en-GB"/>
              </w:rPr>
              <w:t>964</w:t>
            </w:r>
            <w:r w:rsidRPr="00A80284">
              <w:rPr>
                <w:rFonts w:ascii="Arial" w:hAnsi="Arial" w:cs="Arial"/>
                <w:sz w:val="18"/>
                <w:szCs w:val="18"/>
              </w:rPr>
              <w:t>,</w:t>
            </w:r>
            <w:r w:rsidR="00F9326C" w:rsidRPr="00F9326C">
              <w:rPr>
                <w:rFonts w:ascii="Arial" w:hAnsi="Arial" w:cs="Arial"/>
                <w:sz w:val="18"/>
                <w:szCs w:val="18"/>
                <w:lang w:val="en-GB"/>
              </w:rPr>
              <w:t>909</w:t>
            </w:r>
            <w:r w:rsidRPr="00A80284">
              <w:rPr>
                <w:rFonts w:ascii="Arial" w:hAnsi="Arial" w:cs="Arial"/>
                <w:sz w:val="18"/>
                <w:szCs w:val="18"/>
              </w:rPr>
              <w:t>,</w:t>
            </w:r>
            <w:r w:rsidR="00F9326C" w:rsidRPr="00F9326C">
              <w:rPr>
                <w:rFonts w:ascii="Arial" w:hAnsi="Arial" w:cs="Arial"/>
                <w:sz w:val="18"/>
                <w:szCs w:val="18"/>
                <w:lang w:val="en-GB"/>
              </w:rPr>
              <w:t>316</w:t>
            </w:r>
            <w:r w:rsidRPr="00A80284">
              <w:rPr>
                <w:rFonts w:ascii="Arial" w:hAnsi="Arial" w:cs="Arial"/>
                <w:sz w:val="18"/>
                <w:szCs w:val="18"/>
              </w:rPr>
              <w:t>)</w:t>
            </w:r>
          </w:p>
        </w:tc>
        <w:tc>
          <w:tcPr>
            <w:tcW w:w="1440" w:type="dxa"/>
            <w:shd w:val="clear" w:color="auto" w:fill="FAFAFA"/>
          </w:tcPr>
          <w:p w14:paraId="0ED7D031" w14:textId="12227BD3"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cs/>
              </w:rPr>
              <w:t>-</w:t>
            </w:r>
          </w:p>
        </w:tc>
        <w:tc>
          <w:tcPr>
            <w:tcW w:w="1440" w:type="dxa"/>
          </w:tcPr>
          <w:p w14:paraId="085AB20F" w14:textId="4FF512BC"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cs/>
              </w:rPr>
              <w:t>-</w:t>
            </w:r>
          </w:p>
        </w:tc>
      </w:tr>
      <w:tr w:rsidR="003458C0" w:rsidRPr="00A80284" w14:paraId="347998EC" w14:textId="77777777" w:rsidTr="00776FD9">
        <w:tc>
          <w:tcPr>
            <w:tcW w:w="3691" w:type="dxa"/>
            <w:vAlign w:val="bottom"/>
          </w:tcPr>
          <w:p w14:paraId="39E01DC0" w14:textId="3936D431"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Revenue from sales</w:t>
            </w:r>
          </w:p>
        </w:tc>
        <w:tc>
          <w:tcPr>
            <w:tcW w:w="1440" w:type="dxa"/>
            <w:shd w:val="clear" w:color="auto" w:fill="FAFAFA"/>
          </w:tcPr>
          <w:p w14:paraId="65E22F7B" w14:textId="12D15B89" w:rsidR="003458C0" w:rsidRPr="00A80284" w:rsidRDefault="00106AF2"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p>
        </w:tc>
        <w:tc>
          <w:tcPr>
            <w:tcW w:w="1440" w:type="dxa"/>
            <w:vAlign w:val="bottom"/>
          </w:tcPr>
          <w:p w14:paraId="31446EA1" w14:textId="65471203" w:rsidR="003458C0" w:rsidRPr="00A80284" w:rsidRDefault="00106AF2" w:rsidP="003458C0">
            <w:pPr>
              <w:overflowPunct/>
              <w:autoSpaceDE/>
              <w:autoSpaceDN/>
              <w:adjustRightInd/>
              <w:ind w:right="-72"/>
              <w:jc w:val="right"/>
              <w:textAlignment w:val="auto"/>
              <w:rPr>
                <w:rFonts w:ascii="Arial" w:hAnsi="Arial" w:cs="Arial"/>
                <w:sz w:val="18"/>
                <w:szCs w:val="18"/>
              </w:rPr>
            </w:pPr>
            <w:r w:rsidRPr="00A80284">
              <w:rPr>
                <w:rFonts w:ascii="Arial" w:hAnsi="Arial" w:cs="Arial"/>
                <w:sz w:val="18"/>
                <w:szCs w:val="18"/>
              </w:rPr>
              <w:t>-</w:t>
            </w:r>
          </w:p>
        </w:tc>
        <w:tc>
          <w:tcPr>
            <w:tcW w:w="1440" w:type="dxa"/>
            <w:shd w:val="clear" w:color="auto" w:fill="FAFAFA"/>
          </w:tcPr>
          <w:p w14:paraId="2954F460" w14:textId="156AEAD1"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cs/>
              </w:rPr>
            </w:pPr>
            <w:r w:rsidRPr="00F9326C">
              <w:rPr>
                <w:rFonts w:asciiTheme="minorHAnsi" w:hAnsiTheme="minorHAnsi" w:cstheme="minorHAnsi"/>
                <w:sz w:val="18"/>
                <w:szCs w:val="18"/>
                <w:lang w:val="en-GB"/>
              </w:rPr>
              <w:t>242</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851</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845</w:t>
            </w:r>
          </w:p>
        </w:tc>
        <w:tc>
          <w:tcPr>
            <w:tcW w:w="1440" w:type="dxa"/>
          </w:tcPr>
          <w:p w14:paraId="3B2FD134" w14:textId="7A3AD959"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cs/>
              </w:rPr>
            </w:pPr>
            <w:r w:rsidRPr="00F9326C">
              <w:rPr>
                <w:rFonts w:asciiTheme="minorHAnsi" w:hAnsiTheme="minorHAnsi" w:cstheme="minorHAnsi"/>
                <w:sz w:val="18"/>
                <w:szCs w:val="18"/>
                <w:lang w:val="en-GB"/>
              </w:rPr>
              <w:t>18</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491</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044</w:t>
            </w:r>
          </w:p>
        </w:tc>
      </w:tr>
      <w:tr w:rsidR="003458C0" w:rsidRPr="00A80284" w14:paraId="2C5CFEA0" w14:textId="77777777" w:rsidTr="00776FD9">
        <w:tc>
          <w:tcPr>
            <w:tcW w:w="3691" w:type="dxa"/>
            <w:vAlign w:val="bottom"/>
          </w:tcPr>
          <w:p w14:paraId="2E1EBFE4" w14:textId="513CCFF0"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Cost of sales</w:t>
            </w:r>
          </w:p>
        </w:tc>
        <w:tc>
          <w:tcPr>
            <w:tcW w:w="1440" w:type="dxa"/>
            <w:tcBorders>
              <w:bottom w:val="single" w:sz="4" w:space="0" w:color="auto"/>
            </w:tcBorders>
            <w:shd w:val="clear" w:color="auto" w:fill="FAFAFA"/>
          </w:tcPr>
          <w:p w14:paraId="6CB45A54" w14:textId="04B14F45" w:rsidR="003458C0" w:rsidRPr="00A80284" w:rsidRDefault="00106AF2"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p>
        </w:tc>
        <w:tc>
          <w:tcPr>
            <w:tcW w:w="1440" w:type="dxa"/>
            <w:tcBorders>
              <w:bottom w:val="single" w:sz="4" w:space="0" w:color="auto"/>
            </w:tcBorders>
            <w:vAlign w:val="bottom"/>
          </w:tcPr>
          <w:p w14:paraId="5DFA33D0" w14:textId="213ABBE5" w:rsidR="003458C0" w:rsidRPr="00A80284" w:rsidRDefault="00106AF2" w:rsidP="003458C0">
            <w:pPr>
              <w:overflowPunct/>
              <w:autoSpaceDE/>
              <w:autoSpaceDN/>
              <w:adjustRightInd/>
              <w:ind w:right="-72"/>
              <w:jc w:val="right"/>
              <w:textAlignment w:val="auto"/>
              <w:rPr>
                <w:rFonts w:ascii="Arial" w:hAnsi="Arial" w:cs="Arial"/>
                <w:sz w:val="18"/>
                <w:szCs w:val="18"/>
              </w:rPr>
            </w:pPr>
            <w:r w:rsidRPr="00A80284">
              <w:rPr>
                <w:rFonts w:ascii="Arial" w:hAnsi="Arial" w:cs="Arial"/>
                <w:sz w:val="18"/>
                <w:szCs w:val="18"/>
              </w:rPr>
              <w:t>-</w:t>
            </w:r>
          </w:p>
        </w:tc>
        <w:tc>
          <w:tcPr>
            <w:tcW w:w="1440" w:type="dxa"/>
            <w:tcBorders>
              <w:bottom w:val="single" w:sz="4" w:space="0" w:color="auto"/>
            </w:tcBorders>
            <w:shd w:val="clear" w:color="auto" w:fill="FAFAFA"/>
          </w:tcPr>
          <w:p w14:paraId="62A29099" w14:textId="517A789B"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cs/>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288</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366</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949</w:t>
            </w:r>
            <w:r w:rsidRPr="00A80284">
              <w:rPr>
                <w:rFonts w:asciiTheme="minorHAnsi" w:hAnsiTheme="minorHAnsi" w:cstheme="minorHAnsi"/>
                <w:sz w:val="18"/>
                <w:szCs w:val="18"/>
              </w:rPr>
              <w:t>)</w:t>
            </w:r>
          </w:p>
        </w:tc>
        <w:tc>
          <w:tcPr>
            <w:tcW w:w="1440" w:type="dxa"/>
            <w:tcBorders>
              <w:bottom w:val="single" w:sz="4" w:space="0" w:color="auto"/>
            </w:tcBorders>
          </w:tcPr>
          <w:p w14:paraId="119215DA" w14:textId="3C733029"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cs/>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51</w:t>
            </w:r>
            <w:r w:rsidR="00454185">
              <w:rPr>
                <w:rFonts w:asciiTheme="minorHAnsi" w:hAnsiTheme="minorHAnsi" w:cstheme="minorHAnsi"/>
                <w:sz w:val="18"/>
                <w:szCs w:val="18"/>
              </w:rPr>
              <w:t>,</w:t>
            </w:r>
            <w:r w:rsidR="00F9326C" w:rsidRPr="00F9326C">
              <w:rPr>
                <w:rFonts w:asciiTheme="minorHAnsi" w:hAnsiTheme="minorHAnsi" w:cstheme="minorHAnsi"/>
                <w:sz w:val="18"/>
                <w:szCs w:val="18"/>
                <w:lang w:val="en-GB"/>
              </w:rPr>
              <w:t>933</w:t>
            </w:r>
            <w:r w:rsidR="00454185">
              <w:rPr>
                <w:rFonts w:asciiTheme="minorHAnsi" w:hAnsiTheme="minorHAnsi" w:cstheme="minorHAnsi"/>
                <w:sz w:val="18"/>
                <w:szCs w:val="18"/>
              </w:rPr>
              <w:t>,</w:t>
            </w:r>
            <w:r w:rsidR="00F9326C" w:rsidRPr="00F9326C">
              <w:rPr>
                <w:rFonts w:asciiTheme="minorHAnsi" w:hAnsiTheme="minorHAnsi" w:cstheme="minorHAnsi"/>
                <w:sz w:val="18"/>
                <w:szCs w:val="18"/>
                <w:lang w:val="en-GB"/>
              </w:rPr>
              <w:t>034</w:t>
            </w:r>
            <w:r w:rsidRPr="00A80284">
              <w:rPr>
                <w:rFonts w:asciiTheme="minorHAnsi" w:hAnsiTheme="minorHAnsi" w:cstheme="minorHAnsi"/>
                <w:sz w:val="18"/>
                <w:szCs w:val="18"/>
              </w:rPr>
              <w:t>)</w:t>
            </w:r>
          </w:p>
        </w:tc>
      </w:tr>
      <w:tr w:rsidR="003458C0" w:rsidRPr="00A80284" w14:paraId="6387BA88" w14:textId="1A6D9D27" w:rsidTr="00776FD9">
        <w:tc>
          <w:tcPr>
            <w:tcW w:w="3691" w:type="dxa"/>
            <w:vAlign w:val="bottom"/>
          </w:tcPr>
          <w:p w14:paraId="36A3DE2D" w14:textId="77777777" w:rsidR="003458C0" w:rsidRPr="00A80284" w:rsidRDefault="003458C0" w:rsidP="003458C0">
            <w:pPr>
              <w:overflowPunct/>
              <w:autoSpaceDE/>
              <w:autoSpaceDN/>
              <w:adjustRightInd/>
              <w:ind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478F2589" w14:textId="77777777" w:rsidR="003458C0" w:rsidRPr="00A80284" w:rsidRDefault="003458C0" w:rsidP="003458C0">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vAlign w:val="bottom"/>
          </w:tcPr>
          <w:p w14:paraId="599FD3A8" w14:textId="77777777" w:rsidR="003458C0" w:rsidRPr="00A80284" w:rsidRDefault="003458C0" w:rsidP="003458C0">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tcPr>
          <w:p w14:paraId="7A32A161" w14:textId="77777777" w:rsidR="003458C0" w:rsidRPr="00A80284" w:rsidRDefault="003458C0" w:rsidP="003458C0">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tcPr>
          <w:p w14:paraId="0365F9A2" w14:textId="77777777" w:rsidR="003458C0" w:rsidRPr="00A80284" w:rsidRDefault="003458C0" w:rsidP="003458C0">
            <w:pPr>
              <w:overflowPunct/>
              <w:autoSpaceDE/>
              <w:autoSpaceDN/>
              <w:adjustRightInd/>
              <w:ind w:right="-72"/>
              <w:jc w:val="right"/>
              <w:textAlignment w:val="auto"/>
              <w:rPr>
                <w:rFonts w:ascii="Arial" w:hAnsi="Arial" w:cs="Arial"/>
                <w:sz w:val="18"/>
                <w:szCs w:val="18"/>
              </w:rPr>
            </w:pPr>
          </w:p>
        </w:tc>
      </w:tr>
      <w:tr w:rsidR="003458C0" w:rsidRPr="00A80284" w14:paraId="635A74B1" w14:textId="7A2664D6" w:rsidTr="00776FD9">
        <w:tc>
          <w:tcPr>
            <w:tcW w:w="3691" w:type="dxa"/>
            <w:vAlign w:val="bottom"/>
          </w:tcPr>
          <w:p w14:paraId="10021B62" w14:textId="67A81FB6" w:rsidR="003458C0" w:rsidRPr="00A80284" w:rsidRDefault="003458C0" w:rsidP="003458C0">
            <w:pPr>
              <w:overflowPunct/>
              <w:autoSpaceDE/>
              <w:autoSpaceDN/>
              <w:adjustRightInd/>
              <w:ind w:left="-110" w:right="-108"/>
              <w:textAlignment w:val="auto"/>
              <w:rPr>
                <w:rFonts w:ascii="Arial" w:hAnsi="Arial" w:cs="Arial"/>
                <w:b/>
                <w:bCs/>
                <w:sz w:val="18"/>
                <w:szCs w:val="18"/>
              </w:rPr>
            </w:pPr>
            <w:r w:rsidRPr="00A80284">
              <w:rPr>
                <w:rFonts w:ascii="Arial" w:hAnsi="Arial" w:cs="Arial"/>
                <w:b/>
                <w:bCs/>
                <w:sz w:val="18"/>
                <w:szCs w:val="18"/>
              </w:rPr>
              <w:t>Gross profit</w:t>
            </w:r>
          </w:p>
        </w:tc>
        <w:tc>
          <w:tcPr>
            <w:tcW w:w="1440" w:type="dxa"/>
            <w:shd w:val="clear" w:color="auto" w:fill="FAFAFA"/>
            <w:vAlign w:val="bottom"/>
          </w:tcPr>
          <w:p w14:paraId="3BE13633" w14:textId="12C0DE30"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509</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875</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265</w:t>
            </w:r>
          </w:p>
        </w:tc>
        <w:tc>
          <w:tcPr>
            <w:tcW w:w="1440" w:type="dxa"/>
            <w:vAlign w:val="bottom"/>
          </w:tcPr>
          <w:p w14:paraId="49E913D3" w14:textId="374C61FF"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503</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802</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865</w:t>
            </w:r>
          </w:p>
        </w:tc>
        <w:tc>
          <w:tcPr>
            <w:tcW w:w="1440" w:type="dxa"/>
            <w:shd w:val="clear" w:color="auto" w:fill="FAFAFA"/>
          </w:tcPr>
          <w:p w14:paraId="2DF74D4B" w14:textId="593525AA"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45</w:t>
            </w: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515</w:t>
            </w: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104</w:t>
            </w:r>
            <w:r w:rsidRPr="00A80284">
              <w:rPr>
                <w:rFonts w:asciiTheme="minorHAnsi" w:hAnsiTheme="minorHAnsi" w:cstheme="minorHAnsi"/>
                <w:sz w:val="18"/>
                <w:szCs w:val="18"/>
                <w:lang w:val="en-GB"/>
              </w:rPr>
              <w:t>)</w:t>
            </w:r>
          </w:p>
        </w:tc>
        <w:tc>
          <w:tcPr>
            <w:tcW w:w="1440" w:type="dxa"/>
          </w:tcPr>
          <w:p w14:paraId="035D114A" w14:textId="577CE371"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33</w:t>
            </w:r>
            <w:r w:rsidR="0045418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441</w:t>
            </w:r>
            <w:r w:rsidR="0045418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990</w:t>
            </w:r>
            <w:r w:rsidRPr="00A80284">
              <w:rPr>
                <w:rFonts w:asciiTheme="minorHAnsi" w:hAnsiTheme="minorHAnsi" w:cstheme="minorHAnsi"/>
                <w:sz w:val="18"/>
                <w:szCs w:val="18"/>
                <w:lang w:val="en-GB"/>
              </w:rPr>
              <w:t>)</w:t>
            </w:r>
          </w:p>
        </w:tc>
      </w:tr>
      <w:tr w:rsidR="003458C0" w:rsidRPr="00A80284" w14:paraId="2F114A34" w14:textId="246CEB99" w:rsidTr="00776FD9">
        <w:tc>
          <w:tcPr>
            <w:tcW w:w="3691" w:type="dxa"/>
            <w:vAlign w:val="bottom"/>
          </w:tcPr>
          <w:p w14:paraId="2D638FA1" w14:textId="5A208A0F"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Other incomes</w:t>
            </w:r>
            <w:r w:rsidR="00454185">
              <w:rPr>
                <w:rFonts w:ascii="Arial" w:hAnsi="Arial" w:cs="Arial"/>
                <w:sz w:val="18"/>
                <w:szCs w:val="18"/>
              </w:rPr>
              <w:t xml:space="preserve"> </w:t>
            </w:r>
          </w:p>
        </w:tc>
        <w:tc>
          <w:tcPr>
            <w:tcW w:w="1440" w:type="dxa"/>
            <w:shd w:val="clear" w:color="auto" w:fill="FAFAFA"/>
            <w:vAlign w:val="bottom"/>
          </w:tcPr>
          <w:p w14:paraId="5F89D859" w14:textId="2435E9E8"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9</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366</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247</w:t>
            </w:r>
          </w:p>
        </w:tc>
        <w:tc>
          <w:tcPr>
            <w:tcW w:w="1440" w:type="dxa"/>
            <w:vAlign w:val="bottom"/>
          </w:tcPr>
          <w:p w14:paraId="463DA566" w14:textId="19B5CCCA"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191</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412</w:t>
            </w:r>
          </w:p>
        </w:tc>
        <w:tc>
          <w:tcPr>
            <w:tcW w:w="1440" w:type="dxa"/>
            <w:shd w:val="clear" w:color="auto" w:fill="FAFAFA"/>
          </w:tcPr>
          <w:p w14:paraId="01970A67" w14:textId="56241CA6"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14</w:t>
            </w:r>
            <w:r w:rsidR="003458C0"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341</w:t>
            </w:r>
            <w:r w:rsidR="003458C0" w:rsidRPr="00A80284">
              <w:rPr>
                <w:rFonts w:asciiTheme="minorHAnsi" w:hAnsiTheme="minorHAnsi" w:cstheme="minorHAnsi"/>
                <w:sz w:val="18"/>
                <w:szCs w:val="18"/>
                <w:lang w:val="en-GB"/>
              </w:rPr>
              <w:t>,</w:t>
            </w:r>
            <w:r w:rsidRPr="00F9326C">
              <w:rPr>
                <w:rFonts w:asciiTheme="minorHAnsi" w:hAnsiTheme="minorHAnsi" w:cstheme="minorHAnsi"/>
                <w:sz w:val="18"/>
                <w:szCs w:val="18"/>
                <w:lang w:val="en-GB"/>
              </w:rPr>
              <w:t>734</w:t>
            </w:r>
          </w:p>
        </w:tc>
        <w:tc>
          <w:tcPr>
            <w:tcW w:w="1440" w:type="dxa"/>
          </w:tcPr>
          <w:p w14:paraId="1A76BF47" w14:textId="4A1897FD"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39</w:t>
            </w:r>
            <w:r w:rsidR="00F17254">
              <w:rPr>
                <w:rFonts w:asciiTheme="minorHAnsi" w:hAnsiTheme="minorHAnsi" w:cstheme="minorHAnsi"/>
                <w:sz w:val="18"/>
                <w:szCs w:val="18"/>
                <w:lang w:val="en-GB"/>
              </w:rPr>
              <w:t>,</w:t>
            </w:r>
            <w:r w:rsidRPr="00F9326C">
              <w:rPr>
                <w:rFonts w:asciiTheme="minorHAnsi" w:hAnsiTheme="minorHAnsi" w:cstheme="minorHAnsi"/>
                <w:sz w:val="18"/>
                <w:szCs w:val="18"/>
                <w:lang w:val="en-GB"/>
              </w:rPr>
              <w:t>759</w:t>
            </w:r>
          </w:p>
        </w:tc>
      </w:tr>
      <w:tr w:rsidR="003458C0" w:rsidRPr="00A80284" w14:paraId="66417187" w14:textId="5894C090" w:rsidTr="00776FD9">
        <w:tc>
          <w:tcPr>
            <w:tcW w:w="3691" w:type="dxa"/>
            <w:vAlign w:val="bottom"/>
          </w:tcPr>
          <w:p w14:paraId="34C7FC79" w14:textId="718931FB"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Selling expenses</w:t>
            </w:r>
          </w:p>
        </w:tc>
        <w:tc>
          <w:tcPr>
            <w:tcW w:w="1440" w:type="dxa"/>
            <w:shd w:val="clear" w:color="auto" w:fill="FAFAFA"/>
            <w:vAlign w:val="bottom"/>
          </w:tcPr>
          <w:p w14:paraId="772D8578" w14:textId="3F506B1B"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143</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781</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611</w:t>
            </w:r>
            <w:r w:rsidRPr="00A80284">
              <w:rPr>
                <w:rFonts w:asciiTheme="minorHAnsi" w:hAnsiTheme="minorHAnsi" w:cstheme="minorHAnsi"/>
                <w:sz w:val="18"/>
                <w:szCs w:val="18"/>
              </w:rPr>
              <w:t>)</w:t>
            </w:r>
          </w:p>
        </w:tc>
        <w:tc>
          <w:tcPr>
            <w:tcW w:w="1440" w:type="dxa"/>
            <w:vAlign w:val="bottom"/>
          </w:tcPr>
          <w:p w14:paraId="286652CB" w14:textId="592B2B5A"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178</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737</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377</w:t>
            </w:r>
            <w:r w:rsidRPr="00A80284">
              <w:rPr>
                <w:rFonts w:asciiTheme="minorHAnsi" w:hAnsiTheme="minorHAnsi" w:cstheme="minorHAnsi"/>
                <w:sz w:val="18"/>
                <w:szCs w:val="18"/>
              </w:rPr>
              <w:t>)</w:t>
            </w:r>
          </w:p>
        </w:tc>
        <w:tc>
          <w:tcPr>
            <w:tcW w:w="1440" w:type="dxa"/>
            <w:shd w:val="clear" w:color="auto" w:fill="FAFAFA"/>
          </w:tcPr>
          <w:p w14:paraId="5DAC3B60" w14:textId="4E1B8AE3"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3</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171</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222</w:t>
            </w:r>
            <w:r w:rsidRPr="00A80284">
              <w:rPr>
                <w:rFonts w:asciiTheme="minorHAnsi" w:hAnsiTheme="minorHAnsi" w:cstheme="minorHAnsi"/>
                <w:sz w:val="18"/>
                <w:szCs w:val="18"/>
              </w:rPr>
              <w:t>)</w:t>
            </w:r>
          </w:p>
        </w:tc>
        <w:tc>
          <w:tcPr>
            <w:tcW w:w="1440" w:type="dxa"/>
          </w:tcPr>
          <w:p w14:paraId="336EB8FA" w14:textId="4827C069"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245</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205</w:t>
            </w:r>
            <w:r w:rsidRPr="00A80284">
              <w:rPr>
                <w:rFonts w:asciiTheme="minorHAnsi" w:hAnsiTheme="minorHAnsi" w:cstheme="minorHAnsi"/>
                <w:sz w:val="18"/>
                <w:szCs w:val="18"/>
              </w:rPr>
              <w:t>)</w:t>
            </w:r>
          </w:p>
        </w:tc>
      </w:tr>
      <w:tr w:rsidR="003458C0" w:rsidRPr="00A80284" w14:paraId="430C1356" w14:textId="39BB2643" w:rsidTr="00776FD9">
        <w:tc>
          <w:tcPr>
            <w:tcW w:w="3691" w:type="dxa"/>
            <w:vAlign w:val="bottom"/>
          </w:tcPr>
          <w:p w14:paraId="50942ECA" w14:textId="60AB57FD"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Administrative expenses</w:t>
            </w:r>
          </w:p>
        </w:tc>
        <w:tc>
          <w:tcPr>
            <w:tcW w:w="1440" w:type="dxa"/>
            <w:shd w:val="clear" w:color="auto" w:fill="FAFAFA"/>
            <w:vAlign w:val="bottom"/>
          </w:tcPr>
          <w:p w14:paraId="5FD3C9D5" w14:textId="534B383E"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67</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247</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811</w:t>
            </w:r>
            <w:r w:rsidRPr="00A80284">
              <w:rPr>
                <w:rFonts w:asciiTheme="minorHAnsi" w:hAnsiTheme="minorHAnsi" w:cstheme="minorHAnsi"/>
                <w:sz w:val="18"/>
                <w:szCs w:val="18"/>
              </w:rPr>
              <w:t>)</w:t>
            </w:r>
          </w:p>
        </w:tc>
        <w:tc>
          <w:tcPr>
            <w:tcW w:w="1440" w:type="dxa"/>
            <w:shd w:val="clear" w:color="auto" w:fill="auto"/>
            <w:vAlign w:val="bottom"/>
          </w:tcPr>
          <w:p w14:paraId="5AF2D109" w14:textId="05C0019F"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23</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350</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389</w:t>
            </w:r>
            <w:r w:rsidRPr="00A80284">
              <w:rPr>
                <w:rFonts w:asciiTheme="minorHAnsi" w:hAnsiTheme="minorHAnsi" w:cstheme="minorHAnsi"/>
                <w:sz w:val="18"/>
                <w:szCs w:val="18"/>
              </w:rPr>
              <w:t>)</w:t>
            </w:r>
          </w:p>
        </w:tc>
        <w:tc>
          <w:tcPr>
            <w:tcW w:w="1440" w:type="dxa"/>
            <w:shd w:val="clear" w:color="auto" w:fill="FAFAFA"/>
          </w:tcPr>
          <w:p w14:paraId="5BB7B134" w14:textId="17951DA4"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69</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825</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936</w:t>
            </w:r>
            <w:r w:rsidRPr="00A80284">
              <w:rPr>
                <w:rFonts w:asciiTheme="minorHAnsi" w:hAnsiTheme="minorHAnsi" w:cstheme="minorHAnsi"/>
                <w:sz w:val="18"/>
                <w:szCs w:val="18"/>
              </w:rPr>
              <w:t>)</w:t>
            </w:r>
          </w:p>
        </w:tc>
        <w:tc>
          <w:tcPr>
            <w:tcW w:w="1440" w:type="dxa"/>
          </w:tcPr>
          <w:p w14:paraId="31160211" w14:textId="418E8D7E"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49</w:t>
            </w:r>
            <w:r w:rsidR="00F17254">
              <w:rPr>
                <w:rFonts w:asciiTheme="minorHAnsi" w:hAnsiTheme="minorHAnsi" w:cstheme="minorHAnsi"/>
                <w:sz w:val="18"/>
                <w:szCs w:val="18"/>
              </w:rPr>
              <w:t>,</w:t>
            </w:r>
            <w:r w:rsidR="00F9326C" w:rsidRPr="00F9326C">
              <w:rPr>
                <w:rFonts w:asciiTheme="minorHAnsi" w:hAnsiTheme="minorHAnsi" w:cstheme="minorHAnsi"/>
                <w:sz w:val="18"/>
                <w:szCs w:val="18"/>
                <w:lang w:val="en-GB"/>
              </w:rPr>
              <w:t>875</w:t>
            </w:r>
            <w:r w:rsidR="00F17254">
              <w:rPr>
                <w:rFonts w:asciiTheme="minorHAnsi" w:hAnsiTheme="minorHAnsi" w:cstheme="minorHAnsi"/>
                <w:sz w:val="18"/>
                <w:szCs w:val="18"/>
              </w:rPr>
              <w:t>,</w:t>
            </w:r>
            <w:r w:rsidR="00F9326C" w:rsidRPr="00F9326C">
              <w:rPr>
                <w:rFonts w:asciiTheme="minorHAnsi" w:hAnsiTheme="minorHAnsi" w:cstheme="minorHAnsi"/>
                <w:sz w:val="18"/>
                <w:szCs w:val="18"/>
                <w:lang w:val="en-GB"/>
              </w:rPr>
              <w:t>575</w:t>
            </w:r>
            <w:r w:rsidRPr="00A80284">
              <w:rPr>
                <w:rFonts w:asciiTheme="minorHAnsi" w:hAnsiTheme="minorHAnsi" w:cstheme="minorHAnsi"/>
                <w:sz w:val="18"/>
                <w:szCs w:val="18"/>
              </w:rPr>
              <w:t>)</w:t>
            </w:r>
          </w:p>
        </w:tc>
      </w:tr>
      <w:tr w:rsidR="003458C0" w:rsidRPr="00A80284" w14:paraId="4584757D" w14:textId="345A086A" w:rsidTr="00776FD9">
        <w:tc>
          <w:tcPr>
            <w:tcW w:w="3691" w:type="dxa"/>
            <w:vAlign w:val="bottom"/>
          </w:tcPr>
          <w:p w14:paraId="02238A82" w14:textId="64229773"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Finance costs</w:t>
            </w:r>
          </w:p>
        </w:tc>
        <w:tc>
          <w:tcPr>
            <w:tcW w:w="1440" w:type="dxa"/>
            <w:tcBorders>
              <w:bottom w:val="single" w:sz="4" w:space="0" w:color="auto"/>
            </w:tcBorders>
            <w:shd w:val="clear" w:color="auto" w:fill="FAFAFA"/>
            <w:vAlign w:val="bottom"/>
          </w:tcPr>
          <w:p w14:paraId="28855E0B" w14:textId="17B1E2D8"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84</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084</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069</w:t>
            </w:r>
            <w:r w:rsidRPr="00A80284">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1F75840C" w14:textId="3399FBA4"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9</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259</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887</w:t>
            </w:r>
            <w:r w:rsidRPr="00A80284">
              <w:rPr>
                <w:rFonts w:asciiTheme="minorHAnsi" w:hAnsiTheme="minorHAnsi" w:cstheme="minorHAnsi"/>
                <w:sz w:val="18"/>
                <w:szCs w:val="18"/>
              </w:rPr>
              <w:t>)</w:t>
            </w:r>
          </w:p>
        </w:tc>
        <w:tc>
          <w:tcPr>
            <w:tcW w:w="1440" w:type="dxa"/>
            <w:tcBorders>
              <w:bottom w:val="single" w:sz="4" w:space="0" w:color="auto"/>
            </w:tcBorders>
            <w:shd w:val="clear" w:color="auto" w:fill="FAFAFA"/>
          </w:tcPr>
          <w:p w14:paraId="7D0193DC" w14:textId="6C45CD3C"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63</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268</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472</w:t>
            </w:r>
            <w:r w:rsidRPr="00A80284">
              <w:rPr>
                <w:rFonts w:asciiTheme="minorHAnsi" w:hAnsiTheme="minorHAnsi" w:cstheme="minorHAnsi"/>
                <w:sz w:val="18"/>
                <w:szCs w:val="18"/>
              </w:rPr>
              <w:t>)</w:t>
            </w:r>
          </w:p>
        </w:tc>
        <w:tc>
          <w:tcPr>
            <w:tcW w:w="1440" w:type="dxa"/>
            <w:tcBorders>
              <w:bottom w:val="single" w:sz="4" w:space="0" w:color="auto"/>
            </w:tcBorders>
          </w:tcPr>
          <w:p w14:paraId="40925875" w14:textId="6D87BC7E"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28</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992</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200</w:t>
            </w:r>
            <w:r w:rsidRPr="00A80284">
              <w:rPr>
                <w:rFonts w:asciiTheme="minorHAnsi" w:hAnsiTheme="minorHAnsi" w:cstheme="minorHAnsi"/>
                <w:sz w:val="18"/>
                <w:szCs w:val="18"/>
              </w:rPr>
              <w:t>)</w:t>
            </w:r>
          </w:p>
        </w:tc>
      </w:tr>
      <w:tr w:rsidR="003458C0" w:rsidRPr="00A80284" w14:paraId="7F2ED14A" w14:textId="49584BF5" w:rsidTr="00776FD9">
        <w:tc>
          <w:tcPr>
            <w:tcW w:w="3691" w:type="dxa"/>
            <w:vAlign w:val="bottom"/>
          </w:tcPr>
          <w:p w14:paraId="4AF560FF" w14:textId="1196DBEB" w:rsidR="003458C0" w:rsidRPr="00A80284" w:rsidRDefault="003458C0" w:rsidP="003458C0">
            <w:pPr>
              <w:overflowPunct/>
              <w:autoSpaceDE/>
              <w:autoSpaceDN/>
              <w:adjustRightInd/>
              <w:ind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429701A2" w14:textId="7777777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vAlign w:val="bottom"/>
          </w:tcPr>
          <w:p w14:paraId="36268C61" w14:textId="7777777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5B66CC78" w14:textId="7777777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tcPr>
          <w:p w14:paraId="11BF08F7" w14:textId="7777777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p>
        </w:tc>
      </w:tr>
      <w:tr w:rsidR="003458C0" w:rsidRPr="00A80284" w14:paraId="3B82676B" w14:textId="68C79863" w:rsidTr="00776FD9">
        <w:tc>
          <w:tcPr>
            <w:tcW w:w="3691" w:type="dxa"/>
            <w:vAlign w:val="bottom"/>
          </w:tcPr>
          <w:p w14:paraId="54BBC00F" w14:textId="548F8124" w:rsidR="003458C0" w:rsidRPr="00A80284" w:rsidRDefault="003458C0" w:rsidP="003458C0">
            <w:pPr>
              <w:overflowPunct/>
              <w:autoSpaceDE/>
              <w:autoSpaceDN/>
              <w:adjustRightInd/>
              <w:ind w:left="-110" w:right="-108"/>
              <w:textAlignment w:val="auto"/>
              <w:rPr>
                <w:rFonts w:ascii="Arial" w:hAnsi="Arial" w:cs="Arial"/>
                <w:b/>
                <w:bCs/>
                <w:sz w:val="18"/>
                <w:szCs w:val="18"/>
              </w:rPr>
            </w:pPr>
            <w:r w:rsidRPr="00A80284">
              <w:rPr>
                <w:rFonts w:ascii="Arial" w:hAnsi="Arial" w:cs="Arial"/>
                <w:b/>
                <w:bCs/>
                <w:sz w:val="18"/>
                <w:szCs w:val="18"/>
              </w:rPr>
              <w:t xml:space="preserve">Profit (loss) before income tax </w:t>
            </w:r>
          </w:p>
        </w:tc>
        <w:tc>
          <w:tcPr>
            <w:tcW w:w="1440" w:type="dxa"/>
            <w:shd w:val="clear" w:color="auto" w:fill="FAFAFA"/>
            <w:vAlign w:val="bottom"/>
          </w:tcPr>
          <w:p w14:paraId="41C3DC96" w14:textId="227459DD"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224</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128</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021</w:t>
            </w:r>
          </w:p>
        </w:tc>
        <w:tc>
          <w:tcPr>
            <w:tcW w:w="1440" w:type="dxa"/>
            <w:vAlign w:val="bottom"/>
          </w:tcPr>
          <w:p w14:paraId="11F237DE" w14:textId="25F6D655"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293</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646</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624</w:t>
            </w:r>
          </w:p>
        </w:tc>
        <w:tc>
          <w:tcPr>
            <w:tcW w:w="1440" w:type="dxa"/>
            <w:shd w:val="clear" w:color="auto" w:fill="FAFAFA"/>
          </w:tcPr>
          <w:p w14:paraId="4C2DF1B2" w14:textId="748108A4"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167</w:t>
            </w: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439</w:t>
            </w: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000</w:t>
            </w:r>
            <w:r w:rsidRPr="00A80284">
              <w:rPr>
                <w:rFonts w:asciiTheme="minorHAnsi" w:hAnsiTheme="minorHAnsi" w:cstheme="minorHAnsi"/>
                <w:sz w:val="18"/>
                <w:szCs w:val="18"/>
                <w:lang w:val="en-GB"/>
              </w:rPr>
              <w:t>)</w:t>
            </w:r>
          </w:p>
        </w:tc>
        <w:tc>
          <w:tcPr>
            <w:tcW w:w="1440" w:type="dxa"/>
          </w:tcPr>
          <w:p w14:paraId="199E0A70" w14:textId="38D9170C"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112</w:t>
            </w:r>
            <w:r w:rsidR="0045418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515</w:t>
            </w:r>
            <w:r w:rsidR="0045418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211</w:t>
            </w:r>
            <w:r w:rsidRPr="00A80284">
              <w:rPr>
                <w:rFonts w:asciiTheme="minorHAnsi" w:hAnsiTheme="minorHAnsi" w:cstheme="minorHAnsi"/>
                <w:sz w:val="18"/>
                <w:szCs w:val="18"/>
                <w:lang w:val="en-GB"/>
              </w:rPr>
              <w:t>)</w:t>
            </w:r>
          </w:p>
        </w:tc>
      </w:tr>
      <w:tr w:rsidR="003458C0" w:rsidRPr="00A80284" w14:paraId="6073CFDD" w14:textId="5F033D2F" w:rsidTr="00776FD9">
        <w:tc>
          <w:tcPr>
            <w:tcW w:w="3691" w:type="dxa"/>
            <w:vAlign w:val="bottom"/>
          </w:tcPr>
          <w:p w14:paraId="14C64EE9" w14:textId="43B6223F" w:rsidR="003458C0" w:rsidRPr="00A80284" w:rsidRDefault="003458C0" w:rsidP="003458C0">
            <w:pPr>
              <w:overflowPunct/>
              <w:autoSpaceDE/>
              <w:autoSpaceDN/>
              <w:adjustRightInd/>
              <w:ind w:left="-110" w:right="-108"/>
              <w:textAlignment w:val="auto"/>
              <w:rPr>
                <w:rFonts w:ascii="Arial" w:hAnsi="Arial" w:cs="Arial"/>
                <w:sz w:val="18"/>
                <w:szCs w:val="18"/>
              </w:rPr>
            </w:pPr>
            <w:r w:rsidRPr="00A80284">
              <w:rPr>
                <w:rFonts w:ascii="Arial" w:hAnsi="Arial" w:cs="Arial"/>
                <w:sz w:val="18"/>
                <w:szCs w:val="18"/>
              </w:rPr>
              <w:t xml:space="preserve">Income tax </w:t>
            </w:r>
          </w:p>
        </w:tc>
        <w:tc>
          <w:tcPr>
            <w:tcW w:w="1440" w:type="dxa"/>
            <w:tcBorders>
              <w:bottom w:val="single" w:sz="4" w:space="0" w:color="auto"/>
            </w:tcBorders>
            <w:shd w:val="clear" w:color="auto" w:fill="FAFAFA"/>
            <w:vAlign w:val="bottom"/>
          </w:tcPr>
          <w:p w14:paraId="16CE0EB9" w14:textId="406752FE"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49</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778</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831</w:t>
            </w:r>
            <w:r w:rsidRPr="00A80284">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7A178D05" w14:textId="0848210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64</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788</w:t>
            </w:r>
            <w:r w:rsidRPr="00A80284">
              <w:rPr>
                <w:rFonts w:asciiTheme="minorHAnsi" w:hAnsiTheme="minorHAnsi" w:cstheme="minorHAnsi"/>
                <w:sz w:val="18"/>
                <w:szCs w:val="18"/>
              </w:rPr>
              <w:t>,</w:t>
            </w:r>
            <w:r w:rsidR="00F9326C" w:rsidRPr="00F9326C">
              <w:rPr>
                <w:rFonts w:asciiTheme="minorHAnsi" w:hAnsiTheme="minorHAnsi" w:cstheme="minorHAnsi"/>
                <w:sz w:val="18"/>
                <w:szCs w:val="18"/>
                <w:lang w:val="en-GB"/>
              </w:rPr>
              <w:t>735</w:t>
            </w:r>
            <w:r w:rsidRPr="00A80284">
              <w:rPr>
                <w:rFonts w:asciiTheme="minorHAnsi" w:hAnsiTheme="minorHAnsi" w:cstheme="minorHAnsi"/>
                <w:sz w:val="18"/>
                <w:szCs w:val="18"/>
              </w:rPr>
              <w:t>)</w:t>
            </w:r>
          </w:p>
        </w:tc>
        <w:tc>
          <w:tcPr>
            <w:tcW w:w="1440" w:type="dxa"/>
            <w:tcBorders>
              <w:bottom w:val="single" w:sz="4" w:space="0" w:color="auto"/>
            </w:tcBorders>
            <w:shd w:val="clear" w:color="auto" w:fill="FAFAFA"/>
          </w:tcPr>
          <w:p w14:paraId="1A4F0D64" w14:textId="7C9DFE6F"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p>
        </w:tc>
        <w:tc>
          <w:tcPr>
            <w:tcW w:w="1440" w:type="dxa"/>
            <w:tcBorders>
              <w:bottom w:val="single" w:sz="4" w:space="0" w:color="auto"/>
            </w:tcBorders>
          </w:tcPr>
          <w:p w14:paraId="65C17C95" w14:textId="5436DD96"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r w:rsidRPr="00A80284">
              <w:rPr>
                <w:rFonts w:asciiTheme="minorHAnsi" w:hAnsiTheme="minorHAnsi" w:cstheme="minorHAnsi"/>
                <w:sz w:val="18"/>
                <w:szCs w:val="18"/>
              </w:rPr>
              <w:t>-</w:t>
            </w:r>
          </w:p>
        </w:tc>
      </w:tr>
      <w:tr w:rsidR="003458C0" w:rsidRPr="00A80284" w14:paraId="19212AE7" w14:textId="4AD5565E" w:rsidTr="00776FD9">
        <w:tc>
          <w:tcPr>
            <w:tcW w:w="3691" w:type="dxa"/>
            <w:vAlign w:val="bottom"/>
          </w:tcPr>
          <w:p w14:paraId="421FF6E6" w14:textId="77777777" w:rsidR="003458C0" w:rsidRPr="00A80284" w:rsidRDefault="003458C0" w:rsidP="003458C0">
            <w:pPr>
              <w:overflowPunct/>
              <w:autoSpaceDE/>
              <w:autoSpaceDN/>
              <w:adjustRightInd/>
              <w:ind w:left="-110" w:right="-108"/>
              <w:textAlignment w:val="auto"/>
              <w:rPr>
                <w:rFonts w:ascii="Arial" w:hAnsi="Arial" w:cs="Arial"/>
                <w:sz w:val="18"/>
                <w:szCs w:val="18"/>
              </w:rPr>
            </w:pPr>
          </w:p>
        </w:tc>
        <w:tc>
          <w:tcPr>
            <w:tcW w:w="1440" w:type="dxa"/>
            <w:shd w:val="clear" w:color="auto" w:fill="FAFAFA"/>
            <w:vAlign w:val="bottom"/>
          </w:tcPr>
          <w:p w14:paraId="5F4FA880" w14:textId="7777777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vAlign w:val="bottom"/>
          </w:tcPr>
          <w:p w14:paraId="0E001344" w14:textId="7777777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tcPr>
          <w:p w14:paraId="755F1FC0" w14:textId="7777777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Pr>
          <w:p w14:paraId="5D51ED27" w14:textId="77777777"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rPr>
            </w:pPr>
          </w:p>
        </w:tc>
      </w:tr>
      <w:tr w:rsidR="003458C0" w:rsidRPr="00A80284" w14:paraId="468CF5E6" w14:textId="2B03DA4B" w:rsidTr="00776FD9">
        <w:tc>
          <w:tcPr>
            <w:tcW w:w="3691" w:type="dxa"/>
            <w:vAlign w:val="bottom"/>
          </w:tcPr>
          <w:p w14:paraId="5DF820D6" w14:textId="3DF90082" w:rsidR="003458C0" w:rsidRPr="00A80284" w:rsidRDefault="003458C0" w:rsidP="003458C0">
            <w:pPr>
              <w:overflowPunct/>
              <w:autoSpaceDE/>
              <w:autoSpaceDN/>
              <w:adjustRightInd/>
              <w:ind w:left="-110" w:right="-108"/>
              <w:textAlignment w:val="auto"/>
              <w:rPr>
                <w:rFonts w:ascii="Arial" w:hAnsi="Arial" w:cs="Arial"/>
                <w:b/>
                <w:bCs/>
                <w:sz w:val="18"/>
                <w:szCs w:val="18"/>
              </w:rPr>
            </w:pPr>
            <w:r w:rsidRPr="00A80284">
              <w:rPr>
                <w:rFonts w:ascii="Arial" w:hAnsi="Arial" w:cs="Arial"/>
                <w:b/>
                <w:bCs/>
                <w:sz w:val="18"/>
                <w:szCs w:val="18"/>
              </w:rPr>
              <w:t>Profit (loss) for the year</w:t>
            </w:r>
          </w:p>
        </w:tc>
        <w:tc>
          <w:tcPr>
            <w:tcW w:w="1440" w:type="dxa"/>
            <w:tcBorders>
              <w:bottom w:val="single" w:sz="4" w:space="0" w:color="auto"/>
            </w:tcBorders>
            <w:shd w:val="clear" w:color="auto" w:fill="FAFAFA"/>
            <w:vAlign w:val="bottom"/>
          </w:tcPr>
          <w:p w14:paraId="13109925" w14:textId="0C493B94"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174</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349</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190</w:t>
            </w:r>
          </w:p>
        </w:tc>
        <w:tc>
          <w:tcPr>
            <w:tcW w:w="1440" w:type="dxa"/>
            <w:tcBorders>
              <w:bottom w:val="single" w:sz="4" w:space="0" w:color="auto"/>
            </w:tcBorders>
            <w:shd w:val="clear" w:color="auto" w:fill="auto"/>
            <w:vAlign w:val="bottom"/>
          </w:tcPr>
          <w:p w14:paraId="7ECFED64" w14:textId="6286260B" w:rsidR="003458C0" w:rsidRPr="00A80284"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228</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857</w:t>
            </w:r>
            <w:r w:rsidR="003458C0" w:rsidRPr="00A80284">
              <w:rPr>
                <w:rFonts w:asciiTheme="minorHAnsi" w:hAnsiTheme="minorHAnsi" w:cstheme="minorHAnsi"/>
                <w:sz w:val="18"/>
                <w:szCs w:val="18"/>
              </w:rPr>
              <w:t>,</w:t>
            </w:r>
            <w:r w:rsidRPr="00F9326C">
              <w:rPr>
                <w:rFonts w:asciiTheme="minorHAnsi" w:hAnsiTheme="minorHAnsi" w:cstheme="minorHAnsi"/>
                <w:sz w:val="18"/>
                <w:szCs w:val="18"/>
                <w:lang w:val="en-GB"/>
              </w:rPr>
              <w:t>889</w:t>
            </w:r>
          </w:p>
        </w:tc>
        <w:tc>
          <w:tcPr>
            <w:tcW w:w="1440" w:type="dxa"/>
            <w:tcBorders>
              <w:bottom w:val="single" w:sz="4" w:space="0" w:color="auto"/>
            </w:tcBorders>
            <w:shd w:val="clear" w:color="auto" w:fill="FAFAFA"/>
          </w:tcPr>
          <w:p w14:paraId="4DDA4304" w14:textId="5767887F"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167</w:t>
            </w: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439</w:t>
            </w: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000</w:t>
            </w:r>
            <w:r w:rsidRPr="00A80284">
              <w:rPr>
                <w:rFonts w:asciiTheme="minorHAnsi" w:hAnsiTheme="minorHAnsi" w:cstheme="minorHAnsi"/>
                <w:sz w:val="18"/>
                <w:szCs w:val="18"/>
                <w:lang w:val="en-GB"/>
              </w:rPr>
              <w:t>)</w:t>
            </w:r>
          </w:p>
        </w:tc>
        <w:tc>
          <w:tcPr>
            <w:tcW w:w="1440" w:type="dxa"/>
            <w:tcBorders>
              <w:bottom w:val="single" w:sz="4" w:space="0" w:color="auto"/>
            </w:tcBorders>
          </w:tcPr>
          <w:p w14:paraId="4949CD24" w14:textId="7DB386EE" w:rsidR="003458C0" w:rsidRPr="00A80284"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A8028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112</w:t>
            </w:r>
            <w:r w:rsidR="0045418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515</w:t>
            </w:r>
            <w:r w:rsidR="0045418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211</w:t>
            </w:r>
          </w:p>
        </w:tc>
      </w:tr>
    </w:tbl>
    <w:p w14:paraId="20B34A5F" w14:textId="77777777" w:rsidR="00A80284" w:rsidRDefault="00A80284" w:rsidP="003709B5">
      <w:pPr>
        <w:overflowPunct/>
        <w:autoSpaceDE/>
        <w:autoSpaceDN/>
        <w:adjustRightInd/>
        <w:textAlignment w:val="auto"/>
        <w:rPr>
          <w:rFonts w:ascii="Arial" w:hAnsi="Arial" w:cs="Arial"/>
          <w:b/>
          <w:bCs/>
          <w:color w:val="CF4A02"/>
          <w:sz w:val="18"/>
          <w:szCs w:val="18"/>
          <w:lang w:val="en-GB"/>
        </w:rPr>
      </w:pPr>
    </w:p>
    <w:p w14:paraId="338F0C13" w14:textId="77777777" w:rsidR="00A80284" w:rsidRDefault="00A80284">
      <w:pPr>
        <w:overflowPunct/>
        <w:autoSpaceDE/>
        <w:autoSpaceDN/>
        <w:adjustRightInd/>
        <w:spacing w:after="160" w:line="259" w:lineRule="auto"/>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4ED18811" w14:textId="77777777" w:rsidR="00A80284" w:rsidRPr="001253B2" w:rsidRDefault="00A80284" w:rsidP="003709B5">
      <w:pPr>
        <w:overflowPunct/>
        <w:autoSpaceDE/>
        <w:autoSpaceDN/>
        <w:adjustRightInd/>
        <w:textAlignment w:val="auto"/>
        <w:rPr>
          <w:rFonts w:ascii="Arial" w:hAnsi="Arial" w:cs="Arial"/>
          <w:b/>
          <w:bCs/>
          <w:color w:val="CF4A02"/>
          <w:sz w:val="18"/>
          <w:szCs w:val="18"/>
          <w:lang w:val="en-GB"/>
        </w:rPr>
      </w:pPr>
    </w:p>
    <w:p w14:paraId="628C2F90" w14:textId="11CF0A79" w:rsidR="002E4EEB" w:rsidRPr="001253B2" w:rsidRDefault="00082D94" w:rsidP="003709B5">
      <w:pPr>
        <w:overflowPunct/>
        <w:autoSpaceDE/>
        <w:autoSpaceDN/>
        <w:adjustRightInd/>
        <w:textAlignment w:val="auto"/>
        <w:rPr>
          <w:rFonts w:ascii="Arial" w:hAnsi="Arial" w:cs="Arial"/>
          <w:b/>
          <w:bCs/>
          <w:color w:val="CF4A02"/>
          <w:sz w:val="18"/>
          <w:szCs w:val="18"/>
          <w:lang w:val="en-GB"/>
        </w:rPr>
      </w:pPr>
      <w:r w:rsidRPr="001253B2">
        <w:rPr>
          <w:rFonts w:ascii="Arial" w:hAnsi="Arial" w:cs="Arial"/>
          <w:b/>
          <w:bCs/>
          <w:color w:val="CF4A02"/>
          <w:sz w:val="18"/>
          <w:szCs w:val="18"/>
          <w:lang w:val="en-GB"/>
        </w:rPr>
        <w:t>R</w:t>
      </w:r>
      <w:r w:rsidR="00F1150B" w:rsidRPr="001253B2">
        <w:rPr>
          <w:rFonts w:ascii="Arial" w:hAnsi="Arial" w:cs="Arial"/>
          <w:b/>
          <w:bCs/>
          <w:color w:val="CF4A02"/>
          <w:sz w:val="18"/>
          <w:szCs w:val="18"/>
          <w:lang w:val="en-GB"/>
        </w:rPr>
        <w:t>econciliation of summarised financial information</w:t>
      </w:r>
    </w:p>
    <w:p w14:paraId="3D0F3448" w14:textId="77777777" w:rsidR="006D5634" w:rsidRPr="001253B2" w:rsidRDefault="006D5634" w:rsidP="003709B5">
      <w:pPr>
        <w:jc w:val="both"/>
        <w:rPr>
          <w:rFonts w:ascii="Arial" w:hAnsi="Arial" w:cs="Arial"/>
          <w:sz w:val="18"/>
          <w:szCs w:val="18"/>
          <w:lang w:val="en-GB"/>
        </w:rPr>
      </w:pPr>
    </w:p>
    <w:p w14:paraId="774B2E59" w14:textId="0A6E1B05" w:rsidR="002E4EEB" w:rsidRPr="001253B2" w:rsidRDefault="00F1150B" w:rsidP="003709B5">
      <w:pPr>
        <w:jc w:val="both"/>
        <w:rPr>
          <w:rFonts w:ascii="Arial" w:hAnsi="Arial" w:cs="Arial"/>
          <w:sz w:val="18"/>
          <w:szCs w:val="18"/>
          <w:lang w:val="en-GB"/>
        </w:rPr>
      </w:pPr>
      <w:r w:rsidRPr="001253B2">
        <w:rPr>
          <w:rFonts w:ascii="Arial" w:hAnsi="Arial" w:cs="Arial"/>
          <w:sz w:val="18"/>
          <w:szCs w:val="18"/>
          <w:lang w:val="en-GB"/>
        </w:rPr>
        <w:t>Reconciliation of the summarised financial information presented to the carrying amount of its interest in joint ventures.</w:t>
      </w:r>
    </w:p>
    <w:p w14:paraId="23586403" w14:textId="776C9BD2" w:rsidR="002E4EEB" w:rsidRPr="001253B2" w:rsidRDefault="002E4EEB" w:rsidP="003709B5">
      <w:pPr>
        <w:jc w:val="both"/>
        <w:rPr>
          <w:rFonts w:ascii="Arial" w:hAnsi="Arial" w:cs="Arial"/>
          <w:sz w:val="18"/>
          <w:szCs w:val="18"/>
          <w:lang w:val="en-GB"/>
        </w:rPr>
      </w:pPr>
    </w:p>
    <w:tbl>
      <w:tblPr>
        <w:tblW w:w="9451" w:type="dxa"/>
        <w:tblLayout w:type="fixed"/>
        <w:tblLook w:val="04A0" w:firstRow="1" w:lastRow="0" w:firstColumn="1" w:lastColumn="0" w:noHBand="0" w:noVBand="1"/>
      </w:tblPr>
      <w:tblGrid>
        <w:gridCol w:w="3691"/>
        <w:gridCol w:w="1440"/>
        <w:gridCol w:w="1440"/>
        <w:gridCol w:w="1440"/>
        <w:gridCol w:w="1440"/>
      </w:tblGrid>
      <w:tr w:rsidR="00FA56F2" w:rsidRPr="001253B2" w14:paraId="795BA6F2" w14:textId="63B6C63C" w:rsidTr="007B4797">
        <w:tc>
          <w:tcPr>
            <w:tcW w:w="3691" w:type="dxa"/>
          </w:tcPr>
          <w:p w14:paraId="235A0923" w14:textId="77777777" w:rsidR="00FA56F2" w:rsidRPr="001253B2" w:rsidRDefault="00FA56F2" w:rsidP="003709B5">
            <w:pPr>
              <w:overflowPunct/>
              <w:autoSpaceDE/>
              <w:autoSpaceDN/>
              <w:adjustRightInd/>
              <w:ind w:left="-110" w:right="-108"/>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01D36F7" w14:textId="2803CFBE" w:rsidR="00FA56F2" w:rsidRPr="001253B2" w:rsidRDefault="00FA56F2" w:rsidP="003709B5">
            <w:pPr>
              <w:overflowPunct/>
              <w:autoSpaceDE/>
              <w:autoSpaceDN/>
              <w:adjustRightInd/>
              <w:ind w:right="-72"/>
              <w:jc w:val="center"/>
              <w:textAlignment w:val="auto"/>
              <w:rPr>
                <w:rFonts w:ascii="Arial" w:hAnsi="Arial" w:cs="Arial"/>
                <w:b/>
                <w:bCs/>
                <w:sz w:val="18"/>
                <w:szCs w:val="18"/>
              </w:rPr>
            </w:pPr>
            <w:r w:rsidRPr="001253B2">
              <w:rPr>
                <w:rFonts w:ascii="Arial" w:hAnsi="Arial" w:cs="Arial"/>
                <w:b/>
                <w:bCs/>
                <w:sz w:val="18"/>
                <w:szCs w:val="18"/>
              </w:rPr>
              <w:t xml:space="preserve">Grand Star </w:t>
            </w:r>
            <w:r w:rsidRPr="001253B2">
              <w:rPr>
                <w:rFonts w:ascii="Arial" w:hAnsi="Arial" w:cs="Arial"/>
                <w:b/>
                <w:bCs/>
                <w:sz w:val="18"/>
                <w:szCs w:val="18"/>
              </w:rPr>
              <w:br/>
              <w:t>Company Limited</w:t>
            </w:r>
          </w:p>
        </w:tc>
        <w:tc>
          <w:tcPr>
            <w:tcW w:w="2880" w:type="dxa"/>
            <w:gridSpan w:val="2"/>
            <w:tcBorders>
              <w:top w:val="single" w:sz="4" w:space="0" w:color="auto"/>
              <w:bottom w:val="single" w:sz="4" w:space="0" w:color="auto"/>
            </w:tcBorders>
          </w:tcPr>
          <w:p w14:paraId="49498D0F" w14:textId="77777777" w:rsidR="003458C0" w:rsidRPr="001253B2" w:rsidRDefault="003458C0" w:rsidP="003458C0">
            <w:pPr>
              <w:overflowPunct/>
              <w:autoSpaceDE/>
              <w:autoSpaceDN/>
              <w:adjustRightInd/>
              <w:ind w:right="-72"/>
              <w:jc w:val="center"/>
              <w:textAlignment w:val="auto"/>
              <w:rPr>
                <w:rFonts w:ascii="Arial" w:hAnsi="Arial" w:cs="Arial"/>
                <w:b/>
                <w:bCs/>
                <w:sz w:val="18"/>
                <w:szCs w:val="18"/>
              </w:rPr>
            </w:pPr>
            <w:r w:rsidRPr="001253B2">
              <w:rPr>
                <w:rFonts w:ascii="Arial" w:hAnsi="Arial" w:cs="Arial"/>
                <w:b/>
                <w:bCs/>
                <w:sz w:val="18"/>
                <w:szCs w:val="18"/>
              </w:rPr>
              <w:t xml:space="preserve">Grand Global Gloves </w:t>
            </w:r>
          </w:p>
          <w:p w14:paraId="2496D0EC" w14:textId="25B56240" w:rsidR="00FA56F2" w:rsidRPr="001253B2" w:rsidRDefault="003458C0" w:rsidP="003458C0">
            <w:pPr>
              <w:overflowPunct/>
              <w:autoSpaceDE/>
              <w:autoSpaceDN/>
              <w:adjustRightInd/>
              <w:ind w:right="-72"/>
              <w:jc w:val="center"/>
              <w:textAlignment w:val="auto"/>
              <w:rPr>
                <w:rFonts w:ascii="Arial" w:hAnsi="Arial" w:cs="Arial"/>
                <w:b/>
                <w:bCs/>
                <w:sz w:val="18"/>
                <w:szCs w:val="18"/>
              </w:rPr>
            </w:pPr>
            <w:r w:rsidRPr="001253B2">
              <w:rPr>
                <w:rFonts w:ascii="Arial" w:hAnsi="Arial" w:cs="Arial"/>
                <w:b/>
                <w:bCs/>
                <w:sz w:val="18"/>
                <w:szCs w:val="18"/>
              </w:rPr>
              <w:t>Company Limited</w:t>
            </w:r>
          </w:p>
        </w:tc>
      </w:tr>
      <w:tr w:rsidR="003458C0" w:rsidRPr="001253B2" w14:paraId="4C54938A" w14:textId="48D9C1E1" w:rsidTr="00BE79B4">
        <w:tc>
          <w:tcPr>
            <w:tcW w:w="3691" w:type="dxa"/>
            <w:vMerge w:val="restart"/>
            <w:vAlign w:val="bottom"/>
          </w:tcPr>
          <w:p w14:paraId="4EBCB4E7" w14:textId="68E9118C" w:rsidR="003458C0" w:rsidRPr="001253B2" w:rsidRDefault="003458C0" w:rsidP="003458C0">
            <w:pPr>
              <w:overflowPunct/>
              <w:autoSpaceDE/>
              <w:autoSpaceDN/>
              <w:adjustRightInd/>
              <w:ind w:left="-110" w:right="-108"/>
              <w:textAlignment w:val="auto"/>
              <w:rPr>
                <w:rFonts w:ascii="Arial" w:hAnsi="Arial" w:cs="Arial"/>
                <w:sz w:val="18"/>
                <w:szCs w:val="18"/>
              </w:rPr>
            </w:pPr>
            <w:r w:rsidRPr="001253B2">
              <w:rPr>
                <w:rFonts w:ascii="Arial" w:hAnsi="Arial" w:cs="Arial"/>
                <w:b/>
                <w:bCs/>
                <w:sz w:val="18"/>
                <w:szCs w:val="18"/>
              </w:rPr>
              <w:t>Summarised financial information</w:t>
            </w:r>
          </w:p>
        </w:tc>
        <w:tc>
          <w:tcPr>
            <w:tcW w:w="1440" w:type="dxa"/>
            <w:vAlign w:val="bottom"/>
            <w:hideMark/>
          </w:tcPr>
          <w:p w14:paraId="3874EDBE" w14:textId="66C2B3BA" w:rsidR="003458C0" w:rsidRPr="001253B2" w:rsidRDefault="00F9326C" w:rsidP="003458C0">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40" w:type="dxa"/>
            <w:vAlign w:val="bottom"/>
            <w:hideMark/>
          </w:tcPr>
          <w:p w14:paraId="78D1541B" w14:textId="0FE9B648" w:rsidR="003458C0" w:rsidRPr="001253B2" w:rsidRDefault="00F9326C" w:rsidP="003458C0">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c>
          <w:tcPr>
            <w:tcW w:w="1440" w:type="dxa"/>
            <w:vAlign w:val="bottom"/>
          </w:tcPr>
          <w:p w14:paraId="64EFADE7" w14:textId="7EF8C717" w:rsidR="003458C0" w:rsidRPr="001253B2" w:rsidRDefault="00F9326C" w:rsidP="003458C0">
            <w:pPr>
              <w:overflowPunct/>
              <w:autoSpaceDE/>
              <w:autoSpaceDN/>
              <w:adjustRightInd/>
              <w:ind w:right="-72"/>
              <w:jc w:val="right"/>
              <w:textAlignment w:val="auto"/>
              <w:rPr>
                <w:rFonts w:ascii="Arial" w:hAnsi="Arial" w:cs="Arial"/>
                <w:b/>
                <w:bCs/>
                <w:sz w:val="18"/>
                <w:szCs w:val="18"/>
                <w:lang w:val="en-GB"/>
              </w:rPr>
            </w:pPr>
            <w:r w:rsidRPr="00F9326C">
              <w:rPr>
                <w:rFonts w:ascii="Arial" w:hAnsi="Arial" w:cs="Arial"/>
                <w:b/>
                <w:bCs/>
                <w:sz w:val="18"/>
                <w:szCs w:val="18"/>
                <w:lang w:val="en-GB"/>
              </w:rPr>
              <w:t>2023</w:t>
            </w:r>
          </w:p>
        </w:tc>
        <w:tc>
          <w:tcPr>
            <w:tcW w:w="1440" w:type="dxa"/>
            <w:vAlign w:val="bottom"/>
          </w:tcPr>
          <w:p w14:paraId="59EF569A" w14:textId="576F2985" w:rsidR="003458C0" w:rsidRPr="001253B2" w:rsidRDefault="00F9326C" w:rsidP="003458C0">
            <w:pPr>
              <w:overflowPunct/>
              <w:autoSpaceDE/>
              <w:autoSpaceDN/>
              <w:adjustRightInd/>
              <w:ind w:right="-72"/>
              <w:jc w:val="right"/>
              <w:textAlignment w:val="auto"/>
              <w:rPr>
                <w:rFonts w:ascii="Arial" w:hAnsi="Arial" w:cs="Arial"/>
                <w:b/>
                <w:bCs/>
                <w:sz w:val="18"/>
                <w:szCs w:val="18"/>
                <w:lang w:val="en-GB"/>
              </w:rPr>
            </w:pPr>
            <w:r w:rsidRPr="00F9326C">
              <w:rPr>
                <w:rFonts w:ascii="Arial" w:hAnsi="Arial" w:cs="Arial"/>
                <w:b/>
                <w:bCs/>
                <w:sz w:val="18"/>
                <w:szCs w:val="18"/>
                <w:lang w:val="en-GB"/>
              </w:rPr>
              <w:t>2022</w:t>
            </w:r>
          </w:p>
        </w:tc>
      </w:tr>
      <w:tr w:rsidR="003458C0" w:rsidRPr="001253B2" w14:paraId="78F0B1E7" w14:textId="4DDA2A0F" w:rsidTr="00BE79B4">
        <w:tc>
          <w:tcPr>
            <w:tcW w:w="3691" w:type="dxa"/>
            <w:vMerge/>
          </w:tcPr>
          <w:p w14:paraId="63ACE71A" w14:textId="77777777" w:rsidR="003458C0" w:rsidRPr="001253B2" w:rsidRDefault="003458C0" w:rsidP="003458C0">
            <w:pPr>
              <w:overflowPunct/>
              <w:autoSpaceDE/>
              <w:autoSpaceDN/>
              <w:adjustRightInd/>
              <w:ind w:left="-110" w:right="-108"/>
              <w:textAlignment w:val="auto"/>
              <w:rPr>
                <w:rFonts w:ascii="Arial" w:hAnsi="Arial" w:cs="Arial"/>
                <w:sz w:val="18"/>
                <w:szCs w:val="18"/>
              </w:rPr>
            </w:pPr>
          </w:p>
        </w:tc>
        <w:tc>
          <w:tcPr>
            <w:tcW w:w="1440" w:type="dxa"/>
            <w:tcBorders>
              <w:bottom w:val="single" w:sz="4" w:space="0" w:color="auto"/>
            </w:tcBorders>
            <w:shd w:val="clear" w:color="auto" w:fill="auto"/>
            <w:vAlign w:val="bottom"/>
            <w:hideMark/>
          </w:tcPr>
          <w:p w14:paraId="7B2AC5B4" w14:textId="77777777" w:rsidR="003458C0" w:rsidRPr="001253B2" w:rsidRDefault="003458C0" w:rsidP="003458C0">
            <w:pPr>
              <w:overflowPunct/>
              <w:autoSpaceDE/>
              <w:autoSpaceDN/>
              <w:adjustRightInd/>
              <w:ind w:right="-72"/>
              <w:jc w:val="right"/>
              <w:textAlignment w:val="auto"/>
              <w:rPr>
                <w:rFonts w:ascii="Arial" w:hAnsi="Arial" w:cs="Arial"/>
                <w:b/>
                <w:bCs/>
                <w:sz w:val="18"/>
                <w:szCs w:val="18"/>
              </w:rPr>
            </w:pPr>
            <w:r w:rsidRPr="001253B2">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32EF94DC" w14:textId="77777777" w:rsidR="003458C0" w:rsidRPr="001253B2" w:rsidRDefault="003458C0" w:rsidP="003458C0">
            <w:pPr>
              <w:overflowPunct/>
              <w:autoSpaceDE/>
              <w:autoSpaceDN/>
              <w:adjustRightInd/>
              <w:ind w:right="-72"/>
              <w:jc w:val="right"/>
              <w:textAlignment w:val="auto"/>
              <w:rPr>
                <w:rFonts w:ascii="Arial" w:hAnsi="Arial" w:cs="Arial"/>
                <w:b/>
                <w:bCs/>
                <w:sz w:val="18"/>
                <w:szCs w:val="18"/>
              </w:rPr>
            </w:pPr>
            <w:r w:rsidRPr="001253B2">
              <w:rPr>
                <w:rFonts w:ascii="Arial" w:hAnsi="Arial" w:cs="Arial"/>
                <w:b/>
                <w:bCs/>
                <w:sz w:val="18"/>
                <w:szCs w:val="18"/>
              </w:rPr>
              <w:t>Baht</w:t>
            </w:r>
          </w:p>
        </w:tc>
        <w:tc>
          <w:tcPr>
            <w:tcW w:w="1440" w:type="dxa"/>
            <w:tcBorders>
              <w:bottom w:val="single" w:sz="4" w:space="0" w:color="auto"/>
            </w:tcBorders>
            <w:vAlign w:val="bottom"/>
          </w:tcPr>
          <w:p w14:paraId="458C72AA" w14:textId="13F904E7" w:rsidR="003458C0" w:rsidRPr="001253B2" w:rsidRDefault="003458C0" w:rsidP="003458C0">
            <w:pPr>
              <w:overflowPunct/>
              <w:autoSpaceDE/>
              <w:autoSpaceDN/>
              <w:adjustRightInd/>
              <w:ind w:right="-72"/>
              <w:jc w:val="right"/>
              <w:textAlignment w:val="auto"/>
              <w:rPr>
                <w:rFonts w:ascii="Arial" w:hAnsi="Arial" w:cs="Arial"/>
                <w:b/>
                <w:bCs/>
                <w:sz w:val="18"/>
                <w:szCs w:val="18"/>
              </w:rPr>
            </w:pPr>
            <w:r w:rsidRPr="001253B2">
              <w:rPr>
                <w:rFonts w:ascii="Arial" w:hAnsi="Arial" w:cs="Arial"/>
                <w:b/>
                <w:bCs/>
                <w:sz w:val="18"/>
                <w:szCs w:val="18"/>
              </w:rPr>
              <w:t>Baht</w:t>
            </w:r>
          </w:p>
        </w:tc>
        <w:tc>
          <w:tcPr>
            <w:tcW w:w="1440" w:type="dxa"/>
            <w:tcBorders>
              <w:bottom w:val="single" w:sz="4" w:space="0" w:color="auto"/>
            </w:tcBorders>
            <w:vAlign w:val="bottom"/>
          </w:tcPr>
          <w:p w14:paraId="3817CF35" w14:textId="533DC970" w:rsidR="003458C0" w:rsidRPr="001253B2" w:rsidRDefault="003458C0" w:rsidP="003458C0">
            <w:pPr>
              <w:overflowPunct/>
              <w:autoSpaceDE/>
              <w:autoSpaceDN/>
              <w:adjustRightInd/>
              <w:ind w:right="-72"/>
              <w:jc w:val="right"/>
              <w:textAlignment w:val="auto"/>
              <w:rPr>
                <w:rFonts w:ascii="Arial" w:hAnsi="Arial" w:cs="Arial"/>
                <w:b/>
                <w:bCs/>
                <w:sz w:val="18"/>
                <w:szCs w:val="18"/>
              </w:rPr>
            </w:pPr>
            <w:r w:rsidRPr="001253B2">
              <w:rPr>
                <w:rFonts w:ascii="Arial" w:hAnsi="Arial" w:cs="Arial"/>
                <w:b/>
                <w:bCs/>
                <w:sz w:val="18"/>
                <w:szCs w:val="18"/>
              </w:rPr>
              <w:t>Baht</w:t>
            </w:r>
          </w:p>
        </w:tc>
      </w:tr>
      <w:tr w:rsidR="003458C0" w:rsidRPr="001253B2" w14:paraId="00D74F86" w14:textId="0474E9DE" w:rsidTr="00776FD9">
        <w:tc>
          <w:tcPr>
            <w:tcW w:w="3691" w:type="dxa"/>
          </w:tcPr>
          <w:p w14:paraId="44E5E641" w14:textId="77777777" w:rsidR="003458C0" w:rsidRPr="001253B2" w:rsidRDefault="003458C0" w:rsidP="003458C0">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tcPr>
          <w:p w14:paraId="42BF156B" w14:textId="77777777" w:rsidR="003458C0" w:rsidRPr="001253B2" w:rsidRDefault="003458C0" w:rsidP="003458C0">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tcPr>
          <w:p w14:paraId="37A5807D" w14:textId="77777777" w:rsidR="003458C0" w:rsidRPr="001253B2" w:rsidRDefault="003458C0" w:rsidP="003458C0">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tcPr>
          <w:p w14:paraId="143C9350" w14:textId="77777777" w:rsidR="003458C0" w:rsidRPr="001253B2" w:rsidRDefault="003458C0" w:rsidP="003458C0">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tcPr>
          <w:p w14:paraId="72EC173C" w14:textId="77777777" w:rsidR="003458C0" w:rsidRPr="001253B2" w:rsidRDefault="003458C0" w:rsidP="003458C0">
            <w:pPr>
              <w:overflowPunct/>
              <w:autoSpaceDE/>
              <w:autoSpaceDN/>
              <w:adjustRightInd/>
              <w:ind w:right="-72"/>
              <w:jc w:val="right"/>
              <w:textAlignment w:val="auto"/>
              <w:rPr>
                <w:rFonts w:ascii="Arial" w:hAnsi="Arial" w:cs="Arial"/>
                <w:sz w:val="18"/>
                <w:szCs w:val="18"/>
              </w:rPr>
            </w:pPr>
          </w:p>
        </w:tc>
      </w:tr>
      <w:tr w:rsidR="003458C0" w:rsidRPr="001253B2" w14:paraId="024834DD" w14:textId="66445B52" w:rsidTr="00776FD9">
        <w:tc>
          <w:tcPr>
            <w:tcW w:w="3691" w:type="dxa"/>
          </w:tcPr>
          <w:p w14:paraId="5F127E73" w14:textId="20E514E2" w:rsidR="003458C0" w:rsidRPr="001253B2" w:rsidRDefault="003458C0" w:rsidP="003458C0">
            <w:pPr>
              <w:overflowPunct/>
              <w:autoSpaceDE/>
              <w:autoSpaceDN/>
              <w:adjustRightInd/>
              <w:ind w:left="-110" w:right="-108"/>
              <w:textAlignment w:val="auto"/>
              <w:rPr>
                <w:rFonts w:ascii="Arial" w:hAnsi="Arial" w:cs="Arial"/>
                <w:b/>
                <w:bCs/>
                <w:sz w:val="18"/>
                <w:szCs w:val="18"/>
              </w:rPr>
            </w:pPr>
            <w:r w:rsidRPr="001253B2">
              <w:rPr>
                <w:rFonts w:ascii="Arial" w:hAnsi="Arial" w:cs="Arial"/>
                <w:b/>
                <w:bCs/>
                <w:sz w:val="18"/>
                <w:szCs w:val="18"/>
              </w:rPr>
              <w:t>Opening net assets</w:t>
            </w:r>
          </w:p>
        </w:tc>
        <w:tc>
          <w:tcPr>
            <w:tcW w:w="1440" w:type="dxa"/>
            <w:shd w:val="clear" w:color="auto" w:fill="FAFAFA"/>
            <w:vAlign w:val="bottom"/>
          </w:tcPr>
          <w:p w14:paraId="6389F983" w14:textId="6CA1701A"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313</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334</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105</w:t>
            </w:r>
          </w:p>
        </w:tc>
        <w:tc>
          <w:tcPr>
            <w:tcW w:w="1440" w:type="dxa"/>
            <w:vAlign w:val="bottom"/>
          </w:tcPr>
          <w:p w14:paraId="3F3605EF" w14:textId="601F1719"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084</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476</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216</w:t>
            </w:r>
          </w:p>
        </w:tc>
        <w:tc>
          <w:tcPr>
            <w:tcW w:w="1440" w:type="dxa"/>
            <w:shd w:val="clear" w:color="auto" w:fill="FAFAFA"/>
          </w:tcPr>
          <w:p w14:paraId="677042CF" w14:textId="6EE77E22"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11</w:t>
            </w:r>
            <w:r w:rsidR="00454185">
              <w:rPr>
                <w:rFonts w:asciiTheme="minorHAnsi" w:hAnsiTheme="minorHAnsi" w:cstheme="minorHAnsi"/>
                <w:sz w:val="18"/>
                <w:szCs w:val="18"/>
                <w:lang w:val="en-GB"/>
              </w:rPr>
              <w:t>,</w:t>
            </w:r>
            <w:r w:rsidRPr="00F9326C">
              <w:rPr>
                <w:rFonts w:asciiTheme="minorHAnsi" w:hAnsiTheme="minorHAnsi" w:cstheme="minorHAnsi"/>
                <w:sz w:val="18"/>
                <w:szCs w:val="18"/>
                <w:lang w:val="en-GB"/>
              </w:rPr>
              <w:t>732</w:t>
            </w:r>
            <w:r w:rsidR="00454185">
              <w:rPr>
                <w:rFonts w:asciiTheme="minorHAnsi" w:hAnsiTheme="minorHAnsi" w:cstheme="minorHAnsi"/>
                <w:sz w:val="18"/>
                <w:szCs w:val="18"/>
                <w:lang w:val="en-GB"/>
              </w:rPr>
              <w:t>,</w:t>
            </w:r>
            <w:r w:rsidRPr="00F9326C">
              <w:rPr>
                <w:rFonts w:asciiTheme="minorHAnsi" w:hAnsiTheme="minorHAnsi" w:cstheme="minorHAnsi"/>
                <w:sz w:val="18"/>
                <w:szCs w:val="18"/>
                <w:lang w:val="en-GB"/>
              </w:rPr>
              <w:t>122</w:t>
            </w:r>
          </w:p>
        </w:tc>
        <w:tc>
          <w:tcPr>
            <w:tcW w:w="1440" w:type="dxa"/>
          </w:tcPr>
          <w:p w14:paraId="58C00039" w14:textId="1B01C24F"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124</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247</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333</w:t>
            </w:r>
          </w:p>
        </w:tc>
      </w:tr>
      <w:tr w:rsidR="003458C0" w:rsidRPr="001253B2" w14:paraId="6E815D4C" w14:textId="58D582AB" w:rsidTr="00776FD9">
        <w:tc>
          <w:tcPr>
            <w:tcW w:w="3691" w:type="dxa"/>
          </w:tcPr>
          <w:p w14:paraId="1C1221DA" w14:textId="3CB16418" w:rsidR="003458C0" w:rsidRPr="001253B2" w:rsidRDefault="003458C0" w:rsidP="003458C0">
            <w:pPr>
              <w:overflowPunct/>
              <w:autoSpaceDE/>
              <w:autoSpaceDN/>
              <w:adjustRightInd/>
              <w:ind w:left="-110" w:right="-108"/>
              <w:textAlignment w:val="auto"/>
              <w:rPr>
                <w:rFonts w:ascii="Arial" w:hAnsi="Arial" w:cs="Arial"/>
                <w:sz w:val="18"/>
                <w:szCs w:val="18"/>
              </w:rPr>
            </w:pPr>
            <w:r w:rsidRPr="001253B2">
              <w:rPr>
                <w:rFonts w:ascii="Arial" w:hAnsi="Arial" w:cs="Arial"/>
                <w:sz w:val="18"/>
                <w:szCs w:val="18"/>
              </w:rPr>
              <w:t>Profit (loss) for the year</w:t>
            </w:r>
          </w:p>
        </w:tc>
        <w:tc>
          <w:tcPr>
            <w:tcW w:w="1440" w:type="dxa"/>
            <w:tcBorders>
              <w:bottom w:val="single" w:sz="4" w:space="0" w:color="auto"/>
            </w:tcBorders>
            <w:shd w:val="clear" w:color="auto" w:fill="FAFAFA"/>
            <w:vAlign w:val="bottom"/>
          </w:tcPr>
          <w:p w14:paraId="45AC9EF0" w14:textId="329B6BB7"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174</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349</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190</w:t>
            </w:r>
          </w:p>
        </w:tc>
        <w:tc>
          <w:tcPr>
            <w:tcW w:w="1440" w:type="dxa"/>
            <w:tcBorders>
              <w:bottom w:val="single" w:sz="4" w:space="0" w:color="auto"/>
            </w:tcBorders>
            <w:shd w:val="clear" w:color="auto" w:fill="auto"/>
            <w:vAlign w:val="bottom"/>
          </w:tcPr>
          <w:p w14:paraId="3F96B4E4" w14:textId="406FA01E"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228</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857</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889</w:t>
            </w:r>
          </w:p>
        </w:tc>
        <w:tc>
          <w:tcPr>
            <w:tcW w:w="1440" w:type="dxa"/>
            <w:tcBorders>
              <w:bottom w:val="single" w:sz="4" w:space="0" w:color="auto"/>
            </w:tcBorders>
            <w:shd w:val="clear" w:color="auto" w:fill="FAFAFA"/>
          </w:tcPr>
          <w:p w14:paraId="1202AC8C" w14:textId="12B0E64E"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1253B2">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186</w:t>
            </w:r>
            <w:r w:rsidR="0045418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781</w:t>
            </w:r>
            <w:r w:rsidR="0045418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148</w:t>
            </w:r>
            <w:r w:rsidRPr="001253B2">
              <w:rPr>
                <w:rFonts w:asciiTheme="minorHAnsi" w:hAnsiTheme="minorHAnsi" w:cstheme="minorHAnsi"/>
                <w:sz w:val="18"/>
                <w:szCs w:val="18"/>
                <w:lang w:val="en-GB"/>
              </w:rPr>
              <w:t>)</w:t>
            </w:r>
          </w:p>
        </w:tc>
        <w:tc>
          <w:tcPr>
            <w:tcW w:w="1440" w:type="dxa"/>
            <w:tcBorders>
              <w:bottom w:val="single" w:sz="4" w:space="0" w:color="auto"/>
            </w:tcBorders>
          </w:tcPr>
          <w:p w14:paraId="0BA222D9" w14:textId="0ADB1640"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1253B2">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112</w:t>
            </w:r>
            <w:r w:rsidRPr="001253B2">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515</w:t>
            </w:r>
            <w:r w:rsidRPr="001253B2">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211</w:t>
            </w:r>
            <w:r w:rsidRPr="001253B2">
              <w:rPr>
                <w:rFonts w:asciiTheme="minorHAnsi" w:hAnsiTheme="minorHAnsi" w:cstheme="minorHAnsi"/>
                <w:sz w:val="18"/>
                <w:szCs w:val="18"/>
                <w:lang w:val="en-GB"/>
              </w:rPr>
              <w:t>)</w:t>
            </w:r>
          </w:p>
        </w:tc>
      </w:tr>
      <w:tr w:rsidR="003458C0" w:rsidRPr="001253B2" w14:paraId="1142008A" w14:textId="661F83D8" w:rsidTr="00776FD9">
        <w:tc>
          <w:tcPr>
            <w:tcW w:w="3691" w:type="dxa"/>
          </w:tcPr>
          <w:p w14:paraId="6E8C823A" w14:textId="77777777" w:rsidR="003458C0" w:rsidRPr="001253B2" w:rsidRDefault="003458C0" w:rsidP="003458C0">
            <w:pPr>
              <w:overflowPunct/>
              <w:autoSpaceDE/>
              <w:autoSpaceDN/>
              <w:adjustRightInd/>
              <w:ind w:left="-110" w:right="-108"/>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1F6CD998"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2DE44CB3"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6211EB54"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tcPr>
          <w:p w14:paraId="647DEB00"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r>
      <w:tr w:rsidR="003458C0" w:rsidRPr="001253B2" w14:paraId="26433463" w14:textId="4DAD5802" w:rsidTr="00776FD9">
        <w:tc>
          <w:tcPr>
            <w:tcW w:w="3691" w:type="dxa"/>
          </w:tcPr>
          <w:p w14:paraId="13C876FD" w14:textId="0699AE0D" w:rsidR="003458C0" w:rsidRPr="001253B2" w:rsidRDefault="003458C0" w:rsidP="003458C0">
            <w:pPr>
              <w:overflowPunct/>
              <w:autoSpaceDE/>
              <w:autoSpaceDN/>
              <w:adjustRightInd/>
              <w:ind w:left="-110" w:right="-108"/>
              <w:textAlignment w:val="auto"/>
              <w:rPr>
                <w:rFonts w:ascii="Arial" w:hAnsi="Arial" w:cs="Arial"/>
                <w:b/>
                <w:bCs/>
                <w:sz w:val="18"/>
                <w:szCs w:val="18"/>
              </w:rPr>
            </w:pPr>
            <w:r w:rsidRPr="001253B2">
              <w:rPr>
                <w:rFonts w:ascii="Arial" w:hAnsi="Arial" w:cs="Arial"/>
                <w:b/>
                <w:bCs/>
                <w:sz w:val="18"/>
                <w:szCs w:val="18"/>
              </w:rPr>
              <w:t>Closing net assets</w:t>
            </w:r>
          </w:p>
        </w:tc>
        <w:tc>
          <w:tcPr>
            <w:tcW w:w="1440" w:type="dxa"/>
            <w:tcBorders>
              <w:bottom w:val="single" w:sz="4" w:space="0" w:color="auto"/>
            </w:tcBorders>
            <w:shd w:val="clear" w:color="auto" w:fill="FAFAFA"/>
            <w:vAlign w:val="bottom"/>
          </w:tcPr>
          <w:p w14:paraId="0C89735F" w14:textId="661C6761"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487</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683</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295</w:t>
            </w:r>
          </w:p>
        </w:tc>
        <w:tc>
          <w:tcPr>
            <w:tcW w:w="1440" w:type="dxa"/>
            <w:tcBorders>
              <w:bottom w:val="single" w:sz="4" w:space="0" w:color="auto"/>
            </w:tcBorders>
            <w:shd w:val="clear" w:color="auto" w:fill="auto"/>
            <w:vAlign w:val="bottom"/>
          </w:tcPr>
          <w:p w14:paraId="101BC47A" w14:textId="1600D2F2"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313</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334</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105</w:t>
            </w:r>
          </w:p>
        </w:tc>
        <w:tc>
          <w:tcPr>
            <w:tcW w:w="1440" w:type="dxa"/>
            <w:tcBorders>
              <w:bottom w:val="single" w:sz="4" w:space="0" w:color="auto"/>
            </w:tcBorders>
            <w:shd w:val="clear" w:color="auto" w:fill="FAFAFA"/>
          </w:tcPr>
          <w:p w14:paraId="0E162BFB" w14:textId="056B0025"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lang w:val="en-GB"/>
              </w:rPr>
            </w:pPr>
            <w:r w:rsidRPr="001253B2">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175</w:t>
            </w:r>
            <w:r w:rsidRPr="001253B2">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049</w:t>
            </w:r>
            <w:r w:rsidRPr="001253B2">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026</w:t>
            </w:r>
            <w:r w:rsidRPr="001253B2">
              <w:rPr>
                <w:rFonts w:asciiTheme="minorHAnsi" w:hAnsiTheme="minorHAnsi" w:cstheme="minorHAnsi"/>
                <w:sz w:val="18"/>
                <w:szCs w:val="18"/>
                <w:lang w:val="en-GB"/>
              </w:rPr>
              <w:t>)</w:t>
            </w:r>
          </w:p>
        </w:tc>
        <w:tc>
          <w:tcPr>
            <w:tcW w:w="1440" w:type="dxa"/>
            <w:tcBorders>
              <w:bottom w:val="single" w:sz="4" w:space="0" w:color="auto"/>
            </w:tcBorders>
          </w:tcPr>
          <w:p w14:paraId="03A1FB34" w14:textId="4CAD9508"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11</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732</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122</w:t>
            </w:r>
          </w:p>
        </w:tc>
      </w:tr>
      <w:tr w:rsidR="003458C0" w:rsidRPr="001253B2" w14:paraId="05D9E51E" w14:textId="782EA426" w:rsidTr="00776FD9">
        <w:tc>
          <w:tcPr>
            <w:tcW w:w="3691" w:type="dxa"/>
          </w:tcPr>
          <w:p w14:paraId="36E46989" w14:textId="77777777" w:rsidR="003458C0" w:rsidRPr="001253B2" w:rsidRDefault="003458C0" w:rsidP="003458C0">
            <w:pPr>
              <w:overflowPunct/>
              <w:autoSpaceDE/>
              <w:autoSpaceDN/>
              <w:adjustRightInd/>
              <w:ind w:left="-110" w:right="-108"/>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73B18EFF"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7DC7D1DB"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305C30BB"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tcPr>
          <w:p w14:paraId="5BC63133"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r>
      <w:tr w:rsidR="003458C0" w:rsidRPr="001253B2" w14:paraId="4100B3D0" w14:textId="5D5A655D" w:rsidTr="00776FD9">
        <w:tc>
          <w:tcPr>
            <w:tcW w:w="3691" w:type="dxa"/>
          </w:tcPr>
          <w:p w14:paraId="2F00BC08" w14:textId="530C8B2C" w:rsidR="003458C0" w:rsidRPr="001253B2" w:rsidRDefault="003458C0" w:rsidP="003458C0">
            <w:pPr>
              <w:overflowPunct/>
              <w:autoSpaceDE/>
              <w:autoSpaceDN/>
              <w:adjustRightInd/>
              <w:ind w:left="42" w:right="-108" w:hanging="152"/>
              <w:textAlignment w:val="auto"/>
              <w:rPr>
                <w:rFonts w:ascii="Arial" w:hAnsi="Arial" w:cs="Arial"/>
                <w:sz w:val="18"/>
                <w:szCs w:val="18"/>
              </w:rPr>
            </w:pPr>
            <w:r w:rsidRPr="001253B2">
              <w:rPr>
                <w:rFonts w:ascii="Arial" w:hAnsi="Arial" w:cs="Arial"/>
                <w:spacing w:val="-6"/>
                <w:sz w:val="18"/>
                <w:szCs w:val="18"/>
              </w:rPr>
              <w:t xml:space="preserve">Interest in joint ventures </w:t>
            </w:r>
            <w:r w:rsidRPr="001253B2">
              <w:rPr>
                <w:rFonts w:ascii="Arial" w:hAnsi="Arial" w:cs="Arial"/>
                <w:sz w:val="18"/>
                <w:szCs w:val="18"/>
              </w:rPr>
              <w:t>(Percentage)</w:t>
            </w:r>
          </w:p>
        </w:tc>
        <w:tc>
          <w:tcPr>
            <w:tcW w:w="1440" w:type="dxa"/>
            <w:tcBorders>
              <w:bottom w:val="single" w:sz="4" w:space="0" w:color="auto"/>
            </w:tcBorders>
            <w:shd w:val="clear" w:color="auto" w:fill="FAFAFA"/>
            <w:vAlign w:val="bottom"/>
          </w:tcPr>
          <w:p w14:paraId="4A3A54EC" w14:textId="24F96748"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40</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00</w:t>
            </w:r>
          </w:p>
        </w:tc>
        <w:tc>
          <w:tcPr>
            <w:tcW w:w="1440" w:type="dxa"/>
            <w:tcBorders>
              <w:bottom w:val="single" w:sz="4" w:space="0" w:color="auto"/>
            </w:tcBorders>
            <w:shd w:val="clear" w:color="auto" w:fill="auto"/>
            <w:vAlign w:val="bottom"/>
          </w:tcPr>
          <w:p w14:paraId="3AD8CFA8" w14:textId="71A53A2F"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40</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00</w:t>
            </w:r>
          </w:p>
        </w:tc>
        <w:tc>
          <w:tcPr>
            <w:tcW w:w="1440" w:type="dxa"/>
            <w:tcBorders>
              <w:bottom w:val="single" w:sz="4" w:space="0" w:color="auto"/>
            </w:tcBorders>
            <w:shd w:val="clear" w:color="auto" w:fill="FAFAFA"/>
          </w:tcPr>
          <w:p w14:paraId="6FEF99F1" w14:textId="76CC9A25"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50</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50</w:t>
            </w:r>
          </w:p>
        </w:tc>
        <w:tc>
          <w:tcPr>
            <w:tcW w:w="1440" w:type="dxa"/>
            <w:tcBorders>
              <w:bottom w:val="single" w:sz="4" w:space="0" w:color="auto"/>
            </w:tcBorders>
          </w:tcPr>
          <w:p w14:paraId="55F1A7BD" w14:textId="043A9D69"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50</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50</w:t>
            </w:r>
          </w:p>
        </w:tc>
      </w:tr>
      <w:tr w:rsidR="003458C0" w:rsidRPr="001253B2" w14:paraId="1FAC9989" w14:textId="32BCDACC" w:rsidTr="00776FD9">
        <w:tc>
          <w:tcPr>
            <w:tcW w:w="3691" w:type="dxa"/>
          </w:tcPr>
          <w:p w14:paraId="6D118BE2" w14:textId="77777777" w:rsidR="003458C0" w:rsidRPr="001253B2" w:rsidRDefault="003458C0" w:rsidP="003458C0">
            <w:pPr>
              <w:overflowPunct/>
              <w:autoSpaceDE/>
              <w:autoSpaceDN/>
              <w:adjustRightInd/>
              <w:ind w:left="-110" w:right="-108"/>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55303B96"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366AC548"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1222957C"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tcPr>
          <w:p w14:paraId="53CD7390"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r>
      <w:tr w:rsidR="003458C0" w:rsidRPr="001253B2" w14:paraId="05D8CE10" w14:textId="0BD73A06" w:rsidTr="00776FD9">
        <w:tc>
          <w:tcPr>
            <w:tcW w:w="3691" w:type="dxa"/>
          </w:tcPr>
          <w:p w14:paraId="5A5362E5" w14:textId="11C9AD2A" w:rsidR="003458C0" w:rsidRPr="001253B2" w:rsidRDefault="003458C0" w:rsidP="003458C0">
            <w:pPr>
              <w:overflowPunct/>
              <w:autoSpaceDE/>
              <w:autoSpaceDN/>
              <w:adjustRightInd/>
              <w:ind w:left="-110" w:right="-108"/>
              <w:textAlignment w:val="auto"/>
              <w:rPr>
                <w:rFonts w:ascii="Arial" w:hAnsi="Arial" w:cs="Arial"/>
                <w:spacing w:val="-6"/>
                <w:sz w:val="18"/>
                <w:szCs w:val="18"/>
              </w:rPr>
            </w:pPr>
            <w:r w:rsidRPr="001253B2">
              <w:rPr>
                <w:rFonts w:ascii="Arial" w:hAnsi="Arial" w:cs="Arial"/>
                <w:spacing w:val="-6"/>
                <w:sz w:val="18"/>
                <w:szCs w:val="18"/>
              </w:rPr>
              <w:t>Interest in joint ventures (Baht)</w:t>
            </w:r>
          </w:p>
        </w:tc>
        <w:tc>
          <w:tcPr>
            <w:tcW w:w="1440" w:type="dxa"/>
            <w:tcBorders>
              <w:bottom w:val="single" w:sz="4" w:space="0" w:color="auto"/>
            </w:tcBorders>
            <w:shd w:val="clear" w:color="auto" w:fill="FAFAFA"/>
            <w:vAlign w:val="bottom"/>
          </w:tcPr>
          <w:p w14:paraId="4C05C8ED" w14:textId="64A8DED2"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595</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073</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318</w:t>
            </w:r>
          </w:p>
        </w:tc>
        <w:tc>
          <w:tcPr>
            <w:tcW w:w="1440" w:type="dxa"/>
            <w:tcBorders>
              <w:bottom w:val="single" w:sz="4" w:space="0" w:color="auto"/>
            </w:tcBorders>
            <w:shd w:val="clear" w:color="auto" w:fill="auto"/>
            <w:vAlign w:val="bottom"/>
          </w:tcPr>
          <w:p w14:paraId="14FA0EDB" w14:textId="1E19DA97"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525</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333</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642</w:t>
            </w:r>
          </w:p>
        </w:tc>
        <w:tc>
          <w:tcPr>
            <w:tcW w:w="1440" w:type="dxa"/>
            <w:tcBorders>
              <w:bottom w:val="single" w:sz="4" w:space="0" w:color="auto"/>
            </w:tcBorders>
            <w:shd w:val="clear" w:color="auto" w:fill="FAFAFA"/>
          </w:tcPr>
          <w:p w14:paraId="5AD9C26F" w14:textId="681D14FD" w:rsidR="003458C0" w:rsidRPr="001253B2" w:rsidRDefault="00ED3651" w:rsidP="003458C0">
            <w:pPr>
              <w:overflowPunct/>
              <w:autoSpaceDE/>
              <w:autoSpaceDN/>
              <w:adjustRightInd/>
              <w:ind w:right="-72"/>
              <w:jc w:val="right"/>
              <w:textAlignment w:val="auto"/>
              <w:rPr>
                <w:rFonts w:asciiTheme="minorHAnsi" w:hAnsiTheme="minorHAnsi" w:cstheme="minorHAnsi"/>
                <w:sz w:val="18"/>
                <w:szCs w:val="18"/>
                <w:lang w:val="en-GB"/>
              </w:rPr>
            </w:pPr>
            <w:r w:rsidRPr="001253B2">
              <w:rPr>
                <w:rFonts w:asciiTheme="minorHAnsi" w:hAnsiTheme="minorHAnsi" w:cstheme="minorHAnsi"/>
                <w:sz w:val="18"/>
                <w:szCs w:val="18"/>
                <w:lang w:val="en-GB"/>
              </w:rPr>
              <w:t>-</w:t>
            </w:r>
          </w:p>
        </w:tc>
        <w:tc>
          <w:tcPr>
            <w:tcW w:w="1440" w:type="dxa"/>
            <w:tcBorders>
              <w:bottom w:val="single" w:sz="4" w:space="0" w:color="auto"/>
            </w:tcBorders>
          </w:tcPr>
          <w:p w14:paraId="6F04F663" w14:textId="655DD573"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5</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924</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712</w:t>
            </w:r>
          </w:p>
        </w:tc>
      </w:tr>
      <w:tr w:rsidR="003458C0" w:rsidRPr="001253B2" w14:paraId="06F0D7F4" w14:textId="2C6D1A8B" w:rsidTr="00776FD9">
        <w:tc>
          <w:tcPr>
            <w:tcW w:w="3691" w:type="dxa"/>
          </w:tcPr>
          <w:p w14:paraId="4E880821" w14:textId="77777777" w:rsidR="003458C0" w:rsidRPr="001253B2" w:rsidRDefault="003458C0" w:rsidP="003458C0">
            <w:pPr>
              <w:overflowPunct/>
              <w:autoSpaceDE/>
              <w:autoSpaceDN/>
              <w:adjustRightInd/>
              <w:ind w:left="-110" w:right="-108"/>
              <w:textAlignment w:val="auto"/>
              <w:rPr>
                <w:rFonts w:ascii="Arial" w:hAnsi="Arial" w:cs="Arial"/>
                <w:spacing w:val="-6"/>
                <w:sz w:val="18"/>
                <w:szCs w:val="18"/>
              </w:rPr>
            </w:pPr>
          </w:p>
        </w:tc>
        <w:tc>
          <w:tcPr>
            <w:tcW w:w="1440" w:type="dxa"/>
            <w:tcBorders>
              <w:top w:val="single" w:sz="4" w:space="0" w:color="auto"/>
            </w:tcBorders>
            <w:shd w:val="clear" w:color="auto" w:fill="FAFAFA"/>
            <w:vAlign w:val="bottom"/>
          </w:tcPr>
          <w:p w14:paraId="53ACB3D4"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237B9DB1"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tcPr>
          <w:p w14:paraId="70A01398"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tcPr>
          <w:p w14:paraId="481CAAE6" w14:textId="77777777" w:rsidR="003458C0" w:rsidRPr="001253B2" w:rsidRDefault="003458C0" w:rsidP="003458C0">
            <w:pPr>
              <w:overflowPunct/>
              <w:autoSpaceDE/>
              <w:autoSpaceDN/>
              <w:adjustRightInd/>
              <w:ind w:right="-72"/>
              <w:jc w:val="right"/>
              <w:textAlignment w:val="auto"/>
              <w:rPr>
                <w:rFonts w:asciiTheme="minorHAnsi" w:hAnsiTheme="minorHAnsi" w:cstheme="minorHAnsi"/>
                <w:sz w:val="18"/>
                <w:szCs w:val="18"/>
              </w:rPr>
            </w:pPr>
          </w:p>
        </w:tc>
      </w:tr>
      <w:tr w:rsidR="003458C0" w:rsidRPr="001253B2" w14:paraId="3D306937" w14:textId="0ED51CFD" w:rsidTr="00776FD9">
        <w:tc>
          <w:tcPr>
            <w:tcW w:w="3691" w:type="dxa"/>
          </w:tcPr>
          <w:p w14:paraId="54133CFD" w14:textId="77777777" w:rsidR="003458C0" w:rsidRPr="001253B2" w:rsidRDefault="003458C0" w:rsidP="003458C0">
            <w:pPr>
              <w:overflowPunct/>
              <w:autoSpaceDE/>
              <w:autoSpaceDN/>
              <w:adjustRightInd/>
              <w:ind w:left="-110" w:right="-108"/>
              <w:textAlignment w:val="auto"/>
              <w:rPr>
                <w:rFonts w:ascii="Arial" w:hAnsi="Arial" w:cs="Arial"/>
                <w:b/>
                <w:bCs/>
                <w:sz w:val="18"/>
                <w:szCs w:val="18"/>
              </w:rPr>
            </w:pPr>
            <w:r w:rsidRPr="001253B2">
              <w:rPr>
                <w:rFonts w:ascii="Arial" w:hAnsi="Arial" w:cs="Arial"/>
                <w:b/>
                <w:bCs/>
                <w:sz w:val="18"/>
                <w:szCs w:val="18"/>
              </w:rPr>
              <w:t>Carrying value</w:t>
            </w:r>
          </w:p>
        </w:tc>
        <w:tc>
          <w:tcPr>
            <w:tcW w:w="1440" w:type="dxa"/>
            <w:tcBorders>
              <w:bottom w:val="single" w:sz="4" w:space="0" w:color="auto"/>
            </w:tcBorders>
            <w:shd w:val="clear" w:color="auto" w:fill="FAFAFA"/>
            <w:vAlign w:val="bottom"/>
          </w:tcPr>
          <w:p w14:paraId="01179539" w14:textId="38E5E5FA"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595</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073</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318</w:t>
            </w:r>
          </w:p>
        </w:tc>
        <w:tc>
          <w:tcPr>
            <w:tcW w:w="1440" w:type="dxa"/>
            <w:tcBorders>
              <w:bottom w:val="single" w:sz="4" w:space="0" w:color="auto"/>
            </w:tcBorders>
            <w:shd w:val="clear" w:color="auto" w:fill="auto"/>
            <w:vAlign w:val="bottom"/>
          </w:tcPr>
          <w:p w14:paraId="00C460FC" w14:textId="13044F4C"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525</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333</w:t>
            </w:r>
            <w:r w:rsidR="003458C0" w:rsidRPr="001253B2">
              <w:rPr>
                <w:rFonts w:asciiTheme="minorHAnsi" w:hAnsiTheme="minorHAnsi" w:cstheme="minorHAnsi"/>
                <w:sz w:val="18"/>
                <w:szCs w:val="18"/>
              </w:rPr>
              <w:t>,</w:t>
            </w:r>
            <w:r w:rsidRPr="00F9326C">
              <w:rPr>
                <w:rFonts w:asciiTheme="minorHAnsi" w:hAnsiTheme="minorHAnsi" w:cstheme="minorHAnsi"/>
                <w:sz w:val="18"/>
                <w:szCs w:val="18"/>
                <w:lang w:val="en-GB"/>
              </w:rPr>
              <w:t>642</w:t>
            </w:r>
          </w:p>
        </w:tc>
        <w:tc>
          <w:tcPr>
            <w:tcW w:w="1440" w:type="dxa"/>
            <w:tcBorders>
              <w:bottom w:val="single" w:sz="4" w:space="0" w:color="auto"/>
            </w:tcBorders>
            <w:shd w:val="clear" w:color="auto" w:fill="FAFAFA"/>
          </w:tcPr>
          <w:p w14:paraId="20C5CAD0" w14:textId="299AD19C" w:rsidR="003458C0" w:rsidRPr="001253B2" w:rsidRDefault="00ED3651" w:rsidP="003458C0">
            <w:pPr>
              <w:overflowPunct/>
              <w:autoSpaceDE/>
              <w:autoSpaceDN/>
              <w:adjustRightInd/>
              <w:ind w:right="-72"/>
              <w:jc w:val="right"/>
              <w:textAlignment w:val="auto"/>
              <w:rPr>
                <w:rFonts w:asciiTheme="minorHAnsi" w:hAnsiTheme="minorHAnsi" w:cstheme="minorHAnsi"/>
                <w:sz w:val="18"/>
                <w:szCs w:val="18"/>
                <w:lang w:val="en-GB"/>
              </w:rPr>
            </w:pPr>
            <w:r w:rsidRPr="001253B2">
              <w:rPr>
                <w:rFonts w:asciiTheme="minorHAnsi" w:hAnsiTheme="minorHAnsi" w:cstheme="minorHAnsi"/>
                <w:sz w:val="18"/>
                <w:szCs w:val="18"/>
                <w:lang w:val="en-GB"/>
              </w:rPr>
              <w:t>-</w:t>
            </w:r>
          </w:p>
        </w:tc>
        <w:tc>
          <w:tcPr>
            <w:tcW w:w="1440" w:type="dxa"/>
            <w:tcBorders>
              <w:bottom w:val="single" w:sz="4" w:space="0" w:color="auto"/>
            </w:tcBorders>
          </w:tcPr>
          <w:p w14:paraId="5F024A2E" w14:textId="372C7311" w:rsidR="003458C0" w:rsidRPr="001253B2" w:rsidRDefault="00F9326C" w:rsidP="003458C0">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5</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924</w:t>
            </w:r>
            <w:r w:rsidR="003458C0"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712</w:t>
            </w:r>
          </w:p>
        </w:tc>
      </w:tr>
    </w:tbl>
    <w:p w14:paraId="1F26D7D4" w14:textId="77777777" w:rsidR="008D0F8E" w:rsidRPr="001253B2" w:rsidRDefault="008D0F8E" w:rsidP="003709B5">
      <w:pPr>
        <w:jc w:val="both"/>
        <w:rPr>
          <w:rFonts w:ascii="Arial" w:hAnsi="Arial" w:cs="Arial"/>
          <w:sz w:val="18"/>
          <w:szCs w:val="18"/>
          <w:lang w:val="en-GB"/>
        </w:rPr>
      </w:pPr>
    </w:p>
    <w:p w14:paraId="34214C32" w14:textId="35382550" w:rsidR="003063F9" w:rsidRPr="003063F9" w:rsidRDefault="003063F9" w:rsidP="00054B26">
      <w:pPr>
        <w:jc w:val="both"/>
        <w:rPr>
          <w:rFonts w:asciiTheme="minorHAnsi" w:hAnsiTheme="minorHAnsi" w:cstheme="minorHAnsi"/>
          <w:sz w:val="18"/>
          <w:szCs w:val="18"/>
          <w:lang w:val="en-GB"/>
        </w:rPr>
      </w:pPr>
      <w:r w:rsidRPr="001253B2">
        <w:rPr>
          <w:rFonts w:asciiTheme="minorHAnsi" w:hAnsiTheme="minorHAnsi" w:cstheme="minorHAnsi"/>
          <w:sz w:val="18"/>
          <w:szCs w:val="18"/>
        </w:rPr>
        <w:t>The Group recogni</w:t>
      </w:r>
      <w:r w:rsidR="0078625F">
        <w:rPr>
          <w:rFonts w:asciiTheme="minorHAnsi" w:hAnsiTheme="minorHAnsi" w:cstheme="minorHAnsi"/>
          <w:sz w:val="18"/>
          <w:szCs w:val="18"/>
        </w:rPr>
        <w:t>s</w:t>
      </w:r>
      <w:r w:rsidRPr="001253B2">
        <w:rPr>
          <w:rFonts w:asciiTheme="minorHAnsi" w:hAnsiTheme="minorHAnsi" w:cstheme="minorHAnsi"/>
          <w:sz w:val="18"/>
          <w:szCs w:val="18"/>
        </w:rPr>
        <w:t>ed its share of loss in joint ventures until the carrying amount of the investment was reduced to zero.</w:t>
      </w:r>
    </w:p>
    <w:p w14:paraId="2A52039C" w14:textId="77777777" w:rsidR="003063F9" w:rsidRDefault="003063F9" w:rsidP="00054B26">
      <w:pPr>
        <w:jc w:val="both"/>
        <w:rPr>
          <w:rFonts w:asciiTheme="minorHAnsi" w:hAnsiTheme="minorHAnsi" w:cstheme="minorHAnsi"/>
          <w:sz w:val="18"/>
          <w:szCs w:val="18"/>
          <w:lang w:val="en-GB"/>
        </w:rPr>
      </w:pPr>
    </w:p>
    <w:p w14:paraId="44336118" w14:textId="7C74DD12" w:rsidR="00054B26" w:rsidRPr="001253B2" w:rsidRDefault="00054B26" w:rsidP="00054B26">
      <w:pPr>
        <w:jc w:val="both"/>
        <w:rPr>
          <w:rFonts w:asciiTheme="minorHAnsi" w:hAnsiTheme="minorHAnsi" w:cstheme="minorHAnsi"/>
          <w:sz w:val="18"/>
          <w:szCs w:val="18"/>
          <w:lang w:val="en-GB"/>
        </w:rPr>
      </w:pPr>
      <w:r w:rsidRPr="001253B2">
        <w:rPr>
          <w:rFonts w:asciiTheme="minorHAnsi" w:hAnsiTheme="minorHAnsi" w:cstheme="minorHAnsi"/>
          <w:sz w:val="18"/>
          <w:szCs w:val="18"/>
          <w:lang w:val="en-GB"/>
        </w:rPr>
        <w:t xml:space="preserve">The </w:t>
      </w:r>
      <w:r w:rsidR="00587BA3" w:rsidRPr="001253B2">
        <w:rPr>
          <w:rFonts w:asciiTheme="minorHAnsi" w:hAnsiTheme="minorHAnsi" w:cstheme="minorHAnsi"/>
          <w:sz w:val="18"/>
          <w:szCs w:val="18"/>
        </w:rPr>
        <w:t>table</w:t>
      </w:r>
      <w:r w:rsidR="006547BD" w:rsidRPr="001253B2">
        <w:rPr>
          <w:rFonts w:asciiTheme="minorHAnsi" w:hAnsiTheme="minorHAnsi" w:cstheme="minorHAnsi"/>
          <w:sz w:val="18"/>
          <w:szCs w:val="18"/>
          <w:lang w:val="en-GB"/>
        </w:rPr>
        <w:t xml:space="preserve"> below is the </w:t>
      </w:r>
      <w:r w:rsidR="00587BA3" w:rsidRPr="001253B2">
        <w:rPr>
          <w:rFonts w:asciiTheme="minorHAnsi" w:hAnsiTheme="minorHAnsi" w:cstheme="minorHAnsi"/>
          <w:sz w:val="18"/>
          <w:szCs w:val="18"/>
          <w:lang w:val="en-GB"/>
        </w:rPr>
        <w:t xml:space="preserve">carrying amount </w:t>
      </w:r>
      <w:r w:rsidRPr="001253B2">
        <w:rPr>
          <w:rFonts w:asciiTheme="minorHAnsi" w:hAnsiTheme="minorHAnsi" w:cstheme="minorHAnsi"/>
          <w:sz w:val="18"/>
          <w:szCs w:val="18"/>
          <w:lang w:val="en-GB"/>
        </w:rPr>
        <w:t>of its interests, in aggregate, all individually immaterial associates that are accounted for using equity method</w:t>
      </w:r>
      <w:r w:rsidR="001726C4" w:rsidRPr="001253B2">
        <w:rPr>
          <w:rFonts w:asciiTheme="minorHAnsi" w:hAnsiTheme="minorHAnsi" w:cstheme="minorHAnsi"/>
          <w:sz w:val="18"/>
          <w:szCs w:val="18"/>
          <w:lang w:val="en-GB"/>
        </w:rPr>
        <w:t xml:space="preserve"> are as follow</w:t>
      </w:r>
      <w:r w:rsidR="00B07E8E" w:rsidRPr="001253B2">
        <w:rPr>
          <w:rFonts w:asciiTheme="minorHAnsi" w:hAnsiTheme="minorHAnsi" w:cstheme="minorHAnsi"/>
          <w:sz w:val="18"/>
          <w:szCs w:val="18"/>
          <w:lang w:val="en-GB"/>
        </w:rPr>
        <w:t>:</w:t>
      </w:r>
    </w:p>
    <w:p w14:paraId="0220AEBD" w14:textId="6320718F" w:rsidR="00054B26" w:rsidRPr="001253B2" w:rsidRDefault="00054B26" w:rsidP="00054B26">
      <w:pPr>
        <w:jc w:val="both"/>
        <w:rPr>
          <w:rFonts w:asciiTheme="minorHAnsi" w:hAnsiTheme="minorHAnsi" w:cstheme="minorHAnsi"/>
          <w:sz w:val="18"/>
          <w:szCs w:val="18"/>
          <w:lang w:val="en-GB"/>
        </w:rPr>
      </w:pPr>
    </w:p>
    <w:p w14:paraId="44F21526" w14:textId="77777777" w:rsidR="00841C16" w:rsidRPr="001253B2" w:rsidRDefault="00841C16" w:rsidP="00054B26">
      <w:pPr>
        <w:jc w:val="both"/>
        <w:rPr>
          <w:rFonts w:asciiTheme="minorHAnsi" w:hAnsiTheme="minorHAnsi" w:cstheme="minorHAnsi"/>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054B26" w:rsidRPr="001253B2" w14:paraId="5F8F62AE" w14:textId="77777777" w:rsidTr="00A80284">
        <w:trPr>
          <w:tblHeader/>
        </w:trPr>
        <w:tc>
          <w:tcPr>
            <w:tcW w:w="6570" w:type="dxa"/>
            <w:tcBorders>
              <w:top w:val="nil"/>
              <w:left w:val="nil"/>
              <w:bottom w:val="nil"/>
              <w:right w:val="nil"/>
            </w:tcBorders>
            <w:shd w:val="clear" w:color="auto" w:fill="auto"/>
          </w:tcPr>
          <w:p w14:paraId="3ADC340B" w14:textId="77777777" w:rsidR="00054B26" w:rsidRPr="001253B2" w:rsidRDefault="00054B26" w:rsidP="00A212D7">
            <w:pPr>
              <w:ind w:left="-72"/>
              <w:jc w:val="both"/>
              <w:rPr>
                <w:rFonts w:asciiTheme="minorHAnsi" w:hAnsiTheme="minorHAnsi" w:cstheme="minorHAnsi"/>
                <w:sz w:val="18"/>
                <w:szCs w:val="18"/>
                <w:lang w:val="en-GB"/>
              </w:rPr>
            </w:pPr>
            <w:r w:rsidRPr="001253B2">
              <w:rPr>
                <w:rFonts w:asciiTheme="minorHAnsi" w:hAnsiTheme="minorHAnsi" w:cstheme="minorHAnsi"/>
                <w:sz w:val="18"/>
                <w:szCs w:val="18"/>
                <w:lang w:val="en-GB"/>
              </w:rPr>
              <w:br w:type="page"/>
            </w:r>
          </w:p>
        </w:tc>
        <w:tc>
          <w:tcPr>
            <w:tcW w:w="1440" w:type="dxa"/>
            <w:tcBorders>
              <w:top w:val="single" w:sz="4" w:space="0" w:color="000000"/>
              <w:left w:val="nil"/>
              <w:bottom w:val="nil"/>
              <w:right w:val="nil"/>
            </w:tcBorders>
            <w:shd w:val="clear" w:color="auto" w:fill="auto"/>
            <w:hideMark/>
          </w:tcPr>
          <w:p w14:paraId="2CC56A5C" w14:textId="272E2E44" w:rsidR="00054B26" w:rsidRPr="001253B2" w:rsidRDefault="00F9326C" w:rsidP="00A212D7">
            <w:pPr>
              <w:ind w:left="-40" w:right="-72"/>
              <w:jc w:val="right"/>
              <w:rPr>
                <w:rFonts w:asciiTheme="minorHAnsi" w:hAnsiTheme="minorHAnsi" w:cstheme="minorHAnsi"/>
                <w:b/>
                <w:sz w:val="18"/>
                <w:szCs w:val="18"/>
                <w:lang w:val="en-GB"/>
              </w:rPr>
            </w:pPr>
            <w:r w:rsidRPr="00F9326C">
              <w:rPr>
                <w:rFonts w:asciiTheme="minorHAnsi" w:hAnsiTheme="minorHAnsi" w:cstheme="minorHAnsi"/>
                <w:b/>
                <w:sz w:val="18"/>
                <w:szCs w:val="18"/>
                <w:lang w:val="en-GB"/>
              </w:rPr>
              <w:t>2023</w:t>
            </w:r>
          </w:p>
        </w:tc>
        <w:tc>
          <w:tcPr>
            <w:tcW w:w="1440" w:type="dxa"/>
            <w:tcBorders>
              <w:top w:val="single" w:sz="4" w:space="0" w:color="000000"/>
              <w:left w:val="nil"/>
              <w:bottom w:val="nil"/>
              <w:right w:val="nil"/>
            </w:tcBorders>
            <w:shd w:val="clear" w:color="auto" w:fill="auto"/>
            <w:hideMark/>
          </w:tcPr>
          <w:p w14:paraId="2C8E062B" w14:textId="054A401F" w:rsidR="00054B26" w:rsidRPr="001253B2" w:rsidRDefault="00F9326C" w:rsidP="00A212D7">
            <w:pPr>
              <w:ind w:left="-40" w:right="-72"/>
              <w:jc w:val="right"/>
              <w:rPr>
                <w:rFonts w:asciiTheme="minorHAnsi" w:hAnsiTheme="minorHAnsi" w:cstheme="minorHAnsi"/>
                <w:b/>
                <w:sz w:val="18"/>
                <w:szCs w:val="18"/>
                <w:lang w:val="en-GB"/>
              </w:rPr>
            </w:pPr>
            <w:r w:rsidRPr="00F9326C">
              <w:rPr>
                <w:rFonts w:asciiTheme="minorHAnsi" w:hAnsiTheme="minorHAnsi" w:cstheme="minorHAnsi"/>
                <w:b/>
                <w:sz w:val="18"/>
                <w:szCs w:val="18"/>
                <w:lang w:val="en-GB"/>
              </w:rPr>
              <w:t>2022</w:t>
            </w:r>
          </w:p>
        </w:tc>
      </w:tr>
      <w:tr w:rsidR="00054B26" w:rsidRPr="001253B2" w14:paraId="791531DB" w14:textId="77777777" w:rsidTr="00A80284">
        <w:trPr>
          <w:tblHeader/>
        </w:trPr>
        <w:tc>
          <w:tcPr>
            <w:tcW w:w="6570" w:type="dxa"/>
            <w:tcBorders>
              <w:top w:val="nil"/>
              <w:left w:val="nil"/>
              <w:bottom w:val="nil"/>
              <w:right w:val="nil"/>
            </w:tcBorders>
            <w:shd w:val="clear" w:color="auto" w:fill="auto"/>
          </w:tcPr>
          <w:p w14:paraId="1AC99CDB" w14:textId="77777777" w:rsidR="00054B26" w:rsidRPr="001253B2" w:rsidRDefault="00054B26" w:rsidP="00A212D7">
            <w:pPr>
              <w:ind w:left="-72"/>
              <w:jc w:val="both"/>
              <w:rPr>
                <w:rFonts w:asciiTheme="minorHAnsi" w:hAnsiTheme="minorHAnsi" w:cstheme="minorHAnsi"/>
                <w:sz w:val="18"/>
                <w:szCs w:val="18"/>
                <w:lang w:val="en-GB"/>
              </w:rPr>
            </w:pPr>
          </w:p>
        </w:tc>
        <w:tc>
          <w:tcPr>
            <w:tcW w:w="1440" w:type="dxa"/>
            <w:tcBorders>
              <w:top w:val="nil"/>
              <w:left w:val="nil"/>
              <w:bottom w:val="single" w:sz="4" w:space="0" w:color="000000"/>
              <w:right w:val="nil"/>
            </w:tcBorders>
            <w:shd w:val="clear" w:color="auto" w:fill="auto"/>
            <w:hideMark/>
          </w:tcPr>
          <w:p w14:paraId="439349C3" w14:textId="77777777" w:rsidR="00054B26" w:rsidRPr="001253B2" w:rsidRDefault="00054B26" w:rsidP="00A212D7">
            <w:pPr>
              <w:ind w:left="-40" w:right="-72"/>
              <w:jc w:val="right"/>
              <w:rPr>
                <w:rFonts w:asciiTheme="minorHAnsi" w:hAnsiTheme="minorHAnsi" w:cstheme="minorHAnsi"/>
                <w:b/>
                <w:sz w:val="18"/>
                <w:szCs w:val="18"/>
                <w:lang w:val="en-GB"/>
              </w:rPr>
            </w:pPr>
            <w:r w:rsidRPr="001253B2">
              <w:rPr>
                <w:rFonts w:asciiTheme="minorHAnsi" w:hAnsiTheme="minorHAnsi" w:cstheme="minorHAnsi"/>
                <w:b/>
                <w:sz w:val="18"/>
                <w:szCs w:val="18"/>
                <w:lang w:val="en-GB"/>
              </w:rPr>
              <w:t>Baht</w:t>
            </w:r>
          </w:p>
        </w:tc>
        <w:tc>
          <w:tcPr>
            <w:tcW w:w="1440" w:type="dxa"/>
            <w:tcBorders>
              <w:top w:val="nil"/>
              <w:left w:val="nil"/>
              <w:bottom w:val="single" w:sz="4" w:space="0" w:color="000000"/>
              <w:right w:val="nil"/>
            </w:tcBorders>
            <w:shd w:val="clear" w:color="auto" w:fill="auto"/>
            <w:hideMark/>
          </w:tcPr>
          <w:p w14:paraId="04818D45" w14:textId="77777777" w:rsidR="00054B26" w:rsidRPr="001253B2" w:rsidRDefault="00054B26" w:rsidP="00A212D7">
            <w:pPr>
              <w:ind w:left="-40" w:right="-72"/>
              <w:jc w:val="right"/>
              <w:rPr>
                <w:rFonts w:asciiTheme="minorHAnsi" w:hAnsiTheme="minorHAnsi" w:cstheme="minorHAnsi"/>
                <w:b/>
                <w:sz w:val="18"/>
                <w:szCs w:val="18"/>
                <w:lang w:val="en-GB"/>
              </w:rPr>
            </w:pPr>
            <w:r w:rsidRPr="001253B2">
              <w:rPr>
                <w:rFonts w:asciiTheme="minorHAnsi" w:hAnsiTheme="minorHAnsi" w:cstheme="minorHAnsi"/>
                <w:b/>
                <w:sz w:val="18"/>
                <w:szCs w:val="18"/>
                <w:lang w:val="en-GB"/>
              </w:rPr>
              <w:t>Baht</w:t>
            </w:r>
          </w:p>
        </w:tc>
      </w:tr>
      <w:tr w:rsidR="00054B26" w:rsidRPr="001253B2" w14:paraId="0803A8E1" w14:textId="77777777" w:rsidTr="0034100B">
        <w:tc>
          <w:tcPr>
            <w:tcW w:w="6570" w:type="dxa"/>
            <w:tcBorders>
              <w:top w:val="nil"/>
              <w:left w:val="nil"/>
              <w:bottom w:val="nil"/>
              <w:right w:val="nil"/>
            </w:tcBorders>
          </w:tcPr>
          <w:p w14:paraId="3D269BB0" w14:textId="77777777" w:rsidR="00054B26" w:rsidRPr="001253B2" w:rsidRDefault="00054B26" w:rsidP="00A212D7">
            <w:pPr>
              <w:ind w:left="-72"/>
              <w:rPr>
                <w:rFonts w:ascii="Arial" w:hAnsi="Arial" w:cs="Arial"/>
                <w:b/>
                <w:sz w:val="18"/>
                <w:szCs w:val="18"/>
                <w:lang w:val="en-GB"/>
              </w:rPr>
            </w:pPr>
          </w:p>
        </w:tc>
        <w:tc>
          <w:tcPr>
            <w:tcW w:w="1440" w:type="dxa"/>
            <w:tcBorders>
              <w:top w:val="nil"/>
              <w:left w:val="nil"/>
              <w:bottom w:val="nil"/>
              <w:right w:val="nil"/>
            </w:tcBorders>
            <w:shd w:val="clear" w:color="auto" w:fill="FAFAFA"/>
          </w:tcPr>
          <w:p w14:paraId="0D2F95F8" w14:textId="77777777" w:rsidR="00054B26" w:rsidRPr="001253B2" w:rsidRDefault="00054B26" w:rsidP="00A212D7">
            <w:pPr>
              <w:ind w:left="-40" w:right="-72"/>
              <w:jc w:val="right"/>
              <w:rPr>
                <w:rFonts w:ascii="Arial" w:hAnsi="Arial" w:cs="Arial"/>
                <w:b/>
                <w:sz w:val="18"/>
                <w:szCs w:val="18"/>
                <w:lang w:val="en-GB"/>
              </w:rPr>
            </w:pPr>
          </w:p>
        </w:tc>
        <w:tc>
          <w:tcPr>
            <w:tcW w:w="1440" w:type="dxa"/>
            <w:tcBorders>
              <w:top w:val="nil"/>
              <w:left w:val="nil"/>
              <w:bottom w:val="nil"/>
              <w:right w:val="nil"/>
            </w:tcBorders>
          </w:tcPr>
          <w:p w14:paraId="7598F533" w14:textId="77777777" w:rsidR="00054B26" w:rsidRPr="001253B2" w:rsidRDefault="00054B26" w:rsidP="00A212D7">
            <w:pPr>
              <w:ind w:left="-40" w:right="-72"/>
              <w:jc w:val="right"/>
              <w:rPr>
                <w:rFonts w:ascii="Arial" w:hAnsi="Arial" w:cs="Arial"/>
                <w:b/>
                <w:sz w:val="18"/>
                <w:szCs w:val="18"/>
                <w:lang w:val="en-GB"/>
              </w:rPr>
            </w:pPr>
          </w:p>
        </w:tc>
      </w:tr>
      <w:tr w:rsidR="00340A77" w:rsidRPr="001253B2" w14:paraId="598C7F11" w14:textId="77777777" w:rsidTr="0034100B">
        <w:tc>
          <w:tcPr>
            <w:tcW w:w="6570" w:type="dxa"/>
            <w:tcBorders>
              <w:top w:val="nil"/>
              <w:left w:val="nil"/>
              <w:bottom w:val="nil"/>
              <w:right w:val="nil"/>
            </w:tcBorders>
          </w:tcPr>
          <w:p w14:paraId="0F728341" w14:textId="7F035486" w:rsidR="00340A77" w:rsidRPr="001253B2" w:rsidRDefault="00340A77" w:rsidP="00340A77">
            <w:pPr>
              <w:ind w:left="-72"/>
              <w:rPr>
                <w:rFonts w:ascii="Arial" w:hAnsi="Arial" w:cs="Arial"/>
                <w:sz w:val="18"/>
                <w:szCs w:val="18"/>
                <w:lang w:val="en-GB"/>
              </w:rPr>
            </w:pPr>
            <w:r w:rsidRPr="00112EB8">
              <w:rPr>
                <w:rFonts w:ascii="Arial" w:hAnsi="Arial" w:cs="Arial"/>
                <w:sz w:val="18"/>
                <w:szCs w:val="18"/>
                <w:lang w:val="en-GB"/>
              </w:rPr>
              <w:t>Loss</w:t>
            </w:r>
            <w:r w:rsidRPr="001253B2">
              <w:rPr>
                <w:rFonts w:ascii="Arial" w:hAnsi="Arial" w:cs="Arial"/>
                <w:sz w:val="18"/>
                <w:szCs w:val="18"/>
                <w:lang w:val="en-GB"/>
              </w:rPr>
              <w:t xml:space="preserve"> for the year</w:t>
            </w:r>
          </w:p>
        </w:tc>
        <w:tc>
          <w:tcPr>
            <w:tcW w:w="1440" w:type="dxa"/>
            <w:tcBorders>
              <w:top w:val="nil"/>
              <w:left w:val="nil"/>
              <w:bottom w:val="nil"/>
              <w:right w:val="nil"/>
            </w:tcBorders>
            <w:shd w:val="clear" w:color="auto" w:fill="FAFAFA"/>
          </w:tcPr>
          <w:p w14:paraId="3721FAFA" w14:textId="654C14EF" w:rsidR="00340A77" w:rsidRPr="001253B2" w:rsidRDefault="003458C0" w:rsidP="00340A77">
            <w:pPr>
              <w:ind w:left="-40" w:right="-72"/>
              <w:jc w:val="right"/>
              <w:rPr>
                <w:rFonts w:asciiTheme="minorHAnsi" w:hAnsiTheme="minorHAnsi" w:cstheme="minorHAnsi"/>
                <w:bCs/>
                <w:sz w:val="18"/>
                <w:szCs w:val="18"/>
                <w:lang w:val="en-GB"/>
              </w:rPr>
            </w:pP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2</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363</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485</w:t>
            </w:r>
            <w:r w:rsidRPr="001253B2">
              <w:rPr>
                <w:rFonts w:asciiTheme="minorHAnsi" w:eastAsia="Arial Unicode MS" w:hAnsiTheme="minorHAnsi" w:cstheme="minorHAnsi"/>
                <w:sz w:val="18"/>
                <w:szCs w:val="18"/>
              </w:rPr>
              <w:t>)</w:t>
            </w:r>
          </w:p>
        </w:tc>
        <w:tc>
          <w:tcPr>
            <w:tcW w:w="1440" w:type="dxa"/>
            <w:tcBorders>
              <w:top w:val="nil"/>
              <w:left w:val="nil"/>
              <w:bottom w:val="nil"/>
              <w:right w:val="nil"/>
            </w:tcBorders>
          </w:tcPr>
          <w:p w14:paraId="2DA622A9" w14:textId="59E46B9C" w:rsidR="00340A77" w:rsidRPr="001253B2" w:rsidRDefault="003458C0" w:rsidP="00340A77">
            <w:pPr>
              <w:ind w:left="-40" w:right="-72"/>
              <w:jc w:val="right"/>
              <w:rPr>
                <w:rFonts w:asciiTheme="minorHAnsi" w:hAnsiTheme="minorHAnsi" w:cstheme="minorHAnsi"/>
                <w:bCs/>
                <w:sz w:val="18"/>
                <w:szCs w:val="18"/>
                <w:lang w:val="en-GB"/>
              </w:rPr>
            </w:pP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2</w:t>
            </w: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976</w:t>
            </w: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239</w:t>
            </w:r>
            <w:r w:rsidRPr="001253B2">
              <w:rPr>
                <w:rFonts w:asciiTheme="minorHAnsi" w:eastAsia="Arial Unicode MS" w:hAnsiTheme="minorHAnsi" w:cstheme="minorHAnsi"/>
                <w:sz w:val="18"/>
                <w:szCs w:val="18"/>
              </w:rPr>
              <w:t>)</w:t>
            </w:r>
          </w:p>
        </w:tc>
      </w:tr>
    </w:tbl>
    <w:p w14:paraId="04B21D80" w14:textId="40225AA4" w:rsidR="00082D94" w:rsidRPr="001253B2" w:rsidRDefault="00082D94" w:rsidP="003709B5">
      <w:pPr>
        <w:overflowPunct/>
        <w:autoSpaceDE/>
        <w:autoSpaceDN/>
        <w:adjustRightInd/>
        <w:textAlignment w:val="auto"/>
        <w:rPr>
          <w:rFonts w:ascii="Arial" w:hAnsi="Arial" w:cs="Arial"/>
          <w:sz w:val="18"/>
          <w:szCs w:val="18"/>
          <w:lang w:val="en-GB"/>
        </w:rPr>
      </w:pPr>
    </w:p>
    <w:p w14:paraId="465AD3BA" w14:textId="0D366E95" w:rsidR="00BC34AC" w:rsidRPr="001253B2" w:rsidRDefault="00BC34AC" w:rsidP="00AF681F">
      <w:pPr>
        <w:overflowPunct/>
        <w:autoSpaceDE/>
        <w:autoSpaceDN/>
        <w:adjustRightInd/>
        <w:spacing w:after="160" w:line="259" w:lineRule="auto"/>
        <w:textAlignment w:val="auto"/>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A31A3A" w:rsidRPr="001253B2" w14:paraId="7C91CF9E" w14:textId="77777777" w:rsidTr="0034100B">
        <w:trPr>
          <w:trHeight w:val="386"/>
        </w:trPr>
        <w:tc>
          <w:tcPr>
            <w:tcW w:w="9461" w:type="dxa"/>
            <w:shd w:val="clear" w:color="auto" w:fill="FFA543"/>
            <w:vAlign w:val="center"/>
          </w:tcPr>
          <w:p w14:paraId="65800D79" w14:textId="64410C39" w:rsidR="00A31A3A" w:rsidRPr="001253B2" w:rsidRDefault="00F9326C" w:rsidP="003709B5">
            <w:pPr>
              <w:ind w:left="432" w:hanging="432"/>
              <w:rPr>
                <w:rFonts w:ascii="Arial" w:hAnsi="Arial" w:cs="Arial"/>
                <w:b/>
                <w:bCs/>
                <w:sz w:val="18"/>
                <w:szCs w:val="18"/>
                <w:cs/>
                <w:lang w:val="en"/>
              </w:rPr>
            </w:pPr>
            <w:r w:rsidRPr="00F9326C">
              <w:rPr>
                <w:rFonts w:ascii="Arial" w:hAnsi="Arial" w:cs="Arial"/>
                <w:b/>
                <w:bCs/>
                <w:color w:val="FFFFFF"/>
                <w:sz w:val="18"/>
                <w:szCs w:val="18"/>
                <w:lang w:val="en-GB" w:eastAsia="th-TH"/>
              </w:rPr>
              <w:t>17</w:t>
            </w:r>
            <w:r w:rsidR="00A31A3A" w:rsidRPr="001253B2">
              <w:rPr>
                <w:rFonts w:ascii="Arial" w:hAnsi="Arial" w:cs="Arial"/>
                <w:b/>
                <w:bCs/>
                <w:color w:val="FFFFFF"/>
                <w:sz w:val="18"/>
                <w:szCs w:val="18"/>
                <w:cs/>
                <w:lang w:val="en-GB" w:eastAsia="th-TH"/>
              </w:rPr>
              <w:tab/>
            </w:r>
            <w:r w:rsidR="00A31A3A" w:rsidRPr="001253B2">
              <w:rPr>
                <w:rFonts w:ascii="Arial" w:hAnsi="Arial" w:cs="Arial"/>
                <w:b/>
                <w:bCs/>
                <w:color w:val="FFFFFF"/>
                <w:sz w:val="18"/>
                <w:szCs w:val="18"/>
                <w:lang w:val="en-GB" w:eastAsia="th-TH"/>
              </w:rPr>
              <w:t>Investment properties, net</w:t>
            </w:r>
          </w:p>
        </w:tc>
      </w:tr>
    </w:tbl>
    <w:p w14:paraId="00D6D97D" w14:textId="77777777" w:rsidR="00A31A3A" w:rsidRPr="001253B2" w:rsidRDefault="00A31A3A" w:rsidP="003709B5">
      <w:pPr>
        <w:ind w:left="526" w:hanging="526"/>
        <w:jc w:val="both"/>
        <w:rPr>
          <w:rFonts w:ascii="Arial" w:hAnsi="Arial" w:cs="Arial"/>
          <w:sz w:val="18"/>
          <w:szCs w:val="18"/>
          <w:lang w:val="en-GB"/>
        </w:rPr>
      </w:pPr>
    </w:p>
    <w:tbl>
      <w:tblPr>
        <w:tblW w:w="9462" w:type="dxa"/>
        <w:tblLayout w:type="fixed"/>
        <w:tblLook w:val="04A0" w:firstRow="1" w:lastRow="0" w:firstColumn="1" w:lastColumn="0" w:noHBand="0" w:noVBand="1"/>
      </w:tblPr>
      <w:tblGrid>
        <w:gridCol w:w="6768"/>
        <w:gridCol w:w="2694"/>
      </w:tblGrid>
      <w:tr w:rsidR="00A31A3A" w:rsidRPr="001253B2" w14:paraId="20678296" w14:textId="77777777" w:rsidTr="00AF681F">
        <w:trPr>
          <w:tblHeader/>
        </w:trPr>
        <w:tc>
          <w:tcPr>
            <w:tcW w:w="6768" w:type="dxa"/>
            <w:shd w:val="clear" w:color="auto" w:fill="auto"/>
            <w:vAlign w:val="bottom"/>
          </w:tcPr>
          <w:p w14:paraId="4B214C2D" w14:textId="77777777" w:rsidR="00A31A3A" w:rsidRPr="001253B2" w:rsidRDefault="00A31A3A" w:rsidP="003709B5">
            <w:pPr>
              <w:overflowPunct/>
              <w:autoSpaceDE/>
              <w:autoSpaceDN/>
              <w:adjustRightInd/>
              <w:ind w:left="-107"/>
              <w:jc w:val="both"/>
              <w:textAlignment w:val="auto"/>
              <w:rPr>
                <w:rFonts w:asciiTheme="minorHAnsi" w:hAnsiTheme="minorHAnsi" w:cstheme="minorHAnsi"/>
                <w:sz w:val="18"/>
                <w:szCs w:val="18"/>
              </w:rPr>
            </w:pPr>
          </w:p>
        </w:tc>
        <w:tc>
          <w:tcPr>
            <w:tcW w:w="2694" w:type="dxa"/>
            <w:tcBorders>
              <w:top w:val="single" w:sz="4" w:space="0" w:color="auto"/>
              <w:bottom w:val="single" w:sz="4" w:space="0" w:color="auto"/>
            </w:tcBorders>
            <w:shd w:val="clear" w:color="auto" w:fill="auto"/>
            <w:vAlign w:val="bottom"/>
          </w:tcPr>
          <w:p w14:paraId="577436CF" w14:textId="77777777" w:rsidR="00A31A3A" w:rsidRPr="001253B2" w:rsidRDefault="00A31A3A" w:rsidP="003709B5">
            <w:pPr>
              <w:overflowPunct/>
              <w:autoSpaceDE/>
              <w:autoSpaceDN/>
              <w:adjustRightInd/>
              <w:ind w:right="-72"/>
              <w:jc w:val="center"/>
              <w:textAlignment w:val="auto"/>
              <w:rPr>
                <w:rFonts w:asciiTheme="minorHAnsi" w:hAnsiTheme="minorHAnsi" w:cstheme="minorHAnsi"/>
                <w:b/>
                <w:bCs/>
                <w:sz w:val="18"/>
                <w:szCs w:val="18"/>
              </w:rPr>
            </w:pPr>
            <w:r w:rsidRPr="001253B2">
              <w:rPr>
                <w:rFonts w:asciiTheme="minorHAnsi" w:hAnsiTheme="minorHAnsi" w:cstheme="minorHAnsi"/>
                <w:b/>
                <w:bCs/>
                <w:sz w:val="18"/>
                <w:szCs w:val="18"/>
              </w:rPr>
              <w:t>Consolidated and Separate financial statements</w:t>
            </w:r>
          </w:p>
        </w:tc>
      </w:tr>
      <w:tr w:rsidR="00A31A3A" w:rsidRPr="001253B2" w14:paraId="4D2FABCD" w14:textId="77777777" w:rsidTr="00AF681F">
        <w:trPr>
          <w:tblHeader/>
        </w:trPr>
        <w:tc>
          <w:tcPr>
            <w:tcW w:w="6768" w:type="dxa"/>
            <w:shd w:val="clear" w:color="auto" w:fill="auto"/>
            <w:vAlign w:val="bottom"/>
          </w:tcPr>
          <w:p w14:paraId="3E0970BC" w14:textId="77777777" w:rsidR="00A31A3A" w:rsidRPr="001253B2" w:rsidRDefault="00A31A3A" w:rsidP="003709B5">
            <w:pPr>
              <w:overflowPunct/>
              <w:autoSpaceDE/>
              <w:autoSpaceDN/>
              <w:adjustRightInd/>
              <w:ind w:left="-107"/>
              <w:jc w:val="both"/>
              <w:textAlignment w:val="auto"/>
              <w:rPr>
                <w:rFonts w:asciiTheme="minorHAnsi" w:hAnsiTheme="minorHAnsi" w:cstheme="minorHAnsi"/>
                <w:sz w:val="18"/>
                <w:szCs w:val="18"/>
              </w:rPr>
            </w:pPr>
          </w:p>
        </w:tc>
        <w:tc>
          <w:tcPr>
            <w:tcW w:w="2694" w:type="dxa"/>
            <w:tcBorders>
              <w:top w:val="single" w:sz="4" w:space="0" w:color="auto"/>
            </w:tcBorders>
            <w:shd w:val="clear" w:color="auto" w:fill="auto"/>
            <w:vAlign w:val="bottom"/>
          </w:tcPr>
          <w:p w14:paraId="0B36B7A3" w14:textId="77777777" w:rsidR="00A31A3A" w:rsidRPr="001253B2" w:rsidRDefault="00A31A3A" w:rsidP="003709B5">
            <w:pPr>
              <w:overflowPunct/>
              <w:autoSpaceDE/>
              <w:autoSpaceDN/>
              <w:adjustRightInd/>
              <w:ind w:left="526" w:right="-72" w:hanging="526"/>
              <w:jc w:val="right"/>
              <w:textAlignment w:val="auto"/>
              <w:rPr>
                <w:rFonts w:asciiTheme="minorHAnsi" w:hAnsiTheme="minorHAnsi" w:cstheme="minorHAnsi"/>
                <w:sz w:val="18"/>
                <w:szCs w:val="18"/>
              </w:rPr>
            </w:pPr>
            <w:r w:rsidRPr="001253B2">
              <w:rPr>
                <w:rFonts w:asciiTheme="minorHAnsi" w:hAnsiTheme="minorHAnsi" w:cstheme="minorHAnsi"/>
                <w:b/>
                <w:bCs/>
                <w:sz w:val="18"/>
                <w:szCs w:val="18"/>
              </w:rPr>
              <w:t>Buildings</w:t>
            </w:r>
          </w:p>
        </w:tc>
      </w:tr>
      <w:tr w:rsidR="00A31A3A" w:rsidRPr="001253B2" w14:paraId="6DB7E9A6" w14:textId="77777777" w:rsidTr="00AF681F">
        <w:trPr>
          <w:tblHeader/>
        </w:trPr>
        <w:tc>
          <w:tcPr>
            <w:tcW w:w="6768" w:type="dxa"/>
            <w:shd w:val="clear" w:color="auto" w:fill="auto"/>
            <w:vAlign w:val="bottom"/>
          </w:tcPr>
          <w:p w14:paraId="38DEAB2B" w14:textId="77777777" w:rsidR="00A31A3A" w:rsidRPr="001253B2" w:rsidRDefault="00A31A3A" w:rsidP="003709B5">
            <w:pPr>
              <w:overflowPunct/>
              <w:autoSpaceDE/>
              <w:autoSpaceDN/>
              <w:adjustRightInd/>
              <w:ind w:left="-107"/>
              <w:jc w:val="both"/>
              <w:textAlignment w:val="auto"/>
              <w:rPr>
                <w:rFonts w:asciiTheme="minorHAnsi" w:hAnsiTheme="minorHAnsi" w:cstheme="minorHAnsi"/>
                <w:sz w:val="18"/>
                <w:szCs w:val="18"/>
              </w:rPr>
            </w:pPr>
          </w:p>
        </w:tc>
        <w:tc>
          <w:tcPr>
            <w:tcW w:w="2694" w:type="dxa"/>
            <w:tcBorders>
              <w:bottom w:val="single" w:sz="4" w:space="0" w:color="auto"/>
            </w:tcBorders>
            <w:shd w:val="clear" w:color="auto" w:fill="auto"/>
            <w:vAlign w:val="bottom"/>
          </w:tcPr>
          <w:p w14:paraId="51596657" w14:textId="77777777" w:rsidR="00A31A3A" w:rsidRPr="001253B2" w:rsidRDefault="00A31A3A" w:rsidP="003709B5">
            <w:pPr>
              <w:overflowPunct/>
              <w:autoSpaceDE/>
              <w:autoSpaceDN/>
              <w:adjustRightInd/>
              <w:ind w:left="526" w:right="-72" w:hanging="526"/>
              <w:jc w:val="right"/>
              <w:textAlignment w:val="auto"/>
              <w:rPr>
                <w:rFonts w:asciiTheme="minorHAnsi" w:hAnsiTheme="minorHAnsi" w:cstheme="minorHAnsi"/>
                <w:b/>
                <w:bCs/>
                <w:sz w:val="18"/>
                <w:szCs w:val="18"/>
              </w:rPr>
            </w:pPr>
            <w:r w:rsidRPr="001253B2">
              <w:rPr>
                <w:rFonts w:asciiTheme="minorHAnsi" w:hAnsiTheme="minorHAnsi" w:cstheme="minorHAnsi"/>
                <w:b/>
                <w:bCs/>
                <w:sz w:val="18"/>
                <w:szCs w:val="18"/>
              </w:rPr>
              <w:t>Baht</w:t>
            </w:r>
          </w:p>
        </w:tc>
      </w:tr>
      <w:tr w:rsidR="00A31A3A" w:rsidRPr="001253B2" w14:paraId="31612D7B" w14:textId="77777777" w:rsidTr="00AF681F">
        <w:trPr>
          <w:tblHeader/>
        </w:trPr>
        <w:tc>
          <w:tcPr>
            <w:tcW w:w="6768" w:type="dxa"/>
            <w:shd w:val="clear" w:color="auto" w:fill="auto"/>
            <w:vAlign w:val="bottom"/>
          </w:tcPr>
          <w:p w14:paraId="438B8189" w14:textId="12A4A4A8" w:rsidR="00A31A3A" w:rsidRPr="001253B2" w:rsidRDefault="00A31A3A" w:rsidP="003709B5">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b/>
                <w:bCs/>
                <w:sz w:val="18"/>
                <w:szCs w:val="18"/>
              </w:rPr>
              <w:t xml:space="preserve">At </w:t>
            </w:r>
            <w:r w:rsidR="00F9326C" w:rsidRPr="00F9326C">
              <w:rPr>
                <w:rFonts w:asciiTheme="minorHAnsi" w:hAnsiTheme="minorHAnsi" w:cstheme="minorHAnsi"/>
                <w:b/>
                <w:bCs/>
                <w:sz w:val="18"/>
                <w:szCs w:val="18"/>
                <w:lang w:val="en-GB"/>
              </w:rPr>
              <w:t>1</w:t>
            </w:r>
            <w:r w:rsidRPr="001253B2">
              <w:rPr>
                <w:rFonts w:asciiTheme="minorHAnsi" w:hAnsiTheme="minorHAnsi" w:cstheme="minorHAnsi"/>
                <w:b/>
                <w:bCs/>
                <w:sz w:val="18"/>
                <w:szCs w:val="18"/>
              </w:rPr>
              <w:t xml:space="preserve"> January </w:t>
            </w:r>
            <w:r w:rsidR="00F9326C" w:rsidRPr="00F9326C">
              <w:rPr>
                <w:rFonts w:asciiTheme="minorHAnsi" w:hAnsiTheme="minorHAnsi" w:cstheme="minorHAnsi"/>
                <w:b/>
                <w:bCs/>
                <w:sz w:val="18"/>
                <w:szCs w:val="18"/>
                <w:lang w:val="en-GB"/>
              </w:rPr>
              <w:t>2022</w:t>
            </w:r>
          </w:p>
        </w:tc>
        <w:tc>
          <w:tcPr>
            <w:tcW w:w="2694" w:type="dxa"/>
            <w:shd w:val="clear" w:color="auto" w:fill="auto"/>
            <w:vAlign w:val="bottom"/>
          </w:tcPr>
          <w:p w14:paraId="59F544E7" w14:textId="77777777" w:rsidR="00A31A3A" w:rsidRPr="001253B2" w:rsidRDefault="00A31A3A" w:rsidP="003709B5">
            <w:pPr>
              <w:overflowPunct/>
              <w:autoSpaceDE/>
              <w:autoSpaceDN/>
              <w:adjustRightInd/>
              <w:ind w:left="526" w:right="-72" w:hanging="526"/>
              <w:jc w:val="right"/>
              <w:textAlignment w:val="auto"/>
              <w:rPr>
                <w:rFonts w:asciiTheme="minorHAnsi" w:hAnsiTheme="minorHAnsi" w:cstheme="minorHAnsi"/>
                <w:b/>
                <w:bCs/>
                <w:sz w:val="18"/>
                <w:szCs w:val="18"/>
              </w:rPr>
            </w:pPr>
          </w:p>
        </w:tc>
      </w:tr>
      <w:tr w:rsidR="005C7D9E" w:rsidRPr="001253B2" w14:paraId="2C03DB0E" w14:textId="77777777" w:rsidTr="00AF681F">
        <w:trPr>
          <w:tblHeader/>
        </w:trPr>
        <w:tc>
          <w:tcPr>
            <w:tcW w:w="6768" w:type="dxa"/>
            <w:shd w:val="clear" w:color="auto" w:fill="auto"/>
            <w:vAlign w:val="bottom"/>
          </w:tcPr>
          <w:p w14:paraId="781AA02C" w14:textId="77777777" w:rsidR="005C7D9E" w:rsidRPr="001253B2" w:rsidRDefault="005C7D9E" w:rsidP="005C7D9E">
            <w:pPr>
              <w:overflowPunct/>
              <w:autoSpaceDE/>
              <w:autoSpaceDN/>
              <w:adjustRightInd/>
              <w:ind w:left="-107"/>
              <w:jc w:val="both"/>
              <w:textAlignment w:val="auto"/>
              <w:rPr>
                <w:rFonts w:asciiTheme="minorHAnsi" w:hAnsiTheme="minorHAnsi" w:cstheme="minorHAnsi"/>
                <w:b/>
                <w:bCs/>
                <w:sz w:val="18"/>
                <w:szCs w:val="18"/>
              </w:rPr>
            </w:pPr>
            <w:r w:rsidRPr="001253B2">
              <w:rPr>
                <w:rFonts w:asciiTheme="minorHAnsi" w:hAnsiTheme="minorHAnsi" w:cstheme="minorHAnsi"/>
                <w:sz w:val="18"/>
                <w:szCs w:val="18"/>
              </w:rPr>
              <w:t>Cost</w:t>
            </w:r>
          </w:p>
        </w:tc>
        <w:tc>
          <w:tcPr>
            <w:tcW w:w="2694" w:type="dxa"/>
            <w:vAlign w:val="bottom"/>
          </w:tcPr>
          <w:p w14:paraId="307FA5AE" w14:textId="397243C0" w:rsidR="005C7D9E" w:rsidRPr="001253B2" w:rsidRDefault="00F9326C" w:rsidP="005C7D9E">
            <w:pPr>
              <w:overflowPunct/>
              <w:autoSpaceDE/>
              <w:autoSpaceDN/>
              <w:adjustRightInd/>
              <w:ind w:left="526" w:right="-72" w:hanging="526"/>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443</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938</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915</w:t>
            </w:r>
          </w:p>
        </w:tc>
      </w:tr>
      <w:tr w:rsidR="005C7D9E" w:rsidRPr="001253B2" w14:paraId="548531BE" w14:textId="77777777" w:rsidTr="00AF681F">
        <w:trPr>
          <w:tblHeader/>
        </w:trPr>
        <w:tc>
          <w:tcPr>
            <w:tcW w:w="6768" w:type="dxa"/>
            <w:shd w:val="clear" w:color="auto" w:fill="auto"/>
            <w:vAlign w:val="bottom"/>
          </w:tcPr>
          <w:p w14:paraId="2AF76F92"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u w:val="single"/>
              </w:rPr>
            </w:pPr>
            <w:r w:rsidRPr="001253B2">
              <w:rPr>
                <w:rFonts w:asciiTheme="minorHAnsi" w:hAnsiTheme="minorHAnsi" w:cstheme="minorHAnsi"/>
                <w:sz w:val="18"/>
                <w:szCs w:val="18"/>
                <w:u w:val="single"/>
              </w:rPr>
              <w:t>Less</w:t>
            </w:r>
            <w:r w:rsidRPr="001253B2">
              <w:rPr>
                <w:rFonts w:asciiTheme="minorHAnsi" w:hAnsiTheme="minorHAnsi" w:cstheme="minorHAnsi"/>
                <w:sz w:val="18"/>
                <w:szCs w:val="18"/>
              </w:rPr>
              <w:t xml:space="preserve">  Accumulated depreciation</w:t>
            </w:r>
          </w:p>
        </w:tc>
        <w:tc>
          <w:tcPr>
            <w:tcW w:w="2694" w:type="dxa"/>
            <w:tcBorders>
              <w:bottom w:val="single" w:sz="4" w:space="0" w:color="auto"/>
            </w:tcBorders>
            <w:shd w:val="clear" w:color="auto" w:fill="auto"/>
            <w:vAlign w:val="bottom"/>
          </w:tcPr>
          <w:p w14:paraId="717FF274" w14:textId="0CCD085F" w:rsidR="005C7D9E" w:rsidRPr="001253B2" w:rsidRDefault="005C7D9E" w:rsidP="005C7D9E">
            <w:pPr>
              <w:overflowPunct/>
              <w:autoSpaceDE/>
              <w:autoSpaceDN/>
              <w:adjustRightInd/>
              <w:ind w:left="526" w:right="-72" w:hanging="526"/>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208</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376</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017</w:t>
            </w:r>
            <w:r w:rsidRPr="001253B2">
              <w:rPr>
                <w:rFonts w:asciiTheme="minorHAnsi" w:hAnsiTheme="minorHAnsi" w:cstheme="minorHAnsi"/>
                <w:sz w:val="18"/>
                <w:szCs w:val="18"/>
              </w:rPr>
              <w:t>)</w:t>
            </w:r>
          </w:p>
        </w:tc>
      </w:tr>
      <w:tr w:rsidR="005C7D9E" w:rsidRPr="001253B2" w14:paraId="1A214157" w14:textId="77777777" w:rsidTr="00AF681F">
        <w:trPr>
          <w:tblHeader/>
        </w:trPr>
        <w:tc>
          <w:tcPr>
            <w:tcW w:w="6768" w:type="dxa"/>
            <w:shd w:val="clear" w:color="auto" w:fill="auto"/>
            <w:vAlign w:val="bottom"/>
          </w:tcPr>
          <w:p w14:paraId="14D22B8E"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p>
        </w:tc>
        <w:tc>
          <w:tcPr>
            <w:tcW w:w="2694" w:type="dxa"/>
            <w:vAlign w:val="bottom"/>
          </w:tcPr>
          <w:p w14:paraId="5DDD9EC8" w14:textId="77777777" w:rsidR="005C7D9E" w:rsidRPr="001253B2" w:rsidRDefault="005C7D9E" w:rsidP="005C7D9E">
            <w:pPr>
              <w:overflowPunct/>
              <w:autoSpaceDE/>
              <w:autoSpaceDN/>
              <w:adjustRightInd/>
              <w:ind w:left="526" w:right="-72" w:hanging="526"/>
              <w:jc w:val="right"/>
              <w:textAlignment w:val="auto"/>
              <w:rPr>
                <w:rFonts w:asciiTheme="minorHAnsi" w:hAnsiTheme="minorHAnsi" w:cstheme="minorHAnsi"/>
                <w:sz w:val="18"/>
                <w:szCs w:val="18"/>
              </w:rPr>
            </w:pPr>
          </w:p>
        </w:tc>
      </w:tr>
      <w:tr w:rsidR="005C7D9E" w:rsidRPr="001253B2" w14:paraId="56D08602" w14:textId="77777777" w:rsidTr="00AF681F">
        <w:trPr>
          <w:tblHeader/>
        </w:trPr>
        <w:tc>
          <w:tcPr>
            <w:tcW w:w="6768" w:type="dxa"/>
            <w:shd w:val="clear" w:color="auto" w:fill="auto"/>
            <w:vAlign w:val="bottom"/>
          </w:tcPr>
          <w:p w14:paraId="08D4628D"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u w:val="single"/>
              </w:rPr>
            </w:pPr>
            <w:r w:rsidRPr="001253B2">
              <w:rPr>
                <w:rFonts w:asciiTheme="minorHAnsi" w:hAnsiTheme="minorHAnsi" w:cstheme="minorHAnsi"/>
                <w:sz w:val="18"/>
                <w:szCs w:val="18"/>
              </w:rPr>
              <w:t>Net book value</w:t>
            </w:r>
          </w:p>
        </w:tc>
        <w:tc>
          <w:tcPr>
            <w:tcW w:w="2694" w:type="dxa"/>
            <w:tcBorders>
              <w:bottom w:val="single" w:sz="4" w:space="0" w:color="auto"/>
            </w:tcBorders>
            <w:shd w:val="clear" w:color="auto" w:fill="auto"/>
            <w:vAlign w:val="bottom"/>
          </w:tcPr>
          <w:p w14:paraId="56D57AB0" w14:textId="17CAEA65" w:rsidR="005C7D9E" w:rsidRPr="001253B2" w:rsidRDefault="00F9326C" w:rsidP="005C7D9E">
            <w:pPr>
              <w:overflowPunct/>
              <w:autoSpaceDE/>
              <w:autoSpaceDN/>
              <w:adjustRightInd/>
              <w:ind w:left="526" w:right="-72" w:hanging="526"/>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235</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562</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898</w:t>
            </w:r>
          </w:p>
        </w:tc>
      </w:tr>
      <w:tr w:rsidR="005C7D9E" w:rsidRPr="001253B2" w14:paraId="00844EE1" w14:textId="77777777" w:rsidTr="00AF681F">
        <w:trPr>
          <w:tblHeader/>
        </w:trPr>
        <w:tc>
          <w:tcPr>
            <w:tcW w:w="6768" w:type="dxa"/>
            <w:shd w:val="clear" w:color="auto" w:fill="auto"/>
            <w:vAlign w:val="bottom"/>
          </w:tcPr>
          <w:p w14:paraId="18B1CCED"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p>
        </w:tc>
        <w:tc>
          <w:tcPr>
            <w:tcW w:w="2694" w:type="dxa"/>
            <w:shd w:val="clear" w:color="auto" w:fill="auto"/>
            <w:vAlign w:val="bottom"/>
          </w:tcPr>
          <w:p w14:paraId="780F5D89" w14:textId="77777777" w:rsidR="005C7D9E" w:rsidRPr="001253B2" w:rsidRDefault="005C7D9E" w:rsidP="005C7D9E">
            <w:pPr>
              <w:overflowPunct/>
              <w:autoSpaceDE/>
              <w:autoSpaceDN/>
              <w:adjustRightInd/>
              <w:ind w:left="526" w:right="-72" w:hanging="526"/>
              <w:jc w:val="right"/>
              <w:textAlignment w:val="auto"/>
              <w:rPr>
                <w:rFonts w:asciiTheme="minorHAnsi" w:hAnsiTheme="minorHAnsi" w:cstheme="minorHAnsi"/>
                <w:sz w:val="18"/>
                <w:szCs w:val="18"/>
              </w:rPr>
            </w:pPr>
          </w:p>
        </w:tc>
      </w:tr>
      <w:tr w:rsidR="005C7D9E" w:rsidRPr="001253B2" w14:paraId="332E0837" w14:textId="77777777" w:rsidTr="00AF681F">
        <w:trPr>
          <w:tblHeader/>
        </w:trPr>
        <w:tc>
          <w:tcPr>
            <w:tcW w:w="6768" w:type="dxa"/>
            <w:shd w:val="clear" w:color="auto" w:fill="auto"/>
            <w:vAlign w:val="bottom"/>
          </w:tcPr>
          <w:p w14:paraId="6ED2B5D3" w14:textId="553E4FD9" w:rsidR="005C7D9E" w:rsidRPr="001253B2" w:rsidRDefault="005C7D9E" w:rsidP="005C7D9E">
            <w:pPr>
              <w:overflowPunct/>
              <w:autoSpaceDE/>
              <w:autoSpaceDN/>
              <w:adjustRightInd/>
              <w:ind w:left="-107" w:right="-171"/>
              <w:jc w:val="both"/>
              <w:textAlignment w:val="auto"/>
              <w:rPr>
                <w:rFonts w:asciiTheme="minorHAnsi" w:hAnsiTheme="minorHAnsi" w:cstheme="minorHAnsi"/>
                <w:sz w:val="18"/>
                <w:szCs w:val="18"/>
              </w:rPr>
            </w:pPr>
            <w:r w:rsidRPr="001253B2">
              <w:rPr>
                <w:rFonts w:asciiTheme="minorHAnsi" w:hAnsiTheme="minorHAnsi" w:cstheme="minorHAnsi"/>
                <w:b/>
                <w:bCs/>
                <w:sz w:val="18"/>
                <w:szCs w:val="18"/>
              </w:rPr>
              <w:t xml:space="preserve">For the year ended </w:t>
            </w:r>
            <w:r w:rsidR="00F9326C" w:rsidRPr="00F9326C">
              <w:rPr>
                <w:rFonts w:asciiTheme="minorHAnsi" w:hAnsiTheme="minorHAnsi" w:cstheme="minorHAnsi"/>
                <w:b/>
                <w:bCs/>
                <w:sz w:val="18"/>
                <w:szCs w:val="18"/>
                <w:lang w:val="en-GB"/>
              </w:rPr>
              <w:t>31</w:t>
            </w:r>
            <w:r w:rsidRPr="001253B2">
              <w:rPr>
                <w:rFonts w:asciiTheme="minorHAnsi" w:hAnsiTheme="minorHAnsi" w:cstheme="minorHAnsi"/>
                <w:b/>
                <w:bCs/>
                <w:sz w:val="18"/>
                <w:szCs w:val="18"/>
              </w:rPr>
              <w:t xml:space="preserve"> December </w:t>
            </w:r>
            <w:r w:rsidR="00F9326C" w:rsidRPr="00F9326C">
              <w:rPr>
                <w:rFonts w:asciiTheme="minorHAnsi" w:hAnsiTheme="minorHAnsi" w:cstheme="minorHAnsi"/>
                <w:b/>
                <w:bCs/>
                <w:sz w:val="18"/>
                <w:szCs w:val="18"/>
                <w:lang w:val="en-GB"/>
              </w:rPr>
              <w:t>2022</w:t>
            </w:r>
          </w:p>
        </w:tc>
        <w:tc>
          <w:tcPr>
            <w:tcW w:w="2694" w:type="dxa"/>
            <w:shd w:val="clear" w:color="auto" w:fill="auto"/>
            <w:vAlign w:val="bottom"/>
          </w:tcPr>
          <w:p w14:paraId="24964050" w14:textId="77777777" w:rsidR="005C7D9E" w:rsidRPr="001253B2" w:rsidRDefault="005C7D9E" w:rsidP="005C7D9E">
            <w:pPr>
              <w:overflowPunct/>
              <w:autoSpaceDE/>
              <w:autoSpaceDN/>
              <w:adjustRightInd/>
              <w:ind w:right="-72"/>
              <w:jc w:val="right"/>
              <w:textAlignment w:val="auto"/>
              <w:rPr>
                <w:rFonts w:asciiTheme="minorHAnsi" w:hAnsiTheme="minorHAnsi" w:cstheme="minorHAnsi"/>
                <w:b/>
                <w:bCs/>
                <w:sz w:val="18"/>
                <w:szCs w:val="18"/>
              </w:rPr>
            </w:pPr>
          </w:p>
        </w:tc>
      </w:tr>
      <w:tr w:rsidR="005C7D9E" w:rsidRPr="001253B2" w14:paraId="05EFBE60" w14:textId="77777777" w:rsidTr="00AF681F">
        <w:trPr>
          <w:tblHeader/>
        </w:trPr>
        <w:tc>
          <w:tcPr>
            <w:tcW w:w="6768" w:type="dxa"/>
            <w:shd w:val="clear" w:color="auto" w:fill="auto"/>
            <w:vAlign w:val="bottom"/>
          </w:tcPr>
          <w:p w14:paraId="07FE06F1"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Opening net book value</w:t>
            </w:r>
          </w:p>
        </w:tc>
        <w:tc>
          <w:tcPr>
            <w:tcW w:w="2694" w:type="dxa"/>
            <w:shd w:val="clear" w:color="auto" w:fill="auto"/>
            <w:vAlign w:val="bottom"/>
          </w:tcPr>
          <w:p w14:paraId="375D00AD" w14:textId="2BC51BBD" w:rsidR="005C7D9E" w:rsidRPr="001253B2" w:rsidRDefault="00F9326C" w:rsidP="005C7D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235</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562</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898</w:t>
            </w:r>
          </w:p>
        </w:tc>
      </w:tr>
      <w:tr w:rsidR="005C7D9E" w:rsidRPr="001253B2" w14:paraId="0DB79AC0" w14:textId="77777777" w:rsidTr="00AF681F">
        <w:trPr>
          <w:tblHeader/>
        </w:trPr>
        <w:tc>
          <w:tcPr>
            <w:tcW w:w="6768" w:type="dxa"/>
            <w:shd w:val="clear" w:color="auto" w:fill="auto"/>
            <w:vAlign w:val="bottom"/>
          </w:tcPr>
          <w:p w14:paraId="2141293F" w14:textId="05C8CCB6"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Increase</w:t>
            </w:r>
          </w:p>
        </w:tc>
        <w:tc>
          <w:tcPr>
            <w:tcW w:w="2694" w:type="dxa"/>
            <w:shd w:val="clear" w:color="auto" w:fill="auto"/>
            <w:vAlign w:val="bottom"/>
          </w:tcPr>
          <w:p w14:paraId="5BD822B0" w14:textId="6E18A958" w:rsidR="005C7D9E" w:rsidRPr="001253B2" w:rsidRDefault="00F9326C" w:rsidP="005C7D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84</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113</w:t>
            </w:r>
          </w:p>
        </w:tc>
      </w:tr>
      <w:tr w:rsidR="005C7D9E" w:rsidRPr="001253B2" w14:paraId="66D26D82" w14:textId="77777777" w:rsidTr="00AF681F">
        <w:trPr>
          <w:tblHeader/>
        </w:trPr>
        <w:tc>
          <w:tcPr>
            <w:tcW w:w="6768" w:type="dxa"/>
            <w:shd w:val="clear" w:color="auto" w:fill="auto"/>
            <w:vAlign w:val="bottom"/>
          </w:tcPr>
          <w:p w14:paraId="3BF93CFE" w14:textId="6950DA6B"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 xml:space="preserve">Transfer from cost of real estate development (Note </w:t>
            </w:r>
            <w:r w:rsidR="00F9326C" w:rsidRPr="00F9326C">
              <w:rPr>
                <w:rFonts w:asciiTheme="minorHAnsi" w:hAnsiTheme="minorHAnsi" w:cstheme="minorHAnsi"/>
                <w:sz w:val="18"/>
                <w:szCs w:val="18"/>
                <w:lang w:val="en-GB"/>
              </w:rPr>
              <w:t>13</w:t>
            </w:r>
            <w:r w:rsidRPr="001253B2">
              <w:rPr>
                <w:rFonts w:asciiTheme="minorHAnsi" w:hAnsiTheme="minorHAnsi" w:cstheme="minorHAnsi"/>
                <w:sz w:val="18"/>
                <w:szCs w:val="18"/>
                <w:lang w:val="en-GB"/>
              </w:rPr>
              <w:t>)</w:t>
            </w:r>
          </w:p>
        </w:tc>
        <w:tc>
          <w:tcPr>
            <w:tcW w:w="2694" w:type="dxa"/>
            <w:shd w:val="clear" w:color="auto" w:fill="auto"/>
            <w:vAlign w:val="bottom"/>
          </w:tcPr>
          <w:p w14:paraId="63A5B30A" w14:textId="122F1DE0" w:rsidR="005C7D9E" w:rsidRPr="001253B2" w:rsidRDefault="00F9326C" w:rsidP="005C7D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672</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866</w:t>
            </w:r>
          </w:p>
        </w:tc>
      </w:tr>
      <w:tr w:rsidR="005C7D9E" w:rsidRPr="001253B2" w14:paraId="2D1D1E4A" w14:textId="77777777" w:rsidTr="00AF681F">
        <w:trPr>
          <w:tblHeader/>
        </w:trPr>
        <w:tc>
          <w:tcPr>
            <w:tcW w:w="6768" w:type="dxa"/>
            <w:shd w:val="clear" w:color="auto" w:fill="auto"/>
            <w:vAlign w:val="bottom"/>
          </w:tcPr>
          <w:p w14:paraId="4048F26D"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Depreciation charge</w:t>
            </w:r>
          </w:p>
        </w:tc>
        <w:tc>
          <w:tcPr>
            <w:tcW w:w="2694" w:type="dxa"/>
            <w:tcBorders>
              <w:bottom w:val="single" w:sz="4" w:space="0" w:color="auto"/>
            </w:tcBorders>
            <w:shd w:val="clear" w:color="auto" w:fill="auto"/>
            <w:vAlign w:val="bottom"/>
          </w:tcPr>
          <w:p w14:paraId="49892354" w14:textId="37793C27" w:rsidR="005C7D9E" w:rsidRPr="001253B2" w:rsidRDefault="005C7D9E" w:rsidP="005C7D9E">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3</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641</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102</w:t>
            </w:r>
            <w:r w:rsidRPr="001253B2">
              <w:rPr>
                <w:rFonts w:asciiTheme="minorHAnsi" w:hAnsiTheme="minorHAnsi" w:cstheme="minorHAnsi"/>
                <w:sz w:val="18"/>
                <w:szCs w:val="18"/>
              </w:rPr>
              <w:t>)</w:t>
            </w:r>
          </w:p>
        </w:tc>
      </w:tr>
      <w:tr w:rsidR="005C7D9E" w:rsidRPr="001253B2" w14:paraId="236D2FD8" w14:textId="77777777" w:rsidTr="00AF681F">
        <w:trPr>
          <w:tblHeader/>
        </w:trPr>
        <w:tc>
          <w:tcPr>
            <w:tcW w:w="6768" w:type="dxa"/>
            <w:shd w:val="clear" w:color="auto" w:fill="auto"/>
            <w:vAlign w:val="bottom"/>
          </w:tcPr>
          <w:p w14:paraId="511FCF61"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p>
        </w:tc>
        <w:tc>
          <w:tcPr>
            <w:tcW w:w="2694" w:type="dxa"/>
            <w:shd w:val="clear" w:color="auto" w:fill="auto"/>
            <w:vAlign w:val="bottom"/>
          </w:tcPr>
          <w:p w14:paraId="4C63958D" w14:textId="77777777" w:rsidR="005C7D9E" w:rsidRPr="001253B2" w:rsidRDefault="005C7D9E" w:rsidP="005C7D9E">
            <w:pPr>
              <w:overflowPunct/>
              <w:autoSpaceDE/>
              <w:autoSpaceDN/>
              <w:adjustRightInd/>
              <w:ind w:left="526" w:right="-72" w:hanging="526"/>
              <w:jc w:val="right"/>
              <w:textAlignment w:val="auto"/>
              <w:rPr>
                <w:rFonts w:asciiTheme="minorHAnsi" w:hAnsiTheme="minorHAnsi" w:cstheme="minorHAnsi"/>
                <w:sz w:val="18"/>
                <w:szCs w:val="18"/>
              </w:rPr>
            </w:pPr>
          </w:p>
        </w:tc>
      </w:tr>
      <w:tr w:rsidR="005C7D9E" w:rsidRPr="001253B2" w14:paraId="0D1DFD72" w14:textId="77777777" w:rsidTr="00AF681F">
        <w:trPr>
          <w:tblHeader/>
        </w:trPr>
        <w:tc>
          <w:tcPr>
            <w:tcW w:w="6768" w:type="dxa"/>
            <w:shd w:val="clear" w:color="auto" w:fill="auto"/>
            <w:vAlign w:val="bottom"/>
          </w:tcPr>
          <w:p w14:paraId="2ED14158"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Closing net book value</w:t>
            </w:r>
          </w:p>
        </w:tc>
        <w:tc>
          <w:tcPr>
            <w:tcW w:w="2694" w:type="dxa"/>
            <w:tcBorders>
              <w:bottom w:val="single" w:sz="4" w:space="0" w:color="auto"/>
            </w:tcBorders>
            <w:shd w:val="clear" w:color="auto" w:fill="auto"/>
            <w:vAlign w:val="bottom"/>
          </w:tcPr>
          <w:p w14:paraId="2CC49893" w14:textId="0BDF9158" w:rsidR="005C7D9E" w:rsidRPr="001253B2" w:rsidRDefault="00F9326C" w:rsidP="005C7D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235</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678</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775</w:t>
            </w:r>
          </w:p>
        </w:tc>
      </w:tr>
      <w:tr w:rsidR="005C7D9E" w:rsidRPr="001253B2" w14:paraId="09FDEE97" w14:textId="77777777" w:rsidTr="00AF681F">
        <w:trPr>
          <w:tblHeader/>
        </w:trPr>
        <w:tc>
          <w:tcPr>
            <w:tcW w:w="6768" w:type="dxa"/>
            <w:shd w:val="clear" w:color="auto" w:fill="auto"/>
            <w:vAlign w:val="bottom"/>
          </w:tcPr>
          <w:p w14:paraId="5290C12D"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p>
        </w:tc>
        <w:tc>
          <w:tcPr>
            <w:tcW w:w="2694" w:type="dxa"/>
            <w:tcBorders>
              <w:top w:val="single" w:sz="4" w:space="0" w:color="auto"/>
            </w:tcBorders>
            <w:shd w:val="clear" w:color="auto" w:fill="auto"/>
            <w:vAlign w:val="bottom"/>
          </w:tcPr>
          <w:p w14:paraId="164FAF1F" w14:textId="77777777" w:rsidR="005C7D9E" w:rsidRPr="001253B2" w:rsidRDefault="005C7D9E" w:rsidP="005C7D9E">
            <w:pPr>
              <w:overflowPunct/>
              <w:autoSpaceDE/>
              <w:autoSpaceDN/>
              <w:adjustRightInd/>
              <w:ind w:right="-72"/>
              <w:jc w:val="right"/>
              <w:textAlignment w:val="auto"/>
              <w:rPr>
                <w:rFonts w:asciiTheme="minorHAnsi" w:hAnsiTheme="minorHAnsi" w:cstheme="minorHAnsi"/>
                <w:sz w:val="18"/>
                <w:szCs w:val="18"/>
              </w:rPr>
            </w:pPr>
          </w:p>
        </w:tc>
      </w:tr>
      <w:tr w:rsidR="005C7D9E" w:rsidRPr="001253B2" w14:paraId="0E696613" w14:textId="77777777" w:rsidTr="00AF681F">
        <w:trPr>
          <w:tblHeader/>
        </w:trPr>
        <w:tc>
          <w:tcPr>
            <w:tcW w:w="6768" w:type="dxa"/>
            <w:shd w:val="clear" w:color="auto" w:fill="auto"/>
            <w:vAlign w:val="bottom"/>
          </w:tcPr>
          <w:p w14:paraId="6DB6BE6A" w14:textId="5C579EA6" w:rsidR="005C7D9E" w:rsidRPr="001253B2" w:rsidRDefault="005C7D9E" w:rsidP="005C7D9E">
            <w:pPr>
              <w:overflowPunct/>
              <w:autoSpaceDE/>
              <w:autoSpaceDN/>
              <w:adjustRightInd/>
              <w:ind w:left="-107"/>
              <w:jc w:val="both"/>
              <w:textAlignment w:val="auto"/>
              <w:rPr>
                <w:rFonts w:asciiTheme="minorHAnsi" w:hAnsiTheme="minorHAnsi" w:cstheme="minorHAnsi"/>
                <w:b/>
                <w:bCs/>
                <w:sz w:val="18"/>
                <w:szCs w:val="18"/>
              </w:rPr>
            </w:pPr>
            <w:r w:rsidRPr="001253B2">
              <w:rPr>
                <w:rFonts w:asciiTheme="minorHAnsi" w:hAnsiTheme="minorHAnsi" w:cstheme="minorHAnsi"/>
                <w:b/>
                <w:bCs/>
                <w:sz w:val="18"/>
                <w:szCs w:val="18"/>
              </w:rPr>
              <w:t xml:space="preserve">At </w:t>
            </w:r>
            <w:r w:rsidR="00F9326C" w:rsidRPr="00F9326C">
              <w:rPr>
                <w:rFonts w:asciiTheme="minorHAnsi" w:hAnsiTheme="minorHAnsi" w:cstheme="minorHAnsi"/>
                <w:b/>
                <w:bCs/>
                <w:sz w:val="18"/>
                <w:szCs w:val="18"/>
                <w:lang w:val="en-GB"/>
              </w:rPr>
              <w:t>31</w:t>
            </w:r>
            <w:r w:rsidRPr="001253B2">
              <w:rPr>
                <w:rFonts w:asciiTheme="minorHAnsi" w:hAnsiTheme="minorHAnsi" w:cstheme="minorHAnsi"/>
                <w:b/>
                <w:bCs/>
                <w:sz w:val="18"/>
                <w:szCs w:val="18"/>
              </w:rPr>
              <w:t xml:space="preserve"> December </w:t>
            </w:r>
            <w:r w:rsidR="00F9326C" w:rsidRPr="00F9326C">
              <w:rPr>
                <w:rFonts w:asciiTheme="minorHAnsi" w:hAnsiTheme="minorHAnsi" w:cstheme="minorHAnsi"/>
                <w:b/>
                <w:bCs/>
                <w:sz w:val="18"/>
                <w:szCs w:val="18"/>
                <w:lang w:val="en-GB"/>
              </w:rPr>
              <w:t>2022</w:t>
            </w:r>
          </w:p>
        </w:tc>
        <w:tc>
          <w:tcPr>
            <w:tcW w:w="2694" w:type="dxa"/>
            <w:shd w:val="clear" w:color="auto" w:fill="auto"/>
            <w:vAlign w:val="bottom"/>
          </w:tcPr>
          <w:p w14:paraId="16B3E51E" w14:textId="77777777" w:rsidR="005C7D9E" w:rsidRPr="001253B2" w:rsidRDefault="005C7D9E" w:rsidP="005C7D9E">
            <w:pPr>
              <w:overflowPunct/>
              <w:autoSpaceDE/>
              <w:autoSpaceDN/>
              <w:adjustRightInd/>
              <w:ind w:right="-72"/>
              <w:jc w:val="right"/>
              <w:textAlignment w:val="auto"/>
              <w:rPr>
                <w:rFonts w:asciiTheme="minorHAnsi" w:hAnsiTheme="minorHAnsi" w:cstheme="minorHAnsi"/>
                <w:sz w:val="18"/>
                <w:szCs w:val="18"/>
              </w:rPr>
            </w:pPr>
          </w:p>
        </w:tc>
      </w:tr>
      <w:tr w:rsidR="005C7D9E" w:rsidRPr="001253B2" w14:paraId="52BA73D9" w14:textId="77777777" w:rsidTr="00AF681F">
        <w:trPr>
          <w:tblHeader/>
        </w:trPr>
        <w:tc>
          <w:tcPr>
            <w:tcW w:w="6768" w:type="dxa"/>
            <w:shd w:val="clear" w:color="auto" w:fill="auto"/>
            <w:vAlign w:val="bottom"/>
          </w:tcPr>
          <w:p w14:paraId="7C7DA6E3"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Cost</w:t>
            </w:r>
          </w:p>
        </w:tc>
        <w:tc>
          <w:tcPr>
            <w:tcW w:w="2694" w:type="dxa"/>
            <w:shd w:val="clear" w:color="auto" w:fill="auto"/>
            <w:vAlign w:val="bottom"/>
          </w:tcPr>
          <w:p w14:paraId="7B78574F" w14:textId="280B6DFD" w:rsidR="005C7D9E" w:rsidRPr="001253B2" w:rsidRDefault="00F9326C" w:rsidP="005C7D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447</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695</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894</w:t>
            </w:r>
          </w:p>
        </w:tc>
      </w:tr>
      <w:tr w:rsidR="005C7D9E" w:rsidRPr="001253B2" w14:paraId="16397C47" w14:textId="77777777" w:rsidTr="00AF681F">
        <w:trPr>
          <w:tblHeader/>
        </w:trPr>
        <w:tc>
          <w:tcPr>
            <w:tcW w:w="6768" w:type="dxa"/>
            <w:shd w:val="clear" w:color="auto" w:fill="auto"/>
            <w:vAlign w:val="bottom"/>
          </w:tcPr>
          <w:p w14:paraId="55FB394D"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u w:val="single"/>
              </w:rPr>
              <w:t>Less</w:t>
            </w:r>
            <w:r w:rsidRPr="001253B2">
              <w:rPr>
                <w:rFonts w:asciiTheme="minorHAnsi" w:hAnsiTheme="minorHAnsi" w:cstheme="minorHAnsi"/>
                <w:sz w:val="18"/>
                <w:szCs w:val="18"/>
              </w:rPr>
              <w:t xml:space="preserve">  Accumulated depreciation</w:t>
            </w:r>
          </w:p>
        </w:tc>
        <w:tc>
          <w:tcPr>
            <w:tcW w:w="2694" w:type="dxa"/>
            <w:tcBorders>
              <w:bottom w:val="single" w:sz="4" w:space="0" w:color="auto"/>
            </w:tcBorders>
            <w:shd w:val="clear" w:color="auto" w:fill="auto"/>
            <w:vAlign w:val="bottom"/>
          </w:tcPr>
          <w:p w14:paraId="21D22746" w14:textId="33CDFF2C" w:rsidR="005C7D9E" w:rsidRPr="001253B2" w:rsidRDefault="005C7D9E" w:rsidP="005C7D9E">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212</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017</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119</w:t>
            </w:r>
            <w:r w:rsidRPr="001253B2">
              <w:rPr>
                <w:rFonts w:asciiTheme="minorHAnsi" w:hAnsiTheme="minorHAnsi" w:cstheme="minorHAnsi"/>
                <w:sz w:val="18"/>
                <w:szCs w:val="18"/>
              </w:rPr>
              <w:t>)</w:t>
            </w:r>
          </w:p>
        </w:tc>
      </w:tr>
      <w:tr w:rsidR="005C7D9E" w:rsidRPr="001253B2" w14:paraId="46189EBA" w14:textId="77777777" w:rsidTr="00AF681F">
        <w:trPr>
          <w:tblHeader/>
        </w:trPr>
        <w:tc>
          <w:tcPr>
            <w:tcW w:w="6768" w:type="dxa"/>
            <w:shd w:val="clear" w:color="auto" w:fill="auto"/>
            <w:vAlign w:val="bottom"/>
          </w:tcPr>
          <w:p w14:paraId="36616D16"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p>
        </w:tc>
        <w:tc>
          <w:tcPr>
            <w:tcW w:w="2694" w:type="dxa"/>
            <w:shd w:val="clear" w:color="auto" w:fill="auto"/>
            <w:vAlign w:val="bottom"/>
          </w:tcPr>
          <w:p w14:paraId="52A2AECC" w14:textId="77777777" w:rsidR="005C7D9E" w:rsidRPr="001253B2" w:rsidRDefault="005C7D9E" w:rsidP="005C7D9E">
            <w:pPr>
              <w:overflowPunct/>
              <w:autoSpaceDE/>
              <w:autoSpaceDN/>
              <w:adjustRightInd/>
              <w:ind w:left="526" w:right="-72" w:hanging="526"/>
              <w:jc w:val="right"/>
              <w:textAlignment w:val="auto"/>
              <w:rPr>
                <w:rFonts w:asciiTheme="minorHAnsi" w:hAnsiTheme="minorHAnsi" w:cstheme="minorHAnsi"/>
                <w:sz w:val="18"/>
                <w:szCs w:val="18"/>
              </w:rPr>
            </w:pPr>
          </w:p>
        </w:tc>
      </w:tr>
      <w:tr w:rsidR="005C7D9E" w:rsidRPr="001253B2" w14:paraId="44A5C4A1" w14:textId="77777777" w:rsidTr="00AF681F">
        <w:trPr>
          <w:tblHeader/>
        </w:trPr>
        <w:tc>
          <w:tcPr>
            <w:tcW w:w="6768" w:type="dxa"/>
            <w:shd w:val="clear" w:color="auto" w:fill="auto"/>
            <w:vAlign w:val="bottom"/>
          </w:tcPr>
          <w:p w14:paraId="398E1E83"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Net book value</w:t>
            </w:r>
          </w:p>
        </w:tc>
        <w:tc>
          <w:tcPr>
            <w:tcW w:w="2694" w:type="dxa"/>
            <w:tcBorders>
              <w:bottom w:val="single" w:sz="4" w:space="0" w:color="auto"/>
            </w:tcBorders>
            <w:shd w:val="clear" w:color="auto" w:fill="auto"/>
            <w:vAlign w:val="bottom"/>
          </w:tcPr>
          <w:p w14:paraId="1C35525F" w14:textId="2D12C58D" w:rsidR="005C7D9E" w:rsidRPr="001253B2" w:rsidRDefault="00F9326C" w:rsidP="005C7D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235</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678</w:t>
            </w:r>
            <w:r w:rsidR="005C7D9E" w:rsidRPr="001253B2">
              <w:rPr>
                <w:rFonts w:asciiTheme="minorHAnsi" w:hAnsiTheme="minorHAnsi" w:cstheme="minorHAnsi"/>
                <w:sz w:val="18"/>
                <w:szCs w:val="18"/>
              </w:rPr>
              <w:t>,</w:t>
            </w:r>
            <w:r w:rsidRPr="00F9326C">
              <w:rPr>
                <w:rFonts w:asciiTheme="minorHAnsi" w:hAnsiTheme="minorHAnsi" w:cstheme="minorHAnsi"/>
                <w:sz w:val="18"/>
                <w:szCs w:val="18"/>
                <w:lang w:val="en-GB"/>
              </w:rPr>
              <w:t>775</w:t>
            </w:r>
          </w:p>
        </w:tc>
      </w:tr>
      <w:tr w:rsidR="005C7D9E" w:rsidRPr="001253B2" w14:paraId="65A02BD1" w14:textId="77777777" w:rsidTr="00AF681F">
        <w:trPr>
          <w:trHeight w:val="68"/>
          <w:tblHeader/>
        </w:trPr>
        <w:tc>
          <w:tcPr>
            <w:tcW w:w="6768" w:type="dxa"/>
            <w:shd w:val="clear" w:color="auto" w:fill="auto"/>
            <w:vAlign w:val="bottom"/>
          </w:tcPr>
          <w:p w14:paraId="7CCD67CB" w14:textId="77777777" w:rsidR="005C7D9E" w:rsidRPr="001253B2" w:rsidRDefault="005C7D9E" w:rsidP="005C7D9E">
            <w:pPr>
              <w:overflowPunct/>
              <w:autoSpaceDE/>
              <w:autoSpaceDN/>
              <w:adjustRightInd/>
              <w:ind w:left="-107"/>
              <w:jc w:val="both"/>
              <w:textAlignment w:val="auto"/>
              <w:rPr>
                <w:rFonts w:asciiTheme="minorHAnsi" w:hAnsiTheme="minorHAnsi" w:cstheme="minorHAnsi"/>
                <w:sz w:val="18"/>
                <w:szCs w:val="18"/>
              </w:rPr>
            </w:pPr>
          </w:p>
        </w:tc>
        <w:tc>
          <w:tcPr>
            <w:tcW w:w="2694" w:type="dxa"/>
            <w:shd w:val="clear" w:color="auto" w:fill="auto"/>
            <w:vAlign w:val="bottom"/>
          </w:tcPr>
          <w:p w14:paraId="6F13CCAE" w14:textId="77777777" w:rsidR="005C7D9E" w:rsidRPr="001253B2" w:rsidRDefault="005C7D9E" w:rsidP="005C7D9E">
            <w:pPr>
              <w:overflowPunct/>
              <w:autoSpaceDE/>
              <w:autoSpaceDN/>
              <w:adjustRightInd/>
              <w:ind w:left="526" w:right="-72" w:hanging="526"/>
              <w:jc w:val="right"/>
              <w:textAlignment w:val="auto"/>
              <w:rPr>
                <w:rFonts w:asciiTheme="minorHAnsi" w:hAnsiTheme="minorHAnsi" w:cstheme="minorHAnsi"/>
                <w:sz w:val="18"/>
                <w:szCs w:val="18"/>
              </w:rPr>
            </w:pPr>
          </w:p>
        </w:tc>
      </w:tr>
    </w:tbl>
    <w:p w14:paraId="14D497F7" w14:textId="395B7135" w:rsidR="00F9326C" w:rsidRDefault="00F9326C"/>
    <w:p w14:paraId="0412DA45" w14:textId="77777777" w:rsidR="00F9326C" w:rsidRDefault="00F9326C">
      <w:pPr>
        <w:overflowPunct/>
        <w:autoSpaceDE/>
        <w:autoSpaceDN/>
        <w:adjustRightInd/>
        <w:spacing w:after="160" w:line="259" w:lineRule="auto"/>
        <w:textAlignment w:val="auto"/>
      </w:pPr>
      <w:r>
        <w:br w:type="page"/>
      </w:r>
    </w:p>
    <w:p w14:paraId="521CE3C9" w14:textId="77777777" w:rsidR="00AF681F" w:rsidRPr="00F9326C" w:rsidRDefault="00AF681F">
      <w:pPr>
        <w:rPr>
          <w:rFonts w:ascii="Arial" w:hAnsi="Arial" w:cs="Arial"/>
          <w:sz w:val="18"/>
          <w:szCs w:val="18"/>
        </w:rPr>
      </w:pPr>
    </w:p>
    <w:tbl>
      <w:tblPr>
        <w:tblW w:w="9462" w:type="dxa"/>
        <w:tblLayout w:type="fixed"/>
        <w:tblLook w:val="04A0" w:firstRow="1" w:lastRow="0" w:firstColumn="1" w:lastColumn="0" w:noHBand="0" w:noVBand="1"/>
      </w:tblPr>
      <w:tblGrid>
        <w:gridCol w:w="6768"/>
        <w:gridCol w:w="2694"/>
      </w:tblGrid>
      <w:tr w:rsidR="00AF681F" w:rsidRPr="001253B2" w14:paraId="53AE58D4" w14:textId="77777777" w:rsidTr="00F9326C">
        <w:trPr>
          <w:tblHeader/>
        </w:trPr>
        <w:tc>
          <w:tcPr>
            <w:tcW w:w="6768" w:type="dxa"/>
            <w:shd w:val="clear" w:color="auto" w:fill="auto"/>
            <w:vAlign w:val="bottom"/>
          </w:tcPr>
          <w:p w14:paraId="4CBDCD76" w14:textId="7A8FEA21"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p>
        </w:tc>
        <w:tc>
          <w:tcPr>
            <w:tcW w:w="2694" w:type="dxa"/>
            <w:tcBorders>
              <w:top w:val="single" w:sz="4" w:space="0" w:color="auto"/>
              <w:bottom w:val="single" w:sz="4" w:space="0" w:color="auto"/>
            </w:tcBorders>
            <w:shd w:val="clear" w:color="auto" w:fill="auto"/>
            <w:vAlign w:val="bottom"/>
          </w:tcPr>
          <w:p w14:paraId="28800E39" w14:textId="5C39017D" w:rsidR="00AF681F" w:rsidRPr="001253B2" w:rsidRDefault="00AF681F" w:rsidP="00AF681F">
            <w:pPr>
              <w:overflowPunct/>
              <w:autoSpaceDE/>
              <w:autoSpaceDN/>
              <w:adjustRightInd/>
              <w:ind w:right="-72"/>
              <w:jc w:val="center"/>
              <w:textAlignment w:val="auto"/>
              <w:rPr>
                <w:rFonts w:asciiTheme="minorHAnsi" w:hAnsiTheme="minorHAnsi" w:cstheme="minorHAnsi"/>
                <w:sz w:val="18"/>
                <w:szCs w:val="18"/>
              </w:rPr>
            </w:pPr>
            <w:r w:rsidRPr="001253B2">
              <w:rPr>
                <w:rFonts w:asciiTheme="minorHAnsi" w:hAnsiTheme="minorHAnsi" w:cstheme="minorHAnsi"/>
                <w:b/>
                <w:bCs/>
                <w:sz w:val="18"/>
                <w:szCs w:val="18"/>
              </w:rPr>
              <w:t>Consolidated and Separate financial statements</w:t>
            </w:r>
          </w:p>
        </w:tc>
      </w:tr>
      <w:tr w:rsidR="00F9326C" w:rsidRPr="001253B2" w14:paraId="5A95FFB7" w14:textId="77777777" w:rsidTr="00F9326C">
        <w:trPr>
          <w:tblHeader/>
        </w:trPr>
        <w:tc>
          <w:tcPr>
            <w:tcW w:w="6768" w:type="dxa"/>
            <w:shd w:val="clear" w:color="auto" w:fill="auto"/>
            <w:vAlign w:val="bottom"/>
          </w:tcPr>
          <w:p w14:paraId="75CCE25F" w14:textId="77777777" w:rsidR="00F9326C" w:rsidRPr="001253B2" w:rsidRDefault="00F9326C" w:rsidP="00AF681F">
            <w:pPr>
              <w:overflowPunct/>
              <w:autoSpaceDE/>
              <w:autoSpaceDN/>
              <w:adjustRightInd/>
              <w:ind w:left="-107"/>
              <w:jc w:val="both"/>
              <w:textAlignment w:val="auto"/>
              <w:rPr>
                <w:rFonts w:asciiTheme="minorHAnsi" w:hAnsiTheme="minorHAnsi" w:cstheme="minorHAnsi"/>
                <w:b/>
                <w:bCs/>
                <w:sz w:val="18"/>
                <w:szCs w:val="18"/>
              </w:rPr>
            </w:pPr>
          </w:p>
        </w:tc>
        <w:tc>
          <w:tcPr>
            <w:tcW w:w="2694" w:type="dxa"/>
            <w:tcBorders>
              <w:top w:val="single" w:sz="4" w:space="0" w:color="auto"/>
            </w:tcBorders>
            <w:shd w:val="clear" w:color="auto" w:fill="FAFAFA"/>
            <w:vAlign w:val="bottom"/>
          </w:tcPr>
          <w:p w14:paraId="5015421C" w14:textId="77777777" w:rsidR="00F9326C" w:rsidRPr="001253B2" w:rsidRDefault="00F9326C" w:rsidP="00AF681F">
            <w:pPr>
              <w:overflowPunct/>
              <w:autoSpaceDE/>
              <w:autoSpaceDN/>
              <w:adjustRightInd/>
              <w:ind w:right="-72"/>
              <w:jc w:val="center"/>
              <w:textAlignment w:val="auto"/>
              <w:rPr>
                <w:rFonts w:asciiTheme="minorHAnsi" w:hAnsiTheme="minorHAnsi" w:cstheme="minorHAnsi"/>
                <w:b/>
                <w:bCs/>
                <w:sz w:val="18"/>
                <w:szCs w:val="18"/>
              </w:rPr>
            </w:pPr>
          </w:p>
        </w:tc>
      </w:tr>
      <w:tr w:rsidR="00F9326C" w:rsidRPr="001253B2" w14:paraId="7E25C5A3" w14:textId="77777777" w:rsidTr="00F9326C">
        <w:trPr>
          <w:tblHeader/>
        </w:trPr>
        <w:tc>
          <w:tcPr>
            <w:tcW w:w="6768" w:type="dxa"/>
            <w:shd w:val="clear" w:color="auto" w:fill="auto"/>
            <w:vAlign w:val="bottom"/>
          </w:tcPr>
          <w:p w14:paraId="533C60A0" w14:textId="4B07E02D" w:rsidR="00F9326C" w:rsidRPr="001253B2" w:rsidRDefault="00F9326C" w:rsidP="00AF681F">
            <w:pPr>
              <w:overflowPunct/>
              <w:autoSpaceDE/>
              <w:autoSpaceDN/>
              <w:adjustRightInd/>
              <w:ind w:left="-107"/>
              <w:jc w:val="both"/>
              <w:textAlignment w:val="auto"/>
              <w:rPr>
                <w:rFonts w:asciiTheme="minorHAnsi" w:hAnsiTheme="minorHAnsi" w:cstheme="minorHAnsi"/>
                <w:b/>
                <w:bCs/>
                <w:sz w:val="18"/>
                <w:szCs w:val="18"/>
              </w:rPr>
            </w:pPr>
            <w:r w:rsidRPr="001253B2">
              <w:rPr>
                <w:rFonts w:asciiTheme="minorHAnsi" w:hAnsiTheme="minorHAnsi" w:cstheme="minorHAnsi"/>
                <w:b/>
                <w:bCs/>
                <w:sz w:val="18"/>
                <w:szCs w:val="18"/>
              </w:rPr>
              <w:t xml:space="preserve">For the year ended </w:t>
            </w:r>
            <w:r w:rsidRPr="00F9326C">
              <w:rPr>
                <w:rFonts w:asciiTheme="minorHAnsi" w:hAnsiTheme="minorHAnsi" w:cstheme="minorHAnsi"/>
                <w:b/>
                <w:bCs/>
                <w:sz w:val="18"/>
                <w:szCs w:val="18"/>
                <w:lang w:val="en-GB"/>
              </w:rPr>
              <w:t>31</w:t>
            </w:r>
            <w:r w:rsidRPr="001253B2">
              <w:rPr>
                <w:rFonts w:asciiTheme="minorHAnsi" w:hAnsiTheme="minorHAnsi" w:cstheme="minorHAnsi"/>
                <w:b/>
                <w:bCs/>
                <w:sz w:val="18"/>
                <w:szCs w:val="18"/>
              </w:rPr>
              <w:t xml:space="preserve"> December </w:t>
            </w:r>
            <w:r w:rsidRPr="00F9326C">
              <w:rPr>
                <w:rFonts w:asciiTheme="minorHAnsi" w:hAnsiTheme="minorHAnsi" w:cstheme="minorHAnsi"/>
                <w:b/>
                <w:bCs/>
                <w:sz w:val="18"/>
                <w:szCs w:val="18"/>
                <w:lang w:val="en-GB"/>
              </w:rPr>
              <w:t>2023</w:t>
            </w:r>
          </w:p>
        </w:tc>
        <w:tc>
          <w:tcPr>
            <w:tcW w:w="2694" w:type="dxa"/>
            <w:shd w:val="clear" w:color="auto" w:fill="FAFAFA"/>
            <w:vAlign w:val="bottom"/>
          </w:tcPr>
          <w:p w14:paraId="4E53C127" w14:textId="77777777" w:rsidR="00F9326C" w:rsidRPr="001253B2" w:rsidRDefault="00F9326C" w:rsidP="00AF681F">
            <w:pPr>
              <w:overflowPunct/>
              <w:autoSpaceDE/>
              <w:autoSpaceDN/>
              <w:adjustRightInd/>
              <w:ind w:right="-72"/>
              <w:jc w:val="center"/>
              <w:textAlignment w:val="auto"/>
              <w:rPr>
                <w:rFonts w:asciiTheme="minorHAnsi" w:hAnsiTheme="minorHAnsi" w:cstheme="minorHAnsi"/>
                <w:b/>
                <w:bCs/>
                <w:sz w:val="18"/>
                <w:szCs w:val="18"/>
              </w:rPr>
            </w:pPr>
          </w:p>
        </w:tc>
      </w:tr>
      <w:tr w:rsidR="00AF681F" w:rsidRPr="001253B2" w14:paraId="0D920518" w14:textId="77777777" w:rsidTr="00F9326C">
        <w:trPr>
          <w:tblHeader/>
        </w:trPr>
        <w:tc>
          <w:tcPr>
            <w:tcW w:w="6768" w:type="dxa"/>
            <w:shd w:val="clear" w:color="auto" w:fill="auto"/>
            <w:vAlign w:val="bottom"/>
          </w:tcPr>
          <w:p w14:paraId="629298BA" w14:textId="77777777"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cs/>
              </w:rPr>
            </w:pPr>
            <w:bookmarkStart w:id="25" w:name="_Hlk126683364"/>
            <w:r w:rsidRPr="001253B2">
              <w:rPr>
                <w:rFonts w:asciiTheme="minorHAnsi" w:hAnsiTheme="minorHAnsi" w:cstheme="minorHAnsi"/>
                <w:sz w:val="18"/>
                <w:szCs w:val="18"/>
              </w:rPr>
              <w:t>Opening net book value</w:t>
            </w:r>
          </w:p>
        </w:tc>
        <w:tc>
          <w:tcPr>
            <w:tcW w:w="2694" w:type="dxa"/>
            <w:shd w:val="clear" w:color="auto" w:fill="FAFAFA"/>
            <w:vAlign w:val="bottom"/>
          </w:tcPr>
          <w:p w14:paraId="2CF9FE00" w14:textId="3B3BDA78" w:rsidR="00AF681F" w:rsidRPr="001253B2" w:rsidRDefault="00F9326C" w:rsidP="00AF681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235</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678</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775</w:t>
            </w:r>
          </w:p>
        </w:tc>
      </w:tr>
      <w:bookmarkEnd w:id="25"/>
      <w:tr w:rsidR="00AF681F" w:rsidRPr="001253B2" w14:paraId="291B7B19" w14:textId="77777777" w:rsidTr="00F9326C">
        <w:trPr>
          <w:tblHeader/>
        </w:trPr>
        <w:tc>
          <w:tcPr>
            <w:tcW w:w="6768" w:type="dxa"/>
            <w:shd w:val="clear" w:color="auto" w:fill="auto"/>
            <w:vAlign w:val="bottom"/>
          </w:tcPr>
          <w:p w14:paraId="738A25DE" w14:textId="2389625B"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Depreciation charge</w:t>
            </w:r>
          </w:p>
        </w:tc>
        <w:tc>
          <w:tcPr>
            <w:tcW w:w="2694" w:type="dxa"/>
            <w:tcBorders>
              <w:bottom w:val="single" w:sz="4" w:space="0" w:color="auto"/>
            </w:tcBorders>
            <w:shd w:val="clear" w:color="auto" w:fill="FAFAFA"/>
            <w:vAlign w:val="bottom"/>
          </w:tcPr>
          <w:p w14:paraId="15DBB781" w14:textId="54CF4DAC" w:rsidR="00AF681F" w:rsidRPr="001253B2" w:rsidRDefault="00AF681F" w:rsidP="00AF681F">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3</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655</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249</w:t>
            </w:r>
            <w:r w:rsidRPr="001253B2">
              <w:rPr>
                <w:rFonts w:asciiTheme="minorHAnsi" w:hAnsiTheme="minorHAnsi" w:cstheme="minorHAnsi"/>
                <w:sz w:val="18"/>
                <w:szCs w:val="18"/>
              </w:rPr>
              <w:t>)</w:t>
            </w:r>
          </w:p>
        </w:tc>
      </w:tr>
      <w:tr w:rsidR="00AF681F" w:rsidRPr="001253B2" w14:paraId="1D53B142" w14:textId="77777777" w:rsidTr="00F9326C">
        <w:trPr>
          <w:tblHeader/>
        </w:trPr>
        <w:tc>
          <w:tcPr>
            <w:tcW w:w="6768" w:type="dxa"/>
            <w:shd w:val="clear" w:color="auto" w:fill="auto"/>
            <w:vAlign w:val="bottom"/>
          </w:tcPr>
          <w:p w14:paraId="6DDE7EE9" w14:textId="68E702E0"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lang w:val="en-GB"/>
              </w:rPr>
            </w:pPr>
          </w:p>
        </w:tc>
        <w:tc>
          <w:tcPr>
            <w:tcW w:w="2694" w:type="dxa"/>
            <w:shd w:val="clear" w:color="auto" w:fill="FAFAFA"/>
            <w:vAlign w:val="bottom"/>
          </w:tcPr>
          <w:p w14:paraId="0BB79820" w14:textId="01663182" w:rsidR="00AF681F" w:rsidRPr="001253B2" w:rsidRDefault="00AF681F" w:rsidP="00AF681F">
            <w:pPr>
              <w:overflowPunct/>
              <w:autoSpaceDE/>
              <w:autoSpaceDN/>
              <w:adjustRightInd/>
              <w:ind w:right="-72"/>
              <w:jc w:val="right"/>
              <w:textAlignment w:val="auto"/>
              <w:rPr>
                <w:rFonts w:asciiTheme="minorHAnsi" w:hAnsiTheme="minorHAnsi" w:cstheme="minorHAnsi"/>
                <w:sz w:val="18"/>
                <w:szCs w:val="18"/>
              </w:rPr>
            </w:pPr>
          </w:p>
        </w:tc>
      </w:tr>
      <w:tr w:rsidR="00AF681F" w:rsidRPr="001253B2" w14:paraId="7BB0FA69" w14:textId="77777777" w:rsidTr="00F9326C">
        <w:trPr>
          <w:tblHeader/>
        </w:trPr>
        <w:tc>
          <w:tcPr>
            <w:tcW w:w="6768" w:type="dxa"/>
            <w:shd w:val="clear" w:color="auto" w:fill="auto"/>
            <w:vAlign w:val="bottom"/>
          </w:tcPr>
          <w:p w14:paraId="35DA1AF3" w14:textId="4885EB71" w:rsidR="00AF681F" w:rsidRPr="001253B2" w:rsidRDefault="00AF681F" w:rsidP="00AF681F">
            <w:pPr>
              <w:overflowPunct/>
              <w:autoSpaceDE/>
              <w:autoSpaceDN/>
              <w:adjustRightInd/>
              <w:ind w:left="-107" w:right="-171"/>
              <w:jc w:val="both"/>
              <w:textAlignment w:val="auto"/>
              <w:rPr>
                <w:rFonts w:asciiTheme="minorHAnsi" w:hAnsiTheme="minorHAnsi" w:cstheme="minorHAnsi"/>
                <w:sz w:val="18"/>
                <w:szCs w:val="18"/>
              </w:rPr>
            </w:pPr>
            <w:r w:rsidRPr="001253B2">
              <w:rPr>
                <w:rFonts w:asciiTheme="minorHAnsi" w:hAnsiTheme="minorHAnsi" w:cstheme="minorHAnsi"/>
                <w:sz w:val="18"/>
                <w:szCs w:val="18"/>
              </w:rPr>
              <w:t>Closing net book value</w:t>
            </w:r>
          </w:p>
        </w:tc>
        <w:tc>
          <w:tcPr>
            <w:tcW w:w="2694" w:type="dxa"/>
            <w:tcBorders>
              <w:bottom w:val="single" w:sz="4" w:space="0" w:color="auto"/>
            </w:tcBorders>
            <w:shd w:val="clear" w:color="auto" w:fill="FAFAFA"/>
            <w:vAlign w:val="bottom"/>
          </w:tcPr>
          <w:p w14:paraId="0B489CB8" w14:textId="35AA6BDA" w:rsidR="00AF681F" w:rsidRPr="001253B2" w:rsidRDefault="00F9326C" w:rsidP="00AF681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232</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023</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526</w:t>
            </w:r>
          </w:p>
        </w:tc>
      </w:tr>
      <w:tr w:rsidR="00AF681F" w:rsidRPr="001253B2" w14:paraId="73BF9CD7" w14:textId="77777777" w:rsidTr="00F9326C">
        <w:trPr>
          <w:tblHeader/>
        </w:trPr>
        <w:tc>
          <w:tcPr>
            <w:tcW w:w="6768" w:type="dxa"/>
            <w:shd w:val="clear" w:color="auto" w:fill="auto"/>
            <w:vAlign w:val="bottom"/>
          </w:tcPr>
          <w:p w14:paraId="4F83777E" w14:textId="07775A65"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p>
        </w:tc>
        <w:tc>
          <w:tcPr>
            <w:tcW w:w="2694" w:type="dxa"/>
            <w:tcBorders>
              <w:top w:val="single" w:sz="4" w:space="0" w:color="auto"/>
            </w:tcBorders>
            <w:shd w:val="clear" w:color="auto" w:fill="FAFAFA"/>
            <w:vAlign w:val="bottom"/>
          </w:tcPr>
          <w:p w14:paraId="018C059A" w14:textId="08D39655" w:rsidR="00AF681F" w:rsidRPr="001253B2" w:rsidRDefault="00AF681F" w:rsidP="00AF681F">
            <w:pPr>
              <w:overflowPunct/>
              <w:autoSpaceDE/>
              <w:autoSpaceDN/>
              <w:adjustRightInd/>
              <w:ind w:right="-72"/>
              <w:jc w:val="right"/>
              <w:textAlignment w:val="auto"/>
              <w:rPr>
                <w:rFonts w:asciiTheme="minorHAnsi" w:hAnsiTheme="minorHAnsi" w:cstheme="minorHAnsi"/>
                <w:sz w:val="18"/>
                <w:szCs w:val="18"/>
              </w:rPr>
            </w:pPr>
          </w:p>
        </w:tc>
      </w:tr>
      <w:tr w:rsidR="00AF681F" w:rsidRPr="001253B2" w14:paraId="3D579DA1" w14:textId="77777777" w:rsidTr="00F9326C">
        <w:trPr>
          <w:tblHeader/>
        </w:trPr>
        <w:tc>
          <w:tcPr>
            <w:tcW w:w="6768" w:type="dxa"/>
            <w:shd w:val="clear" w:color="auto" w:fill="auto"/>
            <w:vAlign w:val="bottom"/>
          </w:tcPr>
          <w:p w14:paraId="18F0D148" w14:textId="48EC12FC"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b/>
                <w:bCs/>
                <w:sz w:val="18"/>
                <w:szCs w:val="18"/>
              </w:rPr>
              <w:t xml:space="preserve">At </w:t>
            </w:r>
            <w:r w:rsidR="00F9326C" w:rsidRPr="00F9326C">
              <w:rPr>
                <w:rFonts w:asciiTheme="minorHAnsi" w:hAnsiTheme="minorHAnsi" w:cstheme="minorHAnsi"/>
                <w:b/>
                <w:bCs/>
                <w:sz w:val="18"/>
                <w:szCs w:val="18"/>
                <w:lang w:val="en-GB"/>
              </w:rPr>
              <w:t>31</w:t>
            </w:r>
            <w:r w:rsidRPr="001253B2">
              <w:rPr>
                <w:rFonts w:asciiTheme="minorHAnsi" w:hAnsiTheme="minorHAnsi" w:cstheme="minorHAnsi"/>
                <w:b/>
                <w:bCs/>
                <w:sz w:val="18"/>
                <w:szCs w:val="18"/>
              </w:rPr>
              <w:t xml:space="preserve"> December </w:t>
            </w:r>
            <w:r w:rsidR="00F9326C" w:rsidRPr="00F9326C">
              <w:rPr>
                <w:rFonts w:asciiTheme="minorHAnsi" w:hAnsiTheme="minorHAnsi" w:cstheme="minorHAnsi"/>
                <w:b/>
                <w:bCs/>
                <w:sz w:val="18"/>
                <w:szCs w:val="18"/>
                <w:lang w:val="en-GB"/>
              </w:rPr>
              <w:t>2023</w:t>
            </w:r>
          </w:p>
        </w:tc>
        <w:tc>
          <w:tcPr>
            <w:tcW w:w="2694" w:type="dxa"/>
            <w:shd w:val="clear" w:color="auto" w:fill="FAFAFA"/>
            <w:vAlign w:val="bottom"/>
          </w:tcPr>
          <w:p w14:paraId="699968D5" w14:textId="3E64B6BE" w:rsidR="00AF681F" w:rsidRPr="001253B2" w:rsidRDefault="00AF681F" w:rsidP="00AF681F">
            <w:pPr>
              <w:overflowPunct/>
              <w:autoSpaceDE/>
              <w:autoSpaceDN/>
              <w:adjustRightInd/>
              <w:ind w:right="-72"/>
              <w:jc w:val="right"/>
              <w:textAlignment w:val="auto"/>
              <w:rPr>
                <w:rFonts w:asciiTheme="minorHAnsi" w:hAnsiTheme="minorHAnsi" w:cstheme="minorHAnsi"/>
                <w:sz w:val="18"/>
                <w:szCs w:val="18"/>
              </w:rPr>
            </w:pPr>
          </w:p>
        </w:tc>
      </w:tr>
      <w:tr w:rsidR="00AF681F" w:rsidRPr="001253B2" w14:paraId="46A75A1A" w14:textId="77777777" w:rsidTr="00F9326C">
        <w:trPr>
          <w:trHeight w:val="142"/>
          <w:tblHeader/>
        </w:trPr>
        <w:tc>
          <w:tcPr>
            <w:tcW w:w="6768" w:type="dxa"/>
            <w:shd w:val="clear" w:color="auto" w:fill="auto"/>
            <w:vAlign w:val="bottom"/>
          </w:tcPr>
          <w:p w14:paraId="6546F2B1" w14:textId="7378B2C3" w:rsidR="00AF681F" w:rsidRPr="001253B2" w:rsidRDefault="00AF681F" w:rsidP="00F9326C">
            <w:pPr>
              <w:overflowPunct/>
              <w:autoSpaceDE/>
              <w:autoSpaceDN/>
              <w:adjustRightInd/>
              <w:ind w:left="-86"/>
              <w:jc w:val="both"/>
              <w:textAlignment w:val="auto"/>
              <w:rPr>
                <w:rFonts w:asciiTheme="minorHAnsi" w:hAnsiTheme="minorHAnsi" w:cstheme="minorHAnsi"/>
                <w:sz w:val="18"/>
                <w:szCs w:val="18"/>
              </w:rPr>
            </w:pPr>
            <w:r w:rsidRPr="001253B2">
              <w:rPr>
                <w:rFonts w:asciiTheme="minorHAnsi" w:hAnsiTheme="minorHAnsi" w:cstheme="minorHAnsi"/>
                <w:sz w:val="18"/>
                <w:szCs w:val="18"/>
              </w:rPr>
              <w:t>Cost</w:t>
            </w:r>
          </w:p>
        </w:tc>
        <w:tc>
          <w:tcPr>
            <w:tcW w:w="2694" w:type="dxa"/>
            <w:shd w:val="clear" w:color="auto" w:fill="FAFAFA"/>
            <w:vAlign w:val="bottom"/>
          </w:tcPr>
          <w:p w14:paraId="6DD95BE5" w14:textId="09753FF5" w:rsidR="00AF681F" w:rsidRPr="001253B2" w:rsidRDefault="00F9326C" w:rsidP="00AF681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447</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695</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894</w:t>
            </w:r>
          </w:p>
        </w:tc>
      </w:tr>
      <w:tr w:rsidR="00AF681F" w:rsidRPr="001253B2" w14:paraId="037BF6B5" w14:textId="77777777" w:rsidTr="00F9326C">
        <w:trPr>
          <w:tblHeader/>
        </w:trPr>
        <w:tc>
          <w:tcPr>
            <w:tcW w:w="6768" w:type="dxa"/>
            <w:shd w:val="clear" w:color="auto" w:fill="auto"/>
            <w:vAlign w:val="bottom"/>
          </w:tcPr>
          <w:p w14:paraId="49FFC6DF" w14:textId="47C721B6"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u w:val="single"/>
              </w:rPr>
              <w:t>Less</w:t>
            </w:r>
            <w:r w:rsidRPr="001253B2">
              <w:rPr>
                <w:rFonts w:asciiTheme="minorHAnsi" w:hAnsiTheme="minorHAnsi" w:cstheme="minorHAnsi"/>
                <w:sz w:val="18"/>
                <w:szCs w:val="18"/>
              </w:rPr>
              <w:t xml:space="preserve">  Accumulated depreciation</w:t>
            </w:r>
          </w:p>
        </w:tc>
        <w:tc>
          <w:tcPr>
            <w:tcW w:w="2694" w:type="dxa"/>
            <w:tcBorders>
              <w:bottom w:val="single" w:sz="4" w:space="0" w:color="auto"/>
            </w:tcBorders>
            <w:shd w:val="clear" w:color="auto" w:fill="FAFAFA"/>
            <w:vAlign w:val="bottom"/>
          </w:tcPr>
          <w:p w14:paraId="747D3C37" w14:textId="68AE5D18" w:rsidR="00AF681F" w:rsidRPr="001253B2" w:rsidRDefault="00AF681F" w:rsidP="00AF681F">
            <w:pPr>
              <w:overflowPunct/>
              <w:autoSpaceDE/>
              <w:autoSpaceDN/>
              <w:adjustRightInd/>
              <w:ind w:left="526" w:right="-72" w:hanging="526"/>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215</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672</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368</w:t>
            </w:r>
            <w:r w:rsidRPr="001253B2">
              <w:rPr>
                <w:rFonts w:asciiTheme="minorHAnsi" w:hAnsiTheme="minorHAnsi" w:cstheme="minorHAnsi"/>
                <w:sz w:val="18"/>
                <w:szCs w:val="18"/>
              </w:rPr>
              <w:t>)</w:t>
            </w:r>
          </w:p>
        </w:tc>
      </w:tr>
      <w:tr w:rsidR="00AF681F" w:rsidRPr="001253B2" w14:paraId="7D101BB0" w14:textId="77777777" w:rsidTr="00F9326C">
        <w:trPr>
          <w:tblHeader/>
        </w:trPr>
        <w:tc>
          <w:tcPr>
            <w:tcW w:w="6768" w:type="dxa"/>
            <w:shd w:val="clear" w:color="auto" w:fill="auto"/>
            <w:vAlign w:val="bottom"/>
          </w:tcPr>
          <w:p w14:paraId="45B42072" w14:textId="1FEC9FBB"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p>
        </w:tc>
        <w:tc>
          <w:tcPr>
            <w:tcW w:w="2694" w:type="dxa"/>
            <w:shd w:val="clear" w:color="auto" w:fill="FAFAFA"/>
            <w:vAlign w:val="bottom"/>
          </w:tcPr>
          <w:p w14:paraId="2A4D9313" w14:textId="53B88301" w:rsidR="00AF681F" w:rsidRPr="001253B2" w:rsidRDefault="00AF681F" w:rsidP="00AF681F">
            <w:pPr>
              <w:overflowPunct/>
              <w:autoSpaceDE/>
              <w:autoSpaceDN/>
              <w:adjustRightInd/>
              <w:ind w:right="-72"/>
              <w:jc w:val="right"/>
              <w:textAlignment w:val="auto"/>
              <w:rPr>
                <w:rFonts w:asciiTheme="minorHAnsi" w:hAnsiTheme="minorHAnsi" w:cstheme="minorHAnsi"/>
                <w:sz w:val="18"/>
                <w:szCs w:val="18"/>
              </w:rPr>
            </w:pPr>
          </w:p>
        </w:tc>
      </w:tr>
      <w:tr w:rsidR="00AF681F" w:rsidRPr="001253B2" w14:paraId="50F451A8" w14:textId="77777777" w:rsidTr="00F9326C">
        <w:trPr>
          <w:tblHeader/>
        </w:trPr>
        <w:tc>
          <w:tcPr>
            <w:tcW w:w="6768" w:type="dxa"/>
            <w:shd w:val="clear" w:color="auto" w:fill="auto"/>
            <w:vAlign w:val="bottom"/>
          </w:tcPr>
          <w:p w14:paraId="6E031C55" w14:textId="68868E6F"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Net book value</w:t>
            </w:r>
          </w:p>
        </w:tc>
        <w:tc>
          <w:tcPr>
            <w:tcW w:w="2694" w:type="dxa"/>
            <w:tcBorders>
              <w:bottom w:val="single" w:sz="4" w:space="0" w:color="auto"/>
            </w:tcBorders>
            <w:shd w:val="clear" w:color="auto" w:fill="FAFAFA"/>
            <w:vAlign w:val="bottom"/>
          </w:tcPr>
          <w:p w14:paraId="0862CA37" w14:textId="7ED9FCFF" w:rsidR="00AF681F" w:rsidRPr="001253B2" w:rsidRDefault="00F9326C" w:rsidP="00AF681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232</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023</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526</w:t>
            </w:r>
          </w:p>
        </w:tc>
      </w:tr>
      <w:tr w:rsidR="00AF681F" w:rsidRPr="001253B2" w14:paraId="426DC005" w14:textId="77777777" w:rsidTr="00AF681F">
        <w:trPr>
          <w:tblHeader/>
        </w:trPr>
        <w:tc>
          <w:tcPr>
            <w:tcW w:w="6768" w:type="dxa"/>
            <w:shd w:val="clear" w:color="auto" w:fill="auto"/>
            <w:vAlign w:val="bottom"/>
          </w:tcPr>
          <w:p w14:paraId="47ED8448" w14:textId="32C0437F"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p>
        </w:tc>
        <w:tc>
          <w:tcPr>
            <w:tcW w:w="2694" w:type="dxa"/>
            <w:shd w:val="clear" w:color="auto" w:fill="auto"/>
            <w:vAlign w:val="bottom"/>
          </w:tcPr>
          <w:p w14:paraId="7DF8875C" w14:textId="14EA27E5" w:rsidR="00AF681F" w:rsidRPr="001253B2" w:rsidRDefault="00AF681F" w:rsidP="00AF681F">
            <w:pPr>
              <w:overflowPunct/>
              <w:autoSpaceDE/>
              <w:autoSpaceDN/>
              <w:adjustRightInd/>
              <w:ind w:right="-72"/>
              <w:jc w:val="right"/>
              <w:textAlignment w:val="auto"/>
              <w:rPr>
                <w:rFonts w:asciiTheme="minorHAnsi" w:hAnsiTheme="minorHAnsi" w:cstheme="minorHAnsi"/>
                <w:sz w:val="18"/>
                <w:szCs w:val="18"/>
              </w:rPr>
            </w:pPr>
          </w:p>
        </w:tc>
      </w:tr>
      <w:tr w:rsidR="00AF681F" w:rsidRPr="001253B2" w14:paraId="25553AF7" w14:textId="77777777" w:rsidTr="00AF681F">
        <w:trPr>
          <w:tblHeader/>
        </w:trPr>
        <w:tc>
          <w:tcPr>
            <w:tcW w:w="6768" w:type="dxa"/>
            <w:shd w:val="clear" w:color="auto" w:fill="auto"/>
            <w:vAlign w:val="bottom"/>
          </w:tcPr>
          <w:p w14:paraId="076C535D" w14:textId="76093DFA"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b/>
                <w:bCs/>
                <w:sz w:val="18"/>
                <w:szCs w:val="18"/>
              </w:rPr>
              <w:t>Fair value</w:t>
            </w:r>
          </w:p>
        </w:tc>
        <w:tc>
          <w:tcPr>
            <w:tcW w:w="2694" w:type="dxa"/>
            <w:shd w:val="clear" w:color="auto" w:fill="auto"/>
            <w:vAlign w:val="bottom"/>
          </w:tcPr>
          <w:p w14:paraId="61C6DE91" w14:textId="41254B93" w:rsidR="00AF681F" w:rsidRPr="001253B2" w:rsidRDefault="00AF681F" w:rsidP="00AF681F">
            <w:pPr>
              <w:overflowPunct/>
              <w:autoSpaceDE/>
              <w:autoSpaceDN/>
              <w:adjustRightInd/>
              <w:ind w:right="-72"/>
              <w:jc w:val="right"/>
              <w:textAlignment w:val="auto"/>
              <w:rPr>
                <w:rFonts w:asciiTheme="minorHAnsi" w:hAnsiTheme="minorHAnsi" w:cstheme="minorHAnsi"/>
                <w:sz w:val="18"/>
                <w:szCs w:val="18"/>
              </w:rPr>
            </w:pPr>
          </w:p>
        </w:tc>
      </w:tr>
      <w:tr w:rsidR="00AF681F" w:rsidRPr="001253B2" w14:paraId="25246166" w14:textId="77777777" w:rsidTr="00AF681F">
        <w:trPr>
          <w:tblHeader/>
        </w:trPr>
        <w:tc>
          <w:tcPr>
            <w:tcW w:w="6768" w:type="dxa"/>
            <w:shd w:val="clear" w:color="auto" w:fill="auto"/>
            <w:vAlign w:val="bottom"/>
          </w:tcPr>
          <w:p w14:paraId="51C3EAD9" w14:textId="74EDCF59"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 xml:space="preserve">At </w:t>
            </w:r>
            <w:r w:rsidR="00F9326C" w:rsidRPr="00F9326C">
              <w:rPr>
                <w:rFonts w:asciiTheme="minorHAnsi" w:hAnsiTheme="minorHAnsi" w:cstheme="minorHAnsi"/>
                <w:sz w:val="18"/>
                <w:szCs w:val="18"/>
                <w:lang w:val="en-GB"/>
              </w:rPr>
              <w:t>31</w:t>
            </w:r>
            <w:r w:rsidRPr="001253B2">
              <w:rPr>
                <w:rFonts w:asciiTheme="minorHAnsi" w:hAnsiTheme="minorHAnsi" w:cstheme="minorHAnsi"/>
                <w:sz w:val="18"/>
                <w:szCs w:val="18"/>
              </w:rPr>
              <w:t xml:space="preserve"> December </w:t>
            </w:r>
            <w:r w:rsidR="00F9326C" w:rsidRPr="00F9326C">
              <w:rPr>
                <w:rFonts w:asciiTheme="minorHAnsi" w:hAnsiTheme="minorHAnsi" w:cstheme="minorHAnsi"/>
                <w:sz w:val="18"/>
                <w:szCs w:val="18"/>
                <w:lang w:val="en-GB"/>
              </w:rPr>
              <w:t>2022</w:t>
            </w:r>
          </w:p>
        </w:tc>
        <w:tc>
          <w:tcPr>
            <w:tcW w:w="2694" w:type="dxa"/>
            <w:tcBorders>
              <w:bottom w:val="single" w:sz="4" w:space="0" w:color="auto"/>
            </w:tcBorders>
            <w:shd w:val="clear" w:color="auto" w:fill="auto"/>
            <w:vAlign w:val="bottom"/>
          </w:tcPr>
          <w:p w14:paraId="64156DDB" w14:textId="5001321D" w:rsidR="00AF681F" w:rsidRPr="001253B2" w:rsidRDefault="00F9326C" w:rsidP="00AF681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592</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011</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617</w:t>
            </w:r>
          </w:p>
        </w:tc>
      </w:tr>
      <w:tr w:rsidR="00AF681F" w:rsidRPr="001253B2" w14:paraId="09C18011" w14:textId="77777777" w:rsidTr="00AF681F">
        <w:trPr>
          <w:tblHeader/>
        </w:trPr>
        <w:tc>
          <w:tcPr>
            <w:tcW w:w="6768" w:type="dxa"/>
            <w:shd w:val="clear" w:color="auto" w:fill="auto"/>
            <w:vAlign w:val="bottom"/>
          </w:tcPr>
          <w:p w14:paraId="7FB93CAD" w14:textId="63291FAC" w:rsidR="00AF681F" w:rsidRPr="001253B2" w:rsidRDefault="00AF681F" w:rsidP="00AF681F">
            <w:pPr>
              <w:overflowPunct/>
              <w:autoSpaceDE/>
              <w:autoSpaceDN/>
              <w:adjustRightInd/>
              <w:ind w:left="-107"/>
              <w:jc w:val="both"/>
              <w:textAlignment w:val="auto"/>
              <w:rPr>
                <w:rFonts w:asciiTheme="minorHAnsi" w:hAnsiTheme="minorHAnsi" w:cstheme="minorHAnsi"/>
                <w:b/>
                <w:bCs/>
                <w:sz w:val="18"/>
                <w:szCs w:val="18"/>
              </w:rPr>
            </w:pPr>
          </w:p>
        </w:tc>
        <w:tc>
          <w:tcPr>
            <w:tcW w:w="2694" w:type="dxa"/>
            <w:tcBorders>
              <w:top w:val="single" w:sz="4" w:space="0" w:color="auto"/>
            </w:tcBorders>
            <w:shd w:val="clear" w:color="auto" w:fill="FAFAFA"/>
            <w:vAlign w:val="bottom"/>
          </w:tcPr>
          <w:p w14:paraId="0059A2A7" w14:textId="3BB0E5A6" w:rsidR="00AF681F" w:rsidRPr="001253B2" w:rsidRDefault="00AF681F" w:rsidP="00AF681F">
            <w:pPr>
              <w:overflowPunct/>
              <w:autoSpaceDE/>
              <w:autoSpaceDN/>
              <w:adjustRightInd/>
              <w:ind w:left="526" w:right="-72" w:hanging="526"/>
              <w:jc w:val="right"/>
              <w:textAlignment w:val="auto"/>
              <w:rPr>
                <w:rFonts w:asciiTheme="minorHAnsi" w:hAnsiTheme="minorHAnsi" w:cstheme="minorHAnsi"/>
                <w:sz w:val="18"/>
                <w:szCs w:val="18"/>
              </w:rPr>
            </w:pPr>
          </w:p>
        </w:tc>
      </w:tr>
      <w:tr w:rsidR="00AF681F" w:rsidRPr="001253B2" w14:paraId="27749D24" w14:textId="77777777" w:rsidTr="00AF681F">
        <w:trPr>
          <w:tblHeader/>
        </w:trPr>
        <w:tc>
          <w:tcPr>
            <w:tcW w:w="6768" w:type="dxa"/>
            <w:shd w:val="clear" w:color="auto" w:fill="auto"/>
            <w:vAlign w:val="bottom"/>
          </w:tcPr>
          <w:p w14:paraId="5F5AC3C6" w14:textId="43B7DBD0" w:rsidR="00AF681F" w:rsidRPr="001253B2" w:rsidRDefault="00AF681F" w:rsidP="00AF681F">
            <w:pPr>
              <w:overflowPunct/>
              <w:autoSpaceDE/>
              <w:autoSpaceDN/>
              <w:adjustRightInd/>
              <w:ind w:left="-107"/>
              <w:jc w:val="both"/>
              <w:textAlignment w:val="auto"/>
              <w:rPr>
                <w:rFonts w:asciiTheme="minorHAnsi" w:hAnsiTheme="minorHAnsi" w:cstheme="minorHAnsi"/>
                <w:sz w:val="18"/>
                <w:szCs w:val="18"/>
              </w:rPr>
            </w:pPr>
            <w:r w:rsidRPr="001253B2">
              <w:rPr>
                <w:rFonts w:asciiTheme="minorHAnsi" w:hAnsiTheme="minorHAnsi" w:cstheme="minorHAnsi"/>
                <w:sz w:val="18"/>
                <w:szCs w:val="18"/>
              </w:rPr>
              <w:t xml:space="preserve">At </w:t>
            </w:r>
            <w:r w:rsidR="00F9326C" w:rsidRPr="00F9326C">
              <w:rPr>
                <w:rFonts w:asciiTheme="minorHAnsi" w:hAnsiTheme="minorHAnsi" w:cstheme="minorHAnsi"/>
                <w:sz w:val="18"/>
                <w:szCs w:val="18"/>
                <w:lang w:val="en-GB"/>
              </w:rPr>
              <w:t>31</w:t>
            </w:r>
            <w:r w:rsidRPr="001253B2">
              <w:rPr>
                <w:rFonts w:asciiTheme="minorHAnsi" w:hAnsiTheme="minorHAnsi" w:cstheme="minorHAnsi"/>
                <w:sz w:val="18"/>
                <w:szCs w:val="18"/>
              </w:rPr>
              <w:t xml:space="preserve"> December </w:t>
            </w:r>
            <w:r w:rsidR="00F9326C" w:rsidRPr="00F9326C">
              <w:rPr>
                <w:rFonts w:asciiTheme="minorHAnsi" w:hAnsiTheme="minorHAnsi" w:cstheme="minorHAnsi"/>
                <w:sz w:val="18"/>
                <w:szCs w:val="18"/>
                <w:lang w:val="en-GB"/>
              </w:rPr>
              <w:t>2023</w:t>
            </w:r>
          </w:p>
        </w:tc>
        <w:tc>
          <w:tcPr>
            <w:tcW w:w="2694" w:type="dxa"/>
            <w:tcBorders>
              <w:bottom w:val="single" w:sz="4" w:space="0" w:color="auto"/>
            </w:tcBorders>
            <w:shd w:val="clear" w:color="auto" w:fill="FAFAFA"/>
            <w:vAlign w:val="bottom"/>
          </w:tcPr>
          <w:p w14:paraId="3815629B" w14:textId="358E09F3" w:rsidR="00AF681F" w:rsidRPr="001253B2" w:rsidRDefault="00F9326C" w:rsidP="00AF681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537</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227</w:t>
            </w:r>
            <w:r w:rsidR="00AF681F" w:rsidRPr="001253B2">
              <w:rPr>
                <w:rFonts w:asciiTheme="minorHAnsi" w:hAnsiTheme="minorHAnsi" w:cstheme="minorHAnsi"/>
                <w:sz w:val="18"/>
                <w:szCs w:val="18"/>
              </w:rPr>
              <w:t>,</w:t>
            </w:r>
            <w:r w:rsidRPr="00F9326C">
              <w:rPr>
                <w:rFonts w:asciiTheme="minorHAnsi" w:hAnsiTheme="minorHAnsi" w:cstheme="minorHAnsi"/>
                <w:sz w:val="18"/>
                <w:szCs w:val="18"/>
                <w:lang w:val="en-GB"/>
              </w:rPr>
              <w:t>368</w:t>
            </w:r>
          </w:p>
        </w:tc>
      </w:tr>
    </w:tbl>
    <w:p w14:paraId="3D910103" w14:textId="77777777" w:rsidR="001253B2" w:rsidRDefault="001253B2" w:rsidP="003709B5">
      <w:pPr>
        <w:jc w:val="both"/>
        <w:rPr>
          <w:rFonts w:ascii="Arial" w:hAnsi="Arial" w:cs="Arial"/>
          <w:spacing w:val="-2"/>
          <w:sz w:val="18"/>
          <w:szCs w:val="18"/>
          <w:lang w:val="en-GB"/>
        </w:rPr>
      </w:pPr>
    </w:p>
    <w:p w14:paraId="3C1455F6" w14:textId="3C35D7F4" w:rsidR="00A31A3A" w:rsidRPr="001253B2" w:rsidRDefault="00A31A3A" w:rsidP="003709B5">
      <w:pPr>
        <w:jc w:val="both"/>
        <w:rPr>
          <w:rFonts w:ascii="Arial" w:hAnsi="Arial" w:cs="Arial"/>
          <w:spacing w:val="-2"/>
          <w:sz w:val="18"/>
          <w:szCs w:val="18"/>
        </w:rPr>
      </w:pPr>
      <w:r w:rsidRPr="001253B2">
        <w:rPr>
          <w:rFonts w:ascii="Arial" w:hAnsi="Arial" w:cs="Arial"/>
          <w:spacing w:val="-2"/>
          <w:sz w:val="18"/>
          <w:szCs w:val="18"/>
          <w:lang w:val="en-GB"/>
        </w:rPr>
        <w:t>The fair value of investment properties is within</w:t>
      </w:r>
      <w:r w:rsidRPr="001253B2">
        <w:rPr>
          <w:rFonts w:ascii="Arial" w:hAnsi="Arial" w:cs="Arial"/>
          <w:spacing w:val="-2"/>
          <w:sz w:val="18"/>
          <w:szCs w:val="18"/>
        </w:rPr>
        <w:t xml:space="preserve"> level </w:t>
      </w:r>
      <w:r w:rsidR="00F9326C" w:rsidRPr="00F9326C">
        <w:rPr>
          <w:rFonts w:ascii="Arial" w:hAnsi="Arial" w:cs="Arial"/>
          <w:spacing w:val="-2"/>
          <w:sz w:val="18"/>
          <w:szCs w:val="18"/>
          <w:lang w:val="en-GB"/>
        </w:rPr>
        <w:t>3</w:t>
      </w:r>
      <w:r w:rsidRPr="001253B2">
        <w:rPr>
          <w:rFonts w:ascii="Arial" w:hAnsi="Arial" w:cs="Arial"/>
          <w:spacing w:val="-2"/>
          <w:sz w:val="18"/>
          <w:szCs w:val="18"/>
        </w:rPr>
        <w:t xml:space="preserve"> of the fair value hierarchy.</w:t>
      </w:r>
    </w:p>
    <w:p w14:paraId="733282D9" w14:textId="77777777" w:rsidR="00A31A3A" w:rsidRPr="001253B2" w:rsidRDefault="00A31A3A" w:rsidP="00F9326C">
      <w:pPr>
        <w:jc w:val="both"/>
        <w:rPr>
          <w:rFonts w:ascii="Arial" w:hAnsi="Arial" w:cs="Arial"/>
          <w:spacing w:val="-2"/>
          <w:sz w:val="18"/>
          <w:szCs w:val="18"/>
        </w:rPr>
      </w:pPr>
    </w:p>
    <w:p w14:paraId="73D2BFC8" w14:textId="6F8620AE" w:rsidR="00A31A3A" w:rsidRPr="001253B2" w:rsidRDefault="00A31A3A" w:rsidP="00F9326C">
      <w:pPr>
        <w:jc w:val="both"/>
        <w:rPr>
          <w:rFonts w:ascii="Arial" w:hAnsi="Arial" w:cs="Arial"/>
          <w:spacing w:val="-4"/>
          <w:sz w:val="18"/>
          <w:szCs w:val="18"/>
        </w:rPr>
      </w:pPr>
      <w:r w:rsidRPr="001253B2">
        <w:rPr>
          <w:rFonts w:ascii="Arial" w:hAnsi="Arial" w:cs="Arial"/>
          <w:spacing w:val="-4"/>
          <w:sz w:val="18"/>
          <w:szCs w:val="18"/>
        </w:rPr>
        <w:t xml:space="preserve">The fair value of investment properties for rental buildings is based on income approach. Management considered the present value of future cash flows expected to be derived from the investment properties. The main non-observable assumptions used in fair value measurement are rental growth rate of </w:t>
      </w:r>
      <w:r w:rsidR="00F9326C" w:rsidRPr="00F9326C">
        <w:rPr>
          <w:rFonts w:ascii="Arial" w:hAnsi="Arial" w:cs="Arial"/>
          <w:spacing w:val="-4"/>
          <w:sz w:val="18"/>
          <w:szCs w:val="18"/>
          <w:lang w:val="en-GB"/>
        </w:rPr>
        <w:t>10</w:t>
      </w:r>
      <w:r w:rsidRPr="001253B2">
        <w:rPr>
          <w:rFonts w:ascii="Arial" w:hAnsi="Arial" w:cs="Arial"/>
          <w:spacing w:val="-4"/>
          <w:sz w:val="18"/>
          <w:szCs w:val="18"/>
        </w:rPr>
        <w:t xml:space="preserve">% every </w:t>
      </w:r>
      <w:r w:rsidR="00F9326C" w:rsidRPr="00F9326C">
        <w:rPr>
          <w:rFonts w:ascii="Arial" w:hAnsi="Arial" w:cs="Arial"/>
          <w:spacing w:val="-4"/>
          <w:sz w:val="18"/>
          <w:szCs w:val="18"/>
          <w:lang w:val="en-GB"/>
        </w:rPr>
        <w:t>3</w:t>
      </w:r>
      <w:r w:rsidRPr="001253B2">
        <w:rPr>
          <w:rFonts w:ascii="Arial" w:hAnsi="Arial" w:cs="Arial"/>
          <w:spacing w:val="-4"/>
          <w:sz w:val="18"/>
          <w:szCs w:val="18"/>
        </w:rPr>
        <w:t xml:space="preserve"> years and discount rate at </w:t>
      </w:r>
      <w:r w:rsidR="00F9326C" w:rsidRPr="00F9326C">
        <w:rPr>
          <w:rFonts w:ascii="Arial" w:hAnsi="Arial" w:cs="Arial"/>
          <w:spacing w:val="-4"/>
          <w:sz w:val="18"/>
          <w:szCs w:val="18"/>
          <w:lang w:val="en-GB"/>
        </w:rPr>
        <w:t>8</w:t>
      </w:r>
      <w:r w:rsidR="005F2483" w:rsidRPr="001253B2">
        <w:rPr>
          <w:rFonts w:ascii="Arial" w:hAnsi="Arial" w:cs="Arial"/>
          <w:spacing w:val="-4"/>
          <w:sz w:val="18"/>
          <w:szCs w:val="18"/>
        </w:rPr>
        <w:t>.</w:t>
      </w:r>
      <w:r w:rsidR="00F9326C" w:rsidRPr="00F9326C">
        <w:rPr>
          <w:rFonts w:ascii="Arial" w:hAnsi="Arial" w:cs="Arial"/>
          <w:spacing w:val="-4"/>
          <w:sz w:val="18"/>
          <w:szCs w:val="18"/>
          <w:lang w:val="en-GB"/>
        </w:rPr>
        <w:t>50</w:t>
      </w:r>
      <w:r w:rsidRPr="001253B2">
        <w:rPr>
          <w:rFonts w:ascii="Arial" w:hAnsi="Arial" w:cs="Arial"/>
          <w:spacing w:val="-4"/>
          <w:sz w:val="18"/>
          <w:szCs w:val="18"/>
        </w:rPr>
        <w:t>% to</w:t>
      </w:r>
      <w:r w:rsidR="00402699" w:rsidRPr="001253B2">
        <w:rPr>
          <w:rFonts w:ascii="Arial" w:hAnsi="Arial" w:cs="Arial"/>
          <w:spacing w:val="-4"/>
          <w:sz w:val="18"/>
          <w:szCs w:val="18"/>
        </w:rPr>
        <w:t xml:space="preserve"> </w:t>
      </w:r>
      <w:r w:rsidR="00F9326C" w:rsidRPr="00F9326C">
        <w:rPr>
          <w:rFonts w:ascii="Arial" w:hAnsi="Arial" w:cs="Arial"/>
          <w:spacing w:val="-4"/>
          <w:sz w:val="18"/>
          <w:szCs w:val="18"/>
          <w:lang w:val="en-GB"/>
        </w:rPr>
        <w:t>8</w:t>
      </w:r>
      <w:r w:rsidR="005F2483" w:rsidRPr="001253B2">
        <w:rPr>
          <w:rFonts w:ascii="Arial" w:hAnsi="Arial" w:cs="Arial"/>
          <w:spacing w:val="-4"/>
          <w:sz w:val="18"/>
          <w:szCs w:val="18"/>
        </w:rPr>
        <w:t>.</w:t>
      </w:r>
      <w:r w:rsidR="00F9326C" w:rsidRPr="00F9326C">
        <w:rPr>
          <w:rFonts w:ascii="Arial" w:hAnsi="Arial" w:cs="Arial"/>
          <w:spacing w:val="-4"/>
          <w:sz w:val="18"/>
          <w:szCs w:val="18"/>
          <w:lang w:val="en-GB"/>
        </w:rPr>
        <w:t>87</w:t>
      </w:r>
      <w:r w:rsidRPr="001253B2">
        <w:rPr>
          <w:rFonts w:ascii="Arial" w:hAnsi="Arial" w:cs="Arial"/>
          <w:spacing w:val="-4"/>
          <w:sz w:val="18"/>
          <w:szCs w:val="18"/>
        </w:rPr>
        <w:t xml:space="preserve">% per annum </w:t>
      </w:r>
      <w:r w:rsidR="00C65609">
        <w:rPr>
          <w:rFonts w:ascii="Arial" w:hAnsi="Arial" w:cs="Arial"/>
          <w:spacing w:val="-4"/>
          <w:sz w:val="18"/>
          <w:szCs w:val="18"/>
        </w:rPr>
        <w:br/>
      </w:r>
      <w:r w:rsidRPr="001253B2">
        <w:rPr>
          <w:rFonts w:ascii="Arial" w:hAnsi="Arial" w:cs="Arial"/>
          <w:spacing w:val="-4"/>
          <w:sz w:val="18"/>
          <w:szCs w:val="18"/>
        </w:rPr>
        <w:t>(</w:t>
      </w:r>
      <w:r w:rsidR="00F9326C" w:rsidRPr="00F9326C">
        <w:rPr>
          <w:rFonts w:ascii="Arial" w:hAnsi="Arial" w:cs="Arial"/>
          <w:spacing w:val="-4"/>
          <w:sz w:val="18"/>
          <w:szCs w:val="18"/>
          <w:lang w:val="en-GB"/>
        </w:rPr>
        <w:t>2022</w:t>
      </w:r>
      <w:r w:rsidRPr="001253B2">
        <w:rPr>
          <w:rFonts w:ascii="Arial" w:hAnsi="Arial" w:cs="Arial"/>
          <w:spacing w:val="-4"/>
          <w:sz w:val="18"/>
          <w:szCs w:val="18"/>
        </w:rPr>
        <w:t xml:space="preserve">: rental growth rate of </w:t>
      </w:r>
      <w:r w:rsidR="00F9326C" w:rsidRPr="00F9326C">
        <w:rPr>
          <w:rFonts w:ascii="Arial" w:hAnsi="Arial" w:cs="Arial"/>
          <w:spacing w:val="-4"/>
          <w:sz w:val="18"/>
          <w:szCs w:val="18"/>
          <w:lang w:val="en-GB"/>
        </w:rPr>
        <w:t>10</w:t>
      </w:r>
      <w:r w:rsidRPr="001253B2">
        <w:rPr>
          <w:rFonts w:ascii="Arial" w:hAnsi="Arial" w:cs="Arial"/>
          <w:spacing w:val="-4"/>
          <w:sz w:val="18"/>
          <w:szCs w:val="18"/>
        </w:rPr>
        <w:t xml:space="preserve">% every </w:t>
      </w:r>
      <w:r w:rsidR="00F9326C" w:rsidRPr="00F9326C">
        <w:rPr>
          <w:rFonts w:ascii="Arial" w:hAnsi="Arial" w:cs="Arial"/>
          <w:spacing w:val="-4"/>
          <w:sz w:val="18"/>
          <w:szCs w:val="18"/>
          <w:lang w:val="en-GB"/>
        </w:rPr>
        <w:t>3</w:t>
      </w:r>
      <w:r w:rsidRPr="001253B2">
        <w:rPr>
          <w:rFonts w:ascii="Arial" w:hAnsi="Arial" w:cs="Arial"/>
          <w:spacing w:val="-4"/>
          <w:sz w:val="18"/>
          <w:szCs w:val="18"/>
        </w:rPr>
        <w:t xml:space="preserve"> years and discount rate at </w:t>
      </w:r>
      <w:r w:rsidR="00F9326C" w:rsidRPr="00F9326C">
        <w:rPr>
          <w:rFonts w:ascii="Arial" w:hAnsi="Arial" w:cs="Arial"/>
          <w:spacing w:val="-4"/>
          <w:sz w:val="18"/>
          <w:szCs w:val="18"/>
          <w:lang w:val="en-GB"/>
        </w:rPr>
        <w:t>7</w:t>
      </w:r>
      <w:r w:rsidR="005C7D9E" w:rsidRPr="001253B2">
        <w:rPr>
          <w:rFonts w:ascii="Arial" w:hAnsi="Arial" w:cs="Arial"/>
          <w:spacing w:val="-4"/>
          <w:sz w:val="18"/>
          <w:szCs w:val="18"/>
        </w:rPr>
        <w:t>.</w:t>
      </w:r>
      <w:r w:rsidR="00F9326C" w:rsidRPr="00F9326C">
        <w:rPr>
          <w:rFonts w:ascii="Arial" w:hAnsi="Arial" w:cs="Arial"/>
          <w:spacing w:val="-4"/>
          <w:sz w:val="18"/>
          <w:szCs w:val="18"/>
          <w:lang w:val="en-GB"/>
        </w:rPr>
        <w:t>17</w:t>
      </w:r>
      <w:r w:rsidR="005C7D9E" w:rsidRPr="001253B2">
        <w:rPr>
          <w:rFonts w:ascii="Arial" w:hAnsi="Arial" w:cs="Arial"/>
          <w:spacing w:val="-4"/>
          <w:sz w:val="18"/>
          <w:szCs w:val="18"/>
        </w:rPr>
        <w:t xml:space="preserve">% to </w:t>
      </w:r>
      <w:r w:rsidR="00F9326C" w:rsidRPr="00F9326C">
        <w:rPr>
          <w:rFonts w:ascii="Arial" w:hAnsi="Arial" w:cs="Arial"/>
          <w:spacing w:val="-4"/>
          <w:sz w:val="18"/>
          <w:szCs w:val="18"/>
          <w:lang w:val="en-GB"/>
        </w:rPr>
        <w:t>8</w:t>
      </w:r>
      <w:r w:rsidR="005C7D9E" w:rsidRPr="001253B2">
        <w:rPr>
          <w:rFonts w:ascii="Arial" w:hAnsi="Arial" w:cs="Arial"/>
          <w:spacing w:val="-4"/>
          <w:sz w:val="18"/>
          <w:szCs w:val="18"/>
        </w:rPr>
        <w:t>.</w:t>
      </w:r>
      <w:r w:rsidR="00F9326C" w:rsidRPr="00F9326C">
        <w:rPr>
          <w:rFonts w:ascii="Arial" w:hAnsi="Arial" w:cs="Arial"/>
          <w:spacing w:val="-4"/>
          <w:sz w:val="18"/>
          <w:szCs w:val="18"/>
          <w:lang w:val="en-GB"/>
        </w:rPr>
        <w:t>50</w:t>
      </w:r>
      <w:r w:rsidR="005C7D9E" w:rsidRPr="001253B2">
        <w:rPr>
          <w:rFonts w:ascii="Arial" w:hAnsi="Arial" w:cs="Arial"/>
          <w:spacing w:val="-4"/>
          <w:sz w:val="18"/>
          <w:szCs w:val="18"/>
        </w:rPr>
        <w:t xml:space="preserve">% </w:t>
      </w:r>
      <w:r w:rsidRPr="001253B2">
        <w:rPr>
          <w:rFonts w:ascii="Arial" w:hAnsi="Arial" w:cs="Arial"/>
          <w:spacing w:val="-4"/>
          <w:sz w:val="18"/>
          <w:szCs w:val="18"/>
        </w:rPr>
        <w:t>per annum).</w:t>
      </w:r>
    </w:p>
    <w:p w14:paraId="77144CB8" w14:textId="77777777" w:rsidR="00A31A3A" w:rsidRPr="001253B2" w:rsidRDefault="00A31A3A" w:rsidP="00F9326C">
      <w:pPr>
        <w:jc w:val="both"/>
        <w:rPr>
          <w:rFonts w:ascii="Arial" w:hAnsi="Arial" w:cs="Arial"/>
          <w:spacing w:val="-4"/>
          <w:sz w:val="18"/>
          <w:szCs w:val="18"/>
        </w:rPr>
      </w:pPr>
    </w:p>
    <w:p w14:paraId="60D032CA" w14:textId="77777777" w:rsidR="00A31A3A" w:rsidRPr="001253B2" w:rsidRDefault="00A31A3A" w:rsidP="00F9326C">
      <w:pPr>
        <w:jc w:val="both"/>
        <w:rPr>
          <w:rFonts w:ascii="Arial" w:hAnsi="Arial" w:cs="Arial"/>
          <w:spacing w:val="-4"/>
          <w:sz w:val="18"/>
          <w:szCs w:val="18"/>
        </w:rPr>
      </w:pPr>
      <w:r w:rsidRPr="001253B2">
        <w:rPr>
          <w:rFonts w:ascii="Arial" w:hAnsi="Arial" w:cs="Arial"/>
          <w:spacing w:val="-4"/>
          <w:sz w:val="18"/>
          <w:szCs w:val="18"/>
        </w:rPr>
        <w:t>There were no changes to the valuation techniques during the year.</w:t>
      </w:r>
    </w:p>
    <w:p w14:paraId="2A7E0F8F" w14:textId="77777777" w:rsidR="00AF681F" w:rsidRDefault="00AF681F" w:rsidP="00F9326C">
      <w:pPr>
        <w:overflowPunct/>
        <w:autoSpaceDE/>
        <w:autoSpaceDN/>
        <w:adjustRightInd/>
        <w:textAlignment w:val="auto"/>
        <w:rPr>
          <w:rFonts w:ascii="Arial" w:hAnsi="Arial" w:cs="Arial"/>
          <w:spacing w:val="-4"/>
          <w:sz w:val="18"/>
          <w:szCs w:val="18"/>
        </w:rPr>
      </w:pPr>
    </w:p>
    <w:p w14:paraId="232FF00D" w14:textId="443E70E6" w:rsidR="00637D25" w:rsidRPr="00AF681F" w:rsidRDefault="00A31A3A" w:rsidP="00F9326C">
      <w:pPr>
        <w:overflowPunct/>
        <w:autoSpaceDE/>
        <w:autoSpaceDN/>
        <w:adjustRightInd/>
        <w:textAlignment w:val="auto"/>
        <w:rPr>
          <w:rFonts w:ascii="Arial" w:hAnsi="Arial" w:cs="Arial"/>
          <w:spacing w:val="-4"/>
          <w:sz w:val="18"/>
          <w:szCs w:val="18"/>
        </w:rPr>
      </w:pPr>
      <w:r w:rsidRPr="001253B2">
        <w:rPr>
          <w:rFonts w:ascii="Arial" w:hAnsi="Arial" w:cs="Arial"/>
          <w:sz w:val="18"/>
          <w:szCs w:val="18"/>
        </w:rPr>
        <w:t xml:space="preserve">The </w:t>
      </w:r>
      <w:r w:rsidRPr="001253B2">
        <w:rPr>
          <w:rFonts w:ascii="Arial" w:hAnsi="Arial" w:cs="Arial"/>
          <w:sz w:val="18"/>
          <w:szCs w:val="18"/>
          <w:lang w:val="en-GB"/>
        </w:rPr>
        <w:t>Company</w:t>
      </w:r>
      <w:r w:rsidRPr="001253B2">
        <w:rPr>
          <w:rFonts w:ascii="Arial" w:hAnsi="Arial" w:cs="Arial"/>
          <w:sz w:val="18"/>
          <w:szCs w:val="18"/>
        </w:rPr>
        <w:t xml:space="preserve"> have mortgaged the investment properties as collateral </w:t>
      </w:r>
      <w:r w:rsidR="00344822" w:rsidRPr="001253B2">
        <w:rPr>
          <w:rFonts w:ascii="Arial" w:hAnsi="Arial" w:cs="Arial"/>
          <w:sz w:val="18"/>
          <w:szCs w:val="18"/>
        </w:rPr>
        <w:t>debentures</w:t>
      </w:r>
      <w:r w:rsidR="00637D25" w:rsidRPr="001253B2">
        <w:rPr>
          <w:rFonts w:ascii="Arial" w:hAnsi="Arial" w:cs="Arial"/>
          <w:sz w:val="18"/>
          <w:szCs w:val="18"/>
        </w:rPr>
        <w:t xml:space="preserve"> </w:t>
      </w:r>
      <w:r w:rsidR="00637D25" w:rsidRPr="001253B2">
        <w:rPr>
          <w:rFonts w:ascii="Arial" w:hAnsi="Arial" w:cs="Arial"/>
          <w:sz w:val="18"/>
          <w:szCs w:val="18"/>
          <w:lang w:val="en-GB"/>
        </w:rPr>
        <w:t>are as follows:</w:t>
      </w:r>
    </w:p>
    <w:p w14:paraId="3A54A4CA" w14:textId="77777777" w:rsidR="00637D25" w:rsidRPr="001253B2" w:rsidRDefault="00637D25" w:rsidP="00F9326C">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415340" w:rsidRPr="001253B2" w14:paraId="44407E48" w14:textId="77777777" w:rsidTr="0034100B">
        <w:tc>
          <w:tcPr>
            <w:tcW w:w="6570" w:type="dxa"/>
            <w:tcBorders>
              <w:top w:val="nil"/>
              <w:left w:val="nil"/>
              <w:bottom w:val="nil"/>
              <w:right w:val="nil"/>
            </w:tcBorders>
            <w:vAlign w:val="bottom"/>
          </w:tcPr>
          <w:p w14:paraId="0118E197" w14:textId="77777777" w:rsidR="00415340" w:rsidRPr="001253B2" w:rsidRDefault="00415340" w:rsidP="00626405">
            <w:pPr>
              <w:ind w:left="-101"/>
              <w:rPr>
                <w:rFonts w:ascii="Arial" w:hAnsi="Arial" w:cs="Arial"/>
                <w:b/>
                <w:bCs/>
                <w:sz w:val="18"/>
                <w:szCs w:val="18"/>
              </w:rPr>
            </w:pPr>
          </w:p>
        </w:tc>
        <w:tc>
          <w:tcPr>
            <w:tcW w:w="2880" w:type="dxa"/>
            <w:gridSpan w:val="2"/>
            <w:tcBorders>
              <w:top w:val="single" w:sz="4" w:space="0" w:color="auto"/>
              <w:left w:val="nil"/>
              <w:bottom w:val="single" w:sz="4" w:space="0" w:color="auto"/>
            </w:tcBorders>
            <w:shd w:val="clear" w:color="auto" w:fill="auto"/>
            <w:vAlign w:val="bottom"/>
          </w:tcPr>
          <w:p w14:paraId="0C8F3BE4" w14:textId="77777777" w:rsidR="00415340" w:rsidRPr="001253B2" w:rsidRDefault="00415340" w:rsidP="00415340">
            <w:pPr>
              <w:overflowPunct/>
              <w:autoSpaceDE/>
              <w:autoSpaceDN/>
              <w:adjustRightInd/>
              <w:ind w:right="-72"/>
              <w:jc w:val="center"/>
              <w:textAlignment w:val="auto"/>
              <w:rPr>
                <w:rFonts w:ascii="Arial" w:hAnsi="Arial" w:cs="Arial"/>
                <w:b/>
                <w:bCs/>
                <w:sz w:val="18"/>
                <w:szCs w:val="18"/>
              </w:rPr>
            </w:pPr>
            <w:r w:rsidRPr="001253B2">
              <w:rPr>
                <w:rFonts w:ascii="Arial" w:hAnsi="Arial" w:cs="Arial"/>
                <w:b/>
                <w:bCs/>
                <w:sz w:val="18"/>
                <w:szCs w:val="18"/>
              </w:rPr>
              <w:t xml:space="preserve">Consolidated and Separate </w:t>
            </w:r>
          </w:p>
          <w:p w14:paraId="5154414C" w14:textId="6DF944E9" w:rsidR="00415340" w:rsidRPr="001253B2" w:rsidRDefault="00415340" w:rsidP="00415340">
            <w:pPr>
              <w:ind w:left="-18" w:right="-72"/>
              <w:jc w:val="center"/>
              <w:rPr>
                <w:rFonts w:ascii="Arial" w:hAnsi="Arial" w:cs="Arial"/>
                <w:b/>
                <w:bCs/>
                <w:sz w:val="18"/>
                <w:szCs w:val="18"/>
              </w:rPr>
            </w:pPr>
            <w:r w:rsidRPr="001253B2">
              <w:rPr>
                <w:rFonts w:ascii="Arial" w:hAnsi="Arial" w:cs="Arial"/>
                <w:b/>
                <w:bCs/>
                <w:sz w:val="18"/>
                <w:szCs w:val="18"/>
              </w:rPr>
              <w:t>financial statements</w:t>
            </w:r>
          </w:p>
        </w:tc>
      </w:tr>
      <w:tr w:rsidR="00415340" w:rsidRPr="001253B2" w14:paraId="1110EDA8" w14:textId="77777777" w:rsidTr="0034100B">
        <w:tc>
          <w:tcPr>
            <w:tcW w:w="6570" w:type="dxa"/>
            <w:tcBorders>
              <w:top w:val="nil"/>
              <w:left w:val="nil"/>
              <w:bottom w:val="nil"/>
              <w:right w:val="nil"/>
            </w:tcBorders>
            <w:vAlign w:val="bottom"/>
          </w:tcPr>
          <w:p w14:paraId="79395CE1" w14:textId="77777777" w:rsidR="00415340" w:rsidRPr="001253B2" w:rsidRDefault="00415340" w:rsidP="00626405">
            <w:pPr>
              <w:ind w:left="-101"/>
              <w:rPr>
                <w:rFonts w:ascii="Arial" w:hAnsi="Arial" w:cs="Arial"/>
                <w:b/>
                <w:bCs/>
                <w:sz w:val="18"/>
                <w:szCs w:val="18"/>
              </w:rPr>
            </w:pPr>
          </w:p>
        </w:tc>
        <w:tc>
          <w:tcPr>
            <w:tcW w:w="1440" w:type="dxa"/>
            <w:tcBorders>
              <w:top w:val="single" w:sz="4" w:space="0" w:color="auto"/>
              <w:left w:val="nil"/>
            </w:tcBorders>
            <w:shd w:val="clear" w:color="auto" w:fill="auto"/>
            <w:vAlign w:val="center"/>
          </w:tcPr>
          <w:p w14:paraId="28AD23F1" w14:textId="5D86E33E" w:rsidR="00415340" w:rsidRPr="001253B2" w:rsidRDefault="00F9326C" w:rsidP="00626405">
            <w:pPr>
              <w:ind w:right="-72"/>
              <w:jc w:val="right"/>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left w:val="nil"/>
            </w:tcBorders>
            <w:vAlign w:val="center"/>
          </w:tcPr>
          <w:p w14:paraId="1548A64D" w14:textId="05546823" w:rsidR="00415340" w:rsidRPr="001253B2" w:rsidRDefault="00F9326C" w:rsidP="00626405">
            <w:pPr>
              <w:ind w:left="-18" w:right="-72"/>
              <w:jc w:val="right"/>
              <w:rPr>
                <w:rFonts w:ascii="Arial" w:hAnsi="Arial" w:cs="Arial"/>
                <w:b/>
                <w:bCs/>
                <w:sz w:val="18"/>
                <w:szCs w:val="18"/>
              </w:rPr>
            </w:pPr>
            <w:r w:rsidRPr="00F9326C">
              <w:rPr>
                <w:rFonts w:ascii="Arial" w:hAnsi="Arial" w:cs="Arial"/>
                <w:b/>
                <w:bCs/>
                <w:sz w:val="18"/>
                <w:szCs w:val="18"/>
                <w:lang w:val="en-GB"/>
              </w:rPr>
              <w:t>2022</w:t>
            </w:r>
          </w:p>
        </w:tc>
      </w:tr>
      <w:tr w:rsidR="00415340" w:rsidRPr="001253B2" w14:paraId="26B89829" w14:textId="77777777" w:rsidTr="0034100B">
        <w:tc>
          <w:tcPr>
            <w:tcW w:w="6570" w:type="dxa"/>
            <w:tcBorders>
              <w:top w:val="nil"/>
              <w:left w:val="nil"/>
              <w:bottom w:val="nil"/>
              <w:right w:val="nil"/>
            </w:tcBorders>
            <w:vAlign w:val="bottom"/>
          </w:tcPr>
          <w:p w14:paraId="517A0E7C" w14:textId="77777777" w:rsidR="00415340" w:rsidRPr="001253B2" w:rsidRDefault="00415340" w:rsidP="00626405">
            <w:pPr>
              <w:ind w:left="-101"/>
              <w:rPr>
                <w:rFonts w:ascii="Arial" w:hAnsi="Arial" w:cs="Arial"/>
                <w:b/>
                <w:bCs/>
                <w:sz w:val="18"/>
                <w:szCs w:val="18"/>
              </w:rPr>
            </w:pPr>
          </w:p>
        </w:tc>
        <w:tc>
          <w:tcPr>
            <w:tcW w:w="1440" w:type="dxa"/>
            <w:tcBorders>
              <w:left w:val="nil"/>
              <w:bottom w:val="single" w:sz="4" w:space="0" w:color="auto"/>
            </w:tcBorders>
            <w:shd w:val="clear" w:color="auto" w:fill="auto"/>
            <w:vAlign w:val="bottom"/>
          </w:tcPr>
          <w:p w14:paraId="528A9DB0" w14:textId="77777777" w:rsidR="00415340" w:rsidRPr="001253B2" w:rsidRDefault="00415340" w:rsidP="00626405">
            <w:pPr>
              <w:ind w:left="-105" w:right="-72"/>
              <w:jc w:val="right"/>
              <w:rPr>
                <w:rFonts w:ascii="Arial" w:hAnsi="Arial" w:cs="Arial"/>
                <w:b/>
                <w:bCs/>
                <w:spacing w:val="-4"/>
                <w:sz w:val="18"/>
                <w:szCs w:val="18"/>
                <w:lang w:val="en-GB"/>
              </w:rPr>
            </w:pPr>
            <w:r w:rsidRPr="001253B2">
              <w:rPr>
                <w:rFonts w:ascii="Arial" w:hAnsi="Arial" w:cs="Arial"/>
                <w:b/>
                <w:bCs/>
                <w:sz w:val="18"/>
                <w:szCs w:val="18"/>
              </w:rPr>
              <w:t>Baht</w:t>
            </w:r>
          </w:p>
        </w:tc>
        <w:tc>
          <w:tcPr>
            <w:tcW w:w="1440" w:type="dxa"/>
            <w:tcBorders>
              <w:left w:val="nil"/>
              <w:bottom w:val="single" w:sz="4" w:space="0" w:color="auto"/>
            </w:tcBorders>
            <w:vAlign w:val="bottom"/>
          </w:tcPr>
          <w:p w14:paraId="2AD03F55" w14:textId="77777777" w:rsidR="00415340" w:rsidRPr="001253B2" w:rsidRDefault="00415340" w:rsidP="00626405">
            <w:pPr>
              <w:ind w:left="-105" w:right="-72"/>
              <w:jc w:val="right"/>
              <w:rPr>
                <w:rFonts w:ascii="Arial" w:hAnsi="Arial" w:cs="Arial"/>
                <w:b/>
                <w:bCs/>
                <w:spacing w:val="-4"/>
                <w:sz w:val="18"/>
                <w:szCs w:val="18"/>
              </w:rPr>
            </w:pPr>
            <w:r w:rsidRPr="001253B2">
              <w:rPr>
                <w:rFonts w:ascii="Arial" w:hAnsi="Arial" w:cs="Arial"/>
                <w:b/>
                <w:bCs/>
                <w:sz w:val="18"/>
                <w:szCs w:val="18"/>
              </w:rPr>
              <w:t>Baht</w:t>
            </w:r>
          </w:p>
        </w:tc>
      </w:tr>
      <w:tr w:rsidR="00415340" w:rsidRPr="001253B2" w14:paraId="0EC359FA" w14:textId="77777777" w:rsidTr="0034100B">
        <w:tc>
          <w:tcPr>
            <w:tcW w:w="6570" w:type="dxa"/>
            <w:tcBorders>
              <w:top w:val="nil"/>
              <w:left w:val="nil"/>
              <w:bottom w:val="nil"/>
              <w:right w:val="nil"/>
            </w:tcBorders>
            <w:vAlign w:val="bottom"/>
          </w:tcPr>
          <w:p w14:paraId="12B23131" w14:textId="77777777" w:rsidR="00415340" w:rsidRPr="001253B2" w:rsidRDefault="00415340" w:rsidP="00626405">
            <w:pPr>
              <w:ind w:left="-101"/>
              <w:rPr>
                <w:rFonts w:ascii="Arial" w:hAnsi="Arial" w:cs="Arial"/>
                <w:sz w:val="18"/>
                <w:szCs w:val="18"/>
              </w:rPr>
            </w:pPr>
          </w:p>
        </w:tc>
        <w:tc>
          <w:tcPr>
            <w:tcW w:w="1440" w:type="dxa"/>
            <w:tcBorders>
              <w:left w:val="nil"/>
            </w:tcBorders>
            <w:shd w:val="clear" w:color="auto" w:fill="FAFAFA"/>
          </w:tcPr>
          <w:p w14:paraId="5915E58A" w14:textId="77777777" w:rsidR="00415340" w:rsidRPr="001253B2" w:rsidRDefault="00415340" w:rsidP="00626405">
            <w:pPr>
              <w:ind w:left="-105" w:right="-72"/>
              <w:jc w:val="right"/>
              <w:rPr>
                <w:rFonts w:ascii="Arial" w:hAnsi="Arial" w:cs="Arial"/>
                <w:spacing w:val="-4"/>
                <w:sz w:val="18"/>
                <w:szCs w:val="18"/>
              </w:rPr>
            </w:pPr>
          </w:p>
        </w:tc>
        <w:tc>
          <w:tcPr>
            <w:tcW w:w="1440" w:type="dxa"/>
            <w:tcBorders>
              <w:left w:val="nil"/>
            </w:tcBorders>
            <w:shd w:val="clear" w:color="auto" w:fill="auto"/>
          </w:tcPr>
          <w:p w14:paraId="3813B693" w14:textId="77777777" w:rsidR="00415340" w:rsidRPr="001253B2" w:rsidRDefault="00415340" w:rsidP="00626405">
            <w:pPr>
              <w:ind w:left="-105" w:right="-72"/>
              <w:jc w:val="right"/>
              <w:rPr>
                <w:rFonts w:ascii="Arial" w:hAnsi="Arial" w:cs="Arial"/>
                <w:spacing w:val="-4"/>
                <w:sz w:val="18"/>
                <w:szCs w:val="18"/>
              </w:rPr>
            </w:pPr>
          </w:p>
        </w:tc>
      </w:tr>
      <w:tr w:rsidR="00507790" w:rsidRPr="001253B2" w14:paraId="5EBB8587" w14:textId="77777777" w:rsidTr="0034100B">
        <w:tc>
          <w:tcPr>
            <w:tcW w:w="6570" w:type="dxa"/>
            <w:tcBorders>
              <w:top w:val="nil"/>
              <w:left w:val="nil"/>
              <w:bottom w:val="nil"/>
              <w:right w:val="nil"/>
            </w:tcBorders>
            <w:vAlign w:val="bottom"/>
          </w:tcPr>
          <w:p w14:paraId="775F952D" w14:textId="228E8DF4" w:rsidR="00507790" w:rsidRPr="001253B2" w:rsidRDefault="002E470D" w:rsidP="00507790">
            <w:pPr>
              <w:ind w:left="-101"/>
              <w:rPr>
                <w:rFonts w:ascii="Arial" w:hAnsi="Arial" w:cs="Arial"/>
                <w:sz w:val="18"/>
                <w:szCs w:val="18"/>
              </w:rPr>
            </w:pPr>
            <w:r>
              <w:rPr>
                <w:rFonts w:ascii="Arial" w:hAnsi="Arial" w:cs="Arial"/>
                <w:sz w:val="18"/>
                <w:szCs w:val="18"/>
              </w:rPr>
              <w:t>V</w:t>
            </w:r>
            <w:r w:rsidR="00730134" w:rsidRPr="001253B2">
              <w:rPr>
                <w:rFonts w:ascii="Arial" w:hAnsi="Arial" w:cs="Arial"/>
                <w:sz w:val="18"/>
                <w:szCs w:val="18"/>
              </w:rPr>
              <w:t xml:space="preserve">alue </w:t>
            </w:r>
            <w:r>
              <w:rPr>
                <w:rFonts w:ascii="Arial" w:hAnsi="Arial" w:cs="Arial"/>
                <w:sz w:val="18"/>
                <w:szCs w:val="18"/>
              </w:rPr>
              <w:t>of</w:t>
            </w:r>
            <w:r w:rsidR="00730134" w:rsidRPr="001253B2">
              <w:rPr>
                <w:rFonts w:ascii="Arial" w:hAnsi="Arial" w:cs="Arial"/>
                <w:sz w:val="18"/>
                <w:szCs w:val="18"/>
              </w:rPr>
              <w:t xml:space="preserve"> c</w:t>
            </w:r>
            <w:r w:rsidR="00507790" w:rsidRPr="001253B2">
              <w:rPr>
                <w:rFonts w:ascii="Arial" w:hAnsi="Arial" w:cs="Arial"/>
                <w:sz w:val="18"/>
                <w:szCs w:val="18"/>
              </w:rPr>
              <w:t xml:space="preserve">ollateral for debentures (Note </w:t>
            </w:r>
            <w:r w:rsidR="00F9326C" w:rsidRPr="00F9326C">
              <w:rPr>
                <w:rFonts w:ascii="Arial" w:hAnsi="Arial" w:cs="Arial"/>
                <w:sz w:val="18"/>
                <w:szCs w:val="18"/>
                <w:lang w:val="en-GB"/>
              </w:rPr>
              <w:t>25</w:t>
            </w:r>
            <w:r w:rsidR="00507790" w:rsidRPr="001253B2">
              <w:rPr>
                <w:rFonts w:ascii="Arial" w:hAnsi="Arial" w:cs="Arial"/>
                <w:sz w:val="18"/>
                <w:szCs w:val="18"/>
              </w:rPr>
              <w:t>)</w:t>
            </w:r>
          </w:p>
        </w:tc>
        <w:tc>
          <w:tcPr>
            <w:tcW w:w="1440" w:type="dxa"/>
            <w:tcBorders>
              <w:top w:val="nil"/>
              <w:left w:val="nil"/>
              <w:bottom w:val="nil"/>
              <w:right w:val="nil"/>
            </w:tcBorders>
            <w:shd w:val="clear" w:color="auto" w:fill="FAFAFA"/>
            <w:vAlign w:val="bottom"/>
          </w:tcPr>
          <w:p w14:paraId="28EAC986" w14:textId="7E7E2218" w:rsidR="00507790" w:rsidRPr="001253B2" w:rsidRDefault="00F9326C" w:rsidP="00507790">
            <w:pPr>
              <w:ind w:left="-105" w:right="-72"/>
              <w:jc w:val="right"/>
              <w:rPr>
                <w:rFonts w:asciiTheme="minorHAnsi" w:hAnsiTheme="minorHAnsi" w:cstheme="minorHAnsi"/>
                <w:spacing w:val="-4"/>
                <w:sz w:val="18"/>
                <w:szCs w:val="18"/>
              </w:rPr>
            </w:pPr>
            <w:r w:rsidRPr="00F9326C">
              <w:rPr>
                <w:rFonts w:asciiTheme="minorHAnsi" w:eastAsia="Arial Unicode MS" w:hAnsiTheme="minorHAnsi" w:cstheme="minorHAnsi"/>
                <w:sz w:val="18"/>
                <w:szCs w:val="18"/>
                <w:lang w:val="en-GB"/>
              </w:rPr>
              <w:t>228</w:t>
            </w:r>
            <w:r w:rsidR="005F2483" w:rsidRPr="001253B2">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595</w:t>
            </w:r>
            <w:r w:rsidR="005F2483" w:rsidRPr="001253B2">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427</w:t>
            </w:r>
          </w:p>
        </w:tc>
        <w:tc>
          <w:tcPr>
            <w:tcW w:w="1440" w:type="dxa"/>
            <w:tcBorders>
              <w:top w:val="nil"/>
              <w:left w:val="nil"/>
              <w:bottom w:val="nil"/>
              <w:right w:val="nil"/>
            </w:tcBorders>
            <w:shd w:val="clear" w:color="auto" w:fill="auto"/>
            <w:vAlign w:val="bottom"/>
          </w:tcPr>
          <w:p w14:paraId="5241DBFE" w14:textId="609430CF" w:rsidR="00507790" w:rsidRPr="001253B2" w:rsidRDefault="00F9326C" w:rsidP="00507790">
            <w:pPr>
              <w:ind w:left="-105" w:right="-72"/>
              <w:jc w:val="right"/>
              <w:rPr>
                <w:rFonts w:ascii="Arial" w:hAnsi="Arial" w:cs="Arial"/>
                <w:spacing w:val="-4"/>
                <w:sz w:val="18"/>
                <w:szCs w:val="18"/>
              </w:rPr>
            </w:pPr>
            <w:r w:rsidRPr="00F9326C">
              <w:rPr>
                <w:rFonts w:ascii="Arial" w:eastAsia="Arial Unicode MS" w:hAnsi="Arial" w:cs="Arial"/>
                <w:sz w:val="18"/>
                <w:szCs w:val="18"/>
                <w:lang w:val="en-GB"/>
              </w:rPr>
              <w:t>235</w:t>
            </w:r>
            <w:r w:rsidR="00507790" w:rsidRPr="001253B2">
              <w:rPr>
                <w:rFonts w:ascii="Arial" w:eastAsia="Arial Unicode MS" w:hAnsi="Arial" w:cs="Arial"/>
                <w:sz w:val="18"/>
                <w:szCs w:val="18"/>
              </w:rPr>
              <w:t>,</w:t>
            </w:r>
            <w:r w:rsidRPr="00F9326C">
              <w:rPr>
                <w:rFonts w:ascii="Arial" w:eastAsia="Arial Unicode MS" w:hAnsi="Arial" w:cs="Arial"/>
                <w:sz w:val="18"/>
                <w:szCs w:val="18"/>
                <w:lang w:val="en-GB"/>
              </w:rPr>
              <w:t>678</w:t>
            </w:r>
            <w:r w:rsidR="00507790" w:rsidRPr="001253B2">
              <w:rPr>
                <w:rFonts w:ascii="Arial" w:eastAsia="Arial Unicode MS" w:hAnsi="Arial" w:cs="Arial"/>
                <w:sz w:val="18"/>
                <w:szCs w:val="18"/>
              </w:rPr>
              <w:t>,</w:t>
            </w:r>
            <w:r w:rsidRPr="00F9326C">
              <w:rPr>
                <w:rFonts w:ascii="Arial" w:eastAsia="Arial Unicode MS" w:hAnsi="Arial" w:cs="Arial"/>
                <w:sz w:val="18"/>
                <w:szCs w:val="18"/>
                <w:lang w:val="en-GB"/>
              </w:rPr>
              <w:t>775</w:t>
            </w:r>
          </w:p>
        </w:tc>
      </w:tr>
    </w:tbl>
    <w:p w14:paraId="49119ADD" w14:textId="38098D07" w:rsidR="001253B2" w:rsidRDefault="001253B2" w:rsidP="003709B5">
      <w:pPr>
        <w:jc w:val="thaiDistribute"/>
        <w:rPr>
          <w:rFonts w:ascii="Arial" w:hAnsi="Arial" w:cs="Arial"/>
          <w:sz w:val="18"/>
          <w:szCs w:val="18"/>
        </w:rPr>
      </w:pPr>
    </w:p>
    <w:p w14:paraId="436EEC39" w14:textId="0DB09A48" w:rsidR="00A31A3A" w:rsidRPr="001253B2" w:rsidRDefault="00A31A3A" w:rsidP="003709B5">
      <w:pPr>
        <w:jc w:val="thaiDistribute"/>
        <w:rPr>
          <w:rFonts w:ascii="Arial" w:hAnsi="Arial" w:cs="Arial"/>
          <w:sz w:val="18"/>
          <w:szCs w:val="18"/>
          <w:lang w:val="en-GB"/>
        </w:rPr>
      </w:pPr>
      <w:r w:rsidRPr="001253B2">
        <w:rPr>
          <w:rFonts w:ascii="Arial" w:hAnsi="Arial" w:cs="Arial"/>
          <w:sz w:val="18"/>
          <w:szCs w:val="18"/>
          <w:lang w:val="en-GB"/>
        </w:rPr>
        <w:t xml:space="preserve">Amounts recognised in </w:t>
      </w:r>
      <w:r w:rsidR="002E470D">
        <w:rPr>
          <w:rFonts w:ascii="Arial" w:hAnsi="Arial" w:cs="Arial"/>
          <w:sz w:val="18"/>
          <w:szCs w:val="18"/>
        </w:rPr>
        <w:t>s</w:t>
      </w:r>
      <w:r w:rsidRPr="001253B2">
        <w:rPr>
          <w:rFonts w:ascii="Arial" w:hAnsi="Arial" w:cs="Arial"/>
          <w:sz w:val="18"/>
          <w:szCs w:val="18"/>
        </w:rPr>
        <w:t xml:space="preserve">tatement of </w:t>
      </w:r>
      <w:r w:rsidR="002E470D">
        <w:rPr>
          <w:rFonts w:ascii="Arial" w:hAnsi="Arial" w:cs="Arial"/>
          <w:sz w:val="18"/>
          <w:szCs w:val="18"/>
        </w:rPr>
        <w:t>c</w:t>
      </w:r>
      <w:r w:rsidRPr="001253B2">
        <w:rPr>
          <w:rFonts w:ascii="Arial" w:hAnsi="Arial" w:cs="Arial"/>
          <w:sz w:val="18"/>
          <w:szCs w:val="18"/>
        </w:rPr>
        <w:t xml:space="preserve">omprehensive </w:t>
      </w:r>
      <w:r w:rsidR="002E470D">
        <w:rPr>
          <w:rFonts w:ascii="Arial" w:hAnsi="Arial" w:cs="Arial"/>
          <w:sz w:val="18"/>
          <w:szCs w:val="18"/>
        </w:rPr>
        <w:t>i</w:t>
      </w:r>
      <w:r w:rsidRPr="001253B2">
        <w:rPr>
          <w:rFonts w:ascii="Arial" w:hAnsi="Arial" w:cs="Arial"/>
          <w:sz w:val="18"/>
          <w:szCs w:val="18"/>
        </w:rPr>
        <w:t xml:space="preserve">ncome </w:t>
      </w:r>
      <w:r w:rsidRPr="001253B2">
        <w:rPr>
          <w:rFonts w:ascii="Arial" w:hAnsi="Arial" w:cs="Arial"/>
          <w:sz w:val="18"/>
          <w:szCs w:val="18"/>
          <w:lang w:val="en-GB"/>
        </w:rPr>
        <w:t>that are related to investment propert</w:t>
      </w:r>
      <w:r w:rsidRPr="001253B2">
        <w:rPr>
          <w:rFonts w:ascii="Arial" w:hAnsi="Arial" w:cs="Arial"/>
          <w:sz w:val="18"/>
          <w:szCs w:val="18"/>
        </w:rPr>
        <w:t>ies</w:t>
      </w:r>
      <w:r w:rsidRPr="001253B2">
        <w:rPr>
          <w:rFonts w:ascii="Arial" w:hAnsi="Arial" w:cs="Arial"/>
          <w:sz w:val="18"/>
          <w:szCs w:val="18"/>
          <w:lang w:val="en-GB"/>
        </w:rPr>
        <w:t xml:space="preserve"> are as follows:</w:t>
      </w:r>
    </w:p>
    <w:p w14:paraId="11691BAE" w14:textId="77777777" w:rsidR="00A31A3A" w:rsidRPr="001253B2" w:rsidRDefault="00A31A3A" w:rsidP="003709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A31A3A" w:rsidRPr="001253B2" w14:paraId="6BE98602" w14:textId="77777777" w:rsidTr="0034100B">
        <w:tc>
          <w:tcPr>
            <w:tcW w:w="6570" w:type="dxa"/>
          </w:tcPr>
          <w:p w14:paraId="085794F1" w14:textId="77777777" w:rsidR="00A31A3A" w:rsidRPr="001253B2" w:rsidRDefault="00A31A3A" w:rsidP="003709B5">
            <w:pPr>
              <w:overflowPunct/>
              <w:autoSpaceDE/>
              <w:autoSpaceDN/>
              <w:adjustRightInd/>
              <w:ind w:left="-107" w:hanging="1"/>
              <w:textAlignment w:val="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2F993E8" w14:textId="77777777" w:rsidR="00A31A3A" w:rsidRPr="001253B2" w:rsidRDefault="00A31A3A" w:rsidP="003709B5">
            <w:pPr>
              <w:overflowPunct/>
              <w:autoSpaceDE/>
              <w:autoSpaceDN/>
              <w:adjustRightInd/>
              <w:ind w:right="-72"/>
              <w:jc w:val="center"/>
              <w:textAlignment w:val="auto"/>
              <w:rPr>
                <w:rFonts w:ascii="Arial" w:hAnsi="Arial" w:cs="Arial"/>
                <w:b/>
                <w:bCs/>
                <w:sz w:val="18"/>
                <w:szCs w:val="18"/>
              </w:rPr>
            </w:pPr>
            <w:r w:rsidRPr="001253B2">
              <w:rPr>
                <w:rFonts w:ascii="Arial" w:hAnsi="Arial" w:cs="Arial"/>
                <w:b/>
                <w:bCs/>
                <w:sz w:val="18"/>
                <w:szCs w:val="18"/>
              </w:rPr>
              <w:t xml:space="preserve">Consolidated and Separate </w:t>
            </w:r>
          </w:p>
          <w:p w14:paraId="5BABE127" w14:textId="77777777" w:rsidR="00A31A3A" w:rsidRPr="001253B2" w:rsidRDefault="00A31A3A" w:rsidP="003709B5">
            <w:pPr>
              <w:overflowPunct/>
              <w:autoSpaceDE/>
              <w:autoSpaceDN/>
              <w:adjustRightInd/>
              <w:ind w:right="-72"/>
              <w:jc w:val="center"/>
              <w:textAlignment w:val="auto"/>
              <w:rPr>
                <w:rFonts w:ascii="Arial" w:hAnsi="Arial" w:cs="Arial"/>
                <w:b/>
                <w:bCs/>
                <w:sz w:val="18"/>
                <w:szCs w:val="18"/>
              </w:rPr>
            </w:pPr>
            <w:r w:rsidRPr="001253B2">
              <w:rPr>
                <w:rFonts w:ascii="Arial" w:hAnsi="Arial" w:cs="Arial"/>
                <w:b/>
                <w:bCs/>
                <w:sz w:val="18"/>
                <w:szCs w:val="18"/>
              </w:rPr>
              <w:t>financial statements</w:t>
            </w:r>
          </w:p>
        </w:tc>
      </w:tr>
      <w:tr w:rsidR="00A31A3A" w:rsidRPr="001253B2" w14:paraId="17FD4D61" w14:textId="77777777" w:rsidTr="0034100B">
        <w:tc>
          <w:tcPr>
            <w:tcW w:w="6570" w:type="dxa"/>
          </w:tcPr>
          <w:p w14:paraId="78C6E9B1" w14:textId="77777777" w:rsidR="00A31A3A" w:rsidRPr="001253B2" w:rsidRDefault="00A31A3A" w:rsidP="003709B5">
            <w:pPr>
              <w:overflowPunct/>
              <w:autoSpaceDE/>
              <w:autoSpaceDN/>
              <w:adjustRightInd/>
              <w:ind w:left="-107" w:hanging="1"/>
              <w:textAlignment w:val="auto"/>
              <w:rPr>
                <w:rFonts w:ascii="Arial" w:hAnsi="Arial" w:cs="Arial"/>
                <w:sz w:val="18"/>
                <w:szCs w:val="18"/>
              </w:rPr>
            </w:pPr>
          </w:p>
        </w:tc>
        <w:tc>
          <w:tcPr>
            <w:tcW w:w="1440" w:type="dxa"/>
            <w:tcBorders>
              <w:top w:val="single" w:sz="4" w:space="0" w:color="auto"/>
            </w:tcBorders>
          </w:tcPr>
          <w:p w14:paraId="02002BF5" w14:textId="1D6EF627" w:rsidR="00A31A3A" w:rsidRPr="001253B2" w:rsidRDefault="00F9326C" w:rsidP="003709B5">
            <w:pPr>
              <w:overflowPunct/>
              <w:autoSpaceDE/>
              <w:autoSpaceDN/>
              <w:adjustRightInd/>
              <w:ind w:right="-72"/>
              <w:jc w:val="right"/>
              <w:textAlignment w:val="auto"/>
              <w:rPr>
                <w:rFonts w:ascii="Arial" w:hAnsi="Arial" w:cs="Arial"/>
                <w:sz w:val="18"/>
                <w:szCs w:val="18"/>
                <w:lang w:val="en-GB"/>
              </w:rPr>
            </w:pPr>
            <w:r w:rsidRPr="00F9326C">
              <w:rPr>
                <w:rFonts w:ascii="Arial" w:hAnsi="Arial" w:cs="Arial"/>
                <w:b/>
                <w:bCs/>
                <w:sz w:val="18"/>
                <w:szCs w:val="18"/>
                <w:lang w:val="en-GB"/>
              </w:rPr>
              <w:t>2023</w:t>
            </w:r>
          </w:p>
        </w:tc>
        <w:tc>
          <w:tcPr>
            <w:tcW w:w="1440" w:type="dxa"/>
            <w:tcBorders>
              <w:top w:val="single" w:sz="4" w:space="0" w:color="auto"/>
            </w:tcBorders>
          </w:tcPr>
          <w:p w14:paraId="5BA304D5" w14:textId="0F2B24DA" w:rsidR="00A31A3A" w:rsidRPr="001253B2"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2022</w:t>
            </w:r>
          </w:p>
        </w:tc>
      </w:tr>
      <w:tr w:rsidR="00A31A3A" w:rsidRPr="001253B2" w14:paraId="069EE9CD" w14:textId="77777777" w:rsidTr="0034100B">
        <w:tc>
          <w:tcPr>
            <w:tcW w:w="6570" w:type="dxa"/>
          </w:tcPr>
          <w:p w14:paraId="6B8E3F3A" w14:textId="77777777" w:rsidR="00A31A3A" w:rsidRPr="001253B2" w:rsidRDefault="00A31A3A" w:rsidP="003709B5">
            <w:pPr>
              <w:overflowPunct/>
              <w:autoSpaceDE/>
              <w:autoSpaceDN/>
              <w:adjustRightInd/>
              <w:ind w:left="-107" w:hanging="1"/>
              <w:textAlignment w:val="auto"/>
              <w:rPr>
                <w:rFonts w:ascii="Arial" w:hAnsi="Arial" w:cs="Arial"/>
                <w:sz w:val="18"/>
                <w:szCs w:val="18"/>
              </w:rPr>
            </w:pPr>
          </w:p>
        </w:tc>
        <w:tc>
          <w:tcPr>
            <w:tcW w:w="1440" w:type="dxa"/>
            <w:tcBorders>
              <w:bottom w:val="single" w:sz="4" w:space="0" w:color="auto"/>
            </w:tcBorders>
            <w:shd w:val="clear" w:color="auto" w:fill="auto"/>
          </w:tcPr>
          <w:p w14:paraId="4B1C8EBA" w14:textId="77777777" w:rsidR="00A31A3A" w:rsidRPr="001253B2" w:rsidRDefault="00A31A3A" w:rsidP="003709B5">
            <w:pPr>
              <w:overflowPunct/>
              <w:autoSpaceDE/>
              <w:autoSpaceDN/>
              <w:adjustRightInd/>
              <w:ind w:right="-72"/>
              <w:jc w:val="right"/>
              <w:textAlignment w:val="auto"/>
              <w:rPr>
                <w:rFonts w:ascii="Arial" w:hAnsi="Arial" w:cs="Arial"/>
                <w:b/>
                <w:bCs/>
                <w:sz w:val="18"/>
                <w:szCs w:val="18"/>
              </w:rPr>
            </w:pPr>
            <w:r w:rsidRPr="001253B2">
              <w:rPr>
                <w:rFonts w:ascii="Arial" w:hAnsi="Arial" w:cs="Arial"/>
                <w:b/>
                <w:bCs/>
                <w:sz w:val="18"/>
                <w:szCs w:val="18"/>
              </w:rPr>
              <w:t>Baht</w:t>
            </w:r>
          </w:p>
        </w:tc>
        <w:tc>
          <w:tcPr>
            <w:tcW w:w="1440" w:type="dxa"/>
            <w:tcBorders>
              <w:bottom w:val="single" w:sz="4" w:space="0" w:color="auto"/>
            </w:tcBorders>
            <w:shd w:val="clear" w:color="auto" w:fill="auto"/>
          </w:tcPr>
          <w:p w14:paraId="219C5CC0" w14:textId="77777777" w:rsidR="00A31A3A" w:rsidRPr="001253B2" w:rsidRDefault="00A31A3A" w:rsidP="003709B5">
            <w:pPr>
              <w:overflowPunct/>
              <w:autoSpaceDE/>
              <w:autoSpaceDN/>
              <w:adjustRightInd/>
              <w:ind w:right="-72"/>
              <w:jc w:val="right"/>
              <w:textAlignment w:val="auto"/>
              <w:rPr>
                <w:rFonts w:ascii="Arial" w:hAnsi="Arial" w:cs="Arial"/>
                <w:b/>
                <w:bCs/>
                <w:sz w:val="18"/>
                <w:szCs w:val="18"/>
              </w:rPr>
            </w:pPr>
            <w:r w:rsidRPr="001253B2">
              <w:rPr>
                <w:rFonts w:ascii="Arial" w:hAnsi="Arial" w:cs="Arial"/>
                <w:b/>
                <w:bCs/>
                <w:sz w:val="18"/>
                <w:szCs w:val="18"/>
              </w:rPr>
              <w:t>Baht</w:t>
            </w:r>
          </w:p>
        </w:tc>
      </w:tr>
      <w:tr w:rsidR="00A31A3A" w:rsidRPr="001253B2" w14:paraId="3EDB1A8F" w14:textId="77777777" w:rsidTr="0034100B">
        <w:tc>
          <w:tcPr>
            <w:tcW w:w="6570" w:type="dxa"/>
          </w:tcPr>
          <w:p w14:paraId="197C0BDB" w14:textId="77777777" w:rsidR="00A31A3A" w:rsidRPr="001253B2" w:rsidRDefault="00A31A3A" w:rsidP="003709B5">
            <w:pPr>
              <w:overflowPunct/>
              <w:autoSpaceDE/>
              <w:autoSpaceDN/>
              <w:adjustRightInd/>
              <w:ind w:left="-107" w:hanging="1"/>
              <w:textAlignment w:val="auto"/>
              <w:rPr>
                <w:rFonts w:ascii="Arial" w:hAnsi="Arial" w:cs="Arial"/>
                <w:sz w:val="18"/>
                <w:szCs w:val="18"/>
              </w:rPr>
            </w:pPr>
          </w:p>
        </w:tc>
        <w:tc>
          <w:tcPr>
            <w:tcW w:w="1440" w:type="dxa"/>
            <w:tcBorders>
              <w:top w:val="single" w:sz="4" w:space="0" w:color="auto"/>
            </w:tcBorders>
            <w:shd w:val="clear" w:color="auto" w:fill="FAFAFA"/>
          </w:tcPr>
          <w:p w14:paraId="46DF94BE" w14:textId="77777777" w:rsidR="00A31A3A" w:rsidRPr="001253B2"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tcPr>
          <w:p w14:paraId="0A5A221B" w14:textId="77777777" w:rsidR="00A31A3A" w:rsidRPr="001253B2" w:rsidRDefault="00A31A3A" w:rsidP="003709B5">
            <w:pPr>
              <w:overflowPunct/>
              <w:autoSpaceDE/>
              <w:autoSpaceDN/>
              <w:adjustRightInd/>
              <w:ind w:right="-72"/>
              <w:jc w:val="right"/>
              <w:textAlignment w:val="auto"/>
              <w:rPr>
                <w:rFonts w:ascii="Arial" w:hAnsi="Arial" w:cs="Arial"/>
                <w:b/>
                <w:bCs/>
                <w:sz w:val="18"/>
                <w:szCs w:val="18"/>
              </w:rPr>
            </w:pPr>
          </w:p>
        </w:tc>
      </w:tr>
      <w:tr w:rsidR="00715AD8" w:rsidRPr="001253B2" w14:paraId="2EB45F50" w14:textId="77777777" w:rsidTr="0034100B">
        <w:tc>
          <w:tcPr>
            <w:tcW w:w="6570" w:type="dxa"/>
          </w:tcPr>
          <w:p w14:paraId="7696B4FD" w14:textId="77777777" w:rsidR="00715AD8" w:rsidRPr="001253B2" w:rsidRDefault="00715AD8" w:rsidP="00715AD8">
            <w:pPr>
              <w:overflowPunct/>
              <w:autoSpaceDE/>
              <w:autoSpaceDN/>
              <w:adjustRightInd/>
              <w:ind w:left="-107" w:hanging="1"/>
              <w:textAlignment w:val="auto"/>
              <w:rPr>
                <w:rFonts w:ascii="Arial" w:hAnsi="Arial" w:cs="Arial"/>
                <w:sz w:val="18"/>
                <w:szCs w:val="18"/>
              </w:rPr>
            </w:pPr>
            <w:r w:rsidRPr="001253B2">
              <w:rPr>
                <w:rFonts w:ascii="Arial" w:hAnsi="Arial" w:cs="Arial"/>
                <w:sz w:val="18"/>
                <w:szCs w:val="18"/>
              </w:rPr>
              <w:t>Rental income</w:t>
            </w:r>
          </w:p>
        </w:tc>
        <w:tc>
          <w:tcPr>
            <w:tcW w:w="1440" w:type="dxa"/>
            <w:shd w:val="clear" w:color="auto" w:fill="FAFAFA"/>
          </w:tcPr>
          <w:p w14:paraId="0EAA5456" w14:textId="2C9E9C39" w:rsidR="00715AD8" w:rsidRPr="001253B2" w:rsidRDefault="00F9326C" w:rsidP="00715AD8">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45</w:t>
            </w:r>
            <w:r w:rsidR="005F2483" w:rsidRPr="001253B2">
              <w:rPr>
                <w:rFonts w:asciiTheme="minorHAnsi" w:hAnsiTheme="minorHAnsi" w:cstheme="minorHAnsi"/>
                <w:sz w:val="18"/>
                <w:szCs w:val="18"/>
              </w:rPr>
              <w:t>,</w:t>
            </w:r>
            <w:r w:rsidRPr="00F9326C">
              <w:rPr>
                <w:rFonts w:asciiTheme="minorHAnsi" w:hAnsiTheme="minorHAnsi" w:cstheme="minorHAnsi"/>
                <w:sz w:val="18"/>
                <w:szCs w:val="18"/>
                <w:lang w:val="en-GB"/>
              </w:rPr>
              <w:t>777</w:t>
            </w:r>
            <w:r w:rsidR="005F2483" w:rsidRPr="001253B2">
              <w:rPr>
                <w:rFonts w:asciiTheme="minorHAnsi" w:hAnsiTheme="minorHAnsi" w:cstheme="minorHAnsi"/>
                <w:sz w:val="18"/>
                <w:szCs w:val="18"/>
              </w:rPr>
              <w:t>,</w:t>
            </w:r>
            <w:r w:rsidRPr="00F9326C">
              <w:rPr>
                <w:rFonts w:asciiTheme="minorHAnsi" w:hAnsiTheme="minorHAnsi" w:cstheme="minorHAnsi"/>
                <w:sz w:val="18"/>
                <w:szCs w:val="18"/>
                <w:lang w:val="en-GB"/>
              </w:rPr>
              <w:t>345</w:t>
            </w:r>
          </w:p>
        </w:tc>
        <w:tc>
          <w:tcPr>
            <w:tcW w:w="1440" w:type="dxa"/>
          </w:tcPr>
          <w:p w14:paraId="377215A0" w14:textId="21E15A26" w:rsidR="00715AD8" w:rsidRPr="001253B2" w:rsidRDefault="00F9326C" w:rsidP="00715AD8">
            <w:pPr>
              <w:overflowPunct/>
              <w:autoSpaceDE/>
              <w:autoSpaceDN/>
              <w:adjustRightInd/>
              <w:ind w:right="-72"/>
              <w:jc w:val="right"/>
              <w:textAlignment w:val="auto"/>
              <w:rPr>
                <w:rFonts w:ascii="Arial" w:hAnsi="Arial" w:cs="Arial"/>
                <w:sz w:val="18"/>
                <w:szCs w:val="18"/>
              </w:rPr>
            </w:pPr>
            <w:r w:rsidRPr="00F9326C">
              <w:rPr>
                <w:rFonts w:ascii="Arial" w:hAnsi="Arial" w:cs="Arial"/>
                <w:sz w:val="18"/>
                <w:szCs w:val="18"/>
                <w:lang w:val="en-GB"/>
              </w:rPr>
              <w:t>30</w:t>
            </w:r>
            <w:r w:rsidR="00715AD8" w:rsidRPr="001253B2">
              <w:rPr>
                <w:rFonts w:ascii="Arial" w:hAnsi="Arial" w:cs="Arial"/>
                <w:sz w:val="18"/>
                <w:szCs w:val="18"/>
              </w:rPr>
              <w:t>,</w:t>
            </w:r>
            <w:r w:rsidRPr="00F9326C">
              <w:rPr>
                <w:rFonts w:ascii="Arial" w:hAnsi="Arial" w:cs="Arial"/>
                <w:sz w:val="18"/>
                <w:szCs w:val="18"/>
                <w:lang w:val="en-GB"/>
              </w:rPr>
              <w:t>522</w:t>
            </w:r>
            <w:r w:rsidR="00715AD8" w:rsidRPr="001253B2">
              <w:rPr>
                <w:rFonts w:ascii="Arial" w:hAnsi="Arial" w:cs="Arial"/>
                <w:sz w:val="18"/>
                <w:szCs w:val="18"/>
              </w:rPr>
              <w:t>,</w:t>
            </w:r>
            <w:r w:rsidRPr="00F9326C">
              <w:rPr>
                <w:rFonts w:ascii="Arial" w:hAnsi="Arial" w:cs="Arial"/>
                <w:sz w:val="18"/>
                <w:szCs w:val="18"/>
                <w:lang w:val="en-GB"/>
              </w:rPr>
              <w:t>370</w:t>
            </w:r>
          </w:p>
        </w:tc>
      </w:tr>
      <w:tr w:rsidR="00715AD8" w:rsidRPr="001253B2" w14:paraId="23840BB6" w14:textId="77777777" w:rsidTr="0034100B">
        <w:tc>
          <w:tcPr>
            <w:tcW w:w="6570" w:type="dxa"/>
          </w:tcPr>
          <w:p w14:paraId="58B93EC7" w14:textId="77777777" w:rsidR="00715AD8" w:rsidRPr="001253B2" w:rsidRDefault="00715AD8" w:rsidP="00715AD8">
            <w:pPr>
              <w:overflowPunct/>
              <w:autoSpaceDE/>
              <w:autoSpaceDN/>
              <w:adjustRightInd/>
              <w:ind w:left="-107" w:hanging="1"/>
              <w:textAlignment w:val="auto"/>
              <w:rPr>
                <w:rFonts w:ascii="Arial" w:hAnsi="Arial" w:cs="Arial"/>
                <w:sz w:val="18"/>
                <w:szCs w:val="18"/>
              </w:rPr>
            </w:pPr>
            <w:r w:rsidRPr="001253B2">
              <w:rPr>
                <w:rFonts w:ascii="Arial" w:hAnsi="Arial" w:cs="Arial"/>
                <w:sz w:val="18"/>
                <w:szCs w:val="18"/>
              </w:rPr>
              <w:t>Direct operating expense that generated rental income</w:t>
            </w:r>
          </w:p>
        </w:tc>
        <w:tc>
          <w:tcPr>
            <w:tcW w:w="1440" w:type="dxa"/>
            <w:shd w:val="clear" w:color="auto" w:fill="FAFAFA"/>
          </w:tcPr>
          <w:p w14:paraId="55AA3368" w14:textId="3682471E" w:rsidR="00715AD8" w:rsidRPr="001253B2" w:rsidRDefault="00F9326C" w:rsidP="00715AD8">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21</w:t>
            </w:r>
            <w:r w:rsidR="005F2483" w:rsidRPr="001253B2">
              <w:rPr>
                <w:rFonts w:asciiTheme="minorHAnsi" w:hAnsiTheme="minorHAnsi" w:cstheme="minorHAnsi"/>
                <w:sz w:val="18"/>
                <w:szCs w:val="18"/>
              </w:rPr>
              <w:t>,</w:t>
            </w:r>
            <w:r w:rsidRPr="00F9326C">
              <w:rPr>
                <w:rFonts w:asciiTheme="minorHAnsi" w:hAnsiTheme="minorHAnsi" w:cstheme="minorHAnsi"/>
                <w:sz w:val="18"/>
                <w:szCs w:val="18"/>
                <w:lang w:val="en-GB"/>
              </w:rPr>
              <w:t>170</w:t>
            </w:r>
            <w:r w:rsidR="005F2483" w:rsidRPr="001253B2">
              <w:rPr>
                <w:rFonts w:asciiTheme="minorHAnsi" w:hAnsiTheme="minorHAnsi" w:cstheme="minorHAnsi"/>
                <w:sz w:val="18"/>
                <w:szCs w:val="18"/>
              </w:rPr>
              <w:t>,</w:t>
            </w:r>
            <w:r w:rsidRPr="00F9326C">
              <w:rPr>
                <w:rFonts w:asciiTheme="minorHAnsi" w:hAnsiTheme="minorHAnsi" w:cstheme="minorHAnsi"/>
                <w:sz w:val="18"/>
                <w:szCs w:val="18"/>
                <w:lang w:val="en-GB"/>
              </w:rPr>
              <w:t>298</w:t>
            </w:r>
          </w:p>
        </w:tc>
        <w:tc>
          <w:tcPr>
            <w:tcW w:w="1440" w:type="dxa"/>
          </w:tcPr>
          <w:p w14:paraId="7D82F1D2" w14:textId="59130D80" w:rsidR="00715AD8" w:rsidRPr="001253B2" w:rsidRDefault="00F9326C" w:rsidP="00715AD8">
            <w:pPr>
              <w:overflowPunct/>
              <w:autoSpaceDE/>
              <w:autoSpaceDN/>
              <w:adjustRightInd/>
              <w:ind w:right="-72"/>
              <w:jc w:val="right"/>
              <w:textAlignment w:val="auto"/>
              <w:rPr>
                <w:rFonts w:ascii="Arial" w:hAnsi="Arial" w:cs="Arial"/>
                <w:sz w:val="18"/>
                <w:szCs w:val="18"/>
              </w:rPr>
            </w:pPr>
            <w:r w:rsidRPr="00F9326C">
              <w:rPr>
                <w:rFonts w:ascii="Arial" w:hAnsi="Arial" w:cs="Arial"/>
                <w:sz w:val="18"/>
                <w:szCs w:val="18"/>
                <w:lang w:val="en-GB"/>
              </w:rPr>
              <w:t>16</w:t>
            </w:r>
            <w:r w:rsidR="00715AD8" w:rsidRPr="001253B2">
              <w:rPr>
                <w:rFonts w:ascii="Arial" w:hAnsi="Arial" w:cs="Arial"/>
                <w:sz w:val="18"/>
                <w:szCs w:val="18"/>
              </w:rPr>
              <w:t>,</w:t>
            </w:r>
            <w:r w:rsidRPr="00F9326C">
              <w:rPr>
                <w:rFonts w:ascii="Arial" w:hAnsi="Arial" w:cs="Arial"/>
                <w:sz w:val="18"/>
                <w:szCs w:val="18"/>
                <w:lang w:val="en-GB"/>
              </w:rPr>
              <w:t>740</w:t>
            </w:r>
            <w:r w:rsidR="00715AD8" w:rsidRPr="001253B2">
              <w:rPr>
                <w:rFonts w:ascii="Arial" w:hAnsi="Arial" w:cs="Arial"/>
                <w:sz w:val="18"/>
                <w:szCs w:val="18"/>
              </w:rPr>
              <w:t>,</w:t>
            </w:r>
            <w:r w:rsidRPr="00F9326C">
              <w:rPr>
                <w:rFonts w:ascii="Arial" w:hAnsi="Arial" w:cs="Arial"/>
                <w:sz w:val="18"/>
                <w:szCs w:val="18"/>
                <w:lang w:val="en-GB"/>
              </w:rPr>
              <w:t>764</w:t>
            </w:r>
          </w:p>
        </w:tc>
      </w:tr>
    </w:tbl>
    <w:p w14:paraId="3E439F0F" w14:textId="77777777" w:rsidR="00715AD8" w:rsidRPr="001253B2" w:rsidRDefault="00715AD8" w:rsidP="003709B5">
      <w:pPr>
        <w:jc w:val="thaiDistribute"/>
        <w:rPr>
          <w:rFonts w:ascii="Arial" w:hAnsi="Arial" w:cs="Arial"/>
          <w:sz w:val="18"/>
          <w:szCs w:val="18"/>
        </w:rPr>
      </w:pPr>
    </w:p>
    <w:p w14:paraId="1BC219DD" w14:textId="175BF7F1" w:rsidR="00715AD8" w:rsidRPr="00715AD8" w:rsidRDefault="00715AD8" w:rsidP="003709B5">
      <w:pPr>
        <w:jc w:val="thaiDistribute"/>
        <w:rPr>
          <w:rFonts w:ascii="Arial" w:hAnsi="Arial" w:cs="Arial"/>
          <w:sz w:val="18"/>
          <w:szCs w:val="18"/>
        </w:rPr>
        <w:sectPr w:rsidR="00715AD8" w:rsidRPr="00715AD8" w:rsidSect="0034100B">
          <w:pgSz w:w="11909" w:h="16834" w:code="9"/>
          <w:pgMar w:top="1440" w:right="720" w:bottom="720" w:left="1728" w:header="706" w:footer="706" w:gutter="0"/>
          <w:cols w:space="720"/>
          <w:docGrid w:linePitch="326"/>
        </w:sectPr>
      </w:pPr>
    </w:p>
    <w:p w14:paraId="28D0F09A" w14:textId="54F20274" w:rsidR="00A31A3A" w:rsidRPr="008A52B0" w:rsidRDefault="00A31A3A" w:rsidP="003709B5">
      <w:pPr>
        <w:ind w:left="540" w:hanging="540"/>
        <w:jc w:val="thaiDistribute"/>
        <w:rPr>
          <w:rFonts w:ascii="Arial" w:hAnsi="Arial" w:cs="Arial"/>
          <w:sz w:val="18"/>
          <w:szCs w:val="18"/>
        </w:rPr>
      </w:pPr>
    </w:p>
    <w:tbl>
      <w:tblPr>
        <w:tblW w:w="15390" w:type="dxa"/>
        <w:shd w:val="clear" w:color="auto" w:fill="FFA543"/>
        <w:tblLook w:val="04A0" w:firstRow="1" w:lastRow="0" w:firstColumn="1" w:lastColumn="0" w:noHBand="0" w:noVBand="1"/>
      </w:tblPr>
      <w:tblGrid>
        <w:gridCol w:w="15390"/>
      </w:tblGrid>
      <w:tr w:rsidR="008A52B0" w:rsidRPr="003709B5" w14:paraId="63702BC2" w14:textId="77777777" w:rsidTr="008A52B0">
        <w:trPr>
          <w:trHeight w:val="386"/>
        </w:trPr>
        <w:tc>
          <w:tcPr>
            <w:tcW w:w="15390" w:type="dxa"/>
            <w:shd w:val="clear" w:color="auto" w:fill="FFA543"/>
            <w:vAlign w:val="center"/>
          </w:tcPr>
          <w:p w14:paraId="79D45FE7" w14:textId="5E80FDB5" w:rsidR="008A52B0" w:rsidRPr="008A52B0" w:rsidRDefault="00F9326C" w:rsidP="008A52B0">
            <w:pPr>
              <w:ind w:left="432" w:hanging="432"/>
              <w:rPr>
                <w:rFonts w:ascii="Arial" w:hAnsi="Arial" w:cs="Arial"/>
                <w:b/>
                <w:bCs/>
                <w:color w:val="FFFFFF"/>
                <w:sz w:val="18"/>
                <w:szCs w:val="18"/>
                <w:cs/>
                <w:lang w:val="en-GB" w:eastAsia="th-TH"/>
              </w:rPr>
            </w:pPr>
            <w:r w:rsidRPr="00F9326C">
              <w:rPr>
                <w:rFonts w:ascii="Arial" w:hAnsi="Arial" w:cs="Arial"/>
                <w:b/>
                <w:bCs/>
                <w:color w:val="FFFFFF"/>
                <w:sz w:val="18"/>
                <w:szCs w:val="18"/>
                <w:lang w:val="en-GB" w:eastAsia="th-TH"/>
              </w:rPr>
              <w:t>18</w:t>
            </w:r>
            <w:r w:rsidR="008A52B0" w:rsidRPr="003709B5">
              <w:rPr>
                <w:rFonts w:ascii="Arial" w:hAnsi="Arial" w:cs="Arial"/>
                <w:b/>
                <w:bCs/>
                <w:color w:val="FFFFFF"/>
                <w:sz w:val="18"/>
                <w:szCs w:val="18"/>
                <w:lang w:val="en-GB" w:eastAsia="th-TH"/>
              </w:rPr>
              <w:tab/>
              <w:t>Property, plant and equipment, net</w:t>
            </w:r>
          </w:p>
        </w:tc>
      </w:tr>
    </w:tbl>
    <w:p w14:paraId="5E5327C5" w14:textId="77777777" w:rsidR="008A52B0" w:rsidRPr="00EB1011" w:rsidRDefault="008A52B0" w:rsidP="003709B5">
      <w:pPr>
        <w:ind w:left="540" w:hanging="540"/>
        <w:jc w:val="thaiDistribute"/>
        <w:rPr>
          <w:rFonts w:ascii="Arial" w:hAnsi="Arial" w:cs="Arial"/>
          <w:b/>
          <w:bCs/>
          <w:sz w:val="16"/>
          <w:szCs w:val="16"/>
        </w:rPr>
      </w:pPr>
    </w:p>
    <w:tbl>
      <w:tblPr>
        <w:tblW w:w="15390" w:type="dxa"/>
        <w:tblLayout w:type="fixed"/>
        <w:tblLook w:val="04A0" w:firstRow="1" w:lastRow="0" w:firstColumn="1" w:lastColumn="0" w:noHBand="0" w:noVBand="1"/>
      </w:tblPr>
      <w:tblGrid>
        <w:gridCol w:w="2916"/>
        <w:gridCol w:w="1134"/>
        <w:gridCol w:w="1134"/>
        <w:gridCol w:w="1134"/>
        <w:gridCol w:w="1134"/>
        <w:gridCol w:w="1134"/>
        <w:gridCol w:w="1134"/>
        <w:gridCol w:w="1134"/>
        <w:gridCol w:w="1134"/>
        <w:gridCol w:w="1134"/>
        <w:gridCol w:w="1134"/>
        <w:gridCol w:w="1134"/>
      </w:tblGrid>
      <w:tr w:rsidR="00A31A3A" w:rsidRPr="003709B5" w14:paraId="06601DAF" w14:textId="77777777" w:rsidTr="003817C7">
        <w:trPr>
          <w:tblHeader/>
        </w:trPr>
        <w:tc>
          <w:tcPr>
            <w:tcW w:w="2916" w:type="dxa"/>
            <w:shd w:val="clear" w:color="auto" w:fill="auto"/>
          </w:tcPr>
          <w:p w14:paraId="25524F61"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2474" w:type="dxa"/>
            <w:gridSpan w:val="11"/>
            <w:tcBorders>
              <w:top w:val="single" w:sz="4" w:space="0" w:color="auto"/>
              <w:bottom w:val="single" w:sz="4" w:space="0" w:color="auto"/>
            </w:tcBorders>
            <w:shd w:val="clear" w:color="auto" w:fill="auto"/>
          </w:tcPr>
          <w:p w14:paraId="61BC0D89" w14:textId="77777777" w:rsidR="00A31A3A" w:rsidRPr="003709B5" w:rsidRDefault="00A31A3A" w:rsidP="003709B5">
            <w:pPr>
              <w:overflowPunct/>
              <w:autoSpaceDE/>
              <w:autoSpaceDN/>
              <w:adjustRightInd/>
              <w:ind w:right="-72"/>
              <w:jc w:val="center"/>
              <w:textAlignment w:val="auto"/>
              <w:rPr>
                <w:rFonts w:ascii="Arial" w:hAnsi="Arial" w:cs="Arial"/>
                <w:b/>
                <w:bCs/>
                <w:sz w:val="14"/>
                <w:szCs w:val="14"/>
              </w:rPr>
            </w:pPr>
            <w:r w:rsidRPr="003709B5">
              <w:rPr>
                <w:rFonts w:ascii="Arial" w:hAnsi="Arial" w:cs="Arial"/>
                <w:b/>
                <w:bCs/>
                <w:sz w:val="14"/>
                <w:szCs w:val="14"/>
              </w:rPr>
              <w:t>Consolidated financial statements</w:t>
            </w:r>
          </w:p>
        </w:tc>
      </w:tr>
      <w:tr w:rsidR="00A31A3A" w:rsidRPr="003709B5" w14:paraId="16671088" w14:textId="77777777" w:rsidTr="003817C7">
        <w:trPr>
          <w:tblHeader/>
        </w:trPr>
        <w:tc>
          <w:tcPr>
            <w:tcW w:w="2916" w:type="dxa"/>
            <w:shd w:val="clear" w:color="auto" w:fill="auto"/>
          </w:tcPr>
          <w:p w14:paraId="305F7F0B"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134" w:type="dxa"/>
            <w:shd w:val="clear" w:color="auto" w:fill="auto"/>
          </w:tcPr>
          <w:p w14:paraId="5A9992E0"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50A478F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Land</w:t>
            </w:r>
          </w:p>
        </w:tc>
        <w:tc>
          <w:tcPr>
            <w:tcW w:w="1134" w:type="dxa"/>
            <w:shd w:val="clear" w:color="auto" w:fill="auto"/>
          </w:tcPr>
          <w:p w14:paraId="50C14A2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Land improvements</w:t>
            </w:r>
          </w:p>
        </w:tc>
        <w:tc>
          <w:tcPr>
            <w:tcW w:w="1134" w:type="dxa"/>
            <w:shd w:val="clear" w:color="auto" w:fill="auto"/>
          </w:tcPr>
          <w:p w14:paraId="2247DE98"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3A3327D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Buildings</w:t>
            </w:r>
          </w:p>
        </w:tc>
        <w:tc>
          <w:tcPr>
            <w:tcW w:w="1134" w:type="dxa"/>
            <w:shd w:val="clear" w:color="auto" w:fill="auto"/>
          </w:tcPr>
          <w:p w14:paraId="578B320D"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Asset improvements</w:t>
            </w:r>
          </w:p>
        </w:tc>
        <w:tc>
          <w:tcPr>
            <w:tcW w:w="1134" w:type="dxa"/>
            <w:shd w:val="clear" w:color="auto" w:fill="auto"/>
          </w:tcPr>
          <w:p w14:paraId="120BEE3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Equipment and furniture</w:t>
            </w:r>
          </w:p>
        </w:tc>
        <w:tc>
          <w:tcPr>
            <w:tcW w:w="1134" w:type="dxa"/>
            <w:shd w:val="clear" w:color="auto" w:fill="auto"/>
          </w:tcPr>
          <w:p w14:paraId="6EBFB25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Operating equipment</w:t>
            </w:r>
            <w:r w:rsidRPr="003709B5" w:rsidDel="006448AF">
              <w:rPr>
                <w:rFonts w:ascii="Arial" w:hAnsi="Arial" w:cs="Arial"/>
                <w:b/>
                <w:bCs/>
                <w:sz w:val="14"/>
                <w:szCs w:val="14"/>
              </w:rPr>
              <w:t xml:space="preserve"> </w:t>
            </w:r>
          </w:p>
        </w:tc>
        <w:tc>
          <w:tcPr>
            <w:tcW w:w="1134" w:type="dxa"/>
            <w:shd w:val="clear" w:color="auto" w:fill="auto"/>
          </w:tcPr>
          <w:p w14:paraId="4B298A1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Office equipment</w:t>
            </w:r>
          </w:p>
        </w:tc>
        <w:tc>
          <w:tcPr>
            <w:tcW w:w="1134" w:type="dxa"/>
            <w:shd w:val="clear" w:color="auto" w:fill="auto"/>
            <w:vAlign w:val="bottom"/>
          </w:tcPr>
          <w:p w14:paraId="13A2C60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Motor vehicles</w:t>
            </w:r>
          </w:p>
        </w:tc>
        <w:tc>
          <w:tcPr>
            <w:tcW w:w="1134" w:type="dxa"/>
            <w:shd w:val="clear" w:color="auto" w:fill="auto"/>
          </w:tcPr>
          <w:p w14:paraId="6694E80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7996C97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Mock up</w:t>
            </w:r>
          </w:p>
        </w:tc>
        <w:tc>
          <w:tcPr>
            <w:tcW w:w="1134" w:type="dxa"/>
            <w:shd w:val="clear" w:color="auto" w:fill="auto"/>
          </w:tcPr>
          <w:p w14:paraId="28BC6B9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Construction in progress</w:t>
            </w:r>
          </w:p>
        </w:tc>
        <w:tc>
          <w:tcPr>
            <w:tcW w:w="1134" w:type="dxa"/>
            <w:shd w:val="clear" w:color="auto" w:fill="auto"/>
          </w:tcPr>
          <w:p w14:paraId="5F778B7E"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082F373F"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Total</w:t>
            </w:r>
          </w:p>
        </w:tc>
      </w:tr>
      <w:tr w:rsidR="00A31A3A" w:rsidRPr="003709B5" w14:paraId="042145FD" w14:textId="77777777" w:rsidTr="003817C7">
        <w:trPr>
          <w:tblHeader/>
        </w:trPr>
        <w:tc>
          <w:tcPr>
            <w:tcW w:w="2916" w:type="dxa"/>
            <w:shd w:val="clear" w:color="auto" w:fill="auto"/>
          </w:tcPr>
          <w:p w14:paraId="0AF1DE11" w14:textId="77777777" w:rsidR="00A31A3A" w:rsidRPr="003709B5" w:rsidRDefault="00A31A3A" w:rsidP="003709B5">
            <w:pPr>
              <w:overflowPunct/>
              <w:autoSpaceDE/>
              <w:autoSpaceDN/>
              <w:adjustRightInd/>
              <w:ind w:left="-107" w:right="-72"/>
              <w:textAlignment w:val="auto"/>
              <w:rPr>
                <w:rFonts w:ascii="Arial" w:hAnsi="Arial" w:cs="Arial"/>
                <w:sz w:val="14"/>
                <w:szCs w:val="14"/>
              </w:rPr>
            </w:pPr>
          </w:p>
        </w:tc>
        <w:tc>
          <w:tcPr>
            <w:tcW w:w="1134" w:type="dxa"/>
            <w:tcBorders>
              <w:bottom w:val="single" w:sz="4" w:space="0" w:color="auto"/>
            </w:tcBorders>
            <w:shd w:val="clear" w:color="auto" w:fill="auto"/>
          </w:tcPr>
          <w:p w14:paraId="7BE0EF8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F527844"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9DCC1B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5004A7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734BD6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D52BE8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6A6538E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844142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6C55AFA"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0C4027FA"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44A5EB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r>
      <w:tr w:rsidR="00A31A3A" w:rsidRPr="003709B5" w14:paraId="44792BCB" w14:textId="77777777" w:rsidTr="003817C7">
        <w:tc>
          <w:tcPr>
            <w:tcW w:w="2916" w:type="dxa"/>
            <w:shd w:val="clear" w:color="auto" w:fill="auto"/>
          </w:tcPr>
          <w:p w14:paraId="0B86BFC6" w14:textId="47F1E692" w:rsidR="00A31A3A" w:rsidRPr="003709B5" w:rsidRDefault="00A31A3A" w:rsidP="003709B5">
            <w:pPr>
              <w:overflowPunct/>
              <w:autoSpaceDE/>
              <w:autoSpaceDN/>
              <w:adjustRightInd/>
              <w:ind w:left="-107" w:right="-72"/>
              <w:textAlignment w:val="auto"/>
              <w:rPr>
                <w:rFonts w:ascii="Arial" w:hAnsi="Arial" w:cs="Arial"/>
                <w:b/>
                <w:sz w:val="14"/>
                <w:szCs w:val="14"/>
              </w:rPr>
            </w:pPr>
            <w:r w:rsidRPr="003709B5">
              <w:rPr>
                <w:rFonts w:ascii="Arial" w:hAnsi="Arial" w:cs="Arial"/>
                <w:b/>
                <w:sz w:val="14"/>
                <w:szCs w:val="14"/>
              </w:rPr>
              <w:t xml:space="preserve">At </w:t>
            </w:r>
            <w:r w:rsidR="00F9326C" w:rsidRPr="00F9326C">
              <w:rPr>
                <w:rFonts w:ascii="Arial" w:hAnsi="Arial" w:cs="Arial"/>
                <w:b/>
                <w:sz w:val="14"/>
                <w:szCs w:val="14"/>
                <w:lang w:val="en-GB"/>
              </w:rPr>
              <w:t>1</w:t>
            </w:r>
            <w:r w:rsidRPr="003709B5">
              <w:rPr>
                <w:rFonts w:ascii="Arial" w:hAnsi="Arial" w:cs="Arial"/>
                <w:b/>
                <w:sz w:val="14"/>
                <w:szCs w:val="14"/>
              </w:rPr>
              <w:t xml:space="preserve"> January </w:t>
            </w:r>
            <w:r w:rsidR="00F9326C" w:rsidRPr="00F9326C">
              <w:rPr>
                <w:rFonts w:ascii="Arial" w:hAnsi="Arial" w:cs="Arial"/>
                <w:b/>
                <w:sz w:val="14"/>
                <w:szCs w:val="14"/>
                <w:lang w:val="en-GB"/>
              </w:rPr>
              <w:t>2022</w:t>
            </w:r>
          </w:p>
        </w:tc>
        <w:tc>
          <w:tcPr>
            <w:tcW w:w="1134" w:type="dxa"/>
            <w:shd w:val="clear" w:color="auto" w:fill="auto"/>
          </w:tcPr>
          <w:p w14:paraId="4B77BFA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BFF863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4CDAA9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15B02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812BCF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1E7A3C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6E81CA2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4350600"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33DA9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D5562E4"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FBF99B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B41B4C" w:rsidRPr="003709B5" w14:paraId="5ADFDEC5" w14:textId="77777777" w:rsidTr="008A52B0">
        <w:tc>
          <w:tcPr>
            <w:tcW w:w="2916" w:type="dxa"/>
            <w:shd w:val="clear" w:color="auto" w:fill="auto"/>
          </w:tcPr>
          <w:p w14:paraId="7791DF90" w14:textId="48670C9E"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auto"/>
          </w:tcPr>
          <w:p w14:paraId="323A88D4" w14:textId="1A2D01B1"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w:t>
            </w:r>
            <w:r w:rsidR="00B41B4C" w:rsidRPr="003709B5">
              <w:rPr>
                <w:rFonts w:ascii="Arial" w:hAnsi="Arial" w:cs="Arial"/>
                <w:sz w:val="14"/>
                <w:szCs w:val="14"/>
              </w:rPr>
              <w:t>,</w:t>
            </w:r>
            <w:r w:rsidRPr="00F9326C">
              <w:rPr>
                <w:rFonts w:ascii="Arial" w:hAnsi="Arial" w:cs="Arial"/>
                <w:sz w:val="14"/>
                <w:szCs w:val="14"/>
                <w:lang w:val="en-GB"/>
              </w:rPr>
              <w:t>724</w:t>
            </w:r>
            <w:r w:rsidR="00B41B4C" w:rsidRPr="003709B5">
              <w:rPr>
                <w:rFonts w:ascii="Arial" w:hAnsi="Arial" w:cs="Arial"/>
                <w:sz w:val="14"/>
                <w:szCs w:val="14"/>
              </w:rPr>
              <w:t>,</w:t>
            </w:r>
            <w:r w:rsidRPr="00F9326C">
              <w:rPr>
                <w:rFonts w:ascii="Arial" w:hAnsi="Arial" w:cs="Arial"/>
                <w:sz w:val="14"/>
                <w:szCs w:val="14"/>
                <w:lang w:val="en-GB"/>
              </w:rPr>
              <w:t>585</w:t>
            </w:r>
            <w:r w:rsidR="00B41B4C" w:rsidRPr="003709B5">
              <w:rPr>
                <w:rFonts w:ascii="Arial" w:hAnsi="Arial" w:cs="Arial"/>
                <w:sz w:val="14"/>
                <w:szCs w:val="14"/>
              </w:rPr>
              <w:t>,</w:t>
            </w:r>
            <w:r w:rsidRPr="00F9326C">
              <w:rPr>
                <w:rFonts w:ascii="Arial" w:hAnsi="Arial" w:cs="Arial"/>
                <w:sz w:val="14"/>
                <w:szCs w:val="14"/>
                <w:lang w:val="en-GB"/>
              </w:rPr>
              <w:t>500</w:t>
            </w:r>
          </w:p>
        </w:tc>
        <w:tc>
          <w:tcPr>
            <w:tcW w:w="1134" w:type="dxa"/>
            <w:shd w:val="clear" w:color="auto" w:fill="auto"/>
          </w:tcPr>
          <w:p w14:paraId="0AA00E0D" w14:textId="27E7DD48"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11</w:t>
            </w:r>
            <w:r w:rsidR="00B41B4C" w:rsidRPr="003709B5">
              <w:rPr>
                <w:rFonts w:ascii="Arial" w:hAnsi="Arial" w:cs="Arial"/>
                <w:sz w:val="14"/>
                <w:szCs w:val="14"/>
              </w:rPr>
              <w:t>,</w:t>
            </w:r>
            <w:r w:rsidRPr="00F9326C">
              <w:rPr>
                <w:rFonts w:ascii="Arial" w:hAnsi="Arial" w:cs="Arial"/>
                <w:sz w:val="14"/>
                <w:szCs w:val="14"/>
                <w:lang w:val="en-GB"/>
              </w:rPr>
              <w:t>420</w:t>
            </w:r>
            <w:r w:rsidR="00B41B4C" w:rsidRPr="003709B5">
              <w:rPr>
                <w:rFonts w:ascii="Arial" w:hAnsi="Arial" w:cs="Arial"/>
                <w:sz w:val="14"/>
                <w:szCs w:val="14"/>
              </w:rPr>
              <w:t>,</w:t>
            </w:r>
            <w:r w:rsidRPr="00F9326C">
              <w:rPr>
                <w:rFonts w:ascii="Arial" w:hAnsi="Arial" w:cs="Arial"/>
                <w:sz w:val="14"/>
                <w:szCs w:val="14"/>
                <w:lang w:val="en-GB"/>
              </w:rPr>
              <w:t>650</w:t>
            </w:r>
          </w:p>
        </w:tc>
        <w:tc>
          <w:tcPr>
            <w:tcW w:w="1134" w:type="dxa"/>
            <w:shd w:val="clear" w:color="auto" w:fill="auto"/>
          </w:tcPr>
          <w:p w14:paraId="3947C4D1" w14:textId="27BA1DB9"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5</w:t>
            </w:r>
            <w:r w:rsidR="00B41B4C" w:rsidRPr="003709B5">
              <w:rPr>
                <w:rFonts w:ascii="Arial" w:hAnsi="Arial" w:cs="Arial"/>
                <w:sz w:val="14"/>
                <w:szCs w:val="14"/>
              </w:rPr>
              <w:t>,</w:t>
            </w:r>
            <w:r w:rsidRPr="00F9326C">
              <w:rPr>
                <w:rFonts w:ascii="Arial" w:hAnsi="Arial" w:cs="Arial"/>
                <w:sz w:val="14"/>
                <w:szCs w:val="14"/>
                <w:lang w:val="en-GB"/>
              </w:rPr>
              <w:t>595</w:t>
            </w:r>
            <w:r w:rsidR="00B41B4C" w:rsidRPr="003709B5">
              <w:rPr>
                <w:rFonts w:ascii="Arial" w:hAnsi="Arial" w:cs="Arial"/>
                <w:sz w:val="14"/>
                <w:szCs w:val="14"/>
              </w:rPr>
              <w:t>,</w:t>
            </w:r>
            <w:r w:rsidRPr="00F9326C">
              <w:rPr>
                <w:rFonts w:ascii="Arial" w:hAnsi="Arial" w:cs="Arial"/>
                <w:sz w:val="14"/>
                <w:szCs w:val="14"/>
                <w:lang w:val="en-GB"/>
              </w:rPr>
              <w:t>114</w:t>
            </w:r>
            <w:r w:rsidR="00B41B4C" w:rsidRPr="003709B5">
              <w:rPr>
                <w:rFonts w:ascii="Arial" w:hAnsi="Arial" w:cs="Arial"/>
                <w:sz w:val="14"/>
                <w:szCs w:val="14"/>
              </w:rPr>
              <w:t>,</w:t>
            </w:r>
            <w:r w:rsidRPr="00F9326C">
              <w:rPr>
                <w:rFonts w:ascii="Arial" w:hAnsi="Arial" w:cs="Arial"/>
                <w:sz w:val="14"/>
                <w:szCs w:val="14"/>
                <w:lang w:val="en-GB"/>
              </w:rPr>
              <w:t>698</w:t>
            </w:r>
          </w:p>
        </w:tc>
        <w:tc>
          <w:tcPr>
            <w:tcW w:w="1134" w:type="dxa"/>
            <w:shd w:val="clear" w:color="auto" w:fill="auto"/>
          </w:tcPr>
          <w:p w14:paraId="11565354" w14:textId="46F982A6"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w:t>
            </w:r>
            <w:r w:rsidR="00B41B4C" w:rsidRPr="003709B5">
              <w:rPr>
                <w:rFonts w:ascii="Arial" w:hAnsi="Arial" w:cs="Arial"/>
                <w:sz w:val="14"/>
                <w:szCs w:val="14"/>
              </w:rPr>
              <w:t>,</w:t>
            </w:r>
            <w:r w:rsidRPr="00F9326C">
              <w:rPr>
                <w:rFonts w:ascii="Arial" w:hAnsi="Arial" w:cs="Arial"/>
                <w:sz w:val="14"/>
                <w:szCs w:val="14"/>
                <w:lang w:val="en-GB"/>
              </w:rPr>
              <w:t>085</w:t>
            </w:r>
            <w:r w:rsidR="00B41B4C" w:rsidRPr="003709B5">
              <w:rPr>
                <w:rFonts w:ascii="Arial" w:hAnsi="Arial" w:cs="Arial"/>
                <w:sz w:val="14"/>
                <w:szCs w:val="14"/>
              </w:rPr>
              <w:t>,</w:t>
            </w:r>
            <w:r w:rsidRPr="00F9326C">
              <w:rPr>
                <w:rFonts w:ascii="Arial" w:hAnsi="Arial" w:cs="Arial"/>
                <w:sz w:val="14"/>
                <w:szCs w:val="14"/>
                <w:lang w:val="en-GB"/>
              </w:rPr>
              <w:t>203</w:t>
            </w:r>
            <w:r w:rsidR="00B41B4C" w:rsidRPr="003709B5">
              <w:rPr>
                <w:rFonts w:ascii="Arial" w:hAnsi="Arial" w:cs="Arial"/>
                <w:sz w:val="14"/>
                <w:szCs w:val="14"/>
              </w:rPr>
              <w:t>,</w:t>
            </w:r>
            <w:r w:rsidRPr="00F9326C">
              <w:rPr>
                <w:rFonts w:ascii="Arial" w:hAnsi="Arial" w:cs="Arial"/>
                <w:sz w:val="14"/>
                <w:szCs w:val="14"/>
                <w:lang w:val="en-GB"/>
              </w:rPr>
              <w:t>768</w:t>
            </w:r>
          </w:p>
        </w:tc>
        <w:tc>
          <w:tcPr>
            <w:tcW w:w="1134" w:type="dxa"/>
            <w:shd w:val="clear" w:color="auto" w:fill="auto"/>
          </w:tcPr>
          <w:p w14:paraId="37C78958" w14:textId="39D46DC8"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w:t>
            </w:r>
            <w:r w:rsidR="00B41B4C" w:rsidRPr="003709B5">
              <w:rPr>
                <w:rFonts w:ascii="Arial" w:hAnsi="Arial" w:cs="Arial"/>
                <w:sz w:val="14"/>
                <w:szCs w:val="14"/>
              </w:rPr>
              <w:t>,</w:t>
            </w:r>
            <w:r w:rsidRPr="00F9326C">
              <w:rPr>
                <w:rFonts w:ascii="Arial" w:hAnsi="Arial" w:cs="Arial"/>
                <w:sz w:val="14"/>
                <w:szCs w:val="14"/>
                <w:lang w:val="en-GB"/>
              </w:rPr>
              <w:t>579</w:t>
            </w:r>
            <w:r w:rsidR="00B41B4C" w:rsidRPr="003709B5">
              <w:rPr>
                <w:rFonts w:ascii="Arial" w:hAnsi="Arial" w:cs="Arial"/>
                <w:sz w:val="14"/>
                <w:szCs w:val="14"/>
              </w:rPr>
              <w:t>,</w:t>
            </w:r>
            <w:r w:rsidRPr="00F9326C">
              <w:rPr>
                <w:rFonts w:ascii="Arial" w:hAnsi="Arial" w:cs="Arial"/>
                <w:sz w:val="14"/>
                <w:szCs w:val="14"/>
                <w:lang w:val="en-GB"/>
              </w:rPr>
              <w:t>565</w:t>
            </w:r>
            <w:r w:rsidR="00B41B4C" w:rsidRPr="003709B5">
              <w:rPr>
                <w:rFonts w:ascii="Arial" w:hAnsi="Arial" w:cs="Arial"/>
                <w:sz w:val="14"/>
                <w:szCs w:val="14"/>
              </w:rPr>
              <w:t>,</w:t>
            </w:r>
            <w:r w:rsidRPr="00F9326C">
              <w:rPr>
                <w:rFonts w:ascii="Arial" w:hAnsi="Arial" w:cs="Arial"/>
                <w:sz w:val="14"/>
                <w:szCs w:val="14"/>
                <w:lang w:val="en-GB"/>
              </w:rPr>
              <w:t>022</w:t>
            </w:r>
          </w:p>
        </w:tc>
        <w:tc>
          <w:tcPr>
            <w:tcW w:w="1134" w:type="dxa"/>
            <w:shd w:val="clear" w:color="auto" w:fill="auto"/>
          </w:tcPr>
          <w:p w14:paraId="7CECC7E9" w14:textId="7C9D741F"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306</w:t>
            </w:r>
            <w:r w:rsidR="00B41B4C" w:rsidRPr="003709B5">
              <w:rPr>
                <w:rFonts w:ascii="Arial" w:hAnsi="Arial" w:cs="Arial"/>
                <w:sz w:val="14"/>
                <w:szCs w:val="14"/>
              </w:rPr>
              <w:t>,</w:t>
            </w:r>
            <w:r w:rsidRPr="00F9326C">
              <w:rPr>
                <w:rFonts w:ascii="Arial" w:hAnsi="Arial" w:cs="Arial"/>
                <w:sz w:val="14"/>
                <w:szCs w:val="14"/>
                <w:lang w:val="en-GB"/>
              </w:rPr>
              <w:t>787</w:t>
            </w:r>
            <w:r w:rsidR="00B41B4C" w:rsidRPr="003709B5">
              <w:rPr>
                <w:rFonts w:ascii="Arial" w:hAnsi="Arial" w:cs="Arial"/>
                <w:sz w:val="14"/>
                <w:szCs w:val="14"/>
              </w:rPr>
              <w:t>,</w:t>
            </w:r>
            <w:r w:rsidRPr="00F9326C">
              <w:rPr>
                <w:rFonts w:ascii="Arial" w:hAnsi="Arial" w:cs="Arial"/>
                <w:sz w:val="14"/>
                <w:szCs w:val="14"/>
                <w:lang w:val="en-GB"/>
              </w:rPr>
              <w:t>551</w:t>
            </w:r>
          </w:p>
        </w:tc>
        <w:tc>
          <w:tcPr>
            <w:tcW w:w="1134" w:type="dxa"/>
            <w:shd w:val="clear" w:color="auto" w:fill="auto"/>
          </w:tcPr>
          <w:p w14:paraId="22BE38C5" w14:textId="64B511F4"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89</w:t>
            </w:r>
            <w:r w:rsidR="00B41B4C" w:rsidRPr="003709B5">
              <w:rPr>
                <w:rFonts w:ascii="Arial" w:hAnsi="Arial" w:cs="Arial"/>
                <w:sz w:val="14"/>
                <w:szCs w:val="14"/>
              </w:rPr>
              <w:t>,</w:t>
            </w:r>
            <w:r w:rsidRPr="00F9326C">
              <w:rPr>
                <w:rFonts w:ascii="Arial" w:hAnsi="Arial" w:cs="Arial"/>
                <w:sz w:val="14"/>
                <w:szCs w:val="14"/>
                <w:lang w:val="en-GB"/>
              </w:rPr>
              <w:t>088</w:t>
            </w:r>
            <w:r w:rsidR="00B41B4C" w:rsidRPr="003709B5">
              <w:rPr>
                <w:rFonts w:ascii="Arial" w:hAnsi="Arial" w:cs="Arial"/>
                <w:sz w:val="14"/>
                <w:szCs w:val="14"/>
              </w:rPr>
              <w:t>,</w:t>
            </w:r>
            <w:r w:rsidRPr="00F9326C">
              <w:rPr>
                <w:rFonts w:ascii="Arial" w:hAnsi="Arial" w:cs="Arial"/>
                <w:sz w:val="14"/>
                <w:szCs w:val="14"/>
                <w:lang w:val="en-GB"/>
              </w:rPr>
              <w:t>282</w:t>
            </w:r>
          </w:p>
        </w:tc>
        <w:tc>
          <w:tcPr>
            <w:tcW w:w="1134" w:type="dxa"/>
            <w:shd w:val="clear" w:color="auto" w:fill="auto"/>
          </w:tcPr>
          <w:p w14:paraId="7694B29B" w14:textId="423827D4"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38</w:t>
            </w:r>
            <w:r w:rsidR="00B41B4C" w:rsidRPr="003709B5">
              <w:rPr>
                <w:rFonts w:ascii="Arial" w:hAnsi="Arial" w:cs="Arial"/>
                <w:sz w:val="14"/>
                <w:szCs w:val="14"/>
              </w:rPr>
              <w:t>,</w:t>
            </w:r>
            <w:r w:rsidRPr="00F9326C">
              <w:rPr>
                <w:rFonts w:ascii="Arial" w:hAnsi="Arial" w:cs="Arial"/>
                <w:sz w:val="14"/>
                <w:szCs w:val="14"/>
                <w:lang w:val="en-GB"/>
              </w:rPr>
              <w:t>269</w:t>
            </w:r>
            <w:r w:rsidR="00B41B4C" w:rsidRPr="003709B5">
              <w:rPr>
                <w:rFonts w:ascii="Arial" w:hAnsi="Arial" w:cs="Arial"/>
                <w:sz w:val="14"/>
                <w:szCs w:val="14"/>
              </w:rPr>
              <w:t>,</w:t>
            </w:r>
            <w:r w:rsidRPr="00F9326C">
              <w:rPr>
                <w:rFonts w:ascii="Arial" w:hAnsi="Arial" w:cs="Arial"/>
                <w:sz w:val="14"/>
                <w:szCs w:val="14"/>
                <w:lang w:val="en-GB"/>
              </w:rPr>
              <w:t>240</w:t>
            </w:r>
          </w:p>
        </w:tc>
        <w:tc>
          <w:tcPr>
            <w:tcW w:w="1134" w:type="dxa"/>
            <w:shd w:val="clear" w:color="auto" w:fill="auto"/>
          </w:tcPr>
          <w:p w14:paraId="4194EABB" w14:textId="2462979F"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7</w:t>
            </w:r>
            <w:r w:rsidR="00B41B4C" w:rsidRPr="003709B5">
              <w:rPr>
                <w:rFonts w:ascii="Arial" w:hAnsi="Arial" w:cs="Arial"/>
                <w:sz w:val="14"/>
                <w:szCs w:val="14"/>
              </w:rPr>
              <w:t>,</w:t>
            </w:r>
            <w:r w:rsidRPr="00F9326C">
              <w:rPr>
                <w:rFonts w:ascii="Arial" w:hAnsi="Arial" w:cs="Arial"/>
                <w:sz w:val="14"/>
                <w:szCs w:val="14"/>
                <w:lang w:val="en-GB"/>
              </w:rPr>
              <w:t>169</w:t>
            </w:r>
            <w:r w:rsidR="00B41B4C" w:rsidRPr="003709B5">
              <w:rPr>
                <w:rFonts w:ascii="Arial" w:hAnsi="Arial" w:cs="Arial"/>
                <w:sz w:val="14"/>
                <w:szCs w:val="14"/>
              </w:rPr>
              <w:t>,</w:t>
            </w:r>
            <w:r w:rsidRPr="00F9326C">
              <w:rPr>
                <w:rFonts w:ascii="Arial" w:hAnsi="Arial" w:cs="Arial"/>
                <w:sz w:val="14"/>
                <w:szCs w:val="14"/>
                <w:lang w:val="en-GB"/>
              </w:rPr>
              <w:t>435</w:t>
            </w:r>
          </w:p>
        </w:tc>
        <w:tc>
          <w:tcPr>
            <w:tcW w:w="1134" w:type="dxa"/>
            <w:shd w:val="clear" w:color="auto" w:fill="auto"/>
          </w:tcPr>
          <w:p w14:paraId="08FDDCAE" w14:textId="6BBADC9E"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82</w:t>
            </w:r>
            <w:r w:rsidR="00B41B4C" w:rsidRPr="003709B5">
              <w:rPr>
                <w:rFonts w:ascii="Arial" w:hAnsi="Arial" w:cs="Arial"/>
                <w:sz w:val="14"/>
                <w:szCs w:val="14"/>
                <w:lang w:val="en-GB"/>
              </w:rPr>
              <w:t>,</w:t>
            </w:r>
            <w:r w:rsidRPr="00F9326C">
              <w:rPr>
                <w:rFonts w:ascii="Arial" w:hAnsi="Arial" w:cs="Arial"/>
                <w:sz w:val="14"/>
                <w:szCs w:val="14"/>
                <w:lang w:val="en-GB"/>
              </w:rPr>
              <w:t>620</w:t>
            </w:r>
            <w:r w:rsidR="00B41B4C" w:rsidRPr="003709B5">
              <w:rPr>
                <w:rFonts w:ascii="Arial" w:hAnsi="Arial" w:cs="Arial"/>
                <w:sz w:val="14"/>
                <w:szCs w:val="14"/>
                <w:lang w:val="en-GB"/>
              </w:rPr>
              <w:t>,</w:t>
            </w:r>
            <w:r w:rsidRPr="00F9326C">
              <w:rPr>
                <w:rFonts w:ascii="Arial" w:hAnsi="Arial" w:cs="Arial"/>
                <w:sz w:val="14"/>
                <w:szCs w:val="14"/>
                <w:lang w:val="en-GB"/>
              </w:rPr>
              <w:t>698</w:t>
            </w:r>
          </w:p>
        </w:tc>
        <w:tc>
          <w:tcPr>
            <w:tcW w:w="1134" w:type="dxa"/>
            <w:shd w:val="clear" w:color="auto" w:fill="auto"/>
          </w:tcPr>
          <w:p w14:paraId="0E07C366" w14:textId="14229EE8"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r w:rsidR="00B41B4C" w:rsidRPr="003709B5">
              <w:rPr>
                <w:rFonts w:ascii="Arial" w:hAnsi="Arial" w:cs="Arial"/>
                <w:sz w:val="14"/>
                <w:szCs w:val="14"/>
              </w:rPr>
              <w:t>,</w:t>
            </w:r>
            <w:r w:rsidRPr="00F9326C">
              <w:rPr>
                <w:rFonts w:ascii="Arial" w:hAnsi="Arial" w:cs="Arial"/>
                <w:sz w:val="14"/>
                <w:szCs w:val="14"/>
                <w:lang w:val="en-GB"/>
              </w:rPr>
              <w:t>519</w:t>
            </w:r>
            <w:r w:rsidR="00B41B4C" w:rsidRPr="003709B5">
              <w:rPr>
                <w:rFonts w:ascii="Arial" w:hAnsi="Arial" w:cs="Arial"/>
                <w:sz w:val="14"/>
                <w:szCs w:val="14"/>
              </w:rPr>
              <w:t>,</w:t>
            </w:r>
            <w:r w:rsidRPr="00F9326C">
              <w:rPr>
                <w:rFonts w:ascii="Arial" w:hAnsi="Arial" w:cs="Arial"/>
                <w:sz w:val="14"/>
                <w:szCs w:val="14"/>
                <w:lang w:val="en-GB"/>
              </w:rPr>
              <w:t>824</w:t>
            </w:r>
            <w:r w:rsidR="00B41B4C" w:rsidRPr="003709B5">
              <w:rPr>
                <w:rFonts w:ascii="Arial" w:hAnsi="Arial" w:cs="Arial"/>
                <w:sz w:val="14"/>
                <w:szCs w:val="14"/>
              </w:rPr>
              <w:t>,</w:t>
            </w:r>
            <w:r w:rsidRPr="00F9326C">
              <w:rPr>
                <w:rFonts w:ascii="Arial" w:hAnsi="Arial" w:cs="Arial"/>
                <w:sz w:val="14"/>
                <w:szCs w:val="14"/>
                <w:lang w:val="en-GB"/>
              </w:rPr>
              <w:t>844</w:t>
            </w:r>
          </w:p>
        </w:tc>
      </w:tr>
      <w:tr w:rsidR="00B41B4C" w:rsidRPr="003709B5" w14:paraId="07EEF8F8" w14:textId="77777777" w:rsidTr="00715AD8">
        <w:tc>
          <w:tcPr>
            <w:tcW w:w="2916" w:type="dxa"/>
            <w:shd w:val="clear" w:color="auto" w:fill="auto"/>
          </w:tcPr>
          <w:p w14:paraId="597206AE" w14:textId="77777777"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shd w:val="clear" w:color="auto" w:fill="auto"/>
          </w:tcPr>
          <w:p w14:paraId="06771642" w14:textId="09921748"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19D9BAC" w14:textId="4FA84C0E"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8</w:t>
            </w:r>
            <w:r w:rsidRPr="003709B5">
              <w:rPr>
                <w:rFonts w:ascii="Arial" w:hAnsi="Arial" w:cs="Arial"/>
                <w:sz w:val="14"/>
                <w:szCs w:val="14"/>
              </w:rPr>
              <w:t>,</w:t>
            </w:r>
            <w:r w:rsidR="00F9326C" w:rsidRPr="00F9326C">
              <w:rPr>
                <w:rFonts w:ascii="Arial" w:hAnsi="Arial" w:cs="Arial"/>
                <w:sz w:val="14"/>
                <w:szCs w:val="14"/>
                <w:lang w:val="en-GB"/>
              </w:rPr>
              <w:t>820</w:t>
            </w:r>
            <w:r w:rsidRPr="003709B5">
              <w:rPr>
                <w:rFonts w:ascii="Arial" w:hAnsi="Arial" w:cs="Arial"/>
                <w:sz w:val="14"/>
                <w:szCs w:val="14"/>
              </w:rPr>
              <w:t>,</w:t>
            </w:r>
            <w:r w:rsidR="00F9326C" w:rsidRPr="00F9326C">
              <w:rPr>
                <w:rFonts w:ascii="Arial" w:hAnsi="Arial" w:cs="Arial"/>
                <w:sz w:val="14"/>
                <w:szCs w:val="14"/>
                <w:lang w:val="en-GB"/>
              </w:rPr>
              <w:t>035</w:t>
            </w:r>
            <w:r w:rsidRPr="003709B5">
              <w:rPr>
                <w:rFonts w:ascii="Arial" w:hAnsi="Arial" w:cs="Arial"/>
                <w:sz w:val="14"/>
                <w:szCs w:val="14"/>
              </w:rPr>
              <w:t>)</w:t>
            </w:r>
          </w:p>
        </w:tc>
        <w:tc>
          <w:tcPr>
            <w:tcW w:w="1134" w:type="dxa"/>
            <w:shd w:val="clear" w:color="auto" w:fill="auto"/>
          </w:tcPr>
          <w:p w14:paraId="3669EA14" w14:textId="29ACAA89"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1</w:t>
            </w:r>
            <w:r w:rsidRPr="003709B5">
              <w:rPr>
                <w:rFonts w:ascii="Arial" w:hAnsi="Arial" w:cs="Arial"/>
                <w:sz w:val="14"/>
                <w:szCs w:val="14"/>
              </w:rPr>
              <w:t>,</w:t>
            </w:r>
            <w:r w:rsidR="00F9326C" w:rsidRPr="00F9326C">
              <w:rPr>
                <w:rFonts w:ascii="Arial" w:hAnsi="Arial" w:cs="Arial"/>
                <w:sz w:val="14"/>
                <w:szCs w:val="14"/>
                <w:lang w:val="en-GB"/>
              </w:rPr>
              <w:t>744</w:t>
            </w:r>
            <w:r w:rsidRPr="003709B5">
              <w:rPr>
                <w:rFonts w:ascii="Arial" w:hAnsi="Arial" w:cs="Arial"/>
                <w:sz w:val="14"/>
                <w:szCs w:val="14"/>
              </w:rPr>
              <w:t>,</w:t>
            </w:r>
            <w:r w:rsidR="00F9326C" w:rsidRPr="00F9326C">
              <w:rPr>
                <w:rFonts w:ascii="Arial" w:hAnsi="Arial" w:cs="Arial"/>
                <w:sz w:val="14"/>
                <w:szCs w:val="14"/>
                <w:lang w:val="en-GB"/>
              </w:rPr>
              <w:t>483</w:t>
            </w:r>
            <w:r w:rsidRPr="003709B5">
              <w:rPr>
                <w:rFonts w:ascii="Arial" w:hAnsi="Arial" w:cs="Arial"/>
                <w:sz w:val="14"/>
                <w:szCs w:val="14"/>
              </w:rPr>
              <w:t>,</w:t>
            </w:r>
            <w:r w:rsidR="00F9326C" w:rsidRPr="00F9326C">
              <w:rPr>
                <w:rFonts w:ascii="Arial" w:hAnsi="Arial" w:cs="Arial"/>
                <w:sz w:val="14"/>
                <w:szCs w:val="14"/>
                <w:lang w:val="en-GB"/>
              </w:rPr>
              <w:t>140</w:t>
            </w:r>
            <w:r w:rsidRPr="003709B5">
              <w:rPr>
                <w:rFonts w:ascii="Arial" w:hAnsi="Arial" w:cs="Arial"/>
                <w:sz w:val="14"/>
                <w:szCs w:val="14"/>
              </w:rPr>
              <w:t>)</w:t>
            </w:r>
          </w:p>
        </w:tc>
        <w:tc>
          <w:tcPr>
            <w:tcW w:w="1134" w:type="dxa"/>
            <w:shd w:val="clear" w:color="auto" w:fill="auto"/>
          </w:tcPr>
          <w:p w14:paraId="1845DDE1" w14:textId="6F2EB256"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1</w:t>
            </w:r>
            <w:r w:rsidRPr="003709B5">
              <w:rPr>
                <w:rFonts w:ascii="Arial" w:hAnsi="Arial" w:cs="Arial"/>
                <w:sz w:val="14"/>
                <w:szCs w:val="14"/>
              </w:rPr>
              <w:t>,</w:t>
            </w:r>
            <w:r w:rsidR="00F9326C" w:rsidRPr="00F9326C">
              <w:rPr>
                <w:rFonts w:ascii="Arial" w:hAnsi="Arial" w:cs="Arial"/>
                <w:sz w:val="14"/>
                <w:szCs w:val="14"/>
                <w:lang w:val="en-GB"/>
              </w:rPr>
              <w:t>044</w:t>
            </w:r>
            <w:r w:rsidRPr="003709B5">
              <w:rPr>
                <w:rFonts w:ascii="Arial" w:hAnsi="Arial" w:cs="Arial"/>
                <w:sz w:val="14"/>
                <w:szCs w:val="14"/>
              </w:rPr>
              <w:t>,</w:t>
            </w:r>
            <w:r w:rsidR="00F9326C" w:rsidRPr="00F9326C">
              <w:rPr>
                <w:rFonts w:ascii="Arial" w:hAnsi="Arial" w:cs="Arial"/>
                <w:sz w:val="14"/>
                <w:szCs w:val="14"/>
                <w:lang w:val="en-GB"/>
              </w:rPr>
              <w:t>038</w:t>
            </w:r>
            <w:r w:rsidRPr="003709B5">
              <w:rPr>
                <w:rFonts w:ascii="Arial" w:hAnsi="Arial" w:cs="Arial"/>
                <w:sz w:val="14"/>
                <w:szCs w:val="14"/>
              </w:rPr>
              <w:t>,</w:t>
            </w:r>
            <w:r w:rsidR="00F9326C" w:rsidRPr="00F9326C">
              <w:rPr>
                <w:rFonts w:ascii="Arial" w:hAnsi="Arial" w:cs="Arial"/>
                <w:sz w:val="14"/>
                <w:szCs w:val="14"/>
                <w:lang w:val="en-GB"/>
              </w:rPr>
              <w:t>245</w:t>
            </w:r>
            <w:r w:rsidRPr="003709B5">
              <w:rPr>
                <w:rFonts w:ascii="Arial" w:hAnsi="Arial" w:cs="Arial"/>
                <w:sz w:val="14"/>
                <w:szCs w:val="14"/>
              </w:rPr>
              <w:t>)</w:t>
            </w:r>
          </w:p>
        </w:tc>
        <w:tc>
          <w:tcPr>
            <w:tcW w:w="1134" w:type="dxa"/>
            <w:shd w:val="clear" w:color="auto" w:fill="auto"/>
          </w:tcPr>
          <w:p w14:paraId="4B5DC7B2" w14:textId="5E877D5E"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2</w:t>
            </w:r>
            <w:r w:rsidRPr="003709B5">
              <w:rPr>
                <w:rFonts w:ascii="Arial" w:hAnsi="Arial" w:cs="Arial"/>
                <w:sz w:val="14"/>
                <w:szCs w:val="14"/>
              </w:rPr>
              <w:t>,</w:t>
            </w:r>
            <w:r w:rsidR="00F9326C" w:rsidRPr="00F9326C">
              <w:rPr>
                <w:rFonts w:ascii="Arial" w:hAnsi="Arial" w:cs="Arial"/>
                <w:sz w:val="14"/>
                <w:szCs w:val="14"/>
                <w:lang w:val="en-GB"/>
              </w:rPr>
              <w:t>027</w:t>
            </w:r>
            <w:r w:rsidRPr="003709B5">
              <w:rPr>
                <w:rFonts w:ascii="Arial" w:hAnsi="Arial" w:cs="Arial"/>
                <w:sz w:val="14"/>
                <w:szCs w:val="14"/>
              </w:rPr>
              <w:t>,</w:t>
            </w:r>
            <w:r w:rsidR="00F9326C" w:rsidRPr="00F9326C">
              <w:rPr>
                <w:rFonts w:ascii="Arial" w:hAnsi="Arial" w:cs="Arial"/>
                <w:sz w:val="14"/>
                <w:szCs w:val="14"/>
                <w:lang w:val="en-GB"/>
              </w:rPr>
              <w:t>471</w:t>
            </w:r>
            <w:r w:rsidRPr="003709B5">
              <w:rPr>
                <w:rFonts w:ascii="Arial" w:hAnsi="Arial" w:cs="Arial"/>
                <w:sz w:val="14"/>
                <w:szCs w:val="14"/>
              </w:rPr>
              <w:t>,</w:t>
            </w:r>
            <w:r w:rsidR="00F9326C" w:rsidRPr="00F9326C">
              <w:rPr>
                <w:rFonts w:ascii="Arial" w:hAnsi="Arial" w:cs="Arial"/>
                <w:sz w:val="14"/>
                <w:szCs w:val="14"/>
                <w:lang w:val="en-GB"/>
              </w:rPr>
              <w:t>813</w:t>
            </w:r>
            <w:r w:rsidRPr="003709B5">
              <w:rPr>
                <w:rFonts w:ascii="Arial" w:hAnsi="Arial" w:cs="Arial"/>
                <w:sz w:val="14"/>
                <w:szCs w:val="14"/>
              </w:rPr>
              <w:t>)</w:t>
            </w:r>
          </w:p>
        </w:tc>
        <w:tc>
          <w:tcPr>
            <w:tcW w:w="1134" w:type="dxa"/>
            <w:shd w:val="clear" w:color="auto" w:fill="auto"/>
          </w:tcPr>
          <w:p w14:paraId="67C2D207" w14:textId="48561C98"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267</w:t>
            </w:r>
            <w:r w:rsidRPr="003709B5">
              <w:rPr>
                <w:rFonts w:ascii="Arial" w:hAnsi="Arial" w:cs="Arial"/>
                <w:sz w:val="14"/>
                <w:szCs w:val="14"/>
              </w:rPr>
              <w:t>,</w:t>
            </w:r>
            <w:r w:rsidR="00F9326C" w:rsidRPr="00F9326C">
              <w:rPr>
                <w:rFonts w:ascii="Arial" w:hAnsi="Arial" w:cs="Arial"/>
                <w:sz w:val="14"/>
                <w:szCs w:val="14"/>
                <w:lang w:val="en-GB"/>
              </w:rPr>
              <w:t>621</w:t>
            </w:r>
            <w:r w:rsidRPr="003709B5">
              <w:rPr>
                <w:rFonts w:ascii="Arial" w:hAnsi="Arial" w:cs="Arial"/>
                <w:sz w:val="14"/>
                <w:szCs w:val="14"/>
              </w:rPr>
              <w:t>,</w:t>
            </w:r>
            <w:r w:rsidR="00F9326C" w:rsidRPr="00F9326C">
              <w:rPr>
                <w:rFonts w:ascii="Arial" w:hAnsi="Arial" w:cs="Arial"/>
                <w:sz w:val="14"/>
                <w:szCs w:val="14"/>
                <w:lang w:val="en-GB"/>
              </w:rPr>
              <w:t>797</w:t>
            </w:r>
            <w:r w:rsidRPr="003709B5">
              <w:rPr>
                <w:rFonts w:ascii="Arial" w:hAnsi="Arial" w:cs="Arial"/>
                <w:sz w:val="14"/>
                <w:szCs w:val="14"/>
              </w:rPr>
              <w:t>)</w:t>
            </w:r>
          </w:p>
        </w:tc>
        <w:tc>
          <w:tcPr>
            <w:tcW w:w="1134" w:type="dxa"/>
            <w:shd w:val="clear" w:color="auto" w:fill="auto"/>
          </w:tcPr>
          <w:p w14:paraId="380032A1" w14:textId="048D3A59"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87</w:t>
            </w:r>
            <w:r w:rsidRPr="003709B5">
              <w:rPr>
                <w:rFonts w:ascii="Arial" w:hAnsi="Arial" w:cs="Arial"/>
                <w:sz w:val="14"/>
                <w:szCs w:val="14"/>
              </w:rPr>
              <w:t>,</w:t>
            </w:r>
            <w:r w:rsidR="00F9326C" w:rsidRPr="00F9326C">
              <w:rPr>
                <w:rFonts w:ascii="Arial" w:hAnsi="Arial" w:cs="Arial"/>
                <w:sz w:val="14"/>
                <w:szCs w:val="14"/>
                <w:lang w:val="en-GB"/>
              </w:rPr>
              <w:t>578</w:t>
            </w:r>
            <w:r w:rsidRPr="003709B5">
              <w:rPr>
                <w:rFonts w:ascii="Arial" w:hAnsi="Arial" w:cs="Arial"/>
                <w:sz w:val="14"/>
                <w:szCs w:val="14"/>
              </w:rPr>
              <w:t>,</w:t>
            </w:r>
            <w:r w:rsidR="00F9326C" w:rsidRPr="00F9326C">
              <w:rPr>
                <w:rFonts w:ascii="Arial" w:hAnsi="Arial" w:cs="Arial"/>
                <w:sz w:val="14"/>
                <w:szCs w:val="14"/>
                <w:lang w:val="en-GB"/>
              </w:rPr>
              <w:t>579</w:t>
            </w:r>
            <w:r w:rsidRPr="003709B5">
              <w:rPr>
                <w:rFonts w:ascii="Arial" w:hAnsi="Arial" w:cs="Arial"/>
                <w:sz w:val="14"/>
                <w:szCs w:val="14"/>
              </w:rPr>
              <w:t>)</w:t>
            </w:r>
          </w:p>
        </w:tc>
        <w:tc>
          <w:tcPr>
            <w:tcW w:w="1134" w:type="dxa"/>
            <w:shd w:val="clear" w:color="auto" w:fill="auto"/>
          </w:tcPr>
          <w:p w14:paraId="7AA32D64" w14:textId="342EBFC7"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37</w:t>
            </w:r>
            <w:r w:rsidRPr="003709B5">
              <w:rPr>
                <w:rFonts w:ascii="Arial" w:hAnsi="Arial" w:cs="Arial"/>
                <w:sz w:val="14"/>
                <w:szCs w:val="14"/>
              </w:rPr>
              <w:t>,</w:t>
            </w:r>
            <w:r w:rsidR="00F9326C" w:rsidRPr="00F9326C">
              <w:rPr>
                <w:rFonts w:ascii="Arial" w:hAnsi="Arial" w:cs="Arial"/>
                <w:sz w:val="14"/>
                <w:szCs w:val="14"/>
                <w:lang w:val="en-GB"/>
              </w:rPr>
              <w:t>362</w:t>
            </w:r>
            <w:r w:rsidRPr="003709B5">
              <w:rPr>
                <w:rFonts w:ascii="Arial" w:hAnsi="Arial" w:cs="Arial"/>
                <w:sz w:val="14"/>
                <w:szCs w:val="14"/>
              </w:rPr>
              <w:t>,</w:t>
            </w:r>
            <w:r w:rsidR="00F9326C" w:rsidRPr="00F9326C">
              <w:rPr>
                <w:rFonts w:ascii="Arial" w:hAnsi="Arial" w:cs="Arial"/>
                <w:sz w:val="14"/>
                <w:szCs w:val="14"/>
                <w:lang w:val="en-GB"/>
              </w:rPr>
              <w:t>715</w:t>
            </w:r>
            <w:r w:rsidRPr="003709B5">
              <w:rPr>
                <w:rFonts w:ascii="Arial" w:hAnsi="Arial" w:cs="Arial"/>
                <w:sz w:val="14"/>
                <w:szCs w:val="14"/>
              </w:rPr>
              <w:t>)</w:t>
            </w:r>
          </w:p>
        </w:tc>
        <w:tc>
          <w:tcPr>
            <w:tcW w:w="1134" w:type="dxa"/>
            <w:shd w:val="clear" w:color="auto" w:fill="auto"/>
          </w:tcPr>
          <w:p w14:paraId="61114C8A" w14:textId="02B5B28E"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7</w:t>
            </w:r>
            <w:r w:rsidRPr="003709B5">
              <w:rPr>
                <w:rFonts w:ascii="Arial" w:hAnsi="Arial" w:cs="Arial"/>
                <w:sz w:val="14"/>
                <w:szCs w:val="14"/>
              </w:rPr>
              <w:t>,</w:t>
            </w:r>
            <w:r w:rsidR="00F9326C" w:rsidRPr="00F9326C">
              <w:rPr>
                <w:rFonts w:ascii="Arial" w:hAnsi="Arial" w:cs="Arial"/>
                <w:sz w:val="14"/>
                <w:szCs w:val="14"/>
                <w:lang w:val="en-GB"/>
              </w:rPr>
              <w:t>169</w:t>
            </w:r>
            <w:r w:rsidRPr="003709B5">
              <w:rPr>
                <w:rFonts w:ascii="Arial" w:hAnsi="Arial" w:cs="Arial"/>
                <w:sz w:val="14"/>
                <w:szCs w:val="14"/>
              </w:rPr>
              <w:t>,</w:t>
            </w:r>
            <w:r w:rsidR="00F9326C" w:rsidRPr="00F9326C">
              <w:rPr>
                <w:rFonts w:ascii="Arial" w:hAnsi="Arial" w:cs="Arial"/>
                <w:sz w:val="14"/>
                <w:szCs w:val="14"/>
                <w:lang w:val="en-GB"/>
              </w:rPr>
              <w:t>419</w:t>
            </w:r>
            <w:r w:rsidRPr="003709B5">
              <w:rPr>
                <w:rFonts w:ascii="Arial" w:hAnsi="Arial" w:cs="Arial"/>
                <w:sz w:val="14"/>
                <w:szCs w:val="14"/>
              </w:rPr>
              <w:t>)</w:t>
            </w:r>
          </w:p>
        </w:tc>
        <w:tc>
          <w:tcPr>
            <w:tcW w:w="1134" w:type="dxa"/>
            <w:shd w:val="clear" w:color="auto" w:fill="auto"/>
          </w:tcPr>
          <w:p w14:paraId="6FB223AB" w14:textId="7A454FA4"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shd w:val="clear" w:color="auto" w:fill="auto"/>
          </w:tcPr>
          <w:p w14:paraId="200F59A6" w14:textId="2B8B95CA"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5</w:t>
            </w:r>
            <w:r w:rsidRPr="003709B5">
              <w:rPr>
                <w:rFonts w:ascii="Arial" w:hAnsi="Arial" w:cs="Arial"/>
                <w:sz w:val="14"/>
                <w:szCs w:val="14"/>
              </w:rPr>
              <w:t>,</w:t>
            </w:r>
            <w:r w:rsidR="00F9326C" w:rsidRPr="00F9326C">
              <w:rPr>
                <w:rFonts w:ascii="Arial" w:hAnsi="Arial" w:cs="Arial"/>
                <w:sz w:val="14"/>
                <w:szCs w:val="14"/>
                <w:lang w:val="en-GB"/>
              </w:rPr>
              <w:t>224</w:t>
            </w:r>
            <w:r w:rsidRPr="003709B5">
              <w:rPr>
                <w:rFonts w:ascii="Arial" w:hAnsi="Arial" w:cs="Arial"/>
                <w:sz w:val="14"/>
                <w:szCs w:val="14"/>
              </w:rPr>
              <w:t>,</w:t>
            </w:r>
            <w:r w:rsidR="00F9326C" w:rsidRPr="00F9326C">
              <w:rPr>
                <w:rFonts w:ascii="Arial" w:hAnsi="Arial" w:cs="Arial"/>
                <w:sz w:val="14"/>
                <w:szCs w:val="14"/>
                <w:lang w:val="en-GB"/>
              </w:rPr>
              <w:t>545</w:t>
            </w:r>
            <w:r w:rsidRPr="003709B5">
              <w:rPr>
                <w:rFonts w:ascii="Arial" w:hAnsi="Arial" w:cs="Arial"/>
                <w:sz w:val="14"/>
                <w:szCs w:val="14"/>
              </w:rPr>
              <w:t>,</w:t>
            </w:r>
            <w:r w:rsidR="00F9326C" w:rsidRPr="00F9326C">
              <w:rPr>
                <w:rFonts w:ascii="Arial" w:hAnsi="Arial" w:cs="Arial"/>
                <w:sz w:val="14"/>
                <w:szCs w:val="14"/>
                <w:lang w:val="en-GB"/>
              </w:rPr>
              <w:t>743</w:t>
            </w:r>
            <w:r w:rsidRPr="003709B5">
              <w:rPr>
                <w:rFonts w:ascii="Arial" w:hAnsi="Arial" w:cs="Arial"/>
                <w:sz w:val="14"/>
                <w:szCs w:val="14"/>
              </w:rPr>
              <w:t>)</w:t>
            </w:r>
          </w:p>
        </w:tc>
      </w:tr>
      <w:tr w:rsidR="00B41B4C" w:rsidRPr="003709B5" w14:paraId="73F4CC0F" w14:textId="77777777" w:rsidTr="00A40E96">
        <w:tc>
          <w:tcPr>
            <w:tcW w:w="2916" w:type="dxa"/>
            <w:shd w:val="clear" w:color="auto" w:fill="auto"/>
          </w:tcPr>
          <w:p w14:paraId="15088204" w14:textId="2C188B29" w:rsidR="00B41B4C" w:rsidRPr="003709B5" w:rsidRDefault="00B41B4C" w:rsidP="00B41B4C">
            <w:pPr>
              <w:overflowPunct/>
              <w:autoSpaceDE/>
              <w:autoSpaceDN/>
              <w:adjustRightInd/>
              <w:ind w:left="-107" w:right="-72"/>
              <w:textAlignment w:val="auto"/>
              <w:rPr>
                <w:rFonts w:ascii="Arial" w:hAnsi="Arial" w:cs="Arial"/>
                <w:sz w:val="14"/>
                <w:szCs w:val="14"/>
                <w:u w:val="single"/>
              </w:rPr>
            </w:pPr>
            <w:r w:rsidRPr="003709B5">
              <w:rPr>
                <w:rFonts w:ascii="Arial" w:hAnsi="Arial" w:cs="Arial"/>
                <w:sz w:val="14"/>
                <w:szCs w:val="14"/>
                <w:u w:val="single"/>
              </w:rPr>
              <w:t>Less</w:t>
            </w:r>
            <w:r w:rsidRPr="003709B5">
              <w:rPr>
                <w:rFonts w:ascii="Arial" w:hAnsi="Arial" w:cs="Arial"/>
                <w:sz w:val="14"/>
                <w:szCs w:val="14"/>
              </w:rPr>
              <w:t xml:space="preserve">  </w:t>
            </w:r>
            <w:r w:rsidR="008521C3">
              <w:rPr>
                <w:rFonts w:ascii="Arial" w:hAnsi="Arial" w:cs="Arial"/>
                <w:sz w:val="14"/>
                <w:szCs w:val="14"/>
              </w:rPr>
              <w:t>Accumulated allowance</w:t>
            </w:r>
            <w:r w:rsidRPr="003709B5">
              <w:rPr>
                <w:rFonts w:ascii="Arial" w:hAnsi="Arial" w:cs="Arial"/>
                <w:sz w:val="14"/>
                <w:szCs w:val="14"/>
              </w:rPr>
              <w:t xml:space="preserve"> for impairment</w:t>
            </w:r>
          </w:p>
        </w:tc>
        <w:tc>
          <w:tcPr>
            <w:tcW w:w="1134" w:type="dxa"/>
            <w:tcBorders>
              <w:bottom w:val="single" w:sz="4" w:space="0" w:color="auto"/>
            </w:tcBorders>
            <w:shd w:val="clear" w:color="auto" w:fill="auto"/>
            <w:vAlign w:val="bottom"/>
          </w:tcPr>
          <w:p w14:paraId="02708210" w14:textId="25E0352B"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313A528A" w14:textId="25648A4A"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257D50DA" w14:textId="21DCD2A2"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F9326C" w:rsidRPr="00F9326C">
              <w:rPr>
                <w:rFonts w:ascii="Arial" w:hAnsi="Arial" w:cs="Arial"/>
                <w:sz w:val="14"/>
                <w:szCs w:val="14"/>
                <w:lang w:val="en-GB"/>
              </w:rPr>
              <w:t>559</w:t>
            </w:r>
            <w:r w:rsidRPr="003709B5">
              <w:rPr>
                <w:rFonts w:ascii="Arial" w:hAnsi="Arial" w:cs="Arial"/>
                <w:sz w:val="14"/>
                <w:szCs w:val="14"/>
                <w:lang w:val="en-GB"/>
              </w:rPr>
              <w:t>,</w:t>
            </w:r>
            <w:r w:rsidR="00F9326C" w:rsidRPr="00F9326C">
              <w:rPr>
                <w:rFonts w:ascii="Arial" w:hAnsi="Arial" w:cs="Arial"/>
                <w:sz w:val="14"/>
                <w:szCs w:val="14"/>
                <w:lang w:val="en-GB"/>
              </w:rPr>
              <w:t>997</w:t>
            </w:r>
            <w:r w:rsidRPr="003709B5">
              <w:rPr>
                <w:rFonts w:ascii="Arial" w:hAnsi="Arial" w:cs="Arial"/>
                <w:sz w:val="14"/>
                <w:szCs w:val="14"/>
                <w:lang w:val="en-GB"/>
              </w:rPr>
              <w:t>,</w:t>
            </w:r>
            <w:r w:rsidR="00F9326C" w:rsidRPr="00F9326C">
              <w:rPr>
                <w:rFonts w:ascii="Arial" w:hAnsi="Arial" w:cs="Arial"/>
                <w:sz w:val="14"/>
                <w:szCs w:val="14"/>
                <w:lang w:val="en-GB"/>
              </w:rPr>
              <w:t>014</w:t>
            </w:r>
            <w:r w:rsidRPr="003709B5">
              <w:rPr>
                <w:rFonts w:ascii="Arial" w:hAnsi="Arial" w:cs="Arial"/>
                <w:sz w:val="14"/>
                <w:szCs w:val="14"/>
                <w:lang w:val="en-GB"/>
              </w:rPr>
              <w:t>)</w:t>
            </w:r>
          </w:p>
        </w:tc>
        <w:tc>
          <w:tcPr>
            <w:tcW w:w="1134" w:type="dxa"/>
            <w:tcBorders>
              <w:bottom w:val="single" w:sz="4" w:space="0" w:color="auto"/>
            </w:tcBorders>
            <w:shd w:val="clear" w:color="auto" w:fill="auto"/>
          </w:tcPr>
          <w:p w14:paraId="53938812" w14:textId="0989F4B2"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5DD80250" w14:textId="0C7D1407"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42DDA6DB" w14:textId="35760F55"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4C56F9B2" w14:textId="0D3711F7"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3FB60F36" w14:textId="14B8DB4B"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vAlign w:val="bottom"/>
          </w:tcPr>
          <w:p w14:paraId="46725386" w14:textId="12C18652"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tcPr>
          <w:p w14:paraId="2AFB0B68" w14:textId="254AA280"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p>
        </w:tc>
        <w:tc>
          <w:tcPr>
            <w:tcW w:w="1134" w:type="dxa"/>
            <w:tcBorders>
              <w:bottom w:val="single" w:sz="4" w:space="0" w:color="auto"/>
            </w:tcBorders>
            <w:shd w:val="clear" w:color="auto" w:fill="auto"/>
            <w:vAlign w:val="bottom"/>
          </w:tcPr>
          <w:p w14:paraId="7BF15272" w14:textId="6EB1BDF6" w:rsidR="00B41B4C" w:rsidRPr="003709B5" w:rsidRDefault="00B41B4C" w:rsidP="00B41B4C">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lang w:val="en-GB"/>
              </w:rPr>
              <w:t>(</w:t>
            </w:r>
            <w:r w:rsidR="00F9326C" w:rsidRPr="00F9326C">
              <w:rPr>
                <w:rFonts w:ascii="Arial" w:hAnsi="Arial" w:cs="Arial"/>
                <w:sz w:val="14"/>
                <w:szCs w:val="14"/>
                <w:lang w:val="en-GB"/>
              </w:rPr>
              <w:t>559</w:t>
            </w:r>
            <w:r w:rsidRPr="003709B5">
              <w:rPr>
                <w:rFonts w:ascii="Arial" w:hAnsi="Arial" w:cs="Arial"/>
                <w:sz w:val="14"/>
                <w:szCs w:val="14"/>
                <w:lang w:val="en-GB"/>
              </w:rPr>
              <w:t>,</w:t>
            </w:r>
            <w:r w:rsidR="00F9326C" w:rsidRPr="00F9326C">
              <w:rPr>
                <w:rFonts w:ascii="Arial" w:hAnsi="Arial" w:cs="Arial"/>
                <w:sz w:val="14"/>
                <w:szCs w:val="14"/>
                <w:lang w:val="en-GB"/>
              </w:rPr>
              <w:t>997</w:t>
            </w:r>
            <w:r w:rsidRPr="003709B5">
              <w:rPr>
                <w:rFonts w:ascii="Arial" w:hAnsi="Arial" w:cs="Arial"/>
                <w:sz w:val="14"/>
                <w:szCs w:val="14"/>
                <w:lang w:val="en-GB"/>
              </w:rPr>
              <w:t>,</w:t>
            </w:r>
            <w:r w:rsidR="00F9326C" w:rsidRPr="00F9326C">
              <w:rPr>
                <w:rFonts w:ascii="Arial" w:hAnsi="Arial" w:cs="Arial"/>
                <w:sz w:val="14"/>
                <w:szCs w:val="14"/>
                <w:lang w:val="en-GB"/>
              </w:rPr>
              <w:t>014</w:t>
            </w:r>
            <w:r w:rsidRPr="003709B5">
              <w:rPr>
                <w:rFonts w:ascii="Arial" w:hAnsi="Arial" w:cs="Arial"/>
                <w:sz w:val="14"/>
                <w:szCs w:val="14"/>
                <w:lang w:val="en-GB"/>
              </w:rPr>
              <w:t>)</w:t>
            </w:r>
          </w:p>
        </w:tc>
      </w:tr>
      <w:tr w:rsidR="00B41B4C" w:rsidRPr="008A52B0" w14:paraId="44E89770" w14:textId="77777777" w:rsidTr="00A40E96">
        <w:tc>
          <w:tcPr>
            <w:tcW w:w="2916" w:type="dxa"/>
            <w:shd w:val="clear" w:color="auto" w:fill="auto"/>
          </w:tcPr>
          <w:p w14:paraId="75D1F664" w14:textId="77777777" w:rsidR="00B41B4C" w:rsidRPr="008A52B0" w:rsidRDefault="00B41B4C" w:rsidP="00B41B4C">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auto"/>
            <w:vAlign w:val="bottom"/>
          </w:tcPr>
          <w:p w14:paraId="12E6524B"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8EFB361"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EC1698E"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CFB33D8"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C00B558"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239BC93"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C041171"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31E052D"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71B97A1E"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38ECAE1"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480A0EDA"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r>
      <w:tr w:rsidR="00B41B4C" w:rsidRPr="003709B5" w14:paraId="5CDD0578" w14:textId="77777777" w:rsidTr="008A52B0">
        <w:tc>
          <w:tcPr>
            <w:tcW w:w="2916" w:type="dxa"/>
            <w:shd w:val="clear" w:color="auto" w:fill="auto"/>
          </w:tcPr>
          <w:p w14:paraId="2A068027" w14:textId="77777777"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Net book value</w:t>
            </w:r>
          </w:p>
        </w:tc>
        <w:tc>
          <w:tcPr>
            <w:tcW w:w="1134" w:type="dxa"/>
            <w:tcBorders>
              <w:bottom w:val="single" w:sz="4" w:space="0" w:color="auto"/>
            </w:tcBorders>
            <w:shd w:val="clear" w:color="auto" w:fill="auto"/>
          </w:tcPr>
          <w:p w14:paraId="566F1130" w14:textId="1EC3D1F1"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w:t>
            </w:r>
            <w:r w:rsidR="00B41B4C" w:rsidRPr="003709B5">
              <w:rPr>
                <w:rFonts w:ascii="Arial" w:hAnsi="Arial" w:cs="Arial"/>
                <w:sz w:val="14"/>
                <w:szCs w:val="14"/>
              </w:rPr>
              <w:t>,</w:t>
            </w:r>
            <w:r w:rsidRPr="00F9326C">
              <w:rPr>
                <w:rFonts w:ascii="Arial" w:hAnsi="Arial" w:cs="Arial"/>
                <w:sz w:val="14"/>
                <w:szCs w:val="14"/>
                <w:lang w:val="en-GB"/>
              </w:rPr>
              <w:t>724</w:t>
            </w:r>
            <w:r w:rsidR="00B41B4C" w:rsidRPr="003709B5">
              <w:rPr>
                <w:rFonts w:ascii="Arial" w:hAnsi="Arial" w:cs="Arial"/>
                <w:sz w:val="14"/>
                <w:szCs w:val="14"/>
              </w:rPr>
              <w:t>,</w:t>
            </w:r>
            <w:r w:rsidRPr="00F9326C">
              <w:rPr>
                <w:rFonts w:ascii="Arial" w:hAnsi="Arial" w:cs="Arial"/>
                <w:sz w:val="14"/>
                <w:szCs w:val="14"/>
                <w:lang w:val="en-GB"/>
              </w:rPr>
              <w:t>585</w:t>
            </w:r>
            <w:r w:rsidR="00B41B4C" w:rsidRPr="003709B5">
              <w:rPr>
                <w:rFonts w:ascii="Arial" w:hAnsi="Arial" w:cs="Arial"/>
                <w:sz w:val="14"/>
                <w:szCs w:val="14"/>
              </w:rPr>
              <w:t>,</w:t>
            </w:r>
            <w:r w:rsidRPr="00F9326C">
              <w:rPr>
                <w:rFonts w:ascii="Arial" w:hAnsi="Arial" w:cs="Arial"/>
                <w:sz w:val="14"/>
                <w:szCs w:val="14"/>
                <w:lang w:val="en-GB"/>
              </w:rPr>
              <w:t>500</w:t>
            </w:r>
          </w:p>
        </w:tc>
        <w:tc>
          <w:tcPr>
            <w:tcW w:w="1134" w:type="dxa"/>
            <w:tcBorders>
              <w:bottom w:val="single" w:sz="4" w:space="0" w:color="auto"/>
            </w:tcBorders>
            <w:shd w:val="clear" w:color="auto" w:fill="auto"/>
          </w:tcPr>
          <w:p w14:paraId="7DF3410A" w14:textId="2C63AE1F"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w:t>
            </w:r>
            <w:r w:rsidR="00B41B4C" w:rsidRPr="003709B5">
              <w:rPr>
                <w:rFonts w:ascii="Arial" w:hAnsi="Arial" w:cs="Arial"/>
                <w:sz w:val="14"/>
                <w:szCs w:val="14"/>
                <w:lang w:val="en-GB"/>
              </w:rPr>
              <w:t>,</w:t>
            </w:r>
            <w:r w:rsidRPr="00F9326C">
              <w:rPr>
                <w:rFonts w:ascii="Arial" w:hAnsi="Arial" w:cs="Arial"/>
                <w:sz w:val="14"/>
                <w:szCs w:val="14"/>
                <w:lang w:val="en-GB"/>
              </w:rPr>
              <w:t>600</w:t>
            </w:r>
            <w:r w:rsidR="00B41B4C" w:rsidRPr="003709B5">
              <w:rPr>
                <w:rFonts w:ascii="Arial" w:hAnsi="Arial" w:cs="Arial"/>
                <w:sz w:val="14"/>
                <w:szCs w:val="14"/>
                <w:lang w:val="en-GB"/>
              </w:rPr>
              <w:t>,</w:t>
            </w:r>
            <w:r w:rsidRPr="00F9326C">
              <w:rPr>
                <w:rFonts w:ascii="Arial" w:hAnsi="Arial" w:cs="Arial"/>
                <w:sz w:val="14"/>
                <w:szCs w:val="14"/>
                <w:lang w:val="en-GB"/>
              </w:rPr>
              <w:t>615</w:t>
            </w:r>
          </w:p>
        </w:tc>
        <w:tc>
          <w:tcPr>
            <w:tcW w:w="1134" w:type="dxa"/>
            <w:tcBorders>
              <w:bottom w:val="single" w:sz="4" w:space="0" w:color="auto"/>
            </w:tcBorders>
            <w:shd w:val="clear" w:color="auto" w:fill="auto"/>
          </w:tcPr>
          <w:p w14:paraId="78131E55" w14:textId="061EF811"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w:t>
            </w:r>
            <w:r w:rsidR="00B41B4C" w:rsidRPr="003709B5">
              <w:rPr>
                <w:rFonts w:ascii="Arial" w:hAnsi="Arial" w:cs="Arial"/>
                <w:sz w:val="14"/>
                <w:szCs w:val="14"/>
                <w:lang w:val="en-GB"/>
              </w:rPr>
              <w:t>,</w:t>
            </w:r>
            <w:r w:rsidRPr="00F9326C">
              <w:rPr>
                <w:rFonts w:ascii="Arial" w:hAnsi="Arial" w:cs="Arial"/>
                <w:sz w:val="14"/>
                <w:szCs w:val="14"/>
                <w:lang w:val="en-GB"/>
              </w:rPr>
              <w:t>290</w:t>
            </w:r>
            <w:r w:rsidR="00B41B4C" w:rsidRPr="003709B5">
              <w:rPr>
                <w:rFonts w:ascii="Arial" w:hAnsi="Arial" w:cs="Arial"/>
                <w:sz w:val="14"/>
                <w:szCs w:val="14"/>
                <w:lang w:val="en-GB"/>
              </w:rPr>
              <w:t>,</w:t>
            </w:r>
            <w:r w:rsidRPr="00F9326C">
              <w:rPr>
                <w:rFonts w:ascii="Arial" w:hAnsi="Arial" w:cs="Arial"/>
                <w:sz w:val="14"/>
                <w:szCs w:val="14"/>
                <w:lang w:val="en-GB"/>
              </w:rPr>
              <w:t>634</w:t>
            </w:r>
            <w:r w:rsidR="00B41B4C" w:rsidRPr="003709B5">
              <w:rPr>
                <w:rFonts w:ascii="Arial" w:hAnsi="Arial" w:cs="Arial"/>
                <w:sz w:val="14"/>
                <w:szCs w:val="14"/>
                <w:lang w:val="en-GB"/>
              </w:rPr>
              <w:t>,</w:t>
            </w:r>
            <w:r w:rsidRPr="00F9326C">
              <w:rPr>
                <w:rFonts w:ascii="Arial" w:hAnsi="Arial" w:cs="Arial"/>
                <w:sz w:val="14"/>
                <w:szCs w:val="14"/>
                <w:lang w:val="en-GB"/>
              </w:rPr>
              <w:t>544</w:t>
            </w:r>
          </w:p>
        </w:tc>
        <w:tc>
          <w:tcPr>
            <w:tcW w:w="1134" w:type="dxa"/>
            <w:tcBorders>
              <w:bottom w:val="single" w:sz="4" w:space="0" w:color="auto"/>
            </w:tcBorders>
            <w:shd w:val="clear" w:color="auto" w:fill="auto"/>
          </w:tcPr>
          <w:p w14:paraId="107F8CE8" w14:textId="1DD92E29"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41</w:t>
            </w:r>
            <w:r w:rsidR="00B41B4C" w:rsidRPr="003709B5">
              <w:rPr>
                <w:rFonts w:ascii="Arial" w:hAnsi="Arial" w:cs="Arial"/>
                <w:sz w:val="14"/>
                <w:szCs w:val="14"/>
                <w:lang w:val="en-GB"/>
              </w:rPr>
              <w:t>,</w:t>
            </w:r>
            <w:r w:rsidRPr="00F9326C">
              <w:rPr>
                <w:rFonts w:ascii="Arial" w:hAnsi="Arial" w:cs="Arial"/>
                <w:sz w:val="14"/>
                <w:szCs w:val="14"/>
                <w:lang w:val="en-GB"/>
              </w:rPr>
              <w:t>165</w:t>
            </w:r>
            <w:r w:rsidR="00B41B4C" w:rsidRPr="003709B5">
              <w:rPr>
                <w:rFonts w:ascii="Arial" w:hAnsi="Arial" w:cs="Arial"/>
                <w:sz w:val="14"/>
                <w:szCs w:val="14"/>
                <w:lang w:val="en-GB"/>
              </w:rPr>
              <w:t>,</w:t>
            </w:r>
            <w:r w:rsidRPr="00F9326C">
              <w:rPr>
                <w:rFonts w:ascii="Arial" w:hAnsi="Arial" w:cs="Arial"/>
                <w:sz w:val="14"/>
                <w:szCs w:val="14"/>
                <w:lang w:val="en-GB"/>
              </w:rPr>
              <w:t>523</w:t>
            </w:r>
          </w:p>
        </w:tc>
        <w:tc>
          <w:tcPr>
            <w:tcW w:w="1134" w:type="dxa"/>
            <w:tcBorders>
              <w:bottom w:val="single" w:sz="4" w:space="0" w:color="auto"/>
            </w:tcBorders>
            <w:shd w:val="clear" w:color="auto" w:fill="auto"/>
          </w:tcPr>
          <w:p w14:paraId="084D54A9" w14:textId="5D216E3F"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552</w:t>
            </w:r>
            <w:r w:rsidR="00B41B4C" w:rsidRPr="003709B5">
              <w:rPr>
                <w:rFonts w:ascii="Arial" w:hAnsi="Arial" w:cs="Arial"/>
                <w:sz w:val="14"/>
                <w:szCs w:val="14"/>
                <w:lang w:val="en-GB"/>
              </w:rPr>
              <w:t>,</w:t>
            </w:r>
            <w:r w:rsidRPr="00F9326C">
              <w:rPr>
                <w:rFonts w:ascii="Arial" w:hAnsi="Arial" w:cs="Arial"/>
                <w:sz w:val="14"/>
                <w:szCs w:val="14"/>
                <w:lang w:val="en-GB"/>
              </w:rPr>
              <w:t>093</w:t>
            </w:r>
            <w:r w:rsidR="00B41B4C" w:rsidRPr="003709B5">
              <w:rPr>
                <w:rFonts w:ascii="Arial" w:hAnsi="Arial" w:cs="Arial"/>
                <w:sz w:val="14"/>
                <w:szCs w:val="14"/>
                <w:lang w:val="en-GB"/>
              </w:rPr>
              <w:t>,</w:t>
            </w:r>
            <w:r w:rsidRPr="00F9326C">
              <w:rPr>
                <w:rFonts w:ascii="Arial" w:hAnsi="Arial" w:cs="Arial"/>
                <w:sz w:val="14"/>
                <w:szCs w:val="14"/>
                <w:lang w:val="en-GB"/>
              </w:rPr>
              <w:t>209</w:t>
            </w:r>
          </w:p>
        </w:tc>
        <w:tc>
          <w:tcPr>
            <w:tcW w:w="1134" w:type="dxa"/>
            <w:tcBorders>
              <w:bottom w:val="single" w:sz="4" w:space="0" w:color="auto"/>
            </w:tcBorders>
            <w:shd w:val="clear" w:color="auto" w:fill="auto"/>
          </w:tcPr>
          <w:p w14:paraId="19B58999" w14:textId="2502BF95"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39</w:t>
            </w:r>
            <w:r w:rsidR="00B41B4C" w:rsidRPr="003709B5">
              <w:rPr>
                <w:rFonts w:ascii="Arial" w:hAnsi="Arial" w:cs="Arial"/>
                <w:sz w:val="14"/>
                <w:szCs w:val="14"/>
                <w:lang w:val="en-GB"/>
              </w:rPr>
              <w:t>,</w:t>
            </w:r>
            <w:r w:rsidRPr="00F9326C">
              <w:rPr>
                <w:rFonts w:ascii="Arial" w:hAnsi="Arial" w:cs="Arial"/>
                <w:sz w:val="14"/>
                <w:szCs w:val="14"/>
                <w:lang w:val="en-GB"/>
              </w:rPr>
              <w:t>165</w:t>
            </w:r>
            <w:r w:rsidR="00B41B4C" w:rsidRPr="003709B5">
              <w:rPr>
                <w:rFonts w:ascii="Arial" w:hAnsi="Arial" w:cs="Arial"/>
                <w:sz w:val="14"/>
                <w:szCs w:val="14"/>
                <w:lang w:val="en-GB"/>
              </w:rPr>
              <w:t>,</w:t>
            </w:r>
            <w:r w:rsidRPr="00F9326C">
              <w:rPr>
                <w:rFonts w:ascii="Arial" w:hAnsi="Arial" w:cs="Arial"/>
                <w:sz w:val="14"/>
                <w:szCs w:val="14"/>
                <w:lang w:val="en-GB"/>
              </w:rPr>
              <w:t>754</w:t>
            </w:r>
          </w:p>
        </w:tc>
        <w:tc>
          <w:tcPr>
            <w:tcW w:w="1134" w:type="dxa"/>
            <w:tcBorders>
              <w:bottom w:val="single" w:sz="4" w:space="0" w:color="auto"/>
            </w:tcBorders>
            <w:shd w:val="clear" w:color="auto" w:fill="auto"/>
          </w:tcPr>
          <w:p w14:paraId="646C80E1" w14:textId="45511D18"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w:t>
            </w:r>
            <w:r w:rsidR="00B41B4C" w:rsidRPr="003709B5">
              <w:rPr>
                <w:rFonts w:ascii="Arial" w:hAnsi="Arial" w:cs="Arial"/>
                <w:sz w:val="14"/>
                <w:szCs w:val="14"/>
                <w:lang w:val="en-GB"/>
              </w:rPr>
              <w:t>,</w:t>
            </w:r>
            <w:r w:rsidRPr="00F9326C">
              <w:rPr>
                <w:rFonts w:ascii="Arial" w:hAnsi="Arial" w:cs="Arial"/>
                <w:sz w:val="14"/>
                <w:szCs w:val="14"/>
                <w:lang w:val="en-GB"/>
              </w:rPr>
              <w:t>509</w:t>
            </w:r>
            <w:r w:rsidR="00B41B4C" w:rsidRPr="003709B5">
              <w:rPr>
                <w:rFonts w:ascii="Arial" w:hAnsi="Arial" w:cs="Arial"/>
                <w:sz w:val="14"/>
                <w:szCs w:val="14"/>
                <w:lang w:val="en-GB"/>
              </w:rPr>
              <w:t>,</w:t>
            </w:r>
            <w:r w:rsidRPr="00F9326C">
              <w:rPr>
                <w:rFonts w:ascii="Arial" w:hAnsi="Arial" w:cs="Arial"/>
                <w:sz w:val="14"/>
                <w:szCs w:val="14"/>
                <w:lang w:val="en-GB"/>
              </w:rPr>
              <w:t>703</w:t>
            </w:r>
          </w:p>
        </w:tc>
        <w:tc>
          <w:tcPr>
            <w:tcW w:w="1134" w:type="dxa"/>
            <w:tcBorders>
              <w:bottom w:val="single" w:sz="4" w:space="0" w:color="auto"/>
            </w:tcBorders>
            <w:shd w:val="clear" w:color="auto" w:fill="auto"/>
          </w:tcPr>
          <w:p w14:paraId="319930D3" w14:textId="5553D546"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906</w:t>
            </w:r>
            <w:r w:rsidR="00B41B4C" w:rsidRPr="003709B5">
              <w:rPr>
                <w:rFonts w:ascii="Arial" w:hAnsi="Arial" w:cs="Arial"/>
                <w:sz w:val="14"/>
                <w:szCs w:val="14"/>
                <w:lang w:val="en-GB"/>
              </w:rPr>
              <w:t>,</w:t>
            </w:r>
            <w:r w:rsidRPr="00F9326C">
              <w:rPr>
                <w:rFonts w:ascii="Arial" w:hAnsi="Arial" w:cs="Arial"/>
                <w:sz w:val="14"/>
                <w:szCs w:val="14"/>
                <w:lang w:val="en-GB"/>
              </w:rPr>
              <w:t>525</w:t>
            </w:r>
          </w:p>
        </w:tc>
        <w:tc>
          <w:tcPr>
            <w:tcW w:w="1134" w:type="dxa"/>
            <w:tcBorders>
              <w:bottom w:val="single" w:sz="4" w:space="0" w:color="auto"/>
            </w:tcBorders>
            <w:shd w:val="clear" w:color="auto" w:fill="auto"/>
          </w:tcPr>
          <w:p w14:paraId="5CF2D682" w14:textId="0A1DBD8A"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p>
        </w:tc>
        <w:tc>
          <w:tcPr>
            <w:tcW w:w="1134" w:type="dxa"/>
            <w:tcBorders>
              <w:bottom w:val="single" w:sz="4" w:space="0" w:color="auto"/>
            </w:tcBorders>
            <w:shd w:val="clear" w:color="auto" w:fill="auto"/>
          </w:tcPr>
          <w:p w14:paraId="6B1C1A7B" w14:textId="372D4523"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82</w:t>
            </w:r>
            <w:r w:rsidR="00B41B4C" w:rsidRPr="003709B5">
              <w:rPr>
                <w:rFonts w:ascii="Arial" w:hAnsi="Arial" w:cs="Arial"/>
                <w:sz w:val="14"/>
                <w:szCs w:val="14"/>
                <w:lang w:val="en-GB"/>
              </w:rPr>
              <w:t>,</w:t>
            </w:r>
            <w:r w:rsidRPr="00F9326C">
              <w:rPr>
                <w:rFonts w:ascii="Arial" w:hAnsi="Arial" w:cs="Arial"/>
                <w:sz w:val="14"/>
                <w:szCs w:val="14"/>
                <w:lang w:val="en-GB"/>
              </w:rPr>
              <w:t>620</w:t>
            </w:r>
            <w:r w:rsidR="00B41B4C" w:rsidRPr="003709B5">
              <w:rPr>
                <w:rFonts w:ascii="Arial" w:hAnsi="Arial" w:cs="Arial"/>
                <w:sz w:val="14"/>
                <w:szCs w:val="14"/>
                <w:lang w:val="en-GB"/>
              </w:rPr>
              <w:t>,</w:t>
            </w:r>
            <w:r w:rsidRPr="00F9326C">
              <w:rPr>
                <w:rFonts w:ascii="Arial" w:hAnsi="Arial" w:cs="Arial"/>
                <w:sz w:val="14"/>
                <w:szCs w:val="14"/>
                <w:lang w:val="en-GB"/>
              </w:rPr>
              <w:t>698</w:t>
            </w:r>
          </w:p>
        </w:tc>
        <w:tc>
          <w:tcPr>
            <w:tcW w:w="1134" w:type="dxa"/>
            <w:tcBorders>
              <w:bottom w:val="single" w:sz="4" w:space="0" w:color="auto"/>
            </w:tcBorders>
            <w:shd w:val="clear" w:color="auto" w:fill="auto"/>
          </w:tcPr>
          <w:p w14:paraId="3030D80C" w14:textId="7CC7F629"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10</w:t>
            </w:r>
            <w:r w:rsidR="00B41B4C" w:rsidRPr="003709B5">
              <w:rPr>
                <w:rFonts w:ascii="Arial" w:hAnsi="Arial" w:cs="Arial"/>
                <w:sz w:val="14"/>
                <w:szCs w:val="14"/>
                <w:lang w:val="en-GB"/>
              </w:rPr>
              <w:t>,</w:t>
            </w:r>
            <w:r w:rsidRPr="00F9326C">
              <w:rPr>
                <w:rFonts w:ascii="Arial" w:hAnsi="Arial" w:cs="Arial"/>
                <w:sz w:val="14"/>
                <w:szCs w:val="14"/>
                <w:lang w:val="en-GB"/>
              </w:rPr>
              <w:t>735</w:t>
            </w:r>
            <w:r w:rsidR="00B41B4C" w:rsidRPr="003709B5">
              <w:rPr>
                <w:rFonts w:ascii="Arial" w:hAnsi="Arial" w:cs="Arial"/>
                <w:sz w:val="14"/>
                <w:szCs w:val="14"/>
                <w:lang w:val="en-GB"/>
              </w:rPr>
              <w:t>,</w:t>
            </w:r>
            <w:r w:rsidRPr="00F9326C">
              <w:rPr>
                <w:rFonts w:ascii="Arial" w:hAnsi="Arial" w:cs="Arial"/>
                <w:sz w:val="14"/>
                <w:szCs w:val="14"/>
                <w:lang w:val="en-GB"/>
              </w:rPr>
              <w:t>282</w:t>
            </w:r>
            <w:r w:rsidR="00B41B4C" w:rsidRPr="003709B5">
              <w:rPr>
                <w:rFonts w:ascii="Arial" w:hAnsi="Arial" w:cs="Arial"/>
                <w:sz w:val="14"/>
                <w:szCs w:val="14"/>
                <w:lang w:val="en-GB"/>
              </w:rPr>
              <w:t>,</w:t>
            </w:r>
            <w:r w:rsidRPr="00F9326C">
              <w:rPr>
                <w:rFonts w:ascii="Arial" w:hAnsi="Arial" w:cs="Arial"/>
                <w:sz w:val="14"/>
                <w:szCs w:val="14"/>
                <w:lang w:val="en-GB"/>
              </w:rPr>
              <w:t>087</w:t>
            </w:r>
          </w:p>
        </w:tc>
      </w:tr>
      <w:tr w:rsidR="00B41B4C" w:rsidRPr="008A52B0" w14:paraId="17C94A0A" w14:textId="77777777" w:rsidTr="003817C7">
        <w:tc>
          <w:tcPr>
            <w:tcW w:w="2916" w:type="dxa"/>
            <w:shd w:val="clear" w:color="auto" w:fill="auto"/>
          </w:tcPr>
          <w:p w14:paraId="2627C6E1" w14:textId="77777777" w:rsidR="00B41B4C" w:rsidRPr="008A52B0" w:rsidRDefault="00B41B4C" w:rsidP="00B41B4C">
            <w:pPr>
              <w:overflowPunct/>
              <w:autoSpaceDE/>
              <w:autoSpaceDN/>
              <w:adjustRightInd/>
              <w:ind w:left="-107" w:right="-72"/>
              <w:textAlignment w:val="auto"/>
              <w:rPr>
                <w:rFonts w:ascii="Arial" w:hAnsi="Arial" w:cs="Arial"/>
                <w:b/>
                <w:bCs/>
                <w:sz w:val="14"/>
                <w:szCs w:val="14"/>
              </w:rPr>
            </w:pPr>
          </w:p>
        </w:tc>
        <w:tc>
          <w:tcPr>
            <w:tcW w:w="1134" w:type="dxa"/>
            <w:tcBorders>
              <w:top w:val="single" w:sz="4" w:space="0" w:color="auto"/>
            </w:tcBorders>
            <w:shd w:val="clear" w:color="auto" w:fill="auto"/>
          </w:tcPr>
          <w:p w14:paraId="5F0569FF"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DC047AE"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48ADB92"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E161F2B"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1B69821"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4F6E5DC"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EDCE16B"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AC09E0F"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A7C9DA2"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9B8372E"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B29A5C5"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r>
      <w:tr w:rsidR="00B41B4C" w:rsidRPr="003709B5" w14:paraId="15DA7145" w14:textId="77777777" w:rsidTr="003817C7">
        <w:tc>
          <w:tcPr>
            <w:tcW w:w="2916" w:type="dxa"/>
            <w:shd w:val="clear" w:color="auto" w:fill="auto"/>
          </w:tcPr>
          <w:p w14:paraId="2DE71AFD" w14:textId="123E56FA" w:rsidR="00B41B4C" w:rsidRPr="003709B5" w:rsidRDefault="00B41B4C" w:rsidP="00B41B4C">
            <w:pPr>
              <w:overflowPunct/>
              <w:autoSpaceDE/>
              <w:autoSpaceDN/>
              <w:adjustRightInd/>
              <w:ind w:left="-107" w:right="-72"/>
              <w:textAlignment w:val="auto"/>
              <w:rPr>
                <w:rFonts w:ascii="Arial" w:hAnsi="Arial" w:cs="Arial"/>
                <w:b/>
                <w:bCs/>
                <w:spacing w:val="-4"/>
                <w:sz w:val="14"/>
                <w:szCs w:val="14"/>
                <w:lang w:val="en-GB"/>
              </w:rPr>
            </w:pPr>
            <w:r w:rsidRPr="003709B5">
              <w:rPr>
                <w:rFonts w:ascii="Arial" w:hAnsi="Arial" w:cs="Arial"/>
                <w:b/>
                <w:bCs/>
                <w:spacing w:val="-4"/>
                <w:sz w:val="14"/>
                <w:szCs w:val="14"/>
              </w:rPr>
              <w:t xml:space="preserve">For the year ended </w:t>
            </w:r>
            <w:r w:rsidR="00F9326C" w:rsidRPr="00F9326C">
              <w:rPr>
                <w:rFonts w:ascii="Arial" w:hAnsi="Arial" w:cs="Arial"/>
                <w:b/>
                <w:bCs/>
                <w:spacing w:val="-4"/>
                <w:sz w:val="14"/>
                <w:szCs w:val="14"/>
                <w:lang w:val="en-GB"/>
              </w:rPr>
              <w:t>31</w:t>
            </w:r>
            <w:r w:rsidRPr="003709B5">
              <w:rPr>
                <w:rFonts w:ascii="Arial" w:hAnsi="Arial" w:cs="Arial"/>
                <w:b/>
                <w:bCs/>
                <w:spacing w:val="-4"/>
                <w:sz w:val="14"/>
                <w:szCs w:val="14"/>
              </w:rPr>
              <w:t xml:space="preserve"> December </w:t>
            </w:r>
            <w:r w:rsidR="00F9326C" w:rsidRPr="00F9326C">
              <w:rPr>
                <w:rFonts w:ascii="Arial" w:hAnsi="Arial" w:cs="Arial"/>
                <w:b/>
                <w:bCs/>
                <w:spacing w:val="-4"/>
                <w:sz w:val="14"/>
                <w:szCs w:val="14"/>
                <w:lang w:val="en-GB"/>
              </w:rPr>
              <w:t>2022</w:t>
            </w:r>
          </w:p>
        </w:tc>
        <w:tc>
          <w:tcPr>
            <w:tcW w:w="1134" w:type="dxa"/>
            <w:shd w:val="clear" w:color="auto" w:fill="auto"/>
          </w:tcPr>
          <w:p w14:paraId="16032CC3"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2D8E7F2"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646DDBF"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7B5B006"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602E7C2B" w14:textId="77777777" w:rsidR="00B41B4C" w:rsidRPr="003709B5" w:rsidRDefault="00B41B4C" w:rsidP="00B41B4C">
            <w:pPr>
              <w:overflowPunct/>
              <w:autoSpaceDE/>
              <w:autoSpaceDN/>
              <w:adjustRightInd/>
              <w:ind w:right="-72"/>
              <w:jc w:val="right"/>
              <w:textAlignment w:val="auto"/>
              <w:rPr>
                <w:rFonts w:ascii="Arial" w:hAnsi="Arial" w:cs="Arial"/>
                <w:sz w:val="14"/>
                <w:szCs w:val="14"/>
                <w:cs/>
              </w:rPr>
            </w:pPr>
          </w:p>
        </w:tc>
        <w:tc>
          <w:tcPr>
            <w:tcW w:w="1134" w:type="dxa"/>
            <w:shd w:val="clear" w:color="auto" w:fill="auto"/>
          </w:tcPr>
          <w:p w14:paraId="725E5AFB"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28D53576"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670C776"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FA0BA4D"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4182444"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D342E21"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r>
      <w:tr w:rsidR="00B41B4C" w:rsidRPr="003709B5" w14:paraId="7BFD28AF" w14:textId="77777777" w:rsidTr="003817C7">
        <w:tc>
          <w:tcPr>
            <w:tcW w:w="2916" w:type="dxa"/>
            <w:shd w:val="clear" w:color="auto" w:fill="auto"/>
          </w:tcPr>
          <w:p w14:paraId="78383044" w14:textId="644D6B0B"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Opening net book value</w:t>
            </w:r>
          </w:p>
        </w:tc>
        <w:tc>
          <w:tcPr>
            <w:tcW w:w="1134" w:type="dxa"/>
            <w:shd w:val="clear" w:color="auto" w:fill="auto"/>
          </w:tcPr>
          <w:p w14:paraId="1EA0967E" w14:textId="6BDF0ABA"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w:t>
            </w:r>
            <w:r w:rsidR="00B41B4C" w:rsidRPr="003709B5">
              <w:rPr>
                <w:rFonts w:ascii="Arial" w:hAnsi="Arial" w:cs="Arial"/>
                <w:sz w:val="14"/>
                <w:szCs w:val="14"/>
              </w:rPr>
              <w:t>,</w:t>
            </w:r>
            <w:r w:rsidRPr="00F9326C">
              <w:rPr>
                <w:rFonts w:ascii="Arial" w:hAnsi="Arial" w:cs="Arial"/>
                <w:sz w:val="14"/>
                <w:szCs w:val="14"/>
                <w:lang w:val="en-GB"/>
              </w:rPr>
              <w:t>724</w:t>
            </w:r>
            <w:r w:rsidR="00B41B4C" w:rsidRPr="003709B5">
              <w:rPr>
                <w:rFonts w:ascii="Arial" w:hAnsi="Arial" w:cs="Arial"/>
                <w:sz w:val="14"/>
                <w:szCs w:val="14"/>
              </w:rPr>
              <w:t>,</w:t>
            </w:r>
            <w:r w:rsidRPr="00F9326C">
              <w:rPr>
                <w:rFonts w:ascii="Arial" w:hAnsi="Arial" w:cs="Arial"/>
                <w:sz w:val="14"/>
                <w:szCs w:val="14"/>
                <w:lang w:val="en-GB"/>
              </w:rPr>
              <w:t>585</w:t>
            </w:r>
            <w:r w:rsidR="00B41B4C" w:rsidRPr="003709B5">
              <w:rPr>
                <w:rFonts w:ascii="Arial" w:hAnsi="Arial" w:cs="Arial"/>
                <w:sz w:val="14"/>
                <w:szCs w:val="14"/>
              </w:rPr>
              <w:t>,</w:t>
            </w:r>
            <w:r w:rsidRPr="00F9326C">
              <w:rPr>
                <w:rFonts w:ascii="Arial" w:hAnsi="Arial" w:cs="Arial"/>
                <w:sz w:val="14"/>
                <w:szCs w:val="14"/>
                <w:lang w:val="en-GB"/>
              </w:rPr>
              <w:t>500</w:t>
            </w:r>
          </w:p>
        </w:tc>
        <w:tc>
          <w:tcPr>
            <w:tcW w:w="1134" w:type="dxa"/>
            <w:shd w:val="clear" w:color="auto" w:fill="auto"/>
          </w:tcPr>
          <w:p w14:paraId="11BA27EF" w14:textId="144ED83E"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w:t>
            </w:r>
            <w:r w:rsidR="00B41B4C" w:rsidRPr="003709B5">
              <w:rPr>
                <w:rFonts w:ascii="Arial" w:hAnsi="Arial" w:cs="Arial"/>
                <w:sz w:val="14"/>
                <w:szCs w:val="14"/>
                <w:lang w:val="en-GB"/>
              </w:rPr>
              <w:t>,</w:t>
            </w:r>
            <w:r w:rsidRPr="00F9326C">
              <w:rPr>
                <w:rFonts w:ascii="Arial" w:hAnsi="Arial" w:cs="Arial"/>
                <w:sz w:val="14"/>
                <w:szCs w:val="14"/>
                <w:lang w:val="en-GB"/>
              </w:rPr>
              <w:t>600</w:t>
            </w:r>
            <w:r w:rsidR="00B41B4C" w:rsidRPr="003709B5">
              <w:rPr>
                <w:rFonts w:ascii="Arial" w:hAnsi="Arial" w:cs="Arial"/>
                <w:sz w:val="14"/>
                <w:szCs w:val="14"/>
                <w:lang w:val="en-GB"/>
              </w:rPr>
              <w:t>,</w:t>
            </w:r>
            <w:r w:rsidRPr="00F9326C">
              <w:rPr>
                <w:rFonts w:ascii="Arial" w:hAnsi="Arial" w:cs="Arial"/>
                <w:sz w:val="14"/>
                <w:szCs w:val="14"/>
                <w:lang w:val="en-GB"/>
              </w:rPr>
              <w:t>615</w:t>
            </w:r>
          </w:p>
        </w:tc>
        <w:tc>
          <w:tcPr>
            <w:tcW w:w="1134" w:type="dxa"/>
            <w:shd w:val="clear" w:color="auto" w:fill="auto"/>
          </w:tcPr>
          <w:p w14:paraId="2D9AAC3B" w14:textId="57B0160D"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w:t>
            </w:r>
            <w:r w:rsidR="00B41B4C" w:rsidRPr="003709B5">
              <w:rPr>
                <w:rFonts w:ascii="Arial" w:hAnsi="Arial" w:cs="Arial"/>
                <w:sz w:val="14"/>
                <w:szCs w:val="14"/>
                <w:lang w:val="en-GB"/>
              </w:rPr>
              <w:t>,</w:t>
            </w:r>
            <w:r w:rsidRPr="00F9326C">
              <w:rPr>
                <w:rFonts w:ascii="Arial" w:hAnsi="Arial" w:cs="Arial"/>
                <w:sz w:val="14"/>
                <w:szCs w:val="14"/>
                <w:lang w:val="en-GB"/>
              </w:rPr>
              <w:t>290</w:t>
            </w:r>
            <w:r w:rsidR="00B41B4C" w:rsidRPr="003709B5">
              <w:rPr>
                <w:rFonts w:ascii="Arial" w:hAnsi="Arial" w:cs="Arial"/>
                <w:sz w:val="14"/>
                <w:szCs w:val="14"/>
                <w:lang w:val="en-GB"/>
              </w:rPr>
              <w:t>,</w:t>
            </w:r>
            <w:r w:rsidRPr="00F9326C">
              <w:rPr>
                <w:rFonts w:ascii="Arial" w:hAnsi="Arial" w:cs="Arial"/>
                <w:sz w:val="14"/>
                <w:szCs w:val="14"/>
                <w:lang w:val="en-GB"/>
              </w:rPr>
              <w:t>634</w:t>
            </w:r>
            <w:r w:rsidR="00B41B4C" w:rsidRPr="003709B5">
              <w:rPr>
                <w:rFonts w:ascii="Arial" w:hAnsi="Arial" w:cs="Arial"/>
                <w:sz w:val="14"/>
                <w:szCs w:val="14"/>
                <w:lang w:val="en-GB"/>
              </w:rPr>
              <w:t>,</w:t>
            </w:r>
            <w:r w:rsidRPr="00F9326C">
              <w:rPr>
                <w:rFonts w:ascii="Arial" w:hAnsi="Arial" w:cs="Arial"/>
                <w:sz w:val="14"/>
                <w:szCs w:val="14"/>
                <w:lang w:val="en-GB"/>
              </w:rPr>
              <w:t>544</w:t>
            </w:r>
          </w:p>
        </w:tc>
        <w:tc>
          <w:tcPr>
            <w:tcW w:w="1134" w:type="dxa"/>
            <w:shd w:val="clear" w:color="auto" w:fill="auto"/>
          </w:tcPr>
          <w:p w14:paraId="21CE13F3" w14:textId="2DF95903"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41</w:t>
            </w:r>
            <w:r w:rsidR="00B41B4C" w:rsidRPr="003709B5">
              <w:rPr>
                <w:rFonts w:ascii="Arial" w:hAnsi="Arial" w:cs="Arial"/>
                <w:sz w:val="14"/>
                <w:szCs w:val="14"/>
                <w:lang w:val="en-GB"/>
              </w:rPr>
              <w:t>,</w:t>
            </w:r>
            <w:r w:rsidRPr="00F9326C">
              <w:rPr>
                <w:rFonts w:ascii="Arial" w:hAnsi="Arial" w:cs="Arial"/>
                <w:sz w:val="14"/>
                <w:szCs w:val="14"/>
                <w:lang w:val="en-GB"/>
              </w:rPr>
              <w:t>165</w:t>
            </w:r>
            <w:r w:rsidR="00B41B4C" w:rsidRPr="003709B5">
              <w:rPr>
                <w:rFonts w:ascii="Arial" w:hAnsi="Arial" w:cs="Arial"/>
                <w:sz w:val="14"/>
                <w:szCs w:val="14"/>
                <w:lang w:val="en-GB"/>
              </w:rPr>
              <w:t>,</w:t>
            </w:r>
            <w:r w:rsidRPr="00F9326C">
              <w:rPr>
                <w:rFonts w:ascii="Arial" w:hAnsi="Arial" w:cs="Arial"/>
                <w:sz w:val="14"/>
                <w:szCs w:val="14"/>
                <w:lang w:val="en-GB"/>
              </w:rPr>
              <w:t>523</w:t>
            </w:r>
          </w:p>
        </w:tc>
        <w:tc>
          <w:tcPr>
            <w:tcW w:w="1134" w:type="dxa"/>
            <w:shd w:val="clear" w:color="auto" w:fill="auto"/>
          </w:tcPr>
          <w:p w14:paraId="79E013CF" w14:textId="70A49EAE"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552</w:t>
            </w:r>
            <w:r w:rsidR="00B41B4C" w:rsidRPr="003709B5">
              <w:rPr>
                <w:rFonts w:ascii="Arial" w:hAnsi="Arial" w:cs="Arial"/>
                <w:sz w:val="14"/>
                <w:szCs w:val="14"/>
                <w:lang w:val="en-GB"/>
              </w:rPr>
              <w:t>,</w:t>
            </w:r>
            <w:r w:rsidRPr="00F9326C">
              <w:rPr>
                <w:rFonts w:ascii="Arial" w:hAnsi="Arial" w:cs="Arial"/>
                <w:sz w:val="14"/>
                <w:szCs w:val="14"/>
                <w:lang w:val="en-GB"/>
              </w:rPr>
              <w:t>093</w:t>
            </w:r>
            <w:r w:rsidR="00B41B4C" w:rsidRPr="003709B5">
              <w:rPr>
                <w:rFonts w:ascii="Arial" w:hAnsi="Arial" w:cs="Arial"/>
                <w:sz w:val="14"/>
                <w:szCs w:val="14"/>
                <w:lang w:val="en-GB"/>
              </w:rPr>
              <w:t>,</w:t>
            </w:r>
            <w:r w:rsidRPr="00F9326C">
              <w:rPr>
                <w:rFonts w:ascii="Arial" w:hAnsi="Arial" w:cs="Arial"/>
                <w:sz w:val="14"/>
                <w:szCs w:val="14"/>
                <w:lang w:val="en-GB"/>
              </w:rPr>
              <w:t>209</w:t>
            </w:r>
          </w:p>
        </w:tc>
        <w:tc>
          <w:tcPr>
            <w:tcW w:w="1134" w:type="dxa"/>
            <w:shd w:val="clear" w:color="auto" w:fill="auto"/>
          </w:tcPr>
          <w:p w14:paraId="2464F7CB" w14:textId="1C6C1E48"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39</w:t>
            </w:r>
            <w:r w:rsidR="00B41B4C" w:rsidRPr="003709B5">
              <w:rPr>
                <w:rFonts w:ascii="Arial" w:hAnsi="Arial" w:cs="Arial"/>
                <w:sz w:val="14"/>
                <w:szCs w:val="14"/>
                <w:lang w:val="en-GB"/>
              </w:rPr>
              <w:t>,</w:t>
            </w:r>
            <w:r w:rsidRPr="00F9326C">
              <w:rPr>
                <w:rFonts w:ascii="Arial" w:hAnsi="Arial" w:cs="Arial"/>
                <w:sz w:val="14"/>
                <w:szCs w:val="14"/>
                <w:lang w:val="en-GB"/>
              </w:rPr>
              <w:t>165</w:t>
            </w:r>
            <w:r w:rsidR="00B41B4C" w:rsidRPr="003709B5">
              <w:rPr>
                <w:rFonts w:ascii="Arial" w:hAnsi="Arial" w:cs="Arial"/>
                <w:sz w:val="14"/>
                <w:szCs w:val="14"/>
                <w:lang w:val="en-GB"/>
              </w:rPr>
              <w:t>,</w:t>
            </w:r>
            <w:r w:rsidRPr="00F9326C">
              <w:rPr>
                <w:rFonts w:ascii="Arial" w:hAnsi="Arial" w:cs="Arial"/>
                <w:sz w:val="14"/>
                <w:szCs w:val="14"/>
                <w:lang w:val="en-GB"/>
              </w:rPr>
              <w:t>754</w:t>
            </w:r>
          </w:p>
        </w:tc>
        <w:tc>
          <w:tcPr>
            <w:tcW w:w="1134" w:type="dxa"/>
            <w:shd w:val="clear" w:color="auto" w:fill="auto"/>
          </w:tcPr>
          <w:p w14:paraId="5082E982" w14:textId="7581414B"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w:t>
            </w:r>
            <w:r w:rsidR="00B41B4C" w:rsidRPr="003709B5">
              <w:rPr>
                <w:rFonts w:ascii="Arial" w:hAnsi="Arial" w:cs="Arial"/>
                <w:sz w:val="14"/>
                <w:szCs w:val="14"/>
                <w:lang w:val="en-GB"/>
              </w:rPr>
              <w:t>,</w:t>
            </w:r>
            <w:r w:rsidRPr="00F9326C">
              <w:rPr>
                <w:rFonts w:ascii="Arial" w:hAnsi="Arial" w:cs="Arial"/>
                <w:sz w:val="14"/>
                <w:szCs w:val="14"/>
                <w:lang w:val="en-GB"/>
              </w:rPr>
              <w:t>509</w:t>
            </w:r>
            <w:r w:rsidR="00B41B4C" w:rsidRPr="003709B5">
              <w:rPr>
                <w:rFonts w:ascii="Arial" w:hAnsi="Arial" w:cs="Arial"/>
                <w:sz w:val="14"/>
                <w:szCs w:val="14"/>
                <w:lang w:val="en-GB"/>
              </w:rPr>
              <w:t>,</w:t>
            </w:r>
            <w:r w:rsidRPr="00F9326C">
              <w:rPr>
                <w:rFonts w:ascii="Arial" w:hAnsi="Arial" w:cs="Arial"/>
                <w:sz w:val="14"/>
                <w:szCs w:val="14"/>
                <w:lang w:val="en-GB"/>
              </w:rPr>
              <w:t>703</w:t>
            </w:r>
          </w:p>
        </w:tc>
        <w:tc>
          <w:tcPr>
            <w:tcW w:w="1134" w:type="dxa"/>
            <w:shd w:val="clear" w:color="auto" w:fill="auto"/>
          </w:tcPr>
          <w:p w14:paraId="4944F3FF" w14:textId="3B703425"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906</w:t>
            </w:r>
            <w:r w:rsidR="00B41B4C" w:rsidRPr="003709B5">
              <w:rPr>
                <w:rFonts w:ascii="Arial" w:hAnsi="Arial" w:cs="Arial"/>
                <w:sz w:val="14"/>
                <w:szCs w:val="14"/>
                <w:lang w:val="en-GB"/>
              </w:rPr>
              <w:t>,</w:t>
            </w:r>
            <w:r w:rsidRPr="00F9326C">
              <w:rPr>
                <w:rFonts w:ascii="Arial" w:hAnsi="Arial" w:cs="Arial"/>
                <w:sz w:val="14"/>
                <w:szCs w:val="14"/>
                <w:lang w:val="en-GB"/>
              </w:rPr>
              <w:t>525</w:t>
            </w:r>
          </w:p>
        </w:tc>
        <w:tc>
          <w:tcPr>
            <w:tcW w:w="1134" w:type="dxa"/>
            <w:shd w:val="clear" w:color="auto" w:fill="auto"/>
          </w:tcPr>
          <w:p w14:paraId="75515A52" w14:textId="5F9110B2"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p>
        </w:tc>
        <w:tc>
          <w:tcPr>
            <w:tcW w:w="1134" w:type="dxa"/>
            <w:shd w:val="clear" w:color="auto" w:fill="auto"/>
          </w:tcPr>
          <w:p w14:paraId="4D02F014" w14:textId="77A33373"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82</w:t>
            </w:r>
            <w:r w:rsidR="00B41B4C" w:rsidRPr="003709B5">
              <w:rPr>
                <w:rFonts w:ascii="Arial" w:hAnsi="Arial" w:cs="Arial"/>
                <w:sz w:val="14"/>
                <w:szCs w:val="14"/>
                <w:lang w:val="en-GB"/>
              </w:rPr>
              <w:t>,</w:t>
            </w:r>
            <w:r w:rsidRPr="00F9326C">
              <w:rPr>
                <w:rFonts w:ascii="Arial" w:hAnsi="Arial" w:cs="Arial"/>
                <w:sz w:val="14"/>
                <w:szCs w:val="14"/>
                <w:lang w:val="en-GB"/>
              </w:rPr>
              <w:t>620</w:t>
            </w:r>
            <w:r w:rsidR="00B41B4C" w:rsidRPr="003709B5">
              <w:rPr>
                <w:rFonts w:ascii="Arial" w:hAnsi="Arial" w:cs="Arial"/>
                <w:sz w:val="14"/>
                <w:szCs w:val="14"/>
                <w:lang w:val="en-GB"/>
              </w:rPr>
              <w:t>,</w:t>
            </w:r>
            <w:r w:rsidRPr="00F9326C">
              <w:rPr>
                <w:rFonts w:ascii="Arial" w:hAnsi="Arial" w:cs="Arial"/>
                <w:sz w:val="14"/>
                <w:szCs w:val="14"/>
                <w:lang w:val="en-GB"/>
              </w:rPr>
              <w:t>698</w:t>
            </w:r>
          </w:p>
        </w:tc>
        <w:tc>
          <w:tcPr>
            <w:tcW w:w="1134" w:type="dxa"/>
            <w:shd w:val="clear" w:color="auto" w:fill="auto"/>
          </w:tcPr>
          <w:p w14:paraId="04C10583" w14:textId="0D8DA177"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10</w:t>
            </w:r>
            <w:r w:rsidR="00B41B4C" w:rsidRPr="003709B5">
              <w:rPr>
                <w:rFonts w:ascii="Arial" w:hAnsi="Arial" w:cs="Arial"/>
                <w:sz w:val="14"/>
                <w:szCs w:val="14"/>
                <w:lang w:val="en-GB"/>
              </w:rPr>
              <w:t>,</w:t>
            </w:r>
            <w:r w:rsidRPr="00F9326C">
              <w:rPr>
                <w:rFonts w:ascii="Arial" w:hAnsi="Arial" w:cs="Arial"/>
                <w:sz w:val="14"/>
                <w:szCs w:val="14"/>
                <w:lang w:val="en-GB"/>
              </w:rPr>
              <w:t>735</w:t>
            </w:r>
            <w:r w:rsidR="00B41B4C" w:rsidRPr="003709B5">
              <w:rPr>
                <w:rFonts w:ascii="Arial" w:hAnsi="Arial" w:cs="Arial"/>
                <w:sz w:val="14"/>
                <w:szCs w:val="14"/>
                <w:lang w:val="en-GB"/>
              </w:rPr>
              <w:t>,</w:t>
            </w:r>
            <w:r w:rsidRPr="00F9326C">
              <w:rPr>
                <w:rFonts w:ascii="Arial" w:hAnsi="Arial" w:cs="Arial"/>
                <w:sz w:val="14"/>
                <w:szCs w:val="14"/>
                <w:lang w:val="en-GB"/>
              </w:rPr>
              <w:t>282</w:t>
            </w:r>
            <w:r w:rsidR="00B41B4C" w:rsidRPr="003709B5">
              <w:rPr>
                <w:rFonts w:ascii="Arial" w:hAnsi="Arial" w:cs="Arial"/>
                <w:sz w:val="14"/>
                <w:szCs w:val="14"/>
                <w:lang w:val="en-GB"/>
              </w:rPr>
              <w:t>,</w:t>
            </w:r>
            <w:r w:rsidRPr="00F9326C">
              <w:rPr>
                <w:rFonts w:ascii="Arial" w:hAnsi="Arial" w:cs="Arial"/>
                <w:sz w:val="14"/>
                <w:szCs w:val="14"/>
                <w:lang w:val="en-GB"/>
              </w:rPr>
              <w:t>087</w:t>
            </w:r>
          </w:p>
        </w:tc>
      </w:tr>
      <w:tr w:rsidR="00B41B4C" w:rsidRPr="003709B5" w14:paraId="781B308C" w14:textId="77777777" w:rsidTr="008A52B0">
        <w:tc>
          <w:tcPr>
            <w:tcW w:w="2916" w:type="dxa"/>
            <w:shd w:val="clear" w:color="auto" w:fill="auto"/>
          </w:tcPr>
          <w:p w14:paraId="3A0EC752" w14:textId="00E792AB" w:rsidR="00B41B4C" w:rsidRPr="003709B5" w:rsidRDefault="00B41B4C" w:rsidP="00B41B4C">
            <w:pPr>
              <w:overflowPunct/>
              <w:autoSpaceDE/>
              <w:autoSpaceDN/>
              <w:adjustRightInd/>
              <w:ind w:left="-107" w:right="-135"/>
              <w:textAlignment w:val="auto"/>
              <w:rPr>
                <w:rFonts w:ascii="Arial" w:hAnsi="Arial" w:cs="Arial"/>
                <w:sz w:val="14"/>
                <w:szCs w:val="14"/>
              </w:rPr>
            </w:pPr>
            <w:r w:rsidRPr="003709B5">
              <w:rPr>
                <w:rFonts w:ascii="Arial" w:hAnsi="Arial" w:cs="Arial"/>
                <w:sz w:val="14"/>
                <w:szCs w:val="14"/>
              </w:rPr>
              <w:t>Additions</w:t>
            </w:r>
          </w:p>
        </w:tc>
        <w:tc>
          <w:tcPr>
            <w:tcW w:w="1134" w:type="dxa"/>
            <w:shd w:val="clear" w:color="auto" w:fill="auto"/>
            <w:vAlign w:val="bottom"/>
          </w:tcPr>
          <w:p w14:paraId="64017778" w14:textId="69A3867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275118E7" w14:textId="4F38112B"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358</w:t>
            </w:r>
            <w:r w:rsidR="00B41B4C">
              <w:rPr>
                <w:rFonts w:ascii="Arial" w:hAnsi="Arial" w:cs="Arial"/>
                <w:sz w:val="14"/>
                <w:szCs w:val="14"/>
              </w:rPr>
              <w:t>,</w:t>
            </w:r>
            <w:r w:rsidRPr="00F9326C">
              <w:rPr>
                <w:rFonts w:ascii="Arial" w:hAnsi="Arial" w:cs="Arial"/>
                <w:sz w:val="14"/>
                <w:szCs w:val="14"/>
                <w:lang w:val="en-GB"/>
              </w:rPr>
              <w:t>200</w:t>
            </w:r>
          </w:p>
        </w:tc>
        <w:tc>
          <w:tcPr>
            <w:tcW w:w="1134" w:type="dxa"/>
            <w:shd w:val="clear" w:color="auto" w:fill="auto"/>
            <w:vAlign w:val="bottom"/>
          </w:tcPr>
          <w:p w14:paraId="6D351561" w14:textId="0FE468B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288224AC" w14:textId="162E0906"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w:t>
            </w:r>
            <w:r w:rsidR="00B41B4C" w:rsidRPr="00E00168">
              <w:rPr>
                <w:rFonts w:ascii="Arial" w:hAnsi="Arial" w:cs="Arial"/>
                <w:sz w:val="14"/>
                <w:szCs w:val="14"/>
                <w:lang w:val="en-GB"/>
              </w:rPr>
              <w:t>,</w:t>
            </w:r>
            <w:r w:rsidRPr="00F9326C">
              <w:rPr>
                <w:rFonts w:ascii="Arial" w:hAnsi="Arial" w:cs="Arial"/>
                <w:sz w:val="14"/>
                <w:szCs w:val="14"/>
                <w:lang w:val="en-GB"/>
              </w:rPr>
              <w:t>028</w:t>
            </w:r>
            <w:r w:rsidR="00B41B4C" w:rsidRPr="00E00168">
              <w:rPr>
                <w:rFonts w:ascii="Arial" w:hAnsi="Arial" w:cs="Arial"/>
                <w:sz w:val="14"/>
                <w:szCs w:val="14"/>
                <w:lang w:val="en-GB"/>
              </w:rPr>
              <w:t>,</w:t>
            </w:r>
            <w:r w:rsidRPr="00F9326C">
              <w:rPr>
                <w:rFonts w:ascii="Arial" w:hAnsi="Arial" w:cs="Arial"/>
                <w:sz w:val="14"/>
                <w:szCs w:val="14"/>
                <w:lang w:val="en-GB"/>
              </w:rPr>
              <w:t>557</w:t>
            </w:r>
          </w:p>
        </w:tc>
        <w:tc>
          <w:tcPr>
            <w:tcW w:w="1134" w:type="dxa"/>
            <w:shd w:val="clear" w:color="auto" w:fill="auto"/>
          </w:tcPr>
          <w:p w14:paraId="23C5ACD5" w14:textId="12265E3D"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13</w:t>
            </w:r>
            <w:r w:rsidR="00B41B4C" w:rsidRPr="00E00168">
              <w:rPr>
                <w:rFonts w:ascii="Arial" w:hAnsi="Arial" w:cs="Arial"/>
                <w:sz w:val="14"/>
                <w:szCs w:val="14"/>
                <w:lang w:val="en-GB"/>
              </w:rPr>
              <w:t>,</w:t>
            </w:r>
            <w:r w:rsidRPr="00F9326C">
              <w:rPr>
                <w:rFonts w:ascii="Arial" w:hAnsi="Arial" w:cs="Arial"/>
                <w:sz w:val="14"/>
                <w:szCs w:val="14"/>
                <w:lang w:val="en-GB"/>
              </w:rPr>
              <w:t>782</w:t>
            </w:r>
            <w:r w:rsidR="00B41B4C" w:rsidRPr="00E00168">
              <w:rPr>
                <w:rFonts w:ascii="Arial" w:hAnsi="Arial" w:cs="Arial"/>
                <w:sz w:val="14"/>
                <w:szCs w:val="14"/>
                <w:lang w:val="en-GB"/>
              </w:rPr>
              <w:t>,</w:t>
            </w:r>
            <w:r w:rsidRPr="00F9326C">
              <w:rPr>
                <w:rFonts w:ascii="Arial" w:hAnsi="Arial" w:cs="Arial"/>
                <w:sz w:val="14"/>
                <w:szCs w:val="14"/>
                <w:lang w:val="en-GB"/>
              </w:rPr>
              <w:t>412</w:t>
            </w:r>
          </w:p>
        </w:tc>
        <w:tc>
          <w:tcPr>
            <w:tcW w:w="1134" w:type="dxa"/>
            <w:shd w:val="clear" w:color="auto" w:fill="auto"/>
          </w:tcPr>
          <w:p w14:paraId="718432C1" w14:textId="3B34E02D"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w:t>
            </w:r>
            <w:r w:rsidR="00B41B4C">
              <w:rPr>
                <w:rFonts w:ascii="Arial" w:hAnsi="Arial" w:cs="Arial"/>
                <w:sz w:val="14"/>
                <w:szCs w:val="14"/>
              </w:rPr>
              <w:t>,</w:t>
            </w:r>
            <w:r w:rsidRPr="00F9326C">
              <w:rPr>
                <w:rFonts w:ascii="Arial" w:hAnsi="Arial" w:cs="Arial"/>
                <w:sz w:val="14"/>
                <w:szCs w:val="14"/>
                <w:lang w:val="en-GB"/>
              </w:rPr>
              <w:t>447</w:t>
            </w:r>
            <w:r w:rsidR="00B41B4C">
              <w:rPr>
                <w:rFonts w:ascii="Arial" w:hAnsi="Arial" w:cs="Arial"/>
                <w:sz w:val="14"/>
                <w:szCs w:val="14"/>
              </w:rPr>
              <w:t>,</w:t>
            </w:r>
            <w:r w:rsidRPr="00F9326C">
              <w:rPr>
                <w:rFonts w:ascii="Arial" w:hAnsi="Arial" w:cs="Arial"/>
                <w:sz w:val="14"/>
                <w:szCs w:val="14"/>
                <w:lang w:val="en-GB"/>
              </w:rPr>
              <w:t>632</w:t>
            </w:r>
          </w:p>
        </w:tc>
        <w:tc>
          <w:tcPr>
            <w:tcW w:w="1134" w:type="dxa"/>
            <w:shd w:val="clear" w:color="auto" w:fill="auto"/>
          </w:tcPr>
          <w:p w14:paraId="779C0BF9" w14:textId="69107F04"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763</w:t>
            </w:r>
            <w:r w:rsidR="00B41B4C">
              <w:rPr>
                <w:rFonts w:ascii="Arial" w:hAnsi="Arial" w:cs="Arial"/>
                <w:sz w:val="14"/>
                <w:szCs w:val="14"/>
              </w:rPr>
              <w:t>,</w:t>
            </w:r>
            <w:r w:rsidRPr="00F9326C">
              <w:rPr>
                <w:rFonts w:ascii="Arial" w:hAnsi="Arial" w:cs="Arial"/>
                <w:sz w:val="14"/>
                <w:szCs w:val="14"/>
                <w:lang w:val="en-GB"/>
              </w:rPr>
              <w:t>843</w:t>
            </w:r>
          </w:p>
        </w:tc>
        <w:tc>
          <w:tcPr>
            <w:tcW w:w="1134" w:type="dxa"/>
            <w:shd w:val="clear" w:color="auto" w:fill="auto"/>
          </w:tcPr>
          <w:p w14:paraId="38844505" w14:textId="4B816C95"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4558AA81" w14:textId="3F2F764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759200F5" w14:textId="60C287DB"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60</w:t>
            </w:r>
            <w:r w:rsidR="00B41B4C" w:rsidRPr="00E00168">
              <w:rPr>
                <w:rFonts w:ascii="Arial" w:hAnsi="Arial" w:cs="Arial"/>
                <w:sz w:val="14"/>
                <w:szCs w:val="14"/>
                <w:lang w:val="en-GB"/>
              </w:rPr>
              <w:t>,</w:t>
            </w:r>
            <w:r w:rsidRPr="00F9326C">
              <w:rPr>
                <w:rFonts w:ascii="Arial" w:hAnsi="Arial" w:cs="Arial"/>
                <w:sz w:val="14"/>
                <w:szCs w:val="14"/>
                <w:lang w:val="en-GB"/>
              </w:rPr>
              <w:t>181</w:t>
            </w:r>
            <w:r w:rsidR="00B41B4C" w:rsidRPr="00E00168">
              <w:rPr>
                <w:rFonts w:ascii="Arial" w:hAnsi="Arial" w:cs="Arial"/>
                <w:sz w:val="14"/>
                <w:szCs w:val="14"/>
                <w:lang w:val="en-GB"/>
              </w:rPr>
              <w:t>,</w:t>
            </w:r>
            <w:r w:rsidRPr="00F9326C">
              <w:rPr>
                <w:rFonts w:ascii="Arial" w:hAnsi="Arial" w:cs="Arial"/>
                <w:sz w:val="14"/>
                <w:szCs w:val="14"/>
                <w:lang w:val="en-GB"/>
              </w:rPr>
              <w:t>317</w:t>
            </w:r>
          </w:p>
        </w:tc>
        <w:tc>
          <w:tcPr>
            <w:tcW w:w="1134" w:type="dxa"/>
            <w:shd w:val="clear" w:color="auto" w:fill="auto"/>
          </w:tcPr>
          <w:p w14:paraId="7D3BBEFF" w14:textId="3FAA7406"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79</w:t>
            </w:r>
            <w:r w:rsidR="00B41B4C">
              <w:rPr>
                <w:rFonts w:ascii="Arial" w:hAnsi="Arial" w:cs="Arial"/>
                <w:sz w:val="14"/>
                <w:szCs w:val="14"/>
              </w:rPr>
              <w:t>,</w:t>
            </w:r>
            <w:r w:rsidRPr="00F9326C">
              <w:rPr>
                <w:rFonts w:ascii="Arial" w:hAnsi="Arial" w:cs="Arial"/>
                <w:sz w:val="14"/>
                <w:szCs w:val="14"/>
                <w:lang w:val="en-GB"/>
              </w:rPr>
              <w:t>561</w:t>
            </w:r>
            <w:r w:rsidR="00B41B4C">
              <w:rPr>
                <w:rFonts w:ascii="Arial" w:hAnsi="Arial" w:cs="Arial"/>
                <w:sz w:val="14"/>
                <w:szCs w:val="14"/>
              </w:rPr>
              <w:t>,</w:t>
            </w:r>
            <w:r w:rsidRPr="00F9326C">
              <w:rPr>
                <w:rFonts w:ascii="Arial" w:hAnsi="Arial" w:cs="Arial"/>
                <w:sz w:val="14"/>
                <w:szCs w:val="14"/>
                <w:lang w:val="en-GB"/>
              </w:rPr>
              <w:t>961</w:t>
            </w:r>
          </w:p>
        </w:tc>
      </w:tr>
      <w:tr w:rsidR="00B41B4C" w:rsidRPr="003709B5" w14:paraId="5A4E5A89" w14:textId="77777777" w:rsidTr="008A52B0">
        <w:tc>
          <w:tcPr>
            <w:tcW w:w="2916" w:type="dxa"/>
            <w:shd w:val="clear" w:color="auto" w:fill="auto"/>
          </w:tcPr>
          <w:p w14:paraId="46226B10" w14:textId="42D829F0"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Disposals, net</w:t>
            </w:r>
          </w:p>
        </w:tc>
        <w:tc>
          <w:tcPr>
            <w:tcW w:w="1134" w:type="dxa"/>
            <w:shd w:val="clear" w:color="auto" w:fill="auto"/>
            <w:vAlign w:val="bottom"/>
          </w:tcPr>
          <w:p w14:paraId="3172168F" w14:textId="312F6EB3"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00D84C50" w14:textId="03B692B0"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04F43CCF" w14:textId="0E2617C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28CD76F7" w14:textId="15140F58"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11</w:t>
            </w:r>
            <w:r>
              <w:rPr>
                <w:rFonts w:ascii="Arial" w:hAnsi="Arial" w:cs="Arial"/>
                <w:sz w:val="14"/>
                <w:szCs w:val="14"/>
              </w:rPr>
              <w:t>,</w:t>
            </w:r>
            <w:r w:rsidR="00F9326C" w:rsidRPr="00F9326C">
              <w:rPr>
                <w:rFonts w:ascii="Arial" w:hAnsi="Arial" w:cs="Arial"/>
                <w:sz w:val="14"/>
                <w:szCs w:val="14"/>
                <w:lang w:val="en-GB"/>
              </w:rPr>
              <w:t>180</w:t>
            </w:r>
            <w:r>
              <w:rPr>
                <w:rFonts w:ascii="Arial" w:hAnsi="Arial" w:cs="Arial"/>
                <w:sz w:val="14"/>
                <w:szCs w:val="14"/>
              </w:rPr>
              <w:t>)</w:t>
            </w:r>
          </w:p>
        </w:tc>
        <w:tc>
          <w:tcPr>
            <w:tcW w:w="1134" w:type="dxa"/>
            <w:shd w:val="clear" w:color="auto" w:fill="auto"/>
            <w:vAlign w:val="bottom"/>
          </w:tcPr>
          <w:p w14:paraId="6D59B5AE" w14:textId="5AF3FAC1"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55</w:t>
            </w:r>
            <w:r>
              <w:rPr>
                <w:rFonts w:ascii="Arial" w:hAnsi="Arial" w:cs="Arial"/>
                <w:sz w:val="14"/>
                <w:szCs w:val="14"/>
              </w:rPr>
              <w:t>,</w:t>
            </w:r>
            <w:r w:rsidR="00F9326C" w:rsidRPr="00F9326C">
              <w:rPr>
                <w:rFonts w:ascii="Arial" w:hAnsi="Arial" w:cs="Arial"/>
                <w:sz w:val="14"/>
                <w:szCs w:val="14"/>
                <w:lang w:val="en-GB"/>
              </w:rPr>
              <w:t>894</w:t>
            </w:r>
            <w:r>
              <w:rPr>
                <w:rFonts w:ascii="Arial" w:hAnsi="Arial" w:cs="Arial"/>
                <w:sz w:val="14"/>
                <w:szCs w:val="14"/>
              </w:rPr>
              <w:t>)</w:t>
            </w:r>
          </w:p>
        </w:tc>
        <w:tc>
          <w:tcPr>
            <w:tcW w:w="1134" w:type="dxa"/>
            <w:shd w:val="clear" w:color="auto" w:fill="auto"/>
          </w:tcPr>
          <w:p w14:paraId="259BCDDC" w14:textId="1E0B940F"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1</w:t>
            </w:r>
            <w:r>
              <w:rPr>
                <w:rFonts w:ascii="Arial" w:hAnsi="Arial" w:cs="Arial"/>
                <w:sz w:val="14"/>
                <w:szCs w:val="14"/>
              </w:rPr>
              <w:t>,</w:t>
            </w:r>
            <w:r w:rsidR="00F9326C" w:rsidRPr="00F9326C">
              <w:rPr>
                <w:rFonts w:ascii="Arial" w:hAnsi="Arial" w:cs="Arial"/>
                <w:sz w:val="14"/>
                <w:szCs w:val="14"/>
                <w:lang w:val="en-GB"/>
              </w:rPr>
              <w:t>407</w:t>
            </w:r>
            <w:r>
              <w:rPr>
                <w:rFonts w:ascii="Arial" w:hAnsi="Arial" w:cs="Arial"/>
                <w:sz w:val="14"/>
                <w:szCs w:val="14"/>
              </w:rPr>
              <w:t>,</w:t>
            </w:r>
            <w:r w:rsidR="00F9326C" w:rsidRPr="00F9326C">
              <w:rPr>
                <w:rFonts w:ascii="Arial" w:hAnsi="Arial" w:cs="Arial"/>
                <w:sz w:val="14"/>
                <w:szCs w:val="14"/>
                <w:lang w:val="en-GB"/>
              </w:rPr>
              <w:t>243</w:t>
            </w:r>
            <w:r>
              <w:rPr>
                <w:rFonts w:ascii="Arial" w:hAnsi="Arial" w:cs="Arial"/>
                <w:sz w:val="14"/>
                <w:szCs w:val="14"/>
              </w:rPr>
              <w:t>)</w:t>
            </w:r>
          </w:p>
        </w:tc>
        <w:tc>
          <w:tcPr>
            <w:tcW w:w="1134" w:type="dxa"/>
            <w:shd w:val="clear" w:color="auto" w:fill="auto"/>
          </w:tcPr>
          <w:p w14:paraId="65353388" w14:textId="611703F1"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4506D49A" w14:textId="3C279887"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69</w:t>
            </w:r>
            <w:r>
              <w:rPr>
                <w:rFonts w:ascii="Arial" w:hAnsi="Arial" w:cs="Arial"/>
                <w:sz w:val="14"/>
                <w:szCs w:val="14"/>
              </w:rPr>
              <w:t>,</w:t>
            </w:r>
            <w:r w:rsidR="00F9326C" w:rsidRPr="00F9326C">
              <w:rPr>
                <w:rFonts w:ascii="Arial" w:hAnsi="Arial" w:cs="Arial"/>
                <w:sz w:val="14"/>
                <w:szCs w:val="14"/>
                <w:lang w:val="en-GB"/>
              </w:rPr>
              <w:t>255</w:t>
            </w:r>
            <w:r>
              <w:rPr>
                <w:rFonts w:ascii="Arial" w:hAnsi="Arial" w:cs="Arial"/>
                <w:sz w:val="14"/>
                <w:szCs w:val="14"/>
              </w:rPr>
              <w:t>)</w:t>
            </w:r>
          </w:p>
        </w:tc>
        <w:tc>
          <w:tcPr>
            <w:tcW w:w="1134" w:type="dxa"/>
            <w:shd w:val="clear" w:color="auto" w:fill="auto"/>
            <w:vAlign w:val="bottom"/>
          </w:tcPr>
          <w:p w14:paraId="3216FCE0" w14:textId="373F33D6"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36EFEA8D" w14:textId="19595B7F"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8</w:t>
            </w:r>
            <w:r>
              <w:rPr>
                <w:rFonts w:ascii="Arial" w:hAnsi="Arial" w:cs="Arial"/>
                <w:sz w:val="14"/>
                <w:szCs w:val="14"/>
              </w:rPr>
              <w:t>,</w:t>
            </w:r>
            <w:r w:rsidR="00F9326C" w:rsidRPr="00F9326C">
              <w:rPr>
                <w:rFonts w:ascii="Arial" w:hAnsi="Arial" w:cs="Arial"/>
                <w:sz w:val="14"/>
                <w:szCs w:val="14"/>
                <w:lang w:val="en-GB"/>
              </w:rPr>
              <w:t>000</w:t>
            </w:r>
            <w:r>
              <w:rPr>
                <w:rFonts w:ascii="Arial" w:hAnsi="Arial" w:cs="Arial"/>
                <w:sz w:val="14"/>
                <w:szCs w:val="14"/>
              </w:rPr>
              <w:t>,</w:t>
            </w:r>
            <w:r w:rsidR="00F9326C" w:rsidRPr="00F9326C">
              <w:rPr>
                <w:rFonts w:ascii="Arial" w:hAnsi="Arial" w:cs="Arial"/>
                <w:sz w:val="14"/>
                <w:szCs w:val="14"/>
                <w:lang w:val="en-GB"/>
              </w:rPr>
              <w:t>000</w:t>
            </w:r>
            <w:r>
              <w:rPr>
                <w:rFonts w:ascii="Arial" w:hAnsi="Arial" w:cs="Arial"/>
                <w:sz w:val="14"/>
                <w:szCs w:val="14"/>
              </w:rPr>
              <w:t>)</w:t>
            </w:r>
          </w:p>
        </w:tc>
        <w:tc>
          <w:tcPr>
            <w:tcW w:w="1134" w:type="dxa"/>
            <w:shd w:val="clear" w:color="auto" w:fill="auto"/>
            <w:vAlign w:val="bottom"/>
          </w:tcPr>
          <w:p w14:paraId="2D060083" w14:textId="3D8D6ADE" w:rsidR="00B41B4C" w:rsidRPr="003709B5" w:rsidRDefault="00B41B4C" w:rsidP="00B41B4C">
            <w:pPr>
              <w:overflowPunct/>
              <w:autoSpaceDE/>
              <w:autoSpaceDN/>
              <w:adjustRightInd/>
              <w:ind w:right="-72"/>
              <w:jc w:val="right"/>
              <w:textAlignment w:val="auto"/>
              <w:rPr>
                <w:rFonts w:ascii="Arial" w:hAnsi="Arial" w:cs="Arial"/>
                <w:sz w:val="14"/>
                <w:szCs w:val="14"/>
              </w:rPr>
            </w:pPr>
            <w:r w:rsidRPr="00E00168">
              <w:rPr>
                <w:rFonts w:ascii="Arial" w:hAnsi="Arial" w:cs="Arial"/>
                <w:sz w:val="14"/>
                <w:szCs w:val="14"/>
                <w:lang w:val="en-GB"/>
              </w:rPr>
              <w:t>(</w:t>
            </w:r>
            <w:r w:rsidR="00F9326C" w:rsidRPr="00F9326C">
              <w:rPr>
                <w:rFonts w:ascii="Arial" w:hAnsi="Arial" w:cs="Arial"/>
                <w:sz w:val="14"/>
                <w:szCs w:val="14"/>
                <w:lang w:val="en-GB"/>
              </w:rPr>
              <w:t>9</w:t>
            </w:r>
            <w:r w:rsidRPr="00E00168">
              <w:rPr>
                <w:rFonts w:ascii="Arial" w:hAnsi="Arial" w:cs="Arial"/>
                <w:sz w:val="14"/>
                <w:szCs w:val="14"/>
                <w:lang w:val="en-GB"/>
              </w:rPr>
              <w:t>,</w:t>
            </w:r>
            <w:r w:rsidR="00F9326C" w:rsidRPr="00F9326C">
              <w:rPr>
                <w:rFonts w:ascii="Arial" w:hAnsi="Arial" w:cs="Arial"/>
                <w:sz w:val="14"/>
                <w:szCs w:val="14"/>
                <w:lang w:val="en-GB"/>
              </w:rPr>
              <w:t>543</w:t>
            </w:r>
            <w:r w:rsidRPr="00E00168">
              <w:rPr>
                <w:rFonts w:ascii="Arial" w:hAnsi="Arial" w:cs="Arial"/>
                <w:sz w:val="14"/>
                <w:szCs w:val="14"/>
                <w:lang w:val="en-GB"/>
              </w:rPr>
              <w:t>,</w:t>
            </w:r>
            <w:r w:rsidR="00F9326C" w:rsidRPr="00F9326C">
              <w:rPr>
                <w:rFonts w:ascii="Arial" w:hAnsi="Arial" w:cs="Arial"/>
                <w:sz w:val="14"/>
                <w:szCs w:val="14"/>
                <w:lang w:val="en-GB"/>
              </w:rPr>
              <w:t>572</w:t>
            </w:r>
            <w:r w:rsidRPr="00E00168">
              <w:rPr>
                <w:rFonts w:ascii="Arial" w:hAnsi="Arial" w:cs="Arial"/>
                <w:sz w:val="14"/>
                <w:szCs w:val="14"/>
                <w:lang w:val="en-GB"/>
              </w:rPr>
              <w:t>)</w:t>
            </w:r>
          </w:p>
        </w:tc>
      </w:tr>
      <w:tr w:rsidR="00B41B4C" w:rsidRPr="003709B5" w14:paraId="48CAED08" w14:textId="77777777" w:rsidTr="008A52B0">
        <w:tc>
          <w:tcPr>
            <w:tcW w:w="2916" w:type="dxa"/>
            <w:shd w:val="clear" w:color="auto" w:fill="auto"/>
          </w:tcPr>
          <w:p w14:paraId="0AF41569" w14:textId="61FB512A"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Transfers in (out)</w:t>
            </w:r>
          </w:p>
        </w:tc>
        <w:tc>
          <w:tcPr>
            <w:tcW w:w="1134" w:type="dxa"/>
            <w:shd w:val="clear" w:color="auto" w:fill="auto"/>
            <w:vAlign w:val="bottom"/>
          </w:tcPr>
          <w:p w14:paraId="50E6163D" w14:textId="14627377"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25F00BBC" w14:textId="1FF462E4"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04FF0284" w14:textId="7D828351"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461045EA" w14:textId="746AC52A"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w:t>
            </w:r>
            <w:r w:rsidR="00B41B4C">
              <w:rPr>
                <w:rFonts w:ascii="Arial" w:hAnsi="Arial" w:cs="Arial"/>
                <w:sz w:val="14"/>
                <w:szCs w:val="14"/>
              </w:rPr>
              <w:t>,</w:t>
            </w:r>
            <w:r w:rsidRPr="00F9326C">
              <w:rPr>
                <w:rFonts w:ascii="Arial" w:hAnsi="Arial" w:cs="Arial"/>
                <w:sz w:val="14"/>
                <w:szCs w:val="14"/>
                <w:lang w:val="en-GB"/>
              </w:rPr>
              <w:t>616</w:t>
            </w:r>
            <w:r w:rsidR="00B41B4C">
              <w:rPr>
                <w:rFonts w:ascii="Arial" w:hAnsi="Arial" w:cs="Arial"/>
                <w:sz w:val="14"/>
                <w:szCs w:val="14"/>
              </w:rPr>
              <w:t>,</w:t>
            </w:r>
            <w:r w:rsidRPr="00F9326C">
              <w:rPr>
                <w:rFonts w:ascii="Arial" w:hAnsi="Arial" w:cs="Arial"/>
                <w:sz w:val="14"/>
                <w:szCs w:val="14"/>
                <w:lang w:val="en-GB"/>
              </w:rPr>
              <w:t>801</w:t>
            </w:r>
          </w:p>
        </w:tc>
        <w:tc>
          <w:tcPr>
            <w:tcW w:w="1134" w:type="dxa"/>
            <w:shd w:val="clear" w:color="auto" w:fill="auto"/>
            <w:vAlign w:val="bottom"/>
          </w:tcPr>
          <w:p w14:paraId="7956F22E" w14:textId="5A8CB4CF"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w:t>
            </w:r>
            <w:r w:rsidR="00B41B4C">
              <w:rPr>
                <w:rFonts w:ascii="Arial" w:hAnsi="Arial" w:cs="Arial"/>
                <w:sz w:val="14"/>
                <w:szCs w:val="14"/>
              </w:rPr>
              <w:t>,</w:t>
            </w:r>
            <w:r w:rsidRPr="00F9326C">
              <w:rPr>
                <w:rFonts w:ascii="Arial" w:hAnsi="Arial" w:cs="Arial"/>
                <w:sz w:val="14"/>
                <w:szCs w:val="14"/>
                <w:lang w:val="en-GB"/>
              </w:rPr>
              <w:t>377</w:t>
            </w:r>
            <w:r w:rsidR="00B41B4C">
              <w:rPr>
                <w:rFonts w:ascii="Arial" w:hAnsi="Arial" w:cs="Arial"/>
                <w:sz w:val="14"/>
                <w:szCs w:val="14"/>
              </w:rPr>
              <w:t>,</w:t>
            </w:r>
            <w:r w:rsidRPr="00F9326C">
              <w:rPr>
                <w:rFonts w:ascii="Arial" w:hAnsi="Arial" w:cs="Arial"/>
                <w:sz w:val="14"/>
                <w:szCs w:val="14"/>
                <w:lang w:val="en-GB"/>
              </w:rPr>
              <w:t>377</w:t>
            </w:r>
          </w:p>
        </w:tc>
        <w:tc>
          <w:tcPr>
            <w:tcW w:w="1134" w:type="dxa"/>
            <w:shd w:val="clear" w:color="auto" w:fill="auto"/>
          </w:tcPr>
          <w:p w14:paraId="1795B631" w14:textId="6CD572CC"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657B236E" w14:textId="53A1FD8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400B248D" w14:textId="088758BE"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06861D27" w14:textId="4B6435CF"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6219122B" w14:textId="581ACE7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4</w:t>
            </w:r>
            <w:r>
              <w:rPr>
                <w:rFonts w:ascii="Arial" w:hAnsi="Arial" w:cs="Arial"/>
                <w:sz w:val="14"/>
                <w:szCs w:val="14"/>
              </w:rPr>
              <w:t>,</w:t>
            </w:r>
            <w:r w:rsidR="00F9326C" w:rsidRPr="00F9326C">
              <w:rPr>
                <w:rFonts w:ascii="Arial" w:hAnsi="Arial" w:cs="Arial"/>
                <w:sz w:val="14"/>
                <w:szCs w:val="14"/>
                <w:lang w:val="en-GB"/>
              </w:rPr>
              <w:t>994</w:t>
            </w:r>
            <w:r>
              <w:rPr>
                <w:rFonts w:ascii="Arial" w:hAnsi="Arial" w:cs="Arial"/>
                <w:sz w:val="14"/>
                <w:szCs w:val="14"/>
              </w:rPr>
              <w:t>,</w:t>
            </w:r>
            <w:r w:rsidR="00F9326C" w:rsidRPr="00F9326C">
              <w:rPr>
                <w:rFonts w:ascii="Arial" w:hAnsi="Arial" w:cs="Arial"/>
                <w:sz w:val="14"/>
                <w:szCs w:val="14"/>
                <w:lang w:val="en-GB"/>
              </w:rPr>
              <w:t>178</w:t>
            </w:r>
            <w:r>
              <w:rPr>
                <w:rFonts w:ascii="Arial" w:hAnsi="Arial" w:cs="Arial"/>
                <w:sz w:val="14"/>
                <w:szCs w:val="14"/>
              </w:rPr>
              <w:t>)</w:t>
            </w:r>
          </w:p>
        </w:tc>
        <w:tc>
          <w:tcPr>
            <w:tcW w:w="1134" w:type="dxa"/>
            <w:shd w:val="clear" w:color="auto" w:fill="auto"/>
            <w:vAlign w:val="bottom"/>
          </w:tcPr>
          <w:p w14:paraId="76DAF3E1" w14:textId="3371421E"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r>
      <w:tr w:rsidR="00B41B4C" w:rsidRPr="003709B5" w14:paraId="75EFFC0A" w14:textId="77777777" w:rsidTr="008A52B0">
        <w:tc>
          <w:tcPr>
            <w:tcW w:w="2916" w:type="dxa"/>
            <w:shd w:val="clear" w:color="auto" w:fill="auto"/>
          </w:tcPr>
          <w:p w14:paraId="2BF43422" w14:textId="32E180E4"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 xml:space="preserve">Transfer from deposits for hotel construction </w:t>
            </w:r>
          </w:p>
        </w:tc>
        <w:tc>
          <w:tcPr>
            <w:tcW w:w="1134" w:type="dxa"/>
            <w:shd w:val="clear" w:color="auto" w:fill="auto"/>
            <w:vAlign w:val="bottom"/>
          </w:tcPr>
          <w:p w14:paraId="5280C93A" w14:textId="1B0250F1"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31B49DD9" w14:textId="42E7F170"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79185742" w14:textId="57261EE4"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35D87F7B" w14:textId="6C7BFC6C"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4D9F58F1" w14:textId="6B8FB524"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7523E56C" w14:textId="0325144D"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7D255232" w14:textId="408888F1"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1BCF5302" w14:textId="50FA5D85"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7BB03D87" w14:textId="2FE28B3D"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33356106" w14:textId="2EF62622" w:rsidR="00B41B4C" w:rsidRPr="003709B5" w:rsidRDefault="00B41B4C" w:rsidP="00B41B4C">
            <w:pPr>
              <w:overflowPunct/>
              <w:autoSpaceDE/>
              <w:autoSpaceDN/>
              <w:adjustRightInd/>
              <w:ind w:right="-72"/>
              <w:jc w:val="right"/>
              <w:textAlignment w:val="auto"/>
              <w:rPr>
                <w:rFonts w:ascii="Arial" w:hAnsi="Arial" w:cs="Arial"/>
                <w:sz w:val="14"/>
                <w:szCs w:val="14"/>
              </w:rPr>
            </w:pPr>
            <w:r w:rsidRPr="00E00168">
              <w:rPr>
                <w:rFonts w:ascii="Arial" w:hAnsi="Arial" w:cs="Arial"/>
                <w:sz w:val="14"/>
                <w:szCs w:val="14"/>
                <w:lang w:val="en-GB"/>
              </w:rPr>
              <w:t>(</w:t>
            </w:r>
            <w:r w:rsidR="00F9326C" w:rsidRPr="00F9326C">
              <w:rPr>
                <w:rFonts w:ascii="Arial" w:hAnsi="Arial" w:cs="Arial"/>
                <w:sz w:val="14"/>
                <w:szCs w:val="14"/>
                <w:lang w:val="en-GB"/>
              </w:rPr>
              <w:t>200</w:t>
            </w:r>
            <w:r w:rsidRPr="00E00168">
              <w:rPr>
                <w:rFonts w:ascii="Arial" w:hAnsi="Arial" w:cs="Arial"/>
                <w:sz w:val="14"/>
                <w:szCs w:val="14"/>
                <w:lang w:val="en-GB"/>
              </w:rPr>
              <w:t>,</w:t>
            </w:r>
            <w:r w:rsidR="00F9326C" w:rsidRPr="00F9326C">
              <w:rPr>
                <w:rFonts w:ascii="Arial" w:hAnsi="Arial" w:cs="Arial"/>
                <w:sz w:val="14"/>
                <w:szCs w:val="14"/>
                <w:lang w:val="en-GB"/>
              </w:rPr>
              <w:t>327</w:t>
            </w:r>
            <w:r w:rsidRPr="00E00168">
              <w:rPr>
                <w:rFonts w:ascii="Arial" w:hAnsi="Arial" w:cs="Arial"/>
                <w:sz w:val="14"/>
                <w:szCs w:val="14"/>
                <w:lang w:val="en-GB"/>
              </w:rPr>
              <w:t>)</w:t>
            </w:r>
          </w:p>
        </w:tc>
        <w:tc>
          <w:tcPr>
            <w:tcW w:w="1134" w:type="dxa"/>
            <w:shd w:val="clear" w:color="auto" w:fill="auto"/>
            <w:vAlign w:val="bottom"/>
          </w:tcPr>
          <w:p w14:paraId="21D7FC1F" w14:textId="0C5E5A6B" w:rsidR="00B41B4C" w:rsidRPr="003709B5" w:rsidRDefault="00B41B4C" w:rsidP="00B41B4C">
            <w:pPr>
              <w:overflowPunct/>
              <w:autoSpaceDE/>
              <w:autoSpaceDN/>
              <w:adjustRightInd/>
              <w:ind w:right="-72"/>
              <w:jc w:val="right"/>
              <w:textAlignment w:val="auto"/>
              <w:rPr>
                <w:rFonts w:ascii="Arial" w:hAnsi="Arial" w:cs="Arial"/>
                <w:sz w:val="14"/>
                <w:szCs w:val="14"/>
              </w:rPr>
            </w:pPr>
            <w:r w:rsidRPr="00E00168">
              <w:rPr>
                <w:rFonts w:ascii="Arial" w:hAnsi="Arial" w:cs="Arial"/>
                <w:sz w:val="14"/>
                <w:szCs w:val="14"/>
                <w:lang w:val="en-GB"/>
              </w:rPr>
              <w:t>(</w:t>
            </w:r>
            <w:r w:rsidR="00F9326C" w:rsidRPr="00F9326C">
              <w:rPr>
                <w:rFonts w:ascii="Arial" w:hAnsi="Arial" w:cs="Arial"/>
                <w:sz w:val="14"/>
                <w:szCs w:val="14"/>
                <w:lang w:val="en-GB"/>
              </w:rPr>
              <w:t>200</w:t>
            </w:r>
            <w:r w:rsidRPr="00E00168">
              <w:rPr>
                <w:rFonts w:ascii="Arial" w:hAnsi="Arial" w:cs="Arial"/>
                <w:sz w:val="14"/>
                <w:szCs w:val="14"/>
                <w:lang w:val="en-GB"/>
              </w:rPr>
              <w:t>,</w:t>
            </w:r>
            <w:r w:rsidR="00F9326C" w:rsidRPr="00F9326C">
              <w:rPr>
                <w:rFonts w:ascii="Arial" w:hAnsi="Arial" w:cs="Arial"/>
                <w:sz w:val="14"/>
                <w:szCs w:val="14"/>
                <w:lang w:val="en-GB"/>
              </w:rPr>
              <w:t>327</w:t>
            </w:r>
            <w:r w:rsidRPr="00E00168">
              <w:rPr>
                <w:rFonts w:ascii="Arial" w:hAnsi="Arial" w:cs="Arial"/>
                <w:sz w:val="14"/>
                <w:szCs w:val="14"/>
                <w:lang w:val="en-GB"/>
              </w:rPr>
              <w:t>)</w:t>
            </w:r>
          </w:p>
        </w:tc>
      </w:tr>
      <w:tr w:rsidR="00B41B4C" w:rsidRPr="003709B5" w14:paraId="05C8B261" w14:textId="77777777" w:rsidTr="008A52B0">
        <w:tc>
          <w:tcPr>
            <w:tcW w:w="2916" w:type="dxa"/>
            <w:shd w:val="clear" w:color="auto" w:fill="auto"/>
          </w:tcPr>
          <w:p w14:paraId="12A4F01D" w14:textId="61865224"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Depreciation charge</w:t>
            </w:r>
          </w:p>
        </w:tc>
        <w:tc>
          <w:tcPr>
            <w:tcW w:w="1134" w:type="dxa"/>
            <w:shd w:val="clear" w:color="auto" w:fill="auto"/>
            <w:vAlign w:val="bottom"/>
          </w:tcPr>
          <w:p w14:paraId="5C9C5257" w14:textId="466C915D"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740FAA38" w14:textId="11F9449D"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595</w:t>
            </w:r>
            <w:r>
              <w:rPr>
                <w:rFonts w:ascii="Arial" w:hAnsi="Arial" w:cs="Arial"/>
                <w:sz w:val="14"/>
                <w:szCs w:val="14"/>
              </w:rPr>
              <w:t>,</w:t>
            </w:r>
            <w:r w:rsidR="00F9326C" w:rsidRPr="00F9326C">
              <w:rPr>
                <w:rFonts w:ascii="Arial" w:hAnsi="Arial" w:cs="Arial"/>
                <w:sz w:val="14"/>
                <w:szCs w:val="14"/>
                <w:lang w:val="en-GB"/>
              </w:rPr>
              <w:t>884</w:t>
            </w:r>
            <w:r>
              <w:rPr>
                <w:rFonts w:ascii="Arial" w:hAnsi="Arial" w:cs="Arial"/>
                <w:sz w:val="14"/>
                <w:szCs w:val="14"/>
              </w:rPr>
              <w:t>)</w:t>
            </w:r>
          </w:p>
        </w:tc>
        <w:tc>
          <w:tcPr>
            <w:tcW w:w="1134" w:type="dxa"/>
            <w:shd w:val="clear" w:color="auto" w:fill="auto"/>
          </w:tcPr>
          <w:p w14:paraId="180225A6" w14:textId="37CFE943"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97</w:t>
            </w:r>
            <w:r>
              <w:rPr>
                <w:rFonts w:ascii="Arial" w:hAnsi="Arial" w:cs="Arial"/>
                <w:sz w:val="14"/>
                <w:szCs w:val="14"/>
              </w:rPr>
              <w:t>,</w:t>
            </w:r>
            <w:r w:rsidR="00F9326C" w:rsidRPr="00F9326C">
              <w:rPr>
                <w:rFonts w:ascii="Arial" w:hAnsi="Arial" w:cs="Arial"/>
                <w:sz w:val="14"/>
                <w:szCs w:val="14"/>
                <w:lang w:val="en-GB"/>
              </w:rPr>
              <w:t>838</w:t>
            </w:r>
            <w:r>
              <w:rPr>
                <w:rFonts w:ascii="Arial" w:hAnsi="Arial" w:cs="Arial"/>
                <w:sz w:val="14"/>
                <w:szCs w:val="14"/>
              </w:rPr>
              <w:t>,</w:t>
            </w:r>
            <w:r w:rsidR="00F9326C" w:rsidRPr="00F9326C">
              <w:rPr>
                <w:rFonts w:ascii="Arial" w:hAnsi="Arial" w:cs="Arial"/>
                <w:sz w:val="14"/>
                <w:szCs w:val="14"/>
                <w:lang w:val="en-GB"/>
              </w:rPr>
              <w:t>305</w:t>
            </w:r>
            <w:r>
              <w:rPr>
                <w:rFonts w:ascii="Arial" w:hAnsi="Arial" w:cs="Arial"/>
                <w:sz w:val="14"/>
                <w:szCs w:val="14"/>
              </w:rPr>
              <w:t>)</w:t>
            </w:r>
          </w:p>
        </w:tc>
        <w:tc>
          <w:tcPr>
            <w:tcW w:w="1134" w:type="dxa"/>
            <w:shd w:val="clear" w:color="auto" w:fill="auto"/>
          </w:tcPr>
          <w:p w14:paraId="256B1C29" w14:textId="006E3C2A"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9</w:t>
            </w:r>
            <w:r>
              <w:rPr>
                <w:rFonts w:ascii="Arial" w:hAnsi="Arial" w:cs="Arial"/>
                <w:sz w:val="14"/>
                <w:szCs w:val="14"/>
              </w:rPr>
              <w:t>,</w:t>
            </w:r>
            <w:r w:rsidR="00F9326C" w:rsidRPr="00F9326C">
              <w:rPr>
                <w:rFonts w:ascii="Arial" w:hAnsi="Arial" w:cs="Arial"/>
                <w:sz w:val="14"/>
                <w:szCs w:val="14"/>
                <w:lang w:val="en-GB"/>
              </w:rPr>
              <w:t>386</w:t>
            </w:r>
            <w:r>
              <w:rPr>
                <w:rFonts w:ascii="Arial" w:hAnsi="Arial" w:cs="Arial"/>
                <w:sz w:val="14"/>
                <w:szCs w:val="14"/>
              </w:rPr>
              <w:t>,</w:t>
            </w:r>
            <w:r w:rsidR="00F9326C" w:rsidRPr="00F9326C">
              <w:rPr>
                <w:rFonts w:ascii="Arial" w:hAnsi="Arial" w:cs="Arial"/>
                <w:sz w:val="14"/>
                <w:szCs w:val="14"/>
                <w:lang w:val="en-GB"/>
              </w:rPr>
              <w:t>630</w:t>
            </w:r>
            <w:r>
              <w:rPr>
                <w:rFonts w:ascii="Arial" w:hAnsi="Arial" w:cs="Arial"/>
                <w:sz w:val="14"/>
                <w:szCs w:val="14"/>
              </w:rPr>
              <w:t>)</w:t>
            </w:r>
          </w:p>
        </w:tc>
        <w:tc>
          <w:tcPr>
            <w:tcW w:w="1134" w:type="dxa"/>
            <w:shd w:val="clear" w:color="auto" w:fill="auto"/>
          </w:tcPr>
          <w:p w14:paraId="192415FB" w14:textId="0A53214E"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135</w:t>
            </w:r>
            <w:r>
              <w:rPr>
                <w:rFonts w:ascii="Arial" w:hAnsi="Arial" w:cs="Arial"/>
                <w:sz w:val="14"/>
                <w:szCs w:val="14"/>
              </w:rPr>
              <w:t>,</w:t>
            </w:r>
            <w:r w:rsidR="00F9326C" w:rsidRPr="00F9326C">
              <w:rPr>
                <w:rFonts w:ascii="Arial" w:hAnsi="Arial" w:cs="Arial"/>
                <w:sz w:val="14"/>
                <w:szCs w:val="14"/>
                <w:lang w:val="en-GB"/>
              </w:rPr>
              <w:t>616</w:t>
            </w:r>
            <w:r>
              <w:rPr>
                <w:rFonts w:ascii="Arial" w:hAnsi="Arial" w:cs="Arial"/>
                <w:sz w:val="14"/>
                <w:szCs w:val="14"/>
              </w:rPr>
              <w:t>,</w:t>
            </w:r>
            <w:r w:rsidR="00F9326C" w:rsidRPr="00F9326C">
              <w:rPr>
                <w:rFonts w:ascii="Arial" w:hAnsi="Arial" w:cs="Arial"/>
                <w:sz w:val="14"/>
                <w:szCs w:val="14"/>
                <w:lang w:val="en-GB"/>
              </w:rPr>
              <w:t>144</w:t>
            </w:r>
            <w:r>
              <w:rPr>
                <w:rFonts w:ascii="Arial" w:hAnsi="Arial" w:cs="Arial"/>
                <w:sz w:val="14"/>
                <w:szCs w:val="14"/>
              </w:rPr>
              <w:t>)</w:t>
            </w:r>
          </w:p>
        </w:tc>
        <w:tc>
          <w:tcPr>
            <w:tcW w:w="1134" w:type="dxa"/>
            <w:shd w:val="clear" w:color="auto" w:fill="auto"/>
          </w:tcPr>
          <w:p w14:paraId="186C03CB" w14:textId="46786448"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8</w:t>
            </w:r>
            <w:r>
              <w:rPr>
                <w:rFonts w:ascii="Arial" w:hAnsi="Arial" w:cs="Arial"/>
                <w:sz w:val="14"/>
                <w:szCs w:val="14"/>
              </w:rPr>
              <w:t>,</w:t>
            </w:r>
            <w:r w:rsidR="00F9326C" w:rsidRPr="00F9326C">
              <w:rPr>
                <w:rFonts w:ascii="Arial" w:hAnsi="Arial" w:cs="Arial"/>
                <w:sz w:val="14"/>
                <w:szCs w:val="14"/>
                <w:lang w:val="en-GB"/>
              </w:rPr>
              <w:t>386</w:t>
            </w:r>
            <w:r>
              <w:rPr>
                <w:rFonts w:ascii="Arial" w:hAnsi="Arial" w:cs="Arial"/>
                <w:sz w:val="14"/>
                <w:szCs w:val="14"/>
              </w:rPr>
              <w:t>,</w:t>
            </w:r>
            <w:r w:rsidR="00F9326C" w:rsidRPr="00F9326C">
              <w:rPr>
                <w:rFonts w:ascii="Arial" w:hAnsi="Arial" w:cs="Arial"/>
                <w:sz w:val="14"/>
                <w:szCs w:val="14"/>
                <w:lang w:val="en-GB"/>
              </w:rPr>
              <w:t>553</w:t>
            </w:r>
            <w:r>
              <w:rPr>
                <w:rFonts w:ascii="Arial" w:hAnsi="Arial" w:cs="Arial"/>
                <w:sz w:val="14"/>
                <w:szCs w:val="14"/>
              </w:rPr>
              <w:t>)</w:t>
            </w:r>
          </w:p>
        </w:tc>
        <w:tc>
          <w:tcPr>
            <w:tcW w:w="1134" w:type="dxa"/>
            <w:shd w:val="clear" w:color="auto" w:fill="auto"/>
          </w:tcPr>
          <w:p w14:paraId="02DA52C6" w14:textId="3D7FF849"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1</w:t>
            </w:r>
            <w:r>
              <w:rPr>
                <w:rFonts w:ascii="Arial" w:hAnsi="Arial" w:cs="Arial"/>
                <w:sz w:val="14"/>
                <w:szCs w:val="14"/>
              </w:rPr>
              <w:t>,</w:t>
            </w:r>
            <w:r w:rsidR="00F9326C" w:rsidRPr="00F9326C">
              <w:rPr>
                <w:rFonts w:ascii="Arial" w:hAnsi="Arial" w:cs="Arial"/>
                <w:sz w:val="14"/>
                <w:szCs w:val="14"/>
                <w:lang w:val="en-GB"/>
              </w:rPr>
              <w:t>329</w:t>
            </w:r>
            <w:r>
              <w:rPr>
                <w:rFonts w:ascii="Arial" w:hAnsi="Arial" w:cs="Arial"/>
                <w:sz w:val="14"/>
                <w:szCs w:val="14"/>
              </w:rPr>
              <w:t>,</w:t>
            </w:r>
            <w:r w:rsidR="00F9326C" w:rsidRPr="00F9326C">
              <w:rPr>
                <w:rFonts w:ascii="Arial" w:hAnsi="Arial" w:cs="Arial"/>
                <w:sz w:val="14"/>
                <w:szCs w:val="14"/>
                <w:lang w:val="en-GB"/>
              </w:rPr>
              <w:t>054</w:t>
            </w:r>
            <w:r>
              <w:rPr>
                <w:rFonts w:ascii="Arial" w:hAnsi="Arial" w:cs="Arial"/>
                <w:sz w:val="14"/>
                <w:szCs w:val="14"/>
              </w:rPr>
              <w:t>)</w:t>
            </w:r>
          </w:p>
        </w:tc>
        <w:tc>
          <w:tcPr>
            <w:tcW w:w="1134" w:type="dxa"/>
            <w:shd w:val="clear" w:color="auto" w:fill="auto"/>
          </w:tcPr>
          <w:p w14:paraId="0CA6291C" w14:textId="43546757"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305</w:t>
            </w:r>
            <w:r>
              <w:rPr>
                <w:rFonts w:ascii="Arial" w:hAnsi="Arial" w:cs="Arial"/>
                <w:sz w:val="14"/>
                <w:szCs w:val="14"/>
              </w:rPr>
              <w:t>,</w:t>
            </w:r>
            <w:r w:rsidR="00F9326C" w:rsidRPr="00F9326C">
              <w:rPr>
                <w:rFonts w:ascii="Arial" w:hAnsi="Arial" w:cs="Arial"/>
                <w:sz w:val="14"/>
                <w:szCs w:val="14"/>
                <w:lang w:val="en-GB"/>
              </w:rPr>
              <w:t>904</w:t>
            </w:r>
            <w:r>
              <w:rPr>
                <w:rFonts w:ascii="Arial" w:hAnsi="Arial" w:cs="Arial"/>
                <w:sz w:val="14"/>
                <w:szCs w:val="14"/>
              </w:rPr>
              <w:t>)</w:t>
            </w:r>
          </w:p>
        </w:tc>
        <w:tc>
          <w:tcPr>
            <w:tcW w:w="1134" w:type="dxa"/>
            <w:shd w:val="clear" w:color="auto" w:fill="auto"/>
            <w:vAlign w:val="bottom"/>
          </w:tcPr>
          <w:p w14:paraId="5D83CCF9" w14:textId="485D7C7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245B46F7" w14:textId="457BF423"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vAlign w:val="bottom"/>
          </w:tcPr>
          <w:p w14:paraId="5CBE261B" w14:textId="44CC2089"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r w:rsidR="00F9326C" w:rsidRPr="00F9326C">
              <w:rPr>
                <w:rFonts w:ascii="Arial" w:hAnsi="Arial" w:cs="Arial"/>
                <w:sz w:val="14"/>
                <w:szCs w:val="14"/>
                <w:lang w:val="en-GB"/>
              </w:rPr>
              <w:t>253</w:t>
            </w:r>
            <w:r>
              <w:rPr>
                <w:rFonts w:ascii="Arial" w:hAnsi="Arial" w:cs="Arial"/>
                <w:sz w:val="14"/>
                <w:szCs w:val="14"/>
              </w:rPr>
              <w:t>,</w:t>
            </w:r>
            <w:r w:rsidR="00F9326C" w:rsidRPr="00F9326C">
              <w:rPr>
                <w:rFonts w:ascii="Arial" w:hAnsi="Arial" w:cs="Arial"/>
                <w:sz w:val="14"/>
                <w:szCs w:val="14"/>
                <w:lang w:val="en-GB"/>
              </w:rPr>
              <w:t>458</w:t>
            </w:r>
            <w:r>
              <w:rPr>
                <w:rFonts w:ascii="Arial" w:hAnsi="Arial" w:cs="Arial"/>
                <w:sz w:val="14"/>
                <w:szCs w:val="14"/>
              </w:rPr>
              <w:t>,</w:t>
            </w:r>
            <w:r w:rsidR="00F9326C" w:rsidRPr="00F9326C">
              <w:rPr>
                <w:rFonts w:ascii="Arial" w:hAnsi="Arial" w:cs="Arial"/>
                <w:sz w:val="14"/>
                <w:szCs w:val="14"/>
                <w:lang w:val="en-GB"/>
              </w:rPr>
              <w:t>474</w:t>
            </w:r>
            <w:r>
              <w:rPr>
                <w:rFonts w:ascii="Arial" w:hAnsi="Arial" w:cs="Arial"/>
                <w:sz w:val="14"/>
                <w:szCs w:val="14"/>
              </w:rPr>
              <w:t>)</w:t>
            </w:r>
          </w:p>
        </w:tc>
      </w:tr>
      <w:tr w:rsidR="00B41B4C" w:rsidRPr="008A52B0" w14:paraId="5EB0B5E3" w14:textId="77777777" w:rsidTr="008A52B0">
        <w:tc>
          <w:tcPr>
            <w:tcW w:w="2916" w:type="dxa"/>
            <w:shd w:val="clear" w:color="auto" w:fill="auto"/>
          </w:tcPr>
          <w:p w14:paraId="09D828A9" w14:textId="77777777" w:rsidR="00B41B4C" w:rsidRPr="008A52B0" w:rsidRDefault="00B41B4C" w:rsidP="00B41B4C">
            <w:pPr>
              <w:overflowPunct/>
              <w:autoSpaceDE/>
              <w:autoSpaceDN/>
              <w:adjustRightInd/>
              <w:ind w:left="-107" w:right="-72"/>
              <w:textAlignment w:val="auto"/>
              <w:rPr>
                <w:rFonts w:ascii="Arial" w:hAnsi="Arial" w:cs="Arial"/>
                <w:sz w:val="14"/>
                <w:szCs w:val="14"/>
                <w:u w:val="single"/>
              </w:rPr>
            </w:pPr>
          </w:p>
        </w:tc>
        <w:tc>
          <w:tcPr>
            <w:tcW w:w="1134" w:type="dxa"/>
            <w:tcBorders>
              <w:top w:val="single" w:sz="4" w:space="0" w:color="auto"/>
            </w:tcBorders>
            <w:shd w:val="clear" w:color="auto" w:fill="auto"/>
            <w:vAlign w:val="bottom"/>
          </w:tcPr>
          <w:p w14:paraId="449C9CCF"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7387AA1"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CC54CA0"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81983AC"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5DD2664"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0169A0E"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E20C8C0"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AC25A65"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0D12BD38"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2F1CFCF"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31BDF019"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r>
      <w:tr w:rsidR="00B41B4C" w:rsidRPr="003709B5" w14:paraId="07D76EF6" w14:textId="77777777" w:rsidTr="0080510B">
        <w:trPr>
          <w:trHeight w:val="62"/>
        </w:trPr>
        <w:tc>
          <w:tcPr>
            <w:tcW w:w="2916" w:type="dxa"/>
            <w:shd w:val="clear" w:color="auto" w:fill="auto"/>
          </w:tcPr>
          <w:p w14:paraId="3C3EB841" w14:textId="31AE512A"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auto"/>
          </w:tcPr>
          <w:p w14:paraId="4D2F79F1" w14:textId="04167DC2"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w:t>
            </w:r>
            <w:r w:rsidR="00B41B4C" w:rsidRPr="003709B5">
              <w:rPr>
                <w:rFonts w:ascii="Arial" w:hAnsi="Arial" w:cs="Arial"/>
                <w:sz w:val="14"/>
                <w:szCs w:val="14"/>
              </w:rPr>
              <w:t>,</w:t>
            </w:r>
            <w:r w:rsidRPr="00F9326C">
              <w:rPr>
                <w:rFonts w:ascii="Arial" w:hAnsi="Arial" w:cs="Arial"/>
                <w:sz w:val="14"/>
                <w:szCs w:val="14"/>
                <w:lang w:val="en-GB"/>
              </w:rPr>
              <w:t>724</w:t>
            </w:r>
            <w:r w:rsidR="00B41B4C" w:rsidRPr="003709B5">
              <w:rPr>
                <w:rFonts w:ascii="Arial" w:hAnsi="Arial" w:cs="Arial"/>
                <w:sz w:val="14"/>
                <w:szCs w:val="14"/>
              </w:rPr>
              <w:t>,</w:t>
            </w:r>
            <w:r w:rsidRPr="00F9326C">
              <w:rPr>
                <w:rFonts w:ascii="Arial" w:hAnsi="Arial" w:cs="Arial"/>
                <w:sz w:val="14"/>
                <w:szCs w:val="14"/>
                <w:lang w:val="en-GB"/>
              </w:rPr>
              <w:t>585</w:t>
            </w:r>
            <w:r w:rsidR="00B41B4C" w:rsidRPr="003709B5">
              <w:rPr>
                <w:rFonts w:ascii="Arial" w:hAnsi="Arial" w:cs="Arial"/>
                <w:sz w:val="14"/>
                <w:szCs w:val="14"/>
              </w:rPr>
              <w:t>,</w:t>
            </w:r>
            <w:r w:rsidRPr="00F9326C">
              <w:rPr>
                <w:rFonts w:ascii="Arial" w:hAnsi="Arial" w:cs="Arial"/>
                <w:sz w:val="14"/>
                <w:szCs w:val="14"/>
                <w:lang w:val="en-GB"/>
              </w:rPr>
              <w:t>500</w:t>
            </w:r>
          </w:p>
        </w:tc>
        <w:tc>
          <w:tcPr>
            <w:tcW w:w="1134" w:type="dxa"/>
            <w:tcBorders>
              <w:bottom w:val="single" w:sz="4" w:space="0" w:color="auto"/>
            </w:tcBorders>
            <w:shd w:val="clear" w:color="auto" w:fill="auto"/>
          </w:tcPr>
          <w:p w14:paraId="3165F4B5" w14:textId="4E9BDEB6"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w:t>
            </w:r>
            <w:r w:rsidR="00B41B4C">
              <w:rPr>
                <w:rFonts w:ascii="Arial" w:hAnsi="Arial" w:cs="Arial"/>
                <w:sz w:val="14"/>
                <w:szCs w:val="14"/>
              </w:rPr>
              <w:t>,</w:t>
            </w:r>
            <w:r w:rsidRPr="00F9326C">
              <w:rPr>
                <w:rFonts w:ascii="Arial" w:hAnsi="Arial" w:cs="Arial"/>
                <w:sz w:val="14"/>
                <w:szCs w:val="14"/>
                <w:lang w:val="en-GB"/>
              </w:rPr>
              <w:t>362</w:t>
            </w:r>
            <w:r w:rsidR="00B41B4C">
              <w:rPr>
                <w:rFonts w:ascii="Arial" w:hAnsi="Arial" w:cs="Arial"/>
                <w:sz w:val="14"/>
                <w:szCs w:val="14"/>
              </w:rPr>
              <w:t>,</w:t>
            </w:r>
            <w:r w:rsidRPr="00F9326C">
              <w:rPr>
                <w:rFonts w:ascii="Arial" w:hAnsi="Arial" w:cs="Arial"/>
                <w:sz w:val="14"/>
                <w:szCs w:val="14"/>
                <w:lang w:val="en-GB"/>
              </w:rPr>
              <w:t>931</w:t>
            </w:r>
          </w:p>
        </w:tc>
        <w:tc>
          <w:tcPr>
            <w:tcW w:w="1134" w:type="dxa"/>
            <w:tcBorders>
              <w:bottom w:val="single" w:sz="4" w:space="0" w:color="auto"/>
            </w:tcBorders>
            <w:shd w:val="clear" w:color="auto" w:fill="auto"/>
          </w:tcPr>
          <w:p w14:paraId="2F699BA5" w14:textId="2D512AC1"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w:t>
            </w:r>
            <w:r w:rsidR="00B41B4C">
              <w:rPr>
                <w:rFonts w:ascii="Arial" w:hAnsi="Arial" w:cs="Arial"/>
                <w:sz w:val="14"/>
                <w:szCs w:val="14"/>
              </w:rPr>
              <w:t>,</w:t>
            </w:r>
            <w:r w:rsidRPr="00F9326C">
              <w:rPr>
                <w:rFonts w:ascii="Arial" w:hAnsi="Arial" w:cs="Arial"/>
                <w:sz w:val="14"/>
                <w:szCs w:val="14"/>
                <w:lang w:val="en-GB"/>
              </w:rPr>
              <w:t>192</w:t>
            </w:r>
            <w:r w:rsidR="00B41B4C">
              <w:rPr>
                <w:rFonts w:ascii="Arial" w:hAnsi="Arial" w:cs="Arial"/>
                <w:sz w:val="14"/>
                <w:szCs w:val="14"/>
              </w:rPr>
              <w:t>,</w:t>
            </w:r>
            <w:r w:rsidRPr="00F9326C">
              <w:rPr>
                <w:rFonts w:ascii="Arial" w:hAnsi="Arial" w:cs="Arial"/>
                <w:sz w:val="14"/>
                <w:szCs w:val="14"/>
                <w:lang w:val="en-GB"/>
              </w:rPr>
              <w:t>796</w:t>
            </w:r>
            <w:r w:rsidR="00B41B4C">
              <w:rPr>
                <w:rFonts w:ascii="Arial" w:hAnsi="Arial" w:cs="Arial"/>
                <w:sz w:val="14"/>
                <w:szCs w:val="14"/>
              </w:rPr>
              <w:t>,</w:t>
            </w:r>
            <w:r w:rsidRPr="00F9326C">
              <w:rPr>
                <w:rFonts w:ascii="Arial" w:hAnsi="Arial" w:cs="Arial"/>
                <w:sz w:val="14"/>
                <w:szCs w:val="14"/>
                <w:lang w:val="en-GB"/>
              </w:rPr>
              <w:t>239</w:t>
            </w:r>
          </w:p>
        </w:tc>
        <w:tc>
          <w:tcPr>
            <w:tcW w:w="1134" w:type="dxa"/>
            <w:tcBorders>
              <w:bottom w:val="single" w:sz="4" w:space="0" w:color="auto"/>
            </w:tcBorders>
            <w:shd w:val="clear" w:color="auto" w:fill="auto"/>
          </w:tcPr>
          <w:p w14:paraId="0184E542" w14:textId="71E3A473"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37</w:t>
            </w:r>
            <w:r w:rsidR="00B41B4C" w:rsidRPr="00E00168">
              <w:rPr>
                <w:rFonts w:ascii="Arial" w:hAnsi="Arial" w:cs="Arial"/>
                <w:sz w:val="14"/>
                <w:szCs w:val="14"/>
                <w:lang w:val="en-GB"/>
              </w:rPr>
              <w:t>,</w:t>
            </w:r>
            <w:r w:rsidRPr="00F9326C">
              <w:rPr>
                <w:rFonts w:ascii="Arial" w:hAnsi="Arial" w:cs="Arial"/>
                <w:sz w:val="14"/>
                <w:szCs w:val="14"/>
                <w:lang w:val="en-GB"/>
              </w:rPr>
              <w:t>413</w:t>
            </w:r>
            <w:r w:rsidR="00B41B4C" w:rsidRPr="00E00168">
              <w:rPr>
                <w:rFonts w:ascii="Arial" w:hAnsi="Arial" w:cs="Arial"/>
                <w:sz w:val="14"/>
                <w:szCs w:val="14"/>
                <w:lang w:val="en-GB"/>
              </w:rPr>
              <w:t>,</w:t>
            </w:r>
            <w:r w:rsidRPr="00F9326C">
              <w:rPr>
                <w:rFonts w:ascii="Arial" w:hAnsi="Arial" w:cs="Arial"/>
                <w:sz w:val="14"/>
                <w:szCs w:val="14"/>
                <w:lang w:val="en-GB"/>
              </w:rPr>
              <w:t>071</w:t>
            </w:r>
          </w:p>
        </w:tc>
        <w:tc>
          <w:tcPr>
            <w:tcW w:w="1134" w:type="dxa"/>
            <w:tcBorders>
              <w:bottom w:val="single" w:sz="4" w:space="0" w:color="auto"/>
            </w:tcBorders>
            <w:shd w:val="clear" w:color="auto" w:fill="auto"/>
          </w:tcPr>
          <w:p w14:paraId="625BC00F" w14:textId="7E5BA6BB"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432</w:t>
            </w:r>
            <w:r w:rsidR="00B41B4C" w:rsidRPr="00E00168">
              <w:rPr>
                <w:rFonts w:ascii="Arial" w:hAnsi="Arial" w:cs="Arial"/>
                <w:sz w:val="14"/>
                <w:szCs w:val="14"/>
                <w:lang w:val="en-GB"/>
              </w:rPr>
              <w:t>,</w:t>
            </w:r>
            <w:r w:rsidRPr="00F9326C">
              <w:rPr>
                <w:rFonts w:ascii="Arial" w:hAnsi="Arial" w:cs="Arial"/>
                <w:sz w:val="14"/>
                <w:szCs w:val="14"/>
                <w:lang w:val="en-GB"/>
              </w:rPr>
              <w:t>580</w:t>
            </w:r>
            <w:r w:rsidR="00B41B4C" w:rsidRPr="00E00168">
              <w:rPr>
                <w:rFonts w:ascii="Arial" w:hAnsi="Arial" w:cs="Arial"/>
                <w:sz w:val="14"/>
                <w:szCs w:val="14"/>
                <w:lang w:val="en-GB"/>
              </w:rPr>
              <w:t>,</w:t>
            </w:r>
            <w:r w:rsidRPr="00F9326C">
              <w:rPr>
                <w:rFonts w:ascii="Arial" w:hAnsi="Arial" w:cs="Arial"/>
                <w:sz w:val="14"/>
                <w:szCs w:val="14"/>
                <w:lang w:val="en-GB"/>
              </w:rPr>
              <w:t>960</w:t>
            </w:r>
          </w:p>
        </w:tc>
        <w:tc>
          <w:tcPr>
            <w:tcW w:w="1134" w:type="dxa"/>
            <w:tcBorders>
              <w:bottom w:val="single" w:sz="4" w:space="0" w:color="auto"/>
            </w:tcBorders>
            <w:shd w:val="clear" w:color="auto" w:fill="auto"/>
          </w:tcPr>
          <w:p w14:paraId="74E3EA4C" w14:textId="3E36E154"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30</w:t>
            </w:r>
            <w:r w:rsidR="00B41B4C">
              <w:rPr>
                <w:rFonts w:ascii="Arial" w:hAnsi="Arial" w:cs="Arial"/>
                <w:sz w:val="14"/>
                <w:szCs w:val="14"/>
              </w:rPr>
              <w:t>,</w:t>
            </w:r>
            <w:r w:rsidRPr="00F9326C">
              <w:rPr>
                <w:rFonts w:ascii="Arial" w:hAnsi="Arial" w:cs="Arial"/>
                <w:sz w:val="14"/>
                <w:szCs w:val="14"/>
                <w:lang w:val="en-GB"/>
              </w:rPr>
              <w:t>819</w:t>
            </w:r>
            <w:r w:rsidR="00B41B4C">
              <w:rPr>
                <w:rFonts w:ascii="Arial" w:hAnsi="Arial" w:cs="Arial"/>
                <w:sz w:val="14"/>
                <w:szCs w:val="14"/>
              </w:rPr>
              <w:t>,</w:t>
            </w:r>
            <w:r w:rsidRPr="00F9326C">
              <w:rPr>
                <w:rFonts w:ascii="Arial" w:hAnsi="Arial" w:cs="Arial"/>
                <w:sz w:val="14"/>
                <w:szCs w:val="14"/>
                <w:lang w:val="en-GB"/>
              </w:rPr>
              <w:t>590</w:t>
            </w:r>
          </w:p>
        </w:tc>
        <w:tc>
          <w:tcPr>
            <w:tcW w:w="1134" w:type="dxa"/>
            <w:tcBorders>
              <w:bottom w:val="single" w:sz="4" w:space="0" w:color="auto"/>
            </w:tcBorders>
            <w:shd w:val="clear" w:color="auto" w:fill="auto"/>
          </w:tcPr>
          <w:p w14:paraId="66A04BA9" w14:textId="668F33E3"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944</w:t>
            </w:r>
            <w:r w:rsidR="00B41B4C">
              <w:rPr>
                <w:rFonts w:ascii="Arial" w:hAnsi="Arial" w:cs="Arial"/>
                <w:sz w:val="14"/>
                <w:szCs w:val="14"/>
              </w:rPr>
              <w:t>,</w:t>
            </w:r>
            <w:r w:rsidRPr="00F9326C">
              <w:rPr>
                <w:rFonts w:ascii="Arial" w:hAnsi="Arial" w:cs="Arial"/>
                <w:sz w:val="14"/>
                <w:szCs w:val="14"/>
                <w:lang w:val="en-GB"/>
              </w:rPr>
              <w:t>492</w:t>
            </w:r>
          </w:p>
        </w:tc>
        <w:tc>
          <w:tcPr>
            <w:tcW w:w="1134" w:type="dxa"/>
            <w:tcBorders>
              <w:bottom w:val="single" w:sz="4" w:space="0" w:color="auto"/>
            </w:tcBorders>
            <w:shd w:val="clear" w:color="auto" w:fill="auto"/>
          </w:tcPr>
          <w:p w14:paraId="2E837B85" w14:textId="7DD7E9B6"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531</w:t>
            </w:r>
            <w:r w:rsidR="00B41B4C">
              <w:rPr>
                <w:rFonts w:ascii="Arial" w:hAnsi="Arial" w:cs="Arial"/>
                <w:sz w:val="14"/>
                <w:szCs w:val="14"/>
              </w:rPr>
              <w:t>,</w:t>
            </w:r>
            <w:r w:rsidRPr="00F9326C">
              <w:rPr>
                <w:rFonts w:ascii="Arial" w:hAnsi="Arial" w:cs="Arial"/>
                <w:sz w:val="14"/>
                <w:szCs w:val="14"/>
                <w:lang w:val="en-GB"/>
              </w:rPr>
              <w:t>366</w:t>
            </w:r>
          </w:p>
        </w:tc>
        <w:tc>
          <w:tcPr>
            <w:tcW w:w="1134" w:type="dxa"/>
            <w:tcBorders>
              <w:bottom w:val="single" w:sz="4" w:space="0" w:color="auto"/>
            </w:tcBorders>
            <w:shd w:val="clear" w:color="auto" w:fill="auto"/>
          </w:tcPr>
          <w:p w14:paraId="05267117" w14:textId="7F647DA3"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p>
        </w:tc>
        <w:tc>
          <w:tcPr>
            <w:tcW w:w="1134" w:type="dxa"/>
            <w:tcBorders>
              <w:bottom w:val="single" w:sz="4" w:space="0" w:color="auto"/>
            </w:tcBorders>
            <w:shd w:val="clear" w:color="auto" w:fill="auto"/>
          </w:tcPr>
          <w:p w14:paraId="2ECD35AE" w14:textId="3EFAB28C"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129</w:t>
            </w:r>
            <w:r w:rsidR="00B41B4C" w:rsidRPr="00E00168">
              <w:rPr>
                <w:rFonts w:ascii="Arial" w:hAnsi="Arial" w:cs="Arial"/>
                <w:sz w:val="14"/>
                <w:szCs w:val="14"/>
                <w:lang w:val="en-GB"/>
              </w:rPr>
              <w:t>,</w:t>
            </w:r>
            <w:r w:rsidRPr="00F9326C">
              <w:rPr>
                <w:rFonts w:ascii="Arial" w:hAnsi="Arial" w:cs="Arial"/>
                <w:sz w:val="14"/>
                <w:szCs w:val="14"/>
                <w:lang w:val="en-GB"/>
              </w:rPr>
              <w:t>607</w:t>
            </w:r>
            <w:r w:rsidR="00B41B4C" w:rsidRPr="00E00168">
              <w:rPr>
                <w:rFonts w:ascii="Arial" w:hAnsi="Arial" w:cs="Arial"/>
                <w:sz w:val="14"/>
                <w:szCs w:val="14"/>
                <w:lang w:val="en-GB"/>
              </w:rPr>
              <w:t>,</w:t>
            </w:r>
            <w:r w:rsidRPr="00F9326C">
              <w:rPr>
                <w:rFonts w:ascii="Arial" w:hAnsi="Arial" w:cs="Arial"/>
                <w:sz w:val="14"/>
                <w:szCs w:val="14"/>
                <w:lang w:val="en-GB"/>
              </w:rPr>
              <w:t>510</w:t>
            </w:r>
          </w:p>
        </w:tc>
        <w:tc>
          <w:tcPr>
            <w:tcW w:w="1134" w:type="dxa"/>
            <w:tcBorders>
              <w:bottom w:val="single" w:sz="4" w:space="0" w:color="auto"/>
            </w:tcBorders>
            <w:shd w:val="clear" w:color="auto" w:fill="auto"/>
          </w:tcPr>
          <w:p w14:paraId="11912224" w14:textId="2A2F65A7"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10</w:t>
            </w:r>
            <w:r w:rsidR="00B41B4C" w:rsidRPr="00846B0D">
              <w:rPr>
                <w:rFonts w:ascii="Arial" w:hAnsi="Arial" w:cs="Arial"/>
                <w:sz w:val="14"/>
                <w:szCs w:val="14"/>
              </w:rPr>
              <w:t>,</w:t>
            </w:r>
            <w:r w:rsidRPr="00F9326C">
              <w:rPr>
                <w:rFonts w:ascii="Arial" w:hAnsi="Arial" w:cs="Arial"/>
                <w:sz w:val="14"/>
                <w:szCs w:val="14"/>
                <w:lang w:val="en-GB"/>
              </w:rPr>
              <w:t>551</w:t>
            </w:r>
            <w:r w:rsidR="00B41B4C" w:rsidRPr="00846B0D">
              <w:rPr>
                <w:rFonts w:ascii="Arial" w:hAnsi="Arial" w:cs="Arial"/>
                <w:sz w:val="14"/>
                <w:szCs w:val="14"/>
              </w:rPr>
              <w:t>,</w:t>
            </w:r>
            <w:r w:rsidRPr="00F9326C">
              <w:rPr>
                <w:rFonts w:ascii="Arial" w:hAnsi="Arial" w:cs="Arial"/>
                <w:sz w:val="14"/>
                <w:szCs w:val="14"/>
                <w:lang w:val="en-GB"/>
              </w:rPr>
              <w:t>641</w:t>
            </w:r>
            <w:r w:rsidR="00B41B4C" w:rsidRPr="00846B0D">
              <w:rPr>
                <w:rFonts w:ascii="Arial" w:hAnsi="Arial" w:cs="Arial"/>
                <w:sz w:val="14"/>
                <w:szCs w:val="14"/>
              </w:rPr>
              <w:t>,</w:t>
            </w:r>
            <w:r w:rsidRPr="00F9326C">
              <w:rPr>
                <w:rFonts w:ascii="Arial" w:hAnsi="Arial" w:cs="Arial"/>
                <w:sz w:val="14"/>
                <w:szCs w:val="14"/>
                <w:lang w:val="en-GB"/>
              </w:rPr>
              <w:t>675</w:t>
            </w:r>
          </w:p>
        </w:tc>
      </w:tr>
      <w:tr w:rsidR="00B41B4C" w:rsidRPr="008A52B0" w14:paraId="2BF12A70" w14:textId="77777777" w:rsidTr="003817C7">
        <w:tc>
          <w:tcPr>
            <w:tcW w:w="2916" w:type="dxa"/>
            <w:shd w:val="clear" w:color="auto" w:fill="auto"/>
          </w:tcPr>
          <w:p w14:paraId="6EC88976" w14:textId="77777777" w:rsidR="00B41B4C" w:rsidRPr="008A52B0" w:rsidRDefault="00B41B4C" w:rsidP="00B41B4C">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auto"/>
          </w:tcPr>
          <w:p w14:paraId="1E4E799E"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39C5EB7"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0EA74C9"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D8F28D9"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81EE0E8"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3A6D01D"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18ACC57"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4CDFD59"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D7D0DB6"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183B272"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4618327"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r>
      <w:tr w:rsidR="00B41B4C" w:rsidRPr="003709B5" w14:paraId="054A8780" w14:textId="77777777" w:rsidTr="003817C7">
        <w:tc>
          <w:tcPr>
            <w:tcW w:w="2916" w:type="dxa"/>
            <w:shd w:val="clear" w:color="auto" w:fill="auto"/>
          </w:tcPr>
          <w:p w14:paraId="5DF5D829" w14:textId="5C81ABB0"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b/>
                <w:bCs/>
                <w:sz w:val="14"/>
                <w:szCs w:val="14"/>
              </w:rPr>
              <w:t xml:space="preserve">At </w:t>
            </w:r>
            <w:r w:rsidR="00F9326C" w:rsidRPr="00F9326C">
              <w:rPr>
                <w:rFonts w:ascii="Arial" w:hAnsi="Arial" w:cs="Arial"/>
                <w:b/>
                <w:bCs/>
                <w:sz w:val="14"/>
                <w:szCs w:val="14"/>
                <w:lang w:val="en-GB"/>
              </w:rPr>
              <w:t>31</w:t>
            </w:r>
            <w:r w:rsidRPr="003709B5">
              <w:rPr>
                <w:rFonts w:ascii="Arial" w:hAnsi="Arial" w:cs="Arial"/>
                <w:b/>
                <w:bCs/>
                <w:sz w:val="14"/>
                <w:szCs w:val="14"/>
              </w:rPr>
              <w:t xml:space="preserve"> December </w:t>
            </w:r>
            <w:r w:rsidR="00F9326C" w:rsidRPr="00F9326C">
              <w:rPr>
                <w:rFonts w:ascii="Arial" w:hAnsi="Arial" w:cs="Arial"/>
                <w:b/>
                <w:bCs/>
                <w:sz w:val="14"/>
                <w:szCs w:val="14"/>
                <w:lang w:val="en-GB"/>
              </w:rPr>
              <w:t>2022</w:t>
            </w:r>
          </w:p>
        </w:tc>
        <w:tc>
          <w:tcPr>
            <w:tcW w:w="1134" w:type="dxa"/>
            <w:shd w:val="clear" w:color="auto" w:fill="auto"/>
          </w:tcPr>
          <w:p w14:paraId="3B72960E"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5F365E9"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59978C8"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BBB6206"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5EAC8A6C"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1C473005"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720A0109"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4D6B294"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3B8D986E"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421D846F"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auto"/>
          </w:tcPr>
          <w:p w14:paraId="016E7350"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r>
      <w:tr w:rsidR="00B41B4C" w:rsidRPr="003709B5" w14:paraId="15CBB524" w14:textId="77777777" w:rsidTr="003817C7">
        <w:tc>
          <w:tcPr>
            <w:tcW w:w="2916" w:type="dxa"/>
            <w:shd w:val="clear" w:color="auto" w:fill="auto"/>
          </w:tcPr>
          <w:p w14:paraId="173CFF43" w14:textId="293CD91B" w:rsidR="00B41B4C" w:rsidRPr="003709B5" w:rsidRDefault="00B41B4C" w:rsidP="00B41B4C">
            <w:pPr>
              <w:overflowPunct/>
              <w:autoSpaceDE/>
              <w:autoSpaceDN/>
              <w:adjustRightInd/>
              <w:ind w:left="-107" w:right="-72"/>
              <w:textAlignment w:val="auto"/>
              <w:rPr>
                <w:rFonts w:ascii="Arial" w:hAnsi="Arial" w:cs="Arial"/>
                <w:b/>
                <w:bCs/>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auto"/>
          </w:tcPr>
          <w:p w14:paraId="1A197070" w14:textId="2A8050BF"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w:t>
            </w:r>
            <w:r w:rsidR="00B41B4C" w:rsidRPr="003709B5">
              <w:rPr>
                <w:rFonts w:ascii="Arial" w:hAnsi="Arial" w:cs="Arial"/>
                <w:sz w:val="14"/>
                <w:szCs w:val="14"/>
              </w:rPr>
              <w:t>,</w:t>
            </w:r>
            <w:r w:rsidRPr="00F9326C">
              <w:rPr>
                <w:rFonts w:ascii="Arial" w:hAnsi="Arial" w:cs="Arial"/>
                <w:sz w:val="14"/>
                <w:szCs w:val="14"/>
                <w:lang w:val="en-GB"/>
              </w:rPr>
              <w:t>724</w:t>
            </w:r>
            <w:r w:rsidR="00B41B4C" w:rsidRPr="003709B5">
              <w:rPr>
                <w:rFonts w:ascii="Arial" w:hAnsi="Arial" w:cs="Arial"/>
                <w:sz w:val="14"/>
                <w:szCs w:val="14"/>
              </w:rPr>
              <w:t>,</w:t>
            </w:r>
            <w:r w:rsidRPr="00F9326C">
              <w:rPr>
                <w:rFonts w:ascii="Arial" w:hAnsi="Arial" w:cs="Arial"/>
                <w:sz w:val="14"/>
                <w:szCs w:val="14"/>
                <w:lang w:val="en-GB"/>
              </w:rPr>
              <w:t>585</w:t>
            </w:r>
            <w:r w:rsidR="00B41B4C" w:rsidRPr="003709B5">
              <w:rPr>
                <w:rFonts w:ascii="Arial" w:hAnsi="Arial" w:cs="Arial"/>
                <w:sz w:val="14"/>
                <w:szCs w:val="14"/>
              </w:rPr>
              <w:t>,</w:t>
            </w:r>
            <w:r w:rsidRPr="00F9326C">
              <w:rPr>
                <w:rFonts w:ascii="Arial" w:hAnsi="Arial" w:cs="Arial"/>
                <w:sz w:val="14"/>
                <w:szCs w:val="14"/>
                <w:lang w:val="en-GB"/>
              </w:rPr>
              <w:t>500</w:t>
            </w:r>
          </w:p>
        </w:tc>
        <w:tc>
          <w:tcPr>
            <w:tcW w:w="1134" w:type="dxa"/>
            <w:shd w:val="clear" w:color="auto" w:fill="auto"/>
          </w:tcPr>
          <w:p w14:paraId="5CFB2AA5" w14:textId="75FA160B"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11</w:t>
            </w:r>
            <w:r w:rsidR="00B41B4C" w:rsidRPr="00846B0D">
              <w:rPr>
                <w:rFonts w:ascii="Arial" w:hAnsi="Arial" w:cs="Arial"/>
                <w:sz w:val="14"/>
                <w:szCs w:val="14"/>
              </w:rPr>
              <w:t>,</w:t>
            </w:r>
            <w:r w:rsidRPr="00F9326C">
              <w:rPr>
                <w:rFonts w:ascii="Arial" w:hAnsi="Arial" w:cs="Arial"/>
                <w:sz w:val="14"/>
                <w:szCs w:val="14"/>
                <w:lang w:val="en-GB"/>
              </w:rPr>
              <w:t>778</w:t>
            </w:r>
            <w:r w:rsidR="00B41B4C" w:rsidRPr="00846B0D">
              <w:rPr>
                <w:rFonts w:ascii="Arial" w:hAnsi="Arial" w:cs="Arial"/>
                <w:sz w:val="14"/>
                <w:szCs w:val="14"/>
              </w:rPr>
              <w:t>,</w:t>
            </w:r>
            <w:r w:rsidRPr="00F9326C">
              <w:rPr>
                <w:rFonts w:ascii="Arial" w:hAnsi="Arial" w:cs="Arial"/>
                <w:sz w:val="14"/>
                <w:szCs w:val="14"/>
                <w:lang w:val="en-GB"/>
              </w:rPr>
              <w:t>850</w:t>
            </w:r>
          </w:p>
        </w:tc>
        <w:tc>
          <w:tcPr>
            <w:tcW w:w="1134" w:type="dxa"/>
            <w:shd w:val="clear" w:color="auto" w:fill="auto"/>
          </w:tcPr>
          <w:p w14:paraId="2A9FE38D" w14:textId="32B49FBC"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5</w:t>
            </w:r>
            <w:r w:rsidR="00B41B4C" w:rsidRPr="00846B0D">
              <w:rPr>
                <w:rFonts w:ascii="Arial" w:hAnsi="Arial" w:cs="Arial"/>
                <w:sz w:val="14"/>
                <w:szCs w:val="14"/>
              </w:rPr>
              <w:t>,</w:t>
            </w:r>
            <w:r w:rsidRPr="00F9326C">
              <w:rPr>
                <w:rFonts w:ascii="Arial" w:hAnsi="Arial" w:cs="Arial"/>
                <w:sz w:val="14"/>
                <w:szCs w:val="14"/>
                <w:lang w:val="en-GB"/>
              </w:rPr>
              <w:t>595</w:t>
            </w:r>
            <w:r w:rsidR="00B41B4C" w:rsidRPr="00846B0D">
              <w:rPr>
                <w:rFonts w:ascii="Arial" w:hAnsi="Arial" w:cs="Arial"/>
                <w:sz w:val="14"/>
                <w:szCs w:val="14"/>
              </w:rPr>
              <w:t>,</w:t>
            </w:r>
            <w:r w:rsidRPr="00F9326C">
              <w:rPr>
                <w:rFonts w:ascii="Arial" w:hAnsi="Arial" w:cs="Arial"/>
                <w:sz w:val="14"/>
                <w:szCs w:val="14"/>
                <w:lang w:val="en-GB"/>
              </w:rPr>
              <w:t>114</w:t>
            </w:r>
            <w:r w:rsidR="00B41B4C" w:rsidRPr="00846B0D">
              <w:rPr>
                <w:rFonts w:ascii="Arial" w:hAnsi="Arial" w:cs="Arial"/>
                <w:sz w:val="14"/>
                <w:szCs w:val="14"/>
              </w:rPr>
              <w:t>,</w:t>
            </w:r>
            <w:r w:rsidRPr="00F9326C">
              <w:rPr>
                <w:rFonts w:ascii="Arial" w:hAnsi="Arial" w:cs="Arial"/>
                <w:sz w:val="14"/>
                <w:szCs w:val="14"/>
                <w:lang w:val="en-GB"/>
              </w:rPr>
              <w:t>698</w:t>
            </w:r>
          </w:p>
        </w:tc>
        <w:tc>
          <w:tcPr>
            <w:tcW w:w="1134" w:type="dxa"/>
            <w:shd w:val="clear" w:color="auto" w:fill="auto"/>
          </w:tcPr>
          <w:p w14:paraId="52E95B95" w14:textId="6971DC96"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w:t>
            </w:r>
            <w:r w:rsidR="00B41B4C" w:rsidRPr="00E00168">
              <w:rPr>
                <w:rFonts w:ascii="Arial" w:hAnsi="Arial" w:cs="Arial"/>
                <w:sz w:val="14"/>
                <w:szCs w:val="14"/>
              </w:rPr>
              <w:t>,</w:t>
            </w:r>
            <w:r w:rsidRPr="00F9326C">
              <w:rPr>
                <w:rFonts w:ascii="Arial" w:hAnsi="Arial" w:cs="Arial"/>
                <w:sz w:val="14"/>
                <w:szCs w:val="14"/>
                <w:lang w:val="en-GB"/>
              </w:rPr>
              <w:t>007</w:t>
            </w:r>
            <w:r w:rsidR="00B41B4C" w:rsidRPr="00E00168">
              <w:rPr>
                <w:rFonts w:ascii="Arial" w:hAnsi="Arial" w:cs="Arial"/>
                <w:sz w:val="14"/>
                <w:szCs w:val="14"/>
              </w:rPr>
              <w:t>,</w:t>
            </w:r>
            <w:r w:rsidRPr="00F9326C">
              <w:rPr>
                <w:rFonts w:ascii="Arial" w:hAnsi="Arial" w:cs="Arial"/>
                <w:sz w:val="14"/>
                <w:szCs w:val="14"/>
                <w:lang w:val="en-GB"/>
              </w:rPr>
              <w:t>767</w:t>
            </w:r>
            <w:r w:rsidR="00B41B4C" w:rsidRPr="00E00168">
              <w:rPr>
                <w:rFonts w:ascii="Arial" w:hAnsi="Arial" w:cs="Arial"/>
                <w:sz w:val="14"/>
                <w:szCs w:val="14"/>
              </w:rPr>
              <w:t>,</w:t>
            </w:r>
            <w:r w:rsidRPr="00F9326C">
              <w:rPr>
                <w:rFonts w:ascii="Arial" w:hAnsi="Arial" w:cs="Arial"/>
                <w:sz w:val="14"/>
                <w:szCs w:val="14"/>
                <w:lang w:val="en-GB"/>
              </w:rPr>
              <w:t>840</w:t>
            </w:r>
          </w:p>
        </w:tc>
        <w:tc>
          <w:tcPr>
            <w:tcW w:w="1134" w:type="dxa"/>
            <w:shd w:val="clear" w:color="auto" w:fill="auto"/>
          </w:tcPr>
          <w:p w14:paraId="5D6B4848" w14:textId="56D81A81"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w:t>
            </w:r>
            <w:r w:rsidR="00B41B4C" w:rsidRPr="00E00168">
              <w:rPr>
                <w:rFonts w:ascii="Arial" w:hAnsi="Arial" w:cs="Arial"/>
                <w:sz w:val="14"/>
                <w:szCs w:val="14"/>
              </w:rPr>
              <w:t>,</w:t>
            </w:r>
            <w:r w:rsidRPr="00F9326C">
              <w:rPr>
                <w:rFonts w:ascii="Arial" w:hAnsi="Arial" w:cs="Arial"/>
                <w:sz w:val="14"/>
                <w:szCs w:val="14"/>
                <w:lang w:val="en-GB"/>
              </w:rPr>
              <w:t>588</w:t>
            </w:r>
            <w:r w:rsidR="00B41B4C" w:rsidRPr="00E00168">
              <w:rPr>
                <w:rFonts w:ascii="Arial" w:hAnsi="Arial" w:cs="Arial"/>
                <w:sz w:val="14"/>
                <w:szCs w:val="14"/>
              </w:rPr>
              <w:t>,</w:t>
            </w:r>
            <w:r w:rsidRPr="00F9326C">
              <w:rPr>
                <w:rFonts w:ascii="Arial" w:hAnsi="Arial" w:cs="Arial"/>
                <w:sz w:val="14"/>
                <w:szCs w:val="14"/>
                <w:lang w:val="en-GB"/>
              </w:rPr>
              <w:t>512</w:t>
            </w:r>
            <w:r w:rsidR="00B41B4C" w:rsidRPr="00E00168">
              <w:rPr>
                <w:rFonts w:ascii="Arial" w:hAnsi="Arial" w:cs="Arial"/>
                <w:sz w:val="14"/>
                <w:szCs w:val="14"/>
              </w:rPr>
              <w:t>,</w:t>
            </w:r>
            <w:r w:rsidRPr="00F9326C">
              <w:rPr>
                <w:rFonts w:ascii="Arial" w:hAnsi="Arial" w:cs="Arial"/>
                <w:sz w:val="14"/>
                <w:szCs w:val="14"/>
                <w:lang w:val="en-GB"/>
              </w:rPr>
              <w:t>519</w:t>
            </w:r>
          </w:p>
        </w:tc>
        <w:tc>
          <w:tcPr>
            <w:tcW w:w="1134" w:type="dxa"/>
            <w:shd w:val="clear" w:color="auto" w:fill="auto"/>
          </w:tcPr>
          <w:p w14:paraId="77C0D43C" w14:textId="5C7F9717"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306</w:t>
            </w:r>
            <w:r w:rsidR="00B41B4C" w:rsidRPr="00846B0D">
              <w:rPr>
                <w:rFonts w:ascii="Arial" w:hAnsi="Arial" w:cs="Arial"/>
                <w:sz w:val="14"/>
                <w:szCs w:val="14"/>
              </w:rPr>
              <w:t>,</w:t>
            </w:r>
            <w:r w:rsidRPr="00F9326C">
              <w:rPr>
                <w:rFonts w:ascii="Arial" w:hAnsi="Arial" w:cs="Arial"/>
                <w:sz w:val="14"/>
                <w:szCs w:val="14"/>
                <w:lang w:val="en-GB"/>
              </w:rPr>
              <w:t>827</w:t>
            </w:r>
            <w:r w:rsidR="00B41B4C" w:rsidRPr="00846B0D">
              <w:rPr>
                <w:rFonts w:ascii="Arial" w:hAnsi="Arial" w:cs="Arial"/>
                <w:sz w:val="14"/>
                <w:szCs w:val="14"/>
              </w:rPr>
              <w:t>,</w:t>
            </w:r>
            <w:r w:rsidRPr="00F9326C">
              <w:rPr>
                <w:rFonts w:ascii="Arial" w:hAnsi="Arial" w:cs="Arial"/>
                <w:sz w:val="14"/>
                <w:szCs w:val="14"/>
                <w:lang w:val="en-GB"/>
              </w:rPr>
              <w:t>940</w:t>
            </w:r>
          </w:p>
        </w:tc>
        <w:tc>
          <w:tcPr>
            <w:tcW w:w="1134" w:type="dxa"/>
            <w:shd w:val="clear" w:color="auto" w:fill="auto"/>
          </w:tcPr>
          <w:p w14:paraId="3B9AF915" w14:textId="56D0DC42"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89</w:t>
            </w:r>
            <w:r w:rsidR="00B41B4C" w:rsidRPr="00846B0D">
              <w:rPr>
                <w:rFonts w:ascii="Arial" w:hAnsi="Arial" w:cs="Arial"/>
                <w:sz w:val="14"/>
                <w:szCs w:val="14"/>
              </w:rPr>
              <w:t>,</w:t>
            </w:r>
            <w:r w:rsidRPr="00F9326C">
              <w:rPr>
                <w:rFonts w:ascii="Arial" w:hAnsi="Arial" w:cs="Arial"/>
                <w:sz w:val="14"/>
                <w:szCs w:val="14"/>
                <w:lang w:val="en-GB"/>
              </w:rPr>
              <w:t>852</w:t>
            </w:r>
            <w:r w:rsidR="00B41B4C" w:rsidRPr="00846B0D">
              <w:rPr>
                <w:rFonts w:ascii="Arial" w:hAnsi="Arial" w:cs="Arial"/>
                <w:sz w:val="14"/>
                <w:szCs w:val="14"/>
              </w:rPr>
              <w:t>,</w:t>
            </w:r>
            <w:r w:rsidRPr="00F9326C">
              <w:rPr>
                <w:rFonts w:ascii="Arial" w:hAnsi="Arial" w:cs="Arial"/>
                <w:sz w:val="14"/>
                <w:szCs w:val="14"/>
                <w:lang w:val="en-GB"/>
              </w:rPr>
              <w:t>125</w:t>
            </w:r>
          </w:p>
        </w:tc>
        <w:tc>
          <w:tcPr>
            <w:tcW w:w="1134" w:type="dxa"/>
            <w:shd w:val="clear" w:color="auto" w:fill="auto"/>
          </w:tcPr>
          <w:p w14:paraId="43527B10" w14:textId="0A86BC0C"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31</w:t>
            </w:r>
            <w:r w:rsidR="00B41B4C" w:rsidRPr="00846B0D">
              <w:rPr>
                <w:rFonts w:ascii="Arial" w:hAnsi="Arial" w:cs="Arial"/>
                <w:sz w:val="14"/>
                <w:szCs w:val="14"/>
              </w:rPr>
              <w:t>,</w:t>
            </w:r>
            <w:r w:rsidRPr="00F9326C">
              <w:rPr>
                <w:rFonts w:ascii="Arial" w:hAnsi="Arial" w:cs="Arial"/>
                <w:sz w:val="14"/>
                <w:szCs w:val="14"/>
                <w:lang w:val="en-GB"/>
              </w:rPr>
              <w:t>343</w:t>
            </w:r>
            <w:r w:rsidR="00B41B4C" w:rsidRPr="00846B0D">
              <w:rPr>
                <w:rFonts w:ascii="Arial" w:hAnsi="Arial" w:cs="Arial"/>
                <w:sz w:val="14"/>
                <w:szCs w:val="14"/>
              </w:rPr>
              <w:t>,</w:t>
            </w:r>
            <w:r w:rsidRPr="00F9326C">
              <w:rPr>
                <w:rFonts w:ascii="Arial" w:hAnsi="Arial" w:cs="Arial"/>
                <w:sz w:val="14"/>
                <w:szCs w:val="14"/>
                <w:lang w:val="en-GB"/>
              </w:rPr>
              <w:t>740</w:t>
            </w:r>
          </w:p>
        </w:tc>
        <w:tc>
          <w:tcPr>
            <w:tcW w:w="1134" w:type="dxa"/>
            <w:shd w:val="clear" w:color="auto" w:fill="auto"/>
          </w:tcPr>
          <w:p w14:paraId="4E47E5E2" w14:textId="53DF9D58"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7</w:t>
            </w:r>
            <w:r w:rsidR="00B41B4C" w:rsidRPr="00846B0D">
              <w:rPr>
                <w:rFonts w:ascii="Arial" w:hAnsi="Arial" w:cs="Arial"/>
                <w:sz w:val="14"/>
                <w:szCs w:val="14"/>
              </w:rPr>
              <w:t>,</w:t>
            </w:r>
            <w:r w:rsidRPr="00F9326C">
              <w:rPr>
                <w:rFonts w:ascii="Arial" w:hAnsi="Arial" w:cs="Arial"/>
                <w:sz w:val="14"/>
                <w:szCs w:val="14"/>
                <w:lang w:val="en-GB"/>
              </w:rPr>
              <w:t>169</w:t>
            </w:r>
            <w:r w:rsidR="00B41B4C" w:rsidRPr="00846B0D">
              <w:rPr>
                <w:rFonts w:ascii="Arial" w:hAnsi="Arial" w:cs="Arial"/>
                <w:sz w:val="14"/>
                <w:szCs w:val="14"/>
              </w:rPr>
              <w:t>,</w:t>
            </w:r>
            <w:r w:rsidRPr="00F9326C">
              <w:rPr>
                <w:rFonts w:ascii="Arial" w:hAnsi="Arial" w:cs="Arial"/>
                <w:sz w:val="14"/>
                <w:szCs w:val="14"/>
                <w:lang w:val="en-GB"/>
              </w:rPr>
              <w:t>435</w:t>
            </w:r>
          </w:p>
        </w:tc>
        <w:tc>
          <w:tcPr>
            <w:tcW w:w="1134" w:type="dxa"/>
            <w:shd w:val="clear" w:color="auto" w:fill="auto"/>
          </w:tcPr>
          <w:p w14:paraId="374AFD79" w14:textId="69241652"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129</w:t>
            </w:r>
            <w:r w:rsidR="00B41B4C" w:rsidRPr="00E00168">
              <w:rPr>
                <w:rFonts w:ascii="Arial" w:hAnsi="Arial" w:cs="Arial"/>
                <w:sz w:val="14"/>
                <w:szCs w:val="14"/>
                <w:lang w:val="en-GB"/>
              </w:rPr>
              <w:t>,</w:t>
            </w:r>
            <w:r w:rsidRPr="00F9326C">
              <w:rPr>
                <w:rFonts w:ascii="Arial" w:hAnsi="Arial" w:cs="Arial"/>
                <w:sz w:val="14"/>
                <w:szCs w:val="14"/>
                <w:lang w:val="en-GB"/>
              </w:rPr>
              <w:t>607</w:t>
            </w:r>
            <w:r w:rsidR="00B41B4C" w:rsidRPr="00E00168">
              <w:rPr>
                <w:rFonts w:ascii="Arial" w:hAnsi="Arial" w:cs="Arial"/>
                <w:sz w:val="14"/>
                <w:szCs w:val="14"/>
                <w:lang w:val="en-GB"/>
              </w:rPr>
              <w:t>,</w:t>
            </w:r>
            <w:r w:rsidRPr="00F9326C">
              <w:rPr>
                <w:rFonts w:ascii="Arial" w:hAnsi="Arial" w:cs="Arial"/>
                <w:sz w:val="14"/>
                <w:szCs w:val="14"/>
                <w:lang w:val="en-GB"/>
              </w:rPr>
              <w:t>510</w:t>
            </w:r>
          </w:p>
        </w:tc>
        <w:tc>
          <w:tcPr>
            <w:tcW w:w="1134" w:type="dxa"/>
            <w:shd w:val="clear" w:color="auto" w:fill="auto"/>
          </w:tcPr>
          <w:p w14:paraId="52EAD3C9" w14:textId="4DC3645A"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r w:rsidR="00B41B4C" w:rsidRPr="00846B0D">
              <w:rPr>
                <w:rFonts w:ascii="Arial" w:hAnsi="Arial" w:cs="Arial"/>
                <w:sz w:val="14"/>
                <w:szCs w:val="14"/>
              </w:rPr>
              <w:t>,</w:t>
            </w:r>
            <w:r w:rsidRPr="00F9326C">
              <w:rPr>
                <w:rFonts w:ascii="Arial" w:hAnsi="Arial" w:cs="Arial"/>
                <w:sz w:val="14"/>
                <w:szCs w:val="14"/>
                <w:lang w:val="en-GB"/>
              </w:rPr>
              <w:t>492</w:t>
            </w:r>
            <w:r w:rsidR="00B41B4C" w:rsidRPr="00846B0D">
              <w:rPr>
                <w:rFonts w:ascii="Arial" w:hAnsi="Arial" w:cs="Arial"/>
                <w:sz w:val="14"/>
                <w:szCs w:val="14"/>
              </w:rPr>
              <w:t>,</w:t>
            </w:r>
            <w:r w:rsidRPr="00F9326C">
              <w:rPr>
                <w:rFonts w:ascii="Arial" w:hAnsi="Arial" w:cs="Arial"/>
                <w:sz w:val="14"/>
                <w:szCs w:val="14"/>
                <w:lang w:val="en-GB"/>
              </w:rPr>
              <w:t>560</w:t>
            </w:r>
            <w:r w:rsidR="00B41B4C" w:rsidRPr="00846B0D">
              <w:rPr>
                <w:rFonts w:ascii="Arial" w:hAnsi="Arial" w:cs="Arial"/>
                <w:sz w:val="14"/>
                <w:szCs w:val="14"/>
              </w:rPr>
              <w:t>,</w:t>
            </w:r>
            <w:r w:rsidRPr="00F9326C">
              <w:rPr>
                <w:rFonts w:ascii="Arial" w:hAnsi="Arial" w:cs="Arial"/>
                <w:sz w:val="14"/>
                <w:szCs w:val="14"/>
                <w:lang w:val="en-GB"/>
              </w:rPr>
              <w:t>157</w:t>
            </w:r>
          </w:p>
        </w:tc>
      </w:tr>
      <w:tr w:rsidR="00B41B4C" w:rsidRPr="003709B5" w14:paraId="4B3CEBCD" w14:textId="77777777" w:rsidTr="003817C7">
        <w:tc>
          <w:tcPr>
            <w:tcW w:w="2916" w:type="dxa"/>
            <w:shd w:val="clear" w:color="auto" w:fill="auto"/>
          </w:tcPr>
          <w:p w14:paraId="629C8919" w14:textId="1E619F3A"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shd w:val="clear" w:color="auto" w:fill="auto"/>
          </w:tcPr>
          <w:p w14:paraId="2A447680" w14:textId="2E9D2764"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shd w:val="clear" w:color="auto" w:fill="auto"/>
          </w:tcPr>
          <w:p w14:paraId="1F82CDFD" w14:textId="34053429"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9</w:t>
            </w:r>
            <w:r w:rsidRPr="00846B0D">
              <w:rPr>
                <w:rFonts w:ascii="Arial" w:hAnsi="Arial" w:cs="Arial"/>
                <w:sz w:val="14"/>
                <w:szCs w:val="14"/>
              </w:rPr>
              <w:t>,</w:t>
            </w:r>
            <w:r w:rsidR="00F9326C" w:rsidRPr="00F9326C">
              <w:rPr>
                <w:rFonts w:ascii="Arial" w:hAnsi="Arial" w:cs="Arial"/>
                <w:sz w:val="14"/>
                <w:szCs w:val="14"/>
                <w:lang w:val="en-GB"/>
              </w:rPr>
              <w:t>415</w:t>
            </w:r>
            <w:r w:rsidRPr="00846B0D">
              <w:rPr>
                <w:rFonts w:ascii="Arial" w:hAnsi="Arial" w:cs="Arial"/>
                <w:sz w:val="14"/>
                <w:szCs w:val="14"/>
              </w:rPr>
              <w:t>,</w:t>
            </w:r>
            <w:r w:rsidR="00F9326C" w:rsidRPr="00F9326C">
              <w:rPr>
                <w:rFonts w:ascii="Arial" w:hAnsi="Arial" w:cs="Arial"/>
                <w:sz w:val="14"/>
                <w:szCs w:val="14"/>
                <w:lang w:val="en-GB"/>
              </w:rPr>
              <w:t>919</w:t>
            </w:r>
            <w:r>
              <w:rPr>
                <w:rFonts w:ascii="Arial" w:hAnsi="Arial" w:cs="Arial"/>
                <w:sz w:val="14"/>
                <w:szCs w:val="14"/>
              </w:rPr>
              <w:t>)</w:t>
            </w:r>
          </w:p>
        </w:tc>
        <w:tc>
          <w:tcPr>
            <w:tcW w:w="1134" w:type="dxa"/>
            <w:shd w:val="clear" w:color="auto" w:fill="auto"/>
          </w:tcPr>
          <w:p w14:paraId="7825334E" w14:textId="09D1E610"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1</w:t>
            </w:r>
            <w:r w:rsidRPr="00846B0D">
              <w:rPr>
                <w:rFonts w:ascii="Arial" w:hAnsi="Arial" w:cs="Arial"/>
                <w:sz w:val="14"/>
                <w:szCs w:val="14"/>
              </w:rPr>
              <w:t>,</w:t>
            </w:r>
            <w:r w:rsidR="00F9326C" w:rsidRPr="00F9326C">
              <w:rPr>
                <w:rFonts w:ascii="Arial" w:hAnsi="Arial" w:cs="Arial"/>
                <w:sz w:val="14"/>
                <w:szCs w:val="14"/>
                <w:lang w:val="en-GB"/>
              </w:rPr>
              <w:t>842</w:t>
            </w:r>
            <w:r w:rsidRPr="00846B0D">
              <w:rPr>
                <w:rFonts w:ascii="Arial" w:hAnsi="Arial" w:cs="Arial"/>
                <w:sz w:val="14"/>
                <w:szCs w:val="14"/>
              </w:rPr>
              <w:t>,</w:t>
            </w:r>
            <w:r w:rsidR="00F9326C" w:rsidRPr="00F9326C">
              <w:rPr>
                <w:rFonts w:ascii="Arial" w:hAnsi="Arial" w:cs="Arial"/>
                <w:sz w:val="14"/>
                <w:szCs w:val="14"/>
                <w:lang w:val="en-GB"/>
              </w:rPr>
              <w:t>321</w:t>
            </w:r>
            <w:r w:rsidRPr="00846B0D">
              <w:rPr>
                <w:rFonts w:ascii="Arial" w:hAnsi="Arial" w:cs="Arial"/>
                <w:sz w:val="14"/>
                <w:szCs w:val="14"/>
              </w:rPr>
              <w:t>,</w:t>
            </w:r>
            <w:r w:rsidR="00F9326C" w:rsidRPr="00F9326C">
              <w:rPr>
                <w:rFonts w:ascii="Arial" w:hAnsi="Arial" w:cs="Arial"/>
                <w:sz w:val="14"/>
                <w:szCs w:val="14"/>
                <w:lang w:val="en-GB"/>
              </w:rPr>
              <w:t>445</w:t>
            </w:r>
            <w:r w:rsidRPr="00846B0D">
              <w:rPr>
                <w:rFonts w:ascii="Arial" w:hAnsi="Arial" w:cs="Arial"/>
                <w:sz w:val="14"/>
                <w:szCs w:val="14"/>
              </w:rPr>
              <w:t>)</w:t>
            </w:r>
          </w:p>
        </w:tc>
        <w:tc>
          <w:tcPr>
            <w:tcW w:w="1134" w:type="dxa"/>
            <w:shd w:val="clear" w:color="auto" w:fill="auto"/>
          </w:tcPr>
          <w:p w14:paraId="462E33B8" w14:textId="621AC6D6"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970</w:t>
            </w:r>
            <w:r w:rsidRPr="00846B0D">
              <w:rPr>
                <w:rFonts w:ascii="Arial" w:hAnsi="Arial" w:cs="Arial"/>
                <w:sz w:val="14"/>
                <w:szCs w:val="14"/>
              </w:rPr>
              <w:t>,</w:t>
            </w:r>
            <w:r w:rsidR="00F9326C" w:rsidRPr="00F9326C">
              <w:rPr>
                <w:rFonts w:ascii="Arial" w:hAnsi="Arial" w:cs="Arial"/>
                <w:sz w:val="14"/>
                <w:szCs w:val="14"/>
                <w:lang w:val="en-GB"/>
              </w:rPr>
              <w:t>354</w:t>
            </w:r>
            <w:r w:rsidRPr="00846B0D">
              <w:rPr>
                <w:rFonts w:ascii="Arial" w:hAnsi="Arial" w:cs="Arial"/>
                <w:sz w:val="14"/>
                <w:szCs w:val="14"/>
              </w:rPr>
              <w:t>,</w:t>
            </w:r>
            <w:r w:rsidR="00F9326C" w:rsidRPr="00F9326C">
              <w:rPr>
                <w:rFonts w:ascii="Arial" w:hAnsi="Arial" w:cs="Arial"/>
                <w:sz w:val="14"/>
                <w:szCs w:val="14"/>
                <w:lang w:val="en-GB"/>
              </w:rPr>
              <w:t>769</w:t>
            </w:r>
            <w:r w:rsidRPr="00846B0D">
              <w:rPr>
                <w:rFonts w:ascii="Arial" w:hAnsi="Arial" w:cs="Arial"/>
                <w:sz w:val="14"/>
                <w:szCs w:val="14"/>
              </w:rPr>
              <w:t>)</w:t>
            </w:r>
          </w:p>
        </w:tc>
        <w:tc>
          <w:tcPr>
            <w:tcW w:w="1134" w:type="dxa"/>
            <w:shd w:val="clear" w:color="auto" w:fill="auto"/>
          </w:tcPr>
          <w:p w14:paraId="7582E166" w14:textId="1384AFC1"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2</w:t>
            </w:r>
            <w:r w:rsidRPr="00846B0D">
              <w:rPr>
                <w:rFonts w:ascii="Arial" w:hAnsi="Arial" w:cs="Arial"/>
                <w:sz w:val="14"/>
                <w:szCs w:val="14"/>
              </w:rPr>
              <w:t>,</w:t>
            </w:r>
            <w:r w:rsidR="00F9326C" w:rsidRPr="00F9326C">
              <w:rPr>
                <w:rFonts w:ascii="Arial" w:hAnsi="Arial" w:cs="Arial"/>
                <w:sz w:val="14"/>
                <w:szCs w:val="14"/>
                <w:lang w:val="en-GB"/>
              </w:rPr>
              <w:t>155</w:t>
            </w:r>
            <w:r w:rsidRPr="00846B0D">
              <w:rPr>
                <w:rFonts w:ascii="Arial" w:hAnsi="Arial" w:cs="Arial"/>
                <w:sz w:val="14"/>
                <w:szCs w:val="14"/>
              </w:rPr>
              <w:t>,</w:t>
            </w:r>
            <w:r w:rsidR="00F9326C" w:rsidRPr="00F9326C">
              <w:rPr>
                <w:rFonts w:ascii="Arial" w:hAnsi="Arial" w:cs="Arial"/>
                <w:sz w:val="14"/>
                <w:szCs w:val="14"/>
                <w:lang w:val="en-GB"/>
              </w:rPr>
              <w:t>931</w:t>
            </w:r>
            <w:r w:rsidRPr="00846B0D">
              <w:rPr>
                <w:rFonts w:ascii="Arial" w:hAnsi="Arial" w:cs="Arial"/>
                <w:sz w:val="14"/>
                <w:szCs w:val="14"/>
              </w:rPr>
              <w:t>,</w:t>
            </w:r>
            <w:r w:rsidR="00F9326C" w:rsidRPr="00F9326C">
              <w:rPr>
                <w:rFonts w:ascii="Arial" w:hAnsi="Arial" w:cs="Arial"/>
                <w:sz w:val="14"/>
                <w:szCs w:val="14"/>
                <w:lang w:val="en-GB"/>
              </w:rPr>
              <w:t>559</w:t>
            </w:r>
            <w:r w:rsidRPr="00846B0D">
              <w:rPr>
                <w:rFonts w:ascii="Arial" w:hAnsi="Arial" w:cs="Arial"/>
                <w:sz w:val="14"/>
                <w:szCs w:val="14"/>
              </w:rPr>
              <w:t>)</w:t>
            </w:r>
          </w:p>
        </w:tc>
        <w:tc>
          <w:tcPr>
            <w:tcW w:w="1134" w:type="dxa"/>
            <w:shd w:val="clear" w:color="auto" w:fill="auto"/>
          </w:tcPr>
          <w:p w14:paraId="390DF1CD" w14:textId="72058926"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276</w:t>
            </w:r>
            <w:r w:rsidRPr="00846B0D">
              <w:rPr>
                <w:rFonts w:ascii="Arial" w:hAnsi="Arial" w:cs="Arial"/>
                <w:sz w:val="14"/>
                <w:szCs w:val="14"/>
              </w:rPr>
              <w:t>,</w:t>
            </w:r>
            <w:r w:rsidR="00F9326C" w:rsidRPr="00F9326C">
              <w:rPr>
                <w:rFonts w:ascii="Arial" w:hAnsi="Arial" w:cs="Arial"/>
                <w:sz w:val="14"/>
                <w:szCs w:val="14"/>
                <w:lang w:val="en-GB"/>
              </w:rPr>
              <w:t>008</w:t>
            </w:r>
            <w:r w:rsidRPr="00846B0D">
              <w:rPr>
                <w:rFonts w:ascii="Arial" w:hAnsi="Arial" w:cs="Arial"/>
                <w:sz w:val="14"/>
                <w:szCs w:val="14"/>
              </w:rPr>
              <w:t>,</w:t>
            </w:r>
            <w:r w:rsidR="00F9326C" w:rsidRPr="00F9326C">
              <w:rPr>
                <w:rFonts w:ascii="Arial" w:hAnsi="Arial" w:cs="Arial"/>
                <w:sz w:val="14"/>
                <w:szCs w:val="14"/>
                <w:lang w:val="en-GB"/>
              </w:rPr>
              <w:t>350</w:t>
            </w:r>
            <w:r w:rsidRPr="00846B0D">
              <w:rPr>
                <w:rFonts w:ascii="Arial" w:hAnsi="Arial" w:cs="Arial"/>
                <w:sz w:val="14"/>
                <w:szCs w:val="14"/>
              </w:rPr>
              <w:t>)</w:t>
            </w:r>
          </w:p>
        </w:tc>
        <w:tc>
          <w:tcPr>
            <w:tcW w:w="1134" w:type="dxa"/>
            <w:shd w:val="clear" w:color="auto" w:fill="auto"/>
          </w:tcPr>
          <w:p w14:paraId="6702271A" w14:textId="00E92BC6"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88</w:t>
            </w:r>
            <w:r w:rsidRPr="00846B0D">
              <w:rPr>
                <w:rFonts w:ascii="Arial" w:hAnsi="Arial" w:cs="Arial"/>
                <w:sz w:val="14"/>
                <w:szCs w:val="14"/>
              </w:rPr>
              <w:t>,</w:t>
            </w:r>
            <w:r w:rsidR="00F9326C" w:rsidRPr="00F9326C">
              <w:rPr>
                <w:rFonts w:ascii="Arial" w:hAnsi="Arial" w:cs="Arial"/>
                <w:sz w:val="14"/>
                <w:szCs w:val="14"/>
                <w:lang w:val="en-GB"/>
              </w:rPr>
              <w:t>907</w:t>
            </w:r>
            <w:r w:rsidRPr="00846B0D">
              <w:rPr>
                <w:rFonts w:ascii="Arial" w:hAnsi="Arial" w:cs="Arial"/>
                <w:sz w:val="14"/>
                <w:szCs w:val="14"/>
              </w:rPr>
              <w:t>,</w:t>
            </w:r>
            <w:r w:rsidR="00F9326C" w:rsidRPr="00F9326C">
              <w:rPr>
                <w:rFonts w:ascii="Arial" w:hAnsi="Arial" w:cs="Arial"/>
                <w:sz w:val="14"/>
                <w:szCs w:val="14"/>
                <w:lang w:val="en-GB"/>
              </w:rPr>
              <w:t>633</w:t>
            </w:r>
            <w:r w:rsidRPr="00846B0D">
              <w:rPr>
                <w:rFonts w:ascii="Arial" w:hAnsi="Arial" w:cs="Arial"/>
                <w:sz w:val="14"/>
                <w:szCs w:val="14"/>
              </w:rPr>
              <w:t>)</w:t>
            </w:r>
          </w:p>
        </w:tc>
        <w:tc>
          <w:tcPr>
            <w:tcW w:w="1134" w:type="dxa"/>
            <w:shd w:val="clear" w:color="auto" w:fill="auto"/>
          </w:tcPr>
          <w:p w14:paraId="58A30449" w14:textId="0D149D0F"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30</w:t>
            </w:r>
            <w:r w:rsidRPr="00846B0D">
              <w:rPr>
                <w:rFonts w:ascii="Arial" w:hAnsi="Arial" w:cs="Arial"/>
                <w:sz w:val="14"/>
                <w:szCs w:val="14"/>
              </w:rPr>
              <w:t>,</w:t>
            </w:r>
            <w:r w:rsidR="00F9326C" w:rsidRPr="00F9326C">
              <w:rPr>
                <w:rFonts w:ascii="Arial" w:hAnsi="Arial" w:cs="Arial"/>
                <w:sz w:val="14"/>
                <w:szCs w:val="14"/>
                <w:lang w:val="en-GB"/>
              </w:rPr>
              <w:t>812</w:t>
            </w:r>
            <w:r w:rsidRPr="00846B0D">
              <w:rPr>
                <w:rFonts w:ascii="Arial" w:hAnsi="Arial" w:cs="Arial"/>
                <w:sz w:val="14"/>
                <w:szCs w:val="14"/>
              </w:rPr>
              <w:t>,</w:t>
            </w:r>
            <w:r w:rsidR="00F9326C" w:rsidRPr="00F9326C">
              <w:rPr>
                <w:rFonts w:ascii="Arial" w:hAnsi="Arial" w:cs="Arial"/>
                <w:sz w:val="14"/>
                <w:szCs w:val="14"/>
                <w:lang w:val="en-GB"/>
              </w:rPr>
              <w:t>374</w:t>
            </w:r>
            <w:r w:rsidRPr="00846B0D">
              <w:rPr>
                <w:rFonts w:ascii="Arial" w:hAnsi="Arial" w:cs="Arial"/>
                <w:sz w:val="14"/>
                <w:szCs w:val="14"/>
              </w:rPr>
              <w:t>)</w:t>
            </w:r>
          </w:p>
        </w:tc>
        <w:tc>
          <w:tcPr>
            <w:tcW w:w="1134" w:type="dxa"/>
            <w:shd w:val="clear" w:color="auto" w:fill="auto"/>
          </w:tcPr>
          <w:p w14:paraId="00E83752" w14:textId="7171DF93"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7</w:t>
            </w:r>
            <w:r w:rsidRPr="00846B0D">
              <w:rPr>
                <w:rFonts w:ascii="Arial" w:hAnsi="Arial" w:cs="Arial"/>
                <w:sz w:val="14"/>
                <w:szCs w:val="14"/>
              </w:rPr>
              <w:t>,</w:t>
            </w:r>
            <w:r w:rsidR="00F9326C" w:rsidRPr="00F9326C">
              <w:rPr>
                <w:rFonts w:ascii="Arial" w:hAnsi="Arial" w:cs="Arial"/>
                <w:sz w:val="14"/>
                <w:szCs w:val="14"/>
                <w:lang w:val="en-GB"/>
              </w:rPr>
              <w:t>169</w:t>
            </w:r>
            <w:r w:rsidRPr="00846B0D">
              <w:rPr>
                <w:rFonts w:ascii="Arial" w:hAnsi="Arial" w:cs="Arial"/>
                <w:sz w:val="14"/>
                <w:szCs w:val="14"/>
              </w:rPr>
              <w:t>,</w:t>
            </w:r>
            <w:r w:rsidR="00F9326C" w:rsidRPr="00F9326C">
              <w:rPr>
                <w:rFonts w:ascii="Arial" w:hAnsi="Arial" w:cs="Arial"/>
                <w:sz w:val="14"/>
                <w:szCs w:val="14"/>
                <w:lang w:val="en-GB"/>
              </w:rPr>
              <w:t>419</w:t>
            </w:r>
            <w:r w:rsidRPr="00846B0D">
              <w:rPr>
                <w:rFonts w:ascii="Arial" w:hAnsi="Arial" w:cs="Arial"/>
                <w:sz w:val="14"/>
                <w:szCs w:val="14"/>
              </w:rPr>
              <w:t>)</w:t>
            </w:r>
          </w:p>
        </w:tc>
        <w:tc>
          <w:tcPr>
            <w:tcW w:w="1134" w:type="dxa"/>
            <w:shd w:val="clear" w:color="auto" w:fill="auto"/>
          </w:tcPr>
          <w:p w14:paraId="679EED40" w14:textId="41E21B5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lang w:val="en-GB"/>
              </w:rPr>
              <w:t>-</w:t>
            </w:r>
          </w:p>
        </w:tc>
        <w:tc>
          <w:tcPr>
            <w:tcW w:w="1134" w:type="dxa"/>
            <w:shd w:val="clear" w:color="auto" w:fill="auto"/>
          </w:tcPr>
          <w:p w14:paraId="57008D63" w14:textId="2CE1C5DA"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5</w:t>
            </w:r>
            <w:r w:rsidRPr="00846B0D">
              <w:rPr>
                <w:rFonts w:ascii="Arial" w:hAnsi="Arial" w:cs="Arial"/>
                <w:sz w:val="14"/>
                <w:szCs w:val="14"/>
              </w:rPr>
              <w:t>,</w:t>
            </w:r>
            <w:r w:rsidR="00F9326C" w:rsidRPr="00F9326C">
              <w:rPr>
                <w:rFonts w:ascii="Arial" w:hAnsi="Arial" w:cs="Arial"/>
                <w:sz w:val="14"/>
                <w:szCs w:val="14"/>
                <w:lang w:val="en-GB"/>
              </w:rPr>
              <w:t>380</w:t>
            </w:r>
            <w:r w:rsidRPr="00846B0D">
              <w:rPr>
                <w:rFonts w:ascii="Arial" w:hAnsi="Arial" w:cs="Arial"/>
                <w:sz w:val="14"/>
                <w:szCs w:val="14"/>
              </w:rPr>
              <w:t>,</w:t>
            </w:r>
            <w:r w:rsidR="00F9326C" w:rsidRPr="00F9326C">
              <w:rPr>
                <w:rFonts w:ascii="Arial" w:hAnsi="Arial" w:cs="Arial"/>
                <w:sz w:val="14"/>
                <w:szCs w:val="14"/>
                <w:lang w:val="en-GB"/>
              </w:rPr>
              <w:t>921</w:t>
            </w:r>
            <w:r w:rsidRPr="00846B0D">
              <w:rPr>
                <w:rFonts w:ascii="Arial" w:hAnsi="Arial" w:cs="Arial"/>
                <w:sz w:val="14"/>
                <w:szCs w:val="14"/>
              </w:rPr>
              <w:t>,</w:t>
            </w:r>
            <w:r w:rsidR="00F9326C" w:rsidRPr="00F9326C">
              <w:rPr>
                <w:rFonts w:ascii="Arial" w:hAnsi="Arial" w:cs="Arial"/>
                <w:sz w:val="14"/>
                <w:szCs w:val="14"/>
                <w:lang w:val="en-GB"/>
              </w:rPr>
              <w:t>468</w:t>
            </w:r>
            <w:r w:rsidRPr="00846B0D">
              <w:rPr>
                <w:rFonts w:ascii="Arial" w:hAnsi="Arial" w:cs="Arial"/>
                <w:sz w:val="14"/>
                <w:szCs w:val="14"/>
              </w:rPr>
              <w:t>)</w:t>
            </w:r>
          </w:p>
        </w:tc>
      </w:tr>
      <w:tr w:rsidR="00B41B4C" w:rsidRPr="003709B5" w14:paraId="26B5AB07" w14:textId="77777777" w:rsidTr="008A52B0">
        <w:tc>
          <w:tcPr>
            <w:tcW w:w="2916" w:type="dxa"/>
            <w:shd w:val="clear" w:color="auto" w:fill="auto"/>
            <w:vAlign w:val="bottom"/>
          </w:tcPr>
          <w:p w14:paraId="42F0E7DE" w14:textId="3CEE3401" w:rsidR="00B41B4C" w:rsidRPr="003709B5" w:rsidRDefault="00B41B4C" w:rsidP="00B41B4C">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w:t>
            </w:r>
            <w:r w:rsidR="008521C3">
              <w:rPr>
                <w:rFonts w:ascii="Arial" w:hAnsi="Arial" w:cs="Arial"/>
                <w:sz w:val="14"/>
                <w:szCs w:val="14"/>
              </w:rPr>
              <w:t xml:space="preserve"> Accumulated allowance</w:t>
            </w:r>
            <w:r w:rsidRPr="003709B5">
              <w:rPr>
                <w:rFonts w:ascii="Arial" w:hAnsi="Arial" w:cs="Arial"/>
                <w:sz w:val="14"/>
                <w:szCs w:val="14"/>
              </w:rPr>
              <w:t xml:space="preserve"> for impairment</w:t>
            </w:r>
          </w:p>
        </w:tc>
        <w:tc>
          <w:tcPr>
            <w:tcW w:w="1134" w:type="dxa"/>
            <w:tcBorders>
              <w:bottom w:val="single" w:sz="4" w:space="0" w:color="auto"/>
            </w:tcBorders>
            <w:shd w:val="clear" w:color="auto" w:fill="auto"/>
            <w:vAlign w:val="bottom"/>
          </w:tcPr>
          <w:p w14:paraId="2EFBF58F" w14:textId="7BACD62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tcPr>
          <w:p w14:paraId="1308347C" w14:textId="309FDF19"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tcPr>
          <w:p w14:paraId="3CD2421A" w14:textId="028AA7A2" w:rsidR="00B41B4C" w:rsidRPr="003709B5" w:rsidRDefault="00B41B4C" w:rsidP="00B41B4C">
            <w:pPr>
              <w:overflowPunct/>
              <w:autoSpaceDE/>
              <w:autoSpaceDN/>
              <w:adjustRightInd/>
              <w:ind w:right="-72"/>
              <w:jc w:val="right"/>
              <w:textAlignment w:val="auto"/>
              <w:rPr>
                <w:rFonts w:ascii="Arial" w:hAnsi="Arial" w:cs="Arial"/>
                <w:sz w:val="14"/>
                <w:szCs w:val="14"/>
              </w:rPr>
            </w:pPr>
            <w:r w:rsidRPr="00846B0D">
              <w:rPr>
                <w:rFonts w:ascii="Arial" w:hAnsi="Arial" w:cs="Arial"/>
                <w:sz w:val="14"/>
                <w:szCs w:val="14"/>
              </w:rPr>
              <w:t>(</w:t>
            </w:r>
            <w:r w:rsidR="00F9326C" w:rsidRPr="00F9326C">
              <w:rPr>
                <w:rFonts w:ascii="Arial" w:hAnsi="Arial" w:cs="Arial"/>
                <w:sz w:val="14"/>
                <w:szCs w:val="14"/>
                <w:lang w:val="en-GB"/>
              </w:rPr>
              <w:t>559</w:t>
            </w:r>
            <w:r w:rsidRPr="00846B0D">
              <w:rPr>
                <w:rFonts w:ascii="Arial" w:hAnsi="Arial" w:cs="Arial"/>
                <w:sz w:val="14"/>
                <w:szCs w:val="14"/>
              </w:rPr>
              <w:t>,</w:t>
            </w:r>
            <w:r w:rsidR="00F9326C" w:rsidRPr="00F9326C">
              <w:rPr>
                <w:rFonts w:ascii="Arial" w:hAnsi="Arial" w:cs="Arial"/>
                <w:sz w:val="14"/>
                <w:szCs w:val="14"/>
                <w:lang w:val="en-GB"/>
              </w:rPr>
              <w:t>997</w:t>
            </w:r>
            <w:r w:rsidRPr="00846B0D">
              <w:rPr>
                <w:rFonts w:ascii="Arial" w:hAnsi="Arial" w:cs="Arial"/>
                <w:sz w:val="14"/>
                <w:szCs w:val="14"/>
              </w:rPr>
              <w:t>,</w:t>
            </w:r>
            <w:r w:rsidR="00F9326C" w:rsidRPr="00F9326C">
              <w:rPr>
                <w:rFonts w:ascii="Arial" w:hAnsi="Arial" w:cs="Arial"/>
                <w:sz w:val="14"/>
                <w:szCs w:val="14"/>
                <w:lang w:val="en-GB"/>
              </w:rPr>
              <w:t>014</w:t>
            </w:r>
            <w:r w:rsidRPr="00846B0D">
              <w:rPr>
                <w:rFonts w:ascii="Arial" w:hAnsi="Arial" w:cs="Arial"/>
                <w:sz w:val="14"/>
                <w:szCs w:val="14"/>
              </w:rPr>
              <w:t>)</w:t>
            </w:r>
          </w:p>
        </w:tc>
        <w:tc>
          <w:tcPr>
            <w:tcW w:w="1134" w:type="dxa"/>
            <w:tcBorders>
              <w:bottom w:val="single" w:sz="4" w:space="0" w:color="auto"/>
            </w:tcBorders>
            <w:shd w:val="clear" w:color="auto" w:fill="auto"/>
          </w:tcPr>
          <w:p w14:paraId="693EBD1A" w14:textId="7A0ADFC5"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tcPr>
          <w:p w14:paraId="26E99099" w14:textId="0E377D62"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tcPr>
          <w:p w14:paraId="695D049D" w14:textId="01D1E15C"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tcPr>
          <w:p w14:paraId="3086DC5E" w14:textId="6BBF4835"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tcPr>
          <w:p w14:paraId="40C0DA1D" w14:textId="24420588"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vAlign w:val="bottom"/>
          </w:tcPr>
          <w:p w14:paraId="417C6DD1" w14:textId="13DAE895"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tcPr>
          <w:p w14:paraId="5D8DB840" w14:textId="50195C1E" w:rsidR="00B41B4C" w:rsidRPr="003709B5" w:rsidRDefault="00B41B4C" w:rsidP="00B41B4C">
            <w:pPr>
              <w:overflowPunct/>
              <w:autoSpaceDE/>
              <w:autoSpaceDN/>
              <w:adjustRightInd/>
              <w:ind w:right="-72"/>
              <w:jc w:val="right"/>
              <w:textAlignment w:val="auto"/>
              <w:rPr>
                <w:rFonts w:ascii="Arial" w:hAnsi="Arial" w:cs="Arial"/>
                <w:sz w:val="14"/>
                <w:szCs w:val="14"/>
              </w:rPr>
            </w:pPr>
            <w:r>
              <w:rPr>
                <w:rFonts w:ascii="Arial" w:hAnsi="Arial" w:cs="Arial"/>
                <w:sz w:val="14"/>
                <w:szCs w:val="14"/>
              </w:rPr>
              <w:t>-</w:t>
            </w:r>
          </w:p>
        </w:tc>
        <w:tc>
          <w:tcPr>
            <w:tcW w:w="1134" w:type="dxa"/>
            <w:tcBorders>
              <w:bottom w:val="single" w:sz="4" w:space="0" w:color="auto"/>
            </w:tcBorders>
            <w:shd w:val="clear" w:color="auto" w:fill="auto"/>
            <w:vAlign w:val="bottom"/>
          </w:tcPr>
          <w:p w14:paraId="20E25A79" w14:textId="14CEE2B9" w:rsidR="00B41B4C" w:rsidRPr="003709B5" w:rsidRDefault="00B41B4C" w:rsidP="00B41B4C">
            <w:pPr>
              <w:overflowPunct/>
              <w:autoSpaceDE/>
              <w:autoSpaceDN/>
              <w:adjustRightInd/>
              <w:ind w:right="-72"/>
              <w:jc w:val="right"/>
              <w:textAlignment w:val="auto"/>
              <w:rPr>
                <w:rFonts w:ascii="Arial" w:hAnsi="Arial" w:cs="Arial"/>
                <w:sz w:val="14"/>
                <w:szCs w:val="14"/>
              </w:rPr>
            </w:pPr>
            <w:r w:rsidRPr="00E00168">
              <w:rPr>
                <w:rFonts w:ascii="Arial" w:hAnsi="Arial" w:cs="Arial"/>
                <w:sz w:val="14"/>
                <w:szCs w:val="14"/>
                <w:lang w:val="en-GB"/>
              </w:rPr>
              <w:t>(</w:t>
            </w:r>
            <w:r w:rsidR="00F9326C" w:rsidRPr="00F9326C">
              <w:rPr>
                <w:rFonts w:ascii="Arial" w:hAnsi="Arial" w:cs="Arial"/>
                <w:sz w:val="14"/>
                <w:szCs w:val="14"/>
                <w:lang w:val="en-GB"/>
              </w:rPr>
              <w:t>559</w:t>
            </w:r>
            <w:r w:rsidRPr="00E00168">
              <w:rPr>
                <w:rFonts w:ascii="Arial" w:hAnsi="Arial" w:cs="Arial"/>
                <w:sz w:val="14"/>
                <w:szCs w:val="14"/>
                <w:lang w:val="en-GB"/>
              </w:rPr>
              <w:t>,</w:t>
            </w:r>
            <w:r w:rsidR="00F9326C" w:rsidRPr="00F9326C">
              <w:rPr>
                <w:rFonts w:ascii="Arial" w:hAnsi="Arial" w:cs="Arial"/>
                <w:sz w:val="14"/>
                <w:szCs w:val="14"/>
                <w:lang w:val="en-GB"/>
              </w:rPr>
              <w:t>997</w:t>
            </w:r>
            <w:r w:rsidRPr="00E00168">
              <w:rPr>
                <w:rFonts w:ascii="Arial" w:hAnsi="Arial" w:cs="Arial"/>
                <w:sz w:val="14"/>
                <w:szCs w:val="14"/>
                <w:lang w:val="en-GB"/>
              </w:rPr>
              <w:t>,</w:t>
            </w:r>
            <w:r w:rsidR="00F9326C" w:rsidRPr="00F9326C">
              <w:rPr>
                <w:rFonts w:ascii="Arial" w:hAnsi="Arial" w:cs="Arial"/>
                <w:sz w:val="14"/>
                <w:szCs w:val="14"/>
                <w:lang w:val="en-GB"/>
              </w:rPr>
              <w:t>014</w:t>
            </w:r>
            <w:r w:rsidRPr="00E00168">
              <w:rPr>
                <w:rFonts w:ascii="Arial" w:hAnsi="Arial" w:cs="Arial"/>
                <w:sz w:val="14"/>
                <w:szCs w:val="14"/>
                <w:lang w:val="en-GB"/>
              </w:rPr>
              <w:t>)</w:t>
            </w:r>
          </w:p>
        </w:tc>
      </w:tr>
      <w:tr w:rsidR="00B41B4C" w:rsidRPr="008A52B0" w14:paraId="0D537AC4" w14:textId="77777777" w:rsidTr="008A52B0">
        <w:tc>
          <w:tcPr>
            <w:tcW w:w="2916" w:type="dxa"/>
            <w:shd w:val="clear" w:color="auto" w:fill="auto"/>
          </w:tcPr>
          <w:p w14:paraId="226EE192" w14:textId="77777777" w:rsidR="00B41B4C" w:rsidRPr="008A52B0" w:rsidRDefault="00B41B4C" w:rsidP="00B41B4C">
            <w:pPr>
              <w:overflowPunct/>
              <w:autoSpaceDE/>
              <w:autoSpaceDN/>
              <w:adjustRightInd/>
              <w:ind w:left="-107" w:right="-72"/>
              <w:textAlignment w:val="auto"/>
              <w:rPr>
                <w:rFonts w:ascii="Arial" w:hAnsi="Arial" w:cs="Arial"/>
                <w:sz w:val="14"/>
                <w:szCs w:val="14"/>
                <w:u w:val="single"/>
              </w:rPr>
            </w:pPr>
          </w:p>
        </w:tc>
        <w:tc>
          <w:tcPr>
            <w:tcW w:w="1134" w:type="dxa"/>
            <w:tcBorders>
              <w:top w:val="single" w:sz="4" w:space="0" w:color="auto"/>
            </w:tcBorders>
            <w:shd w:val="clear" w:color="auto" w:fill="auto"/>
            <w:vAlign w:val="bottom"/>
          </w:tcPr>
          <w:p w14:paraId="12D05018"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C9D6915"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DD52598"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50FFF54"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1C2FB74"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03564FC"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B6FFB34"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204C3B3"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0BD45A49"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C985519"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2B0581DB"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r>
      <w:tr w:rsidR="00B41B4C" w:rsidRPr="003709B5" w14:paraId="12C45A62" w14:textId="77777777" w:rsidTr="003817C7">
        <w:trPr>
          <w:trHeight w:val="65"/>
        </w:trPr>
        <w:tc>
          <w:tcPr>
            <w:tcW w:w="2916" w:type="dxa"/>
            <w:shd w:val="clear" w:color="auto" w:fill="auto"/>
          </w:tcPr>
          <w:p w14:paraId="56995A43" w14:textId="7E02912A" w:rsidR="00B41B4C" w:rsidRPr="003709B5" w:rsidRDefault="00B41B4C" w:rsidP="00B41B4C">
            <w:pPr>
              <w:overflowPunct/>
              <w:autoSpaceDE/>
              <w:autoSpaceDN/>
              <w:adjustRightInd/>
              <w:ind w:left="-107"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auto"/>
          </w:tcPr>
          <w:p w14:paraId="5428AADC" w14:textId="5A90595B"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w:t>
            </w:r>
            <w:r w:rsidR="00B41B4C" w:rsidRPr="003709B5">
              <w:rPr>
                <w:rFonts w:ascii="Arial" w:hAnsi="Arial" w:cs="Arial"/>
                <w:sz w:val="14"/>
                <w:szCs w:val="14"/>
              </w:rPr>
              <w:t>,</w:t>
            </w:r>
            <w:r w:rsidRPr="00F9326C">
              <w:rPr>
                <w:rFonts w:ascii="Arial" w:hAnsi="Arial" w:cs="Arial"/>
                <w:sz w:val="14"/>
                <w:szCs w:val="14"/>
                <w:lang w:val="en-GB"/>
              </w:rPr>
              <w:t>724</w:t>
            </w:r>
            <w:r w:rsidR="00B41B4C" w:rsidRPr="003709B5">
              <w:rPr>
                <w:rFonts w:ascii="Arial" w:hAnsi="Arial" w:cs="Arial"/>
                <w:sz w:val="14"/>
                <w:szCs w:val="14"/>
              </w:rPr>
              <w:t>,</w:t>
            </w:r>
            <w:r w:rsidRPr="00F9326C">
              <w:rPr>
                <w:rFonts w:ascii="Arial" w:hAnsi="Arial" w:cs="Arial"/>
                <w:sz w:val="14"/>
                <w:szCs w:val="14"/>
                <w:lang w:val="en-GB"/>
              </w:rPr>
              <w:t>585</w:t>
            </w:r>
            <w:r w:rsidR="00B41B4C" w:rsidRPr="003709B5">
              <w:rPr>
                <w:rFonts w:ascii="Arial" w:hAnsi="Arial" w:cs="Arial"/>
                <w:sz w:val="14"/>
                <w:szCs w:val="14"/>
              </w:rPr>
              <w:t>,</w:t>
            </w:r>
            <w:r w:rsidRPr="00F9326C">
              <w:rPr>
                <w:rFonts w:ascii="Arial" w:hAnsi="Arial" w:cs="Arial"/>
                <w:sz w:val="14"/>
                <w:szCs w:val="14"/>
                <w:lang w:val="en-GB"/>
              </w:rPr>
              <w:t>500</w:t>
            </w:r>
          </w:p>
        </w:tc>
        <w:tc>
          <w:tcPr>
            <w:tcW w:w="1134" w:type="dxa"/>
            <w:tcBorders>
              <w:bottom w:val="single" w:sz="4" w:space="0" w:color="auto"/>
            </w:tcBorders>
            <w:shd w:val="clear" w:color="auto" w:fill="auto"/>
          </w:tcPr>
          <w:p w14:paraId="372F90B1" w14:textId="2ACB91E0"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w:t>
            </w:r>
            <w:r w:rsidR="00B41B4C">
              <w:rPr>
                <w:rFonts w:ascii="Arial" w:hAnsi="Arial" w:cs="Arial"/>
                <w:sz w:val="14"/>
                <w:szCs w:val="14"/>
              </w:rPr>
              <w:t>,</w:t>
            </w:r>
            <w:r w:rsidRPr="00F9326C">
              <w:rPr>
                <w:rFonts w:ascii="Arial" w:hAnsi="Arial" w:cs="Arial"/>
                <w:sz w:val="14"/>
                <w:szCs w:val="14"/>
                <w:lang w:val="en-GB"/>
              </w:rPr>
              <w:t>362</w:t>
            </w:r>
            <w:r w:rsidR="00B41B4C">
              <w:rPr>
                <w:rFonts w:ascii="Arial" w:hAnsi="Arial" w:cs="Arial"/>
                <w:sz w:val="14"/>
                <w:szCs w:val="14"/>
              </w:rPr>
              <w:t>,</w:t>
            </w:r>
            <w:r w:rsidRPr="00F9326C">
              <w:rPr>
                <w:rFonts w:ascii="Arial" w:hAnsi="Arial" w:cs="Arial"/>
                <w:sz w:val="14"/>
                <w:szCs w:val="14"/>
                <w:lang w:val="en-GB"/>
              </w:rPr>
              <w:t>931</w:t>
            </w:r>
          </w:p>
        </w:tc>
        <w:tc>
          <w:tcPr>
            <w:tcW w:w="1134" w:type="dxa"/>
            <w:tcBorders>
              <w:bottom w:val="single" w:sz="4" w:space="0" w:color="auto"/>
            </w:tcBorders>
            <w:shd w:val="clear" w:color="auto" w:fill="auto"/>
          </w:tcPr>
          <w:p w14:paraId="36CE96D1" w14:textId="5994BB61"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w:t>
            </w:r>
            <w:r w:rsidR="00B41B4C">
              <w:rPr>
                <w:rFonts w:ascii="Arial" w:hAnsi="Arial" w:cs="Arial"/>
                <w:sz w:val="14"/>
                <w:szCs w:val="14"/>
              </w:rPr>
              <w:t>,</w:t>
            </w:r>
            <w:r w:rsidRPr="00F9326C">
              <w:rPr>
                <w:rFonts w:ascii="Arial" w:hAnsi="Arial" w:cs="Arial"/>
                <w:sz w:val="14"/>
                <w:szCs w:val="14"/>
                <w:lang w:val="en-GB"/>
              </w:rPr>
              <w:t>192</w:t>
            </w:r>
            <w:r w:rsidR="00B41B4C">
              <w:rPr>
                <w:rFonts w:ascii="Arial" w:hAnsi="Arial" w:cs="Arial"/>
                <w:sz w:val="14"/>
                <w:szCs w:val="14"/>
              </w:rPr>
              <w:t>,</w:t>
            </w:r>
            <w:r w:rsidRPr="00F9326C">
              <w:rPr>
                <w:rFonts w:ascii="Arial" w:hAnsi="Arial" w:cs="Arial"/>
                <w:sz w:val="14"/>
                <w:szCs w:val="14"/>
                <w:lang w:val="en-GB"/>
              </w:rPr>
              <w:t>796</w:t>
            </w:r>
            <w:r w:rsidR="00B41B4C">
              <w:rPr>
                <w:rFonts w:ascii="Arial" w:hAnsi="Arial" w:cs="Arial"/>
                <w:sz w:val="14"/>
                <w:szCs w:val="14"/>
              </w:rPr>
              <w:t>,</w:t>
            </w:r>
            <w:r w:rsidRPr="00F9326C">
              <w:rPr>
                <w:rFonts w:ascii="Arial" w:hAnsi="Arial" w:cs="Arial"/>
                <w:sz w:val="14"/>
                <w:szCs w:val="14"/>
                <w:lang w:val="en-GB"/>
              </w:rPr>
              <w:t>239</w:t>
            </w:r>
          </w:p>
        </w:tc>
        <w:tc>
          <w:tcPr>
            <w:tcW w:w="1134" w:type="dxa"/>
            <w:tcBorders>
              <w:bottom w:val="single" w:sz="4" w:space="0" w:color="auto"/>
            </w:tcBorders>
            <w:shd w:val="clear" w:color="auto" w:fill="auto"/>
          </w:tcPr>
          <w:p w14:paraId="2E7C9277" w14:textId="501B7262"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37</w:t>
            </w:r>
            <w:r w:rsidR="00B41B4C" w:rsidRPr="00E00168">
              <w:rPr>
                <w:rFonts w:ascii="Arial" w:hAnsi="Arial" w:cs="Arial"/>
                <w:sz w:val="14"/>
                <w:szCs w:val="14"/>
                <w:lang w:val="en-GB"/>
              </w:rPr>
              <w:t>,</w:t>
            </w:r>
            <w:r w:rsidRPr="00F9326C">
              <w:rPr>
                <w:rFonts w:ascii="Arial" w:hAnsi="Arial" w:cs="Arial"/>
                <w:sz w:val="14"/>
                <w:szCs w:val="14"/>
                <w:lang w:val="en-GB"/>
              </w:rPr>
              <w:t>413</w:t>
            </w:r>
            <w:r w:rsidR="00B41B4C" w:rsidRPr="00E00168">
              <w:rPr>
                <w:rFonts w:ascii="Arial" w:hAnsi="Arial" w:cs="Arial"/>
                <w:sz w:val="14"/>
                <w:szCs w:val="14"/>
                <w:lang w:val="en-GB"/>
              </w:rPr>
              <w:t>,</w:t>
            </w:r>
            <w:r w:rsidRPr="00F9326C">
              <w:rPr>
                <w:rFonts w:ascii="Arial" w:hAnsi="Arial" w:cs="Arial"/>
                <w:sz w:val="14"/>
                <w:szCs w:val="14"/>
                <w:lang w:val="en-GB"/>
              </w:rPr>
              <w:t>071</w:t>
            </w:r>
          </w:p>
        </w:tc>
        <w:tc>
          <w:tcPr>
            <w:tcW w:w="1134" w:type="dxa"/>
            <w:tcBorders>
              <w:bottom w:val="single" w:sz="4" w:space="0" w:color="auto"/>
            </w:tcBorders>
            <w:shd w:val="clear" w:color="auto" w:fill="auto"/>
          </w:tcPr>
          <w:p w14:paraId="7C0B9E18" w14:textId="2C79873A"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432</w:t>
            </w:r>
            <w:r w:rsidR="00B41B4C" w:rsidRPr="00E00168">
              <w:rPr>
                <w:rFonts w:ascii="Arial" w:hAnsi="Arial" w:cs="Arial"/>
                <w:sz w:val="14"/>
                <w:szCs w:val="14"/>
                <w:lang w:val="en-GB"/>
              </w:rPr>
              <w:t>,</w:t>
            </w:r>
            <w:r w:rsidRPr="00F9326C">
              <w:rPr>
                <w:rFonts w:ascii="Arial" w:hAnsi="Arial" w:cs="Arial"/>
                <w:sz w:val="14"/>
                <w:szCs w:val="14"/>
                <w:lang w:val="en-GB"/>
              </w:rPr>
              <w:t>580</w:t>
            </w:r>
            <w:r w:rsidR="00B41B4C" w:rsidRPr="00E00168">
              <w:rPr>
                <w:rFonts w:ascii="Arial" w:hAnsi="Arial" w:cs="Arial"/>
                <w:sz w:val="14"/>
                <w:szCs w:val="14"/>
                <w:lang w:val="en-GB"/>
              </w:rPr>
              <w:t>,</w:t>
            </w:r>
            <w:r w:rsidRPr="00F9326C">
              <w:rPr>
                <w:rFonts w:ascii="Arial" w:hAnsi="Arial" w:cs="Arial"/>
                <w:sz w:val="14"/>
                <w:szCs w:val="14"/>
                <w:lang w:val="en-GB"/>
              </w:rPr>
              <w:t>960</w:t>
            </w:r>
          </w:p>
        </w:tc>
        <w:tc>
          <w:tcPr>
            <w:tcW w:w="1134" w:type="dxa"/>
            <w:tcBorders>
              <w:bottom w:val="single" w:sz="4" w:space="0" w:color="auto"/>
            </w:tcBorders>
            <w:shd w:val="clear" w:color="auto" w:fill="auto"/>
          </w:tcPr>
          <w:p w14:paraId="64BCE7C4" w14:textId="5E94CD68"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30</w:t>
            </w:r>
            <w:r w:rsidR="00B41B4C">
              <w:rPr>
                <w:rFonts w:ascii="Arial" w:hAnsi="Arial" w:cs="Arial"/>
                <w:sz w:val="14"/>
                <w:szCs w:val="14"/>
              </w:rPr>
              <w:t>,</w:t>
            </w:r>
            <w:r w:rsidRPr="00F9326C">
              <w:rPr>
                <w:rFonts w:ascii="Arial" w:hAnsi="Arial" w:cs="Arial"/>
                <w:sz w:val="14"/>
                <w:szCs w:val="14"/>
                <w:lang w:val="en-GB"/>
              </w:rPr>
              <w:t>819</w:t>
            </w:r>
            <w:r w:rsidR="00B41B4C">
              <w:rPr>
                <w:rFonts w:ascii="Arial" w:hAnsi="Arial" w:cs="Arial"/>
                <w:sz w:val="14"/>
                <w:szCs w:val="14"/>
              </w:rPr>
              <w:t>,</w:t>
            </w:r>
            <w:r w:rsidRPr="00F9326C">
              <w:rPr>
                <w:rFonts w:ascii="Arial" w:hAnsi="Arial" w:cs="Arial"/>
                <w:sz w:val="14"/>
                <w:szCs w:val="14"/>
                <w:lang w:val="en-GB"/>
              </w:rPr>
              <w:t>590</w:t>
            </w:r>
          </w:p>
        </w:tc>
        <w:tc>
          <w:tcPr>
            <w:tcW w:w="1134" w:type="dxa"/>
            <w:tcBorders>
              <w:bottom w:val="single" w:sz="4" w:space="0" w:color="auto"/>
            </w:tcBorders>
            <w:shd w:val="clear" w:color="auto" w:fill="auto"/>
          </w:tcPr>
          <w:p w14:paraId="3E143D85" w14:textId="571E6747"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944</w:t>
            </w:r>
            <w:r w:rsidR="00B41B4C">
              <w:rPr>
                <w:rFonts w:ascii="Arial" w:hAnsi="Arial" w:cs="Arial"/>
                <w:sz w:val="14"/>
                <w:szCs w:val="14"/>
              </w:rPr>
              <w:t>,</w:t>
            </w:r>
            <w:r w:rsidRPr="00F9326C">
              <w:rPr>
                <w:rFonts w:ascii="Arial" w:hAnsi="Arial" w:cs="Arial"/>
                <w:sz w:val="14"/>
                <w:szCs w:val="14"/>
                <w:lang w:val="en-GB"/>
              </w:rPr>
              <w:t>492</w:t>
            </w:r>
          </w:p>
        </w:tc>
        <w:tc>
          <w:tcPr>
            <w:tcW w:w="1134" w:type="dxa"/>
            <w:tcBorders>
              <w:bottom w:val="single" w:sz="4" w:space="0" w:color="auto"/>
            </w:tcBorders>
            <w:shd w:val="clear" w:color="auto" w:fill="auto"/>
          </w:tcPr>
          <w:p w14:paraId="2988DFB3" w14:textId="666B2E6C"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531</w:t>
            </w:r>
            <w:r w:rsidR="00B41B4C">
              <w:rPr>
                <w:rFonts w:ascii="Arial" w:hAnsi="Arial" w:cs="Arial"/>
                <w:sz w:val="14"/>
                <w:szCs w:val="14"/>
              </w:rPr>
              <w:t>,</w:t>
            </w:r>
            <w:r w:rsidRPr="00F9326C">
              <w:rPr>
                <w:rFonts w:ascii="Arial" w:hAnsi="Arial" w:cs="Arial"/>
                <w:sz w:val="14"/>
                <w:szCs w:val="14"/>
                <w:lang w:val="en-GB"/>
              </w:rPr>
              <w:t>366</w:t>
            </w:r>
          </w:p>
        </w:tc>
        <w:tc>
          <w:tcPr>
            <w:tcW w:w="1134" w:type="dxa"/>
            <w:tcBorders>
              <w:bottom w:val="single" w:sz="4" w:space="0" w:color="auto"/>
            </w:tcBorders>
            <w:shd w:val="clear" w:color="auto" w:fill="auto"/>
          </w:tcPr>
          <w:p w14:paraId="02FA9B57" w14:textId="218D87E3"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p>
        </w:tc>
        <w:tc>
          <w:tcPr>
            <w:tcW w:w="1134" w:type="dxa"/>
            <w:tcBorders>
              <w:bottom w:val="single" w:sz="4" w:space="0" w:color="auto"/>
            </w:tcBorders>
            <w:shd w:val="clear" w:color="auto" w:fill="auto"/>
          </w:tcPr>
          <w:p w14:paraId="63260CC1" w14:textId="2144FF1A"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129</w:t>
            </w:r>
            <w:r w:rsidR="00B41B4C" w:rsidRPr="00E00168">
              <w:rPr>
                <w:rFonts w:ascii="Arial" w:hAnsi="Arial" w:cs="Arial"/>
                <w:sz w:val="14"/>
                <w:szCs w:val="14"/>
                <w:lang w:val="en-GB"/>
              </w:rPr>
              <w:t>,</w:t>
            </w:r>
            <w:r w:rsidRPr="00F9326C">
              <w:rPr>
                <w:rFonts w:ascii="Arial" w:hAnsi="Arial" w:cs="Arial"/>
                <w:sz w:val="14"/>
                <w:szCs w:val="14"/>
                <w:lang w:val="en-GB"/>
              </w:rPr>
              <w:t>607</w:t>
            </w:r>
            <w:r w:rsidR="00B41B4C" w:rsidRPr="00E00168">
              <w:rPr>
                <w:rFonts w:ascii="Arial" w:hAnsi="Arial" w:cs="Arial"/>
                <w:sz w:val="14"/>
                <w:szCs w:val="14"/>
                <w:lang w:val="en-GB"/>
              </w:rPr>
              <w:t>,</w:t>
            </w:r>
            <w:r w:rsidRPr="00F9326C">
              <w:rPr>
                <w:rFonts w:ascii="Arial" w:hAnsi="Arial" w:cs="Arial"/>
                <w:sz w:val="14"/>
                <w:szCs w:val="14"/>
                <w:lang w:val="en-GB"/>
              </w:rPr>
              <w:t>510</w:t>
            </w:r>
          </w:p>
        </w:tc>
        <w:tc>
          <w:tcPr>
            <w:tcW w:w="1134" w:type="dxa"/>
            <w:tcBorders>
              <w:bottom w:val="single" w:sz="4" w:space="0" w:color="auto"/>
            </w:tcBorders>
            <w:shd w:val="clear" w:color="auto" w:fill="auto"/>
          </w:tcPr>
          <w:p w14:paraId="45C43224" w14:textId="0DD33240" w:rsidR="00B41B4C" w:rsidRPr="003709B5" w:rsidRDefault="00F9326C" w:rsidP="00B41B4C">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10</w:t>
            </w:r>
            <w:r w:rsidR="00B41B4C" w:rsidRPr="00846B0D">
              <w:rPr>
                <w:rFonts w:ascii="Arial" w:hAnsi="Arial" w:cs="Arial"/>
                <w:sz w:val="14"/>
                <w:szCs w:val="14"/>
              </w:rPr>
              <w:t>,</w:t>
            </w:r>
            <w:r w:rsidRPr="00F9326C">
              <w:rPr>
                <w:rFonts w:ascii="Arial" w:hAnsi="Arial" w:cs="Arial"/>
                <w:sz w:val="14"/>
                <w:szCs w:val="14"/>
                <w:lang w:val="en-GB"/>
              </w:rPr>
              <w:t>551</w:t>
            </w:r>
            <w:r w:rsidR="00B41B4C" w:rsidRPr="00846B0D">
              <w:rPr>
                <w:rFonts w:ascii="Arial" w:hAnsi="Arial" w:cs="Arial"/>
                <w:sz w:val="14"/>
                <w:szCs w:val="14"/>
              </w:rPr>
              <w:t>,</w:t>
            </w:r>
            <w:r w:rsidRPr="00F9326C">
              <w:rPr>
                <w:rFonts w:ascii="Arial" w:hAnsi="Arial" w:cs="Arial"/>
                <w:sz w:val="14"/>
                <w:szCs w:val="14"/>
                <w:lang w:val="en-GB"/>
              </w:rPr>
              <w:t>641</w:t>
            </w:r>
            <w:r w:rsidR="00B41B4C" w:rsidRPr="00846B0D">
              <w:rPr>
                <w:rFonts w:ascii="Arial" w:hAnsi="Arial" w:cs="Arial"/>
                <w:sz w:val="14"/>
                <w:szCs w:val="14"/>
              </w:rPr>
              <w:t>,</w:t>
            </w:r>
            <w:r w:rsidRPr="00F9326C">
              <w:rPr>
                <w:rFonts w:ascii="Arial" w:hAnsi="Arial" w:cs="Arial"/>
                <w:sz w:val="14"/>
                <w:szCs w:val="14"/>
                <w:lang w:val="en-GB"/>
              </w:rPr>
              <w:t>675</w:t>
            </w:r>
          </w:p>
        </w:tc>
      </w:tr>
      <w:tr w:rsidR="00B41B4C" w:rsidRPr="008A52B0" w14:paraId="4083FD83" w14:textId="77777777" w:rsidTr="001253B2">
        <w:tc>
          <w:tcPr>
            <w:tcW w:w="2916" w:type="dxa"/>
            <w:shd w:val="clear" w:color="auto" w:fill="auto"/>
          </w:tcPr>
          <w:p w14:paraId="11CC2A23" w14:textId="7ADA6F1F" w:rsidR="00B41B4C" w:rsidRPr="008A52B0" w:rsidRDefault="00B41B4C" w:rsidP="00B41B4C">
            <w:pPr>
              <w:overflowPunct/>
              <w:autoSpaceDE/>
              <w:autoSpaceDN/>
              <w:adjustRightInd/>
              <w:ind w:left="-107" w:right="-72"/>
              <w:textAlignment w:val="auto"/>
              <w:rPr>
                <w:rFonts w:ascii="Arial" w:hAnsi="Arial" w:cs="Arial"/>
                <w:spacing w:val="-4"/>
                <w:sz w:val="14"/>
                <w:szCs w:val="14"/>
              </w:rPr>
            </w:pPr>
          </w:p>
        </w:tc>
        <w:tc>
          <w:tcPr>
            <w:tcW w:w="1134" w:type="dxa"/>
            <w:tcBorders>
              <w:top w:val="single" w:sz="4" w:space="0" w:color="auto"/>
            </w:tcBorders>
            <w:shd w:val="clear" w:color="auto" w:fill="auto"/>
          </w:tcPr>
          <w:p w14:paraId="60792D98"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23D718DB"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DE14DF9"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778F6B7"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69D993C" w14:textId="77777777" w:rsidR="00B41B4C" w:rsidRPr="008A52B0" w:rsidRDefault="00B41B4C" w:rsidP="00B41B4C">
            <w:pPr>
              <w:overflowPunct/>
              <w:autoSpaceDE/>
              <w:autoSpaceDN/>
              <w:adjustRightInd/>
              <w:ind w:right="-72"/>
              <w:jc w:val="right"/>
              <w:textAlignment w:val="auto"/>
              <w:rPr>
                <w:rFonts w:ascii="Arial" w:hAnsi="Arial" w:cs="Arial"/>
                <w:sz w:val="14"/>
                <w:szCs w:val="14"/>
                <w:cs/>
              </w:rPr>
            </w:pPr>
          </w:p>
        </w:tc>
        <w:tc>
          <w:tcPr>
            <w:tcW w:w="1134" w:type="dxa"/>
            <w:tcBorders>
              <w:top w:val="single" w:sz="4" w:space="0" w:color="auto"/>
            </w:tcBorders>
            <w:shd w:val="clear" w:color="auto" w:fill="auto"/>
          </w:tcPr>
          <w:p w14:paraId="370C429A"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6C63E370"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4F192331"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267F109"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8969EC4"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5559D66" w14:textId="77777777" w:rsidR="00B41B4C" w:rsidRPr="008A52B0" w:rsidRDefault="00B41B4C" w:rsidP="00B41B4C">
            <w:pPr>
              <w:overflowPunct/>
              <w:autoSpaceDE/>
              <w:autoSpaceDN/>
              <w:adjustRightInd/>
              <w:ind w:right="-72"/>
              <w:jc w:val="right"/>
              <w:textAlignment w:val="auto"/>
              <w:rPr>
                <w:rFonts w:ascii="Arial" w:hAnsi="Arial" w:cs="Arial"/>
                <w:sz w:val="14"/>
                <w:szCs w:val="14"/>
              </w:rPr>
            </w:pPr>
          </w:p>
        </w:tc>
      </w:tr>
      <w:tr w:rsidR="00B41B4C" w:rsidRPr="003709B5" w14:paraId="2DBBDB6D" w14:textId="77777777" w:rsidTr="003817C7">
        <w:tc>
          <w:tcPr>
            <w:tcW w:w="2916" w:type="dxa"/>
            <w:shd w:val="clear" w:color="auto" w:fill="auto"/>
          </w:tcPr>
          <w:p w14:paraId="2D09EA98" w14:textId="17D41208" w:rsidR="00B41B4C" w:rsidRPr="003709B5" w:rsidRDefault="00B41B4C" w:rsidP="00B41B4C">
            <w:pPr>
              <w:overflowPunct/>
              <w:autoSpaceDE/>
              <w:autoSpaceDN/>
              <w:adjustRightInd/>
              <w:ind w:left="-107" w:right="-72"/>
              <w:textAlignment w:val="auto"/>
              <w:rPr>
                <w:rFonts w:ascii="Arial" w:hAnsi="Arial" w:cs="Arial"/>
                <w:b/>
                <w:bCs/>
                <w:spacing w:val="-4"/>
                <w:sz w:val="14"/>
                <w:szCs w:val="14"/>
                <w:lang w:val="en-GB"/>
              </w:rPr>
            </w:pPr>
            <w:r w:rsidRPr="003709B5">
              <w:rPr>
                <w:rFonts w:ascii="Arial" w:hAnsi="Arial" w:cs="Arial"/>
                <w:b/>
                <w:bCs/>
                <w:spacing w:val="-4"/>
                <w:sz w:val="14"/>
                <w:szCs w:val="14"/>
              </w:rPr>
              <w:t xml:space="preserve">For the year ended </w:t>
            </w:r>
            <w:r w:rsidR="00F9326C" w:rsidRPr="00F9326C">
              <w:rPr>
                <w:rFonts w:ascii="Arial" w:hAnsi="Arial" w:cs="Arial"/>
                <w:b/>
                <w:bCs/>
                <w:spacing w:val="-4"/>
                <w:sz w:val="14"/>
                <w:szCs w:val="14"/>
                <w:lang w:val="en-GB"/>
              </w:rPr>
              <w:t>31</w:t>
            </w:r>
            <w:r w:rsidRPr="003709B5">
              <w:rPr>
                <w:rFonts w:ascii="Arial" w:hAnsi="Arial" w:cs="Arial"/>
                <w:b/>
                <w:bCs/>
                <w:spacing w:val="-4"/>
                <w:sz w:val="14"/>
                <w:szCs w:val="14"/>
              </w:rPr>
              <w:t xml:space="preserve"> December </w:t>
            </w:r>
            <w:r w:rsidR="00F9326C" w:rsidRPr="00F9326C">
              <w:rPr>
                <w:rFonts w:ascii="Arial" w:hAnsi="Arial" w:cs="Arial"/>
                <w:b/>
                <w:bCs/>
                <w:spacing w:val="-4"/>
                <w:sz w:val="14"/>
                <w:szCs w:val="14"/>
                <w:lang w:val="en-GB"/>
              </w:rPr>
              <w:t>2023</w:t>
            </w:r>
          </w:p>
        </w:tc>
        <w:tc>
          <w:tcPr>
            <w:tcW w:w="1134" w:type="dxa"/>
            <w:shd w:val="clear" w:color="auto" w:fill="FAFAFA"/>
          </w:tcPr>
          <w:p w14:paraId="70799A83"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42996DE"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A8D7F1E"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31526BC7"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1FD8EE1" w14:textId="77777777" w:rsidR="00B41B4C" w:rsidRPr="003709B5" w:rsidRDefault="00B41B4C" w:rsidP="00B41B4C">
            <w:pPr>
              <w:overflowPunct/>
              <w:autoSpaceDE/>
              <w:autoSpaceDN/>
              <w:adjustRightInd/>
              <w:ind w:right="-72"/>
              <w:jc w:val="right"/>
              <w:textAlignment w:val="auto"/>
              <w:rPr>
                <w:rFonts w:ascii="Arial" w:hAnsi="Arial" w:cs="Arial"/>
                <w:sz w:val="14"/>
                <w:szCs w:val="14"/>
                <w:cs/>
              </w:rPr>
            </w:pPr>
          </w:p>
        </w:tc>
        <w:tc>
          <w:tcPr>
            <w:tcW w:w="1134" w:type="dxa"/>
            <w:shd w:val="clear" w:color="auto" w:fill="FAFAFA"/>
          </w:tcPr>
          <w:p w14:paraId="375F228F"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7BD931A"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1EC12D68"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3F7A3E7"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E57CCCD"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958C64B" w14:textId="77777777" w:rsidR="00B41B4C" w:rsidRPr="003709B5" w:rsidRDefault="00B41B4C" w:rsidP="00B41B4C">
            <w:pPr>
              <w:overflowPunct/>
              <w:autoSpaceDE/>
              <w:autoSpaceDN/>
              <w:adjustRightInd/>
              <w:ind w:right="-72"/>
              <w:jc w:val="right"/>
              <w:textAlignment w:val="auto"/>
              <w:rPr>
                <w:rFonts w:ascii="Arial" w:hAnsi="Arial" w:cs="Arial"/>
                <w:sz w:val="14"/>
                <w:szCs w:val="14"/>
              </w:rPr>
            </w:pPr>
          </w:p>
        </w:tc>
      </w:tr>
      <w:tr w:rsidR="0087273F" w:rsidRPr="003709B5" w14:paraId="5EEE4878" w14:textId="77777777" w:rsidTr="00B31DC2">
        <w:tc>
          <w:tcPr>
            <w:tcW w:w="2916" w:type="dxa"/>
            <w:shd w:val="clear" w:color="auto" w:fill="auto"/>
          </w:tcPr>
          <w:p w14:paraId="1ADDB692" w14:textId="77777777" w:rsidR="0087273F" w:rsidRPr="003709B5" w:rsidRDefault="0087273F" w:rsidP="0087273F">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Opening net book value</w:t>
            </w:r>
          </w:p>
        </w:tc>
        <w:tc>
          <w:tcPr>
            <w:tcW w:w="1134" w:type="dxa"/>
            <w:shd w:val="clear" w:color="auto" w:fill="FAFAFA"/>
            <w:vAlign w:val="bottom"/>
          </w:tcPr>
          <w:p w14:paraId="46B1CDF0" w14:textId="373AFAD4"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724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585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500</w:t>
            </w:r>
          </w:p>
        </w:tc>
        <w:tc>
          <w:tcPr>
            <w:tcW w:w="1134" w:type="dxa"/>
            <w:shd w:val="clear" w:color="auto" w:fill="FAFAFA"/>
          </w:tcPr>
          <w:p w14:paraId="2E36544B" w14:textId="3BD9C8FF"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362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931</w:t>
            </w:r>
          </w:p>
        </w:tc>
        <w:tc>
          <w:tcPr>
            <w:tcW w:w="1134" w:type="dxa"/>
            <w:shd w:val="clear" w:color="auto" w:fill="FAFAFA"/>
          </w:tcPr>
          <w:p w14:paraId="754C8E7F" w14:textId="1EBA27EA"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192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796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239</w:t>
            </w:r>
          </w:p>
        </w:tc>
        <w:tc>
          <w:tcPr>
            <w:tcW w:w="1134" w:type="dxa"/>
            <w:shd w:val="clear" w:color="auto" w:fill="FAFAFA"/>
          </w:tcPr>
          <w:p w14:paraId="15038265" w14:textId="648A97CB"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413</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071</w:t>
            </w:r>
          </w:p>
        </w:tc>
        <w:tc>
          <w:tcPr>
            <w:tcW w:w="1134" w:type="dxa"/>
            <w:shd w:val="clear" w:color="auto" w:fill="FAFAFA"/>
          </w:tcPr>
          <w:p w14:paraId="42AE11AA" w14:textId="3F3103EB"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432</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580</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960</w:t>
            </w:r>
          </w:p>
        </w:tc>
        <w:tc>
          <w:tcPr>
            <w:tcW w:w="1134" w:type="dxa"/>
            <w:shd w:val="clear" w:color="auto" w:fill="FAFAFA"/>
          </w:tcPr>
          <w:p w14:paraId="2AE890B5" w14:textId="4E3273E1"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819</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590</w:t>
            </w:r>
          </w:p>
        </w:tc>
        <w:tc>
          <w:tcPr>
            <w:tcW w:w="1134" w:type="dxa"/>
            <w:shd w:val="clear" w:color="auto" w:fill="FAFAFA"/>
          </w:tcPr>
          <w:p w14:paraId="37044373" w14:textId="75FA3574"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944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492</w:t>
            </w:r>
          </w:p>
        </w:tc>
        <w:tc>
          <w:tcPr>
            <w:tcW w:w="1134" w:type="dxa"/>
            <w:shd w:val="clear" w:color="auto" w:fill="FAFAFA"/>
          </w:tcPr>
          <w:p w14:paraId="399C687F" w14:textId="058BA2E1"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531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366</w:t>
            </w:r>
          </w:p>
        </w:tc>
        <w:tc>
          <w:tcPr>
            <w:tcW w:w="1134" w:type="dxa"/>
            <w:shd w:val="clear" w:color="auto" w:fill="FAFAFA"/>
          </w:tcPr>
          <w:p w14:paraId="4061A22F" w14:textId="2D526930"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16</w:t>
            </w:r>
          </w:p>
        </w:tc>
        <w:tc>
          <w:tcPr>
            <w:tcW w:w="1134" w:type="dxa"/>
            <w:shd w:val="clear" w:color="auto" w:fill="FAFAFA"/>
          </w:tcPr>
          <w:p w14:paraId="7C97BAF0" w14:textId="5DE251AD"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129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607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510</w:t>
            </w:r>
          </w:p>
        </w:tc>
        <w:tc>
          <w:tcPr>
            <w:tcW w:w="1134" w:type="dxa"/>
            <w:shd w:val="clear" w:color="auto" w:fill="FAFAFA"/>
          </w:tcPr>
          <w:p w14:paraId="63EB8F88" w14:textId="0FC3B993"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551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641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675</w:t>
            </w:r>
          </w:p>
        </w:tc>
      </w:tr>
      <w:tr w:rsidR="0087273F" w:rsidRPr="003709B5" w14:paraId="6EF4C6E8" w14:textId="77777777" w:rsidTr="003817C7">
        <w:tc>
          <w:tcPr>
            <w:tcW w:w="2916" w:type="dxa"/>
            <w:shd w:val="clear" w:color="auto" w:fill="auto"/>
          </w:tcPr>
          <w:p w14:paraId="39E112F8" w14:textId="77777777" w:rsidR="0087273F" w:rsidRPr="003709B5" w:rsidRDefault="0087273F" w:rsidP="0087273F">
            <w:pPr>
              <w:overflowPunct/>
              <w:autoSpaceDE/>
              <w:autoSpaceDN/>
              <w:adjustRightInd/>
              <w:ind w:left="-107" w:right="-135"/>
              <w:textAlignment w:val="auto"/>
              <w:rPr>
                <w:rFonts w:ascii="Arial" w:hAnsi="Arial" w:cs="Arial"/>
                <w:sz w:val="14"/>
                <w:szCs w:val="14"/>
              </w:rPr>
            </w:pPr>
            <w:r w:rsidRPr="003709B5">
              <w:rPr>
                <w:rFonts w:ascii="Arial" w:hAnsi="Arial" w:cs="Arial"/>
                <w:sz w:val="14"/>
                <w:szCs w:val="14"/>
              </w:rPr>
              <w:t>Additions</w:t>
            </w:r>
          </w:p>
        </w:tc>
        <w:tc>
          <w:tcPr>
            <w:tcW w:w="1134" w:type="dxa"/>
            <w:shd w:val="clear" w:color="auto" w:fill="FAFAFA"/>
            <w:vAlign w:val="bottom"/>
          </w:tcPr>
          <w:p w14:paraId="0AA18E16" w14:textId="4E4BFA17"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tcPr>
          <w:p w14:paraId="72D49B3C" w14:textId="53C6307A"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6154444E" w14:textId="753E9647"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78CD59BF" w14:textId="0569F3D8"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325</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680</w:t>
            </w:r>
          </w:p>
        </w:tc>
        <w:tc>
          <w:tcPr>
            <w:tcW w:w="1134" w:type="dxa"/>
            <w:shd w:val="clear" w:color="auto" w:fill="FAFAFA"/>
          </w:tcPr>
          <w:p w14:paraId="78F8E66D" w14:textId="6C9D5CAD"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18</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311</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863</w:t>
            </w:r>
          </w:p>
        </w:tc>
        <w:tc>
          <w:tcPr>
            <w:tcW w:w="1134" w:type="dxa"/>
            <w:shd w:val="clear" w:color="auto" w:fill="FAFAFA"/>
          </w:tcPr>
          <w:p w14:paraId="7FACCF1E" w14:textId="77AC3B40"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2</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852</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097</w:t>
            </w:r>
          </w:p>
        </w:tc>
        <w:tc>
          <w:tcPr>
            <w:tcW w:w="1134" w:type="dxa"/>
            <w:shd w:val="clear" w:color="auto" w:fill="FAFAFA"/>
          </w:tcPr>
          <w:p w14:paraId="2392A4EA" w14:textId="58996ACE"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628</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226</w:t>
            </w:r>
          </w:p>
        </w:tc>
        <w:tc>
          <w:tcPr>
            <w:tcW w:w="1134" w:type="dxa"/>
            <w:shd w:val="clear" w:color="auto" w:fill="FAFAFA"/>
          </w:tcPr>
          <w:p w14:paraId="4BCD77F4" w14:textId="1C087AE9"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247FA867" w14:textId="0C600E52"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506C4C50" w14:textId="375270C2"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60</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658</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658</w:t>
            </w:r>
          </w:p>
        </w:tc>
        <w:tc>
          <w:tcPr>
            <w:tcW w:w="1134" w:type="dxa"/>
            <w:shd w:val="clear" w:color="auto" w:fill="FAFAFA"/>
          </w:tcPr>
          <w:p w14:paraId="65B86B2F" w14:textId="6D3EDC10"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89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776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524</w:t>
            </w:r>
          </w:p>
        </w:tc>
      </w:tr>
      <w:tr w:rsidR="0087273F" w:rsidRPr="003709B5" w14:paraId="46C2FABA" w14:textId="77777777" w:rsidTr="003817C7">
        <w:tc>
          <w:tcPr>
            <w:tcW w:w="2916" w:type="dxa"/>
            <w:shd w:val="clear" w:color="auto" w:fill="auto"/>
          </w:tcPr>
          <w:p w14:paraId="633A8C89" w14:textId="77777777" w:rsidR="001253B2" w:rsidRDefault="0087273F" w:rsidP="0087273F">
            <w:pPr>
              <w:overflowPunct/>
              <w:autoSpaceDE/>
              <w:autoSpaceDN/>
              <w:adjustRightInd/>
              <w:ind w:left="-107" w:right="-135"/>
              <w:textAlignment w:val="auto"/>
              <w:rPr>
                <w:rFonts w:ascii="Arial" w:hAnsi="Arial" w:cs="Arial"/>
                <w:sz w:val="14"/>
                <w:szCs w:val="14"/>
              </w:rPr>
            </w:pPr>
            <w:r w:rsidRPr="0087273F">
              <w:rPr>
                <w:rFonts w:ascii="Arial" w:hAnsi="Arial" w:cs="Arial"/>
                <w:sz w:val="14"/>
                <w:szCs w:val="14"/>
              </w:rPr>
              <w:t>Transfer from cost of real estate development</w:t>
            </w:r>
          </w:p>
          <w:p w14:paraId="0FB01699" w14:textId="5B042CFD" w:rsidR="0087273F" w:rsidRPr="003709B5" w:rsidRDefault="001253B2" w:rsidP="0087273F">
            <w:pPr>
              <w:overflowPunct/>
              <w:autoSpaceDE/>
              <w:autoSpaceDN/>
              <w:adjustRightInd/>
              <w:ind w:left="-107" w:right="-135"/>
              <w:textAlignment w:val="auto"/>
              <w:rPr>
                <w:rFonts w:ascii="Arial" w:hAnsi="Arial" w:cs="Arial"/>
                <w:sz w:val="14"/>
                <w:szCs w:val="14"/>
              </w:rPr>
            </w:pPr>
            <w:r>
              <w:rPr>
                <w:rFonts w:ascii="Arial" w:hAnsi="Arial" w:cs="Arial"/>
                <w:sz w:val="14"/>
                <w:szCs w:val="14"/>
              </w:rPr>
              <w:t xml:space="preserve">  </w:t>
            </w:r>
            <w:r w:rsidR="0087273F" w:rsidRPr="0087273F">
              <w:rPr>
                <w:rFonts w:ascii="Arial" w:hAnsi="Arial" w:cs="Arial"/>
                <w:sz w:val="14"/>
                <w:szCs w:val="14"/>
              </w:rPr>
              <w:t xml:space="preserve"> (Note </w:t>
            </w:r>
            <w:r w:rsidR="00F9326C" w:rsidRPr="00F9326C">
              <w:rPr>
                <w:rFonts w:ascii="Arial" w:hAnsi="Arial" w:cs="Arial"/>
                <w:sz w:val="14"/>
                <w:szCs w:val="14"/>
                <w:lang w:val="en-GB"/>
              </w:rPr>
              <w:t>13</w:t>
            </w:r>
            <w:r w:rsidR="0087273F" w:rsidRPr="0087273F">
              <w:rPr>
                <w:rFonts w:ascii="Arial" w:hAnsi="Arial" w:cs="Arial"/>
                <w:sz w:val="14"/>
                <w:szCs w:val="14"/>
              </w:rPr>
              <w:t>)</w:t>
            </w:r>
          </w:p>
        </w:tc>
        <w:tc>
          <w:tcPr>
            <w:tcW w:w="1134" w:type="dxa"/>
            <w:shd w:val="clear" w:color="auto" w:fill="FAFAFA"/>
            <w:vAlign w:val="bottom"/>
          </w:tcPr>
          <w:p w14:paraId="715FA640" w14:textId="165465EC"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tcPr>
          <w:p w14:paraId="3ED6DAB6" w14:textId="77777777" w:rsidR="0087273F" w:rsidRPr="0087273F" w:rsidRDefault="0087273F" w:rsidP="0087273F">
            <w:pPr>
              <w:ind w:right="-72"/>
              <w:jc w:val="right"/>
              <w:rPr>
                <w:rFonts w:asciiTheme="minorHAnsi" w:hAnsiTheme="minorHAnsi" w:cstheme="minorHAnsi"/>
                <w:sz w:val="14"/>
                <w:szCs w:val="14"/>
                <w:lang w:val="en-GB"/>
              </w:rPr>
            </w:pPr>
          </w:p>
          <w:p w14:paraId="7D79C7B4" w14:textId="53915900"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43EF384E" w14:textId="0A10298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2915A8F6" w14:textId="77777777" w:rsidR="0087273F" w:rsidRPr="0087273F" w:rsidRDefault="0087273F" w:rsidP="0087273F">
            <w:pPr>
              <w:ind w:right="-72"/>
              <w:jc w:val="right"/>
              <w:rPr>
                <w:rFonts w:asciiTheme="minorHAnsi" w:hAnsiTheme="minorHAnsi" w:cstheme="minorHAnsi"/>
                <w:sz w:val="14"/>
                <w:szCs w:val="14"/>
                <w:lang w:val="en-GB"/>
              </w:rPr>
            </w:pPr>
          </w:p>
          <w:p w14:paraId="4B4FE22D" w14:textId="3EFFB072"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7220DF66" w14:textId="77777777" w:rsidR="0087273F" w:rsidRPr="0087273F" w:rsidRDefault="0087273F" w:rsidP="0087273F">
            <w:pPr>
              <w:ind w:right="-72"/>
              <w:jc w:val="right"/>
              <w:rPr>
                <w:rFonts w:asciiTheme="minorHAnsi" w:hAnsiTheme="minorHAnsi" w:cstheme="minorHAnsi"/>
                <w:sz w:val="14"/>
                <w:szCs w:val="14"/>
                <w:lang w:val="en-GB"/>
              </w:rPr>
            </w:pPr>
          </w:p>
          <w:p w14:paraId="52A4AA05" w14:textId="7227520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6982A7B0" w14:textId="77777777" w:rsidR="0087273F" w:rsidRPr="0087273F" w:rsidRDefault="0087273F" w:rsidP="0087273F">
            <w:pPr>
              <w:ind w:right="-72"/>
              <w:jc w:val="right"/>
              <w:rPr>
                <w:rFonts w:asciiTheme="minorHAnsi" w:hAnsiTheme="minorHAnsi" w:cstheme="minorHAnsi"/>
                <w:sz w:val="14"/>
                <w:szCs w:val="14"/>
                <w:lang w:val="en-GB"/>
              </w:rPr>
            </w:pPr>
          </w:p>
          <w:p w14:paraId="121B5B36" w14:textId="54680059"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34E24860" w14:textId="77777777" w:rsidR="0087273F" w:rsidRPr="0087273F" w:rsidRDefault="0087273F" w:rsidP="0087273F">
            <w:pPr>
              <w:ind w:right="-72"/>
              <w:jc w:val="right"/>
              <w:rPr>
                <w:rFonts w:asciiTheme="minorHAnsi" w:hAnsiTheme="minorHAnsi" w:cstheme="minorHAnsi"/>
                <w:sz w:val="14"/>
                <w:szCs w:val="14"/>
                <w:lang w:val="en-GB"/>
              </w:rPr>
            </w:pPr>
          </w:p>
          <w:p w14:paraId="3E86CE7B" w14:textId="67FF4FE2"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48A8761B" w14:textId="77777777" w:rsidR="0087273F" w:rsidRPr="0087273F" w:rsidRDefault="0087273F" w:rsidP="0087273F">
            <w:pPr>
              <w:ind w:right="-72"/>
              <w:jc w:val="right"/>
              <w:rPr>
                <w:rFonts w:asciiTheme="minorHAnsi" w:hAnsiTheme="minorHAnsi" w:cstheme="minorHAnsi"/>
                <w:sz w:val="14"/>
                <w:szCs w:val="14"/>
                <w:lang w:val="en-GB"/>
              </w:rPr>
            </w:pPr>
          </w:p>
          <w:p w14:paraId="54AC106F" w14:textId="01C7BDF5"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67FF64AA" w14:textId="66CF12CE"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31114886" w14:textId="77777777" w:rsidR="0087273F" w:rsidRPr="0087273F" w:rsidRDefault="0087273F" w:rsidP="0087273F">
            <w:pPr>
              <w:ind w:right="-72"/>
              <w:jc w:val="right"/>
              <w:rPr>
                <w:rFonts w:asciiTheme="minorHAnsi" w:hAnsiTheme="minorHAnsi" w:cstheme="minorHAnsi"/>
                <w:sz w:val="14"/>
                <w:szCs w:val="14"/>
                <w:lang w:val="en-GB"/>
              </w:rPr>
            </w:pPr>
          </w:p>
          <w:p w14:paraId="4BC5AEA4" w14:textId="0A6262DC"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719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577</w:t>
            </w:r>
          </w:p>
        </w:tc>
        <w:tc>
          <w:tcPr>
            <w:tcW w:w="1134" w:type="dxa"/>
            <w:shd w:val="clear" w:color="auto" w:fill="FAFAFA"/>
          </w:tcPr>
          <w:p w14:paraId="57955B79" w14:textId="77777777" w:rsidR="0087273F" w:rsidRPr="0087273F" w:rsidRDefault="0087273F" w:rsidP="0087273F">
            <w:pPr>
              <w:ind w:right="-72"/>
              <w:jc w:val="right"/>
              <w:rPr>
                <w:rFonts w:asciiTheme="minorHAnsi" w:hAnsiTheme="minorHAnsi" w:cstheme="minorHAnsi"/>
                <w:sz w:val="14"/>
                <w:szCs w:val="14"/>
                <w:lang w:val="en-GB"/>
              </w:rPr>
            </w:pPr>
          </w:p>
          <w:p w14:paraId="79C99E18" w14:textId="278EE42C"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719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577</w:t>
            </w:r>
          </w:p>
        </w:tc>
      </w:tr>
      <w:tr w:rsidR="0087273F" w:rsidRPr="003709B5" w14:paraId="603A3850" w14:textId="77777777" w:rsidTr="00B31DC2">
        <w:tc>
          <w:tcPr>
            <w:tcW w:w="2916" w:type="dxa"/>
            <w:shd w:val="clear" w:color="auto" w:fill="auto"/>
          </w:tcPr>
          <w:p w14:paraId="3F7FB482" w14:textId="77777777" w:rsidR="0087273F" w:rsidRPr="003709B5" w:rsidRDefault="0087273F" w:rsidP="0087273F">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Disposals, net</w:t>
            </w:r>
          </w:p>
        </w:tc>
        <w:tc>
          <w:tcPr>
            <w:tcW w:w="1134" w:type="dxa"/>
            <w:shd w:val="clear" w:color="auto" w:fill="FAFAFA"/>
            <w:vAlign w:val="bottom"/>
          </w:tcPr>
          <w:p w14:paraId="213CAD61" w14:textId="7EEAE5B4"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2FD42706" w14:textId="147B37EF"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78E9E146" w14:textId="561D83F2"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3F74414D" w14:textId="455BB6A0"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69F9FF03" w14:textId="7976F023"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58</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292</w:t>
            </w:r>
            <w:r w:rsidRPr="0087273F">
              <w:rPr>
                <w:rFonts w:asciiTheme="minorHAnsi" w:hAnsiTheme="minorHAnsi" w:cstheme="minorHAnsi"/>
                <w:sz w:val="14"/>
                <w:szCs w:val="14"/>
                <w:lang w:val="en-GB"/>
              </w:rPr>
              <w:t>)</w:t>
            </w:r>
          </w:p>
        </w:tc>
        <w:tc>
          <w:tcPr>
            <w:tcW w:w="1134" w:type="dxa"/>
            <w:shd w:val="clear" w:color="auto" w:fill="FAFAFA"/>
          </w:tcPr>
          <w:p w14:paraId="36B90057" w14:textId="62DF0765"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591</w:t>
            </w:r>
            <w:r w:rsidRPr="0087273F">
              <w:rPr>
                <w:rFonts w:asciiTheme="minorHAnsi" w:hAnsiTheme="minorHAnsi" w:cstheme="minorHAnsi"/>
                <w:sz w:val="14"/>
                <w:szCs w:val="14"/>
                <w:lang w:val="en-GB"/>
              </w:rPr>
              <w:t>)</w:t>
            </w:r>
          </w:p>
        </w:tc>
        <w:tc>
          <w:tcPr>
            <w:tcW w:w="1134" w:type="dxa"/>
            <w:shd w:val="clear" w:color="auto" w:fill="FAFAFA"/>
          </w:tcPr>
          <w:p w14:paraId="724ED2CF" w14:textId="5AF98E2B"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2</w:t>
            </w:r>
            <w:r w:rsidRPr="0087273F">
              <w:rPr>
                <w:rFonts w:asciiTheme="minorHAnsi" w:hAnsiTheme="minorHAnsi" w:cstheme="minorHAnsi"/>
                <w:sz w:val="14"/>
                <w:szCs w:val="14"/>
                <w:lang w:val="en-GB"/>
              </w:rPr>
              <w:t>)</w:t>
            </w:r>
          </w:p>
        </w:tc>
        <w:tc>
          <w:tcPr>
            <w:tcW w:w="1134" w:type="dxa"/>
            <w:shd w:val="clear" w:color="auto" w:fill="FAFAFA"/>
          </w:tcPr>
          <w:p w14:paraId="54FA3ACC" w14:textId="5C418F7D"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1EAE77A8" w14:textId="5A2A9057"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26312FD1" w14:textId="2DF042F5"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480418DA" w14:textId="19C906B1"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58</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885</w:t>
            </w:r>
            <w:r w:rsidRPr="0087273F">
              <w:rPr>
                <w:rFonts w:asciiTheme="minorHAnsi" w:hAnsiTheme="minorHAnsi" w:cstheme="minorHAnsi"/>
                <w:sz w:val="14"/>
                <w:szCs w:val="14"/>
                <w:lang w:val="en-GB"/>
              </w:rPr>
              <w:t>)</w:t>
            </w:r>
          </w:p>
        </w:tc>
      </w:tr>
      <w:tr w:rsidR="0087273F" w:rsidRPr="003709B5" w14:paraId="1B5BC066" w14:textId="77777777" w:rsidTr="00B31DC2">
        <w:tc>
          <w:tcPr>
            <w:tcW w:w="2916" w:type="dxa"/>
            <w:shd w:val="clear" w:color="auto" w:fill="auto"/>
          </w:tcPr>
          <w:p w14:paraId="348F3C17" w14:textId="77777777" w:rsidR="0087273F" w:rsidRPr="003709B5" w:rsidRDefault="0087273F" w:rsidP="0087273F">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Transfers in (out)</w:t>
            </w:r>
          </w:p>
        </w:tc>
        <w:tc>
          <w:tcPr>
            <w:tcW w:w="1134" w:type="dxa"/>
            <w:shd w:val="clear" w:color="auto" w:fill="FAFAFA"/>
            <w:vAlign w:val="bottom"/>
          </w:tcPr>
          <w:p w14:paraId="76010ED3" w14:textId="0465BAC1"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21A2B801" w14:textId="4DBA26CD"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7A79C1DF" w14:textId="1D68E22D"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028</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038</w:t>
            </w:r>
          </w:p>
        </w:tc>
        <w:tc>
          <w:tcPr>
            <w:tcW w:w="1134" w:type="dxa"/>
            <w:shd w:val="clear" w:color="auto" w:fill="FAFAFA"/>
          </w:tcPr>
          <w:p w14:paraId="2C0F7B1A" w14:textId="7A8054F0"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38</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717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507</w:t>
            </w:r>
          </w:p>
        </w:tc>
        <w:tc>
          <w:tcPr>
            <w:tcW w:w="1134" w:type="dxa"/>
            <w:shd w:val="clear" w:color="auto" w:fill="FAFAFA"/>
            <w:vAlign w:val="bottom"/>
          </w:tcPr>
          <w:p w14:paraId="68F26E48" w14:textId="6F2029AB"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50</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374</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560</w:t>
            </w:r>
          </w:p>
        </w:tc>
        <w:tc>
          <w:tcPr>
            <w:tcW w:w="1134" w:type="dxa"/>
            <w:shd w:val="clear" w:color="auto" w:fill="FAFAFA"/>
          </w:tcPr>
          <w:p w14:paraId="377DB831" w14:textId="1E3D5B1B"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486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109</w:t>
            </w:r>
          </w:p>
        </w:tc>
        <w:tc>
          <w:tcPr>
            <w:tcW w:w="1134" w:type="dxa"/>
            <w:shd w:val="clear" w:color="auto" w:fill="FAFAFA"/>
          </w:tcPr>
          <w:p w14:paraId="6D100930" w14:textId="4F898929"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1B3D6B07" w14:textId="6A5FCA0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1E3FB74C" w14:textId="77D64A1A"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0D67AA97" w14:textId="5EDC55EB"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96</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606</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214</w:t>
            </w:r>
            <w:r w:rsidRPr="0087273F">
              <w:rPr>
                <w:rFonts w:asciiTheme="minorHAnsi" w:hAnsiTheme="minorHAnsi" w:cstheme="minorHAnsi"/>
                <w:sz w:val="14"/>
                <w:szCs w:val="14"/>
                <w:lang w:val="en-GB"/>
              </w:rPr>
              <w:t>)</w:t>
            </w:r>
          </w:p>
        </w:tc>
        <w:tc>
          <w:tcPr>
            <w:tcW w:w="1134" w:type="dxa"/>
            <w:shd w:val="clear" w:color="auto" w:fill="FAFAFA"/>
            <w:vAlign w:val="bottom"/>
          </w:tcPr>
          <w:p w14:paraId="5D081D5F" w14:textId="73F53F60"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r>
      <w:tr w:rsidR="0087273F" w:rsidRPr="003709B5" w14:paraId="5F34CAE2" w14:textId="77777777" w:rsidTr="00B31DC2">
        <w:tc>
          <w:tcPr>
            <w:tcW w:w="2916" w:type="dxa"/>
            <w:shd w:val="clear" w:color="auto" w:fill="auto"/>
          </w:tcPr>
          <w:p w14:paraId="29F0B856" w14:textId="79C1891F" w:rsidR="0087273F" w:rsidRPr="000A5D6F" w:rsidRDefault="0087273F" w:rsidP="0087273F">
            <w:pPr>
              <w:overflowPunct/>
              <w:autoSpaceDE/>
              <w:autoSpaceDN/>
              <w:adjustRightInd/>
              <w:ind w:left="-107" w:right="-72"/>
              <w:textAlignment w:val="auto"/>
              <w:rPr>
                <w:rFonts w:asciiTheme="minorHAnsi" w:hAnsiTheme="minorHAnsi" w:cstheme="minorHAnsi"/>
                <w:sz w:val="14"/>
                <w:szCs w:val="14"/>
              </w:rPr>
            </w:pPr>
            <w:r w:rsidRPr="000A5D6F">
              <w:rPr>
                <w:rFonts w:ascii="Arial" w:hAnsi="Arial" w:cs="Arial"/>
                <w:sz w:val="14"/>
                <w:szCs w:val="14"/>
              </w:rPr>
              <w:t>Depreciation charge</w:t>
            </w:r>
          </w:p>
        </w:tc>
        <w:tc>
          <w:tcPr>
            <w:tcW w:w="1134" w:type="dxa"/>
            <w:shd w:val="clear" w:color="auto" w:fill="FAFAFA"/>
            <w:vAlign w:val="bottom"/>
          </w:tcPr>
          <w:p w14:paraId="12DC8653" w14:textId="228D4A20"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3119D1C7" w14:textId="46FF162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585</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064</w:t>
            </w:r>
            <w:r w:rsidRPr="0087273F">
              <w:rPr>
                <w:rFonts w:asciiTheme="minorHAnsi" w:hAnsiTheme="minorHAnsi" w:cstheme="minorHAnsi"/>
                <w:sz w:val="14"/>
                <w:szCs w:val="14"/>
                <w:lang w:val="en-GB"/>
              </w:rPr>
              <w:t>)</w:t>
            </w:r>
          </w:p>
        </w:tc>
        <w:tc>
          <w:tcPr>
            <w:tcW w:w="1134" w:type="dxa"/>
            <w:shd w:val="clear" w:color="auto" w:fill="FAFAFA"/>
            <w:vAlign w:val="bottom"/>
          </w:tcPr>
          <w:p w14:paraId="46919EE7" w14:textId="2DED666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82</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446</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322</w:t>
            </w:r>
            <w:r w:rsidRPr="0087273F">
              <w:rPr>
                <w:rFonts w:asciiTheme="minorHAnsi" w:hAnsiTheme="minorHAnsi" w:cstheme="minorHAnsi"/>
                <w:sz w:val="14"/>
                <w:szCs w:val="14"/>
                <w:lang w:val="en-GB"/>
              </w:rPr>
              <w:t>)</w:t>
            </w:r>
          </w:p>
        </w:tc>
        <w:tc>
          <w:tcPr>
            <w:tcW w:w="1134" w:type="dxa"/>
            <w:shd w:val="clear" w:color="auto" w:fill="FAFAFA"/>
          </w:tcPr>
          <w:p w14:paraId="5B89D510" w14:textId="7637998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13</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271</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711</w:t>
            </w:r>
            <w:r w:rsidRPr="0087273F">
              <w:rPr>
                <w:rFonts w:asciiTheme="minorHAnsi" w:hAnsiTheme="minorHAnsi" w:cstheme="minorHAnsi"/>
                <w:sz w:val="14"/>
                <w:szCs w:val="14"/>
                <w:lang w:val="en-GB"/>
              </w:rPr>
              <w:t>)</w:t>
            </w:r>
          </w:p>
        </w:tc>
        <w:tc>
          <w:tcPr>
            <w:tcW w:w="1134" w:type="dxa"/>
            <w:shd w:val="clear" w:color="auto" w:fill="FAFAFA"/>
          </w:tcPr>
          <w:p w14:paraId="51BFBC26" w14:textId="57C3905F"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124</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711</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701</w:t>
            </w:r>
            <w:r w:rsidRPr="0087273F">
              <w:rPr>
                <w:rFonts w:asciiTheme="minorHAnsi" w:hAnsiTheme="minorHAnsi" w:cstheme="minorHAnsi"/>
                <w:sz w:val="14"/>
                <w:szCs w:val="14"/>
                <w:lang w:val="en-GB"/>
              </w:rPr>
              <w:t>)</w:t>
            </w:r>
          </w:p>
        </w:tc>
        <w:tc>
          <w:tcPr>
            <w:tcW w:w="1134" w:type="dxa"/>
            <w:shd w:val="clear" w:color="auto" w:fill="FAFAFA"/>
          </w:tcPr>
          <w:p w14:paraId="43A1E8E1" w14:textId="5192345E"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7</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883</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217</w:t>
            </w:r>
            <w:r w:rsidRPr="0087273F">
              <w:rPr>
                <w:rFonts w:asciiTheme="minorHAnsi" w:hAnsiTheme="minorHAnsi" w:cstheme="minorHAnsi"/>
                <w:sz w:val="14"/>
                <w:szCs w:val="14"/>
                <w:lang w:val="en-GB"/>
              </w:rPr>
              <w:t>)</w:t>
            </w:r>
          </w:p>
        </w:tc>
        <w:tc>
          <w:tcPr>
            <w:tcW w:w="1134" w:type="dxa"/>
            <w:shd w:val="clear" w:color="auto" w:fill="FAFAFA"/>
          </w:tcPr>
          <w:p w14:paraId="356FC8DF" w14:textId="468FEC01"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862</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813</w:t>
            </w:r>
            <w:r w:rsidRPr="0087273F">
              <w:rPr>
                <w:rFonts w:asciiTheme="minorHAnsi" w:hAnsiTheme="minorHAnsi" w:cstheme="minorHAnsi"/>
                <w:sz w:val="14"/>
                <w:szCs w:val="14"/>
                <w:lang w:val="en-GB"/>
              </w:rPr>
              <w:t>)</w:t>
            </w:r>
          </w:p>
        </w:tc>
        <w:tc>
          <w:tcPr>
            <w:tcW w:w="1134" w:type="dxa"/>
            <w:shd w:val="clear" w:color="auto" w:fill="FAFAFA"/>
          </w:tcPr>
          <w:p w14:paraId="1C79D148" w14:textId="31D050C3"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305</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905</w:t>
            </w:r>
            <w:r w:rsidRPr="0087273F">
              <w:rPr>
                <w:rFonts w:asciiTheme="minorHAnsi" w:hAnsiTheme="minorHAnsi" w:cstheme="minorHAnsi"/>
                <w:sz w:val="14"/>
                <w:szCs w:val="14"/>
                <w:lang w:val="en-GB"/>
              </w:rPr>
              <w:t>)</w:t>
            </w:r>
          </w:p>
        </w:tc>
        <w:tc>
          <w:tcPr>
            <w:tcW w:w="1134" w:type="dxa"/>
            <w:shd w:val="clear" w:color="auto" w:fill="FAFAFA"/>
            <w:vAlign w:val="bottom"/>
          </w:tcPr>
          <w:p w14:paraId="085E6876" w14:textId="13A0DD1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tcPr>
          <w:p w14:paraId="28DA3E47" w14:textId="1D4E53C9"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5793E13D" w14:textId="58FAD765"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230</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066</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733</w:t>
            </w:r>
            <w:r w:rsidRPr="0087273F">
              <w:rPr>
                <w:rFonts w:asciiTheme="minorHAnsi" w:hAnsiTheme="minorHAnsi" w:cstheme="minorHAnsi"/>
                <w:sz w:val="14"/>
                <w:szCs w:val="14"/>
                <w:lang w:val="en-GB"/>
              </w:rPr>
              <w:t>)</w:t>
            </w:r>
          </w:p>
        </w:tc>
      </w:tr>
      <w:tr w:rsidR="0087273F" w:rsidRPr="003709B5" w14:paraId="0F19B3C2" w14:textId="77777777" w:rsidTr="00AB14AA">
        <w:tc>
          <w:tcPr>
            <w:tcW w:w="2916" w:type="dxa"/>
            <w:shd w:val="clear" w:color="auto" w:fill="auto"/>
          </w:tcPr>
          <w:p w14:paraId="07582542" w14:textId="10B65AE2" w:rsidR="0087273F" w:rsidRPr="000A5D6F" w:rsidRDefault="0087273F" w:rsidP="0087273F">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B9A10B1" w14:textId="28389150"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07F4D96" w14:textId="46904875"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6ED053EC" w14:textId="4D3D5FC8"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9307C2B" w14:textId="5A3C0FF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64186C23" w14:textId="07260FE2"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17F977D9" w14:textId="4E53FD3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8778058" w14:textId="48C87C43"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B8398DD" w14:textId="6413058A"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28C61E1" w14:textId="52FA36BE"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E93B77F" w14:textId="322BBCE4"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3F37D45" w14:textId="022A7734" w:rsidR="0087273F" w:rsidRPr="003709B5" w:rsidRDefault="0087273F" w:rsidP="0087273F">
            <w:pPr>
              <w:overflowPunct/>
              <w:autoSpaceDE/>
              <w:autoSpaceDN/>
              <w:adjustRightInd/>
              <w:ind w:right="-72"/>
              <w:jc w:val="right"/>
              <w:textAlignment w:val="auto"/>
              <w:rPr>
                <w:rFonts w:ascii="Arial" w:hAnsi="Arial" w:cs="Arial"/>
                <w:sz w:val="14"/>
                <w:szCs w:val="14"/>
              </w:rPr>
            </w:pPr>
          </w:p>
        </w:tc>
      </w:tr>
      <w:tr w:rsidR="0087273F" w:rsidRPr="003709B5" w14:paraId="019FA9B7" w14:textId="77777777" w:rsidTr="00391A70">
        <w:tc>
          <w:tcPr>
            <w:tcW w:w="2916" w:type="dxa"/>
            <w:shd w:val="clear" w:color="auto" w:fill="auto"/>
          </w:tcPr>
          <w:p w14:paraId="0C657975" w14:textId="3EC943E1" w:rsidR="0087273F" w:rsidRPr="003709B5" w:rsidRDefault="0087273F" w:rsidP="0087273F">
            <w:pPr>
              <w:overflowPunct/>
              <w:autoSpaceDE/>
              <w:autoSpaceDN/>
              <w:adjustRightInd/>
              <w:ind w:left="-107" w:right="-72"/>
              <w:textAlignment w:val="auto"/>
              <w:rPr>
                <w:rFonts w:ascii="Arial" w:hAnsi="Arial" w:cs="Arial"/>
                <w:sz w:val="14"/>
                <w:szCs w:val="14"/>
                <w:u w:val="single"/>
              </w:rPr>
            </w:pPr>
            <w:r w:rsidRPr="003709B5">
              <w:rPr>
                <w:rFonts w:ascii="Arial" w:hAnsi="Arial" w:cs="Arial"/>
                <w:sz w:val="14"/>
                <w:szCs w:val="14"/>
              </w:rPr>
              <w:t>Closing net book value</w:t>
            </w:r>
          </w:p>
        </w:tc>
        <w:tc>
          <w:tcPr>
            <w:tcW w:w="1134" w:type="dxa"/>
            <w:tcBorders>
              <w:bottom w:val="single" w:sz="4" w:space="0" w:color="auto"/>
            </w:tcBorders>
            <w:shd w:val="clear" w:color="auto" w:fill="FAFAFA"/>
            <w:vAlign w:val="bottom"/>
          </w:tcPr>
          <w:p w14:paraId="2BF12704" w14:textId="16D0C22C"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724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585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500</w:t>
            </w:r>
          </w:p>
        </w:tc>
        <w:tc>
          <w:tcPr>
            <w:tcW w:w="1134" w:type="dxa"/>
            <w:tcBorders>
              <w:bottom w:val="single" w:sz="4" w:space="0" w:color="auto"/>
            </w:tcBorders>
            <w:shd w:val="clear" w:color="auto" w:fill="FAFAFA"/>
          </w:tcPr>
          <w:p w14:paraId="5D72900E" w14:textId="16E08079"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777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867</w:t>
            </w:r>
          </w:p>
        </w:tc>
        <w:tc>
          <w:tcPr>
            <w:tcW w:w="1134" w:type="dxa"/>
            <w:tcBorders>
              <w:bottom w:val="single" w:sz="4" w:space="0" w:color="auto"/>
            </w:tcBorders>
            <w:shd w:val="clear" w:color="auto" w:fill="FAFAFA"/>
          </w:tcPr>
          <w:p w14:paraId="0F0D4D7E" w14:textId="4BBDCCCB"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116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377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955</w:t>
            </w:r>
          </w:p>
        </w:tc>
        <w:tc>
          <w:tcPr>
            <w:tcW w:w="1134" w:type="dxa"/>
            <w:tcBorders>
              <w:bottom w:val="single" w:sz="4" w:space="0" w:color="auto"/>
            </w:tcBorders>
            <w:shd w:val="clear" w:color="auto" w:fill="FAFAFA"/>
          </w:tcPr>
          <w:p w14:paraId="0C629D8A" w14:textId="326FA105"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184</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547</w:t>
            </w:r>
          </w:p>
        </w:tc>
        <w:tc>
          <w:tcPr>
            <w:tcW w:w="1134" w:type="dxa"/>
            <w:tcBorders>
              <w:bottom w:val="single" w:sz="4" w:space="0" w:color="auto"/>
            </w:tcBorders>
            <w:shd w:val="clear" w:color="auto" w:fill="FAFAFA"/>
          </w:tcPr>
          <w:p w14:paraId="3E42648A" w14:textId="15EFCBDA"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376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497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390</w:t>
            </w:r>
          </w:p>
        </w:tc>
        <w:tc>
          <w:tcPr>
            <w:tcW w:w="1134" w:type="dxa"/>
            <w:tcBorders>
              <w:bottom w:val="single" w:sz="4" w:space="0" w:color="auto"/>
            </w:tcBorders>
            <w:shd w:val="clear" w:color="auto" w:fill="FAFAFA"/>
          </w:tcPr>
          <w:p w14:paraId="1417DED2" w14:textId="6E9B5711"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27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273</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988</w:t>
            </w:r>
          </w:p>
        </w:tc>
        <w:tc>
          <w:tcPr>
            <w:tcW w:w="1134" w:type="dxa"/>
            <w:tcBorders>
              <w:bottom w:val="single" w:sz="4" w:space="0" w:color="auto"/>
            </w:tcBorders>
            <w:shd w:val="clear" w:color="auto" w:fill="FAFAFA"/>
          </w:tcPr>
          <w:p w14:paraId="72CBEC36" w14:textId="4A9489D5"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709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903</w:t>
            </w:r>
          </w:p>
        </w:tc>
        <w:tc>
          <w:tcPr>
            <w:tcW w:w="1134" w:type="dxa"/>
            <w:tcBorders>
              <w:bottom w:val="single" w:sz="4" w:space="0" w:color="auto"/>
            </w:tcBorders>
            <w:shd w:val="clear" w:color="auto" w:fill="FAFAFA"/>
          </w:tcPr>
          <w:p w14:paraId="1431D03A" w14:textId="6F086751"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225</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461</w:t>
            </w:r>
          </w:p>
        </w:tc>
        <w:tc>
          <w:tcPr>
            <w:tcW w:w="1134" w:type="dxa"/>
            <w:tcBorders>
              <w:bottom w:val="single" w:sz="4" w:space="0" w:color="auto"/>
            </w:tcBorders>
            <w:shd w:val="clear" w:color="auto" w:fill="FAFAFA"/>
          </w:tcPr>
          <w:p w14:paraId="560DF73E" w14:textId="6761DC26"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16</w:t>
            </w:r>
          </w:p>
        </w:tc>
        <w:tc>
          <w:tcPr>
            <w:tcW w:w="1134" w:type="dxa"/>
            <w:tcBorders>
              <w:bottom w:val="single" w:sz="4" w:space="0" w:color="auto"/>
            </w:tcBorders>
            <w:shd w:val="clear" w:color="auto" w:fill="FAFAFA"/>
          </w:tcPr>
          <w:p w14:paraId="70D2EBDF" w14:textId="4EF7FEE5"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94</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379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531</w:t>
            </w:r>
          </w:p>
        </w:tc>
        <w:tc>
          <w:tcPr>
            <w:tcW w:w="1134" w:type="dxa"/>
            <w:tcBorders>
              <w:bottom w:val="single" w:sz="4" w:space="0" w:color="auto"/>
            </w:tcBorders>
            <w:shd w:val="clear" w:color="auto" w:fill="FAFAFA"/>
          </w:tcPr>
          <w:p w14:paraId="66AFCEDC" w14:textId="2FA39E32"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10</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412</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012</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158</w:t>
            </w:r>
          </w:p>
        </w:tc>
      </w:tr>
      <w:tr w:rsidR="0087273F" w:rsidRPr="003709B5" w14:paraId="0537D4FB" w14:textId="77777777" w:rsidTr="00AB14AA">
        <w:trPr>
          <w:trHeight w:val="62"/>
        </w:trPr>
        <w:tc>
          <w:tcPr>
            <w:tcW w:w="2916" w:type="dxa"/>
            <w:shd w:val="clear" w:color="auto" w:fill="auto"/>
          </w:tcPr>
          <w:p w14:paraId="653E7226" w14:textId="4A3DD5EB" w:rsidR="0087273F" w:rsidRPr="003709B5" w:rsidRDefault="0087273F" w:rsidP="0087273F">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27ADFD24" w14:textId="76F3A493"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8D50B25" w14:textId="510CE680"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01965B5" w14:textId="367F69DC"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695F8D5E" w14:textId="08AB80F8"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1BF4D55" w14:textId="21F6807A"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306727E" w14:textId="4001D934"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96349F4" w14:textId="4C42F6C6"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5118EAFC" w14:textId="5594E5DB"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3FB9B1D" w14:textId="249DD22E"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267A9203" w14:textId="27989BCD"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74034D6" w14:textId="1D2B779E" w:rsidR="0087273F" w:rsidRPr="003709B5" w:rsidRDefault="0087273F" w:rsidP="0087273F">
            <w:pPr>
              <w:overflowPunct/>
              <w:autoSpaceDE/>
              <w:autoSpaceDN/>
              <w:adjustRightInd/>
              <w:ind w:right="-72"/>
              <w:jc w:val="right"/>
              <w:textAlignment w:val="auto"/>
              <w:rPr>
                <w:rFonts w:ascii="Arial" w:hAnsi="Arial" w:cs="Arial"/>
                <w:sz w:val="14"/>
                <w:szCs w:val="14"/>
              </w:rPr>
            </w:pPr>
          </w:p>
        </w:tc>
      </w:tr>
      <w:tr w:rsidR="0087273F" w:rsidRPr="003709B5" w14:paraId="2BD69000" w14:textId="77777777" w:rsidTr="00AB14AA">
        <w:tc>
          <w:tcPr>
            <w:tcW w:w="2916" w:type="dxa"/>
            <w:shd w:val="clear" w:color="auto" w:fill="auto"/>
          </w:tcPr>
          <w:p w14:paraId="49F24F7D" w14:textId="1A0C93DD" w:rsidR="0087273F" w:rsidRPr="003709B5" w:rsidRDefault="0087273F" w:rsidP="0087273F">
            <w:pPr>
              <w:overflowPunct/>
              <w:autoSpaceDE/>
              <w:autoSpaceDN/>
              <w:adjustRightInd/>
              <w:ind w:left="-107" w:right="-72"/>
              <w:textAlignment w:val="auto"/>
              <w:rPr>
                <w:rFonts w:ascii="Arial" w:hAnsi="Arial" w:cs="Arial"/>
                <w:sz w:val="14"/>
                <w:szCs w:val="14"/>
              </w:rPr>
            </w:pPr>
            <w:r w:rsidRPr="003709B5">
              <w:rPr>
                <w:rFonts w:ascii="Arial" w:hAnsi="Arial" w:cs="Arial"/>
                <w:b/>
                <w:bCs/>
                <w:sz w:val="14"/>
                <w:szCs w:val="14"/>
              </w:rPr>
              <w:t xml:space="preserve">At </w:t>
            </w:r>
            <w:r w:rsidR="00F9326C" w:rsidRPr="00F9326C">
              <w:rPr>
                <w:rFonts w:ascii="Arial" w:hAnsi="Arial" w:cs="Arial"/>
                <w:b/>
                <w:bCs/>
                <w:sz w:val="14"/>
                <w:szCs w:val="14"/>
                <w:lang w:val="en-GB"/>
              </w:rPr>
              <w:t>31</w:t>
            </w:r>
            <w:r w:rsidRPr="003709B5">
              <w:rPr>
                <w:rFonts w:ascii="Arial" w:hAnsi="Arial" w:cs="Arial"/>
                <w:b/>
                <w:bCs/>
                <w:sz w:val="14"/>
                <w:szCs w:val="14"/>
              </w:rPr>
              <w:t xml:space="preserve"> December </w:t>
            </w:r>
            <w:r w:rsidR="00F9326C" w:rsidRPr="00F9326C">
              <w:rPr>
                <w:rFonts w:ascii="Arial" w:hAnsi="Arial" w:cs="Arial"/>
                <w:b/>
                <w:bCs/>
                <w:sz w:val="14"/>
                <w:szCs w:val="14"/>
                <w:lang w:val="en-GB"/>
              </w:rPr>
              <w:t>2023</w:t>
            </w:r>
          </w:p>
        </w:tc>
        <w:tc>
          <w:tcPr>
            <w:tcW w:w="1134" w:type="dxa"/>
            <w:shd w:val="clear" w:color="auto" w:fill="FAFAFA"/>
            <w:vAlign w:val="bottom"/>
          </w:tcPr>
          <w:p w14:paraId="6FE051FD"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0BB6401D"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9C64CE8"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77815F35"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92E68EB"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47BD22B"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5D3A8A72"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29DE148D"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7C73698"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tcPr>
          <w:p w14:paraId="40864919"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AAF22CA"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r>
      <w:tr w:rsidR="0087273F" w:rsidRPr="003709B5" w14:paraId="51E0B219" w14:textId="77777777" w:rsidTr="00AB14AA">
        <w:tc>
          <w:tcPr>
            <w:tcW w:w="2916" w:type="dxa"/>
            <w:shd w:val="clear" w:color="auto" w:fill="auto"/>
          </w:tcPr>
          <w:p w14:paraId="615F2A23" w14:textId="13D86401" w:rsidR="0087273F" w:rsidRPr="003709B5" w:rsidRDefault="0087273F" w:rsidP="0087273F">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FAFAFA"/>
          </w:tcPr>
          <w:p w14:paraId="1AE06E43" w14:textId="09C0D382"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724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585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500</w:t>
            </w:r>
          </w:p>
        </w:tc>
        <w:tc>
          <w:tcPr>
            <w:tcW w:w="1134" w:type="dxa"/>
            <w:shd w:val="clear" w:color="auto" w:fill="FAFAFA"/>
          </w:tcPr>
          <w:p w14:paraId="2EF2C93F" w14:textId="2C8B3576"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778</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850</w:t>
            </w:r>
          </w:p>
        </w:tc>
        <w:tc>
          <w:tcPr>
            <w:tcW w:w="1134" w:type="dxa"/>
            <w:shd w:val="clear" w:color="auto" w:fill="FAFAFA"/>
          </w:tcPr>
          <w:p w14:paraId="331F459D" w14:textId="371B82FE"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601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142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736</w:t>
            </w:r>
          </w:p>
        </w:tc>
        <w:tc>
          <w:tcPr>
            <w:tcW w:w="1134" w:type="dxa"/>
            <w:shd w:val="clear" w:color="auto" w:fill="FAFAFA"/>
          </w:tcPr>
          <w:p w14:paraId="51BE55B3" w14:textId="484FF141"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052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811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027</w:t>
            </w:r>
          </w:p>
        </w:tc>
        <w:tc>
          <w:tcPr>
            <w:tcW w:w="1134" w:type="dxa"/>
            <w:shd w:val="clear" w:color="auto" w:fill="FAFAFA"/>
          </w:tcPr>
          <w:p w14:paraId="0DEAA0AD" w14:textId="17EB4DC2"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617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794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851</w:t>
            </w:r>
          </w:p>
        </w:tc>
        <w:tc>
          <w:tcPr>
            <w:tcW w:w="1134" w:type="dxa"/>
            <w:shd w:val="clear" w:color="auto" w:fill="FAFAFA"/>
          </w:tcPr>
          <w:p w14:paraId="7D22CEDB" w14:textId="1946B23D"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307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582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071</w:t>
            </w:r>
          </w:p>
        </w:tc>
        <w:tc>
          <w:tcPr>
            <w:tcW w:w="1134" w:type="dxa"/>
            <w:shd w:val="clear" w:color="auto" w:fill="FAFAFA"/>
          </w:tcPr>
          <w:p w14:paraId="3B66A8BC" w14:textId="208A78ED"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91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454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240</w:t>
            </w:r>
          </w:p>
        </w:tc>
        <w:tc>
          <w:tcPr>
            <w:tcW w:w="1134" w:type="dxa"/>
            <w:shd w:val="clear" w:color="auto" w:fill="FAFAFA"/>
          </w:tcPr>
          <w:p w14:paraId="6C6413D4" w14:textId="661F8BB3"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343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740</w:t>
            </w:r>
          </w:p>
        </w:tc>
        <w:tc>
          <w:tcPr>
            <w:tcW w:w="1134" w:type="dxa"/>
            <w:shd w:val="clear" w:color="auto" w:fill="FAFAFA"/>
          </w:tcPr>
          <w:p w14:paraId="56599C8F" w14:textId="744EDE7E"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169</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435</w:t>
            </w:r>
          </w:p>
        </w:tc>
        <w:tc>
          <w:tcPr>
            <w:tcW w:w="1134" w:type="dxa"/>
            <w:shd w:val="clear" w:color="auto" w:fill="FAFAFA"/>
          </w:tcPr>
          <w:p w14:paraId="46D7ED32" w14:textId="35433F5D"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94</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379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531</w:t>
            </w:r>
          </w:p>
        </w:tc>
        <w:tc>
          <w:tcPr>
            <w:tcW w:w="1134" w:type="dxa"/>
            <w:shd w:val="clear" w:color="auto" w:fill="FAFAFA"/>
          </w:tcPr>
          <w:p w14:paraId="64B3696F" w14:textId="675598AA"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540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041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981</w:t>
            </w:r>
          </w:p>
        </w:tc>
      </w:tr>
      <w:tr w:rsidR="0087273F" w:rsidRPr="003709B5" w14:paraId="14273C2A" w14:textId="77777777" w:rsidTr="003817C7">
        <w:tc>
          <w:tcPr>
            <w:tcW w:w="2916" w:type="dxa"/>
            <w:shd w:val="clear" w:color="auto" w:fill="auto"/>
          </w:tcPr>
          <w:p w14:paraId="341D3CB4" w14:textId="4C9CC230" w:rsidR="0087273F" w:rsidRPr="003709B5" w:rsidRDefault="0087273F" w:rsidP="0087273F">
            <w:pPr>
              <w:overflowPunct/>
              <w:autoSpaceDE/>
              <w:autoSpaceDN/>
              <w:adjustRightInd/>
              <w:ind w:left="-107" w:right="-72"/>
              <w:textAlignment w:val="auto"/>
              <w:rPr>
                <w:rFonts w:ascii="Arial" w:hAnsi="Arial" w:cs="Arial"/>
                <w:b/>
                <w:bCs/>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shd w:val="clear" w:color="auto" w:fill="FAFAFA"/>
          </w:tcPr>
          <w:p w14:paraId="60AE9423" w14:textId="33E09E57"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tcPr>
          <w:p w14:paraId="2475FF3F" w14:textId="663B2251" w:rsidR="0087273F" w:rsidRPr="0087273F" w:rsidRDefault="0087273F" w:rsidP="0087273F">
            <w:pPr>
              <w:overflowPunct/>
              <w:autoSpaceDE/>
              <w:autoSpaceDN/>
              <w:adjustRightInd/>
              <w:ind w:left="720" w:right="-72" w:hanging="720"/>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10</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000</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983</w:t>
            </w:r>
            <w:r w:rsidRPr="0087273F">
              <w:rPr>
                <w:rFonts w:asciiTheme="minorHAnsi" w:hAnsiTheme="minorHAnsi" w:cstheme="minorHAnsi"/>
                <w:sz w:val="14"/>
                <w:szCs w:val="14"/>
              </w:rPr>
              <w:t>)</w:t>
            </w:r>
          </w:p>
        </w:tc>
        <w:tc>
          <w:tcPr>
            <w:tcW w:w="1134" w:type="dxa"/>
            <w:shd w:val="clear" w:color="auto" w:fill="FAFAFA"/>
          </w:tcPr>
          <w:p w14:paraId="5DCDE961" w14:textId="77C42962"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924</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767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767</w:t>
            </w:r>
            <w:r w:rsidRPr="0087273F">
              <w:rPr>
                <w:rFonts w:asciiTheme="minorHAnsi" w:hAnsiTheme="minorHAnsi" w:cstheme="minorHAnsi"/>
                <w:sz w:val="14"/>
                <w:szCs w:val="14"/>
              </w:rPr>
              <w:t>)</w:t>
            </w:r>
          </w:p>
        </w:tc>
        <w:tc>
          <w:tcPr>
            <w:tcW w:w="1134" w:type="dxa"/>
            <w:shd w:val="clear" w:color="auto" w:fill="FAFAFA"/>
          </w:tcPr>
          <w:p w14:paraId="3F7F11BE" w14:textId="015E0185"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983</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626</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480</w:t>
            </w:r>
            <w:r w:rsidRPr="0087273F">
              <w:rPr>
                <w:rFonts w:asciiTheme="minorHAnsi" w:hAnsiTheme="minorHAnsi" w:cstheme="minorHAnsi"/>
                <w:sz w:val="14"/>
                <w:szCs w:val="14"/>
              </w:rPr>
              <w:t>)</w:t>
            </w:r>
          </w:p>
        </w:tc>
        <w:tc>
          <w:tcPr>
            <w:tcW w:w="1134" w:type="dxa"/>
            <w:shd w:val="clear" w:color="auto" w:fill="FAFAFA"/>
          </w:tcPr>
          <w:p w14:paraId="08D88842" w14:textId="05F6293E"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241</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297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461</w:t>
            </w:r>
            <w:r w:rsidRPr="0087273F">
              <w:rPr>
                <w:rFonts w:asciiTheme="minorHAnsi" w:hAnsiTheme="minorHAnsi" w:cstheme="minorHAnsi"/>
                <w:sz w:val="14"/>
                <w:szCs w:val="14"/>
              </w:rPr>
              <w:t>)</w:t>
            </w:r>
          </w:p>
        </w:tc>
        <w:tc>
          <w:tcPr>
            <w:tcW w:w="1134" w:type="dxa"/>
            <w:shd w:val="clear" w:color="auto" w:fill="FAFAFA"/>
          </w:tcPr>
          <w:p w14:paraId="75F00478" w14:textId="1BBFA400"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280</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308</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083</w:t>
            </w:r>
            <w:r w:rsidRPr="0087273F">
              <w:rPr>
                <w:rFonts w:asciiTheme="minorHAnsi" w:hAnsiTheme="minorHAnsi" w:cstheme="minorHAnsi"/>
                <w:sz w:val="14"/>
                <w:szCs w:val="14"/>
              </w:rPr>
              <w:t>)</w:t>
            </w:r>
          </w:p>
        </w:tc>
        <w:tc>
          <w:tcPr>
            <w:tcW w:w="1134" w:type="dxa"/>
            <w:shd w:val="clear" w:color="auto" w:fill="FAFAFA"/>
          </w:tcPr>
          <w:p w14:paraId="13E86E27" w14:textId="37FCF097"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89</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744</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337</w:t>
            </w:r>
            <w:r w:rsidRPr="0087273F">
              <w:rPr>
                <w:rFonts w:asciiTheme="minorHAnsi" w:hAnsiTheme="minorHAnsi" w:cstheme="minorHAnsi"/>
                <w:sz w:val="14"/>
                <w:szCs w:val="14"/>
              </w:rPr>
              <w:t>)</w:t>
            </w:r>
          </w:p>
        </w:tc>
        <w:tc>
          <w:tcPr>
            <w:tcW w:w="1134" w:type="dxa"/>
            <w:shd w:val="clear" w:color="auto" w:fill="FAFAFA"/>
          </w:tcPr>
          <w:p w14:paraId="56D679B3" w14:textId="7CA4AF34"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31</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118</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279</w:t>
            </w:r>
            <w:r w:rsidRPr="0087273F">
              <w:rPr>
                <w:rFonts w:asciiTheme="minorHAnsi" w:hAnsiTheme="minorHAnsi" w:cstheme="minorHAnsi"/>
                <w:sz w:val="14"/>
                <w:szCs w:val="14"/>
              </w:rPr>
              <w:t>)</w:t>
            </w:r>
          </w:p>
        </w:tc>
        <w:tc>
          <w:tcPr>
            <w:tcW w:w="1134" w:type="dxa"/>
            <w:shd w:val="clear" w:color="auto" w:fill="FAFAFA"/>
          </w:tcPr>
          <w:p w14:paraId="7D07B652" w14:textId="38A15FA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169</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419</w:t>
            </w:r>
            <w:r w:rsidRPr="0087273F">
              <w:rPr>
                <w:rFonts w:asciiTheme="minorHAnsi" w:hAnsiTheme="minorHAnsi" w:cstheme="minorHAnsi"/>
                <w:sz w:val="14"/>
                <w:szCs w:val="14"/>
              </w:rPr>
              <w:t>)</w:t>
            </w:r>
          </w:p>
        </w:tc>
        <w:tc>
          <w:tcPr>
            <w:tcW w:w="1134" w:type="dxa"/>
            <w:shd w:val="clear" w:color="auto" w:fill="FAFAFA"/>
          </w:tcPr>
          <w:p w14:paraId="2BEA5004" w14:textId="3021DC57"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tcPr>
          <w:p w14:paraId="570C7667" w14:textId="09458821"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568</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032</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809</w:t>
            </w:r>
            <w:r w:rsidRPr="0087273F">
              <w:rPr>
                <w:rFonts w:asciiTheme="minorHAnsi" w:hAnsiTheme="minorHAnsi" w:cstheme="minorHAnsi"/>
                <w:sz w:val="14"/>
                <w:szCs w:val="14"/>
              </w:rPr>
              <w:t>)</w:t>
            </w:r>
          </w:p>
        </w:tc>
      </w:tr>
      <w:tr w:rsidR="0087273F" w:rsidRPr="003709B5" w14:paraId="666E19C9" w14:textId="77777777" w:rsidTr="00AB14AA">
        <w:tc>
          <w:tcPr>
            <w:tcW w:w="2916" w:type="dxa"/>
            <w:shd w:val="clear" w:color="auto" w:fill="auto"/>
            <w:vAlign w:val="bottom"/>
          </w:tcPr>
          <w:p w14:paraId="403BDC91" w14:textId="33FB1A3D" w:rsidR="0087273F" w:rsidRPr="003709B5" w:rsidRDefault="0087273F" w:rsidP="0087273F">
            <w:pPr>
              <w:overflowPunct/>
              <w:autoSpaceDE/>
              <w:autoSpaceDN/>
              <w:adjustRightInd/>
              <w:ind w:left="-107"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w:t>
            </w:r>
            <w:r w:rsidR="008521C3">
              <w:rPr>
                <w:rFonts w:ascii="Arial" w:hAnsi="Arial" w:cs="Arial"/>
                <w:sz w:val="14"/>
                <w:szCs w:val="14"/>
              </w:rPr>
              <w:t>Accumulated allowance</w:t>
            </w:r>
            <w:r w:rsidRPr="003709B5">
              <w:rPr>
                <w:rFonts w:ascii="Arial" w:hAnsi="Arial" w:cs="Arial"/>
                <w:sz w:val="14"/>
                <w:szCs w:val="14"/>
              </w:rPr>
              <w:t xml:space="preserve"> for impairment</w:t>
            </w:r>
          </w:p>
        </w:tc>
        <w:tc>
          <w:tcPr>
            <w:tcW w:w="1134" w:type="dxa"/>
            <w:tcBorders>
              <w:bottom w:val="single" w:sz="4" w:space="0" w:color="auto"/>
            </w:tcBorders>
            <w:shd w:val="clear" w:color="auto" w:fill="FAFAFA"/>
            <w:vAlign w:val="bottom"/>
          </w:tcPr>
          <w:p w14:paraId="53898130" w14:textId="39671804"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5D2DF876" w14:textId="431135A2"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47A1A188" w14:textId="6786D589"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559</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997</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014</w:t>
            </w:r>
            <w:r w:rsidRPr="0087273F">
              <w:rPr>
                <w:rFonts w:asciiTheme="minorHAnsi" w:hAnsiTheme="minorHAnsi" w:cstheme="minorHAnsi"/>
                <w:sz w:val="14"/>
                <w:szCs w:val="14"/>
                <w:lang w:val="en-GB"/>
              </w:rPr>
              <w:t>)</w:t>
            </w:r>
          </w:p>
        </w:tc>
        <w:tc>
          <w:tcPr>
            <w:tcW w:w="1134" w:type="dxa"/>
            <w:tcBorders>
              <w:bottom w:val="single" w:sz="4" w:space="0" w:color="auto"/>
            </w:tcBorders>
            <w:shd w:val="clear" w:color="auto" w:fill="FAFAFA"/>
          </w:tcPr>
          <w:p w14:paraId="1EBEB001" w14:textId="612FFEAC"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1472E8CA" w14:textId="0949E80D"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1759395E" w14:textId="7357ECD9"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54FA9686" w14:textId="0F262E88"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2C6D888B" w14:textId="46D3C7E3"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vAlign w:val="bottom"/>
          </w:tcPr>
          <w:p w14:paraId="011C0BA0" w14:textId="45A816F2"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2BF6A569" w14:textId="5C8526B1"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lang w:val="en-GB"/>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vAlign w:val="bottom"/>
          </w:tcPr>
          <w:p w14:paraId="30346E09" w14:textId="25FBA980"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559</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997</w:t>
            </w:r>
            <w:r w:rsidRPr="0087273F">
              <w:rPr>
                <w:rFonts w:asciiTheme="minorHAnsi" w:hAnsiTheme="minorHAnsi" w:cstheme="minorHAnsi"/>
                <w:sz w:val="14"/>
                <w:szCs w:val="14"/>
                <w:lang w:val="en-GB"/>
              </w:rPr>
              <w:t>,</w:t>
            </w:r>
            <w:r w:rsidR="00F9326C" w:rsidRPr="00F9326C">
              <w:rPr>
                <w:rFonts w:asciiTheme="minorHAnsi" w:hAnsiTheme="minorHAnsi" w:cstheme="minorHAnsi"/>
                <w:sz w:val="14"/>
                <w:szCs w:val="14"/>
                <w:lang w:val="en-GB"/>
              </w:rPr>
              <w:t>014</w:t>
            </w:r>
            <w:r w:rsidRPr="0087273F">
              <w:rPr>
                <w:rFonts w:asciiTheme="minorHAnsi" w:hAnsiTheme="minorHAnsi" w:cstheme="minorHAnsi"/>
                <w:sz w:val="14"/>
                <w:szCs w:val="14"/>
                <w:lang w:val="en-GB"/>
              </w:rPr>
              <w:t>)</w:t>
            </w:r>
          </w:p>
        </w:tc>
      </w:tr>
      <w:tr w:rsidR="0087273F" w:rsidRPr="003709B5" w14:paraId="383E294A" w14:textId="77777777" w:rsidTr="00AB14AA">
        <w:tc>
          <w:tcPr>
            <w:tcW w:w="2916" w:type="dxa"/>
            <w:shd w:val="clear" w:color="auto" w:fill="auto"/>
          </w:tcPr>
          <w:p w14:paraId="28E0134B" w14:textId="537D10FE" w:rsidR="0087273F" w:rsidRPr="003709B5" w:rsidRDefault="0087273F" w:rsidP="0087273F">
            <w:pPr>
              <w:overflowPunct/>
              <w:autoSpaceDE/>
              <w:autoSpaceDN/>
              <w:adjustRightInd/>
              <w:ind w:left="-107"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750E92E" w14:textId="297ACF99"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360E67BF" w14:textId="3B1ED915"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61AEE2A7" w14:textId="35453569"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D39F976" w14:textId="61C09C9E"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0423E0B7" w14:textId="03B2144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6F706C79" w14:textId="70C654DA"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46FE4D4D" w14:textId="53C612A6"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24E859D1" w14:textId="54A18708"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0CA6E69" w14:textId="3195A32B"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tcPr>
          <w:p w14:paraId="70FA708F" w14:textId="2F64301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2BD038D" w14:textId="036E0937" w:rsidR="0087273F" w:rsidRPr="003709B5" w:rsidRDefault="0087273F" w:rsidP="0087273F">
            <w:pPr>
              <w:overflowPunct/>
              <w:autoSpaceDE/>
              <w:autoSpaceDN/>
              <w:adjustRightInd/>
              <w:ind w:right="-72"/>
              <w:jc w:val="right"/>
              <w:textAlignment w:val="auto"/>
              <w:rPr>
                <w:rFonts w:ascii="Arial" w:hAnsi="Arial" w:cs="Arial"/>
                <w:sz w:val="14"/>
                <w:szCs w:val="14"/>
              </w:rPr>
            </w:pPr>
          </w:p>
        </w:tc>
      </w:tr>
      <w:tr w:rsidR="0087273F" w:rsidRPr="003709B5" w14:paraId="02EAA0FD" w14:textId="77777777" w:rsidTr="00922C8C">
        <w:tc>
          <w:tcPr>
            <w:tcW w:w="2916" w:type="dxa"/>
            <w:shd w:val="clear" w:color="auto" w:fill="auto"/>
          </w:tcPr>
          <w:p w14:paraId="43C2D965" w14:textId="0001C5E1" w:rsidR="0087273F" w:rsidRPr="003709B5" w:rsidRDefault="0087273F" w:rsidP="0087273F">
            <w:pPr>
              <w:overflowPunct/>
              <w:autoSpaceDE/>
              <w:autoSpaceDN/>
              <w:adjustRightInd/>
              <w:ind w:left="-107"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FAFAFA"/>
            <w:vAlign w:val="bottom"/>
          </w:tcPr>
          <w:p w14:paraId="251AC58B" w14:textId="2791E7AE"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724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585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500</w:t>
            </w:r>
          </w:p>
        </w:tc>
        <w:tc>
          <w:tcPr>
            <w:tcW w:w="1134" w:type="dxa"/>
            <w:tcBorders>
              <w:bottom w:val="single" w:sz="4" w:space="0" w:color="auto"/>
            </w:tcBorders>
            <w:shd w:val="clear" w:color="auto" w:fill="FAFAFA"/>
          </w:tcPr>
          <w:p w14:paraId="0F1934C6" w14:textId="6140BEFB"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777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867</w:t>
            </w:r>
          </w:p>
        </w:tc>
        <w:tc>
          <w:tcPr>
            <w:tcW w:w="1134" w:type="dxa"/>
            <w:tcBorders>
              <w:bottom w:val="single" w:sz="4" w:space="0" w:color="auto"/>
            </w:tcBorders>
            <w:shd w:val="clear" w:color="auto" w:fill="FAFAFA"/>
          </w:tcPr>
          <w:p w14:paraId="550A4A26" w14:textId="67E2A6F9"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116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377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955</w:t>
            </w:r>
          </w:p>
        </w:tc>
        <w:tc>
          <w:tcPr>
            <w:tcW w:w="1134" w:type="dxa"/>
            <w:tcBorders>
              <w:bottom w:val="single" w:sz="4" w:space="0" w:color="auto"/>
            </w:tcBorders>
            <w:shd w:val="clear" w:color="auto" w:fill="FAFAFA"/>
          </w:tcPr>
          <w:p w14:paraId="06CB72D1" w14:textId="2E9F86D1"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69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184</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547</w:t>
            </w:r>
          </w:p>
        </w:tc>
        <w:tc>
          <w:tcPr>
            <w:tcW w:w="1134" w:type="dxa"/>
            <w:tcBorders>
              <w:bottom w:val="single" w:sz="4" w:space="0" w:color="auto"/>
            </w:tcBorders>
            <w:shd w:val="clear" w:color="auto" w:fill="FAFAFA"/>
          </w:tcPr>
          <w:p w14:paraId="46007BB1" w14:textId="1B8034B0"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376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497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390</w:t>
            </w:r>
          </w:p>
        </w:tc>
        <w:tc>
          <w:tcPr>
            <w:tcW w:w="1134" w:type="dxa"/>
            <w:tcBorders>
              <w:bottom w:val="single" w:sz="4" w:space="0" w:color="auto"/>
            </w:tcBorders>
            <w:shd w:val="clear" w:color="auto" w:fill="FAFAFA"/>
          </w:tcPr>
          <w:p w14:paraId="1B95FEE2" w14:textId="52C545CB"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27</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273</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988</w:t>
            </w:r>
          </w:p>
        </w:tc>
        <w:tc>
          <w:tcPr>
            <w:tcW w:w="1134" w:type="dxa"/>
            <w:tcBorders>
              <w:bottom w:val="single" w:sz="4" w:space="0" w:color="auto"/>
            </w:tcBorders>
            <w:shd w:val="clear" w:color="auto" w:fill="FAFAFA"/>
          </w:tcPr>
          <w:p w14:paraId="645FE5D0" w14:textId="2C6F7C33"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709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903</w:t>
            </w:r>
          </w:p>
        </w:tc>
        <w:tc>
          <w:tcPr>
            <w:tcW w:w="1134" w:type="dxa"/>
            <w:tcBorders>
              <w:bottom w:val="single" w:sz="4" w:space="0" w:color="auto"/>
            </w:tcBorders>
            <w:shd w:val="clear" w:color="auto" w:fill="FAFAFA"/>
          </w:tcPr>
          <w:p w14:paraId="4E0041DD" w14:textId="7D530B9C"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225</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461</w:t>
            </w:r>
          </w:p>
        </w:tc>
        <w:tc>
          <w:tcPr>
            <w:tcW w:w="1134" w:type="dxa"/>
            <w:tcBorders>
              <w:bottom w:val="single" w:sz="4" w:space="0" w:color="auto"/>
            </w:tcBorders>
            <w:shd w:val="clear" w:color="auto" w:fill="FAFAFA"/>
          </w:tcPr>
          <w:p w14:paraId="7AEBAB4D" w14:textId="47CCD387"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16</w:t>
            </w:r>
          </w:p>
        </w:tc>
        <w:tc>
          <w:tcPr>
            <w:tcW w:w="1134" w:type="dxa"/>
            <w:tcBorders>
              <w:bottom w:val="single" w:sz="4" w:space="0" w:color="auto"/>
            </w:tcBorders>
            <w:shd w:val="clear" w:color="auto" w:fill="FAFAFA"/>
          </w:tcPr>
          <w:p w14:paraId="3E179804" w14:textId="4E78AB90"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94</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379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531</w:t>
            </w:r>
          </w:p>
        </w:tc>
        <w:tc>
          <w:tcPr>
            <w:tcW w:w="1134" w:type="dxa"/>
            <w:tcBorders>
              <w:bottom w:val="single" w:sz="4" w:space="0" w:color="auto"/>
            </w:tcBorders>
            <w:shd w:val="clear" w:color="auto" w:fill="FAFAFA"/>
          </w:tcPr>
          <w:p w14:paraId="2A2FB2C9" w14:textId="7F1F9183" w:rsidR="0087273F" w:rsidRPr="0087273F" w:rsidRDefault="00F9326C" w:rsidP="0087273F">
            <w:pPr>
              <w:overflowPunct/>
              <w:autoSpaceDE/>
              <w:autoSpaceDN/>
              <w:adjustRightInd/>
              <w:ind w:right="-72"/>
              <w:jc w:val="right"/>
              <w:textAlignment w:val="auto"/>
              <w:rPr>
                <w:rFonts w:asciiTheme="minorHAnsi" w:hAnsiTheme="minorHAnsi" w:cstheme="minorHAnsi"/>
                <w:sz w:val="14"/>
                <w:szCs w:val="14"/>
              </w:rPr>
            </w:pPr>
            <w:r w:rsidRPr="00F9326C">
              <w:rPr>
                <w:rFonts w:asciiTheme="minorHAnsi" w:hAnsiTheme="minorHAnsi" w:cstheme="minorHAnsi"/>
                <w:sz w:val="14"/>
                <w:szCs w:val="14"/>
                <w:lang w:val="en-GB"/>
              </w:rPr>
              <w:t>10</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412</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012</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158</w:t>
            </w:r>
          </w:p>
        </w:tc>
      </w:tr>
    </w:tbl>
    <w:p w14:paraId="252ADF25" w14:textId="24875AE2" w:rsidR="00D8163A" w:rsidRPr="008A52B0" w:rsidRDefault="00D8163A" w:rsidP="003709B5">
      <w:pPr>
        <w:overflowPunct/>
        <w:autoSpaceDE/>
        <w:autoSpaceDN/>
        <w:adjustRightInd/>
        <w:textAlignment w:val="auto"/>
        <w:rPr>
          <w:rFonts w:ascii="Arial" w:hAnsi="Arial" w:cs="Arial"/>
          <w:sz w:val="18"/>
          <w:szCs w:val="18"/>
        </w:rPr>
      </w:pPr>
      <w:r w:rsidRPr="008A52B0">
        <w:rPr>
          <w:rFonts w:ascii="Arial" w:hAnsi="Arial" w:cs="Arial"/>
          <w:sz w:val="18"/>
          <w:szCs w:val="18"/>
        </w:rPr>
        <w:br w:type="page"/>
      </w:r>
    </w:p>
    <w:p w14:paraId="77B64513" w14:textId="77777777" w:rsidR="00D8163A" w:rsidRPr="008A52B0" w:rsidRDefault="00D8163A" w:rsidP="003709B5">
      <w:pPr>
        <w:overflowPunct/>
        <w:autoSpaceDE/>
        <w:autoSpaceDN/>
        <w:adjustRightInd/>
        <w:textAlignment w:val="auto"/>
        <w:rPr>
          <w:rFonts w:ascii="Arial" w:hAnsi="Arial" w:cs="Arial"/>
          <w:sz w:val="18"/>
          <w:szCs w:val="18"/>
        </w:rPr>
      </w:pPr>
    </w:p>
    <w:tbl>
      <w:tblPr>
        <w:tblW w:w="15401" w:type="dxa"/>
        <w:tblLayout w:type="fixed"/>
        <w:tblLook w:val="04A0" w:firstRow="1" w:lastRow="0" w:firstColumn="1" w:lastColumn="0" w:noHBand="0" w:noVBand="1"/>
      </w:tblPr>
      <w:tblGrid>
        <w:gridCol w:w="4061"/>
        <w:gridCol w:w="1134"/>
        <w:gridCol w:w="1134"/>
        <w:gridCol w:w="1134"/>
        <w:gridCol w:w="1134"/>
        <w:gridCol w:w="1134"/>
        <w:gridCol w:w="1134"/>
        <w:gridCol w:w="1134"/>
        <w:gridCol w:w="1134"/>
        <w:gridCol w:w="1134"/>
        <w:gridCol w:w="1134"/>
      </w:tblGrid>
      <w:tr w:rsidR="00A31A3A" w:rsidRPr="003709B5" w14:paraId="78E93716" w14:textId="77777777" w:rsidTr="003817C7">
        <w:trPr>
          <w:tblHeader/>
        </w:trPr>
        <w:tc>
          <w:tcPr>
            <w:tcW w:w="4061" w:type="dxa"/>
            <w:shd w:val="clear" w:color="auto" w:fill="auto"/>
          </w:tcPr>
          <w:p w14:paraId="4F70593F" w14:textId="716F9826"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0" w:type="dxa"/>
            <w:gridSpan w:val="10"/>
            <w:tcBorders>
              <w:top w:val="single" w:sz="4" w:space="0" w:color="auto"/>
              <w:bottom w:val="single" w:sz="4" w:space="0" w:color="auto"/>
            </w:tcBorders>
            <w:shd w:val="clear" w:color="auto" w:fill="auto"/>
          </w:tcPr>
          <w:p w14:paraId="241C9E14" w14:textId="77777777" w:rsidR="00A31A3A" w:rsidRPr="003709B5" w:rsidRDefault="00A31A3A" w:rsidP="003709B5">
            <w:pPr>
              <w:overflowPunct/>
              <w:autoSpaceDE/>
              <w:autoSpaceDN/>
              <w:adjustRightInd/>
              <w:ind w:right="-72"/>
              <w:jc w:val="center"/>
              <w:textAlignment w:val="auto"/>
              <w:rPr>
                <w:rFonts w:ascii="Arial" w:hAnsi="Arial" w:cs="Arial"/>
                <w:b/>
                <w:bCs/>
                <w:sz w:val="14"/>
                <w:szCs w:val="14"/>
              </w:rPr>
            </w:pPr>
            <w:r w:rsidRPr="003709B5">
              <w:rPr>
                <w:rFonts w:ascii="Arial" w:hAnsi="Arial" w:cs="Arial"/>
                <w:b/>
                <w:bCs/>
                <w:sz w:val="14"/>
                <w:szCs w:val="14"/>
              </w:rPr>
              <w:t>Separate financial statements</w:t>
            </w:r>
          </w:p>
        </w:tc>
      </w:tr>
      <w:tr w:rsidR="00A31A3A" w:rsidRPr="003709B5" w14:paraId="5CE7F956" w14:textId="77777777" w:rsidTr="003817C7">
        <w:trPr>
          <w:tblHeader/>
        </w:trPr>
        <w:tc>
          <w:tcPr>
            <w:tcW w:w="4061" w:type="dxa"/>
            <w:shd w:val="clear" w:color="auto" w:fill="auto"/>
          </w:tcPr>
          <w:p w14:paraId="25F32E52"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tcPr>
          <w:p w14:paraId="7D44C5D8"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5266E94D"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Land</w:t>
            </w:r>
          </w:p>
        </w:tc>
        <w:tc>
          <w:tcPr>
            <w:tcW w:w="1134" w:type="dxa"/>
            <w:tcBorders>
              <w:top w:val="single" w:sz="4" w:space="0" w:color="auto"/>
            </w:tcBorders>
          </w:tcPr>
          <w:p w14:paraId="5111164C"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17914DF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Buildings</w:t>
            </w:r>
          </w:p>
        </w:tc>
        <w:tc>
          <w:tcPr>
            <w:tcW w:w="1134" w:type="dxa"/>
            <w:tcBorders>
              <w:top w:val="single" w:sz="4" w:space="0" w:color="auto"/>
            </w:tcBorders>
          </w:tcPr>
          <w:p w14:paraId="3C687C8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Asset improvements</w:t>
            </w:r>
          </w:p>
        </w:tc>
        <w:tc>
          <w:tcPr>
            <w:tcW w:w="1134" w:type="dxa"/>
            <w:tcBorders>
              <w:top w:val="single" w:sz="4" w:space="0" w:color="auto"/>
            </w:tcBorders>
          </w:tcPr>
          <w:p w14:paraId="0F7D4C2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Equipment and furniture</w:t>
            </w:r>
          </w:p>
        </w:tc>
        <w:tc>
          <w:tcPr>
            <w:tcW w:w="1134" w:type="dxa"/>
            <w:tcBorders>
              <w:top w:val="single" w:sz="4" w:space="0" w:color="auto"/>
            </w:tcBorders>
          </w:tcPr>
          <w:p w14:paraId="54DF9EE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Operating equipment</w:t>
            </w:r>
            <w:r w:rsidRPr="003709B5" w:rsidDel="006448AF">
              <w:rPr>
                <w:rFonts w:ascii="Arial" w:hAnsi="Arial" w:cs="Arial"/>
                <w:b/>
                <w:bCs/>
                <w:sz w:val="14"/>
                <w:szCs w:val="14"/>
              </w:rPr>
              <w:t xml:space="preserve"> </w:t>
            </w:r>
          </w:p>
        </w:tc>
        <w:tc>
          <w:tcPr>
            <w:tcW w:w="1134" w:type="dxa"/>
            <w:tcBorders>
              <w:top w:val="single" w:sz="4" w:space="0" w:color="auto"/>
            </w:tcBorders>
          </w:tcPr>
          <w:p w14:paraId="21E0E8BB"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Office equipment</w:t>
            </w:r>
          </w:p>
        </w:tc>
        <w:tc>
          <w:tcPr>
            <w:tcW w:w="1134" w:type="dxa"/>
            <w:tcBorders>
              <w:top w:val="single" w:sz="4" w:space="0" w:color="auto"/>
            </w:tcBorders>
            <w:vAlign w:val="bottom"/>
          </w:tcPr>
          <w:p w14:paraId="4C4D005C"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Motor vehicles</w:t>
            </w:r>
          </w:p>
        </w:tc>
        <w:tc>
          <w:tcPr>
            <w:tcW w:w="1134" w:type="dxa"/>
            <w:tcBorders>
              <w:top w:val="single" w:sz="4" w:space="0" w:color="auto"/>
            </w:tcBorders>
          </w:tcPr>
          <w:p w14:paraId="4113ACA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2AD262D9"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Mock up</w:t>
            </w:r>
          </w:p>
        </w:tc>
        <w:tc>
          <w:tcPr>
            <w:tcW w:w="1134" w:type="dxa"/>
            <w:tcBorders>
              <w:top w:val="single" w:sz="4" w:space="0" w:color="auto"/>
            </w:tcBorders>
          </w:tcPr>
          <w:p w14:paraId="6426E7CF"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Construction in progress</w:t>
            </w:r>
          </w:p>
        </w:tc>
        <w:tc>
          <w:tcPr>
            <w:tcW w:w="1134" w:type="dxa"/>
            <w:tcBorders>
              <w:top w:val="single" w:sz="4" w:space="0" w:color="auto"/>
            </w:tcBorders>
          </w:tcPr>
          <w:p w14:paraId="4397ED41"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p>
          <w:p w14:paraId="3675B68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Total</w:t>
            </w:r>
          </w:p>
        </w:tc>
      </w:tr>
      <w:tr w:rsidR="00A31A3A" w:rsidRPr="003709B5" w14:paraId="7363AA37" w14:textId="77777777" w:rsidTr="003817C7">
        <w:trPr>
          <w:tblHeader/>
        </w:trPr>
        <w:tc>
          <w:tcPr>
            <w:tcW w:w="4061" w:type="dxa"/>
            <w:shd w:val="clear" w:color="auto" w:fill="auto"/>
          </w:tcPr>
          <w:p w14:paraId="4A553D18" w14:textId="77777777" w:rsidR="00A31A3A" w:rsidRPr="003709B5" w:rsidRDefault="00A31A3A" w:rsidP="003709B5">
            <w:pPr>
              <w:overflowPunct/>
              <w:autoSpaceDE/>
              <w:autoSpaceDN/>
              <w:adjustRightInd/>
              <w:ind w:left="-105" w:right="-72"/>
              <w:textAlignment w:val="auto"/>
              <w:rPr>
                <w:rFonts w:ascii="Arial" w:hAnsi="Arial" w:cs="Arial"/>
                <w:sz w:val="14"/>
                <w:szCs w:val="14"/>
              </w:rPr>
            </w:pPr>
          </w:p>
        </w:tc>
        <w:tc>
          <w:tcPr>
            <w:tcW w:w="1134" w:type="dxa"/>
            <w:tcBorders>
              <w:bottom w:val="single" w:sz="4" w:space="0" w:color="auto"/>
            </w:tcBorders>
            <w:shd w:val="clear" w:color="auto" w:fill="auto"/>
          </w:tcPr>
          <w:p w14:paraId="4315AE4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1CC2E4A"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0118ABD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2A84501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310129B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14A95E8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09B4BF9"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20BE6E22"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4493C1E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rPr>
            </w:pPr>
            <w:r w:rsidRPr="003709B5">
              <w:rPr>
                <w:rFonts w:ascii="Arial" w:hAnsi="Arial" w:cs="Arial"/>
                <w:b/>
                <w:bCs/>
                <w:sz w:val="14"/>
                <w:szCs w:val="14"/>
              </w:rPr>
              <w:t>Baht</w:t>
            </w:r>
          </w:p>
        </w:tc>
        <w:tc>
          <w:tcPr>
            <w:tcW w:w="1134" w:type="dxa"/>
            <w:tcBorders>
              <w:bottom w:val="single" w:sz="4" w:space="0" w:color="auto"/>
            </w:tcBorders>
            <w:shd w:val="clear" w:color="auto" w:fill="auto"/>
          </w:tcPr>
          <w:p w14:paraId="7382938E"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r w:rsidRPr="003709B5">
              <w:rPr>
                <w:rFonts w:ascii="Arial" w:hAnsi="Arial" w:cs="Arial"/>
                <w:b/>
                <w:bCs/>
                <w:sz w:val="14"/>
                <w:szCs w:val="14"/>
              </w:rPr>
              <w:t>Baht</w:t>
            </w:r>
          </w:p>
        </w:tc>
      </w:tr>
      <w:tr w:rsidR="00A31A3A" w:rsidRPr="003709B5" w14:paraId="38E46BEF" w14:textId="77777777" w:rsidTr="003817C7">
        <w:tc>
          <w:tcPr>
            <w:tcW w:w="4061" w:type="dxa"/>
            <w:shd w:val="clear" w:color="auto" w:fill="auto"/>
          </w:tcPr>
          <w:p w14:paraId="5185F518" w14:textId="6B1800FA" w:rsidR="00A31A3A" w:rsidRPr="003709B5" w:rsidRDefault="00A31A3A" w:rsidP="003709B5">
            <w:pPr>
              <w:overflowPunct/>
              <w:autoSpaceDE/>
              <w:autoSpaceDN/>
              <w:adjustRightInd/>
              <w:ind w:left="-105" w:right="-72"/>
              <w:textAlignment w:val="auto"/>
              <w:rPr>
                <w:rFonts w:ascii="Arial" w:hAnsi="Arial" w:cs="Arial"/>
                <w:b/>
                <w:sz w:val="14"/>
                <w:szCs w:val="14"/>
              </w:rPr>
            </w:pPr>
            <w:r w:rsidRPr="003709B5">
              <w:rPr>
                <w:rFonts w:ascii="Arial" w:hAnsi="Arial" w:cs="Arial"/>
                <w:b/>
                <w:sz w:val="14"/>
                <w:szCs w:val="14"/>
              </w:rPr>
              <w:t xml:space="preserve">At </w:t>
            </w:r>
            <w:r w:rsidR="00F9326C" w:rsidRPr="00F9326C">
              <w:rPr>
                <w:rFonts w:ascii="Arial" w:hAnsi="Arial" w:cs="Arial"/>
                <w:b/>
                <w:sz w:val="14"/>
                <w:szCs w:val="14"/>
                <w:lang w:val="en-GB"/>
              </w:rPr>
              <w:t>1</w:t>
            </w:r>
            <w:r w:rsidRPr="003709B5">
              <w:rPr>
                <w:rFonts w:ascii="Arial" w:hAnsi="Arial" w:cs="Arial"/>
                <w:b/>
                <w:sz w:val="14"/>
                <w:szCs w:val="14"/>
              </w:rPr>
              <w:t xml:space="preserve"> January </w:t>
            </w:r>
            <w:r w:rsidR="00F9326C" w:rsidRPr="00F9326C">
              <w:rPr>
                <w:rFonts w:ascii="Arial" w:hAnsi="Arial" w:cs="Arial"/>
                <w:b/>
                <w:sz w:val="14"/>
                <w:szCs w:val="14"/>
                <w:lang w:val="en-GB"/>
              </w:rPr>
              <w:t>2022</w:t>
            </w:r>
          </w:p>
        </w:tc>
        <w:tc>
          <w:tcPr>
            <w:tcW w:w="1134" w:type="dxa"/>
          </w:tcPr>
          <w:p w14:paraId="1B186FF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138C0CD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7ED50065"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4C7D2BA9"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7900CDBB"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2EE168E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188179F3"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3A301C92"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62C4D6D7"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c>
          <w:tcPr>
            <w:tcW w:w="1134" w:type="dxa"/>
          </w:tcPr>
          <w:p w14:paraId="3472F316" w14:textId="77777777" w:rsidR="00A31A3A" w:rsidRPr="003709B5" w:rsidRDefault="00A31A3A" w:rsidP="003709B5">
            <w:pPr>
              <w:overflowPunct/>
              <w:autoSpaceDE/>
              <w:autoSpaceDN/>
              <w:adjustRightInd/>
              <w:ind w:right="-72"/>
              <w:jc w:val="right"/>
              <w:textAlignment w:val="auto"/>
              <w:rPr>
                <w:rFonts w:ascii="Arial" w:hAnsi="Arial" w:cs="Arial"/>
                <w:sz w:val="14"/>
                <w:szCs w:val="14"/>
              </w:rPr>
            </w:pPr>
          </w:p>
        </w:tc>
      </w:tr>
      <w:tr w:rsidR="0005147E" w:rsidRPr="003709B5" w14:paraId="2B04DB2F" w14:textId="77777777" w:rsidTr="00457F6C">
        <w:tc>
          <w:tcPr>
            <w:tcW w:w="4061" w:type="dxa"/>
            <w:shd w:val="clear" w:color="auto" w:fill="auto"/>
            <w:vAlign w:val="bottom"/>
          </w:tcPr>
          <w:p w14:paraId="2E0D7A9B" w14:textId="37ADB1E9" w:rsidR="0005147E" w:rsidRPr="003709B5" w:rsidRDefault="0005147E" w:rsidP="0005147E">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vAlign w:val="bottom"/>
          </w:tcPr>
          <w:p w14:paraId="56254A6C" w14:textId="5E837932"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w:t>
            </w:r>
            <w:r w:rsidR="0005147E" w:rsidRPr="003709B5">
              <w:rPr>
                <w:rFonts w:ascii="Arial" w:hAnsi="Arial" w:cs="Arial"/>
                <w:sz w:val="14"/>
                <w:szCs w:val="14"/>
              </w:rPr>
              <w:t>,</w:t>
            </w:r>
            <w:r w:rsidRPr="00F9326C">
              <w:rPr>
                <w:rFonts w:ascii="Arial" w:hAnsi="Arial" w:cs="Arial"/>
                <w:sz w:val="14"/>
                <w:szCs w:val="14"/>
                <w:lang w:val="en-GB"/>
              </w:rPr>
              <w:t>740</w:t>
            </w:r>
            <w:r w:rsidR="0005147E" w:rsidRPr="003709B5">
              <w:rPr>
                <w:rFonts w:ascii="Arial" w:hAnsi="Arial" w:cs="Arial"/>
                <w:sz w:val="14"/>
                <w:szCs w:val="14"/>
              </w:rPr>
              <w:t>,</w:t>
            </w:r>
            <w:r w:rsidRPr="00F9326C">
              <w:rPr>
                <w:rFonts w:ascii="Arial" w:hAnsi="Arial" w:cs="Arial"/>
                <w:sz w:val="14"/>
                <w:szCs w:val="14"/>
                <w:lang w:val="en-GB"/>
              </w:rPr>
              <w:t>019</w:t>
            </w:r>
            <w:r w:rsidR="0005147E" w:rsidRPr="003709B5">
              <w:rPr>
                <w:rFonts w:ascii="Arial" w:hAnsi="Arial" w:cs="Arial"/>
                <w:sz w:val="14"/>
                <w:szCs w:val="14"/>
              </w:rPr>
              <w:t>,</w:t>
            </w:r>
            <w:r w:rsidRPr="00F9326C">
              <w:rPr>
                <w:rFonts w:ascii="Arial" w:hAnsi="Arial" w:cs="Arial"/>
                <w:sz w:val="14"/>
                <w:szCs w:val="14"/>
                <w:lang w:val="en-GB"/>
              </w:rPr>
              <w:t>401</w:t>
            </w:r>
          </w:p>
        </w:tc>
        <w:tc>
          <w:tcPr>
            <w:tcW w:w="1134" w:type="dxa"/>
            <w:vAlign w:val="bottom"/>
          </w:tcPr>
          <w:p w14:paraId="6FA50153" w14:textId="055A56A8"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w:t>
            </w:r>
            <w:r w:rsidR="0005147E" w:rsidRPr="003709B5">
              <w:rPr>
                <w:rFonts w:ascii="Arial" w:hAnsi="Arial" w:cs="Arial"/>
                <w:sz w:val="14"/>
                <w:szCs w:val="14"/>
              </w:rPr>
              <w:t>,</w:t>
            </w:r>
            <w:r w:rsidRPr="00F9326C">
              <w:rPr>
                <w:rFonts w:ascii="Arial" w:hAnsi="Arial" w:cs="Arial"/>
                <w:sz w:val="14"/>
                <w:szCs w:val="14"/>
                <w:lang w:val="en-GB"/>
              </w:rPr>
              <w:t>724</w:t>
            </w:r>
            <w:r w:rsidR="0005147E" w:rsidRPr="003709B5">
              <w:rPr>
                <w:rFonts w:ascii="Arial" w:hAnsi="Arial" w:cs="Arial"/>
                <w:sz w:val="14"/>
                <w:szCs w:val="14"/>
              </w:rPr>
              <w:t>,</w:t>
            </w:r>
            <w:r w:rsidRPr="00F9326C">
              <w:rPr>
                <w:rFonts w:ascii="Arial" w:hAnsi="Arial" w:cs="Arial"/>
                <w:sz w:val="14"/>
                <w:szCs w:val="14"/>
                <w:lang w:val="en-GB"/>
              </w:rPr>
              <w:t>409</w:t>
            </w:r>
            <w:r w:rsidR="0005147E" w:rsidRPr="003709B5">
              <w:rPr>
                <w:rFonts w:ascii="Arial" w:hAnsi="Arial" w:cs="Arial"/>
                <w:sz w:val="14"/>
                <w:szCs w:val="14"/>
              </w:rPr>
              <w:t>,</w:t>
            </w:r>
            <w:r w:rsidRPr="00F9326C">
              <w:rPr>
                <w:rFonts w:ascii="Arial" w:hAnsi="Arial" w:cs="Arial"/>
                <w:sz w:val="14"/>
                <w:szCs w:val="14"/>
                <w:lang w:val="en-GB"/>
              </w:rPr>
              <w:t>067</w:t>
            </w:r>
          </w:p>
        </w:tc>
        <w:tc>
          <w:tcPr>
            <w:tcW w:w="1134" w:type="dxa"/>
            <w:vAlign w:val="bottom"/>
          </w:tcPr>
          <w:p w14:paraId="2830C32B" w14:textId="1A31D9F6"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155</w:t>
            </w:r>
            <w:r w:rsidR="0005147E" w:rsidRPr="003709B5">
              <w:rPr>
                <w:rFonts w:ascii="Arial" w:hAnsi="Arial" w:cs="Arial"/>
                <w:sz w:val="14"/>
                <w:szCs w:val="14"/>
              </w:rPr>
              <w:t>,</w:t>
            </w:r>
            <w:r w:rsidRPr="00F9326C">
              <w:rPr>
                <w:rFonts w:ascii="Arial" w:hAnsi="Arial" w:cs="Arial"/>
                <w:sz w:val="14"/>
                <w:szCs w:val="14"/>
                <w:lang w:val="en-GB"/>
              </w:rPr>
              <w:t>217</w:t>
            </w:r>
            <w:r w:rsidR="0005147E" w:rsidRPr="003709B5">
              <w:rPr>
                <w:rFonts w:ascii="Arial" w:hAnsi="Arial" w:cs="Arial"/>
                <w:sz w:val="14"/>
                <w:szCs w:val="14"/>
              </w:rPr>
              <w:t>,</w:t>
            </w:r>
            <w:r w:rsidRPr="00F9326C">
              <w:rPr>
                <w:rFonts w:ascii="Arial" w:hAnsi="Arial" w:cs="Arial"/>
                <w:sz w:val="14"/>
                <w:szCs w:val="14"/>
                <w:lang w:val="en-GB"/>
              </w:rPr>
              <w:t>830</w:t>
            </w:r>
          </w:p>
        </w:tc>
        <w:tc>
          <w:tcPr>
            <w:tcW w:w="1134" w:type="dxa"/>
          </w:tcPr>
          <w:p w14:paraId="71BBFF64" w14:textId="13C2ABFF"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749</w:t>
            </w:r>
            <w:r w:rsidR="0005147E" w:rsidRPr="003709B5">
              <w:rPr>
                <w:rFonts w:ascii="Arial" w:hAnsi="Arial" w:cs="Arial"/>
                <w:sz w:val="14"/>
                <w:szCs w:val="14"/>
              </w:rPr>
              <w:t>,</w:t>
            </w:r>
            <w:r w:rsidRPr="00F9326C">
              <w:rPr>
                <w:rFonts w:ascii="Arial" w:hAnsi="Arial" w:cs="Arial"/>
                <w:sz w:val="14"/>
                <w:szCs w:val="14"/>
                <w:lang w:val="en-GB"/>
              </w:rPr>
              <w:t>279</w:t>
            </w:r>
            <w:r w:rsidR="0005147E" w:rsidRPr="003709B5">
              <w:rPr>
                <w:rFonts w:ascii="Arial" w:hAnsi="Arial" w:cs="Arial"/>
                <w:sz w:val="14"/>
                <w:szCs w:val="14"/>
              </w:rPr>
              <w:t>,</w:t>
            </w:r>
            <w:r w:rsidRPr="00F9326C">
              <w:rPr>
                <w:rFonts w:ascii="Arial" w:hAnsi="Arial" w:cs="Arial"/>
                <w:sz w:val="14"/>
                <w:szCs w:val="14"/>
                <w:lang w:val="en-GB"/>
              </w:rPr>
              <w:t>487</w:t>
            </w:r>
          </w:p>
        </w:tc>
        <w:tc>
          <w:tcPr>
            <w:tcW w:w="1134" w:type="dxa"/>
            <w:vAlign w:val="bottom"/>
          </w:tcPr>
          <w:p w14:paraId="54419710" w14:textId="5AF37FC2"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259</w:t>
            </w:r>
            <w:r w:rsidR="0005147E" w:rsidRPr="003709B5">
              <w:rPr>
                <w:rFonts w:ascii="Arial" w:hAnsi="Arial" w:cs="Arial"/>
                <w:sz w:val="14"/>
                <w:szCs w:val="14"/>
              </w:rPr>
              <w:t>,</w:t>
            </w:r>
            <w:r w:rsidRPr="00F9326C">
              <w:rPr>
                <w:rFonts w:ascii="Arial" w:hAnsi="Arial" w:cs="Arial"/>
                <w:sz w:val="14"/>
                <w:szCs w:val="14"/>
                <w:lang w:val="en-GB"/>
              </w:rPr>
              <w:t>026</w:t>
            </w:r>
            <w:r w:rsidR="0005147E" w:rsidRPr="003709B5">
              <w:rPr>
                <w:rFonts w:ascii="Arial" w:hAnsi="Arial" w:cs="Arial"/>
                <w:sz w:val="14"/>
                <w:szCs w:val="14"/>
              </w:rPr>
              <w:t>,</w:t>
            </w:r>
            <w:r w:rsidRPr="00F9326C">
              <w:rPr>
                <w:rFonts w:ascii="Arial" w:hAnsi="Arial" w:cs="Arial"/>
                <w:sz w:val="14"/>
                <w:szCs w:val="14"/>
                <w:lang w:val="en-GB"/>
              </w:rPr>
              <w:t>252</w:t>
            </w:r>
          </w:p>
        </w:tc>
        <w:tc>
          <w:tcPr>
            <w:tcW w:w="1134" w:type="dxa"/>
            <w:vAlign w:val="bottom"/>
          </w:tcPr>
          <w:p w14:paraId="734D24D7" w14:textId="258BF737"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82</w:t>
            </w:r>
            <w:r w:rsidR="0005147E" w:rsidRPr="003709B5">
              <w:rPr>
                <w:rFonts w:ascii="Arial" w:hAnsi="Arial" w:cs="Arial"/>
                <w:sz w:val="14"/>
                <w:szCs w:val="14"/>
              </w:rPr>
              <w:t>,</w:t>
            </w:r>
            <w:r w:rsidRPr="00F9326C">
              <w:rPr>
                <w:rFonts w:ascii="Arial" w:hAnsi="Arial" w:cs="Arial"/>
                <w:sz w:val="14"/>
                <w:szCs w:val="14"/>
                <w:lang w:val="en-GB"/>
              </w:rPr>
              <w:t>942</w:t>
            </w:r>
            <w:r w:rsidR="0005147E" w:rsidRPr="003709B5">
              <w:rPr>
                <w:rFonts w:ascii="Arial" w:hAnsi="Arial" w:cs="Arial"/>
                <w:sz w:val="14"/>
                <w:szCs w:val="14"/>
              </w:rPr>
              <w:t>,</w:t>
            </w:r>
            <w:r w:rsidRPr="00F9326C">
              <w:rPr>
                <w:rFonts w:ascii="Arial" w:hAnsi="Arial" w:cs="Arial"/>
                <w:sz w:val="14"/>
                <w:szCs w:val="14"/>
                <w:lang w:val="en-GB"/>
              </w:rPr>
              <w:t>252</w:t>
            </w:r>
          </w:p>
        </w:tc>
        <w:tc>
          <w:tcPr>
            <w:tcW w:w="1134" w:type="dxa"/>
            <w:vAlign w:val="bottom"/>
          </w:tcPr>
          <w:p w14:paraId="718B38C0" w14:textId="26A885F7"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21</w:t>
            </w:r>
            <w:r w:rsidR="0005147E" w:rsidRPr="003709B5">
              <w:rPr>
                <w:rFonts w:ascii="Arial" w:hAnsi="Arial" w:cs="Arial"/>
                <w:sz w:val="14"/>
                <w:szCs w:val="14"/>
              </w:rPr>
              <w:t>,</w:t>
            </w:r>
            <w:r w:rsidRPr="00F9326C">
              <w:rPr>
                <w:rFonts w:ascii="Arial" w:hAnsi="Arial" w:cs="Arial"/>
                <w:sz w:val="14"/>
                <w:szCs w:val="14"/>
                <w:lang w:val="en-GB"/>
              </w:rPr>
              <w:t>247</w:t>
            </w:r>
            <w:r w:rsidR="0005147E" w:rsidRPr="003709B5">
              <w:rPr>
                <w:rFonts w:ascii="Arial" w:hAnsi="Arial" w:cs="Arial"/>
                <w:sz w:val="14"/>
                <w:szCs w:val="14"/>
              </w:rPr>
              <w:t>,</w:t>
            </w:r>
            <w:r w:rsidRPr="00F9326C">
              <w:rPr>
                <w:rFonts w:ascii="Arial" w:hAnsi="Arial" w:cs="Arial"/>
                <w:sz w:val="14"/>
                <w:szCs w:val="14"/>
                <w:lang w:val="en-GB"/>
              </w:rPr>
              <w:t>484</w:t>
            </w:r>
          </w:p>
        </w:tc>
        <w:tc>
          <w:tcPr>
            <w:tcW w:w="1134" w:type="dxa"/>
            <w:vAlign w:val="bottom"/>
          </w:tcPr>
          <w:p w14:paraId="050D0647" w14:textId="28F33CD4"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7</w:t>
            </w:r>
            <w:r w:rsidR="0005147E" w:rsidRPr="003709B5">
              <w:rPr>
                <w:rFonts w:ascii="Arial" w:hAnsi="Arial" w:cs="Arial"/>
                <w:sz w:val="14"/>
                <w:szCs w:val="14"/>
              </w:rPr>
              <w:t>,</w:t>
            </w:r>
            <w:r w:rsidRPr="00F9326C">
              <w:rPr>
                <w:rFonts w:ascii="Arial" w:hAnsi="Arial" w:cs="Arial"/>
                <w:sz w:val="14"/>
                <w:szCs w:val="14"/>
                <w:lang w:val="en-GB"/>
              </w:rPr>
              <w:t>169</w:t>
            </w:r>
            <w:r w:rsidR="0005147E" w:rsidRPr="003709B5">
              <w:rPr>
                <w:rFonts w:ascii="Arial" w:hAnsi="Arial" w:cs="Arial"/>
                <w:sz w:val="14"/>
                <w:szCs w:val="14"/>
              </w:rPr>
              <w:t>,</w:t>
            </w:r>
            <w:r w:rsidRPr="00F9326C">
              <w:rPr>
                <w:rFonts w:ascii="Arial" w:hAnsi="Arial" w:cs="Arial"/>
                <w:sz w:val="14"/>
                <w:szCs w:val="14"/>
                <w:lang w:val="en-GB"/>
              </w:rPr>
              <w:t>435</w:t>
            </w:r>
          </w:p>
        </w:tc>
        <w:tc>
          <w:tcPr>
            <w:tcW w:w="1134" w:type="dxa"/>
          </w:tcPr>
          <w:p w14:paraId="5FB69441" w14:textId="17BB69A1"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r w:rsidR="0005147E" w:rsidRPr="003709B5">
              <w:rPr>
                <w:rFonts w:ascii="Arial" w:hAnsi="Arial" w:cs="Arial"/>
                <w:sz w:val="14"/>
                <w:szCs w:val="14"/>
              </w:rPr>
              <w:t>,</w:t>
            </w:r>
            <w:r w:rsidRPr="00F9326C">
              <w:rPr>
                <w:rFonts w:ascii="Arial" w:hAnsi="Arial" w:cs="Arial"/>
                <w:sz w:val="14"/>
                <w:szCs w:val="14"/>
                <w:lang w:val="en-GB"/>
              </w:rPr>
              <w:t>691</w:t>
            </w:r>
            <w:r w:rsidR="0005147E" w:rsidRPr="003709B5">
              <w:rPr>
                <w:rFonts w:ascii="Arial" w:hAnsi="Arial" w:cs="Arial"/>
                <w:sz w:val="14"/>
                <w:szCs w:val="14"/>
              </w:rPr>
              <w:t>,</w:t>
            </w:r>
            <w:r w:rsidRPr="00F9326C">
              <w:rPr>
                <w:rFonts w:ascii="Arial" w:hAnsi="Arial" w:cs="Arial"/>
                <w:sz w:val="14"/>
                <w:szCs w:val="14"/>
                <w:lang w:val="en-GB"/>
              </w:rPr>
              <w:t>120</w:t>
            </w:r>
          </w:p>
        </w:tc>
        <w:tc>
          <w:tcPr>
            <w:tcW w:w="1134" w:type="dxa"/>
          </w:tcPr>
          <w:p w14:paraId="7A625FDF" w14:textId="2EB75B4F"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8</w:t>
            </w:r>
            <w:r w:rsidR="0005147E" w:rsidRPr="003709B5">
              <w:rPr>
                <w:rFonts w:ascii="Arial" w:hAnsi="Arial" w:cs="Arial"/>
                <w:sz w:val="14"/>
                <w:szCs w:val="14"/>
              </w:rPr>
              <w:t>,</w:t>
            </w:r>
            <w:r w:rsidRPr="00F9326C">
              <w:rPr>
                <w:rFonts w:ascii="Arial" w:hAnsi="Arial" w:cs="Arial"/>
                <w:sz w:val="14"/>
                <w:szCs w:val="14"/>
                <w:lang w:val="en-GB"/>
              </w:rPr>
              <w:t>756</w:t>
            </w:r>
            <w:r w:rsidR="0005147E" w:rsidRPr="003709B5">
              <w:rPr>
                <w:rFonts w:ascii="Arial" w:hAnsi="Arial" w:cs="Arial"/>
                <w:sz w:val="14"/>
                <w:szCs w:val="14"/>
              </w:rPr>
              <w:t>,</w:t>
            </w:r>
            <w:r w:rsidRPr="00F9326C">
              <w:rPr>
                <w:rFonts w:ascii="Arial" w:hAnsi="Arial" w:cs="Arial"/>
                <w:sz w:val="14"/>
                <w:szCs w:val="14"/>
                <w:lang w:val="en-GB"/>
              </w:rPr>
              <w:t>002</w:t>
            </w:r>
            <w:r w:rsidR="0005147E" w:rsidRPr="003709B5">
              <w:rPr>
                <w:rFonts w:ascii="Arial" w:hAnsi="Arial" w:cs="Arial"/>
                <w:sz w:val="14"/>
                <w:szCs w:val="14"/>
              </w:rPr>
              <w:t>,</w:t>
            </w:r>
            <w:r w:rsidRPr="00F9326C">
              <w:rPr>
                <w:rFonts w:ascii="Arial" w:hAnsi="Arial" w:cs="Arial"/>
                <w:sz w:val="14"/>
                <w:szCs w:val="14"/>
                <w:lang w:val="en-GB"/>
              </w:rPr>
              <w:t>328</w:t>
            </w:r>
          </w:p>
        </w:tc>
      </w:tr>
      <w:tr w:rsidR="0005147E" w:rsidRPr="003709B5" w14:paraId="2A292532" w14:textId="77777777" w:rsidTr="00457F6C">
        <w:tc>
          <w:tcPr>
            <w:tcW w:w="4061" w:type="dxa"/>
            <w:shd w:val="clear" w:color="auto" w:fill="auto"/>
            <w:vAlign w:val="bottom"/>
          </w:tcPr>
          <w:p w14:paraId="482E567F" w14:textId="1D8EF696" w:rsidR="0005147E" w:rsidRPr="003709B5" w:rsidRDefault="0005147E" w:rsidP="0005147E">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vAlign w:val="bottom"/>
          </w:tcPr>
          <w:p w14:paraId="34B92A9E" w14:textId="4CEC0643"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vAlign w:val="bottom"/>
          </w:tcPr>
          <w:p w14:paraId="3EA4B921" w14:textId="22223EC9"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1</w:t>
            </w:r>
            <w:r w:rsidRPr="003709B5">
              <w:rPr>
                <w:rFonts w:ascii="Arial" w:hAnsi="Arial" w:cs="Arial"/>
                <w:sz w:val="14"/>
                <w:szCs w:val="14"/>
              </w:rPr>
              <w:t>,</w:t>
            </w:r>
            <w:r w:rsidR="00F9326C" w:rsidRPr="00F9326C">
              <w:rPr>
                <w:rFonts w:ascii="Arial" w:hAnsi="Arial" w:cs="Arial"/>
                <w:sz w:val="14"/>
                <w:szCs w:val="14"/>
                <w:lang w:val="en-GB"/>
              </w:rPr>
              <w:t>275</w:t>
            </w:r>
            <w:r w:rsidRPr="003709B5">
              <w:rPr>
                <w:rFonts w:ascii="Arial" w:hAnsi="Arial" w:cs="Arial"/>
                <w:sz w:val="14"/>
                <w:szCs w:val="14"/>
              </w:rPr>
              <w:t>,</w:t>
            </w:r>
            <w:r w:rsidR="00F9326C" w:rsidRPr="00F9326C">
              <w:rPr>
                <w:rFonts w:ascii="Arial" w:hAnsi="Arial" w:cs="Arial"/>
                <w:sz w:val="14"/>
                <w:szCs w:val="14"/>
                <w:lang w:val="en-GB"/>
              </w:rPr>
              <w:t>577</w:t>
            </w:r>
            <w:r w:rsidRPr="003709B5">
              <w:rPr>
                <w:rFonts w:ascii="Arial" w:hAnsi="Arial" w:cs="Arial"/>
                <w:sz w:val="14"/>
                <w:szCs w:val="14"/>
              </w:rPr>
              <w:t>,</w:t>
            </w:r>
            <w:r w:rsidR="00F9326C" w:rsidRPr="00F9326C">
              <w:rPr>
                <w:rFonts w:ascii="Arial" w:hAnsi="Arial" w:cs="Arial"/>
                <w:sz w:val="14"/>
                <w:szCs w:val="14"/>
                <w:lang w:val="en-GB"/>
              </w:rPr>
              <w:t>373</w:t>
            </w:r>
            <w:r w:rsidRPr="003709B5">
              <w:rPr>
                <w:rFonts w:ascii="Arial" w:hAnsi="Arial" w:cs="Arial"/>
                <w:sz w:val="14"/>
                <w:szCs w:val="14"/>
              </w:rPr>
              <w:t>)</w:t>
            </w:r>
          </w:p>
        </w:tc>
        <w:tc>
          <w:tcPr>
            <w:tcW w:w="1134" w:type="dxa"/>
            <w:vAlign w:val="bottom"/>
          </w:tcPr>
          <w:p w14:paraId="505EF6A3" w14:textId="483DC2FC"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148</w:t>
            </w:r>
            <w:r w:rsidRPr="003709B5">
              <w:rPr>
                <w:rFonts w:ascii="Arial" w:hAnsi="Arial" w:cs="Arial"/>
                <w:sz w:val="14"/>
                <w:szCs w:val="14"/>
              </w:rPr>
              <w:t>,</w:t>
            </w:r>
            <w:r w:rsidR="00F9326C" w:rsidRPr="00F9326C">
              <w:rPr>
                <w:rFonts w:ascii="Arial" w:hAnsi="Arial" w:cs="Arial"/>
                <w:sz w:val="14"/>
                <w:szCs w:val="14"/>
                <w:lang w:val="en-GB"/>
              </w:rPr>
              <w:t>902</w:t>
            </w:r>
            <w:r w:rsidRPr="003709B5">
              <w:rPr>
                <w:rFonts w:ascii="Arial" w:hAnsi="Arial" w:cs="Arial"/>
                <w:sz w:val="14"/>
                <w:szCs w:val="14"/>
              </w:rPr>
              <w:t>,</w:t>
            </w:r>
            <w:r w:rsidR="00F9326C" w:rsidRPr="00F9326C">
              <w:rPr>
                <w:rFonts w:ascii="Arial" w:hAnsi="Arial" w:cs="Arial"/>
                <w:sz w:val="14"/>
                <w:szCs w:val="14"/>
                <w:lang w:val="en-GB"/>
              </w:rPr>
              <w:t>167</w:t>
            </w:r>
            <w:r w:rsidRPr="003709B5">
              <w:rPr>
                <w:rFonts w:ascii="Arial" w:hAnsi="Arial" w:cs="Arial"/>
                <w:sz w:val="14"/>
                <w:szCs w:val="14"/>
              </w:rPr>
              <w:t>)</w:t>
            </w:r>
          </w:p>
        </w:tc>
        <w:tc>
          <w:tcPr>
            <w:tcW w:w="1134" w:type="dxa"/>
          </w:tcPr>
          <w:p w14:paraId="6628A846" w14:textId="6A6990FE"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517</w:t>
            </w:r>
            <w:r w:rsidRPr="003709B5">
              <w:rPr>
                <w:rFonts w:ascii="Arial" w:hAnsi="Arial" w:cs="Arial"/>
                <w:sz w:val="14"/>
                <w:szCs w:val="14"/>
              </w:rPr>
              <w:t>,</w:t>
            </w:r>
            <w:r w:rsidR="00F9326C" w:rsidRPr="00F9326C">
              <w:rPr>
                <w:rFonts w:ascii="Arial" w:hAnsi="Arial" w:cs="Arial"/>
                <w:sz w:val="14"/>
                <w:szCs w:val="14"/>
                <w:lang w:val="en-GB"/>
              </w:rPr>
              <w:t>246</w:t>
            </w:r>
            <w:r w:rsidRPr="003709B5">
              <w:rPr>
                <w:rFonts w:ascii="Arial" w:hAnsi="Arial" w:cs="Arial"/>
                <w:sz w:val="14"/>
                <w:szCs w:val="14"/>
              </w:rPr>
              <w:t>,</w:t>
            </w:r>
            <w:r w:rsidR="00F9326C" w:rsidRPr="00F9326C">
              <w:rPr>
                <w:rFonts w:ascii="Arial" w:hAnsi="Arial" w:cs="Arial"/>
                <w:sz w:val="14"/>
                <w:szCs w:val="14"/>
                <w:lang w:val="en-GB"/>
              </w:rPr>
              <w:t>500</w:t>
            </w:r>
            <w:r w:rsidRPr="003709B5">
              <w:rPr>
                <w:rFonts w:ascii="Arial" w:hAnsi="Arial" w:cs="Arial"/>
                <w:sz w:val="14"/>
                <w:szCs w:val="14"/>
              </w:rPr>
              <w:t>)</w:t>
            </w:r>
          </w:p>
        </w:tc>
        <w:tc>
          <w:tcPr>
            <w:tcW w:w="1134" w:type="dxa"/>
            <w:vAlign w:val="bottom"/>
          </w:tcPr>
          <w:p w14:paraId="40CC7632" w14:textId="30B2B704"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242</w:t>
            </w:r>
            <w:r w:rsidRPr="003709B5">
              <w:rPr>
                <w:rFonts w:ascii="Arial" w:hAnsi="Arial" w:cs="Arial"/>
                <w:sz w:val="14"/>
                <w:szCs w:val="14"/>
              </w:rPr>
              <w:t>,</w:t>
            </w:r>
            <w:r w:rsidR="00F9326C" w:rsidRPr="00F9326C">
              <w:rPr>
                <w:rFonts w:ascii="Arial" w:hAnsi="Arial" w:cs="Arial"/>
                <w:sz w:val="14"/>
                <w:szCs w:val="14"/>
                <w:lang w:val="en-GB"/>
              </w:rPr>
              <w:t>800</w:t>
            </w:r>
            <w:r w:rsidRPr="003709B5">
              <w:rPr>
                <w:rFonts w:ascii="Arial" w:hAnsi="Arial" w:cs="Arial"/>
                <w:sz w:val="14"/>
                <w:szCs w:val="14"/>
              </w:rPr>
              <w:t>,</w:t>
            </w:r>
            <w:r w:rsidR="00F9326C" w:rsidRPr="00F9326C">
              <w:rPr>
                <w:rFonts w:ascii="Arial" w:hAnsi="Arial" w:cs="Arial"/>
                <w:sz w:val="14"/>
                <w:szCs w:val="14"/>
                <w:lang w:val="en-GB"/>
              </w:rPr>
              <w:t>281</w:t>
            </w:r>
            <w:r w:rsidRPr="003709B5">
              <w:rPr>
                <w:rFonts w:ascii="Arial" w:hAnsi="Arial" w:cs="Arial"/>
                <w:sz w:val="14"/>
                <w:szCs w:val="14"/>
              </w:rPr>
              <w:t>)</w:t>
            </w:r>
          </w:p>
        </w:tc>
        <w:tc>
          <w:tcPr>
            <w:tcW w:w="1134" w:type="dxa"/>
            <w:vAlign w:val="bottom"/>
          </w:tcPr>
          <w:p w14:paraId="7EDF4429" w14:textId="39A28EFC"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81</w:t>
            </w:r>
            <w:r w:rsidRPr="003709B5">
              <w:rPr>
                <w:rFonts w:ascii="Arial" w:hAnsi="Arial" w:cs="Arial"/>
                <w:sz w:val="14"/>
                <w:szCs w:val="14"/>
              </w:rPr>
              <w:t>,</w:t>
            </w:r>
            <w:r w:rsidR="00F9326C" w:rsidRPr="00F9326C">
              <w:rPr>
                <w:rFonts w:ascii="Arial" w:hAnsi="Arial" w:cs="Arial"/>
                <w:sz w:val="14"/>
                <w:szCs w:val="14"/>
                <w:lang w:val="en-GB"/>
              </w:rPr>
              <w:t>959</w:t>
            </w:r>
            <w:r w:rsidRPr="003709B5">
              <w:rPr>
                <w:rFonts w:ascii="Arial" w:hAnsi="Arial" w:cs="Arial"/>
                <w:sz w:val="14"/>
                <w:szCs w:val="14"/>
              </w:rPr>
              <w:t>,</w:t>
            </w:r>
            <w:r w:rsidR="00F9326C" w:rsidRPr="00F9326C">
              <w:rPr>
                <w:rFonts w:ascii="Arial" w:hAnsi="Arial" w:cs="Arial"/>
                <w:sz w:val="14"/>
                <w:szCs w:val="14"/>
                <w:lang w:val="en-GB"/>
              </w:rPr>
              <w:t>136</w:t>
            </w:r>
            <w:r w:rsidRPr="003709B5">
              <w:rPr>
                <w:rFonts w:ascii="Arial" w:hAnsi="Arial" w:cs="Arial"/>
                <w:sz w:val="14"/>
                <w:szCs w:val="14"/>
              </w:rPr>
              <w:t>)</w:t>
            </w:r>
          </w:p>
        </w:tc>
        <w:tc>
          <w:tcPr>
            <w:tcW w:w="1134" w:type="dxa"/>
            <w:vAlign w:val="bottom"/>
          </w:tcPr>
          <w:p w14:paraId="5646DD97" w14:textId="24E02EDD"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21</w:t>
            </w:r>
            <w:r w:rsidRPr="003709B5">
              <w:rPr>
                <w:rFonts w:ascii="Arial" w:hAnsi="Arial" w:cs="Arial"/>
                <w:sz w:val="14"/>
                <w:szCs w:val="14"/>
              </w:rPr>
              <w:t>,</w:t>
            </w:r>
            <w:r w:rsidR="00F9326C" w:rsidRPr="00F9326C">
              <w:rPr>
                <w:rFonts w:ascii="Arial" w:hAnsi="Arial" w:cs="Arial"/>
                <w:sz w:val="14"/>
                <w:szCs w:val="14"/>
                <w:lang w:val="en-GB"/>
              </w:rPr>
              <w:t>178</w:t>
            </w:r>
            <w:r w:rsidRPr="003709B5">
              <w:rPr>
                <w:rFonts w:ascii="Arial" w:hAnsi="Arial" w:cs="Arial"/>
                <w:sz w:val="14"/>
                <w:szCs w:val="14"/>
              </w:rPr>
              <w:t>,</w:t>
            </w:r>
            <w:r w:rsidR="00F9326C" w:rsidRPr="00F9326C">
              <w:rPr>
                <w:rFonts w:ascii="Arial" w:hAnsi="Arial" w:cs="Arial"/>
                <w:sz w:val="14"/>
                <w:szCs w:val="14"/>
                <w:lang w:val="en-GB"/>
              </w:rPr>
              <w:t>221</w:t>
            </w:r>
            <w:r w:rsidRPr="003709B5">
              <w:rPr>
                <w:rFonts w:ascii="Arial" w:hAnsi="Arial" w:cs="Arial"/>
                <w:sz w:val="14"/>
                <w:szCs w:val="14"/>
              </w:rPr>
              <w:t>)</w:t>
            </w:r>
          </w:p>
        </w:tc>
        <w:tc>
          <w:tcPr>
            <w:tcW w:w="1134" w:type="dxa"/>
            <w:vAlign w:val="bottom"/>
          </w:tcPr>
          <w:p w14:paraId="77AFDE11" w14:textId="4AF88937"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7</w:t>
            </w:r>
            <w:r w:rsidRPr="003709B5">
              <w:rPr>
                <w:rFonts w:ascii="Arial" w:hAnsi="Arial" w:cs="Arial"/>
                <w:sz w:val="14"/>
                <w:szCs w:val="14"/>
              </w:rPr>
              <w:t>,</w:t>
            </w:r>
            <w:r w:rsidR="00F9326C" w:rsidRPr="00F9326C">
              <w:rPr>
                <w:rFonts w:ascii="Arial" w:hAnsi="Arial" w:cs="Arial"/>
                <w:sz w:val="14"/>
                <w:szCs w:val="14"/>
                <w:lang w:val="en-GB"/>
              </w:rPr>
              <w:t>169</w:t>
            </w:r>
            <w:r w:rsidRPr="003709B5">
              <w:rPr>
                <w:rFonts w:ascii="Arial" w:hAnsi="Arial" w:cs="Arial"/>
                <w:sz w:val="14"/>
                <w:szCs w:val="14"/>
              </w:rPr>
              <w:t>,</w:t>
            </w:r>
            <w:r w:rsidR="00F9326C" w:rsidRPr="00F9326C">
              <w:rPr>
                <w:rFonts w:ascii="Arial" w:hAnsi="Arial" w:cs="Arial"/>
                <w:sz w:val="14"/>
                <w:szCs w:val="14"/>
                <w:lang w:val="en-GB"/>
              </w:rPr>
              <w:t>419</w:t>
            </w:r>
            <w:r w:rsidRPr="003709B5">
              <w:rPr>
                <w:rFonts w:ascii="Arial" w:hAnsi="Arial" w:cs="Arial"/>
                <w:sz w:val="14"/>
                <w:szCs w:val="14"/>
              </w:rPr>
              <w:t>)</w:t>
            </w:r>
          </w:p>
        </w:tc>
        <w:tc>
          <w:tcPr>
            <w:tcW w:w="1134" w:type="dxa"/>
          </w:tcPr>
          <w:p w14:paraId="30E727D1" w14:textId="7081A669"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Pr>
          <w:p w14:paraId="2EEF374C" w14:textId="6D72D7AE"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2</w:t>
            </w:r>
            <w:r w:rsidRPr="003709B5">
              <w:rPr>
                <w:rFonts w:ascii="Arial" w:hAnsi="Arial" w:cs="Arial"/>
                <w:sz w:val="14"/>
                <w:szCs w:val="14"/>
              </w:rPr>
              <w:t>,</w:t>
            </w:r>
            <w:r w:rsidR="00F9326C" w:rsidRPr="00F9326C">
              <w:rPr>
                <w:rFonts w:ascii="Arial" w:hAnsi="Arial" w:cs="Arial"/>
                <w:sz w:val="14"/>
                <w:szCs w:val="14"/>
                <w:lang w:val="en-GB"/>
              </w:rPr>
              <w:t>294</w:t>
            </w:r>
            <w:r w:rsidRPr="003709B5">
              <w:rPr>
                <w:rFonts w:ascii="Arial" w:hAnsi="Arial" w:cs="Arial"/>
                <w:sz w:val="14"/>
                <w:szCs w:val="14"/>
              </w:rPr>
              <w:t>,</w:t>
            </w:r>
            <w:r w:rsidR="00F9326C" w:rsidRPr="00F9326C">
              <w:rPr>
                <w:rFonts w:ascii="Arial" w:hAnsi="Arial" w:cs="Arial"/>
                <w:sz w:val="14"/>
                <w:szCs w:val="14"/>
                <w:lang w:val="en-GB"/>
              </w:rPr>
              <w:t>833</w:t>
            </w:r>
            <w:r w:rsidRPr="003709B5">
              <w:rPr>
                <w:rFonts w:ascii="Arial" w:hAnsi="Arial" w:cs="Arial"/>
                <w:sz w:val="14"/>
                <w:szCs w:val="14"/>
              </w:rPr>
              <w:t>,</w:t>
            </w:r>
            <w:r w:rsidR="00F9326C" w:rsidRPr="00F9326C">
              <w:rPr>
                <w:rFonts w:ascii="Arial" w:hAnsi="Arial" w:cs="Arial"/>
                <w:sz w:val="14"/>
                <w:szCs w:val="14"/>
                <w:lang w:val="en-GB"/>
              </w:rPr>
              <w:t>097</w:t>
            </w:r>
            <w:r w:rsidRPr="003709B5">
              <w:rPr>
                <w:rFonts w:ascii="Arial" w:hAnsi="Arial" w:cs="Arial"/>
                <w:sz w:val="14"/>
                <w:szCs w:val="14"/>
              </w:rPr>
              <w:t>)</w:t>
            </w:r>
          </w:p>
        </w:tc>
      </w:tr>
      <w:tr w:rsidR="0005147E" w:rsidRPr="003709B5" w14:paraId="1F6947B3" w14:textId="77777777" w:rsidTr="00457F6C">
        <w:tc>
          <w:tcPr>
            <w:tcW w:w="4061" w:type="dxa"/>
            <w:shd w:val="clear" w:color="auto" w:fill="auto"/>
            <w:vAlign w:val="bottom"/>
          </w:tcPr>
          <w:p w14:paraId="74596693" w14:textId="7138387B" w:rsidR="0005147E" w:rsidRPr="003709B5" w:rsidRDefault="0005147E" w:rsidP="0005147E">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w:t>
            </w:r>
            <w:r w:rsidR="00D74DFD">
              <w:rPr>
                <w:rFonts w:ascii="Arial" w:hAnsi="Arial" w:cs="Arial"/>
                <w:sz w:val="14"/>
                <w:szCs w:val="14"/>
              </w:rPr>
              <w:t>Accumulated allowance</w:t>
            </w:r>
            <w:r w:rsidRPr="003709B5">
              <w:rPr>
                <w:rFonts w:ascii="Arial" w:hAnsi="Arial" w:cs="Arial"/>
                <w:sz w:val="14"/>
                <w:szCs w:val="14"/>
              </w:rPr>
              <w:t xml:space="preserve"> for impairment</w:t>
            </w:r>
          </w:p>
        </w:tc>
        <w:tc>
          <w:tcPr>
            <w:tcW w:w="1134" w:type="dxa"/>
            <w:tcBorders>
              <w:bottom w:val="single" w:sz="4" w:space="0" w:color="auto"/>
            </w:tcBorders>
            <w:shd w:val="clear" w:color="auto" w:fill="auto"/>
            <w:vAlign w:val="bottom"/>
          </w:tcPr>
          <w:p w14:paraId="24C100B4" w14:textId="1ECBF5AB"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1B44B111" w14:textId="702DE856"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559</w:t>
            </w:r>
            <w:r w:rsidRPr="003709B5">
              <w:rPr>
                <w:rFonts w:ascii="Arial" w:hAnsi="Arial" w:cs="Arial"/>
                <w:sz w:val="14"/>
                <w:szCs w:val="14"/>
              </w:rPr>
              <w:t>,</w:t>
            </w:r>
            <w:r w:rsidR="00F9326C" w:rsidRPr="00F9326C">
              <w:rPr>
                <w:rFonts w:ascii="Arial" w:hAnsi="Arial" w:cs="Arial"/>
                <w:sz w:val="14"/>
                <w:szCs w:val="14"/>
                <w:lang w:val="en-GB"/>
              </w:rPr>
              <w:t>997</w:t>
            </w:r>
            <w:r w:rsidRPr="003709B5">
              <w:rPr>
                <w:rFonts w:ascii="Arial" w:hAnsi="Arial" w:cs="Arial"/>
                <w:sz w:val="14"/>
                <w:szCs w:val="14"/>
              </w:rPr>
              <w:t>,</w:t>
            </w:r>
            <w:r w:rsidR="00F9326C" w:rsidRPr="00F9326C">
              <w:rPr>
                <w:rFonts w:ascii="Arial" w:hAnsi="Arial" w:cs="Arial"/>
                <w:sz w:val="14"/>
                <w:szCs w:val="14"/>
                <w:lang w:val="en-GB"/>
              </w:rPr>
              <w:t>014</w:t>
            </w:r>
            <w:r w:rsidRPr="003709B5">
              <w:rPr>
                <w:rFonts w:ascii="Arial" w:hAnsi="Arial" w:cs="Arial"/>
                <w:sz w:val="14"/>
                <w:szCs w:val="14"/>
              </w:rPr>
              <w:t>)</w:t>
            </w:r>
          </w:p>
        </w:tc>
        <w:tc>
          <w:tcPr>
            <w:tcW w:w="1134" w:type="dxa"/>
            <w:tcBorders>
              <w:bottom w:val="single" w:sz="4" w:space="0" w:color="auto"/>
            </w:tcBorders>
            <w:shd w:val="clear" w:color="auto" w:fill="auto"/>
          </w:tcPr>
          <w:p w14:paraId="35498B14" w14:textId="34E4E913"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6169570E" w14:textId="4CCE50EC"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213D974B" w14:textId="22035177"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52E1DE9A" w14:textId="74591300"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3E25A94A" w14:textId="183ADFDD"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45DC5293" w14:textId="25AAD450"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tcPr>
          <w:p w14:paraId="3058B150" w14:textId="259FCF4A"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p>
        </w:tc>
        <w:tc>
          <w:tcPr>
            <w:tcW w:w="1134" w:type="dxa"/>
            <w:tcBorders>
              <w:bottom w:val="single" w:sz="4" w:space="0" w:color="auto"/>
            </w:tcBorders>
            <w:shd w:val="clear" w:color="auto" w:fill="auto"/>
            <w:vAlign w:val="bottom"/>
          </w:tcPr>
          <w:p w14:paraId="559710B8" w14:textId="0B9D828E" w:rsidR="0005147E" w:rsidRPr="003709B5" w:rsidRDefault="0005147E" w:rsidP="0005147E">
            <w:pPr>
              <w:overflowPunct/>
              <w:autoSpaceDE/>
              <w:autoSpaceDN/>
              <w:adjustRightInd/>
              <w:ind w:right="-72"/>
              <w:jc w:val="right"/>
              <w:textAlignment w:val="auto"/>
              <w:rPr>
                <w:rFonts w:ascii="Arial" w:hAnsi="Arial" w:cs="Arial"/>
                <w:sz w:val="14"/>
                <w:szCs w:val="14"/>
              </w:rPr>
            </w:pPr>
            <w:r w:rsidRPr="003709B5">
              <w:rPr>
                <w:rFonts w:ascii="Arial" w:hAnsi="Arial" w:cs="Arial"/>
                <w:sz w:val="14"/>
                <w:szCs w:val="14"/>
              </w:rPr>
              <w:t>(</w:t>
            </w:r>
            <w:r w:rsidR="00F9326C" w:rsidRPr="00F9326C">
              <w:rPr>
                <w:rFonts w:ascii="Arial" w:hAnsi="Arial" w:cs="Arial"/>
                <w:sz w:val="14"/>
                <w:szCs w:val="14"/>
                <w:lang w:val="en-GB"/>
              </w:rPr>
              <w:t>559</w:t>
            </w:r>
            <w:r w:rsidRPr="003709B5">
              <w:rPr>
                <w:rFonts w:ascii="Arial" w:hAnsi="Arial" w:cs="Arial"/>
                <w:sz w:val="14"/>
                <w:szCs w:val="14"/>
              </w:rPr>
              <w:t>,</w:t>
            </w:r>
            <w:r w:rsidR="00F9326C" w:rsidRPr="00F9326C">
              <w:rPr>
                <w:rFonts w:ascii="Arial" w:hAnsi="Arial" w:cs="Arial"/>
                <w:sz w:val="14"/>
                <w:szCs w:val="14"/>
                <w:lang w:val="en-GB"/>
              </w:rPr>
              <w:t>997</w:t>
            </w:r>
            <w:r w:rsidRPr="003709B5">
              <w:rPr>
                <w:rFonts w:ascii="Arial" w:hAnsi="Arial" w:cs="Arial"/>
                <w:sz w:val="14"/>
                <w:szCs w:val="14"/>
              </w:rPr>
              <w:t>,</w:t>
            </w:r>
            <w:r w:rsidR="00F9326C" w:rsidRPr="00F9326C">
              <w:rPr>
                <w:rFonts w:ascii="Arial" w:hAnsi="Arial" w:cs="Arial"/>
                <w:sz w:val="14"/>
                <w:szCs w:val="14"/>
                <w:lang w:val="en-GB"/>
              </w:rPr>
              <w:t>014</w:t>
            </w:r>
            <w:r w:rsidRPr="003709B5">
              <w:rPr>
                <w:rFonts w:ascii="Arial" w:hAnsi="Arial" w:cs="Arial"/>
                <w:sz w:val="14"/>
                <w:szCs w:val="14"/>
              </w:rPr>
              <w:t>)</w:t>
            </w:r>
          </w:p>
        </w:tc>
      </w:tr>
      <w:tr w:rsidR="0005147E" w:rsidRPr="008A52B0" w14:paraId="693D074F" w14:textId="77777777" w:rsidTr="00457F6C">
        <w:tc>
          <w:tcPr>
            <w:tcW w:w="4061" w:type="dxa"/>
            <w:shd w:val="clear" w:color="auto" w:fill="auto"/>
          </w:tcPr>
          <w:p w14:paraId="24F0643D" w14:textId="77777777" w:rsidR="0005147E" w:rsidRPr="008A52B0" w:rsidRDefault="0005147E" w:rsidP="0005147E">
            <w:pPr>
              <w:overflowPunct/>
              <w:autoSpaceDE/>
              <w:autoSpaceDN/>
              <w:adjustRightInd/>
              <w:ind w:left="-105" w:right="-72"/>
              <w:textAlignment w:val="auto"/>
              <w:rPr>
                <w:rFonts w:ascii="Arial" w:hAnsi="Arial" w:cs="Arial"/>
                <w:sz w:val="12"/>
                <w:szCs w:val="12"/>
              </w:rPr>
            </w:pPr>
          </w:p>
        </w:tc>
        <w:tc>
          <w:tcPr>
            <w:tcW w:w="1134" w:type="dxa"/>
            <w:tcBorders>
              <w:top w:val="single" w:sz="4" w:space="0" w:color="auto"/>
            </w:tcBorders>
            <w:vAlign w:val="bottom"/>
          </w:tcPr>
          <w:p w14:paraId="35423334"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47B330D3"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tcPr>
          <w:p w14:paraId="4064EDD0"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tcPr>
          <w:p w14:paraId="7B041243"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tcPr>
          <w:p w14:paraId="663D7C0A"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tcPr>
          <w:p w14:paraId="5FCC7475"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tcPr>
          <w:p w14:paraId="419C8AC4"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tcPr>
          <w:p w14:paraId="2D844803"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tcPr>
          <w:p w14:paraId="46CB6784"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c>
          <w:tcPr>
            <w:tcW w:w="1134" w:type="dxa"/>
            <w:tcBorders>
              <w:top w:val="single" w:sz="4" w:space="0" w:color="auto"/>
            </w:tcBorders>
            <w:vAlign w:val="bottom"/>
          </w:tcPr>
          <w:p w14:paraId="044F1749" w14:textId="77777777" w:rsidR="0005147E" w:rsidRPr="008A52B0" w:rsidRDefault="0005147E" w:rsidP="0005147E">
            <w:pPr>
              <w:overflowPunct/>
              <w:autoSpaceDE/>
              <w:autoSpaceDN/>
              <w:adjustRightInd/>
              <w:ind w:right="-72"/>
              <w:jc w:val="right"/>
              <w:textAlignment w:val="auto"/>
              <w:rPr>
                <w:rFonts w:ascii="Arial" w:hAnsi="Arial" w:cs="Arial"/>
                <w:sz w:val="12"/>
                <w:szCs w:val="12"/>
              </w:rPr>
            </w:pPr>
          </w:p>
        </w:tc>
      </w:tr>
      <w:tr w:rsidR="0005147E" w:rsidRPr="003709B5" w14:paraId="3D11EC7D" w14:textId="77777777" w:rsidTr="00457F6C">
        <w:tc>
          <w:tcPr>
            <w:tcW w:w="4061" w:type="dxa"/>
            <w:shd w:val="clear" w:color="auto" w:fill="auto"/>
          </w:tcPr>
          <w:p w14:paraId="654E5FF4" w14:textId="77777777" w:rsidR="0005147E" w:rsidRPr="003709B5" w:rsidRDefault="0005147E" w:rsidP="0005147E">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auto"/>
            <w:vAlign w:val="bottom"/>
          </w:tcPr>
          <w:p w14:paraId="0AC3EFF5" w14:textId="671D9AAE"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3</w:t>
            </w:r>
            <w:r w:rsidR="0005147E" w:rsidRPr="003709B5">
              <w:rPr>
                <w:rFonts w:ascii="Arial" w:hAnsi="Arial" w:cs="Arial"/>
                <w:sz w:val="14"/>
                <w:szCs w:val="14"/>
              </w:rPr>
              <w:t>,</w:t>
            </w:r>
            <w:r w:rsidRPr="00F9326C">
              <w:rPr>
                <w:rFonts w:ascii="Arial" w:hAnsi="Arial" w:cs="Arial"/>
                <w:sz w:val="14"/>
                <w:szCs w:val="14"/>
                <w:lang w:val="en-GB"/>
              </w:rPr>
              <w:t>740</w:t>
            </w:r>
            <w:r w:rsidR="0005147E" w:rsidRPr="003709B5">
              <w:rPr>
                <w:rFonts w:ascii="Arial" w:hAnsi="Arial" w:cs="Arial"/>
                <w:sz w:val="14"/>
                <w:szCs w:val="14"/>
              </w:rPr>
              <w:t>,</w:t>
            </w:r>
            <w:r w:rsidRPr="00F9326C">
              <w:rPr>
                <w:rFonts w:ascii="Arial" w:hAnsi="Arial" w:cs="Arial"/>
                <w:sz w:val="14"/>
                <w:szCs w:val="14"/>
                <w:lang w:val="en-GB"/>
              </w:rPr>
              <w:t>019</w:t>
            </w:r>
            <w:r w:rsidR="0005147E" w:rsidRPr="003709B5">
              <w:rPr>
                <w:rFonts w:ascii="Arial" w:hAnsi="Arial" w:cs="Arial"/>
                <w:sz w:val="14"/>
                <w:szCs w:val="14"/>
              </w:rPr>
              <w:t>,</w:t>
            </w:r>
            <w:r w:rsidRPr="00F9326C">
              <w:rPr>
                <w:rFonts w:ascii="Arial" w:hAnsi="Arial" w:cs="Arial"/>
                <w:sz w:val="14"/>
                <w:szCs w:val="14"/>
                <w:lang w:val="en-GB"/>
              </w:rPr>
              <w:t>401</w:t>
            </w:r>
          </w:p>
        </w:tc>
        <w:tc>
          <w:tcPr>
            <w:tcW w:w="1134" w:type="dxa"/>
            <w:tcBorders>
              <w:bottom w:val="single" w:sz="4" w:space="0" w:color="auto"/>
            </w:tcBorders>
            <w:shd w:val="clear" w:color="auto" w:fill="auto"/>
            <w:vAlign w:val="bottom"/>
          </w:tcPr>
          <w:p w14:paraId="19D93517" w14:textId="3500A92A"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w:t>
            </w:r>
            <w:r w:rsidR="0005147E" w:rsidRPr="003709B5">
              <w:rPr>
                <w:rFonts w:ascii="Arial" w:hAnsi="Arial" w:cs="Arial"/>
                <w:sz w:val="14"/>
                <w:szCs w:val="14"/>
              </w:rPr>
              <w:t>,</w:t>
            </w:r>
            <w:r w:rsidRPr="00F9326C">
              <w:rPr>
                <w:rFonts w:ascii="Arial" w:hAnsi="Arial" w:cs="Arial"/>
                <w:sz w:val="14"/>
                <w:szCs w:val="14"/>
                <w:lang w:val="en-GB"/>
              </w:rPr>
              <w:t>888</w:t>
            </w:r>
            <w:r w:rsidR="0005147E" w:rsidRPr="003709B5">
              <w:rPr>
                <w:rFonts w:ascii="Arial" w:hAnsi="Arial" w:cs="Arial"/>
                <w:sz w:val="14"/>
                <w:szCs w:val="14"/>
              </w:rPr>
              <w:t>,</w:t>
            </w:r>
            <w:r w:rsidRPr="00F9326C">
              <w:rPr>
                <w:rFonts w:ascii="Arial" w:hAnsi="Arial" w:cs="Arial"/>
                <w:sz w:val="14"/>
                <w:szCs w:val="14"/>
                <w:lang w:val="en-GB"/>
              </w:rPr>
              <w:t>834</w:t>
            </w:r>
            <w:r w:rsidR="0005147E" w:rsidRPr="003709B5">
              <w:rPr>
                <w:rFonts w:ascii="Arial" w:hAnsi="Arial" w:cs="Arial"/>
                <w:sz w:val="14"/>
                <w:szCs w:val="14"/>
              </w:rPr>
              <w:t>,</w:t>
            </w:r>
            <w:r w:rsidRPr="00F9326C">
              <w:rPr>
                <w:rFonts w:ascii="Arial" w:hAnsi="Arial" w:cs="Arial"/>
                <w:sz w:val="14"/>
                <w:szCs w:val="14"/>
                <w:lang w:val="en-GB"/>
              </w:rPr>
              <w:t>680</w:t>
            </w:r>
          </w:p>
        </w:tc>
        <w:tc>
          <w:tcPr>
            <w:tcW w:w="1134" w:type="dxa"/>
            <w:tcBorders>
              <w:bottom w:val="single" w:sz="4" w:space="0" w:color="auto"/>
            </w:tcBorders>
            <w:shd w:val="clear" w:color="auto" w:fill="auto"/>
            <w:vAlign w:val="bottom"/>
          </w:tcPr>
          <w:p w14:paraId="3CD677D7" w14:textId="0A5F1D61"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w:t>
            </w:r>
            <w:r w:rsidR="0005147E" w:rsidRPr="003709B5">
              <w:rPr>
                <w:rFonts w:ascii="Arial" w:hAnsi="Arial" w:cs="Arial"/>
                <w:sz w:val="14"/>
                <w:szCs w:val="14"/>
              </w:rPr>
              <w:t>,</w:t>
            </w:r>
            <w:r w:rsidRPr="00F9326C">
              <w:rPr>
                <w:rFonts w:ascii="Arial" w:hAnsi="Arial" w:cs="Arial"/>
                <w:sz w:val="14"/>
                <w:szCs w:val="14"/>
                <w:lang w:val="en-GB"/>
              </w:rPr>
              <w:t>315</w:t>
            </w:r>
            <w:r w:rsidR="0005147E" w:rsidRPr="003709B5">
              <w:rPr>
                <w:rFonts w:ascii="Arial" w:hAnsi="Arial" w:cs="Arial"/>
                <w:sz w:val="14"/>
                <w:szCs w:val="14"/>
              </w:rPr>
              <w:t>,</w:t>
            </w:r>
            <w:r w:rsidRPr="00F9326C">
              <w:rPr>
                <w:rFonts w:ascii="Arial" w:hAnsi="Arial" w:cs="Arial"/>
                <w:sz w:val="14"/>
                <w:szCs w:val="14"/>
                <w:lang w:val="en-GB"/>
              </w:rPr>
              <w:t>663</w:t>
            </w:r>
          </w:p>
        </w:tc>
        <w:tc>
          <w:tcPr>
            <w:tcW w:w="1134" w:type="dxa"/>
            <w:tcBorders>
              <w:bottom w:val="single" w:sz="4" w:space="0" w:color="auto"/>
            </w:tcBorders>
            <w:shd w:val="clear" w:color="auto" w:fill="auto"/>
            <w:vAlign w:val="bottom"/>
          </w:tcPr>
          <w:p w14:paraId="0AC04DB3" w14:textId="7AFF7176"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232</w:t>
            </w:r>
            <w:r w:rsidR="0005147E" w:rsidRPr="003709B5">
              <w:rPr>
                <w:rFonts w:ascii="Arial" w:hAnsi="Arial" w:cs="Arial"/>
                <w:sz w:val="14"/>
                <w:szCs w:val="14"/>
              </w:rPr>
              <w:t>,</w:t>
            </w:r>
            <w:r w:rsidRPr="00F9326C">
              <w:rPr>
                <w:rFonts w:ascii="Arial" w:hAnsi="Arial" w:cs="Arial"/>
                <w:sz w:val="14"/>
                <w:szCs w:val="14"/>
                <w:lang w:val="en-GB"/>
              </w:rPr>
              <w:t>032</w:t>
            </w:r>
            <w:r w:rsidR="0005147E" w:rsidRPr="003709B5">
              <w:rPr>
                <w:rFonts w:ascii="Arial" w:hAnsi="Arial" w:cs="Arial"/>
                <w:sz w:val="14"/>
                <w:szCs w:val="14"/>
              </w:rPr>
              <w:t>,</w:t>
            </w:r>
            <w:r w:rsidRPr="00F9326C">
              <w:rPr>
                <w:rFonts w:ascii="Arial" w:hAnsi="Arial" w:cs="Arial"/>
                <w:sz w:val="14"/>
                <w:szCs w:val="14"/>
                <w:lang w:val="en-GB"/>
              </w:rPr>
              <w:t>987</w:t>
            </w:r>
          </w:p>
        </w:tc>
        <w:tc>
          <w:tcPr>
            <w:tcW w:w="1134" w:type="dxa"/>
            <w:tcBorders>
              <w:bottom w:val="single" w:sz="4" w:space="0" w:color="auto"/>
            </w:tcBorders>
            <w:shd w:val="clear" w:color="auto" w:fill="auto"/>
            <w:vAlign w:val="bottom"/>
          </w:tcPr>
          <w:p w14:paraId="0E71704C" w14:textId="7C4B435A"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r w:rsidR="0005147E" w:rsidRPr="003709B5">
              <w:rPr>
                <w:rFonts w:ascii="Arial" w:hAnsi="Arial" w:cs="Arial"/>
                <w:sz w:val="14"/>
                <w:szCs w:val="14"/>
              </w:rPr>
              <w:t>,</w:t>
            </w:r>
            <w:r w:rsidRPr="00F9326C">
              <w:rPr>
                <w:rFonts w:ascii="Arial" w:hAnsi="Arial" w:cs="Arial"/>
                <w:sz w:val="14"/>
                <w:szCs w:val="14"/>
                <w:lang w:val="en-GB"/>
              </w:rPr>
              <w:t>225</w:t>
            </w:r>
            <w:r w:rsidR="0005147E" w:rsidRPr="003709B5">
              <w:rPr>
                <w:rFonts w:ascii="Arial" w:hAnsi="Arial" w:cs="Arial"/>
                <w:sz w:val="14"/>
                <w:szCs w:val="14"/>
              </w:rPr>
              <w:t>,</w:t>
            </w:r>
            <w:r w:rsidRPr="00F9326C">
              <w:rPr>
                <w:rFonts w:ascii="Arial" w:hAnsi="Arial" w:cs="Arial"/>
                <w:sz w:val="14"/>
                <w:szCs w:val="14"/>
                <w:lang w:val="en-GB"/>
              </w:rPr>
              <w:t>971</w:t>
            </w:r>
          </w:p>
        </w:tc>
        <w:tc>
          <w:tcPr>
            <w:tcW w:w="1134" w:type="dxa"/>
            <w:tcBorders>
              <w:bottom w:val="single" w:sz="4" w:space="0" w:color="auto"/>
            </w:tcBorders>
            <w:shd w:val="clear" w:color="auto" w:fill="auto"/>
            <w:vAlign w:val="bottom"/>
          </w:tcPr>
          <w:p w14:paraId="30EDC3CA" w14:textId="037AB646"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983</w:t>
            </w:r>
            <w:r w:rsidR="0005147E" w:rsidRPr="003709B5">
              <w:rPr>
                <w:rFonts w:ascii="Arial" w:hAnsi="Arial" w:cs="Arial"/>
                <w:sz w:val="14"/>
                <w:szCs w:val="14"/>
              </w:rPr>
              <w:t>,</w:t>
            </w:r>
            <w:r w:rsidRPr="00F9326C">
              <w:rPr>
                <w:rFonts w:ascii="Arial" w:hAnsi="Arial" w:cs="Arial"/>
                <w:sz w:val="14"/>
                <w:szCs w:val="14"/>
                <w:lang w:val="en-GB"/>
              </w:rPr>
              <w:t>116</w:t>
            </w:r>
          </w:p>
        </w:tc>
        <w:tc>
          <w:tcPr>
            <w:tcW w:w="1134" w:type="dxa"/>
            <w:tcBorders>
              <w:bottom w:val="single" w:sz="4" w:space="0" w:color="auto"/>
            </w:tcBorders>
            <w:shd w:val="clear" w:color="auto" w:fill="auto"/>
            <w:vAlign w:val="bottom"/>
          </w:tcPr>
          <w:p w14:paraId="2C7CEE5B" w14:textId="0075F757"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69</w:t>
            </w:r>
            <w:r w:rsidR="0005147E" w:rsidRPr="003709B5">
              <w:rPr>
                <w:rFonts w:ascii="Arial" w:hAnsi="Arial" w:cs="Arial"/>
                <w:sz w:val="14"/>
                <w:szCs w:val="14"/>
              </w:rPr>
              <w:t>,</w:t>
            </w:r>
            <w:r w:rsidRPr="00F9326C">
              <w:rPr>
                <w:rFonts w:ascii="Arial" w:hAnsi="Arial" w:cs="Arial"/>
                <w:sz w:val="14"/>
                <w:szCs w:val="14"/>
                <w:lang w:val="en-GB"/>
              </w:rPr>
              <w:t>263</w:t>
            </w:r>
          </w:p>
        </w:tc>
        <w:tc>
          <w:tcPr>
            <w:tcW w:w="1134" w:type="dxa"/>
            <w:tcBorders>
              <w:bottom w:val="single" w:sz="4" w:space="0" w:color="auto"/>
            </w:tcBorders>
            <w:shd w:val="clear" w:color="auto" w:fill="auto"/>
            <w:vAlign w:val="bottom"/>
          </w:tcPr>
          <w:p w14:paraId="4FD0E7F5" w14:textId="276B3EB3"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p>
        </w:tc>
        <w:tc>
          <w:tcPr>
            <w:tcW w:w="1134" w:type="dxa"/>
            <w:tcBorders>
              <w:bottom w:val="single" w:sz="4" w:space="0" w:color="auto"/>
            </w:tcBorders>
            <w:shd w:val="clear" w:color="auto" w:fill="auto"/>
          </w:tcPr>
          <w:p w14:paraId="1C5F861C" w14:textId="7F3B7449"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16</w:t>
            </w:r>
            <w:r w:rsidR="0005147E" w:rsidRPr="003709B5">
              <w:rPr>
                <w:rFonts w:ascii="Arial" w:hAnsi="Arial" w:cs="Arial"/>
                <w:sz w:val="14"/>
                <w:szCs w:val="14"/>
              </w:rPr>
              <w:t>,</w:t>
            </w:r>
            <w:r w:rsidRPr="00F9326C">
              <w:rPr>
                <w:rFonts w:ascii="Arial" w:hAnsi="Arial" w:cs="Arial"/>
                <w:sz w:val="14"/>
                <w:szCs w:val="14"/>
                <w:lang w:val="en-GB"/>
              </w:rPr>
              <w:t>691</w:t>
            </w:r>
            <w:r w:rsidR="0005147E" w:rsidRPr="003709B5">
              <w:rPr>
                <w:rFonts w:ascii="Arial" w:hAnsi="Arial" w:cs="Arial"/>
                <w:sz w:val="14"/>
                <w:szCs w:val="14"/>
              </w:rPr>
              <w:t>,</w:t>
            </w:r>
            <w:r w:rsidRPr="00F9326C">
              <w:rPr>
                <w:rFonts w:ascii="Arial" w:hAnsi="Arial" w:cs="Arial"/>
                <w:sz w:val="14"/>
                <w:szCs w:val="14"/>
                <w:lang w:val="en-GB"/>
              </w:rPr>
              <w:t>120</w:t>
            </w:r>
          </w:p>
        </w:tc>
        <w:tc>
          <w:tcPr>
            <w:tcW w:w="1134" w:type="dxa"/>
            <w:tcBorders>
              <w:bottom w:val="single" w:sz="4" w:space="0" w:color="auto"/>
            </w:tcBorders>
            <w:shd w:val="clear" w:color="auto" w:fill="auto"/>
          </w:tcPr>
          <w:p w14:paraId="17A8AD6D" w14:textId="56DB2E3B" w:rsidR="0005147E" w:rsidRPr="003709B5" w:rsidRDefault="00F9326C" w:rsidP="0005147E">
            <w:pPr>
              <w:overflowPunct/>
              <w:autoSpaceDE/>
              <w:autoSpaceDN/>
              <w:adjustRightInd/>
              <w:ind w:right="-72"/>
              <w:jc w:val="right"/>
              <w:textAlignment w:val="auto"/>
              <w:rPr>
                <w:rFonts w:ascii="Arial" w:hAnsi="Arial" w:cs="Arial"/>
                <w:sz w:val="14"/>
                <w:szCs w:val="14"/>
              </w:rPr>
            </w:pPr>
            <w:r w:rsidRPr="00F9326C">
              <w:rPr>
                <w:rFonts w:ascii="Arial" w:hAnsi="Arial" w:cs="Arial"/>
                <w:sz w:val="14"/>
                <w:szCs w:val="14"/>
                <w:lang w:val="en-GB"/>
              </w:rPr>
              <w:t>5</w:t>
            </w:r>
            <w:r w:rsidR="0005147E" w:rsidRPr="003709B5">
              <w:rPr>
                <w:rFonts w:ascii="Arial" w:hAnsi="Arial" w:cs="Arial"/>
                <w:sz w:val="14"/>
                <w:szCs w:val="14"/>
              </w:rPr>
              <w:t>,</w:t>
            </w:r>
            <w:r w:rsidRPr="00F9326C">
              <w:rPr>
                <w:rFonts w:ascii="Arial" w:hAnsi="Arial" w:cs="Arial"/>
                <w:sz w:val="14"/>
                <w:szCs w:val="14"/>
                <w:lang w:val="en-GB"/>
              </w:rPr>
              <w:t>901</w:t>
            </w:r>
            <w:r w:rsidR="0005147E" w:rsidRPr="003709B5">
              <w:rPr>
                <w:rFonts w:ascii="Arial" w:hAnsi="Arial" w:cs="Arial"/>
                <w:sz w:val="14"/>
                <w:szCs w:val="14"/>
              </w:rPr>
              <w:t>,</w:t>
            </w:r>
            <w:r w:rsidRPr="00F9326C">
              <w:rPr>
                <w:rFonts w:ascii="Arial" w:hAnsi="Arial" w:cs="Arial"/>
                <w:sz w:val="14"/>
                <w:szCs w:val="14"/>
                <w:lang w:val="en-GB"/>
              </w:rPr>
              <w:t>172</w:t>
            </w:r>
            <w:r w:rsidR="0005147E" w:rsidRPr="003709B5">
              <w:rPr>
                <w:rFonts w:ascii="Arial" w:hAnsi="Arial" w:cs="Arial"/>
                <w:sz w:val="14"/>
                <w:szCs w:val="14"/>
              </w:rPr>
              <w:t>,</w:t>
            </w:r>
            <w:r w:rsidRPr="00F9326C">
              <w:rPr>
                <w:rFonts w:ascii="Arial" w:hAnsi="Arial" w:cs="Arial"/>
                <w:sz w:val="14"/>
                <w:szCs w:val="14"/>
                <w:lang w:val="en-GB"/>
              </w:rPr>
              <w:t>217</w:t>
            </w:r>
          </w:p>
        </w:tc>
      </w:tr>
      <w:tr w:rsidR="0005147E" w:rsidRPr="003709B5" w14:paraId="3C208963" w14:textId="77777777" w:rsidTr="001726C4">
        <w:tc>
          <w:tcPr>
            <w:tcW w:w="4061" w:type="dxa"/>
            <w:shd w:val="clear" w:color="auto" w:fill="auto"/>
          </w:tcPr>
          <w:p w14:paraId="73AA5298" w14:textId="77777777" w:rsidR="0005147E" w:rsidRPr="003709B5" w:rsidRDefault="0005147E" w:rsidP="0005147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auto"/>
          </w:tcPr>
          <w:p w14:paraId="682F9398"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43E0A29"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B187580"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54608897"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664E193"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72E7A47"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0D15C046"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167E060A"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7BBA617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tcPr>
          <w:p w14:paraId="383AA033"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r>
      <w:tr w:rsidR="0005147E" w:rsidRPr="003709B5" w14:paraId="07A281EE" w14:textId="77777777" w:rsidTr="001726C4">
        <w:tc>
          <w:tcPr>
            <w:tcW w:w="4061" w:type="dxa"/>
            <w:shd w:val="clear" w:color="auto" w:fill="auto"/>
            <w:vAlign w:val="bottom"/>
          </w:tcPr>
          <w:p w14:paraId="3552DDD0" w14:textId="4B391AF9" w:rsidR="0005147E" w:rsidRPr="003709B5" w:rsidRDefault="0005147E" w:rsidP="0005147E">
            <w:pPr>
              <w:overflowPunct/>
              <w:autoSpaceDE/>
              <w:autoSpaceDN/>
              <w:adjustRightInd/>
              <w:ind w:left="-105" w:right="-72"/>
              <w:textAlignment w:val="auto"/>
              <w:rPr>
                <w:rFonts w:ascii="Arial" w:hAnsi="Arial" w:cs="Arial"/>
                <w:b/>
                <w:bCs/>
                <w:spacing w:val="-6"/>
                <w:sz w:val="14"/>
                <w:szCs w:val="14"/>
                <w:lang w:val="en-GB"/>
              </w:rPr>
            </w:pPr>
            <w:r w:rsidRPr="003709B5">
              <w:rPr>
                <w:rFonts w:ascii="Arial" w:hAnsi="Arial" w:cs="Arial"/>
                <w:b/>
                <w:bCs/>
                <w:spacing w:val="-6"/>
                <w:sz w:val="14"/>
                <w:szCs w:val="14"/>
              </w:rPr>
              <w:t xml:space="preserve">For the year ended </w:t>
            </w:r>
            <w:r w:rsidR="00F9326C" w:rsidRPr="00F9326C">
              <w:rPr>
                <w:rFonts w:ascii="Arial" w:hAnsi="Arial" w:cs="Arial"/>
                <w:b/>
                <w:bCs/>
                <w:spacing w:val="-6"/>
                <w:sz w:val="14"/>
                <w:szCs w:val="14"/>
                <w:lang w:val="en-GB"/>
              </w:rPr>
              <w:t>31</w:t>
            </w:r>
            <w:r w:rsidRPr="003709B5">
              <w:rPr>
                <w:rFonts w:ascii="Arial" w:hAnsi="Arial" w:cs="Arial"/>
                <w:b/>
                <w:bCs/>
                <w:spacing w:val="-6"/>
                <w:sz w:val="14"/>
                <w:szCs w:val="14"/>
              </w:rPr>
              <w:t xml:space="preserve"> December </w:t>
            </w:r>
            <w:r w:rsidR="00F9326C" w:rsidRPr="00F9326C">
              <w:rPr>
                <w:rFonts w:ascii="Arial" w:hAnsi="Arial" w:cs="Arial"/>
                <w:b/>
                <w:bCs/>
                <w:spacing w:val="-6"/>
                <w:sz w:val="14"/>
                <w:szCs w:val="14"/>
                <w:lang w:val="en-GB"/>
              </w:rPr>
              <w:t>2022</w:t>
            </w:r>
          </w:p>
        </w:tc>
        <w:tc>
          <w:tcPr>
            <w:tcW w:w="1134" w:type="dxa"/>
            <w:shd w:val="clear" w:color="auto" w:fill="auto"/>
            <w:vAlign w:val="bottom"/>
          </w:tcPr>
          <w:p w14:paraId="4714403D"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6EF14F88"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3A84F969"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A61054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714C10D"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23EC90C"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0DB3831D"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3AB9BA64"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0230536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2FCCF1F"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r>
      <w:tr w:rsidR="0005147E" w:rsidRPr="003709B5" w14:paraId="3DE9EDDB" w14:textId="77777777" w:rsidTr="00DF19C0">
        <w:tc>
          <w:tcPr>
            <w:tcW w:w="4061" w:type="dxa"/>
            <w:shd w:val="clear" w:color="auto" w:fill="auto"/>
            <w:vAlign w:val="bottom"/>
          </w:tcPr>
          <w:p w14:paraId="005F2B48" w14:textId="77777777" w:rsidR="0005147E" w:rsidRPr="003709B5" w:rsidRDefault="0005147E" w:rsidP="0005147E">
            <w:pPr>
              <w:overflowPunct/>
              <w:autoSpaceDE/>
              <w:autoSpaceDN/>
              <w:adjustRightInd/>
              <w:ind w:left="-105" w:right="-72"/>
              <w:textAlignment w:val="auto"/>
              <w:rPr>
                <w:rFonts w:ascii="Arial" w:hAnsi="Arial" w:cs="Arial"/>
                <w:b/>
                <w:bCs/>
                <w:spacing w:val="-6"/>
                <w:sz w:val="14"/>
                <w:szCs w:val="14"/>
              </w:rPr>
            </w:pPr>
            <w:r w:rsidRPr="003709B5">
              <w:rPr>
                <w:rFonts w:ascii="Arial" w:hAnsi="Arial" w:cs="Arial"/>
                <w:sz w:val="14"/>
                <w:szCs w:val="14"/>
              </w:rPr>
              <w:t>Opening net book value</w:t>
            </w:r>
          </w:p>
        </w:tc>
        <w:tc>
          <w:tcPr>
            <w:tcW w:w="1134" w:type="dxa"/>
            <w:shd w:val="clear" w:color="auto" w:fill="auto"/>
            <w:vAlign w:val="bottom"/>
          </w:tcPr>
          <w:p w14:paraId="5E0C15E3" w14:textId="01E3BC3B"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3</w:t>
            </w:r>
            <w:r w:rsidR="0005147E" w:rsidRPr="003709B5">
              <w:rPr>
                <w:rFonts w:ascii="Arial" w:hAnsi="Arial" w:cs="Arial"/>
                <w:sz w:val="14"/>
                <w:szCs w:val="14"/>
              </w:rPr>
              <w:t>,</w:t>
            </w:r>
            <w:r w:rsidRPr="00F9326C">
              <w:rPr>
                <w:rFonts w:ascii="Arial" w:hAnsi="Arial" w:cs="Arial"/>
                <w:sz w:val="14"/>
                <w:szCs w:val="14"/>
                <w:lang w:val="en-GB"/>
              </w:rPr>
              <w:t>740</w:t>
            </w:r>
            <w:r w:rsidR="0005147E" w:rsidRPr="003709B5">
              <w:rPr>
                <w:rFonts w:ascii="Arial" w:hAnsi="Arial" w:cs="Arial"/>
                <w:sz w:val="14"/>
                <w:szCs w:val="14"/>
              </w:rPr>
              <w:t>,</w:t>
            </w:r>
            <w:r w:rsidRPr="00F9326C">
              <w:rPr>
                <w:rFonts w:ascii="Arial" w:hAnsi="Arial" w:cs="Arial"/>
                <w:sz w:val="14"/>
                <w:szCs w:val="14"/>
                <w:lang w:val="en-GB"/>
              </w:rPr>
              <w:t>019</w:t>
            </w:r>
            <w:r w:rsidR="0005147E" w:rsidRPr="003709B5">
              <w:rPr>
                <w:rFonts w:ascii="Arial" w:hAnsi="Arial" w:cs="Arial"/>
                <w:sz w:val="14"/>
                <w:szCs w:val="14"/>
              </w:rPr>
              <w:t>,</w:t>
            </w:r>
            <w:r w:rsidRPr="00F9326C">
              <w:rPr>
                <w:rFonts w:ascii="Arial" w:hAnsi="Arial" w:cs="Arial"/>
                <w:sz w:val="14"/>
                <w:szCs w:val="14"/>
                <w:lang w:val="en-GB"/>
              </w:rPr>
              <w:t>401</w:t>
            </w:r>
          </w:p>
        </w:tc>
        <w:tc>
          <w:tcPr>
            <w:tcW w:w="1134" w:type="dxa"/>
            <w:shd w:val="clear" w:color="auto" w:fill="auto"/>
            <w:vAlign w:val="bottom"/>
          </w:tcPr>
          <w:p w14:paraId="10B0902B" w14:textId="5314A760"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1</w:t>
            </w:r>
            <w:r w:rsidR="0005147E" w:rsidRPr="003709B5">
              <w:rPr>
                <w:rFonts w:ascii="Arial" w:hAnsi="Arial" w:cs="Arial"/>
                <w:sz w:val="14"/>
                <w:szCs w:val="14"/>
              </w:rPr>
              <w:t>,</w:t>
            </w:r>
            <w:r w:rsidRPr="00F9326C">
              <w:rPr>
                <w:rFonts w:ascii="Arial" w:hAnsi="Arial" w:cs="Arial"/>
                <w:sz w:val="14"/>
                <w:szCs w:val="14"/>
                <w:lang w:val="en-GB"/>
              </w:rPr>
              <w:t>888</w:t>
            </w:r>
            <w:r w:rsidR="0005147E" w:rsidRPr="003709B5">
              <w:rPr>
                <w:rFonts w:ascii="Arial" w:hAnsi="Arial" w:cs="Arial"/>
                <w:sz w:val="14"/>
                <w:szCs w:val="14"/>
              </w:rPr>
              <w:t>,</w:t>
            </w:r>
            <w:r w:rsidRPr="00F9326C">
              <w:rPr>
                <w:rFonts w:ascii="Arial" w:hAnsi="Arial" w:cs="Arial"/>
                <w:sz w:val="14"/>
                <w:szCs w:val="14"/>
                <w:lang w:val="en-GB"/>
              </w:rPr>
              <w:t>834</w:t>
            </w:r>
            <w:r w:rsidR="0005147E" w:rsidRPr="003709B5">
              <w:rPr>
                <w:rFonts w:ascii="Arial" w:hAnsi="Arial" w:cs="Arial"/>
                <w:sz w:val="14"/>
                <w:szCs w:val="14"/>
              </w:rPr>
              <w:t>,</w:t>
            </w:r>
            <w:r w:rsidRPr="00F9326C">
              <w:rPr>
                <w:rFonts w:ascii="Arial" w:hAnsi="Arial" w:cs="Arial"/>
                <w:sz w:val="14"/>
                <w:szCs w:val="14"/>
                <w:lang w:val="en-GB"/>
              </w:rPr>
              <w:t>680</w:t>
            </w:r>
          </w:p>
        </w:tc>
        <w:tc>
          <w:tcPr>
            <w:tcW w:w="1134" w:type="dxa"/>
            <w:shd w:val="clear" w:color="auto" w:fill="auto"/>
            <w:vAlign w:val="bottom"/>
          </w:tcPr>
          <w:p w14:paraId="6097764B" w14:textId="0D288411"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6</w:t>
            </w:r>
            <w:r w:rsidR="0005147E" w:rsidRPr="003709B5">
              <w:rPr>
                <w:rFonts w:ascii="Arial" w:hAnsi="Arial" w:cs="Arial"/>
                <w:sz w:val="14"/>
                <w:szCs w:val="14"/>
              </w:rPr>
              <w:t>,</w:t>
            </w:r>
            <w:r w:rsidRPr="00F9326C">
              <w:rPr>
                <w:rFonts w:ascii="Arial" w:hAnsi="Arial" w:cs="Arial"/>
                <w:sz w:val="14"/>
                <w:szCs w:val="14"/>
                <w:lang w:val="en-GB"/>
              </w:rPr>
              <w:t>315</w:t>
            </w:r>
            <w:r w:rsidR="0005147E" w:rsidRPr="003709B5">
              <w:rPr>
                <w:rFonts w:ascii="Arial" w:hAnsi="Arial" w:cs="Arial"/>
                <w:sz w:val="14"/>
                <w:szCs w:val="14"/>
              </w:rPr>
              <w:t>,</w:t>
            </w:r>
            <w:r w:rsidRPr="00F9326C">
              <w:rPr>
                <w:rFonts w:ascii="Arial" w:hAnsi="Arial" w:cs="Arial"/>
                <w:sz w:val="14"/>
                <w:szCs w:val="14"/>
                <w:lang w:val="en-GB"/>
              </w:rPr>
              <w:t>663</w:t>
            </w:r>
          </w:p>
        </w:tc>
        <w:tc>
          <w:tcPr>
            <w:tcW w:w="1134" w:type="dxa"/>
            <w:shd w:val="clear" w:color="auto" w:fill="auto"/>
            <w:vAlign w:val="bottom"/>
          </w:tcPr>
          <w:p w14:paraId="2DA20FB0" w14:textId="07194ED0"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232</w:t>
            </w:r>
            <w:r w:rsidR="0005147E" w:rsidRPr="003709B5">
              <w:rPr>
                <w:rFonts w:ascii="Arial" w:hAnsi="Arial" w:cs="Arial"/>
                <w:sz w:val="14"/>
                <w:szCs w:val="14"/>
              </w:rPr>
              <w:t>,</w:t>
            </w:r>
            <w:r w:rsidRPr="00F9326C">
              <w:rPr>
                <w:rFonts w:ascii="Arial" w:hAnsi="Arial" w:cs="Arial"/>
                <w:sz w:val="14"/>
                <w:szCs w:val="14"/>
                <w:lang w:val="en-GB"/>
              </w:rPr>
              <w:t>032</w:t>
            </w:r>
            <w:r w:rsidR="0005147E" w:rsidRPr="003709B5">
              <w:rPr>
                <w:rFonts w:ascii="Arial" w:hAnsi="Arial" w:cs="Arial"/>
                <w:sz w:val="14"/>
                <w:szCs w:val="14"/>
              </w:rPr>
              <w:t>,</w:t>
            </w:r>
            <w:r w:rsidRPr="00F9326C">
              <w:rPr>
                <w:rFonts w:ascii="Arial" w:hAnsi="Arial" w:cs="Arial"/>
                <w:sz w:val="14"/>
                <w:szCs w:val="14"/>
                <w:lang w:val="en-GB"/>
              </w:rPr>
              <w:t>987</w:t>
            </w:r>
          </w:p>
        </w:tc>
        <w:tc>
          <w:tcPr>
            <w:tcW w:w="1134" w:type="dxa"/>
            <w:shd w:val="clear" w:color="auto" w:fill="auto"/>
            <w:vAlign w:val="bottom"/>
          </w:tcPr>
          <w:p w14:paraId="3D4090C1" w14:textId="70B4D07E"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16</w:t>
            </w:r>
            <w:r w:rsidR="0005147E" w:rsidRPr="003709B5">
              <w:rPr>
                <w:rFonts w:ascii="Arial" w:hAnsi="Arial" w:cs="Arial"/>
                <w:sz w:val="14"/>
                <w:szCs w:val="14"/>
              </w:rPr>
              <w:t>,</w:t>
            </w:r>
            <w:r w:rsidRPr="00F9326C">
              <w:rPr>
                <w:rFonts w:ascii="Arial" w:hAnsi="Arial" w:cs="Arial"/>
                <w:sz w:val="14"/>
                <w:szCs w:val="14"/>
                <w:lang w:val="en-GB"/>
              </w:rPr>
              <w:t>225</w:t>
            </w:r>
            <w:r w:rsidR="0005147E" w:rsidRPr="003709B5">
              <w:rPr>
                <w:rFonts w:ascii="Arial" w:hAnsi="Arial" w:cs="Arial"/>
                <w:sz w:val="14"/>
                <w:szCs w:val="14"/>
              </w:rPr>
              <w:t>,</w:t>
            </w:r>
            <w:r w:rsidRPr="00F9326C">
              <w:rPr>
                <w:rFonts w:ascii="Arial" w:hAnsi="Arial" w:cs="Arial"/>
                <w:sz w:val="14"/>
                <w:szCs w:val="14"/>
                <w:lang w:val="en-GB"/>
              </w:rPr>
              <w:t>971</w:t>
            </w:r>
          </w:p>
        </w:tc>
        <w:tc>
          <w:tcPr>
            <w:tcW w:w="1134" w:type="dxa"/>
            <w:shd w:val="clear" w:color="auto" w:fill="auto"/>
            <w:vAlign w:val="bottom"/>
          </w:tcPr>
          <w:p w14:paraId="70FE1054" w14:textId="59BD77B5"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983</w:t>
            </w:r>
            <w:r w:rsidR="0005147E" w:rsidRPr="003709B5">
              <w:rPr>
                <w:rFonts w:ascii="Arial" w:hAnsi="Arial" w:cs="Arial"/>
                <w:sz w:val="14"/>
                <w:szCs w:val="14"/>
              </w:rPr>
              <w:t>,</w:t>
            </w:r>
            <w:r w:rsidRPr="00F9326C">
              <w:rPr>
                <w:rFonts w:ascii="Arial" w:hAnsi="Arial" w:cs="Arial"/>
                <w:sz w:val="14"/>
                <w:szCs w:val="14"/>
                <w:lang w:val="en-GB"/>
              </w:rPr>
              <w:t>116</w:t>
            </w:r>
          </w:p>
        </w:tc>
        <w:tc>
          <w:tcPr>
            <w:tcW w:w="1134" w:type="dxa"/>
            <w:shd w:val="clear" w:color="auto" w:fill="auto"/>
            <w:vAlign w:val="bottom"/>
          </w:tcPr>
          <w:p w14:paraId="5DC56D03" w14:textId="0A4779D9"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69</w:t>
            </w:r>
            <w:r w:rsidR="0005147E" w:rsidRPr="003709B5">
              <w:rPr>
                <w:rFonts w:ascii="Arial" w:hAnsi="Arial" w:cs="Arial"/>
                <w:sz w:val="14"/>
                <w:szCs w:val="14"/>
              </w:rPr>
              <w:t>,</w:t>
            </w:r>
            <w:r w:rsidRPr="00F9326C">
              <w:rPr>
                <w:rFonts w:ascii="Arial" w:hAnsi="Arial" w:cs="Arial"/>
                <w:sz w:val="14"/>
                <w:szCs w:val="14"/>
                <w:lang w:val="en-GB"/>
              </w:rPr>
              <w:t>263</w:t>
            </w:r>
          </w:p>
        </w:tc>
        <w:tc>
          <w:tcPr>
            <w:tcW w:w="1134" w:type="dxa"/>
            <w:shd w:val="clear" w:color="auto" w:fill="auto"/>
            <w:vAlign w:val="bottom"/>
          </w:tcPr>
          <w:p w14:paraId="79F3E7B9" w14:textId="375D7221"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16</w:t>
            </w:r>
          </w:p>
        </w:tc>
        <w:tc>
          <w:tcPr>
            <w:tcW w:w="1134" w:type="dxa"/>
            <w:shd w:val="clear" w:color="auto" w:fill="auto"/>
          </w:tcPr>
          <w:p w14:paraId="1D0DAA08" w14:textId="4D93E985"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16</w:t>
            </w:r>
            <w:r w:rsidR="0005147E" w:rsidRPr="003709B5">
              <w:rPr>
                <w:rFonts w:ascii="Arial" w:hAnsi="Arial" w:cs="Arial"/>
                <w:sz w:val="14"/>
                <w:szCs w:val="14"/>
              </w:rPr>
              <w:t>,</w:t>
            </w:r>
            <w:r w:rsidRPr="00F9326C">
              <w:rPr>
                <w:rFonts w:ascii="Arial" w:hAnsi="Arial" w:cs="Arial"/>
                <w:sz w:val="14"/>
                <w:szCs w:val="14"/>
                <w:lang w:val="en-GB"/>
              </w:rPr>
              <w:t>691</w:t>
            </w:r>
            <w:r w:rsidR="0005147E" w:rsidRPr="003709B5">
              <w:rPr>
                <w:rFonts w:ascii="Arial" w:hAnsi="Arial" w:cs="Arial"/>
                <w:sz w:val="14"/>
                <w:szCs w:val="14"/>
              </w:rPr>
              <w:t>,</w:t>
            </w:r>
            <w:r w:rsidRPr="00F9326C">
              <w:rPr>
                <w:rFonts w:ascii="Arial" w:hAnsi="Arial" w:cs="Arial"/>
                <w:sz w:val="14"/>
                <w:szCs w:val="14"/>
                <w:lang w:val="en-GB"/>
              </w:rPr>
              <w:t>120</w:t>
            </w:r>
          </w:p>
        </w:tc>
        <w:tc>
          <w:tcPr>
            <w:tcW w:w="1134" w:type="dxa"/>
            <w:shd w:val="clear" w:color="auto" w:fill="auto"/>
          </w:tcPr>
          <w:p w14:paraId="3040B845" w14:textId="456DF93D"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sz w:val="14"/>
                <w:szCs w:val="14"/>
                <w:lang w:val="en-GB"/>
              </w:rPr>
              <w:t>5</w:t>
            </w:r>
            <w:r w:rsidR="0005147E" w:rsidRPr="003709B5">
              <w:rPr>
                <w:rFonts w:ascii="Arial" w:hAnsi="Arial" w:cs="Arial"/>
                <w:sz w:val="14"/>
                <w:szCs w:val="14"/>
              </w:rPr>
              <w:t>,</w:t>
            </w:r>
            <w:r w:rsidRPr="00F9326C">
              <w:rPr>
                <w:rFonts w:ascii="Arial" w:hAnsi="Arial" w:cs="Arial"/>
                <w:sz w:val="14"/>
                <w:szCs w:val="14"/>
                <w:lang w:val="en-GB"/>
              </w:rPr>
              <w:t>901</w:t>
            </w:r>
            <w:r w:rsidR="0005147E" w:rsidRPr="003709B5">
              <w:rPr>
                <w:rFonts w:ascii="Arial" w:hAnsi="Arial" w:cs="Arial"/>
                <w:sz w:val="14"/>
                <w:szCs w:val="14"/>
              </w:rPr>
              <w:t>,</w:t>
            </w:r>
            <w:r w:rsidRPr="00F9326C">
              <w:rPr>
                <w:rFonts w:ascii="Arial" w:hAnsi="Arial" w:cs="Arial"/>
                <w:sz w:val="14"/>
                <w:szCs w:val="14"/>
                <w:lang w:val="en-GB"/>
              </w:rPr>
              <w:t>172</w:t>
            </w:r>
            <w:r w:rsidR="0005147E" w:rsidRPr="003709B5">
              <w:rPr>
                <w:rFonts w:ascii="Arial" w:hAnsi="Arial" w:cs="Arial"/>
                <w:sz w:val="14"/>
                <w:szCs w:val="14"/>
              </w:rPr>
              <w:t>,</w:t>
            </w:r>
            <w:r w:rsidRPr="00F9326C">
              <w:rPr>
                <w:rFonts w:ascii="Arial" w:hAnsi="Arial" w:cs="Arial"/>
                <w:sz w:val="14"/>
                <w:szCs w:val="14"/>
                <w:lang w:val="en-GB"/>
              </w:rPr>
              <w:t>217</w:t>
            </w:r>
          </w:p>
        </w:tc>
      </w:tr>
      <w:tr w:rsidR="0005147E" w:rsidRPr="003709B5" w14:paraId="2B5EB8A7" w14:textId="77777777" w:rsidTr="001726C4">
        <w:tc>
          <w:tcPr>
            <w:tcW w:w="4061" w:type="dxa"/>
            <w:shd w:val="clear" w:color="auto" w:fill="auto"/>
            <w:vAlign w:val="bottom"/>
          </w:tcPr>
          <w:p w14:paraId="5256CCA4" w14:textId="77777777" w:rsidR="0005147E" w:rsidRPr="00E00168" w:rsidRDefault="0005147E" w:rsidP="0005147E">
            <w:pPr>
              <w:overflowPunct/>
              <w:autoSpaceDE/>
              <w:autoSpaceDN/>
              <w:adjustRightInd/>
              <w:ind w:left="-105" w:right="-72"/>
              <w:textAlignment w:val="auto"/>
              <w:rPr>
                <w:rFonts w:ascii="Arial" w:hAnsi="Arial" w:cs="Arial"/>
                <w:sz w:val="14"/>
                <w:szCs w:val="14"/>
              </w:rPr>
            </w:pPr>
            <w:r w:rsidRPr="00E00168">
              <w:rPr>
                <w:rFonts w:ascii="Arial" w:hAnsi="Arial" w:cs="Arial"/>
                <w:sz w:val="14"/>
                <w:szCs w:val="14"/>
              </w:rPr>
              <w:t xml:space="preserve">Additions </w:t>
            </w:r>
          </w:p>
        </w:tc>
        <w:tc>
          <w:tcPr>
            <w:tcW w:w="1134" w:type="dxa"/>
            <w:shd w:val="clear" w:color="auto" w:fill="auto"/>
            <w:vAlign w:val="bottom"/>
          </w:tcPr>
          <w:p w14:paraId="66F58080" w14:textId="0ADC6007"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734F8EEE" w14:textId="435CAFFB"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4E2B37E5" w14:textId="55D7F5F1"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6B0C3AB5" w14:textId="32B1C43D"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4</w:t>
            </w:r>
            <w:r w:rsidR="0005147E" w:rsidRPr="00C078B4">
              <w:rPr>
                <w:rFonts w:ascii="Arial" w:hAnsi="Arial" w:cs="Arial"/>
                <w:noProof/>
                <w:sz w:val="14"/>
                <w:szCs w:val="14"/>
              </w:rPr>
              <w:t>,</w:t>
            </w:r>
            <w:r w:rsidRPr="00F9326C">
              <w:rPr>
                <w:rFonts w:ascii="Arial" w:hAnsi="Arial" w:cs="Arial"/>
                <w:noProof/>
                <w:sz w:val="14"/>
                <w:szCs w:val="14"/>
                <w:lang w:val="en-GB"/>
              </w:rPr>
              <w:t>011</w:t>
            </w:r>
            <w:r w:rsidR="0005147E" w:rsidRPr="00C078B4">
              <w:rPr>
                <w:rFonts w:ascii="Arial" w:hAnsi="Arial" w:cs="Arial"/>
                <w:noProof/>
                <w:sz w:val="14"/>
                <w:szCs w:val="14"/>
              </w:rPr>
              <w:t>,</w:t>
            </w:r>
            <w:r w:rsidRPr="00F9326C">
              <w:rPr>
                <w:rFonts w:ascii="Arial" w:hAnsi="Arial" w:cs="Arial"/>
                <w:noProof/>
                <w:sz w:val="14"/>
                <w:szCs w:val="14"/>
                <w:lang w:val="en-GB"/>
              </w:rPr>
              <w:t>963</w:t>
            </w:r>
          </w:p>
        </w:tc>
        <w:tc>
          <w:tcPr>
            <w:tcW w:w="1134" w:type="dxa"/>
            <w:shd w:val="clear" w:color="auto" w:fill="auto"/>
            <w:vAlign w:val="bottom"/>
          </w:tcPr>
          <w:p w14:paraId="4F352EE2" w14:textId="65C306A6"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536</w:t>
            </w:r>
            <w:r w:rsidR="0005147E" w:rsidRPr="00C078B4">
              <w:rPr>
                <w:rFonts w:ascii="Arial" w:hAnsi="Arial" w:cs="Arial"/>
                <w:noProof/>
                <w:sz w:val="14"/>
                <w:szCs w:val="14"/>
              </w:rPr>
              <w:t>,</w:t>
            </w:r>
            <w:r w:rsidRPr="00F9326C">
              <w:rPr>
                <w:rFonts w:ascii="Arial" w:hAnsi="Arial" w:cs="Arial"/>
                <w:noProof/>
                <w:sz w:val="14"/>
                <w:szCs w:val="14"/>
                <w:lang w:val="en-GB"/>
              </w:rPr>
              <w:t>526</w:t>
            </w:r>
          </w:p>
        </w:tc>
        <w:tc>
          <w:tcPr>
            <w:tcW w:w="1134" w:type="dxa"/>
            <w:shd w:val="clear" w:color="auto" w:fill="auto"/>
            <w:vAlign w:val="bottom"/>
          </w:tcPr>
          <w:p w14:paraId="46547B21" w14:textId="32BA6877"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763</w:t>
            </w:r>
            <w:r w:rsidR="0005147E" w:rsidRPr="00C078B4">
              <w:rPr>
                <w:rFonts w:ascii="Arial" w:hAnsi="Arial" w:cs="Arial"/>
                <w:noProof/>
                <w:sz w:val="14"/>
                <w:szCs w:val="14"/>
              </w:rPr>
              <w:t>,</w:t>
            </w:r>
            <w:r w:rsidRPr="00F9326C">
              <w:rPr>
                <w:rFonts w:ascii="Arial" w:hAnsi="Arial" w:cs="Arial"/>
                <w:noProof/>
                <w:sz w:val="14"/>
                <w:szCs w:val="14"/>
                <w:lang w:val="en-GB"/>
              </w:rPr>
              <w:t>843</w:t>
            </w:r>
          </w:p>
        </w:tc>
        <w:tc>
          <w:tcPr>
            <w:tcW w:w="1134" w:type="dxa"/>
            <w:shd w:val="clear" w:color="auto" w:fill="auto"/>
            <w:vAlign w:val="bottom"/>
          </w:tcPr>
          <w:p w14:paraId="32047176" w14:textId="051B70B6"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6F8198DA" w14:textId="08BF99A3"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tcPr>
          <w:p w14:paraId="59D1CCFE" w14:textId="7D1BFAA2"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w:t>
            </w:r>
            <w:r w:rsidR="0005147E" w:rsidRPr="00C078B4">
              <w:rPr>
                <w:rFonts w:ascii="Arial" w:hAnsi="Arial" w:cs="Arial"/>
                <w:noProof/>
                <w:sz w:val="14"/>
                <w:szCs w:val="14"/>
              </w:rPr>
              <w:t>,</w:t>
            </w:r>
            <w:r w:rsidRPr="00F9326C">
              <w:rPr>
                <w:rFonts w:ascii="Arial" w:hAnsi="Arial" w:cs="Arial"/>
                <w:noProof/>
                <w:sz w:val="14"/>
                <w:szCs w:val="14"/>
                <w:lang w:val="en-GB"/>
              </w:rPr>
              <w:t>259</w:t>
            </w:r>
            <w:r w:rsidR="0005147E" w:rsidRPr="00C078B4">
              <w:rPr>
                <w:rFonts w:ascii="Arial" w:hAnsi="Arial" w:cs="Arial"/>
                <w:noProof/>
                <w:sz w:val="14"/>
                <w:szCs w:val="14"/>
              </w:rPr>
              <w:t>,</w:t>
            </w:r>
            <w:r w:rsidRPr="00F9326C">
              <w:rPr>
                <w:rFonts w:ascii="Arial" w:hAnsi="Arial" w:cs="Arial"/>
                <w:noProof/>
                <w:sz w:val="14"/>
                <w:szCs w:val="14"/>
                <w:lang w:val="en-GB"/>
              </w:rPr>
              <w:t>118</w:t>
            </w:r>
          </w:p>
        </w:tc>
        <w:tc>
          <w:tcPr>
            <w:tcW w:w="1134" w:type="dxa"/>
            <w:shd w:val="clear" w:color="auto" w:fill="auto"/>
          </w:tcPr>
          <w:p w14:paraId="60B21865" w14:textId="025AFDE8"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6</w:t>
            </w:r>
            <w:r w:rsidR="0005147E" w:rsidRPr="00C078B4">
              <w:rPr>
                <w:rFonts w:ascii="Arial" w:hAnsi="Arial" w:cs="Arial"/>
                <w:noProof/>
                <w:sz w:val="14"/>
                <w:szCs w:val="14"/>
              </w:rPr>
              <w:t>,</w:t>
            </w:r>
            <w:r w:rsidRPr="00F9326C">
              <w:rPr>
                <w:rFonts w:ascii="Arial" w:hAnsi="Arial" w:cs="Arial"/>
                <w:noProof/>
                <w:sz w:val="14"/>
                <w:szCs w:val="14"/>
                <w:lang w:val="en-GB"/>
              </w:rPr>
              <w:t>571</w:t>
            </w:r>
            <w:r w:rsidR="0005147E" w:rsidRPr="00C078B4">
              <w:rPr>
                <w:rFonts w:ascii="Arial" w:hAnsi="Arial" w:cs="Arial"/>
                <w:noProof/>
                <w:sz w:val="14"/>
                <w:szCs w:val="14"/>
              </w:rPr>
              <w:t>,</w:t>
            </w:r>
            <w:r w:rsidRPr="00F9326C">
              <w:rPr>
                <w:rFonts w:ascii="Arial" w:hAnsi="Arial" w:cs="Arial"/>
                <w:noProof/>
                <w:sz w:val="14"/>
                <w:szCs w:val="14"/>
                <w:lang w:val="en-GB"/>
              </w:rPr>
              <w:t>450</w:t>
            </w:r>
          </w:p>
        </w:tc>
      </w:tr>
      <w:tr w:rsidR="0005147E" w:rsidRPr="003709B5" w14:paraId="752F2556" w14:textId="77777777" w:rsidTr="001726C4">
        <w:tc>
          <w:tcPr>
            <w:tcW w:w="4061" w:type="dxa"/>
            <w:shd w:val="clear" w:color="auto" w:fill="auto"/>
            <w:vAlign w:val="bottom"/>
          </w:tcPr>
          <w:p w14:paraId="6BDEAFF6" w14:textId="77777777" w:rsidR="0005147E" w:rsidRPr="00E00168" w:rsidRDefault="0005147E" w:rsidP="0005147E">
            <w:pPr>
              <w:overflowPunct/>
              <w:autoSpaceDE/>
              <w:autoSpaceDN/>
              <w:adjustRightInd/>
              <w:ind w:left="-105" w:right="-72"/>
              <w:textAlignment w:val="auto"/>
              <w:rPr>
                <w:rFonts w:ascii="Arial" w:hAnsi="Arial" w:cs="Arial"/>
                <w:sz w:val="14"/>
                <w:szCs w:val="14"/>
              </w:rPr>
            </w:pPr>
            <w:r w:rsidRPr="00E00168">
              <w:rPr>
                <w:rFonts w:ascii="Arial" w:hAnsi="Arial" w:cs="Arial"/>
                <w:sz w:val="14"/>
                <w:szCs w:val="14"/>
              </w:rPr>
              <w:t xml:space="preserve">Disposals, net </w:t>
            </w:r>
          </w:p>
        </w:tc>
        <w:tc>
          <w:tcPr>
            <w:tcW w:w="1134" w:type="dxa"/>
            <w:shd w:val="clear" w:color="auto" w:fill="auto"/>
            <w:vAlign w:val="bottom"/>
          </w:tcPr>
          <w:p w14:paraId="591173A4" w14:textId="68339061"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0D8E3D69" w14:textId="1D36BA46"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24D6AF07" w14:textId="5794CB85"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5B0556C4" w14:textId="0250A116"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76DE7205" w14:textId="6A406E74"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4EC91B55" w14:textId="44DA5174"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142A6CEA" w14:textId="696AB74C"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C078B4">
              <w:rPr>
                <w:rFonts w:ascii="Arial" w:hAnsi="Arial" w:cs="Arial"/>
                <w:noProof/>
                <w:sz w:val="14"/>
                <w:szCs w:val="14"/>
              </w:rPr>
              <w:t>(</w:t>
            </w:r>
            <w:r w:rsidR="00F9326C" w:rsidRPr="00F9326C">
              <w:rPr>
                <w:rFonts w:ascii="Arial" w:hAnsi="Arial" w:cs="Arial"/>
                <w:noProof/>
                <w:sz w:val="14"/>
                <w:szCs w:val="14"/>
                <w:lang w:val="en-GB"/>
              </w:rPr>
              <w:t>69</w:t>
            </w:r>
            <w:r w:rsidRPr="00C078B4">
              <w:rPr>
                <w:rFonts w:ascii="Arial" w:hAnsi="Arial" w:cs="Arial"/>
                <w:noProof/>
                <w:sz w:val="14"/>
                <w:szCs w:val="14"/>
              </w:rPr>
              <w:t>,</w:t>
            </w:r>
            <w:r w:rsidR="00F9326C" w:rsidRPr="00F9326C">
              <w:rPr>
                <w:rFonts w:ascii="Arial" w:hAnsi="Arial" w:cs="Arial"/>
                <w:noProof/>
                <w:sz w:val="14"/>
                <w:szCs w:val="14"/>
                <w:lang w:val="en-GB"/>
              </w:rPr>
              <w:t>255</w:t>
            </w:r>
            <w:r w:rsidRPr="00C078B4">
              <w:rPr>
                <w:rFonts w:ascii="Arial" w:hAnsi="Arial" w:cs="Arial"/>
                <w:noProof/>
                <w:sz w:val="14"/>
                <w:szCs w:val="14"/>
              </w:rPr>
              <w:t>)</w:t>
            </w:r>
          </w:p>
        </w:tc>
        <w:tc>
          <w:tcPr>
            <w:tcW w:w="1134" w:type="dxa"/>
            <w:shd w:val="clear" w:color="auto" w:fill="auto"/>
            <w:vAlign w:val="bottom"/>
          </w:tcPr>
          <w:p w14:paraId="3AA1091A" w14:textId="1C494C53"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4EE6F7D8" w14:textId="4301DF19"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0DBF0BAA" w14:textId="2354C026"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C078B4">
              <w:rPr>
                <w:rFonts w:ascii="Arial" w:hAnsi="Arial" w:cs="Arial"/>
                <w:noProof/>
                <w:sz w:val="14"/>
                <w:szCs w:val="14"/>
              </w:rPr>
              <w:t>(</w:t>
            </w:r>
            <w:r w:rsidR="00F9326C" w:rsidRPr="00F9326C">
              <w:rPr>
                <w:rFonts w:ascii="Arial" w:hAnsi="Arial" w:cs="Arial"/>
                <w:noProof/>
                <w:sz w:val="14"/>
                <w:szCs w:val="14"/>
                <w:lang w:val="en-GB"/>
              </w:rPr>
              <w:t>69</w:t>
            </w:r>
            <w:r w:rsidRPr="00C078B4">
              <w:rPr>
                <w:rFonts w:ascii="Arial" w:hAnsi="Arial" w:cs="Arial"/>
                <w:noProof/>
                <w:sz w:val="14"/>
                <w:szCs w:val="14"/>
              </w:rPr>
              <w:t>,</w:t>
            </w:r>
            <w:r w:rsidR="00F9326C" w:rsidRPr="00F9326C">
              <w:rPr>
                <w:rFonts w:ascii="Arial" w:hAnsi="Arial" w:cs="Arial"/>
                <w:noProof/>
                <w:sz w:val="14"/>
                <w:szCs w:val="14"/>
                <w:lang w:val="en-GB"/>
              </w:rPr>
              <w:t>255</w:t>
            </w:r>
            <w:r w:rsidRPr="00C078B4">
              <w:rPr>
                <w:rFonts w:ascii="Arial" w:hAnsi="Arial" w:cs="Arial"/>
                <w:noProof/>
                <w:sz w:val="14"/>
                <w:szCs w:val="14"/>
              </w:rPr>
              <w:t>)</w:t>
            </w:r>
          </w:p>
        </w:tc>
      </w:tr>
      <w:tr w:rsidR="0005147E" w:rsidRPr="003709B5" w14:paraId="001BB117" w14:textId="77777777" w:rsidTr="001726C4">
        <w:tc>
          <w:tcPr>
            <w:tcW w:w="4061" w:type="dxa"/>
            <w:shd w:val="clear" w:color="auto" w:fill="auto"/>
            <w:vAlign w:val="bottom"/>
          </w:tcPr>
          <w:p w14:paraId="28E3B1CD" w14:textId="173633DD" w:rsidR="0005147E" w:rsidRPr="00E00168" w:rsidRDefault="0005147E" w:rsidP="0005147E">
            <w:pPr>
              <w:overflowPunct/>
              <w:autoSpaceDE/>
              <w:autoSpaceDN/>
              <w:adjustRightInd/>
              <w:ind w:left="-105" w:right="-72"/>
              <w:textAlignment w:val="auto"/>
              <w:rPr>
                <w:rFonts w:ascii="Arial" w:hAnsi="Arial" w:cs="Arial"/>
                <w:sz w:val="14"/>
                <w:szCs w:val="14"/>
              </w:rPr>
            </w:pPr>
            <w:r w:rsidRPr="00E00168">
              <w:rPr>
                <w:rFonts w:ascii="Arial" w:hAnsi="Arial" w:cs="Arial"/>
                <w:sz w:val="14"/>
                <w:szCs w:val="14"/>
              </w:rPr>
              <w:t>Depreciation charge</w:t>
            </w:r>
          </w:p>
        </w:tc>
        <w:tc>
          <w:tcPr>
            <w:tcW w:w="1134" w:type="dxa"/>
            <w:shd w:val="clear" w:color="auto" w:fill="auto"/>
            <w:vAlign w:val="bottom"/>
          </w:tcPr>
          <w:p w14:paraId="4228D9FE" w14:textId="4652995D"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343FC66B" w14:textId="6293E2A2"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C078B4">
              <w:rPr>
                <w:rFonts w:ascii="Arial" w:hAnsi="Arial" w:cs="Arial"/>
                <w:noProof/>
                <w:sz w:val="14"/>
                <w:szCs w:val="14"/>
              </w:rPr>
              <w:t>(</w:t>
            </w:r>
            <w:r w:rsidR="00F9326C" w:rsidRPr="00F9326C">
              <w:rPr>
                <w:rFonts w:ascii="Arial" w:hAnsi="Arial" w:cs="Arial"/>
                <w:noProof/>
                <w:sz w:val="14"/>
                <w:szCs w:val="14"/>
                <w:lang w:val="en-GB"/>
              </w:rPr>
              <w:t>51</w:t>
            </w:r>
            <w:r w:rsidRPr="00C078B4">
              <w:rPr>
                <w:rFonts w:ascii="Arial" w:hAnsi="Arial" w:cs="Arial"/>
                <w:noProof/>
                <w:sz w:val="14"/>
                <w:szCs w:val="14"/>
              </w:rPr>
              <w:t>,</w:t>
            </w:r>
            <w:r w:rsidR="00F9326C" w:rsidRPr="00F9326C">
              <w:rPr>
                <w:rFonts w:ascii="Arial" w:hAnsi="Arial" w:cs="Arial"/>
                <w:noProof/>
                <w:sz w:val="14"/>
                <w:szCs w:val="14"/>
                <w:lang w:val="en-GB"/>
              </w:rPr>
              <w:t>971</w:t>
            </w:r>
            <w:r w:rsidRPr="00C078B4">
              <w:rPr>
                <w:rFonts w:ascii="Arial" w:hAnsi="Arial" w:cs="Arial"/>
                <w:noProof/>
                <w:sz w:val="14"/>
                <w:szCs w:val="14"/>
              </w:rPr>
              <w:t>,</w:t>
            </w:r>
            <w:r w:rsidR="00F9326C" w:rsidRPr="00F9326C">
              <w:rPr>
                <w:rFonts w:ascii="Arial" w:hAnsi="Arial" w:cs="Arial"/>
                <w:noProof/>
                <w:sz w:val="14"/>
                <w:szCs w:val="14"/>
                <w:lang w:val="en-GB"/>
              </w:rPr>
              <w:t>595</w:t>
            </w:r>
            <w:r w:rsidRPr="00C078B4">
              <w:rPr>
                <w:rFonts w:ascii="Arial" w:hAnsi="Arial" w:cs="Arial"/>
                <w:noProof/>
                <w:sz w:val="14"/>
                <w:szCs w:val="14"/>
              </w:rPr>
              <w:t>)</w:t>
            </w:r>
          </w:p>
        </w:tc>
        <w:tc>
          <w:tcPr>
            <w:tcW w:w="1134" w:type="dxa"/>
            <w:shd w:val="clear" w:color="auto" w:fill="auto"/>
          </w:tcPr>
          <w:p w14:paraId="0DABD0A3" w14:textId="30E50B86"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C078B4">
              <w:rPr>
                <w:rFonts w:ascii="Arial" w:hAnsi="Arial" w:cs="Arial"/>
                <w:noProof/>
                <w:sz w:val="14"/>
                <w:szCs w:val="14"/>
              </w:rPr>
              <w:t>(</w:t>
            </w:r>
            <w:r w:rsidR="00F9326C" w:rsidRPr="00F9326C">
              <w:rPr>
                <w:rFonts w:ascii="Arial" w:hAnsi="Arial" w:cs="Arial"/>
                <w:noProof/>
                <w:sz w:val="14"/>
                <w:szCs w:val="14"/>
                <w:lang w:val="en-GB"/>
              </w:rPr>
              <w:t>4</w:t>
            </w:r>
            <w:r w:rsidRPr="00C078B4">
              <w:rPr>
                <w:rFonts w:ascii="Arial" w:hAnsi="Arial" w:cs="Arial"/>
                <w:noProof/>
                <w:sz w:val="14"/>
                <w:szCs w:val="14"/>
              </w:rPr>
              <w:t>,</w:t>
            </w:r>
            <w:r w:rsidR="00F9326C" w:rsidRPr="00F9326C">
              <w:rPr>
                <w:rFonts w:ascii="Arial" w:hAnsi="Arial" w:cs="Arial"/>
                <w:noProof/>
                <w:sz w:val="14"/>
                <w:szCs w:val="14"/>
                <w:lang w:val="en-GB"/>
              </w:rPr>
              <w:t>101</w:t>
            </w:r>
            <w:r w:rsidRPr="00C078B4">
              <w:rPr>
                <w:rFonts w:ascii="Arial" w:hAnsi="Arial" w:cs="Arial"/>
                <w:noProof/>
                <w:sz w:val="14"/>
                <w:szCs w:val="14"/>
              </w:rPr>
              <w:t>,</w:t>
            </w:r>
            <w:r w:rsidR="00F9326C" w:rsidRPr="00F9326C">
              <w:rPr>
                <w:rFonts w:ascii="Arial" w:hAnsi="Arial" w:cs="Arial"/>
                <w:noProof/>
                <w:sz w:val="14"/>
                <w:szCs w:val="14"/>
                <w:lang w:val="en-GB"/>
              </w:rPr>
              <w:t>680</w:t>
            </w:r>
            <w:r w:rsidRPr="00C078B4">
              <w:rPr>
                <w:rFonts w:ascii="Arial" w:hAnsi="Arial" w:cs="Arial"/>
                <w:noProof/>
                <w:sz w:val="14"/>
                <w:szCs w:val="14"/>
              </w:rPr>
              <w:t>)</w:t>
            </w:r>
          </w:p>
        </w:tc>
        <w:tc>
          <w:tcPr>
            <w:tcW w:w="1134" w:type="dxa"/>
            <w:shd w:val="clear" w:color="auto" w:fill="auto"/>
          </w:tcPr>
          <w:p w14:paraId="136FC7EC" w14:textId="114F6C53"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F9326C" w:rsidRPr="00F9326C">
              <w:rPr>
                <w:rFonts w:ascii="Arial" w:hAnsi="Arial" w:cs="Arial"/>
                <w:noProof/>
                <w:sz w:val="14"/>
                <w:szCs w:val="14"/>
                <w:lang w:val="en-GB"/>
              </w:rPr>
              <w:t>55</w:t>
            </w:r>
            <w:r w:rsidRPr="006742DC">
              <w:rPr>
                <w:rFonts w:ascii="Arial" w:hAnsi="Arial" w:cs="Arial"/>
                <w:noProof/>
                <w:sz w:val="14"/>
                <w:szCs w:val="14"/>
              </w:rPr>
              <w:t>,</w:t>
            </w:r>
            <w:r w:rsidR="00F9326C" w:rsidRPr="00F9326C">
              <w:rPr>
                <w:rFonts w:ascii="Arial" w:hAnsi="Arial" w:cs="Arial"/>
                <w:noProof/>
                <w:sz w:val="14"/>
                <w:szCs w:val="14"/>
                <w:lang w:val="en-GB"/>
              </w:rPr>
              <w:t>997</w:t>
            </w:r>
            <w:r w:rsidRPr="006742DC">
              <w:rPr>
                <w:rFonts w:ascii="Arial" w:hAnsi="Arial" w:cs="Arial"/>
                <w:noProof/>
                <w:sz w:val="14"/>
                <w:szCs w:val="14"/>
              </w:rPr>
              <w:t>,</w:t>
            </w:r>
            <w:r w:rsidR="00F9326C" w:rsidRPr="00F9326C">
              <w:rPr>
                <w:rFonts w:ascii="Arial" w:hAnsi="Arial" w:cs="Arial"/>
                <w:noProof/>
                <w:sz w:val="14"/>
                <w:szCs w:val="14"/>
                <w:lang w:val="en-GB"/>
              </w:rPr>
              <w:t>876</w:t>
            </w:r>
            <w:r w:rsidRPr="006742DC">
              <w:rPr>
                <w:rFonts w:ascii="Arial" w:hAnsi="Arial" w:cs="Arial"/>
                <w:noProof/>
                <w:sz w:val="14"/>
                <w:szCs w:val="14"/>
              </w:rPr>
              <w:t>)</w:t>
            </w:r>
          </w:p>
        </w:tc>
        <w:tc>
          <w:tcPr>
            <w:tcW w:w="1134" w:type="dxa"/>
            <w:shd w:val="clear" w:color="auto" w:fill="auto"/>
          </w:tcPr>
          <w:p w14:paraId="42555FE2" w14:textId="0D8A27BA"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F9326C" w:rsidRPr="00F9326C">
              <w:rPr>
                <w:rFonts w:ascii="Arial" w:hAnsi="Arial" w:cs="Arial"/>
                <w:noProof/>
                <w:sz w:val="14"/>
                <w:szCs w:val="14"/>
                <w:lang w:val="en-GB"/>
              </w:rPr>
              <w:t>8</w:t>
            </w:r>
            <w:r w:rsidRPr="006742DC">
              <w:rPr>
                <w:rFonts w:ascii="Arial" w:hAnsi="Arial" w:cs="Arial"/>
                <w:noProof/>
                <w:sz w:val="14"/>
                <w:szCs w:val="14"/>
              </w:rPr>
              <w:t>,</w:t>
            </w:r>
            <w:r w:rsidR="00F9326C" w:rsidRPr="00F9326C">
              <w:rPr>
                <w:rFonts w:ascii="Arial" w:hAnsi="Arial" w:cs="Arial"/>
                <w:noProof/>
                <w:sz w:val="14"/>
                <w:szCs w:val="14"/>
                <w:lang w:val="en-GB"/>
              </w:rPr>
              <w:t>385</w:t>
            </w:r>
            <w:r w:rsidRPr="006742DC">
              <w:rPr>
                <w:rFonts w:ascii="Arial" w:hAnsi="Arial" w:cs="Arial"/>
                <w:noProof/>
                <w:sz w:val="14"/>
                <w:szCs w:val="14"/>
              </w:rPr>
              <w:t>,</w:t>
            </w:r>
            <w:r w:rsidR="00F9326C" w:rsidRPr="00F9326C">
              <w:rPr>
                <w:rFonts w:ascii="Arial" w:hAnsi="Arial" w:cs="Arial"/>
                <w:noProof/>
                <w:sz w:val="14"/>
                <w:szCs w:val="14"/>
                <w:lang w:val="en-GB"/>
              </w:rPr>
              <w:t>883</w:t>
            </w:r>
            <w:r w:rsidRPr="006742DC">
              <w:rPr>
                <w:rFonts w:ascii="Arial" w:hAnsi="Arial" w:cs="Arial"/>
                <w:noProof/>
                <w:sz w:val="14"/>
                <w:szCs w:val="14"/>
              </w:rPr>
              <w:t>)</w:t>
            </w:r>
          </w:p>
        </w:tc>
        <w:tc>
          <w:tcPr>
            <w:tcW w:w="1134" w:type="dxa"/>
            <w:shd w:val="clear" w:color="auto" w:fill="auto"/>
            <w:vAlign w:val="bottom"/>
          </w:tcPr>
          <w:p w14:paraId="604C2EF3" w14:textId="7C0F1AFA"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F9326C" w:rsidRPr="00F9326C">
              <w:rPr>
                <w:rFonts w:ascii="Arial" w:hAnsi="Arial" w:cs="Arial"/>
                <w:noProof/>
                <w:sz w:val="14"/>
                <w:szCs w:val="14"/>
                <w:lang w:val="en-GB"/>
              </w:rPr>
              <w:t>896</w:t>
            </w:r>
            <w:r w:rsidRPr="006742DC">
              <w:rPr>
                <w:rFonts w:ascii="Arial" w:hAnsi="Arial" w:cs="Arial"/>
                <w:noProof/>
                <w:sz w:val="14"/>
                <w:szCs w:val="14"/>
              </w:rPr>
              <w:t>,</w:t>
            </w:r>
            <w:r w:rsidR="00F9326C" w:rsidRPr="00F9326C">
              <w:rPr>
                <w:rFonts w:ascii="Arial" w:hAnsi="Arial" w:cs="Arial"/>
                <w:noProof/>
                <w:sz w:val="14"/>
                <w:szCs w:val="14"/>
                <w:lang w:val="en-GB"/>
              </w:rPr>
              <w:t>301</w:t>
            </w:r>
            <w:r w:rsidRPr="006742DC">
              <w:rPr>
                <w:rFonts w:ascii="Arial" w:hAnsi="Arial" w:cs="Arial"/>
                <w:noProof/>
                <w:sz w:val="14"/>
                <w:szCs w:val="14"/>
              </w:rPr>
              <w:t>)</w:t>
            </w:r>
          </w:p>
        </w:tc>
        <w:tc>
          <w:tcPr>
            <w:tcW w:w="1134" w:type="dxa"/>
            <w:shd w:val="clear" w:color="auto" w:fill="auto"/>
            <w:vAlign w:val="bottom"/>
          </w:tcPr>
          <w:p w14:paraId="65B215EA" w14:textId="223623C5"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7BFF9296" w14:textId="1206F5F7"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16A789DE" w14:textId="3016BD74"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shd w:val="clear" w:color="auto" w:fill="auto"/>
            <w:vAlign w:val="bottom"/>
          </w:tcPr>
          <w:p w14:paraId="3460C96A" w14:textId="1560DB9F"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F9326C" w:rsidRPr="00F9326C">
              <w:rPr>
                <w:rFonts w:ascii="Arial" w:hAnsi="Arial" w:cs="Arial"/>
                <w:noProof/>
                <w:sz w:val="14"/>
                <w:szCs w:val="14"/>
                <w:lang w:val="en-GB"/>
              </w:rPr>
              <w:t>121</w:t>
            </w:r>
            <w:r w:rsidRPr="006742DC">
              <w:rPr>
                <w:rFonts w:ascii="Arial" w:hAnsi="Arial" w:cs="Arial"/>
                <w:noProof/>
                <w:sz w:val="14"/>
                <w:szCs w:val="14"/>
              </w:rPr>
              <w:t>,</w:t>
            </w:r>
            <w:r w:rsidR="00F9326C" w:rsidRPr="00F9326C">
              <w:rPr>
                <w:rFonts w:ascii="Arial" w:hAnsi="Arial" w:cs="Arial"/>
                <w:noProof/>
                <w:sz w:val="14"/>
                <w:szCs w:val="14"/>
                <w:lang w:val="en-GB"/>
              </w:rPr>
              <w:t>353</w:t>
            </w:r>
            <w:r w:rsidRPr="006742DC">
              <w:rPr>
                <w:rFonts w:ascii="Arial" w:hAnsi="Arial" w:cs="Arial"/>
                <w:noProof/>
                <w:sz w:val="14"/>
                <w:szCs w:val="14"/>
              </w:rPr>
              <w:t>,</w:t>
            </w:r>
            <w:r w:rsidR="00F9326C" w:rsidRPr="00F9326C">
              <w:rPr>
                <w:rFonts w:ascii="Arial" w:hAnsi="Arial" w:cs="Arial"/>
                <w:noProof/>
                <w:sz w:val="14"/>
                <w:szCs w:val="14"/>
                <w:lang w:val="en-GB"/>
              </w:rPr>
              <w:t>335</w:t>
            </w:r>
            <w:r w:rsidRPr="006742DC">
              <w:rPr>
                <w:rFonts w:ascii="Arial" w:hAnsi="Arial" w:cs="Arial"/>
                <w:noProof/>
                <w:sz w:val="14"/>
                <w:szCs w:val="14"/>
              </w:rPr>
              <w:t>)</w:t>
            </w:r>
          </w:p>
        </w:tc>
      </w:tr>
      <w:tr w:rsidR="0005147E" w:rsidRPr="008A52B0" w14:paraId="3CAB88FF" w14:textId="77777777" w:rsidTr="001726C4">
        <w:tc>
          <w:tcPr>
            <w:tcW w:w="4061" w:type="dxa"/>
            <w:shd w:val="clear" w:color="auto" w:fill="auto"/>
            <w:vAlign w:val="bottom"/>
          </w:tcPr>
          <w:p w14:paraId="7A084FF8" w14:textId="77777777" w:rsidR="0005147E" w:rsidRPr="008A52B0" w:rsidRDefault="0005147E" w:rsidP="0005147E">
            <w:pPr>
              <w:overflowPunct/>
              <w:autoSpaceDE/>
              <w:autoSpaceDN/>
              <w:adjustRightInd/>
              <w:ind w:left="-105" w:right="-72"/>
              <w:textAlignment w:val="auto"/>
              <w:rPr>
                <w:rFonts w:ascii="Arial" w:hAnsi="Arial" w:cs="Arial"/>
                <w:sz w:val="12"/>
                <w:szCs w:val="12"/>
              </w:rPr>
            </w:pPr>
          </w:p>
        </w:tc>
        <w:tc>
          <w:tcPr>
            <w:tcW w:w="1134" w:type="dxa"/>
            <w:tcBorders>
              <w:top w:val="single" w:sz="4" w:space="0" w:color="auto"/>
            </w:tcBorders>
            <w:shd w:val="clear" w:color="auto" w:fill="auto"/>
            <w:vAlign w:val="bottom"/>
          </w:tcPr>
          <w:p w14:paraId="2BF0D3B5"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50F68EE9"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1DD5576A"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1C873E06"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0B632EB8"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770407B5"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70A893CD"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0E3B12CA"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0B4C97D8"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1469DF63"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r>
      <w:tr w:rsidR="0005147E" w:rsidRPr="003709B5" w14:paraId="7B335349" w14:textId="77777777" w:rsidTr="001726C4">
        <w:tc>
          <w:tcPr>
            <w:tcW w:w="4061" w:type="dxa"/>
            <w:shd w:val="clear" w:color="auto" w:fill="auto"/>
            <w:vAlign w:val="bottom"/>
          </w:tcPr>
          <w:p w14:paraId="1BB362AD" w14:textId="77777777" w:rsidR="0005147E" w:rsidRPr="003709B5" w:rsidRDefault="0005147E" w:rsidP="0005147E">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auto"/>
            <w:vAlign w:val="bottom"/>
          </w:tcPr>
          <w:p w14:paraId="4BDD37A0" w14:textId="6D14C89E"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3</w:t>
            </w:r>
            <w:r w:rsidR="0005147E" w:rsidRPr="006742DC">
              <w:rPr>
                <w:rFonts w:ascii="Arial" w:hAnsi="Arial" w:cs="Arial"/>
                <w:noProof/>
                <w:sz w:val="14"/>
                <w:szCs w:val="14"/>
              </w:rPr>
              <w:t>,</w:t>
            </w:r>
            <w:r w:rsidRPr="00F9326C">
              <w:rPr>
                <w:rFonts w:ascii="Arial" w:hAnsi="Arial" w:cs="Arial"/>
                <w:noProof/>
                <w:sz w:val="14"/>
                <w:szCs w:val="14"/>
                <w:lang w:val="en-GB"/>
              </w:rPr>
              <w:t>740</w:t>
            </w:r>
            <w:r w:rsidR="0005147E" w:rsidRPr="006742DC">
              <w:rPr>
                <w:rFonts w:ascii="Arial" w:hAnsi="Arial" w:cs="Arial"/>
                <w:noProof/>
                <w:sz w:val="14"/>
                <w:szCs w:val="14"/>
              </w:rPr>
              <w:t>,</w:t>
            </w:r>
            <w:r w:rsidRPr="00F9326C">
              <w:rPr>
                <w:rFonts w:ascii="Arial" w:hAnsi="Arial" w:cs="Arial"/>
                <w:noProof/>
                <w:sz w:val="14"/>
                <w:szCs w:val="14"/>
                <w:lang w:val="en-GB"/>
              </w:rPr>
              <w:t>019</w:t>
            </w:r>
            <w:r w:rsidR="0005147E" w:rsidRPr="006742DC">
              <w:rPr>
                <w:rFonts w:ascii="Arial" w:hAnsi="Arial" w:cs="Arial"/>
                <w:noProof/>
                <w:sz w:val="14"/>
                <w:szCs w:val="14"/>
              </w:rPr>
              <w:t>,</w:t>
            </w:r>
            <w:r w:rsidRPr="00F9326C">
              <w:rPr>
                <w:rFonts w:ascii="Arial" w:hAnsi="Arial" w:cs="Arial"/>
                <w:noProof/>
                <w:sz w:val="14"/>
                <w:szCs w:val="14"/>
                <w:lang w:val="en-GB"/>
              </w:rPr>
              <w:t>401</w:t>
            </w:r>
          </w:p>
        </w:tc>
        <w:tc>
          <w:tcPr>
            <w:tcW w:w="1134" w:type="dxa"/>
            <w:tcBorders>
              <w:bottom w:val="single" w:sz="4" w:space="0" w:color="auto"/>
            </w:tcBorders>
            <w:shd w:val="clear" w:color="auto" w:fill="auto"/>
            <w:vAlign w:val="bottom"/>
          </w:tcPr>
          <w:p w14:paraId="00ABD87C" w14:textId="644B3902"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w:t>
            </w:r>
            <w:r w:rsidR="0005147E" w:rsidRPr="006742DC">
              <w:rPr>
                <w:rFonts w:ascii="Arial" w:hAnsi="Arial" w:cs="Arial"/>
                <w:noProof/>
                <w:sz w:val="14"/>
                <w:szCs w:val="14"/>
              </w:rPr>
              <w:t>,</w:t>
            </w:r>
            <w:r w:rsidRPr="00F9326C">
              <w:rPr>
                <w:rFonts w:ascii="Arial" w:hAnsi="Arial" w:cs="Arial"/>
                <w:noProof/>
                <w:sz w:val="14"/>
                <w:szCs w:val="14"/>
                <w:lang w:val="en-GB"/>
              </w:rPr>
              <w:t>836</w:t>
            </w:r>
            <w:r w:rsidR="0005147E" w:rsidRPr="006742DC">
              <w:rPr>
                <w:rFonts w:ascii="Arial" w:hAnsi="Arial" w:cs="Arial"/>
                <w:noProof/>
                <w:sz w:val="14"/>
                <w:szCs w:val="14"/>
              </w:rPr>
              <w:t>,</w:t>
            </w:r>
            <w:r w:rsidRPr="00F9326C">
              <w:rPr>
                <w:rFonts w:ascii="Arial" w:hAnsi="Arial" w:cs="Arial"/>
                <w:noProof/>
                <w:sz w:val="14"/>
                <w:szCs w:val="14"/>
                <w:lang w:val="en-GB"/>
              </w:rPr>
              <w:t>863</w:t>
            </w:r>
            <w:r w:rsidR="0005147E" w:rsidRPr="006742DC">
              <w:rPr>
                <w:rFonts w:ascii="Arial" w:hAnsi="Arial" w:cs="Arial"/>
                <w:noProof/>
                <w:sz w:val="14"/>
                <w:szCs w:val="14"/>
              </w:rPr>
              <w:t>,</w:t>
            </w:r>
            <w:r w:rsidRPr="00F9326C">
              <w:rPr>
                <w:rFonts w:ascii="Arial" w:hAnsi="Arial" w:cs="Arial"/>
                <w:noProof/>
                <w:sz w:val="14"/>
                <w:szCs w:val="14"/>
                <w:lang w:val="en-GB"/>
              </w:rPr>
              <w:t>085</w:t>
            </w:r>
          </w:p>
        </w:tc>
        <w:tc>
          <w:tcPr>
            <w:tcW w:w="1134" w:type="dxa"/>
            <w:tcBorders>
              <w:bottom w:val="single" w:sz="4" w:space="0" w:color="auto"/>
            </w:tcBorders>
            <w:shd w:val="clear" w:color="auto" w:fill="auto"/>
            <w:vAlign w:val="bottom"/>
          </w:tcPr>
          <w:p w14:paraId="5B9CBAFA" w14:textId="1CC1F66B"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2</w:t>
            </w:r>
            <w:r w:rsidR="0005147E" w:rsidRPr="006742DC">
              <w:rPr>
                <w:rFonts w:ascii="Arial" w:hAnsi="Arial" w:cs="Arial"/>
                <w:noProof/>
                <w:sz w:val="14"/>
                <w:szCs w:val="14"/>
              </w:rPr>
              <w:t>,</w:t>
            </w:r>
            <w:r w:rsidRPr="00F9326C">
              <w:rPr>
                <w:rFonts w:ascii="Arial" w:hAnsi="Arial" w:cs="Arial"/>
                <w:noProof/>
                <w:sz w:val="14"/>
                <w:szCs w:val="14"/>
                <w:lang w:val="en-GB"/>
              </w:rPr>
              <w:t>213</w:t>
            </w:r>
            <w:r w:rsidR="0005147E" w:rsidRPr="006742DC">
              <w:rPr>
                <w:rFonts w:ascii="Arial" w:hAnsi="Arial" w:cs="Arial"/>
                <w:noProof/>
                <w:sz w:val="14"/>
                <w:szCs w:val="14"/>
              </w:rPr>
              <w:t>,</w:t>
            </w:r>
            <w:r w:rsidRPr="00F9326C">
              <w:rPr>
                <w:rFonts w:ascii="Arial" w:hAnsi="Arial" w:cs="Arial"/>
                <w:noProof/>
                <w:sz w:val="14"/>
                <w:szCs w:val="14"/>
                <w:lang w:val="en-GB"/>
              </w:rPr>
              <w:t>983</w:t>
            </w:r>
          </w:p>
        </w:tc>
        <w:tc>
          <w:tcPr>
            <w:tcW w:w="1134" w:type="dxa"/>
            <w:tcBorders>
              <w:bottom w:val="single" w:sz="4" w:space="0" w:color="auto"/>
            </w:tcBorders>
            <w:shd w:val="clear" w:color="auto" w:fill="auto"/>
            <w:vAlign w:val="bottom"/>
          </w:tcPr>
          <w:p w14:paraId="26BDEFED" w14:textId="686AD32A"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180</w:t>
            </w:r>
            <w:r w:rsidR="0005147E" w:rsidRPr="006742DC">
              <w:rPr>
                <w:rFonts w:ascii="Arial" w:hAnsi="Arial" w:cs="Arial"/>
                <w:noProof/>
                <w:sz w:val="14"/>
                <w:szCs w:val="14"/>
              </w:rPr>
              <w:t>,</w:t>
            </w:r>
            <w:r w:rsidRPr="00F9326C">
              <w:rPr>
                <w:rFonts w:ascii="Arial" w:hAnsi="Arial" w:cs="Arial"/>
                <w:noProof/>
                <w:sz w:val="14"/>
                <w:szCs w:val="14"/>
                <w:lang w:val="en-GB"/>
              </w:rPr>
              <w:t>047</w:t>
            </w:r>
            <w:r w:rsidR="0005147E" w:rsidRPr="006742DC">
              <w:rPr>
                <w:rFonts w:ascii="Arial" w:hAnsi="Arial" w:cs="Arial"/>
                <w:noProof/>
                <w:sz w:val="14"/>
                <w:szCs w:val="14"/>
              </w:rPr>
              <w:t>,</w:t>
            </w:r>
            <w:r w:rsidRPr="00F9326C">
              <w:rPr>
                <w:rFonts w:ascii="Arial" w:hAnsi="Arial" w:cs="Arial"/>
                <w:noProof/>
                <w:sz w:val="14"/>
                <w:szCs w:val="14"/>
                <w:lang w:val="en-GB"/>
              </w:rPr>
              <w:t>074</w:t>
            </w:r>
          </w:p>
        </w:tc>
        <w:tc>
          <w:tcPr>
            <w:tcW w:w="1134" w:type="dxa"/>
            <w:tcBorders>
              <w:bottom w:val="single" w:sz="4" w:space="0" w:color="auto"/>
            </w:tcBorders>
            <w:shd w:val="clear" w:color="auto" w:fill="auto"/>
            <w:vAlign w:val="bottom"/>
          </w:tcPr>
          <w:p w14:paraId="5FAA13A3" w14:textId="10ECF874"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8</w:t>
            </w:r>
            <w:r w:rsidR="0005147E" w:rsidRPr="006742DC">
              <w:rPr>
                <w:rFonts w:ascii="Arial" w:hAnsi="Arial" w:cs="Arial"/>
                <w:noProof/>
                <w:sz w:val="14"/>
                <w:szCs w:val="14"/>
              </w:rPr>
              <w:t>,</w:t>
            </w:r>
            <w:r w:rsidRPr="00F9326C">
              <w:rPr>
                <w:rFonts w:ascii="Arial" w:hAnsi="Arial" w:cs="Arial"/>
                <w:noProof/>
                <w:sz w:val="14"/>
                <w:szCs w:val="14"/>
                <w:lang w:val="en-GB"/>
              </w:rPr>
              <w:t>376</w:t>
            </w:r>
            <w:r w:rsidR="0005147E" w:rsidRPr="006742DC">
              <w:rPr>
                <w:rFonts w:ascii="Arial" w:hAnsi="Arial" w:cs="Arial"/>
                <w:noProof/>
                <w:sz w:val="14"/>
                <w:szCs w:val="14"/>
              </w:rPr>
              <w:t>,</w:t>
            </w:r>
            <w:r w:rsidRPr="00F9326C">
              <w:rPr>
                <w:rFonts w:ascii="Arial" w:hAnsi="Arial" w:cs="Arial"/>
                <w:noProof/>
                <w:sz w:val="14"/>
                <w:szCs w:val="14"/>
                <w:lang w:val="en-GB"/>
              </w:rPr>
              <w:t>614</w:t>
            </w:r>
          </w:p>
        </w:tc>
        <w:tc>
          <w:tcPr>
            <w:tcW w:w="1134" w:type="dxa"/>
            <w:tcBorders>
              <w:bottom w:val="single" w:sz="4" w:space="0" w:color="auto"/>
            </w:tcBorders>
            <w:shd w:val="clear" w:color="auto" w:fill="auto"/>
            <w:vAlign w:val="bottom"/>
          </w:tcPr>
          <w:p w14:paraId="1AC04B6E" w14:textId="10EA2C56"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850</w:t>
            </w:r>
            <w:r w:rsidR="0005147E" w:rsidRPr="006742DC">
              <w:rPr>
                <w:rFonts w:ascii="Arial" w:hAnsi="Arial" w:cs="Arial"/>
                <w:noProof/>
                <w:sz w:val="14"/>
                <w:szCs w:val="14"/>
              </w:rPr>
              <w:t>,</w:t>
            </w:r>
            <w:r w:rsidRPr="00F9326C">
              <w:rPr>
                <w:rFonts w:ascii="Arial" w:hAnsi="Arial" w:cs="Arial"/>
                <w:noProof/>
                <w:sz w:val="14"/>
                <w:szCs w:val="14"/>
                <w:lang w:val="en-GB"/>
              </w:rPr>
              <w:t>658</w:t>
            </w:r>
          </w:p>
        </w:tc>
        <w:tc>
          <w:tcPr>
            <w:tcW w:w="1134" w:type="dxa"/>
            <w:tcBorders>
              <w:bottom w:val="single" w:sz="4" w:space="0" w:color="auto"/>
            </w:tcBorders>
            <w:shd w:val="clear" w:color="auto" w:fill="auto"/>
            <w:vAlign w:val="bottom"/>
          </w:tcPr>
          <w:p w14:paraId="5E1A6E0F" w14:textId="3C94FF96"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8</w:t>
            </w:r>
          </w:p>
        </w:tc>
        <w:tc>
          <w:tcPr>
            <w:tcW w:w="1134" w:type="dxa"/>
            <w:tcBorders>
              <w:bottom w:val="single" w:sz="4" w:space="0" w:color="auto"/>
            </w:tcBorders>
            <w:shd w:val="clear" w:color="auto" w:fill="auto"/>
            <w:vAlign w:val="bottom"/>
          </w:tcPr>
          <w:p w14:paraId="36FD3102" w14:textId="60452FE1"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16</w:t>
            </w:r>
          </w:p>
        </w:tc>
        <w:tc>
          <w:tcPr>
            <w:tcW w:w="1134" w:type="dxa"/>
            <w:tcBorders>
              <w:bottom w:val="single" w:sz="4" w:space="0" w:color="auto"/>
            </w:tcBorders>
            <w:shd w:val="clear" w:color="auto" w:fill="auto"/>
          </w:tcPr>
          <w:p w14:paraId="2A4DE15C" w14:textId="0B5D22DC"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17</w:t>
            </w:r>
            <w:r w:rsidR="0005147E" w:rsidRPr="006742DC">
              <w:rPr>
                <w:rFonts w:ascii="Arial" w:hAnsi="Arial" w:cs="Arial"/>
                <w:noProof/>
                <w:sz w:val="14"/>
                <w:szCs w:val="14"/>
              </w:rPr>
              <w:t>,</w:t>
            </w:r>
            <w:r w:rsidRPr="00F9326C">
              <w:rPr>
                <w:rFonts w:ascii="Arial" w:hAnsi="Arial" w:cs="Arial"/>
                <w:noProof/>
                <w:sz w:val="14"/>
                <w:szCs w:val="14"/>
                <w:lang w:val="en-GB"/>
              </w:rPr>
              <w:t>950</w:t>
            </w:r>
            <w:r w:rsidR="0005147E" w:rsidRPr="006742DC">
              <w:rPr>
                <w:rFonts w:ascii="Arial" w:hAnsi="Arial" w:cs="Arial"/>
                <w:noProof/>
                <w:sz w:val="14"/>
                <w:szCs w:val="14"/>
              </w:rPr>
              <w:t>,</w:t>
            </w:r>
            <w:r w:rsidRPr="00F9326C">
              <w:rPr>
                <w:rFonts w:ascii="Arial" w:hAnsi="Arial" w:cs="Arial"/>
                <w:noProof/>
                <w:sz w:val="14"/>
                <w:szCs w:val="14"/>
                <w:lang w:val="en-GB"/>
              </w:rPr>
              <w:t>238</w:t>
            </w:r>
          </w:p>
        </w:tc>
        <w:tc>
          <w:tcPr>
            <w:tcW w:w="1134" w:type="dxa"/>
            <w:tcBorders>
              <w:bottom w:val="single" w:sz="4" w:space="0" w:color="auto"/>
            </w:tcBorders>
            <w:shd w:val="clear" w:color="auto" w:fill="auto"/>
          </w:tcPr>
          <w:p w14:paraId="08CB52C7" w14:textId="18206622"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5</w:t>
            </w:r>
            <w:r w:rsidR="0005147E" w:rsidRPr="006742DC">
              <w:rPr>
                <w:rFonts w:ascii="Arial" w:hAnsi="Arial" w:cs="Arial"/>
                <w:noProof/>
                <w:sz w:val="14"/>
                <w:szCs w:val="14"/>
              </w:rPr>
              <w:t>,</w:t>
            </w:r>
            <w:r w:rsidRPr="00F9326C">
              <w:rPr>
                <w:rFonts w:ascii="Arial" w:hAnsi="Arial" w:cs="Arial"/>
                <w:noProof/>
                <w:sz w:val="14"/>
                <w:szCs w:val="14"/>
                <w:lang w:val="en-GB"/>
              </w:rPr>
              <w:t>786</w:t>
            </w:r>
            <w:r w:rsidR="0005147E" w:rsidRPr="006742DC">
              <w:rPr>
                <w:rFonts w:ascii="Arial" w:hAnsi="Arial" w:cs="Arial"/>
                <w:noProof/>
                <w:sz w:val="14"/>
                <w:szCs w:val="14"/>
              </w:rPr>
              <w:t>,</w:t>
            </w:r>
            <w:r w:rsidRPr="00F9326C">
              <w:rPr>
                <w:rFonts w:ascii="Arial" w:hAnsi="Arial" w:cs="Arial"/>
                <w:noProof/>
                <w:sz w:val="14"/>
                <w:szCs w:val="14"/>
                <w:lang w:val="en-GB"/>
              </w:rPr>
              <w:t>321</w:t>
            </w:r>
            <w:r w:rsidR="0005147E" w:rsidRPr="006742DC">
              <w:rPr>
                <w:rFonts w:ascii="Arial" w:hAnsi="Arial" w:cs="Arial"/>
                <w:noProof/>
                <w:sz w:val="14"/>
                <w:szCs w:val="14"/>
              </w:rPr>
              <w:t>,</w:t>
            </w:r>
            <w:r w:rsidRPr="00F9326C">
              <w:rPr>
                <w:rFonts w:ascii="Arial" w:hAnsi="Arial" w:cs="Arial"/>
                <w:noProof/>
                <w:sz w:val="14"/>
                <w:szCs w:val="14"/>
                <w:lang w:val="en-GB"/>
              </w:rPr>
              <w:t>077</w:t>
            </w:r>
          </w:p>
        </w:tc>
      </w:tr>
      <w:tr w:rsidR="0005147E" w:rsidRPr="003709B5" w14:paraId="33EEA39B" w14:textId="77777777" w:rsidTr="001726C4">
        <w:tc>
          <w:tcPr>
            <w:tcW w:w="4061" w:type="dxa"/>
            <w:shd w:val="clear" w:color="auto" w:fill="auto"/>
            <w:vAlign w:val="bottom"/>
          </w:tcPr>
          <w:p w14:paraId="7B0F2428" w14:textId="77777777" w:rsidR="0005147E" w:rsidRPr="003709B5" w:rsidRDefault="0005147E" w:rsidP="0005147E">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auto"/>
            <w:vAlign w:val="bottom"/>
          </w:tcPr>
          <w:p w14:paraId="0EEB107D"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6AE44BEC"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534185A2"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13B07D15"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74BB5150"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512B5D3A"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07A45AF5"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47421729"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auto"/>
            <w:vAlign w:val="bottom"/>
          </w:tcPr>
          <w:p w14:paraId="4D7F5589" w14:textId="77777777" w:rsidR="0005147E" w:rsidRPr="003709B5" w:rsidRDefault="0005147E" w:rsidP="0005147E">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auto"/>
            <w:vAlign w:val="bottom"/>
          </w:tcPr>
          <w:p w14:paraId="29015A36" w14:textId="77777777" w:rsidR="0005147E" w:rsidRPr="003709B5" w:rsidRDefault="0005147E" w:rsidP="0005147E">
            <w:pPr>
              <w:overflowPunct/>
              <w:autoSpaceDE/>
              <w:autoSpaceDN/>
              <w:adjustRightInd/>
              <w:ind w:right="-72"/>
              <w:jc w:val="right"/>
              <w:textAlignment w:val="auto"/>
              <w:rPr>
                <w:rFonts w:ascii="Arial" w:hAnsi="Arial" w:cs="Arial"/>
                <w:noProof/>
                <w:sz w:val="14"/>
                <w:szCs w:val="14"/>
              </w:rPr>
            </w:pPr>
          </w:p>
        </w:tc>
      </w:tr>
      <w:tr w:rsidR="0005147E" w:rsidRPr="003709B5" w14:paraId="027AD747" w14:textId="77777777" w:rsidTr="001726C4">
        <w:tc>
          <w:tcPr>
            <w:tcW w:w="4061" w:type="dxa"/>
            <w:shd w:val="clear" w:color="auto" w:fill="auto"/>
            <w:vAlign w:val="bottom"/>
          </w:tcPr>
          <w:p w14:paraId="650750EA" w14:textId="28B307DD" w:rsidR="0005147E" w:rsidRPr="003709B5" w:rsidRDefault="0005147E" w:rsidP="0005147E">
            <w:pPr>
              <w:overflowPunct/>
              <w:autoSpaceDE/>
              <w:autoSpaceDN/>
              <w:adjustRightInd/>
              <w:ind w:left="-105" w:right="-72"/>
              <w:textAlignment w:val="auto"/>
              <w:rPr>
                <w:rFonts w:ascii="Arial" w:hAnsi="Arial" w:cs="Arial"/>
                <w:sz w:val="14"/>
                <w:szCs w:val="14"/>
              </w:rPr>
            </w:pPr>
            <w:r w:rsidRPr="003709B5">
              <w:rPr>
                <w:rFonts w:ascii="Arial" w:hAnsi="Arial" w:cs="Arial"/>
                <w:b/>
                <w:bCs/>
                <w:sz w:val="14"/>
                <w:szCs w:val="14"/>
              </w:rPr>
              <w:t xml:space="preserve">At </w:t>
            </w:r>
            <w:r w:rsidR="00F9326C" w:rsidRPr="00F9326C">
              <w:rPr>
                <w:rFonts w:ascii="Arial" w:hAnsi="Arial" w:cs="Arial"/>
                <w:b/>
                <w:bCs/>
                <w:sz w:val="14"/>
                <w:szCs w:val="14"/>
                <w:lang w:val="en-GB"/>
              </w:rPr>
              <w:t>31</w:t>
            </w:r>
            <w:r w:rsidRPr="003709B5">
              <w:rPr>
                <w:rFonts w:ascii="Arial" w:hAnsi="Arial" w:cs="Arial"/>
                <w:b/>
                <w:bCs/>
                <w:sz w:val="14"/>
                <w:szCs w:val="14"/>
              </w:rPr>
              <w:t xml:space="preserve"> December </w:t>
            </w:r>
            <w:r w:rsidR="00F9326C" w:rsidRPr="00F9326C">
              <w:rPr>
                <w:rFonts w:ascii="Arial" w:hAnsi="Arial" w:cs="Arial"/>
                <w:b/>
                <w:bCs/>
                <w:sz w:val="14"/>
                <w:szCs w:val="14"/>
                <w:lang w:val="en-GB"/>
              </w:rPr>
              <w:t>2022</w:t>
            </w:r>
          </w:p>
        </w:tc>
        <w:tc>
          <w:tcPr>
            <w:tcW w:w="1134" w:type="dxa"/>
            <w:shd w:val="clear" w:color="auto" w:fill="auto"/>
            <w:vAlign w:val="bottom"/>
          </w:tcPr>
          <w:p w14:paraId="64B81884"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0591754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384D82F5"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10A5BA23"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40E28EF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4E940AD9"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2071149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2D3035C2"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2D8B16D7" w14:textId="77777777" w:rsidR="0005147E" w:rsidRPr="003709B5" w:rsidRDefault="0005147E" w:rsidP="0005147E">
            <w:pPr>
              <w:overflowPunct/>
              <w:autoSpaceDE/>
              <w:autoSpaceDN/>
              <w:adjustRightInd/>
              <w:ind w:right="-72"/>
              <w:jc w:val="right"/>
              <w:textAlignment w:val="auto"/>
              <w:rPr>
                <w:rFonts w:ascii="Arial" w:hAnsi="Arial" w:cs="Arial"/>
                <w:noProof/>
                <w:sz w:val="14"/>
                <w:szCs w:val="14"/>
              </w:rPr>
            </w:pPr>
          </w:p>
        </w:tc>
        <w:tc>
          <w:tcPr>
            <w:tcW w:w="1134" w:type="dxa"/>
            <w:shd w:val="clear" w:color="auto" w:fill="auto"/>
            <w:vAlign w:val="bottom"/>
          </w:tcPr>
          <w:p w14:paraId="4BF7F4E5" w14:textId="77777777" w:rsidR="0005147E" w:rsidRPr="003709B5" w:rsidRDefault="0005147E" w:rsidP="0005147E">
            <w:pPr>
              <w:overflowPunct/>
              <w:autoSpaceDE/>
              <w:autoSpaceDN/>
              <w:adjustRightInd/>
              <w:ind w:right="-72"/>
              <w:jc w:val="right"/>
              <w:textAlignment w:val="auto"/>
              <w:rPr>
                <w:rFonts w:ascii="Arial" w:hAnsi="Arial" w:cs="Arial"/>
                <w:noProof/>
                <w:sz w:val="14"/>
                <w:szCs w:val="14"/>
              </w:rPr>
            </w:pPr>
          </w:p>
        </w:tc>
      </w:tr>
      <w:tr w:rsidR="0005147E" w:rsidRPr="003709B5" w14:paraId="7B1A5871" w14:textId="77777777" w:rsidTr="001726C4">
        <w:tc>
          <w:tcPr>
            <w:tcW w:w="4061" w:type="dxa"/>
            <w:shd w:val="clear" w:color="auto" w:fill="auto"/>
            <w:vAlign w:val="bottom"/>
          </w:tcPr>
          <w:p w14:paraId="3DA1695A" w14:textId="75716D70" w:rsidR="0005147E" w:rsidRPr="003709B5" w:rsidRDefault="0005147E" w:rsidP="0005147E">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auto"/>
            <w:vAlign w:val="bottom"/>
          </w:tcPr>
          <w:p w14:paraId="74538221" w14:textId="4CED5BA2"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3</w:t>
            </w:r>
            <w:r w:rsidR="0005147E" w:rsidRPr="006742DC">
              <w:rPr>
                <w:rFonts w:ascii="Arial" w:hAnsi="Arial" w:cs="Arial"/>
                <w:noProof/>
                <w:sz w:val="14"/>
                <w:szCs w:val="14"/>
              </w:rPr>
              <w:t>,</w:t>
            </w:r>
            <w:r w:rsidRPr="00F9326C">
              <w:rPr>
                <w:rFonts w:ascii="Arial" w:hAnsi="Arial" w:cs="Arial"/>
                <w:noProof/>
                <w:sz w:val="14"/>
                <w:szCs w:val="14"/>
                <w:lang w:val="en-GB"/>
              </w:rPr>
              <w:t>740</w:t>
            </w:r>
            <w:r w:rsidR="0005147E" w:rsidRPr="006742DC">
              <w:rPr>
                <w:rFonts w:ascii="Arial" w:hAnsi="Arial" w:cs="Arial"/>
                <w:noProof/>
                <w:sz w:val="14"/>
                <w:szCs w:val="14"/>
              </w:rPr>
              <w:t>,</w:t>
            </w:r>
            <w:r w:rsidRPr="00F9326C">
              <w:rPr>
                <w:rFonts w:ascii="Arial" w:hAnsi="Arial" w:cs="Arial"/>
                <w:noProof/>
                <w:sz w:val="14"/>
                <w:szCs w:val="14"/>
                <w:lang w:val="en-GB"/>
              </w:rPr>
              <w:t>019</w:t>
            </w:r>
            <w:r w:rsidR="0005147E" w:rsidRPr="006742DC">
              <w:rPr>
                <w:rFonts w:ascii="Arial" w:hAnsi="Arial" w:cs="Arial"/>
                <w:noProof/>
                <w:sz w:val="14"/>
                <w:szCs w:val="14"/>
              </w:rPr>
              <w:t>,</w:t>
            </w:r>
            <w:r w:rsidRPr="00F9326C">
              <w:rPr>
                <w:rFonts w:ascii="Arial" w:hAnsi="Arial" w:cs="Arial"/>
                <w:noProof/>
                <w:sz w:val="14"/>
                <w:szCs w:val="14"/>
                <w:lang w:val="en-GB"/>
              </w:rPr>
              <w:t>401</w:t>
            </w:r>
          </w:p>
        </w:tc>
        <w:tc>
          <w:tcPr>
            <w:tcW w:w="1134" w:type="dxa"/>
            <w:shd w:val="clear" w:color="auto" w:fill="auto"/>
            <w:vAlign w:val="bottom"/>
          </w:tcPr>
          <w:p w14:paraId="42B41410" w14:textId="03177DA8"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3</w:t>
            </w:r>
            <w:r w:rsidR="0005147E" w:rsidRPr="006742DC">
              <w:rPr>
                <w:rFonts w:ascii="Arial" w:hAnsi="Arial" w:cs="Arial"/>
                <w:noProof/>
                <w:sz w:val="14"/>
                <w:szCs w:val="14"/>
              </w:rPr>
              <w:t>,</w:t>
            </w:r>
            <w:r w:rsidRPr="00F9326C">
              <w:rPr>
                <w:rFonts w:ascii="Arial" w:hAnsi="Arial" w:cs="Arial"/>
                <w:noProof/>
                <w:sz w:val="14"/>
                <w:szCs w:val="14"/>
                <w:lang w:val="en-GB"/>
              </w:rPr>
              <w:t>724</w:t>
            </w:r>
            <w:r w:rsidR="0005147E" w:rsidRPr="006742DC">
              <w:rPr>
                <w:rFonts w:ascii="Arial" w:hAnsi="Arial" w:cs="Arial"/>
                <w:noProof/>
                <w:sz w:val="14"/>
                <w:szCs w:val="14"/>
              </w:rPr>
              <w:t>,</w:t>
            </w:r>
            <w:r w:rsidRPr="00F9326C">
              <w:rPr>
                <w:rFonts w:ascii="Arial" w:hAnsi="Arial" w:cs="Arial"/>
                <w:noProof/>
                <w:sz w:val="14"/>
                <w:szCs w:val="14"/>
                <w:lang w:val="en-GB"/>
              </w:rPr>
              <w:t>409</w:t>
            </w:r>
            <w:r w:rsidR="0005147E" w:rsidRPr="006742DC">
              <w:rPr>
                <w:rFonts w:ascii="Arial" w:hAnsi="Arial" w:cs="Arial"/>
                <w:noProof/>
                <w:sz w:val="14"/>
                <w:szCs w:val="14"/>
              </w:rPr>
              <w:t>,</w:t>
            </w:r>
            <w:r w:rsidRPr="00F9326C">
              <w:rPr>
                <w:rFonts w:ascii="Arial" w:hAnsi="Arial" w:cs="Arial"/>
                <w:noProof/>
                <w:sz w:val="14"/>
                <w:szCs w:val="14"/>
                <w:lang w:val="en-GB"/>
              </w:rPr>
              <w:t>067</w:t>
            </w:r>
          </w:p>
        </w:tc>
        <w:tc>
          <w:tcPr>
            <w:tcW w:w="1134" w:type="dxa"/>
            <w:shd w:val="clear" w:color="auto" w:fill="auto"/>
            <w:vAlign w:val="bottom"/>
          </w:tcPr>
          <w:p w14:paraId="11728F32" w14:textId="0FBF1AEF"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155</w:t>
            </w:r>
            <w:r w:rsidR="0005147E" w:rsidRPr="006742DC">
              <w:rPr>
                <w:rFonts w:ascii="Arial" w:hAnsi="Arial" w:cs="Arial"/>
                <w:noProof/>
                <w:sz w:val="14"/>
                <w:szCs w:val="14"/>
              </w:rPr>
              <w:t>,</w:t>
            </w:r>
            <w:r w:rsidRPr="00F9326C">
              <w:rPr>
                <w:rFonts w:ascii="Arial" w:hAnsi="Arial" w:cs="Arial"/>
                <w:noProof/>
                <w:sz w:val="14"/>
                <w:szCs w:val="14"/>
                <w:lang w:val="en-GB"/>
              </w:rPr>
              <w:t>217</w:t>
            </w:r>
            <w:r w:rsidR="0005147E" w:rsidRPr="006742DC">
              <w:rPr>
                <w:rFonts w:ascii="Arial" w:hAnsi="Arial" w:cs="Arial"/>
                <w:noProof/>
                <w:sz w:val="14"/>
                <w:szCs w:val="14"/>
              </w:rPr>
              <w:t>,</w:t>
            </w:r>
            <w:r w:rsidRPr="00F9326C">
              <w:rPr>
                <w:rFonts w:ascii="Arial" w:hAnsi="Arial" w:cs="Arial"/>
                <w:noProof/>
                <w:sz w:val="14"/>
                <w:szCs w:val="14"/>
                <w:lang w:val="en-GB"/>
              </w:rPr>
              <w:t>830</w:t>
            </w:r>
          </w:p>
        </w:tc>
        <w:tc>
          <w:tcPr>
            <w:tcW w:w="1134" w:type="dxa"/>
            <w:shd w:val="clear" w:color="auto" w:fill="auto"/>
          </w:tcPr>
          <w:p w14:paraId="72EC1B6C" w14:textId="1E6CB6F2"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753</w:t>
            </w:r>
            <w:r w:rsidR="0005147E" w:rsidRPr="006742DC">
              <w:rPr>
                <w:rFonts w:ascii="Arial" w:hAnsi="Arial" w:cs="Arial"/>
                <w:noProof/>
                <w:sz w:val="14"/>
                <w:szCs w:val="14"/>
              </w:rPr>
              <w:t>,</w:t>
            </w:r>
            <w:r w:rsidRPr="00F9326C">
              <w:rPr>
                <w:rFonts w:ascii="Arial" w:hAnsi="Arial" w:cs="Arial"/>
                <w:noProof/>
                <w:sz w:val="14"/>
                <w:szCs w:val="14"/>
                <w:lang w:val="en-GB"/>
              </w:rPr>
              <w:t>291</w:t>
            </w:r>
            <w:r w:rsidR="0005147E" w:rsidRPr="006742DC">
              <w:rPr>
                <w:rFonts w:ascii="Arial" w:hAnsi="Arial" w:cs="Arial"/>
                <w:noProof/>
                <w:sz w:val="14"/>
                <w:szCs w:val="14"/>
              </w:rPr>
              <w:t>,</w:t>
            </w:r>
            <w:r w:rsidRPr="00F9326C">
              <w:rPr>
                <w:rFonts w:ascii="Arial" w:hAnsi="Arial" w:cs="Arial"/>
                <w:noProof/>
                <w:sz w:val="14"/>
                <w:szCs w:val="14"/>
                <w:lang w:val="en-GB"/>
              </w:rPr>
              <w:t>450</w:t>
            </w:r>
          </w:p>
        </w:tc>
        <w:tc>
          <w:tcPr>
            <w:tcW w:w="1134" w:type="dxa"/>
            <w:shd w:val="clear" w:color="auto" w:fill="auto"/>
            <w:vAlign w:val="bottom"/>
          </w:tcPr>
          <w:p w14:paraId="66E4E928" w14:textId="34C07B87"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259</w:t>
            </w:r>
            <w:r w:rsidR="0005147E" w:rsidRPr="006742DC">
              <w:rPr>
                <w:rFonts w:ascii="Arial" w:hAnsi="Arial" w:cs="Arial"/>
                <w:noProof/>
                <w:sz w:val="14"/>
                <w:szCs w:val="14"/>
              </w:rPr>
              <w:t>,</w:t>
            </w:r>
            <w:r w:rsidRPr="00F9326C">
              <w:rPr>
                <w:rFonts w:ascii="Arial" w:hAnsi="Arial" w:cs="Arial"/>
                <w:noProof/>
                <w:sz w:val="14"/>
                <w:szCs w:val="14"/>
                <w:lang w:val="en-GB"/>
              </w:rPr>
              <w:t>562</w:t>
            </w:r>
            <w:r w:rsidR="0005147E" w:rsidRPr="006742DC">
              <w:rPr>
                <w:rFonts w:ascii="Arial" w:hAnsi="Arial" w:cs="Arial"/>
                <w:noProof/>
                <w:sz w:val="14"/>
                <w:szCs w:val="14"/>
              </w:rPr>
              <w:t>,</w:t>
            </w:r>
            <w:r w:rsidRPr="00F9326C">
              <w:rPr>
                <w:rFonts w:ascii="Arial" w:hAnsi="Arial" w:cs="Arial"/>
                <w:noProof/>
                <w:sz w:val="14"/>
                <w:szCs w:val="14"/>
                <w:lang w:val="en-GB"/>
              </w:rPr>
              <w:t>778</w:t>
            </w:r>
          </w:p>
        </w:tc>
        <w:tc>
          <w:tcPr>
            <w:tcW w:w="1134" w:type="dxa"/>
            <w:shd w:val="clear" w:color="auto" w:fill="auto"/>
            <w:vAlign w:val="bottom"/>
          </w:tcPr>
          <w:p w14:paraId="76D18529" w14:textId="2B737742"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83</w:t>
            </w:r>
            <w:r w:rsidR="0005147E" w:rsidRPr="006742DC">
              <w:rPr>
                <w:rFonts w:ascii="Arial" w:hAnsi="Arial" w:cs="Arial"/>
                <w:noProof/>
                <w:sz w:val="14"/>
                <w:szCs w:val="14"/>
              </w:rPr>
              <w:t>,</w:t>
            </w:r>
            <w:r w:rsidRPr="00F9326C">
              <w:rPr>
                <w:rFonts w:ascii="Arial" w:hAnsi="Arial" w:cs="Arial"/>
                <w:noProof/>
                <w:sz w:val="14"/>
                <w:szCs w:val="14"/>
                <w:lang w:val="en-GB"/>
              </w:rPr>
              <w:t>706</w:t>
            </w:r>
            <w:r w:rsidR="0005147E" w:rsidRPr="006742DC">
              <w:rPr>
                <w:rFonts w:ascii="Arial" w:hAnsi="Arial" w:cs="Arial"/>
                <w:noProof/>
                <w:sz w:val="14"/>
                <w:szCs w:val="14"/>
              </w:rPr>
              <w:t>,</w:t>
            </w:r>
            <w:r w:rsidRPr="00F9326C">
              <w:rPr>
                <w:rFonts w:ascii="Arial" w:hAnsi="Arial" w:cs="Arial"/>
                <w:noProof/>
                <w:sz w:val="14"/>
                <w:szCs w:val="14"/>
                <w:lang w:val="en-GB"/>
              </w:rPr>
              <w:t>095</w:t>
            </w:r>
          </w:p>
        </w:tc>
        <w:tc>
          <w:tcPr>
            <w:tcW w:w="1134" w:type="dxa"/>
            <w:shd w:val="clear" w:color="auto" w:fill="auto"/>
            <w:vAlign w:val="bottom"/>
          </w:tcPr>
          <w:p w14:paraId="5EEE69BB" w14:textId="72D03758"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14</w:t>
            </w:r>
            <w:r w:rsidR="0005147E" w:rsidRPr="006742DC">
              <w:rPr>
                <w:rFonts w:ascii="Arial" w:hAnsi="Arial" w:cs="Arial"/>
                <w:noProof/>
                <w:sz w:val="14"/>
                <w:szCs w:val="14"/>
              </w:rPr>
              <w:t>,</w:t>
            </w:r>
            <w:r w:rsidRPr="00F9326C">
              <w:rPr>
                <w:rFonts w:ascii="Arial" w:hAnsi="Arial" w:cs="Arial"/>
                <w:noProof/>
                <w:sz w:val="14"/>
                <w:szCs w:val="14"/>
                <w:lang w:val="en-GB"/>
              </w:rPr>
              <w:t>321</w:t>
            </w:r>
            <w:r w:rsidR="0005147E" w:rsidRPr="006742DC">
              <w:rPr>
                <w:rFonts w:ascii="Arial" w:hAnsi="Arial" w:cs="Arial"/>
                <w:noProof/>
                <w:sz w:val="14"/>
                <w:szCs w:val="14"/>
              </w:rPr>
              <w:t>,</w:t>
            </w:r>
            <w:r w:rsidRPr="00F9326C">
              <w:rPr>
                <w:rFonts w:ascii="Arial" w:hAnsi="Arial" w:cs="Arial"/>
                <w:noProof/>
                <w:sz w:val="14"/>
                <w:szCs w:val="14"/>
                <w:lang w:val="en-GB"/>
              </w:rPr>
              <w:t>984</w:t>
            </w:r>
          </w:p>
        </w:tc>
        <w:tc>
          <w:tcPr>
            <w:tcW w:w="1134" w:type="dxa"/>
            <w:shd w:val="clear" w:color="auto" w:fill="auto"/>
            <w:vAlign w:val="bottom"/>
          </w:tcPr>
          <w:p w14:paraId="7B5B243D" w14:textId="3B99A214"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7</w:t>
            </w:r>
            <w:r w:rsidR="0005147E" w:rsidRPr="006742DC">
              <w:rPr>
                <w:rFonts w:ascii="Arial" w:hAnsi="Arial" w:cs="Arial"/>
                <w:noProof/>
                <w:sz w:val="14"/>
                <w:szCs w:val="14"/>
              </w:rPr>
              <w:t>,</w:t>
            </w:r>
            <w:r w:rsidRPr="00F9326C">
              <w:rPr>
                <w:rFonts w:ascii="Arial" w:hAnsi="Arial" w:cs="Arial"/>
                <w:noProof/>
                <w:sz w:val="14"/>
                <w:szCs w:val="14"/>
                <w:lang w:val="en-GB"/>
              </w:rPr>
              <w:t>169</w:t>
            </w:r>
            <w:r w:rsidR="0005147E" w:rsidRPr="006742DC">
              <w:rPr>
                <w:rFonts w:ascii="Arial" w:hAnsi="Arial" w:cs="Arial"/>
                <w:noProof/>
                <w:sz w:val="14"/>
                <w:szCs w:val="14"/>
              </w:rPr>
              <w:t>,</w:t>
            </w:r>
            <w:r w:rsidRPr="00F9326C">
              <w:rPr>
                <w:rFonts w:ascii="Arial" w:hAnsi="Arial" w:cs="Arial"/>
                <w:noProof/>
                <w:sz w:val="14"/>
                <w:szCs w:val="14"/>
                <w:lang w:val="en-GB"/>
              </w:rPr>
              <w:t>435</w:t>
            </w:r>
          </w:p>
        </w:tc>
        <w:tc>
          <w:tcPr>
            <w:tcW w:w="1134" w:type="dxa"/>
            <w:shd w:val="clear" w:color="auto" w:fill="auto"/>
          </w:tcPr>
          <w:p w14:paraId="728A3B48" w14:textId="618D759B"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17</w:t>
            </w:r>
            <w:r w:rsidR="0005147E" w:rsidRPr="006742DC">
              <w:rPr>
                <w:rFonts w:ascii="Arial" w:hAnsi="Arial" w:cs="Arial"/>
                <w:noProof/>
                <w:sz w:val="14"/>
                <w:szCs w:val="14"/>
              </w:rPr>
              <w:t>,</w:t>
            </w:r>
            <w:r w:rsidRPr="00F9326C">
              <w:rPr>
                <w:rFonts w:ascii="Arial" w:hAnsi="Arial" w:cs="Arial"/>
                <w:noProof/>
                <w:sz w:val="14"/>
                <w:szCs w:val="14"/>
                <w:lang w:val="en-GB"/>
              </w:rPr>
              <w:t>950</w:t>
            </w:r>
            <w:r w:rsidR="0005147E" w:rsidRPr="006742DC">
              <w:rPr>
                <w:rFonts w:ascii="Arial" w:hAnsi="Arial" w:cs="Arial"/>
                <w:noProof/>
                <w:sz w:val="14"/>
                <w:szCs w:val="14"/>
              </w:rPr>
              <w:t>,</w:t>
            </w:r>
            <w:r w:rsidRPr="00F9326C">
              <w:rPr>
                <w:rFonts w:ascii="Arial" w:hAnsi="Arial" w:cs="Arial"/>
                <w:noProof/>
                <w:sz w:val="14"/>
                <w:szCs w:val="14"/>
                <w:lang w:val="en-GB"/>
              </w:rPr>
              <w:t>238</w:t>
            </w:r>
          </w:p>
        </w:tc>
        <w:tc>
          <w:tcPr>
            <w:tcW w:w="1134" w:type="dxa"/>
            <w:shd w:val="clear" w:color="auto" w:fill="auto"/>
          </w:tcPr>
          <w:p w14:paraId="3C113490" w14:textId="1F648180"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8</w:t>
            </w:r>
            <w:r w:rsidR="0005147E" w:rsidRPr="006742DC">
              <w:rPr>
                <w:rFonts w:ascii="Arial" w:hAnsi="Arial" w:cs="Arial"/>
                <w:noProof/>
                <w:sz w:val="14"/>
                <w:szCs w:val="14"/>
              </w:rPr>
              <w:t>,</w:t>
            </w:r>
            <w:r w:rsidRPr="00F9326C">
              <w:rPr>
                <w:rFonts w:ascii="Arial" w:hAnsi="Arial" w:cs="Arial"/>
                <w:noProof/>
                <w:sz w:val="14"/>
                <w:szCs w:val="14"/>
                <w:lang w:val="en-GB"/>
              </w:rPr>
              <w:t>755</w:t>
            </w:r>
            <w:r w:rsidR="0005147E" w:rsidRPr="006742DC">
              <w:rPr>
                <w:rFonts w:ascii="Arial" w:hAnsi="Arial" w:cs="Arial"/>
                <w:noProof/>
                <w:sz w:val="14"/>
                <w:szCs w:val="14"/>
              </w:rPr>
              <w:t>,</w:t>
            </w:r>
            <w:r w:rsidRPr="00F9326C">
              <w:rPr>
                <w:rFonts w:ascii="Arial" w:hAnsi="Arial" w:cs="Arial"/>
                <w:noProof/>
                <w:sz w:val="14"/>
                <w:szCs w:val="14"/>
                <w:lang w:val="en-GB"/>
              </w:rPr>
              <w:t>648</w:t>
            </w:r>
            <w:r w:rsidR="0005147E" w:rsidRPr="006742DC">
              <w:rPr>
                <w:rFonts w:ascii="Arial" w:hAnsi="Arial" w:cs="Arial"/>
                <w:noProof/>
                <w:sz w:val="14"/>
                <w:szCs w:val="14"/>
              </w:rPr>
              <w:t>,</w:t>
            </w:r>
            <w:r w:rsidRPr="00F9326C">
              <w:rPr>
                <w:rFonts w:ascii="Arial" w:hAnsi="Arial" w:cs="Arial"/>
                <w:noProof/>
                <w:sz w:val="14"/>
                <w:szCs w:val="14"/>
                <w:lang w:val="en-GB"/>
              </w:rPr>
              <w:t>278</w:t>
            </w:r>
          </w:p>
        </w:tc>
      </w:tr>
      <w:tr w:rsidR="0005147E" w:rsidRPr="003709B5" w14:paraId="75E764D6" w14:textId="77777777" w:rsidTr="001726C4">
        <w:tc>
          <w:tcPr>
            <w:tcW w:w="4061" w:type="dxa"/>
            <w:shd w:val="clear" w:color="auto" w:fill="auto"/>
            <w:vAlign w:val="bottom"/>
          </w:tcPr>
          <w:p w14:paraId="29895A58" w14:textId="1B806231" w:rsidR="0005147E" w:rsidRPr="003709B5" w:rsidRDefault="0005147E" w:rsidP="0005147E">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shd w:val="clear" w:color="auto" w:fill="auto"/>
            <w:vAlign w:val="bottom"/>
          </w:tcPr>
          <w:p w14:paraId="155BB225" w14:textId="781E8DE7"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sz w:val="14"/>
                <w:szCs w:val="14"/>
              </w:rPr>
              <w:t>-</w:t>
            </w:r>
          </w:p>
        </w:tc>
        <w:tc>
          <w:tcPr>
            <w:tcW w:w="1134" w:type="dxa"/>
            <w:shd w:val="clear" w:color="auto" w:fill="auto"/>
            <w:vAlign w:val="bottom"/>
          </w:tcPr>
          <w:p w14:paraId="79CDF68D" w14:textId="283DDA73"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sz w:val="14"/>
                <w:szCs w:val="14"/>
              </w:rPr>
              <w:t>(</w:t>
            </w:r>
            <w:r w:rsidR="00F9326C" w:rsidRPr="00F9326C">
              <w:rPr>
                <w:rFonts w:ascii="Arial" w:hAnsi="Arial" w:cs="Arial"/>
                <w:sz w:val="14"/>
                <w:szCs w:val="14"/>
                <w:lang w:val="en-GB"/>
              </w:rPr>
              <w:t>1</w:t>
            </w:r>
            <w:r w:rsidRPr="006742DC">
              <w:rPr>
                <w:rFonts w:ascii="Arial" w:hAnsi="Arial" w:cs="Arial"/>
                <w:sz w:val="14"/>
                <w:szCs w:val="14"/>
              </w:rPr>
              <w:t>,</w:t>
            </w:r>
            <w:r w:rsidR="00F9326C" w:rsidRPr="00F9326C">
              <w:rPr>
                <w:rFonts w:ascii="Arial" w:hAnsi="Arial" w:cs="Arial"/>
                <w:sz w:val="14"/>
                <w:szCs w:val="14"/>
                <w:lang w:val="en-GB"/>
              </w:rPr>
              <w:t>327</w:t>
            </w:r>
            <w:r w:rsidRPr="006742DC">
              <w:rPr>
                <w:rFonts w:ascii="Arial" w:hAnsi="Arial" w:cs="Arial"/>
                <w:sz w:val="14"/>
                <w:szCs w:val="14"/>
              </w:rPr>
              <w:t>,</w:t>
            </w:r>
            <w:r w:rsidR="00F9326C" w:rsidRPr="00F9326C">
              <w:rPr>
                <w:rFonts w:ascii="Arial" w:hAnsi="Arial" w:cs="Arial"/>
                <w:sz w:val="14"/>
                <w:szCs w:val="14"/>
                <w:lang w:val="en-GB"/>
              </w:rPr>
              <w:t>548</w:t>
            </w:r>
            <w:r w:rsidRPr="006742DC">
              <w:rPr>
                <w:rFonts w:ascii="Arial" w:hAnsi="Arial" w:cs="Arial"/>
                <w:sz w:val="14"/>
                <w:szCs w:val="14"/>
              </w:rPr>
              <w:t>,</w:t>
            </w:r>
            <w:r w:rsidR="00F9326C" w:rsidRPr="00F9326C">
              <w:rPr>
                <w:rFonts w:ascii="Arial" w:hAnsi="Arial" w:cs="Arial"/>
                <w:sz w:val="14"/>
                <w:szCs w:val="14"/>
                <w:lang w:val="en-GB"/>
              </w:rPr>
              <w:t>968</w:t>
            </w:r>
            <w:r w:rsidRPr="006742DC">
              <w:rPr>
                <w:rFonts w:ascii="Arial" w:hAnsi="Arial" w:cs="Arial"/>
                <w:sz w:val="14"/>
                <w:szCs w:val="14"/>
              </w:rPr>
              <w:t>)</w:t>
            </w:r>
          </w:p>
        </w:tc>
        <w:tc>
          <w:tcPr>
            <w:tcW w:w="1134" w:type="dxa"/>
            <w:shd w:val="clear" w:color="auto" w:fill="auto"/>
            <w:vAlign w:val="bottom"/>
          </w:tcPr>
          <w:p w14:paraId="6D787981" w14:textId="75060E10"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sz w:val="14"/>
                <w:szCs w:val="14"/>
              </w:rPr>
              <w:t>(</w:t>
            </w:r>
            <w:r w:rsidR="00F9326C" w:rsidRPr="00F9326C">
              <w:rPr>
                <w:rFonts w:ascii="Arial" w:hAnsi="Arial" w:cs="Arial"/>
                <w:sz w:val="14"/>
                <w:szCs w:val="14"/>
                <w:lang w:val="en-GB"/>
              </w:rPr>
              <w:t>153</w:t>
            </w:r>
            <w:r w:rsidRPr="006742DC">
              <w:rPr>
                <w:rFonts w:ascii="Arial" w:hAnsi="Arial" w:cs="Arial"/>
                <w:sz w:val="14"/>
                <w:szCs w:val="14"/>
              </w:rPr>
              <w:t>,</w:t>
            </w:r>
            <w:r w:rsidR="00F9326C" w:rsidRPr="00F9326C">
              <w:rPr>
                <w:rFonts w:ascii="Arial" w:hAnsi="Arial" w:cs="Arial"/>
                <w:sz w:val="14"/>
                <w:szCs w:val="14"/>
                <w:lang w:val="en-GB"/>
              </w:rPr>
              <w:t>003</w:t>
            </w:r>
            <w:r w:rsidRPr="006742DC">
              <w:rPr>
                <w:rFonts w:ascii="Arial" w:hAnsi="Arial" w:cs="Arial"/>
                <w:sz w:val="14"/>
                <w:szCs w:val="14"/>
              </w:rPr>
              <w:t>,</w:t>
            </w:r>
            <w:r w:rsidR="00F9326C" w:rsidRPr="00F9326C">
              <w:rPr>
                <w:rFonts w:ascii="Arial" w:hAnsi="Arial" w:cs="Arial"/>
                <w:sz w:val="14"/>
                <w:szCs w:val="14"/>
                <w:lang w:val="en-GB"/>
              </w:rPr>
              <w:t>847</w:t>
            </w:r>
            <w:r w:rsidRPr="006742DC">
              <w:rPr>
                <w:rFonts w:ascii="Arial" w:hAnsi="Arial" w:cs="Arial"/>
                <w:sz w:val="14"/>
                <w:szCs w:val="14"/>
              </w:rPr>
              <w:t>)</w:t>
            </w:r>
          </w:p>
        </w:tc>
        <w:tc>
          <w:tcPr>
            <w:tcW w:w="1134" w:type="dxa"/>
            <w:shd w:val="clear" w:color="auto" w:fill="auto"/>
          </w:tcPr>
          <w:p w14:paraId="41DA347D" w14:textId="30200C84"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sz w:val="14"/>
                <w:szCs w:val="14"/>
              </w:rPr>
              <w:t>(</w:t>
            </w:r>
            <w:r w:rsidR="00F9326C" w:rsidRPr="00F9326C">
              <w:rPr>
                <w:rFonts w:ascii="Arial" w:hAnsi="Arial" w:cs="Arial"/>
                <w:sz w:val="14"/>
                <w:szCs w:val="14"/>
                <w:lang w:val="en-GB"/>
              </w:rPr>
              <w:t>573</w:t>
            </w:r>
            <w:r w:rsidRPr="006742DC">
              <w:rPr>
                <w:rFonts w:ascii="Arial" w:hAnsi="Arial" w:cs="Arial"/>
                <w:sz w:val="14"/>
                <w:szCs w:val="14"/>
              </w:rPr>
              <w:t>,</w:t>
            </w:r>
            <w:r w:rsidR="00F9326C" w:rsidRPr="00F9326C">
              <w:rPr>
                <w:rFonts w:ascii="Arial" w:hAnsi="Arial" w:cs="Arial"/>
                <w:sz w:val="14"/>
                <w:szCs w:val="14"/>
                <w:lang w:val="en-GB"/>
              </w:rPr>
              <w:t>244</w:t>
            </w:r>
            <w:r w:rsidRPr="006742DC">
              <w:rPr>
                <w:rFonts w:ascii="Arial" w:hAnsi="Arial" w:cs="Arial"/>
                <w:sz w:val="14"/>
                <w:szCs w:val="14"/>
              </w:rPr>
              <w:t>,</w:t>
            </w:r>
            <w:r w:rsidR="00F9326C" w:rsidRPr="00F9326C">
              <w:rPr>
                <w:rFonts w:ascii="Arial" w:hAnsi="Arial" w:cs="Arial"/>
                <w:sz w:val="14"/>
                <w:szCs w:val="14"/>
                <w:lang w:val="en-GB"/>
              </w:rPr>
              <w:t>376</w:t>
            </w:r>
            <w:r w:rsidRPr="006742DC">
              <w:rPr>
                <w:rFonts w:ascii="Arial" w:hAnsi="Arial" w:cs="Arial"/>
                <w:sz w:val="14"/>
                <w:szCs w:val="14"/>
              </w:rPr>
              <w:t>)</w:t>
            </w:r>
          </w:p>
        </w:tc>
        <w:tc>
          <w:tcPr>
            <w:tcW w:w="1134" w:type="dxa"/>
            <w:shd w:val="clear" w:color="auto" w:fill="auto"/>
            <w:vAlign w:val="bottom"/>
          </w:tcPr>
          <w:p w14:paraId="6B1C652B" w14:textId="049B7A4F"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sz w:val="14"/>
                <w:szCs w:val="14"/>
              </w:rPr>
              <w:t>(</w:t>
            </w:r>
            <w:r w:rsidR="00F9326C" w:rsidRPr="00F9326C">
              <w:rPr>
                <w:rFonts w:ascii="Arial" w:hAnsi="Arial" w:cs="Arial"/>
                <w:sz w:val="14"/>
                <w:szCs w:val="14"/>
                <w:lang w:val="en-GB"/>
              </w:rPr>
              <w:t>251</w:t>
            </w:r>
            <w:r w:rsidRPr="006742DC">
              <w:rPr>
                <w:rFonts w:ascii="Arial" w:hAnsi="Arial" w:cs="Arial"/>
                <w:sz w:val="14"/>
                <w:szCs w:val="14"/>
              </w:rPr>
              <w:t>,</w:t>
            </w:r>
            <w:r w:rsidR="00F9326C" w:rsidRPr="00F9326C">
              <w:rPr>
                <w:rFonts w:ascii="Arial" w:hAnsi="Arial" w:cs="Arial"/>
                <w:sz w:val="14"/>
                <w:szCs w:val="14"/>
                <w:lang w:val="en-GB"/>
              </w:rPr>
              <w:t>186</w:t>
            </w:r>
            <w:r w:rsidRPr="006742DC">
              <w:rPr>
                <w:rFonts w:ascii="Arial" w:hAnsi="Arial" w:cs="Arial"/>
                <w:sz w:val="14"/>
                <w:szCs w:val="14"/>
              </w:rPr>
              <w:t>,</w:t>
            </w:r>
            <w:r w:rsidR="00F9326C" w:rsidRPr="00F9326C">
              <w:rPr>
                <w:rFonts w:ascii="Arial" w:hAnsi="Arial" w:cs="Arial"/>
                <w:sz w:val="14"/>
                <w:szCs w:val="14"/>
                <w:lang w:val="en-GB"/>
              </w:rPr>
              <w:t>164</w:t>
            </w:r>
            <w:r w:rsidRPr="006742DC">
              <w:rPr>
                <w:rFonts w:ascii="Arial" w:hAnsi="Arial" w:cs="Arial"/>
                <w:sz w:val="14"/>
                <w:szCs w:val="14"/>
              </w:rPr>
              <w:t>)</w:t>
            </w:r>
          </w:p>
        </w:tc>
        <w:tc>
          <w:tcPr>
            <w:tcW w:w="1134" w:type="dxa"/>
            <w:shd w:val="clear" w:color="auto" w:fill="auto"/>
            <w:vAlign w:val="bottom"/>
          </w:tcPr>
          <w:p w14:paraId="3B620095" w14:textId="70424652"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sz w:val="14"/>
                <w:szCs w:val="14"/>
              </w:rPr>
              <w:t>(</w:t>
            </w:r>
            <w:r w:rsidR="00F9326C" w:rsidRPr="00F9326C">
              <w:rPr>
                <w:rFonts w:ascii="Arial" w:hAnsi="Arial" w:cs="Arial"/>
                <w:sz w:val="14"/>
                <w:szCs w:val="14"/>
                <w:lang w:val="en-GB"/>
              </w:rPr>
              <w:t>82</w:t>
            </w:r>
            <w:r w:rsidRPr="006742DC">
              <w:rPr>
                <w:rFonts w:ascii="Arial" w:hAnsi="Arial" w:cs="Arial"/>
                <w:sz w:val="14"/>
                <w:szCs w:val="14"/>
              </w:rPr>
              <w:t>,</w:t>
            </w:r>
            <w:r w:rsidR="00F9326C" w:rsidRPr="00F9326C">
              <w:rPr>
                <w:rFonts w:ascii="Arial" w:hAnsi="Arial" w:cs="Arial"/>
                <w:sz w:val="14"/>
                <w:szCs w:val="14"/>
                <w:lang w:val="en-GB"/>
              </w:rPr>
              <w:t>855</w:t>
            </w:r>
            <w:r w:rsidRPr="006742DC">
              <w:rPr>
                <w:rFonts w:ascii="Arial" w:hAnsi="Arial" w:cs="Arial"/>
                <w:sz w:val="14"/>
                <w:szCs w:val="14"/>
              </w:rPr>
              <w:t>,</w:t>
            </w:r>
            <w:r w:rsidR="00F9326C" w:rsidRPr="00F9326C">
              <w:rPr>
                <w:rFonts w:ascii="Arial" w:hAnsi="Arial" w:cs="Arial"/>
                <w:sz w:val="14"/>
                <w:szCs w:val="14"/>
                <w:lang w:val="en-GB"/>
              </w:rPr>
              <w:t>437</w:t>
            </w:r>
            <w:r w:rsidRPr="006742DC">
              <w:rPr>
                <w:rFonts w:ascii="Arial" w:hAnsi="Arial" w:cs="Arial"/>
                <w:sz w:val="14"/>
                <w:szCs w:val="14"/>
              </w:rPr>
              <w:t>)</w:t>
            </w:r>
          </w:p>
        </w:tc>
        <w:tc>
          <w:tcPr>
            <w:tcW w:w="1134" w:type="dxa"/>
            <w:shd w:val="clear" w:color="auto" w:fill="auto"/>
            <w:vAlign w:val="bottom"/>
          </w:tcPr>
          <w:p w14:paraId="39BD2594" w14:textId="4F62A73E"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sz w:val="14"/>
                <w:szCs w:val="14"/>
              </w:rPr>
              <w:t>(</w:t>
            </w:r>
            <w:r w:rsidR="00F9326C" w:rsidRPr="00F9326C">
              <w:rPr>
                <w:rFonts w:ascii="Arial" w:hAnsi="Arial" w:cs="Arial"/>
                <w:sz w:val="14"/>
                <w:szCs w:val="14"/>
                <w:lang w:val="en-GB"/>
              </w:rPr>
              <w:t>14</w:t>
            </w:r>
            <w:r w:rsidRPr="006742DC">
              <w:rPr>
                <w:rFonts w:ascii="Arial" w:hAnsi="Arial" w:cs="Arial"/>
                <w:sz w:val="14"/>
                <w:szCs w:val="14"/>
              </w:rPr>
              <w:t>,</w:t>
            </w:r>
            <w:r w:rsidR="00F9326C" w:rsidRPr="00F9326C">
              <w:rPr>
                <w:rFonts w:ascii="Arial" w:hAnsi="Arial" w:cs="Arial"/>
                <w:sz w:val="14"/>
                <w:szCs w:val="14"/>
                <w:lang w:val="en-GB"/>
              </w:rPr>
              <w:t>321</w:t>
            </w:r>
            <w:r w:rsidRPr="006742DC">
              <w:rPr>
                <w:rFonts w:ascii="Arial" w:hAnsi="Arial" w:cs="Arial"/>
                <w:sz w:val="14"/>
                <w:szCs w:val="14"/>
              </w:rPr>
              <w:t>,</w:t>
            </w:r>
            <w:r w:rsidR="00F9326C" w:rsidRPr="00F9326C">
              <w:rPr>
                <w:rFonts w:ascii="Arial" w:hAnsi="Arial" w:cs="Arial"/>
                <w:sz w:val="14"/>
                <w:szCs w:val="14"/>
                <w:lang w:val="en-GB"/>
              </w:rPr>
              <w:t>976</w:t>
            </w:r>
            <w:r w:rsidRPr="006742DC">
              <w:rPr>
                <w:rFonts w:ascii="Arial" w:hAnsi="Arial" w:cs="Arial"/>
                <w:sz w:val="14"/>
                <w:szCs w:val="14"/>
              </w:rPr>
              <w:t>)</w:t>
            </w:r>
          </w:p>
        </w:tc>
        <w:tc>
          <w:tcPr>
            <w:tcW w:w="1134" w:type="dxa"/>
            <w:shd w:val="clear" w:color="auto" w:fill="auto"/>
            <w:vAlign w:val="bottom"/>
          </w:tcPr>
          <w:p w14:paraId="28576340" w14:textId="0BB2ABAF"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sz w:val="14"/>
                <w:szCs w:val="14"/>
              </w:rPr>
              <w:t>(</w:t>
            </w:r>
            <w:r w:rsidR="00F9326C" w:rsidRPr="00F9326C">
              <w:rPr>
                <w:rFonts w:ascii="Arial" w:hAnsi="Arial" w:cs="Arial"/>
                <w:sz w:val="14"/>
                <w:szCs w:val="14"/>
                <w:lang w:val="en-GB"/>
              </w:rPr>
              <w:t>7</w:t>
            </w:r>
            <w:r w:rsidRPr="006742DC">
              <w:rPr>
                <w:rFonts w:ascii="Arial" w:hAnsi="Arial" w:cs="Arial"/>
                <w:sz w:val="14"/>
                <w:szCs w:val="14"/>
              </w:rPr>
              <w:t>,</w:t>
            </w:r>
            <w:r w:rsidR="00F9326C" w:rsidRPr="00F9326C">
              <w:rPr>
                <w:rFonts w:ascii="Arial" w:hAnsi="Arial" w:cs="Arial"/>
                <w:sz w:val="14"/>
                <w:szCs w:val="14"/>
                <w:lang w:val="en-GB"/>
              </w:rPr>
              <w:t>169</w:t>
            </w:r>
            <w:r w:rsidRPr="006742DC">
              <w:rPr>
                <w:rFonts w:ascii="Arial" w:hAnsi="Arial" w:cs="Arial"/>
                <w:sz w:val="14"/>
                <w:szCs w:val="14"/>
              </w:rPr>
              <w:t>,</w:t>
            </w:r>
            <w:r w:rsidR="00F9326C" w:rsidRPr="00F9326C">
              <w:rPr>
                <w:rFonts w:ascii="Arial" w:hAnsi="Arial" w:cs="Arial"/>
                <w:sz w:val="14"/>
                <w:szCs w:val="14"/>
                <w:lang w:val="en-GB"/>
              </w:rPr>
              <w:t>419</w:t>
            </w:r>
            <w:r w:rsidRPr="006742DC">
              <w:rPr>
                <w:rFonts w:ascii="Arial" w:hAnsi="Arial" w:cs="Arial"/>
                <w:sz w:val="14"/>
                <w:szCs w:val="14"/>
              </w:rPr>
              <w:t>)</w:t>
            </w:r>
          </w:p>
        </w:tc>
        <w:tc>
          <w:tcPr>
            <w:tcW w:w="1134" w:type="dxa"/>
            <w:shd w:val="clear" w:color="auto" w:fill="auto"/>
          </w:tcPr>
          <w:p w14:paraId="3B8768D7" w14:textId="3713AB7E"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sz w:val="14"/>
                <w:szCs w:val="14"/>
              </w:rPr>
              <w:t>-</w:t>
            </w:r>
          </w:p>
        </w:tc>
        <w:tc>
          <w:tcPr>
            <w:tcW w:w="1134" w:type="dxa"/>
            <w:shd w:val="clear" w:color="auto" w:fill="auto"/>
          </w:tcPr>
          <w:p w14:paraId="54CDCABC" w14:textId="6E802285"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sz w:val="14"/>
                <w:szCs w:val="14"/>
              </w:rPr>
              <w:t>(</w:t>
            </w:r>
            <w:r w:rsidR="00F9326C" w:rsidRPr="00F9326C">
              <w:rPr>
                <w:rFonts w:ascii="Arial" w:hAnsi="Arial" w:cs="Arial"/>
                <w:sz w:val="14"/>
                <w:szCs w:val="14"/>
                <w:lang w:val="en-GB"/>
              </w:rPr>
              <w:t>2</w:t>
            </w:r>
            <w:r w:rsidRPr="006742DC">
              <w:rPr>
                <w:rFonts w:ascii="Arial" w:hAnsi="Arial" w:cs="Arial"/>
                <w:sz w:val="14"/>
                <w:szCs w:val="14"/>
              </w:rPr>
              <w:t>,</w:t>
            </w:r>
            <w:r w:rsidR="00F9326C" w:rsidRPr="00F9326C">
              <w:rPr>
                <w:rFonts w:ascii="Arial" w:hAnsi="Arial" w:cs="Arial"/>
                <w:sz w:val="14"/>
                <w:szCs w:val="14"/>
                <w:lang w:val="en-GB"/>
              </w:rPr>
              <w:t>409</w:t>
            </w:r>
            <w:r w:rsidRPr="006742DC">
              <w:rPr>
                <w:rFonts w:ascii="Arial" w:hAnsi="Arial" w:cs="Arial"/>
                <w:sz w:val="14"/>
                <w:szCs w:val="14"/>
              </w:rPr>
              <w:t>,</w:t>
            </w:r>
            <w:r w:rsidR="00F9326C" w:rsidRPr="00F9326C">
              <w:rPr>
                <w:rFonts w:ascii="Arial" w:hAnsi="Arial" w:cs="Arial"/>
                <w:sz w:val="14"/>
                <w:szCs w:val="14"/>
                <w:lang w:val="en-GB"/>
              </w:rPr>
              <w:t>330</w:t>
            </w:r>
            <w:r w:rsidRPr="006742DC">
              <w:rPr>
                <w:rFonts w:ascii="Arial" w:hAnsi="Arial" w:cs="Arial"/>
                <w:sz w:val="14"/>
                <w:szCs w:val="14"/>
              </w:rPr>
              <w:t>,</w:t>
            </w:r>
            <w:r w:rsidR="00F9326C" w:rsidRPr="00F9326C">
              <w:rPr>
                <w:rFonts w:ascii="Arial" w:hAnsi="Arial" w:cs="Arial"/>
                <w:sz w:val="14"/>
                <w:szCs w:val="14"/>
                <w:lang w:val="en-GB"/>
              </w:rPr>
              <w:t>187</w:t>
            </w:r>
            <w:r w:rsidRPr="006742DC">
              <w:rPr>
                <w:rFonts w:ascii="Arial" w:hAnsi="Arial" w:cs="Arial"/>
                <w:sz w:val="14"/>
                <w:szCs w:val="14"/>
              </w:rPr>
              <w:t>)</w:t>
            </w:r>
          </w:p>
        </w:tc>
      </w:tr>
      <w:tr w:rsidR="0005147E" w:rsidRPr="003709B5" w14:paraId="297D6FFB" w14:textId="77777777" w:rsidTr="001726C4">
        <w:tc>
          <w:tcPr>
            <w:tcW w:w="4061" w:type="dxa"/>
            <w:shd w:val="clear" w:color="auto" w:fill="auto"/>
            <w:vAlign w:val="bottom"/>
          </w:tcPr>
          <w:p w14:paraId="3CBFE8FA" w14:textId="18D033FB" w:rsidR="0005147E" w:rsidRPr="003709B5" w:rsidRDefault="0005147E" w:rsidP="0005147E">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w:t>
            </w:r>
            <w:r w:rsidR="00D74DFD">
              <w:rPr>
                <w:rFonts w:ascii="Arial" w:hAnsi="Arial" w:cs="Arial"/>
                <w:sz w:val="14"/>
                <w:szCs w:val="14"/>
              </w:rPr>
              <w:t>Accumulated allowance</w:t>
            </w:r>
            <w:r w:rsidRPr="003709B5">
              <w:rPr>
                <w:rFonts w:ascii="Arial" w:hAnsi="Arial" w:cs="Arial"/>
                <w:sz w:val="14"/>
                <w:szCs w:val="14"/>
              </w:rPr>
              <w:t xml:space="preserve"> for impairment</w:t>
            </w:r>
          </w:p>
        </w:tc>
        <w:tc>
          <w:tcPr>
            <w:tcW w:w="1134" w:type="dxa"/>
            <w:tcBorders>
              <w:bottom w:val="single" w:sz="4" w:space="0" w:color="auto"/>
            </w:tcBorders>
            <w:shd w:val="clear" w:color="auto" w:fill="auto"/>
            <w:vAlign w:val="bottom"/>
          </w:tcPr>
          <w:p w14:paraId="29599776" w14:textId="00159924"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auto"/>
            <w:vAlign w:val="bottom"/>
          </w:tcPr>
          <w:p w14:paraId="6D145F22" w14:textId="7C9336B5"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F9326C" w:rsidRPr="00F9326C">
              <w:rPr>
                <w:rFonts w:ascii="Arial" w:hAnsi="Arial" w:cs="Arial"/>
                <w:noProof/>
                <w:sz w:val="14"/>
                <w:szCs w:val="14"/>
                <w:lang w:val="en-GB"/>
              </w:rPr>
              <w:t>559</w:t>
            </w:r>
            <w:r w:rsidRPr="006742DC">
              <w:rPr>
                <w:rFonts w:ascii="Arial" w:hAnsi="Arial" w:cs="Arial"/>
                <w:noProof/>
                <w:sz w:val="14"/>
                <w:szCs w:val="14"/>
              </w:rPr>
              <w:t>,</w:t>
            </w:r>
            <w:r w:rsidR="00F9326C" w:rsidRPr="00F9326C">
              <w:rPr>
                <w:rFonts w:ascii="Arial" w:hAnsi="Arial" w:cs="Arial"/>
                <w:noProof/>
                <w:sz w:val="14"/>
                <w:szCs w:val="14"/>
                <w:lang w:val="en-GB"/>
              </w:rPr>
              <w:t>997</w:t>
            </w:r>
            <w:r w:rsidRPr="006742DC">
              <w:rPr>
                <w:rFonts w:ascii="Arial" w:hAnsi="Arial" w:cs="Arial"/>
                <w:noProof/>
                <w:sz w:val="14"/>
                <w:szCs w:val="14"/>
              </w:rPr>
              <w:t>,</w:t>
            </w:r>
            <w:r w:rsidR="00F9326C" w:rsidRPr="00F9326C">
              <w:rPr>
                <w:rFonts w:ascii="Arial" w:hAnsi="Arial" w:cs="Arial"/>
                <w:noProof/>
                <w:sz w:val="14"/>
                <w:szCs w:val="14"/>
                <w:lang w:val="en-GB"/>
              </w:rPr>
              <w:t>014</w:t>
            </w:r>
            <w:r w:rsidRPr="006742DC">
              <w:rPr>
                <w:rFonts w:ascii="Arial" w:hAnsi="Arial" w:cs="Arial"/>
                <w:noProof/>
                <w:sz w:val="14"/>
                <w:szCs w:val="14"/>
              </w:rPr>
              <w:t>)</w:t>
            </w:r>
          </w:p>
        </w:tc>
        <w:tc>
          <w:tcPr>
            <w:tcW w:w="1134" w:type="dxa"/>
            <w:tcBorders>
              <w:bottom w:val="single" w:sz="4" w:space="0" w:color="auto"/>
            </w:tcBorders>
            <w:shd w:val="clear" w:color="auto" w:fill="auto"/>
          </w:tcPr>
          <w:p w14:paraId="41929051" w14:textId="479CAFE0"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auto"/>
          </w:tcPr>
          <w:p w14:paraId="2EB73BBC" w14:textId="6113FC0A"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auto"/>
          </w:tcPr>
          <w:p w14:paraId="467B59A3" w14:textId="56B8F967"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auto"/>
          </w:tcPr>
          <w:p w14:paraId="052AA0DA" w14:textId="1144C23B"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auto"/>
          </w:tcPr>
          <w:p w14:paraId="4F698E7B" w14:textId="15DC14CC"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auto"/>
          </w:tcPr>
          <w:p w14:paraId="1F8BE2DF" w14:textId="371694E6"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auto"/>
          </w:tcPr>
          <w:p w14:paraId="548B44DA" w14:textId="785B1DA2" w:rsidR="0005147E" w:rsidRPr="003709B5" w:rsidRDefault="0005147E" w:rsidP="0005147E">
            <w:pPr>
              <w:overflowPunct/>
              <w:autoSpaceDE/>
              <w:autoSpaceDN/>
              <w:adjustRightInd/>
              <w:ind w:right="-72"/>
              <w:jc w:val="right"/>
              <w:textAlignment w:val="auto"/>
              <w:rPr>
                <w:rFonts w:ascii="Arial" w:hAnsi="Arial" w:cs="Arial"/>
                <w:noProof/>
                <w:sz w:val="14"/>
                <w:szCs w:val="14"/>
              </w:rPr>
            </w:pPr>
            <w:r>
              <w:rPr>
                <w:rFonts w:ascii="Arial" w:hAnsi="Arial" w:cs="Arial"/>
                <w:noProof/>
                <w:sz w:val="14"/>
                <w:szCs w:val="14"/>
              </w:rPr>
              <w:t>-</w:t>
            </w:r>
          </w:p>
        </w:tc>
        <w:tc>
          <w:tcPr>
            <w:tcW w:w="1134" w:type="dxa"/>
            <w:tcBorders>
              <w:bottom w:val="single" w:sz="4" w:space="0" w:color="auto"/>
            </w:tcBorders>
            <w:shd w:val="clear" w:color="auto" w:fill="auto"/>
            <w:vAlign w:val="bottom"/>
          </w:tcPr>
          <w:p w14:paraId="7DDD2FBD" w14:textId="1FBC6F1C" w:rsidR="0005147E" w:rsidRPr="003709B5" w:rsidRDefault="0005147E" w:rsidP="0005147E">
            <w:pPr>
              <w:overflowPunct/>
              <w:autoSpaceDE/>
              <w:autoSpaceDN/>
              <w:adjustRightInd/>
              <w:ind w:right="-72"/>
              <w:jc w:val="right"/>
              <w:textAlignment w:val="auto"/>
              <w:rPr>
                <w:rFonts w:ascii="Arial" w:hAnsi="Arial" w:cs="Arial"/>
                <w:noProof/>
                <w:sz w:val="14"/>
                <w:szCs w:val="14"/>
              </w:rPr>
            </w:pPr>
            <w:r w:rsidRPr="006742DC">
              <w:rPr>
                <w:rFonts w:ascii="Arial" w:hAnsi="Arial" w:cs="Arial"/>
                <w:noProof/>
                <w:sz w:val="14"/>
                <w:szCs w:val="14"/>
              </w:rPr>
              <w:t>(</w:t>
            </w:r>
            <w:r w:rsidR="00F9326C" w:rsidRPr="00F9326C">
              <w:rPr>
                <w:rFonts w:ascii="Arial" w:hAnsi="Arial" w:cs="Arial"/>
                <w:noProof/>
                <w:sz w:val="14"/>
                <w:szCs w:val="14"/>
                <w:lang w:val="en-GB"/>
              </w:rPr>
              <w:t>559</w:t>
            </w:r>
            <w:r w:rsidRPr="006742DC">
              <w:rPr>
                <w:rFonts w:ascii="Arial" w:hAnsi="Arial" w:cs="Arial"/>
                <w:noProof/>
                <w:sz w:val="14"/>
                <w:szCs w:val="14"/>
              </w:rPr>
              <w:t>,</w:t>
            </w:r>
            <w:r w:rsidR="00F9326C" w:rsidRPr="00F9326C">
              <w:rPr>
                <w:rFonts w:ascii="Arial" w:hAnsi="Arial" w:cs="Arial"/>
                <w:noProof/>
                <w:sz w:val="14"/>
                <w:szCs w:val="14"/>
                <w:lang w:val="en-GB"/>
              </w:rPr>
              <w:t>997</w:t>
            </w:r>
            <w:r w:rsidRPr="006742DC">
              <w:rPr>
                <w:rFonts w:ascii="Arial" w:hAnsi="Arial" w:cs="Arial"/>
                <w:noProof/>
                <w:sz w:val="14"/>
                <w:szCs w:val="14"/>
              </w:rPr>
              <w:t>,</w:t>
            </w:r>
            <w:r w:rsidR="00F9326C" w:rsidRPr="00F9326C">
              <w:rPr>
                <w:rFonts w:ascii="Arial" w:hAnsi="Arial" w:cs="Arial"/>
                <w:noProof/>
                <w:sz w:val="14"/>
                <w:szCs w:val="14"/>
                <w:lang w:val="en-GB"/>
              </w:rPr>
              <w:t>014</w:t>
            </w:r>
            <w:r w:rsidRPr="006742DC">
              <w:rPr>
                <w:rFonts w:ascii="Arial" w:hAnsi="Arial" w:cs="Arial"/>
                <w:noProof/>
                <w:sz w:val="14"/>
                <w:szCs w:val="14"/>
              </w:rPr>
              <w:t>)</w:t>
            </w:r>
          </w:p>
        </w:tc>
      </w:tr>
      <w:tr w:rsidR="0005147E" w:rsidRPr="008A52B0" w14:paraId="3854DB23" w14:textId="77777777" w:rsidTr="001726C4">
        <w:tc>
          <w:tcPr>
            <w:tcW w:w="4061" w:type="dxa"/>
            <w:shd w:val="clear" w:color="auto" w:fill="auto"/>
            <w:vAlign w:val="bottom"/>
          </w:tcPr>
          <w:p w14:paraId="4C3DAFA6" w14:textId="77777777" w:rsidR="0005147E" w:rsidRPr="008A52B0" w:rsidRDefault="0005147E" w:rsidP="0005147E">
            <w:pPr>
              <w:overflowPunct/>
              <w:autoSpaceDE/>
              <w:autoSpaceDN/>
              <w:adjustRightInd/>
              <w:ind w:left="-105" w:right="-72"/>
              <w:textAlignment w:val="auto"/>
              <w:rPr>
                <w:rFonts w:ascii="Arial" w:hAnsi="Arial" w:cs="Arial"/>
                <w:sz w:val="12"/>
                <w:szCs w:val="12"/>
              </w:rPr>
            </w:pPr>
          </w:p>
        </w:tc>
        <w:tc>
          <w:tcPr>
            <w:tcW w:w="1134" w:type="dxa"/>
            <w:tcBorders>
              <w:top w:val="single" w:sz="4" w:space="0" w:color="auto"/>
            </w:tcBorders>
            <w:shd w:val="clear" w:color="auto" w:fill="auto"/>
            <w:vAlign w:val="bottom"/>
          </w:tcPr>
          <w:p w14:paraId="7588475F"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08270013"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5B3A966B"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71A96594"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0AAACF63"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55E2BCBD"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766F8C34"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30629629"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tcPr>
          <w:p w14:paraId="512772B1"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c>
          <w:tcPr>
            <w:tcW w:w="1134" w:type="dxa"/>
            <w:tcBorders>
              <w:top w:val="single" w:sz="4" w:space="0" w:color="auto"/>
            </w:tcBorders>
            <w:shd w:val="clear" w:color="auto" w:fill="auto"/>
            <w:vAlign w:val="bottom"/>
          </w:tcPr>
          <w:p w14:paraId="7167DB4C" w14:textId="77777777" w:rsidR="0005147E" w:rsidRPr="008A52B0" w:rsidRDefault="0005147E" w:rsidP="0005147E">
            <w:pPr>
              <w:overflowPunct/>
              <w:autoSpaceDE/>
              <w:autoSpaceDN/>
              <w:adjustRightInd/>
              <w:ind w:right="-72"/>
              <w:jc w:val="right"/>
              <w:textAlignment w:val="auto"/>
              <w:rPr>
                <w:rFonts w:ascii="Arial" w:hAnsi="Arial" w:cs="Arial"/>
                <w:noProof/>
                <w:sz w:val="12"/>
                <w:szCs w:val="12"/>
              </w:rPr>
            </w:pPr>
          </w:p>
        </w:tc>
      </w:tr>
      <w:tr w:rsidR="0005147E" w:rsidRPr="003709B5" w14:paraId="44C07141" w14:textId="77777777" w:rsidTr="001726C4">
        <w:tc>
          <w:tcPr>
            <w:tcW w:w="4061" w:type="dxa"/>
            <w:shd w:val="clear" w:color="auto" w:fill="auto"/>
            <w:vAlign w:val="bottom"/>
          </w:tcPr>
          <w:p w14:paraId="2A67902E" w14:textId="67D6A397" w:rsidR="0005147E" w:rsidRPr="003709B5" w:rsidRDefault="0005147E" w:rsidP="0005147E">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auto"/>
            <w:vAlign w:val="bottom"/>
          </w:tcPr>
          <w:p w14:paraId="6212EC9B" w14:textId="4E241358"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3</w:t>
            </w:r>
            <w:r w:rsidR="0005147E" w:rsidRPr="006742DC">
              <w:rPr>
                <w:rFonts w:ascii="Arial" w:hAnsi="Arial" w:cs="Arial"/>
                <w:noProof/>
                <w:sz w:val="14"/>
                <w:szCs w:val="14"/>
              </w:rPr>
              <w:t>,</w:t>
            </w:r>
            <w:r w:rsidRPr="00F9326C">
              <w:rPr>
                <w:rFonts w:ascii="Arial" w:hAnsi="Arial" w:cs="Arial"/>
                <w:noProof/>
                <w:sz w:val="14"/>
                <w:szCs w:val="14"/>
                <w:lang w:val="en-GB"/>
              </w:rPr>
              <w:t>740</w:t>
            </w:r>
            <w:r w:rsidR="0005147E" w:rsidRPr="006742DC">
              <w:rPr>
                <w:rFonts w:ascii="Arial" w:hAnsi="Arial" w:cs="Arial"/>
                <w:noProof/>
                <w:sz w:val="14"/>
                <w:szCs w:val="14"/>
              </w:rPr>
              <w:t>,</w:t>
            </w:r>
            <w:r w:rsidRPr="00F9326C">
              <w:rPr>
                <w:rFonts w:ascii="Arial" w:hAnsi="Arial" w:cs="Arial"/>
                <w:noProof/>
                <w:sz w:val="14"/>
                <w:szCs w:val="14"/>
                <w:lang w:val="en-GB"/>
              </w:rPr>
              <w:t>019</w:t>
            </w:r>
            <w:r w:rsidR="0005147E" w:rsidRPr="006742DC">
              <w:rPr>
                <w:rFonts w:ascii="Arial" w:hAnsi="Arial" w:cs="Arial"/>
                <w:noProof/>
                <w:sz w:val="14"/>
                <w:szCs w:val="14"/>
              </w:rPr>
              <w:t>,</w:t>
            </w:r>
            <w:r w:rsidRPr="00F9326C">
              <w:rPr>
                <w:rFonts w:ascii="Arial" w:hAnsi="Arial" w:cs="Arial"/>
                <w:noProof/>
                <w:sz w:val="14"/>
                <w:szCs w:val="14"/>
                <w:lang w:val="en-GB"/>
              </w:rPr>
              <w:t>401</w:t>
            </w:r>
          </w:p>
        </w:tc>
        <w:tc>
          <w:tcPr>
            <w:tcW w:w="1134" w:type="dxa"/>
            <w:tcBorders>
              <w:bottom w:val="single" w:sz="4" w:space="0" w:color="auto"/>
            </w:tcBorders>
            <w:shd w:val="clear" w:color="auto" w:fill="auto"/>
            <w:vAlign w:val="bottom"/>
          </w:tcPr>
          <w:p w14:paraId="0B0BE37C" w14:textId="72CDF37F"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w:t>
            </w:r>
            <w:r w:rsidR="0005147E" w:rsidRPr="006742DC">
              <w:rPr>
                <w:rFonts w:ascii="Arial" w:hAnsi="Arial" w:cs="Arial"/>
                <w:noProof/>
                <w:sz w:val="14"/>
                <w:szCs w:val="14"/>
              </w:rPr>
              <w:t>,</w:t>
            </w:r>
            <w:r w:rsidRPr="00F9326C">
              <w:rPr>
                <w:rFonts w:ascii="Arial" w:hAnsi="Arial" w:cs="Arial"/>
                <w:noProof/>
                <w:sz w:val="14"/>
                <w:szCs w:val="14"/>
                <w:lang w:val="en-GB"/>
              </w:rPr>
              <w:t>836</w:t>
            </w:r>
            <w:r w:rsidR="0005147E" w:rsidRPr="006742DC">
              <w:rPr>
                <w:rFonts w:ascii="Arial" w:hAnsi="Arial" w:cs="Arial"/>
                <w:noProof/>
                <w:sz w:val="14"/>
                <w:szCs w:val="14"/>
              </w:rPr>
              <w:t>,</w:t>
            </w:r>
            <w:r w:rsidRPr="00F9326C">
              <w:rPr>
                <w:rFonts w:ascii="Arial" w:hAnsi="Arial" w:cs="Arial"/>
                <w:noProof/>
                <w:sz w:val="14"/>
                <w:szCs w:val="14"/>
                <w:lang w:val="en-GB"/>
              </w:rPr>
              <w:t>863</w:t>
            </w:r>
            <w:r w:rsidR="0005147E" w:rsidRPr="006742DC">
              <w:rPr>
                <w:rFonts w:ascii="Arial" w:hAnsi="Arial" w:cs="Arial"/>
                <w:noProof/>
                <w:sz w:val="14"/>
                <w:szCs w:val="14"/>
              </w:rPr>
              <w:t>,</w:t>
            </w:r>
            <w:r w:rsidRPr="00F9326C">
              <w:rPr>
                <w:rFonts w:ascii="Arial" w:hAnsi="Arial" w:cs="Arial"/>
                <w:noProof/>
                <w:sz w:val="14"/>
                <w:szCs w:val="14"/>
                <w:lang w:val="en-GB"/>
              </w:rPr>
              <w:t>085</w:t>
            </w:r>
          </w:p>
        </w:tc>
        <w:tc>
          <w:tcPr>
            <w:tcW w:w="1134" w:type="dxa"/>
            <w:tcBorders>
              <w:bottom w:val="single" w:sz="4" w:space="0" w:color="auto"/>
            </w:tcBorders>
            <w:shd w:val="clear" w:color="auto" w:fill="auto"/>
            <w:vAlign w:val="bottom"/>
          </w:tcPr>
          <w:p w14:paraId="6222B21C" w14:textId="7B67DA53"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2</w:t>
            </w:r>
            <w:r w:rsidR="0005147E" w:rsidRPr="006742DC">
              <w:rPr>
                <w:rFonts w:ascii="Arial" w:hAnsi="Arial" w:cs="Arial"/>
                <w:noProof/>
                <w:sz w:val="14"/>
                <w:szCs w:val="14"/>
              </w:rPr>
              <w:t>,</w:t>
            </w:r>
            <w:r w:rsidRPr="00F9326C">
              <w:rPr>
                <w:rFonts w:ascii="Arial" w:hAnsi="Arial" w:cs="Arial"/>
                <w:noProof/>
                <w:sz w:val="14"/>
                <w:szCs w:val="14"/>
                <w:lang w:val="en-GB"/>
              </w:rPr>
              <w:t>213</w:t>
            </w:r>
            <w:r w:rsidR="0005147E" w:rsidRPr="006742DC">
              <w:rPr>
                <w:rFonts w:ascii="Arial" w:hAnsi="Arial" w:cs="Arial"/>
                <w:noProof/>
                <w:sz w:val="14"/>
                <w:szCs w:val="14"/>
              </w:rPr>
              <w:t>,</w:t>
            </w:r>
            <w:r w:rsidRPr="00F9326C">
              <w:rPr>
                <w:rFonts w:ascii="Arial" w:hAnsi="Arial" w:cs="Arial"/>
                <w:noProof/>
                <w:sz w:val="14"/>
                <w:szCs w:val="14"/>
                <w:lang w:val="en-GB"/>
              </w:rPr>
              <w:t>983</w:t>
            </w:r>
          </w:p>
        </w:tc>
        <w:tc>
          <w:tcPr>
            <w:tcW w:w="1134" w:type="dxa"/>
            <w:tcBorders>
              <w:bottom w:val="single" w:sz="4" w:space="0" w:color="auto"/>
            </w:tcBorders>
            <w:shd w:val="clear" w:color="auto" w:fill="auto"/>
            <w:vAlign w:val="bottom"/>
          </w:tcPr>
          <w:p w14:paraId="6817C080" w14:textId="28266E70"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180</w:t>
            </w:r>
            <w:r w:rsidR="0005147E" w:rsidRPr="006742DC">
              <w:rPr>
                <w:rFonts w:ascii="Arial" w:hAnsi="Arial" w:cs="Arial"/>
                <w:noProof/>
                <w:sz w:val="14"/>
                <w:szCs w:val="14"/>
              </w:rPr>
              <w:t>,</w:t>
            </w:r>
            <w:r w:rsidRPr="00F9326C">
              <w:rPr>
                <w:rFonts w:ascii="Arial" w:hAnsi="Arial" w:cs="Arial"/>
                <w:noProof/>
                <w:sz w:val="14"/>
                <w:szCs w:val="14"/>
                <w:lang w:val="en-GB"/>
              </w:rPr>
              <w:t>047</w:t>
            </w:r>
            <w:r w:rsidR="0005147E" w:rsidRPr="006742DC">
              <w:rPr>
                <w:rFonts w:ascii="Arial" w:hAnsi="Arial" w:cs="Arial"/>
                <w:noProof/>
                <w:sz w:val="14"/>
                <w:szCs w:val="14"/>
              </w:rPr>
              <w:t>,</w:t>
            </w:r>
            <w:r w:rsidRPr="00F9326C">
              <w:rPr>
                <w:rFonts w:ascii="Arial" w:hAnsi="Arial" w:cs="Arial"/>
                <w:noProof/>
                <w:sz w:val="14"/>
                <w:szCs w:val="14"/>
                <w:lang w:val="en-GB"/>
              </w:rPr>
              <w:t>074</w:t>
            </w:r>
          </w:p>
        </w:tc>
        <w:tc>
          <w:tcPr>
            <w:tcW w:w="1134" w:type="dxa"/>
            <w:tcBorders>
              <w:bottom w:val="single" w:sz="4" w:space="0" w:color="auto"/>
            </w:tcBorders>
            <w:shd w:val="clear" w:color="auto" w:fill="auto"/>
            <w:vAlign w:val="bottom"/>
          </w:tcPr>
          <w:p w14:paraId="7240D0A7" w14:textId="521CA72C"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8</w:t>
            </w:r>
            <w:r w:rsidR="0005147E" w:rsidRPr="006742DC">
              <w:rPr>
                <w:rFonts w:ascii="Arial" w:hAnsi="Arial" w:cs="Arial"/>
                <w:noProof/>
                <w:sz w:val="14"/>
                <w:szCs w:val="14"/>
              </w:rPr>
              <w:t>,</w:t>
            </w:r>
            <w:r w:rsidRPr="00F9326C">
              <w:rPr>
                <w:rFonts w:ascii="Arial" w:hAnsi="Arial" w:cs="Arial"/>
                <w:noProof/>
                <w:sz w:val="14"/>
                <w:szCs w:val="14"/>
                <w:lang w:val="en-GB"/>
              </w:rPr>
              <w:t>376</w:t>
            </w:r>
            <w:r w:rsidR="0005147E" w:rsidRPr="006742DC">
              <w:rPr>
                <w:rFonts w:ascii="Arial" w:hAnsi="Arial" w:cs="Arial"/>
                <w:noProof/>
                <w:sz w:val="14"/>
                <w:szCs w:val="14"/>
              </w:rPr>
              <w:t>,</w:t>
            </w:r>
            <w:r w:rsidRPr="00F9326C">
              <w:rPr>
                <w:rFonts w:ascii="Arial" w:hAnsi="Arial" w:cs="Arial"/>
                <w:noProof/>
                <w:sz w:val="14"/>
                <w:szCs w:val="14"/>
                <w:lang w:val="en-GB"/>
              </w:rPr>
              <w:t>614</w:t>
            </w:r>
          </w:p>
        </w:tc>
        <w:tc>
          <w:tcPr>
            <w:tcW w:w="1134" w:type="dxa"/>
            <w:tcBorders>
              <w:bottom w:val="single" w:sz="4" w:space="0" w:color="auto"/>
            </w:tcBorders>
            <w:shd w:val="clear" w:color="auto" w:fill="auto"/>
            <w:vAlign w:val="bottom"/>
          </w:tcPr>
          <w:p w14:paraId="3B9194EC" w14:textId="657256C3"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850</w:t>
            </w:r>
            <w:r w:rsidR="0005147E" w:rsidRPr="006742DC">
              <w:rPr>
                <w:rFonts w:ascii="Arial" w:hAnsi="Arial" w:cs="Arial"/>
                <w:noProof/>
                <w:sz w:val="14"/>
                <w:szCs w:val="14"/>
              </w:rPr>
              <w:t>,</w:t>
            </w:r>
            <w:r w:rsidRPr="00F9326C">
              <w:rPr>
                <w:rFonts w:ascii="Arial" w:hAnsi="Arial" w:cs="Arial"/>
                <w:noProof/>
                <w:sz w:val="14"/>
                <w:szCs w:val="14"/>
                <w:lang w:val="en-GB"/>
              </w:rPr>
              <w:t>658</w:t>
            </w:r>
          </w:p>
        </w:tc>
        <w:tc>
          <w:tcPr>
            <w:tcW w:w="1134" w:type="dxa"/>
            <w:tcBorders>
              <w:bottom w:val="single" w:sz="4" w:space="0" w:color="auto"/>
            </w:tcBorders>
            <w:shd w:val="clear" w:color="auto" w:fill="auto"/>
            <w:vAlign w:val="bottom"/>
          </w:tcPr>
          <w:p w14:paraId="5B0AFE1F" w14:textId="73D783F0"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8</w:t>
            </w:r>
          </w:p>
        </w:tc>
        <w:tc>
          <w:tcPr>
            <w:tcW w:w="1134" w:type="dxa"/>
            <w:tcBorders>
              <w:bottom w:val="single" w:sz="4" w:space="0" w:color="auto"/>
            </w:tcBorders>
            <w:shd w:val="clear" w:color="auto" w:fill="auto"/>
            <w:vAlign w:val="bottom"/>
          </w:tcPr>
          <w:p w14:paraId="4FC3C3AD" w14:textId="5CA33470"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16</w:t>
            </w:r>
          </w:p>
        </w:tc>
        <w:tc>
          <w:tcPr>
            <w:tcW w:w="1134" w:type="dxa"/>
            <w:tcBorders>
              <w:bottom w:val="single" w:sz="4" w:space="0" w:color="auto"/>
            </w:tcBorders>
            <w:shd w:val="clear" w:color="auto" w:fill="auto"/>
          </w:tcPr>
          <w:p w14:paraId="2436AA94" w14:textId="6DF90B75"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17</w:t>
            </w:r>
            <w:r w:rsidR="0005147E" w:rsidRPr="006742DC">
              <w:rPr>
                <w:rFonts w:ascii="Arial" w:hAnsi="Arial" w:cs="Arial"/>
                <w:noProof/>
                <w:sz w:val="14"/>
                <w:szCs w:val="14"/>
              </w:rPr>
              <w:t>,</w:t>
            </w:r>
            <w:r w:rsidRPr="00F9326C">
              <w:rPr>
                <w:rFonts w:ascii="Arial" w:hAnsi="Arial" w:cs="Arial"/>
                <w:noProof/>
                <w:sz w:val="14"/>
                <w:szCs w:val="14"/>
                <w:lang w:val="en-GB"/>
              </w:rPr>
              <w:t>950</w:t>
            </w:r>
            <w:r w:rsidR="0005147E" w:rsidRPr="006742DC">
              <w:rPr>
                <w:rFonts w:ascii="Arial" w:hAnsi="Arial" w:cs="Arial"/>
                <w:noProof/>
                <w:sz w:val="14"/>
                <w:szCs w:val="14"/>
              </w:rPr>
              <w:t>,</w:t>
            </w:r>
            <w:r w:rsidRPr="00F9326C">
              <w:rPr>
                <w:rFonts w:ascii="Arial" w:hAnsi="Arial" w:cs="Arial"/>
                <w:noProof/>
                <w:sz w:val="14"/>
                <w:szCs w:val="14"/>
                <w:lang w:val="en-GB"/>
              </w:rPr>
              <w:t>238</w:t>
            </w:r>
          </w:p>
        </w:tc>
        <w:tc>
          <w:tcPr>
            <w:tcW w:w="1134" w:type="dxa"/>
            <w:tcBorders>
              <w:bottom w:val="single" w:sz="4" w:space="0" w:color="auto"/>
            </w:tcBorders>
            <w:shd w:val="clear" w:color="auto" w:fill="auto"/>
          </w:tcPr>
          <w:p w14:paraId="603AA45D" w14:textId="433C64EE" w:rsidR="0005147E" w:rsidRPr="003709B5" w:rsidRDefault="00F9326C" w:rsidP="0005147E">
            <w:pPr>
              <w:overflowPunct/>
              <w:autoSpaceDE/>
              <w:autoSpaceDN/>
              <w:adjustRightInd/>
              <w:ind w:right="-72"/>
              <w:jc w:val="right"/>
              <w:textAlignment w:val="auto"/>
              <w:rPr>
                <w:rFonts w:ascii="Arial" w:hAnsi="Arial" w:cs="Arial"/>
                <w:noProof/>
                <w:sz w:val="14"/>
                <w:szCs w:val="14"/>
              </w:rPr>
            </w:pPr>
            <w:r w:rsidRPr="00F9326C">
              <w:rPr>
                <w:rFonts w:ascii="Arial" w:hAnsi="Arial" w:cs="Arial"/>
                <w:noProof/>
                <w:sz w:val="14"/>
                <w:szCs w:val="14"/>
                <w:lang w:val="en-GB"/>
              </w:rPr>
              <w:t>5</w:t>
            </w:r>
            <w:r w:rsidR="0005147E" w:rsidRPr="006742DC">
              <w:rPr>
                <w:rFonts w:ascii="Arial" w:hAnsi="Arial" w:cs="Arial"/>
                <w:noProof/>
                <w:sz w:val="14"/>
                <w:szCs w:val="14"/>
              </w:rPr>
              <w:t>,</w:t>
            </w:r>
            <w:r w:rsidRPr="00F9326C">
              <w:rPr>
                <w:rFonts w:ascii="Arial" w:hAnsi="Arial" w:cs="Arial"/>
                <w:noProof/>
                <w:sz w:val="14"/>
                <w:szCs w:val="14"/>
                <w:lang w:val="en-GB"/>
              </w:rPr>
              <w:t>786</w:t>
            </w:r>
            <w:r w:rsidR="0005147E" w:rsidRPr="006742DC">
              <w:rPr>
                <w:rFonts w:ascii="Arial" w:hAnsi="Arial" w:cs="Arial"/>
                <w:noProof/>
                <w:sz w:val="14"/>
                <w:szCs w:val="14"/>
              </w:rPr>
              <w:t>,</w:t>
            </w:r>
            <w:r w:rsidRPr="00F9326C">
              <w:rPr>
                <w:rFonts w:ascii="Arial" w:hAnsi="Arial" w:cs="Arial"/>
                <w:noProof/>
                <w:sz w:val="14"/>
                <w:szCs w:val="14"/>
                <w:lang w:val="en-GB"/>
              </w:rPr>
              <w:t>321</w:t>
            </w:r>
            <w:r w:rsidR="0005147E" w:rsidRPr="006742DC">
              <w:rPr>
                <w:rFonts w:ascii="Arial" w:hAnsi="Arial" w:cs="Arial"/>
                <w:noProof/>
                <w:sz w:val="14"/>
                <w:szCs w:val="14"/>
              </w:rPr>
              <w:t>,</w:t>
            </w:r>
            <w:r w:rsidRPr="00F9326C">
              <w:rPr>
                <w:rFonts w:ascii="Arial" w:hAnsi="Arial" w:cs="Arial"/>
                <w:noProof/>
                <w:sz w:val="14"/>
                <w:szCs w:val="14"/>
                <w:lang w:val="en-GB"/>
              </w:rPr>
              <w:t>077</w:t>
            </w:r>
          </w:p>
        </w:tc>
      </w:tr>
      <w:tr w:rsidR="0005147E" w:rsidRPr="003709B5" w14:paraId="5A6A56FA" w14:textId="77777777" w:rsidTr="001253B2">
        <w:tc>
          <w:tcPr>
            <w:tcW w:w="4061" w:type="dxa"/>
            <w:shd w:val="clear" w:color="auto" w:fill="auto"/>
            <w:vAlign w:val="bottom"/>
          </w:tcPr>
          <w:p w14:paraId="7AE9F868" w14:textId="77777777" w:rsidR="0005147E" w:rsidRPr="003709B5" w:rsidRDefault="0005147E" w:rsidP="0005147E">
            <w:pPr>
              <w:overflowPunct/>
              <w:autoSpaceDE/>
              <w:autoSpaceDN/>
              <w:adjustRightInd/>
              <w:ind w:left="-105" w:right="-72"/>
              <w:textAlignment w:val="auto"/>
              <w:rPr>
                <w:rFonts w:ascii="Arial" w:hAnsi="Arial" w:cs="Arial"/>
                <w:sz w:val="14"/>
                <w:szCs w:val="14"/>
              </w:rPr>
            </w:pPr>
          </w:p>
        </w:tc>
        <w:tc>
          <w:tcPr>
            <w:tcW w:w="1134" w:type="dxa"/>
            <w:shd w:val="clear" w:color="auto" w:fill="auto"/>
            <w:vAlign w:val="bottom"/>
          </w:tcPr>
          <w:p w14:paraId="7CEBAF7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78B7EBB4"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42DA597E"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4DA80F6A"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43642AC7"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74C9E2E4"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0012336D"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554B93F8"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4F7873DA"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auto"/>
            <w:vAlign w:val="bottom"/>
          </w:tcPr>
          <w:p w14:paraId="5B0142BE"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r>
      <w:tr w:rsidR="0005147E" w:rsidRPr="003709B5" w14:paraId="5EB12D43" w14:textId="77777777" w:rsidTr="003817C7">
        <w:tc>
          <w:tcPr>
            <w:tcW w:w="4061" w:type="dxa"/>
            <w:shd w:val="clear" w:color="auto" w:fill="auto"/>
            <w:vAlign w:val="bottom"/>
          </w:tcPr>
          <w:p w14:paraId="3C979A80" w14:textId="6D525A83" w:rsidR="0005147E" w:rsidRPr="003709B5" w:rsidRDefault="0005147E" w:rsidP="0005147E">
            <w:pPr>
              <w:overflowPunct/>
              <w:autoSpaceDE/>
              <w:autoSpaceDN/>
              <w:adjustRightInd/>
              <w:ind w:left="-105" w:right="-72"/>
              <w:textAlignment w:val="auto"/>
              <w:rPr>
                <w:rFonts w:ascii="Arial" w:hAnsi="Arial" w:cs="Arial"/>
                <w:b/>
                <w:bCs/>
                <w:spacing w:val="-6"/>
                <w:sz w:val="14"/>
                <w:szCs w:val="14"/>
                <w:lang w:val="en-GB"/>
              </w:rPr>
            </w:pPr>
            <w:r w:rsidRPr="003709B5">
              <w:rPr>
                <w:rFonts w:ascii="Arial" w:hAnsi="Arial" w:cs="Arial"/>
                <w:b/>
                <w:bCs/>
                <w:spacing w:val="-6"/>
                <w:sz w:val="14"/>
                <w:szCs w:val="14"/>
              </w:rPr>
              <w:t xml:space="preserve">For the year ended </w:t>
            </w:r>
            <w:r w:rsidR="00F9326C" w:rsidRPr="00F9326C">
              <w:rPr>
                <w:rFonts w:ascii="Arial" w:hAnsi="Arial" w:cs="Arial"/>
                <w:b/>
                <w:bCs/>
                <w:spacing w:val="-6"/>
                <w:sz w:val="14"/>
                <w:szCs w:val="14"/>
                <w:lang w:val="en-GB"/>
              </w:rPr>
              <w:t>31</w:t>
            </w:r>
            <w:r w:rsidRPr="003709B5">
              <w:rPr>
                <w:rFonts w:ascii="Arial" w:hAnsi="Arial" w:cs="Arial"/>
                <w:b/>
                <w:bCs/>
                <w:spacing w:val="-6"/>
                <w:sz w:val="14"/>
                <w:szCs w:val="14"/>
              </w:rPr>
              <w:t xml:space="preserve"> December </w:t>
            </w:r>
            <w:r w:rsidR="00F9326C" w:rsidRPr="00F9326C">
              <w:rPr>
                <w:rFonts w:ascii="Arial" w:hAnsi="Arial" w:cs="Arial"/>
                <w:b/>
                <w:bCs/>
                <w:spacing w:val="-6"/>
                <w:sz w:val="14"/>
                <w:szCs w:val="14"/>
                <w:lang w:val="en-GB"/>
              </w:rPr>
              <w:t>2023</w:t>
            </w:r>
          </w:p>
        </w:tc>
        <w:tc>
          <w:tcPr>
            <w:tcW w:w="1134" w:type="dxa"/>
            <w:shd w:val="clear" w:color="auto" w:fill="FAFAFA"/>
            <w:vAlign w:val="bottom"/>
          </w:tcPr>
          <w:p w14:paraId="1F0EE6A3"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9B2AF4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6FB8CEF"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B5AB1F9"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516A6EC1"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B27BF05"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3ED82C03"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61D390C"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A223F8D"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7EECD4EB" w14:textId="77777777" w:rsidR="0005147E" w:rsidRPr="003709B5" w:rsidRDefault="0005147E" w:rsidP="0005147E">
            <w:pPr>
              <w:overflowPunct/>
              <w:autoSpaceDE/>
              <w:autoSpaceDN/>
              <w:adjustRightInd/>
              <w:ind w:right="-72"/>
              <w:jc w:val="right"/>
              <w:textAlignment w:val="auto"/>
              <w:rPr>
                <w:rFonts w:ascii="Arial" w:hAnsi="Arial" w:cs="Arial"/>
                <w:sz w:val="14"/>
                <w:szCs w:val="14"/>
              </w:rPr>
            </w:pPr>
          </w:p>
        </w:tc>
      </w:tr>
      <w:tr w:rsidR="0087273F" w:rsidRPr="003709B5" w14:paraId="0978FA0B" w14:textId="77777777" w:rsidTr="006528FE">
        <w:tc>
          <w:tcPr>
            <w:tcW w:w="4061" w:type="dxa"/>
            <w:shd w:val="clear" w:color="auto" w:fill="auto"/>
            <w:vAlign w:val="bottom"/>
          </w:tcPr>
          <w:p w14:paraId="4E2240C6" w14:textId="77777777" w:rsidR="0087273F" w:rsidRPr="003709B5" w:rsidRDefault="0087273F" w:rsidP="0087273F">
            <w:pPr>
              <w:overflowPunct/>
              <w:autoSpaceDE/>
              <w:autoSpaceDN/>
              <w:adjustRightInd/>
              <w:ind w:left="-105" w:right="-72"/>
              <w:textAlignment w:val="auto"/>
              <w:rPr>
                <w:rFonts w:ascii="Arial" w:hAnsi="Arial" w:cs="Arial"/>
                <w:b/>
                <w:bCs/>
                <w:spacing w:val="-6"/>
                <w:sz w:val="14"/>
                <w:szCs w:val="14"/>
              </w:rPr>
            </w:pPr>
            <w:r w:rsidRPr="003709B5">
              <w:rPr>
                <w:rFonts w:ascii="Arial" w:hAnsi="Arial" w:cs="Arial"/>
                <w:sz w:val="14"/>
                <w:szCs w:val="14"/>
              </w:rPr>
              <w:t>Opening net book value</w:t>
            </w:r>
          </w:p>
        </w:tc>
        <w:tc>
          <w:tcPr>
            <w:tcW w:w="1134" w:type="dxa"/>
            <w:shd w:val="clear" w:color="auto" w:fill="FAFAFA"/>
            <w:vAlign w:val="bottom"/>
          </w:tcPr>
          <w:p w14:paraId="131BD92E" w14:textId="689F167F"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740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019</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401</w:t>
            </w:r>
          </w:p>
        </w:tc>
        <w:tc>
          <w:tcPr>
            <w:tcW w:w="1134" w:type="dxa"/>
            <w:shd w:val="clear" w:color="auto" w:fill="FAFAFA"/>
            <w:vAlign w:val="bottom"/>
          </w:tcPr>
          <w:p w14:paraId="2E6766BF" w14:textId="0E8DE58A"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836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863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085</w:t>
            </w:r>
          </w:p>
        </w:tc>
        <w:tc>
          <w:tcPr>
            <w:tcW w:w="1134" w:type="dxa"/>
            <w:shd w:val="clear" w:color="auto" w:fill="FAFAFA"/>
            <w:vAlign w:val="bottom"/>
          </w:tcPr>
          <w:p w14:paraId="4FDD673B" w14:textId="3510D773"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213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983</w:t>
            </w:r>
          </w:p>
        </w:tc>
        <w:tc>
          <w:tcPr>
            <w:tcW w:w="1134" w:type="dxa"/>
            <w:shd w:val="clear" w:color="auto" w:fill="FAFAFA"/>
            <w:vAlign w:val="bottom"/>
          </w:tcPr>
          <w:p w14:paraId="7BCE24F6" w14:textId="63841117"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180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047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074</w:t>
            </w:r>
          </w:p>
        </w:tc>
        <w:tc>
          <w:tcPr>
            <w:tcW w:w="1134" w:type="dxa"/>
            <w:shd w:val="clear" w:color="auto" w:fill="FAFAFA"/>
            <w:vAlign w:val="bottom"/>
          </w:tcPr>
          <w:p w14:paraId="2E6CEC1A" w14:textId="2F38514F"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8</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376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614</w:t>
            </w:r>
          </w:p>
        </w:tc>
        <w:tc>
          <w:tcPr>
            <w:tcW w:w="1134" w:type="dxa"/>
            <w:shd w:val="clear" w:color="auto" w:fill="FAFAFA"/>
            <w:vAlign w:val="bottom"/>
          </w:tcPr>
          <w:p w14:paraId="23AA694E" w14:textId="6E6A572A"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850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658</w:t>
            </w:r>
          </w:p>
        </w:tc>
        <w:tc>
          <w:tcPr>
            <w:tcW w:w="1134" w:type="dxa"/>
            <w:shd w:val="clear" w:color="auto" w:fill="FAFAFA"/>
            <w:vAlign w:val="bottom"/>
          </w:tcPr>
          <w:p w14:paraId="5B96903A" w14:textId="686F8BE5"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8</w:t>
            </w:r>
          </w:p>
        </w:tc>
        <w:tc>
          <w:tcPr>
            <w:tcW w:w="1134" w:type="dxa"/>
            <w:shd w:val="clear" w:color="auto" w:fill="FAFAFA"/>
            <w:vAlign w:val="bottom"/>
          </w:tcPr>
          <w:p w14:paraId="3A27F86F" w14:textId="32BE709E"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16</w:t>
            </w:r>
          </w:p>
        </w:tc>
        <w:tc>
          <w:tcPr>
            <w:tcW w:w="1134" w:type="dxa"/>
            <w:shd w:val="clear" w:color="auto" w:fill="FAFAFA"/>
          </w:tcPr>
          <w:p w14:paraId="2A727B5D" w14:textId="6A557AE9"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950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238</w:t>
            </w:r>
          </w:p>
        </w:tc>
        <w:tc>
          <w:tcPr>
            <w:tcW w:w="1134" w:type="dxa"/>
            <w:shd w:val="clear" w:color="auto" w:fill="FAFAFA"/>
          </w:tcPr>
          <w:p w14:paraId="04F36BBE" w14:textId="7151EDC1"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786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321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077</w:t>
            </w:r>
          </w:p>
        </w:tc>
      </w:tr>
      <w:tr w:rsidR="0087273F" w:rsidRPr="003709B5" w14:paraId="0C7729F2" w14:textId="77777777" w:rsidTr="003817C7">
        <w:tc>
          <w:tcPr>
            <w:tcW w:w="4061" w:type="dxa"/>
            <w:shd w:val="clear" w:color="auto" w:fill="auto"/>
            <w:vAlign w:val="bottom"/>
          </w:tcPr>
          <w:p w14:paraId="7AAD5099" w14:textId="77777777" w:rsidR="0087273F" w:rsidRPr="003709B5" w:rsidRDefault="0087273F" w:rsidP="0087273F">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Additions </w:t>
            </w:r>
          </w:p>
        </w:tc>
        <w:tc>
          <w:tcPr>
            <w:tcW w:w="1134" w:type="dxa"/>
            <w:shd w:val="clear" w:color="auto" w:fill="FAFAFA"/>
            <w:vAlign w:val="bottom"/>
          </w:tcPr>
          <w:p w14:paraId="65FA049A" w14:textId="64178E70"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438F6E13" w14:textId="76C03F6B"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707E987B" w14:textId="484DD8D1"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43AC8EC2" w14:textId="331369F3"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930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283</w:t>
            </w:r>
          </w:p>
        </w:tc>
        <w:tc>
          <w:tcPr>
            <w:tcW w:w="1134" w:type="dxa"/>
            <w:shd w:val="clear" w:color="auto" w:fill="FAFAFA"/>
            <w:vAlign w:val="bottom"/>
          </w:tcPr>
          <w:p w14:paraId="4DED8DDB" w14:textId="6ECF60A1"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2D67DB2F" w14:textId="3B6B26CC"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001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625</w:t>
            </w:r>
          </w:p>
        </w:tc>
        <w:tc>
          <w:tcPr>
            <w:tcW w:w="1134" w:type="dxa"/>
            <w:shd w:val="clear" w:color="auto" w:fill="FAFAFA"/>
            <w:vAlign w:val="bottom"/>
          </w:tcPr>
          <w:p w14:paraId="04505EA3" w14:textId="34F3D99A"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1A4B4E69" w14:textId="09EFAE08"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tcPr>
          <w:p w14:paraId="560BD8A7" w14:textId="6A9D3FA3"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21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889</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497</w:t>
            </w:r>
          </w:p>
        </w:tc>
        <w:tc>
          <w:tcPr>
            <w:tcW w:w="1134" w:type="dxa"/>
            <w:shd w:val="clear" w:color="auto" w:fill="FAFAFA"/>
          </w:tcPr>
          <w:p w14:paraId="1F835596" w14:textId="3FF746AE"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821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405</w:t>
            </w:r>
          </w:p>
        </w:tc>
      </w:tr>
      <w:tr w:rsidR="0087273F" w:rsidRPr="003709B5" w14:paraId="5A69EC3C" w14:textId="77777777" w:rsidTr="00404A86">
        <w:tc>
          <w:tcPr>
            <w:tcW w:w="4061" w:type="dxa"/>
            <w:shd w:val="clear" w:color="auto" w:fill="auto"/>
            <w:vAlign w:val="bottom"/>
          </w:tcPr>
          <w:p w14:paraId="58895250" w14:textId="3B2731B7" w:rsidR="0087273F" w:rsidRPr="003709B5" w:rsidRDefault="0087273F" w:rsidP="0087273F">
            <w:pPr>
              <w:overflowPunct/>
              <w:autoSpaceDE/>
              <w:autoSpaceDN/>
              <w:adjustRightInd/>
              <w:ind w:left="-105" w:right="-72"/>
              <w:textAlignment w:val="auto"/>
              <w:rPr>
                <w:rFonts w:ascii="Arial" w:hAnsi="Arial" w:cs="Arial"/>
                <w:sz w:val="14"/>
                <w:szCs w:val="14"/>
              </w:rPr>
            </w:pPr>
            <w:r w:rsidRPr="0087273F">
              <w:rPr>
                <w:rFonts w:ascii="Arial" w:hAnsi="Arial" w:cs="Arial"/>
                <w:sz w:val="14"/>
                <w:szCs w:val="14"/>
              </w:rPr>
              <w:t xml:space="preserve">Transfer from cost of real estate development (Note </w:t>
            </w:r>
            <w:r w:rsidR="00F9326C" w:rsidRPr="00F9326C">
              <w:rPr>
                <w:rFonts w:ascii="Arial" w:hAnsi="Arial" w:cs="Arial"/>
                <w:sz w:val="14"/>
                <w:szCs w:val="14"/>
                <w:lang w:val="en-GB"/>
              </w:rPr>
              <w:t>13</w:t>
            </w:r>
            <w:r w:rsidRPr="0087273F">
              <w:rPr>
                <w:rFonts w:ascii="Arial" w:hAnsi="Arial" w:cs="Arial"/>
                <w:sz w:val="14"/>
                <w:szCs w:val="14"/>
              </w:rPr>
              <w:t>)</w:t>
            </w:r>
          </w:p>
        </w:tc>
        <w:tc>
          <w:tcPr>
            <w:tcW w:w="1134" w:type="dxa"/>
            <w:shd w:val="clear" w:color="auto" w:fill="FAFAFA"/>
          </w:tcPr>
          <w:p w14:paraId="2727B296" w14:textId="1E082A96"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38FAF112" w14:textId="3A568001"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lang w:val="en-GB"/>
              </w:rPr>
              <w:t>-</w:t>
            </w:r>
          </w:p>
        </w:tc>
        <w:tc>
          <w:tcPr>
            <w:tcW w:w="1134" w:type="dxa"/>
            <w:shd w:val="clear" w:color="auto" w:fill="FAFAFA"/>
          </w:tcPr>
          <w:p w14:paraId="0DFF0B72" w14:textId="05411333"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lang w:val="en-GB"/>
              </w:rPr>
              <w:t>-</w:t>
            </w:r>
          </w:p>
        </w:tc>
        <w:tc>
          <w:tcPr>
            <w:tcW w:w="1134" w:type="dxa"/>
            <w:shd w:val="clear" w:color="auto" w:fill="FAFAFA"/>
          </w:tcPr>
          <w:p w14:paraId="0C66C7F8" w14:textId="4D668922"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lang w:val="en-GB"/>
              </w:rPr>
              <w:t>-</w:t>
            </w:r>
          </w:p>
        </w:tc>
        <w:tc>
          <w:tcPr>
            <w:tcW w:w="1134" w:type="dxa"/>
            <w:shd w:val="clear" w:color="auto" w:fill="FAFAFA"/>
          </w:tcPr>
          <w:p w14:paraId="5E12275E" w14:textId="486E1885"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lang w:val="en-GB"/>
              </w:rPr>
              <w:t>-</w:t>
            </w:r>
          </w:p>
        </w:tc>
        <w:tc>
          <w:tcPr>
            <w:tcW w:w="1134" w:type="dxa"/>
            <w:shd w:val="clear" w:color="auto" w:fill="FAFAFA"/>
          </w:tcPr>
          <w:p w14:paraId="797D3CC7" w14:textId="5FC367FF"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lang w:val="en-GB"/>
              </w:rPr>
              <w:t>-</w:t>
            </w:r>
          </w:p>
        </w:tc>
        <w:tc>
          <w:tcPr>
            <w:tcW w:w="1134" w:type="dxa"/>
            <w:shd w:val="clear" w:color="auto" w:fill="FAFAFA"/>
          </w:tcPr>
          <w:p w14:paraId="54919341" w14:textId="61D85712"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lang w:val="en-GB"/>
              </w:rPr>
              <w:t>-</w:t>
            </w:r>
          </w:p>
        </w:tc>
        <w:tc>
          <w:tcPr>
            <w:tcW w:w="1134" w:type="dxa"/>
            <w:shd w:val="clear" w:color="auto" w:fill="FAFAFA"/>
            <w:vAlign w:val="bottom"/>
          </w:tcPr>
          <w:p w14:paraId="6FCB1348" w14:textId="43913B75"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lang w:val="en-GB"/>
              </w:rPr>
              <w:t>-</w:t>
            </w:r>
          </w:p>
        </w:tc>
        <w:tc>
          <w:tcPr>
            <w:tcW w:w="1134" w:type="dxa"/>
            <w:shd w:val="clear" w:color="auto" w:fill="FAFAFA"/>
          </w:tcPr>
          <w:p w14:paraId="5CAF95DC" w14:textId="4F425F91"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719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577</w:t>
            </w:r>
          </w:p>
        </w:tc>
        <w:tc>
          <w:tcPr>
            <w:tcW w:w="1134" w:type="dxa"/>
            <w:shd w:val="clear" w:color="auto" w:fill="FAFAFA"/>
          </w:tcPr>
          <w:p w14:paraId="5714F78E" w14:textId="3515F28F"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719</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577</w:t>
            </w:r>
          </w:p>
        </w:tc>
      </w:tr>
      <w:tr w:rsidR="0087273F" w:rsidRPr="003709B5" w14:paraId="394D618C" w14:textId="77777777" w:rsidTr="003817C7">
        <w:tc>
          <w:tcPr>
            <w:tcW w:w="4061" w:type="dxa"/>
            <w:shd w:val="clear" w:color="auto" w:fill="auto"/>
            <w:vAlign w:val="bottom"/>
          </w:tcPr>
          <w:p w14:paraId="5290E335" w14:textId="77777777" w:rsidR="0087273F" w:rsidRPr="003709B5" w:rsidRDefault="0087273F" w:rsidP="0087273F">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 xml:space="preserve">Disposals, net </w:t>
            </w:r>
          </w:p>
        </w:tc>
        <w:tc>
          <w:tcPr>
            <w:tcW w:w="1134" w:type="dxa"/>
            <w:shd w:val="clear" w:color="auto" w:fill="FAFAFA"/>
            <w:vAlign w:val="bottom"/>
          </w:tcPr>
          <w:p w14:paraId="1B694E3C" w14:textId="33A4B0BC"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31EB0F71" w14:textId="501CDA1D"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21BC2C02" w14:textId="7DE85EC0"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4AF106EB" w14:textId="071C3B8F"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15</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446</w:t>
            </w:r>
            <w:r w:rsidRPr="0087273F">
              <w:rPr>
                <w:rFonts w:asciiTheme="minorHAnsi" w:hAnsiTheme="minorHAnsi" w:cstheme="minorHAnsi"/>
                <w:sz w:val="14"/>
                <w:szCs w:val="14"/>
              </w:rPr>
              <w:t>)</w:t>
            </w:r>
          </w:p>
        </w:tc>
        <w:tc>
          <w:tcPr>
            <w:tcW w:w="1134" w:type="dxa"/>
            <w:shd w:val="clear" w:color="auto" w:fill="FAFAFA"/>
            <w:vAlign w:val="bottom"/>
          </w:tcPr>
          <w:p w14:paraId="1BA33612" w14:textId="78DAD46B"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591</w:t>
            </w:r>
            <w:r w:rsidRPr="0087273F">
              <w:rPr>
                <w:rFonts w:asciiTheme="minorHAnsi" w:hAnsiTheme="minorHAnsi" w:cstheme="minorHAnsi"/>
                <w:sz w:val="14"/>
                <w:szCs w:val="14"/>
              </w:rPr>
              <w:t>)</w:t>
            </w:r>
          </w:p>
        </w:tc>
        <w:tc>
          <w:tcPr>
            <w:tcW w:w="1134" w:type="dxa"/>
            <w:shd w:val="clear" w:color="auto" w:fill="FAFAFA"/>
            <w:vAlign w:val="bottom"/>
          </w:tcPr>
          <w:p w14:paraId="5F5E1C11" w14:textId="77E847C2"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w:t>
            </w:r>
            <w:r w:rsidRPr="0087273F">
              <w:rPr>
                <w:rFonts w:asciiTheme="minorHAnsi" w:hAnsiTheme="minorHAnsi" w:cstheme="minorHAnsi"/>
                <w:sz w:val="14"/>
                <w:szCs w:val="14"/>
              </w:rPr>
              <w:t>)</w:t>
            </w:r>
          </w:p>
        </w:tc>
        <w:tc>
          <w:tcPr>
            <w:tcW w:w="1134" w:type="dxa"/>
            <w:shd w:val="clear" w:color="auto" w:fill="FAFAFA"/>
            <w:vAlign w:val="bottom"/>
          </w:tcPr>
          <w:p w14:paraId="3867959D" w14:textId="2498324A"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78E36EEA" w14:textId="7DCE1819"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482300C4" w14:textId="667F6167"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01E13F7D" w14:textId="6337D8C9"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16</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039</w:t>
            </w:r>
            <w:r w:rsidRPr="0087273F">
              <w:rPr>
                <w:rFonts w:asciiTheme="minorHAnsi" w:hAnsiTheme="minorHAnsi" w:cstheme="minorHAnsi"/>
                <w:sz w:val="14"/>
                <w:szCs w:val="14"/>
              </w:rPr>
              <w:t>)</w:t>
            </w:r>
          </w:p>
        </w:tc>
      </w:tr>
      <w:tr w:rsidR="0087273F" w:rsidRPr="003709B5" w14:paraId="2B1EBCD0" w14:textId="77777777" w:rsidTr="003817C7">
        <w:tc>
          <w:tcPr>
            <w:tcW w:w="4061" w:type="dxa"/>
            <w:shd w:val="clear" w:color="auto" w:fill="auto"/>
            <w:vAlign w:val="bottom"/>
          </w:tcPr>
          <w:p w14:paraId="015FCC3D" w14:textId="28C33F80" w:rsidR="0087273F" w:rsidRPr="003709B5" w:rsidRDefault="0087273F" w:rsidP="0087273F">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Transfers in (out)</w:t>
            </w:r>
          </w:p>
        </w:tc>
        <w:tc>
          <w:tcPr>
            <w:tcW w:w="1134" w:type="dxa"/>
            <w:shd w:val="clear" w:color="auto" w:fill="FAFAFA"/>
            <w:vAlign w:val="bottom"/>
          </w:tcPr>
          <w:p w14:paraId="532B0073" w14:textId="0F2331FE"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33BD0FC6" w14:textId="123A3146"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6</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028</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038</w:t>
            </w:r>
          </w:p>
        </w:tc>
        <w:tc>
          <w:tcPr>
            <w:tcW w:w="1134" w:type="dxa"/>
            <w:shd w:val="clear" w:color="auto" w:fill="FAFAFA"/>
            <w:vAlign w:val="bottom"/>
          </w:tcPr>
          <w:p w14:paraId="7712F59E" w14:textId="24C4EFC4"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910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040</w:t>
            </w:r>
          </w:p>
        </w:tc>
        <w:tc>
          <w:tcPr>
            <w:tcW w:w="1134" w:type="dxa"/>
            <w:shd w:val="clear" w:color="auto" w:fill="FAFAFA"/>
            <w:vAlign w:val="bottom"/>
          </w:tcPr>
          <w:p w14:paraId="2D65B4AC" w14:textId="1BC6B04E"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67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000</w:t>
            </w:r>
          </w:p>
        </w:tc>
        <w:tc>
          <w:tcPr>
            <w:tcW w:w="1134" w:type="dxa"/>
            <w:shd w:val="clear" w:color="auto" w:fill="FAFAFA"/>
            <w:vAlign w:val="bottom"/>
          </w:tcPr>
          <w:p w14:paraId="31D0F125" w14:textId="48D91441"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37BFD6EF" w14:textId="4AEADFF3"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55A55508" w14:textId="2F9E3B0E"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42BBF550" w14:textId="644C5064"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3FBEDCFF" w14:textId="36E4929D"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005</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078</w:t>
            </w:r>
            <w:r w:rsidRPr="0087273F">
              <w:rPr>
                <w:rFonts w:asciiTheme="minorHAnsi" w:hAnsiTheme="minorHAnsi" w:cstheme="minorHAnsi"/>
                <w:sz w:val="14"/>
                <w:szCs w:val="14"/>
              </w:rPr>
              <w:t>)</w:t>
            </w:r>
          </w:p>
        </w:tc>
        <w:tc>
          <w:tcPr>
            <w:tcW w:w="1134" w:type="dxa"/>
            <w:shd w:val="clear" w:color="auto" w:fill="FAFAFA"/>
            <w:vAlign w:val="bottom"/>
          </w:tcPr>
          <w:p w14:paraId="183101CC" w14:textId="5E8F9E8A"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r>
      <w:tr w:rsidR="0087273F" w:rsidRPr="003709B5" w14:paraId="2FF035B9" w14:textId="77777777" w:rsidTr="003817C7">
        <w:tc>
          <w:tcPr>
            <w:tcW w:w="4061" w:type="dxa"/>
            <w:shd w:val="clear" w:color="auto" w:fill="auto"/>
            <w:vAlign w:val="bottom"/>
          </w:tcPr>
          <w:p w14:paraId="0453731F" w14:textId="77777777" w:rsidR="0087273F" w:rsidRPr="003709B5" w:rsidRDefault="0087273F" w:rsidP="0087273F">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Depreciation charge</w:t>
            </w:r>
          </w:p>
        </w:tc>
        <w:tc>
          <w:tcPr>
            <w:tcW w:w="1134" w:type="dxa"/>
            <w:shd w:val="clear" w:color="auto" w:fill="FAFAFA"/>
            <w:vAlign w:val="bottom"/>
          </w:tcPr>
          <w:p w14:paraId="10741626" w14:textId="46C1FDC8"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508277E3" w14:textId="50F0DF0C"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36</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579</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612</w:t>
            </w:r>
            <w:r w:rsidRPr="0087273F">
              <w:rPr>
                <w:rFonts w:asciiTheme="minorHAnsi" w:hAnsiTheme="minorHAnsi" w:cstheme="minorHAnsi"/>
                <w:sz w:val="14"/>
                <w:szCs w:val="14"/>
              </w:rPr>
              <w:t>)</w:t>
            </w:r>
          </w:p>
        </w:tc>
        <w:tc>
          <w:tcPr>
            <w:tcW w:w="1134" w:type="dxa"/>
            <w:shd w:val="clear" w:color="auto" w:fill="FAFAFA"/>
          </w:tcPr>
          <w:p w14:paraId="383E0F44" w14:textId="7DCD83D3"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460</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505</w:t>
            </w:r>
            <w:r w:rsidRPr="0087273F">
              <w:rPr>
                <w:rFonts w:asciiTheme="minorHAnsi" w:hAnsiTheme="minorHAnsi" w:cstheme="minorHAnsi"/>
                <w:sz w:val="14"/>
                <w:szCs w:val="14"/>
              </w:rPr>
              <w:t>)</w:t>
            </w:r>
          </w:p>
        </w:tc>
        <w:tc>
          <w:tcPr>
            <w:tcW w:w="1134" w:type="dxa"/>
            <w:shd w:val="clear" w:color="auto" w:fill="FAFAFA"/>
          </w:tcPr>
          <w:p w14:paraId="3FDC6856" w14:textId="61567DF8"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594</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114</w:t>
            </w:r>
            <w:r w:rsidRPr="0087273F">
              <w:rPr>
                <w:rFonts w:asciiTheme="minorHAnsi" w:hAnsiTheme="minorHAnsi" w:cstheme="minorHAnsi"/>
                <w:sz w:val="14"/>
                <w:szCs w:val="14"/>
              </w:rPr>
              <w:t>)</w:t>
            </w:r>
          </w:p>
        </w:tc>
        <w:tc>
          <w:tcPr>
            <w:tcW w:w="1134" w:type="dxa"/>
            <w:shd w:val="clear" w:color="auto" w:fill="FAFAFA"/>
          </w:tcPr>
          <w:p w14:paraId="059B93C5" w14:textId="77A01E26"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588</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399</w:t>
            </w:r>
            <w:r w:rsidRPr="0087273F">
              <w:rPr>
                <w:rFonts w:asciiTheme="minorHAnsi" w:hAnsiTheme="minorHAnsi" w:cstheme="minorHAnsi"/>
                <w:sz w:val="14"/>
                <w:szCs w:val="14"/>
              </w:rPr>
              <w:t>)</w:t>
            </w:r>
          </w:p>
        </w:tc>
        <w:tc>
          <w:tcPr>
            <w:tcW w:w="1134" w:type="dxa"/>
            <w:shd w:val="clear" w:color="auto" w:fill="FAFAFA"/>
            <w:vAlign w:val="bottom"/>
          </w:tcPr>
          <w:p w14:paraId="3C80AEF4" w14:textId="59178B37"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621</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200</w:t>
            </w:r>
            <w:r w:rsidRPr="0087273F">
              <w:rPr>
                <w:rFonts w:asciiTheme="minorHAnsi" w:hAnsiTheme="minorHAnsi" w:cstheme="minorHAnsi"/>
                <w:sz w:val="14"/>
                <w:szCs w:val="14"/>
              </w:rPr>
              <w:t>)</w:t>
            </w:r>
          </w:p>
        </w:tc>
        <w:tc>
          <w:tcPr>
            <w:tcW w:w="1134" w:type="dxa"/>
            <w:shd w:val="clear" w:color="auto" w:fill="FAFAFA"/>
            <w:vAlign w:val="bottom"/>
          </w:tcPr>
          <w:p w14:paraId="2FC49DEF" w14:textId="2694F63B"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24EBA4C1" w14:textId="3BB6F08D"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7F1C4C29" w14:textId="1B3CF3F8"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p>
        </w:tc>
        <w:tc>
          <w:tcPr>
            <w:tcW w:w="1134" w:type="dxa"/>
            <w:shd w:val="clear" w:color="auto" w:fill="FAFAFA"/>
            <w:vAlign w:val="bottom"/>
          </w:tcPr>
          <w:p w14:paraId="7BA2CF1B" w14:textId="38AEF52E"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93</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843</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830</w:t>
            </w:r>
            <w:r w:rsidRPr="0087273F">
              <w:rPr>
                <w:rFonts w:asciiTheme="minorHAnsi" w:hAnsiTheme="minorHAnsi" w:cstheme="minorHAnsi"/>
                <w:sz w:val="14"/>
                <w:szCs w:val="14"/>
              </w:rPr>
              <w:t>)</w:t>
            </w:r>
          </w:p>
        </w:tc>
      </w:tr>
      <w:tr w:rsidR="0087273F" w:rsidRPr="003709B5" w14:paraId="4FADFC1E" w14:textId="77777777" w:rsidTr="003817C7">
        <w:tc>
          <w:tcPr>
            <w:tcW w:w="4061" w:type="dxa"/>
            <w:shd w:val="clear" w:color="auto" w:fill="auto"/>
            <w:vAlign w:val="bottom"/>
          </w:tcPr>
          <w:p w14:paraId="77CEEFAC" w14:textId="77777777" w:rsidR="0087273F" w:rsidRPr="003709B5" w:rsidRDefault="0087273F" w:rsidP="0087273F">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58CD9B69"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62CFE3C8"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5C626B49"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46BAC47C"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06109148"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4A22E87"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1CDFD3CD"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51CD2262"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5ACEB4F"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15CC0A25"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r>
      <w:tr w:rsidR="0087273F" w:rsidRPr="003709B5" w14:paraId="4714E881" w14:textId="77777777" w:rsidTr="003817C7">
        <w:tc>
          <w:tcPr>
            <w:tcW w:w="4061" w:type="dxa"/>
            <w:shd w:val="clear" w:color="auto" w:fill="auto"/>
            <w:vAlign w:val="bottom"/>
          </w:tcPr>
          <w:p w14:paraId="60ADDA19" w14:textId="77777777" w:rsidR="0087273F" w:rsidRPr="003709B5" w:rsidRDefault="0087273F" w:rsidP="0087273F">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rPr>
              <w:t>Closing net book value</w:t>
            </w:r>
          </w:p>
        </w:tc>
        <w:tc>
          <w:tcPr>
            <w:tcW w:w="1134" w:type="dxa"/>
            <w:tcBorders>
              <w:bottom w:val="single" w:sz="4" w:space="0" w:color="auto"/>
            </w:tcBorders>
            <w:shd w:val="clear" w:color="auto" w:fill="FAFAFA"/>
            <w:vAlign w:val="bottom"/>
          </w:tcPr>
          <w:p w14:paraId="0894CAB3" w14:textId="563FFBB7"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740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019</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401</w:t>
            </w:r>
          </w:p>
        </w:tc>
        <w:tc>
          <w:tcPr>
            <w:tcW w:w="1134" w:type="dxa"/>
            <w:tcBorders>
              <w:bottom w:val="single" w:sz="4" w:space="0" w:color="auto"/>
            </w:tcBorders>
            <w:shd w:val="clear" w:color="auto" w:fill="FAFAFA"/>
            <w:vAlign w:val="bottom"/>
          </w:tcPr>
          <w:p w14:paraId="4F30F1CB" w14:textId="5DE0B566"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806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311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511</w:t>
            </w:r>
          </w:p>
        </w:tc>
        <w:tc>
          <w:tcPr>
            <w:tcW w:w="1134" w:type="dxa"/>
            <w:tcBorders>
              <w:bottom w:val="single" w:sz="4" w:space="0" w:color="auto"/>
            </w:tcBorders>
            <w:shd w:val="clear" w:color="auto" w:fill="FAFAFA"/>
            <w:vAlign w:val="bottom"/>
          </w:tcPr>
          <w:p w14:paraId="23B8DE80" w14:textId="479998D4"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663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518</w:t>
            </w:r>
          </w:p>
        </w:tc>
        <w:tc>
          <w:tcPr>
            <w:tcW w:w="1134" w:type="dxa"/>
            <w:tcBorders>
              <w:bottom w:val="single" w:sz="4" w:space="0" w:color="auto"/>
            </w:tcBorders>
            <w:shd w:val="clear" w:color="auto" w:fill="FAFAFA"/>
            <w:vAlign w:val="bottom"/>
          </w:tcPr>
          <w:p w14:paraId="063CA19B" w14:textId="2BA4083B"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140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434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797</w:t>
            </w:r>
          </w:p>
        </w:tc>
        <w:tc>
          <w:tcPr>
            <w:tcW w:w="1134" w:type="dxa"/>
            <w:tcBorders>
              <w:bottom w:val="single" w:sz="4" w:space="0" w:color="auto"/>
            </w:tcBorders>
            <w:shd w:val="clear" w:color="auto" w:fill="FAFAFA"/>
            <w:vAlign w:val="bottom"/>
          </w:tcPr>
          <w:p w14:paraId="5F106743" w14:textId="1F6518B2"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787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624</w:t>
            </w:r>
          </w:p>
        </w:tc>
        <w:tc>
          <w:tcPr>
            <w:tcW w:w="1134" w:type="dxa"/>
            <w:tcBorders>
              <w:bottom w:val="single" w:sz="4" w:space="0" w:color="auto"/>
            </w:tcBorders>
            <w:shd w:val="clear" w:color="auto" w:fill="FAFAFA"/>
            <w:vAlign w:val="bottom"/>
          </w:tcPr>
          <w:p w14:paraId="135658C6" w14:textId="06E23344"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231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081</w:t>
            </w:r>
          </w:p>
        </w:tc>
        <w:tc>
          <w:tcPr>
            <w:tcW w:w="1134" w:type="dxa"/>
            <w:tcBorders>
              <w:bottom w:val="single" w:sz="4" w:space="0" w:color="auto"/>
            </w:tcBorders>
            <w:shd w:val="clear" w:color="auto" w:fill="FAFAFA"/>
            <w:vAlign w:val="bottom"/>
          </w:tcPr>
          <w:p w14:paraId="729858D4" w14:textId="4A0AF193"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8</w:t>
            </w:r>
          </w:p>
        </w:tc>
        <w:tc>
          <w:tcPr>
            <w:tcW w:w="1134" w:type="dxa"/>
            <w:tcBorders>
              <w:bottom w:val="single" w:sz="4" w:space="0" w:color="auto"/>
            </w:tcBorders>
            <w:shd w:val="clear" w:color="auto" w:fill="FAFAFA"/>
            <w:vAlign w:val="bottom"/>
          </w:tcPr>
          <w:p w14:paraId="59949FFF" w14:textId="75D8527B"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16</w:t>
            </w:r>
          </w:p>
        </w:tc>
        <w:tc>
          <w:tcPr>
            <w:tcW w:w="1134" w:type="dxa"/>
            <w:tcBorders>
              <w:bottom w:val="single" w:sz="4" w:space="0" w:color="auto"/>
            </w:tcBorders>
            <w:shd w:val="clear" w:color="auto" w:fill="FAFAFA"/>
          </w:tcPr>
          <w:p w14:paraId="35CAD187" w14:textId="53D4E7B2"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554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234</w:t>
            </w:r>
          </w:p>
        </w:tc>
        <w:tc>
          <w:tcPr>
            <w:tcW w:w="1134" w:type="dxa"/>
            <w:tcBorders>
              <w:bottom w:val="single" w:sz="4" w:space="0" w:color="auto"/>
            </w:tcBorders>
            <w:shd w:val="clear" w:color="auto" w:fill="FAFAFA"/>
          </w:tcPr>
          <w:p w14:paraId="40D5045B" w14:textId="7E97F39E"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724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002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190</w:t>
            </w:r>
          </w:p>
        </w:tc>
      </w:tr>
      <w:tr w:rsidR="0087273F" w:rsidRPr="003709B5" w14:paraId="7E49E596" w14:textId="77777777" w:rsidTr="003817C7">
        <w:tc>
          <w:tcPr>
            <w:tcW w:w="4061" w:type="dxa"/>
            <w:shd w:val="clear" w:color="auto" w:fill="auto"/>
            <w:vAlign w:val="bottom"/>
          </w:tcPr>
          <w:p w14:paraId="082887B7" w14:textId="77777777" w:rsidR="0087273F" w:rsidRPr="003709B5" w:rsidRDefault="0087273F" w:rsidP="0087273F">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15EB2BB5"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79F88961"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EBB4B25"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23E9C7E"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7063D47"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0569ACC8"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421632EC"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68AC5F66"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7D4B9D3"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76E9B176"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r>
      <w:tr w:rsidR="0087273F" w:rsidRPr="003709B5" w14:paraId="64912DCC" w14:textId="77777777" w:rsidTr="003817C7">
        <w:tc>
          <w:tcPr>
            <w:tcW w:w="4061" w:type="dxa"/>
            <w:shd w:val="clear" w:color="auto" w:fill="auto"/>
            <w:vAlign w:val="bottom"/>
          </w:tcPr>
          <w:p w14:paraId="73F9B715" w14:textId="46776BD6" w:rsidR="0087273F" w:rsidRPr="003709B5" w:rsidRDefault="0087273F" w:rsidP="0087273F">
            <w:pPr>
              <w:overflowPunct/>
              <w:autoSpaceDE/>
              <w:autoSpaceDN/>
              <w:adjustRightInd/>
              <w:ind w:left="-105" w:right="-72"/>
              <w:textAlignment w:val="auto"/>
              <w:rPr>
                <w:rFonts w:ascii="Arial" w:hAnsi="Arial" w:cs="Arial"/>
                <w:sz w:val="14"/>
                <w:szCs w:val="14"/>
              </w:rPr>
            </w:pPr>
            <w:r w:rsidRPr="003709B5">
              <w:rPr>
                <w:rFonts w:ascii="Arial" w:hAnsi="Arial" w:cs="Arial"/>
                <w:b/>
                <w:bCs/>
                <w:sz w:val="14"/>
                <w:szCs w:val="14"/>
              </w:rPr>
              <w:t xml:space="preserve">At </w:t>
            </w:r>
            <w:r w:rsidR="00F9326C" w:rsidRPr="00F9326C">
              <w:rPr>
                <w:rFonts w:ascii="Arial" w:hAnsi="Arial" w:cs="Arial"/>
                <w:b/>
                <w:bCs/>
                <w:sz w:val="14"/>
                <w:szCs w:val="14"/>
                <w:lang w:val="en-GB"/>
              </w:rPr>
              <w:t>31</w:t>
            </w:r>
            <w:r w:rsidRPr="003709B5">
              <w:rPr>
                <w:rFonts w:ascii="Arial" w:hAnsi="Arial" w:cs="Arial"/>
                <w:b/>
                <w:bCs/>
                <w:sz w:val="14"/>
                <w:szCs w:val="14"/>
              </w:rPr>
              <w:t xml:space="preserve"> December </w:t>
            </w:r>
            <w:r w:rsidR="00F9326C" w:rsidRPr="00F9326C">
              <w:rPr>
                <w:rFonts w:ascii="Arial" w:hAnsi="Arial" w:cs="Arial"/>
                <w:b/>
                <w:bCs/>
                <w:sz w:val="14"/>
                <w:szCs w:val="14"/>
                <w:lang w:val="en-GB"/>
              </w:rPr>
              <w:t>2023</w:t>
            </w:r>
          </w:p>
        </w:tc>
        <w:tc>
          <w:tcPr>
            <w:tcW w:w="1134" w:type="dxa"/>
            <w:shd w:val="clear" w:color="auto" w:fill="FAFAFA"/>
            <w:vAlign w:val="bottom"/>
          </w:tcPr>
          <w:p w14:paraId="4DF189C1"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63E84F5"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677F8EA8"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2390B333"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1378226"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49889E62"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1930E062"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31CD92F" w14:textId="77777777" w:rsidR="0087273F" w:rsidRPr="003709B5" w:rsidRDefault="0087273F" w:rsidP="0087273F">
            <w:pPr>
              <w:overflowPunct/>
              <w:autoSpaceDE/>
              <w:autoSpaceDN/>
              <w:adjustRightInd/>
              <w:ind w:right="-72"/>
              <w:jc w:val="right"/>
              <w:textAlignment w:val="auto"/>
              <w:rPr>
                <w:rFonts w:ascii="Arial" w:hAnsi="Arial" w:cs="Arial"/>
                <w:sz w:val="14"/>
                <w:szCs w:val="14"/>
              </w:rPr>
            </w:pPr>
          </w:p>
        </w:tc>
        <w:tc>
          <w:tcPr>
            <w:tcW w:w="1134" w:type="dxa"/>
            <w:shd w:val="clear" w:color="auto" w:fill="FAFAFA"/>
            <w:vAlign w:val="bottom"/>
          </w:tcPr>
          <w:p w14:paraId="04C4A1CA"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shd w:val="clear" w:color="auto" w:fill="FAFAFA"/>
            <w:vAlign w:val="bottom"/>
          </w:tcPr>
          <w:p w14:paraId="067F8154" w14:textId="77777777" w:rsidR="0087273F" w:rsidRPr="003709B5" w:rsidRDefault="0087273F" w:rsidP="0087273F">
            <w:pPr>
              <w:overflowPunct/>
              <w:autoSpaceDE/>
              <w:autoSpaceDN/>
              <w:adjustRightInd/>
              <w:ind w:right="-72"/>
              <w:jc w:val="right"/>
              <w:textAlignment w:val="auto"/>
              <w:rPr>
                <w:rFonts w:ascii="Arial" w:hAnsi="Arial" w:cs="Arial"/>
                <w:noProof/>
                <w:sz w:val="14"/>
                <w:szCs w:val="14"/>
              </w:rPr>
            </w:pPr>
          </w:p>
        </w:tc>
      </w:tr>
      <w:tr w:rsidR="0087273F" w:rsidRPr="003709B5" w14:paraId="520B5385" w14:textId="77777777" w:rsidTr="003817C7">
        <w:tc>
          <w:tcPr>
            <w:tcW w:w="4061" w:type="dxa"/>
            <w:shd w:val="clear" w:color="auto" w:fill="auto"/>
            <w:vAlign w:val="bottom"/>
          </w:tcPr>
          <w:p w14:paraId="3096E832" w14:textId="2D7D0400" w:rsidR="0087273F" w:rsidRPr="003709B5" w:rsidRDefault="0087273F" w:rsidP="0087273F">
            <w:pPr>
              <w:overflowPunct/>
              <w:autoSpaceDE/>
              <w:autoSpaceDN/>
              <w:adjustRightInd/>
              <w:ind w:left="-105" w:right="-72"/>
              <w:textAlignment w:val="auto"/>
              <w:rPr>
                <w:rFonts w:ascii="Arial" w:hAnsi="Arial" w:cs="Arial"/>
                <w:b/>
                <w:bCs/>
                <w:sz w:val="14"/>
                <w:szCs w:val="14"/>
              </w:rPr>
            </w:pPr>
            <w:r w:rsidRPr="003709B5">
              <w:rPr>
                <w:rFonts w:ascii="Arial" w:hAnsi="Arial" w:cs="Arial"/>
                <w:sz w:val="14"/>
                <w:szCs w:val="14"/>
              </w:rPr>
              <w:t xml:space="preserve">Cost </w:t>
            </w:r>
            <w:r>
              <w:rPr>
                <w:rFonts w:ascii="Arial" w:hAnsi="Arial" w:cs="Arial"/>
                <w:sz w:val="14"/>
                <w:szCs w:val="14"/>
              </w:rPr>
              <w:t>or revaluation amount</w:t>
            </w:r>
          </w:p>
        </w:tc>
        <w:tc>
          <w:tcPr>
            <w:tcW w:w="1134" w:type="dxa"/>
            <w:shd w:val="clear" w:color="auto" w:fill="FAFAFA"/>
            <w:vAlign w:val="bottom"/>
          </w:tcPr>
          <w:p w14:paraId="28568721" w14:textId="492751B6"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740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019</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401</w:t>
            </w:r>
          </w:p>
        </w:tc>
        <w:tc>
          <w:tcPr>
            <w:tcW w:w="1134" w:type="dxa"/>
            <w:shd w:val="clear" w:color="auto" w:fill="FAFAFA"/>
            <w:vAlign w:val="bottom"/>
          </w:tcPr>
          <w:p w14:paraId="1A8AC2F9" w14:textId="6B229992"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730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437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105</w:t>
            </w:r>
          </w:p>
        </w:tc>
        <w:tc>
          <w:tcPr>
            <w:tcW w:w="1134" w:type="dxa"/>
            <w:shd w:val="clear" w:color="auto" w:fill="FAFAFA"/>
            <w:vAlign w:val="bottom"/>
          </w:tcPr>
          <w:p w14:paraId="586696F5" w14:textId="2C01F74C"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156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127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870</w:t>
            </w:r>
          </w:p>
        </w:tc>
        <w:tc>
          <w:tcPr>
            <w:tcW w:w="1134" w:type="dxa"/>
            <w:shd w:val="clear" w:color="auto" w:fill="FAFAFA"/>
          </w:tcPr>
          <w:p w14:paraId="72BA204C" w14:textId="172BE8F2"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758</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874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017</w:t>
            </w:r>
          </w:p>
        </w:tc>
        <w:tc>
          <w:tcPr>
            <w:tcW w:w="1134" w:type="dxa"/>
            <w:shd w:val="clear" w:color="auto" w:fill="FAFAFA"/>
            <w:vAlign w:val="bottom"/>
          </w:tcPr>
          <w:p w14:paraId="69760801" w14:textId="52104FED"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255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978</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703</w:t>
            </w:r>
          </w:p>
        </w:tc>
        <w:tc>
          <w:tcPr>
            <w:tcW w:w="1134" w:type="dxa"/>
            <w:shd w:val="clear" w:color="auto" w:fill="FAFAFA"/>
            <w:vAlign w:val="bottom"/>
          </w:tcPr>
          <w:p w14:paraId="701E0D10" w14:textId="24E7F832"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84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681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610</w:t>
            </w:r>
          </w:p>
        </w:tc>
        <w:tc>
          <w:tcPr>
            <w:tcW w:w="1134" w:type="dxa"/>
            <w:shd w:val="clear" w:color="auto" w:fill="FAFAFA"/>
            <w:vAlign w:val="bottom"/>
          </w:tcPr>
          <w:p w14:paraId="4BE824EF" w14:textId="159D22BF"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14</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321</w:t>
            </w:r>
            <w:r w:rsidR="0087273F" w:rsidRPr="0087273F">
              <w:rPr>
                <w:rFonts w:asciiTheme="minorHAnsi" w:hAnsiTheme="minorHAnsi" w:cstheme="minorHAnsi"/>
                <w:sz w:val="14"/>
                <w:szCs w:val="14"/>
                <w:lang w:val="en-GB"/>
              </w:rPr>
              <w:t>,</w:t>
            </w:r>
            <w:r w:rsidRPr="00F9326C">
              <w:rPr>
                <w:rFonts w:asciiTheme="minorHAnsi" w:hAnsiTheme="minorHAnsi" w:cstheme="minorHAnsi"/>
                <w:sz w:val="14"/>
                <w:szCs w:val="14"/>
                <w:lang w:val="en-GB"/>
              </w:rPr>
              <w:t>984</w:t>
            </w:r>
          </w:p>
        </w:tc>
        <w:tc>
          <w:tcPr>
            <w:tcW w:w="1134" w:type="dxa"/>
            <w:shd w:val="clear" w:color="auto" w:fill="FAFAFA"/>
            <w:vAlign w:val="bottom"/>
          </w:tcPr>
          <w:p w14:paraId="23DDC40F" w14:textId="7765A2F5"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169</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435</w:t>
            </w:r>
          </w:p>
        </w:tc>
        <w:tc>
          <w:tcPr>
            <w:tcW w:w="1134" w:type="dxa"/>
            <w:shd w:val="clear" w:color="auto" w:fill="FAFAFA"/>
          </w:tcPr>
          <w:p w14:paraId="0DB7481F" w14:textId="62FF0DE3"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554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234</w:t>
            </w:r>
          </w:p>
        </w:tc>
        <w:tc>
          <w:tcPr>
            <w:tcW w:w="1134" w:type="dxa"/>
            <w:shd w:val="clear" w:color="auto" w:fill="FAFAFA"/>
          </w:tcPr>
          <w:p w14:paraId="4B568A7A" w14:textId="02559459"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8</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781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164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359</w:t>
            </w:r>
          </w:p>
        </w:tc>
      </w:tr>
      <w:tr w:rsidR="0087273F" w:rsidRPr="003709B5" w14:paraId="31E9834F" w14:textId="77777777" w:rsidTr="003817C7">
        <w:tc>
          <w:tcPr>
            <w:tcW w:w="4061" w:type="dxa"/>
            <w:shd w:val="clear" w:color="auto" w:fill="auto"/>
            <w:vAlign w:val="bottom"/>
          </w:tcPr>
          <w:p w14:paraId="178FF00F" w14:textId="77777777" w:rsidR="0087273F" w:rsidRPr="003709B5" w:rsidRDefault="0087273F" w:rsidP="0087273F">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Accumulated depreciation</w:t>
            </w:r>
          </w:p>
        </w:tc>
        <w:tc>
          <w:tcPr>
            <w:tcW w:w="1134" w:type="dxa"/>
            <w:shd w:val="clear" w:color="auto" w:fill="FAFAFA"/>
            <w:vAlign w:val="bottom"/>
          </w:tcPr>
          <w:p w14:paraId="07F921A8" w14:textId="4BA8DB54"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vAlign w:val="bottom"/>
          </w:tcPr>
          <w:p w14:paraId="7B8CD1F7" w14:textId="16314A80"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364</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128</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580</w:t>
            </w:r>
            <w:r w:rsidRPr="0087273F">
              <w:rPr>
                <w:rFonts w:asciiTheme="minorHAnsi" w:hAnsiTheme="minorHAnsi" w:cstheme="minorHAnsi"/>
                <w:sz w:val="14"/>
                <w:szCs w:val="14"/>
              </w:rPr>
              <w:t>)</w:t>
            </w:r>
          </w:p>
        </w:tc>
        <w:tc>
          <w:tcPr>
            <w:tcW w:w="1134" w:type="dxa"/>
            <w:shd w:val="clear" w:color="auto" w:fill="FAFAFA"/>
            <w:vAlign w:val="bottom"/>
          </w:tcPr>
          <w:p w14:paraId="645FE9D0" w14:textId="7791EB77"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154</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464</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352</w:t>
            </w:r>
            <w:r w:rsidRPr="0087273F">
              <w:rPr>
                <w:rFonts w:asciiTheme="minorHAnsi" w:hAnsiTheme="minorHAnsi" w:cstheme="minorHAnsi"/>
                <w:sz w:val="14"/>
                <w:szCs w:val="14"/>
              </w:rPr>
              <w:t>)</w:t>
            </w:r>
          </w:p>
        </w:tc>
        <w:tc>
          <w:tcPr>
            <w:tcW w:w="1134" w:type="dxa"/>
            <w:shd w:val="clear" w:color="auto" w:fill="FAFAFA"/>
          </w:tcPr>
          <w:p w14:paraId="4E99BEC8" w14:textId="3FD3F6BA"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618</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439</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220</w:t>
            </w:r>
            <w:r w:rsidRPr="0087273F">
              <w:rPr>
                <w:rFonts w:asciiTheme="minorHAnsi" w:hAnsiTheme="minorHAnsi" w:cstheme="minorHAnsi"/>
                <w:sz w:val="14"/>
                <w:szCs w:val="14"/>
              </w:rPr>
              <w:t>)</w:t>
            </w:r>
          </w:p>
        </w:tc>
        <w:tc>
          <w:tcPr>
            <w:tcW w:w="1134" w:type="dxa"/>
            <w:shd w:val="clear" w:color="auto" w:fill="FAFAFA"/>
            <w:vAlign w:val="bottom"/>
          </w:tcPr>
          <w:p w14:paraId="7B38DFE9" w14:textId="6B50D5D9"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255</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191</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079</w:t>
            </w:r>
            <w:r w:rsidRPr="0087273F">
              <w:rPr>
                <w:rFonts w:asciiTheme="minorHAnsi" w:hAnsiTheme="minorHAnsi" w:cstheme="minorHAnsi"/>
                <w:sz w:val="14"/>
                <w:szCs w:val="14"/>
              </w:rPr>
              <w:t>)</w:t>
            </w:r>
          </w:p>
        </w:tc>
        <w:tc>
          <w:tcPr>
            <w:tcW w:w="1134" w:type="dxa"/>
            <w:shd w:val="clear" w:color="auto" w:fill="FAFAFA"/>
            <w:vAlign w:val="bottom"/>
          </w:tcPr>
          <w:p w14:paraId="4FF2E501" w14:textId="13AF5FD1"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83</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450</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529</w:t>
            </w:r>
            <w:r w:rsidRPr="0087273F">
              <w:rPr>
                <w:rFonts w:asciiTheme="minorHAnsi" w:hAnsiTheme="minorHAnsi" w:cstheme="minorHAnsi"/>
                <w:sz w:val="14"/>
                <w:szCs w:val="14"/>
              </w:rPr>
              <w:t>)</w:t>
            </w:r>
          </w:p>
        </w:tc>
        <w:tc>
          <w:tcPr>
            <w:tcW w:w="1134" w:type="dxa"/>
            <w:shd w:val="clear" w:color="auto" w:fill="FAFAFA"/>
            <w:vAlign w:val="bottom"/>
          </w:tcPr>
          <w:p w14:paraId="34483ED7" w14:textId="53F42ED6"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14</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321</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976</w:t>
            </w:r>
            <w:r w:rsidRPr="0087273F">
              <w:rPr>
                <w:rFonts w:asciiTheme="minorHAnsi" w:hAnsiTheme="minorHAnsi" w:cstheme="minorHAnsi"/>
                <w:sz w:val="14"/>
                <w:szCs w:val="14"/>
              </w:rPr>
              <w:t>)</w:t>
            </w:r>
          </w:p>
        </w:tc>
        <w:tc>
          <w:tcPr>
            <w:tcW w:w="1134" w:type="dxa"/>
            <w:shd w:val="clear" w:color="auto" w:fill="FAFAFA"/>
            <w:vAlign w:val="bottom"/>
          </w:tcPr>
          <w:p w14:paraId="529F9206" w14:textId="597DEE5E"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169</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419</w:t>
            </w:r>
            <w:r w:rsidRPr="0087273F">
              <w:rPr>
                <w:rFonts w:asciiTheme="minorHAnsi" w:hAnsiTheme="minorHAnsi" w:cstheme="minorHAnsi"/>
                <w:sz w:val="14"/>
                <w:szCs w:val="14"/>
              </w:rPr>
              <w:t>)</w:t>
            </w:r>
          </w:p>
        </w:tc>
        <w:tc>
          <w:tcPr>
            <w:tcW w:w="1134" w:type="dxa"/>
            <w:shd w:val="clear" w:color="auto" w:fill="FAFAFA"/>
          </w:tcPr>
          <w:p w14:paraId="4EB1DACD" w14:textId="0D70B130"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p>
        </w:tc>
        <w:tc>
          <w:tcPr>
            <w:tcW w:w="1134" w:type="dxa"/>
            <w:shd w:val="clear" w:color="auto" w:fill="FAFAFA"/>
          </w:tcPr>
          <w:p w14:paraId="1823D686" w14:textId="4298463F" w:rsidR="0087273F" w:rsidRPr="0087273F" w:rsidRDefault="0087273F" w:rsidP="0087273F">
            <w:pPr>
              <w:overflowPunct/>
              <w:autoSpaceDE/>
              <w:autoSpaceDN/>
              <w:adjustRightInd/>
              <w:ind w:right="-72"/>
              <w:jc w:val="right"/>
              <w:textAlignment w:val="auto"/>
              <w:rPr>
                <w:rFonts w:asciiTheme="minorHAnsi" w:hAnsiTheme="minorHAnsi" w:cstheme="minorHAnsi"/>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2</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497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165</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155</w:t>
            </w:r>
            <w:r w:rsidRPr="0087273F">
              <w:rPr>
                <w:rFonts w:asciiTheme="minorHAnsi" w:hAnsiTheme="minorHAnsi" w:cstheme="minorHAnsi"/>
                <w:sz w:val="14"/>
                <w:szCs w:val="14"/>
              </w:rPr>
              <w:t>)</w:t>
            </w:r>
          </w:p>
        </w:tc>
      </w:tr>
      <w:tr w:rsidR="0087273F" w:rsidRPr="003709B5" w14:paraId="701F4538" w14:textId="77777777" w:rsidTr="003817C7">
        <w:tc>
          <w:tcPr>
            <w:tcW w:w="4061" w:type="dxa"/>
            <w:shd w:val="clear" w:color="auto" w:fill="auto"/>
            <w:vAlign w:val="bottom"/>
          </w:tcPr>
          <w:p w14:paraId="665F431E" w14:textId="12D3B02A" w:rsidR="0087273F" w:rsidRPr="003709B5" w:rsidRDefault="0087273F" w:rsidP="0087273F">
            <w:pPr>
              <w:overflowPunct/>
              <w:autoSpaceDE/>
              <w:autoSpaceDN/>
              <w:adjustRightInd/>
              <w:ind w:left="-105" w:right="-72"/>
              <w:textAlignment w:val="auto"/>
              <w:rPr>
                <w:rFonts w:ascii="Arial" w:hAnsi="Arial" w:cs="Arial"/>
                <w:sz w:val="14"/>
                <w:szCs w:val="14"/>
              </w:rPr>
            </w:pPr>
            <w:r w:rsidRPr="003709B5">
              <w:rPr>
                <w:rFonts w:ascii="Arial" w:hAnsi="Arial" w:cs="Arial"/>
                <w:sz w:val="14"/>
                <w:szCs w:val="14"/>
                <w:u w:val="single"/>
              </w:rPr>
              <w:t>Less</w:t>
            </w:r>
            <w:r w:rsidRPr="003709B5">
              <w:rPr>
                <w:rFonts w:ascii="Arial" w:hAnsi="Arial" w:cs="Arial"/>
                <w:sz w:val="14"/>
                <w:szCs w:val="14"/>
              </w:rPr>
              <w:t xml:space="preserve">  </w:t>
            </w:r>
            <w:r w:rsidR="00D74DFD">
              <w:rPr>
                <w:rFonts w:ascii="Arial" w:hAnsi="Arial" w:cs="Arial"/>
                <w:sz w:val="14"/>
                <w:szCs w:val="14"/>
              </w:rPr>
              <w:t>Accumulated allowance</w:t>
            </w:r>
            <w:r w:rsidRPr="003709B5">
              <w:rPr>
                <w:rFonts w:ascii="Arial" w:hAnsi="Arial" w:cs="Arial"/>
                <w:sz w:val="14"/>
                <w:szCs w:val="14"/>
              </w:rPr>
              <w:t xml:space="preserve"> for impairment</w:t>
            </w:r>
          </w:p>
        </w:tc>
        <w:tc>
          <w:tcPr>
            <w:tcW w:w="1134" w:type="dxa"/>
            <w:tcBorders>
              <w:bottom w:val="single" w:sz="4" w:space="0" w:color="auto"/>
            </w:tcBorders>
            <w:shd w:val="clear" w:color="auto" w:fill="FAFAFA"/>
            <w:vAlign w:val="bottom"/>
          </w:tcPr>
          <w:p w14:paraId="6F9EB26F" w14:textId="37AB4A2D"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vAlign w:val="bottom"/>
          </w:tcPr>
          <w:p w14:paraId="363032AD" w14:textId="0BB7B765"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559</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997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014</w:t>
            </w: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7214F57B" w14:textId="39EFDFF9"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291A5956" w14:textId="42702DBF"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72E1F036" w14:textId="6497CD81"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60C93BC1" w14:textId="2EB3B4E4"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230649EF" w14:textId="3F2F5F4D"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434F221A" w14:textId="1767E9F6"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tcPr>
          <w:p w14:paraId="4DDC15D6" w14:textId="088745CE"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p>
        </w:tc>
        <w:tc>
          <w:tcPr>
            <w:tcW w:w="1134" w:type="dxa"/>
            <w:tcBorders>
              <w:bottom w:val="single" w:sz="4" w:space="0" w:color="auto"/>
            </w:tcBorders>
            <w:shd w:val="clear" w:color="auto" w:fill="FAFAFA"/>
            <w:vAlign w:val="bottom"/>
          </w:tcPr>
          <w:p w14:paraId="0F3E9D25" w14:textId="01EE7E6F" w:rsidR="0087273F" w:rsidRPr="0087273F" w:rsidRDefault="0087273F" w:rsidP="0087273F">
            <w:pPr>
              <w:overflowPunct/>
              <w:autoSpaceDE/>
              <w:autoSpaceDN/>
              <w:adjustRightInd/>
              <w:ind w:right="-72"/>
              <w:jc w:val="right"/>
              <w:textAlignment w:val="auto"/>
              <w:rPr>
                <w:rFonts w:asciiTheme="minorHAnsi" w:hAnsiTheme="minorHAnsi" w:cstheme="minorHAnsi"/>
                <w:noProof/>
                <w:sz w:val="14"/>
                <w:szCs w:val="14"/>
              </w:rPr>
            </w:pP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559</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997</w:t>
            </w:r>
            <w:r w:rsidRPr="0087273F">
              <w:rPr>
                <w:rFonts w:asciiTheme="minorHAnsi" w:hAnsiTheme="minorHAnsi" w:cstheme="minorHAnsi"/>
                <w:sz w:val="14"/>
                <w:szCs w:val="14"/>
              </w:rPr>
              <w:t>,</w:t>
            </w:r>
            <w:r w:rsidR="00F9326C" w:rsidRPr="00F9326C">
              <w:rPr>
                <w:rFonts w:asciiTheme="minorHAnsi" w:hAnsiTheme="minorHAnsi" w:cstheme="minorHAnsi"/>
                <w:sz w:val="14"/>
                <w:szCs w:val="14"/>
                <w:lang w:val="en-GB"/>
              </w:rPr>
              <w:t>014</w:t>
            </w:r>
            <w:r w:rsidRPr="0087273F">
              <w:rPr>
                <w:rFonts w:asciiTheme="minorHAnsi" w:hAnsiTheme="minorHAnsi" w:cstheme="minorHAnsi"/>
                <w:sz w:val="14"/>
                <w:szCs w:val="14"/>
              </w:rPr>
              <w:t>)</w:t>
            </w:r>
          </w:p>
        </w:tc>
      </w:tr>
      <w:tr w:rsidR="0087273F" w:rsidRPr="008A52B0" w14:paraId="1C3B3F4C" w14:textId="77777777" w:rsidTr="003817C7">
        <w:tc>
          <w:tcPr>
            <w:tcW w:w="4061" w:type="dxa"/>
            <w:shd w:val="clear" w:color="auto" w:fill="auto"/>
            <w:vAlign w:val="bottom"/>
          </w:tcPr>
          <w:p w14:paraId="7AAF58B2" w14:textId="77777777" w:rsidR="0087273F" w:rsidRPr="008A52B0" w:rsidRDefault="0087273F" w:rsidP="0087273F">
            <w:pPr>
              <w:overflowPunct/>
              <w:autoSpaceDE/>
              <w:autoSpaceDN/>
              <w:adjustRightInd/>
              <w:ind w:left="-105" w:right="-72"/>
              <w:textAlignment w:val="auto"/>
              <w:rPr>
                <w:rFonts w:ascii="Arial" w:hAnsi="Arial" w:cs="Arial"/>
                <w:sz w:val="14"/>
                <w:szCs w:val="14"/>
              </w:rPr>
            </w:pPr>
          </w:p>
        </w:tc>
        <w:tc>
          <w:tcPr>
            <w:tcW w:w="1134" w:type="dxa"/>
            <w:tcBorders>
              <w:top w:val="single" w:sz="4" w:space="0" w:color="auto"/>
            </w:tcBorders>
            <w:shd w:val="clear" w:color="auto" w:fill="FAFAFA"/>
            <w:vAlign w:val="bottom"/>
          </w:tcPr>
          <w:p w14:paraId="33EA9F79"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4AF4B3B5"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289EFCEC"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7659BF39"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6C09F793"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556BA4A2"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1D97B9CA"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60BF332D"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tcPr>
          <w:p w14:paraId="221B396A"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c>
          <w:tcPr>
            <w:tcW w:w="1134" w:type="dxa"/>
            <w:tcBorders>
              <w:top w:val="single" w:sz="4" w:space="0" w:color="auto"/>
            </w:tcBorders>
            <w:shd w:val="clear" w:color="auto" w:fill="FAFAFA"/>
            <w:vAlign w:val="bottom"/>
          </w:tcPr>
          <w:p w14:paraId="097658D9" w14:textId="77777777" w:rsidR="0087273F" w:rsidRPr="008A52B0" w:rsidRDefault="0087273F" w:rsidP="0087273F">
            <w:pPr>
              <w:overflowPunct/>
              <w:autoSpaceDE/>
              <w:autoSpaceDN/>
              <w:adjustRightInd/>
              <w:ind w:right="-72"/>
              <w:jc w:val="right"/>
              <w:textAlignment w:val="auto"/>
              <w:rPr>
                <w:rFonts w:ascii="Arial" w:hAnsi="Arial" w:cs="Arial"/>
                <w:noProof/>
                <w:sz w:val="14"/>
                <w:szCs w:val="14"/>
              </w:rPr>
            </w:pPr>
          </w:p>
        </w:tc>
      </w:tr>
      <w:tr w:rsidR="0087273F" w:rsidRPr="003709B5" w14:paraId="0508BAFA" w14:textId="77777777" w:rsidTr="003817C7">
        <w:tc>
          <w:tcPr>
            <w:tcW w:w="4061" w:type="dxa"/>
            <w:shd w:val="clear" w:color="auto" w:fill="auto"/>
            <w:vAlign w:val="bottom"/>
          </w:tcPr>
          <w:p w14:paraId="27F7FE82" w14:textId="77777777" w:rsidR="0087273F" w:rsidRPr="003709B5" w:rsidRDefault="0087273F" w:rsidP="0087273F">
            <w:pPr>
              <w:overflowPunct/>
              <w:autoSpaceDE/>
              <w:autoSpaceDN/>
              <w:adjustRightInd/>
              <w:ind w:left="-105" w:right="-72"/>
              <w:textAlignment w:val="auto"/>
              <w:rPr>
                <w:rFonts w:ascii="Arial" w:hAnsi="Arial" w:cs="Arial"/>
                <w:sz w:val="14"/>
                <w:szCs w:val="14"/>
                <w:u w:val="single"/>
              </w:rPr>
            </w:pPr>
            <w:r w:rsidRPr="003709B5">
              <w:rPr>
                <w:rFonts w:ascii="Arial" w:hAnsi="Arial" w:cs="Arial"/>
                <w:sz w:val="14"/>
                <w:szCs w:val="14"/>
              </w:rPr>
              <w:t>Net book value</w:t>
            </w:r>
          </w:p>
        </w:tc>
        <w:tc>
          <w:tcPr>
            <w:tcW w:w="1134" w:type="dxa"/>
            <w:tcBorders>
              <w:bottom w:val="single" w:sz="4" w:space="0" w:color="auto"/>
            </w:tcBorders>
            <w:shd w:val="clear" w:color="auto" w:fill="FAFAFA"/>
            <w:vAlign w:val="bottom"/>
          </w:tcPr>
          <w:p w14:paraId="6FEB8808" w14:textId="68F1D68F"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740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019</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401</w:t>
            </w:r>
          </w:p>
        </w:tc>
        <w:tc>
          <w:tcPr>
            <w:tcW w:w="1134" w:type="dxa"/>
            <w:tcBorders>
              <w:bottom w:val="single" w:sz="4" w:space="0" w:color="auto"/>
            </w:tcBorders>
            <w:shd w:val="clear" w:color="auto" w:fill="FAFAFA"/>
            <w:vAlign w:val="bottom"/>
          </w:tcPr>
          <w:p w14:paraId="39CE8DB2" w14:textId="306CD5C1"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806</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311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511</w:t>
            </w:r>
          </w:p>
        </w:tc>
        <w:tc>
          <w:tcPr>
            <w:tcW w:w="1134" w:type="dxa"/>
            <w:tcBorders>
              <w:bottom w:val="single" w:sz="4" w:space="0" w:color="auto"/>
            </w:tcBorders>
            <w:shd w:val="clear" w:color="auto" w:fill="FAFAFA"/>
            <w:vAlign w:val="bottom"/>
          </w:tcPr>
          <w:p w14:paraId="441EC9FE" w14:textId="7222E06B"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663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518</w:t>
            </w:r>
          </w:p>
        </w:tc>
        <w:tc>
          <w:tcPr>
            <w:tcW w:w="1134" w:type="dxa"/>
            <w:tcBorders>
              <w:bottom w:val="single" w:sz="4" w:space="0" w:color="auto"/>
            </w:tcBorders>
            <w:shd w:val="clear" w:color="auto" w:fill="FAFAFA"/>
            <w:vAlign w:val="bottom"/>
          </w:tcPr>
          <w:p w14:paraId="6C37F76D" w14:textId="2A8EAAF5"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140</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434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797</w:t>
            </w:r>
          </w:p>
        </w:tc>
        <w:tc>
          <w:tcPr>
            <w:tcW w:w="1134" w:type="dxa"/>
            <w:tcBorders>
              <w:bottom w:val="single" w:sz="4" w:space="0" w:color="auto"/>
            </w:tcBorders>
            <w:shd w:val="clear" w:color="auto" w:fill="FAFAFA"/>
            <w:vAlign w:val="bottom"/>
          </w:tcPr>
          <w:p w14:paraId="3A1C0EDA" w14:textId="40691303"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787</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624</w:t>
            </w:r>
          </w:p>
        </w:tc>
        <w:tc>
          <w:tcPr>
            <w:tcW w:w="1134" w:type="dxa"/>
            <w:tcBorders>
              <w:bottom w:val="single" w:sz="4" w:space="0" w:color="auto"/>
            </w:tcBorders>
            <w:shd w:val="clear" w:color="auto" w:fill="FAFAFA"/>
            <w:vAlign w:val="bottom"/>
          </w:tcPr>
          <w:p w14:paraId="61729D95" w14:textId="3A9D6597"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w:t>
            </w:r>
            <w:r w:rsidR="00654EBF">
              <w:rPr>
                <w:rFonts w:asciiTheme="minorHAnsi" w:hAnsiTheme="minorHAnsi" w:cstheme="minorHAnsi"/>
                <w:sz w:val="14"/>
                <w:szCs w:val="14"/>
              </w:rPr>
              <w:t>,</w:t>
            </w:r>
            <w:r w:rsidRPr="00F9326C">
              <w:rPr>
                <w:rFonts w:asciiTheme="minorHAnsi" w:hAnsiTheme="minorHAnsi" w:cstheme="minorHAnsi"/>
                <w:sz w:val="14"/>
                <w:szCs w:val="14"/>
                <w:lang w:val="en-GB"/>
              </w:rPr>
              <w:t>231</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081</w:t>
            </w:r>
          </w:p>
        </w:tc>
        <w:tc>
          <w:tcPr>
            <w:tcW w:w="1134" w:type="dxa"/>
            <w:tcBorders>
              <w:bottom w:val="single" w:sz="4" w:space="0" w:color="auto"/>
            </w:tcBorders>
            <w:shd w:val="clear" w:color="auto" w:fill="FAFAFA"/>
            <w:vAlign w:val="bottom"/>
          </w:tcPr>
          <w:p w14:paraId="0514358C" w14:textId="4F773B65"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8</w:t>
            </w:r>
          </w:p>
        </w:tc>
        <w:tc>
          <w:tcPr>
            <w:tcW w:w="1134" w:type="dxa"/>
            <w:tcBorders>
              <w:bottom w:val="single" w:sz="4" w:space="0" w:color="auto"/>
            </w:tcBorders>
            <w:shd w:val="clear" w:color="auto" w:fill="FAFAFA"/>
            <w:vAlign w:val="bottom"/>
          </w:tcPr>
          <w:p w14:paraId="7356FC38" w14:textId="2CA6BE6D"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16</w:t>
            </w:r>
          </w:p>
        </w:tc>
        <w:tc>
          <w:tcPr>
            <w:tcW w:w="1134" w:type="dxa"/>
            <w:tcBorders>
              <w:bottom w:val="single" w:sz="4" w:space="0" w:color="auto"/>
            </w:tcBorders>
            <w:shd w:val="clear" w:color="auto" w:fill="FAFAFA"/>
          </w:tcPr>
          <w:p w14:paraId="6B16F1AB" w14:textId="298DFF1F"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33</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554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234</w:t>
            </w:r>
          </w:p>
        </w:tc>
        <w:tc>
          <w:tcPr>
            <w:tcW w:w="1134" w:type="dxa"/>
            <w:tcBorders>
              <w:bottom w:val="single" w:sz="4" w:space="0" w:color="auto"/>
            </w:tcBorders>
            <w:shd w:val="clear" w:color="auto" w:fill="FAFAFA"/>
          </w:tcPr>
          <w:p w14:paraId="6A421ABD" w14:textId="6A08A62A" w:rsidR="0087273F" w:rsidRPr="0087273F" w:rsidRDefault="00F9326C" w:rsidP="0087273F">
            <w:pPr>
              <w:overflowPunct/>
              <w:autoSpaceDE/>
              <w:autoSpaceDN/>
              <w:adjustRightInd/>
              <w:ind w:right="-72"/>
              <w:jc w:val="right"/>
              <w:textAlignment w:val="auto"/>
              <w:rPr>
                <w:rFonts w:asciiTheme="minorHAnsi" w:hAnsiTheme="minorHAnsi" w:cstheme="minorHAnsi"/>
                <w:noProof/>
                <w:sz w:val="14"/>
                <w:szCs w:val="14"/>
              </w:rPr>
            </w:pPr>
            <w:r w:rsidRPr="00F9326C">
              <w:rPr>
                <w:rFonts w:asciiTheme="minorHAnsi" w:hAnsiTheme="minorHAnsi" w:cstheme="minorHAnsi"/>
                <w:sz w:val="14"/>
                <w:szCs w:val="14"/>
                <w:lang w:val="en-GB"/>
              </w:rPr>
              <w:t>5</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724</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002</w:t>
            </w:r>
            <w:r w:rsidR="0087273F" w:rsidRPr="0087273F">
              <w:rPr>
                <w:rFonts w:asciiTheme="minorHAnsi" w:hAnsiTheme="minorHAnsi" w:cstheme="minorHAnsi"/>
                <w:sz w:val="14"/>
                <w:szCs w:val="14"/>
              </w:rPr>
              <w:t>,</w:t>
            </w:r>
            <w:r w:rsidRPr="00F9326C">
              <w:rPr>
                <w:rFonts w:asciiTheme="minorHAnsi" w:hAnsiTheme="minorHAnsi" w:cstheme="minorHAnsi"/>
                <w:sz w:val="14"/>
                <w:szCs w:val="14"/>
                <w:lang w:val="en-GB"/>
              </w:rPr>
              <w:t>190</w:t>
            </w:r>
          </w:p>
        </w:tc>
      </w:tr>
    </w:tbl>
    <w:p w14:paraId="3AF9B507" w14:textId="77777777" w:rsidR="00A31A3A" w:rsidRPr="003709B5" w:rsidRDefault="00A31A3A" w:rsidP="003709B5">
      <w:pPr>
        <w:jc w:val="thaiDistribute"/>
        <w:rPr>
          <w:rFonts w:ascii="Arial" w:hAnsi="Arial" w:cs="Arial"/>
          <w:sz w:val="18"/>
          <w:szCs w:val="18"/>
        </w:rPr>
      </w:pPr>
    </w:p>
    <w:p w14:paraId="0D8801F5" w14:textId="77777777" w:rsidR="00A31A3A" w:rsidRPr="003709B5" w:rsidRDefault="00A31A3A" w:rsidP="003709B5">
      <w:pPr>
        <w:jc w:val="thaiDistribute"/>
        <w:rPr>
          <w:rFonts w:ascii="Arial" w:hAnsi="Arial" w:cs="Arial"/>
          <w:sz w:val="18"/>
          <w:szCs w:val="18"/>
        </w:rPr>
      </w:pPr>
    </w:p>
    <w:p w14:paraId="35BFBD71" w14:textId="77777777" w:rsidR="00A31A3A" w:rsidRPr="003709B5" w:rsidRDefault="00A31A3A" w:rsidP="003709B5">
      <w:pPr>
        <w:jc w:val="thaiDistribute"/>
        <w:rPr>
          <w:rFonts w:ascii="Arial" w:hAnsi="Arial" w:cs="Arial"/>
          <w:sz w:val="18"/>
          <w:szCs w:val="18"/>
        </w:rPr>
        <w:sectPr w:rsidR="00A31A3A" w:rsidRPr="003709B5" w:rsidSect="00E03F92">
          <w:pgSz w:w="16834" w:h="11909" w:orient="landscape" w:code="9"/>
          <w:pgMar w:top="1440" w:right="720" w:bottom="720" w:left="720" w:header="706" w:footer="706" w:gutter="0"/>
          <w:cols w:space="720"/>
          <w:docGrid w:linePitch="326"/>
        </w:sectPr>
      </w:pPr>
    </w:p>
    <w:p w14:paraId="2F7E4A6E" w14:textId="77777777" w:rsidR="00ED5A55" w:rsidRDefault="00ED5A55" w:rsidP="00D34307">
      <w:pPr>
        <w:jc w:val="both"/>
        <w:rPr>
          <w:rFonts w:ascii="Arial" w:hAnsi="Arial" w:cs="Arial"/>
          <w:sz w:val="18"/>
          <w:szCs w:val="18"/>
          <w:lang w:val="en-GB"/>
        </w:rPr>
      </w:pPr>
    </w:p>
    <w:p w14:paraId="093629C5" w14:textId="5182177C" w:rsidR="00D34307" w:rsidRPr="00ED5A55" w:rsidRDefault="00D34307" w:rsidP="00D34307">
      <w:pPr>
        <w:jc w:val="both"/>
        <w:rPr>
          <w:rFonts w:ascii="Arial" w:hAnsi="Arial" w:cs="Arial"/>
          <w:sz w:val="18"/>
          <w:szCs w:val="18"/>
          <w:lang w:val="en-GB"/>
        </w:rPr>
      </w:pPr>
      <w:r w:rsidRPr="00ED5A55">
        <w:rPr>
          <w:rFonts w:ascii="Arial" w:hAnsi="Arial" w:cs="Arial"/>
          <w:sz w:val="18"/>
          <w:szCs w:val="18"/>
          <w:lang w:val="en-GB"/>
        </w:rPr>
        <w:t>The Company mortgaged the land with structures thereon as collateral for debentures as follows:</w:t>
      </w:r>
    </w:p>
    <w:p w14:paraId="17D35CB0" w14:textId="77777777" w:rsidR="00A31A3A" w:rsidRPr="00EB1011" w:rsidRDefault="00A31A3A" w:rsidP="003709B5">
      <w:pPr>
        <w:pStyle w:val="BodyTextIndent2"/>
        <w:ind w:left="0"/>
        <w:jc w:val="both"/>
        <w:rPr>
          <w:rFonts w:ascii="Arial" w:hAnsi="Arial" w:cs="Arial"/>
          <w:spacing w:val="-4"/>
          <w:sz w:val="18"/>
          <w:szCs w:val="18"/>
          <w:shd w:val="clear" w:color="auto" w:fill="FFFFFF"/>
        </w:rPr>
      </w:pPr>
    </w:p>
    <w:tbl>
      <w:tblPr>
        <w:tblW w:w="9450" w:type="dxa"/>
        <w:tblLayout w:type="fixed"/>
        <w:tblLook w:val="04A0" w:firstRow="1" w:lastRow="0" w:firstColumn="1" w:lastColumn="0" w:noHBand="0" w:noVBand="1"/>
      </w:tblPr>
      <w:tblGrid>
        <w:gridCol w:w="6570"/>
        <w:gridCol w:w="1440"/>
        <w:gridCol w:w="1440"/>
      </w:tblGrid>
      <w:tr w:rsidR="00D34307" w:rsidRPr="00ED5A55" w14:paraId="7A970405" w14:textId="77777777" w:rsidTr="0034100B">
        <w:tc>
          <w:tcPr>
            <w:tcW w:w="6570" w:type="dxa"/>
          </w:tcPr>
          <w:p w14:paraId="63D58C1C" w14:textId="77777777" w:rsidR="00D34307" w:rsidRPr="00ED5A55" w:rsidRDefault="00D34307">
            <w:pPr>
              <w:ind w:left="-101"/>
              <w:rPr>
                <w:rFonts w:asciiTheme="minorHAnsi" w:hAnsiTheme="minorHAnsi" w:cstheme="minorHAnsi"/>
                <w:sz w:val="18"/>
                <w:szCs w:val="18"/>
                <w:lang w:val="en-GB" w:eastAsia="en-GB"/>
              </w:rPr>
            </w:pPr>
          </w:p>
        </w:tc>
        <w:tc>
          <w:tcPr>
            <w:tcW w:w="2880" w:type="dxa"/>
            <w:gridSpan w:val="2"/>
            <w:tcBorders>
              <w:top w:val="single" w:sz="4" w:space="0" w:color="auto"/>
              <w:left w:val="nil"/>
              <w:bottom w:val="single" w:sz="4" w:space="0" w:color="auto"/>
              <w:right w:val="nil"/>
            </w:tcBorders>
            <w:hideMark/>
          </w:tcPr>
          <w:p w14:paraId="126CFF9E" w14:textId="77777777" w:rsidR="00D34307" w:rsidRPr="00ED5A55" w:rsidRDefault="00D34307" w:rsidP="00ED5A55">
            <w:pPr>
              <w:ind w:left="-40" w:right="-72"/>
              <w:jc w:val="center"/>
              <w:rPr>
                <w:rFonts w:asciiTheme="minorHAnsi" w:hAnsiTheme="minorHAnsi" w:cstheme="minorHAnsi"/>
                <w:b/>
                <w:bCs/>
                <w:sz w:val="18"/>
                <w:szCs w:val="18"/>
                <w:lang w:val="en-GB" w:eastAsia="en-GB"/>
              </w:rPr>
            </w:pPr>
            <w:r w:rsidRPr="00ED5A55">
              <w:rPr>
                <w:rFonts w:asciiTheme="minorHAnsi" w:hAnsiTheme="minorHAnsi" w:cstheme="minorHAnsi"/>
                <w:b/>
                <w:bCs/>
                <w:sz w:val="18"/>
                <w:szCs w:val="18"/>
                <w:lang w:val="en-GB" w:eastAsia="en-GB"/>
              </w:rPr>
              <w:t xml:space="preserve">Consolidated and Separate </w:t>
            </w:r>
            <w:r w:rsidRPr="00ED5A55">
              <w:rPr>
                <w:rFonts w:asciiTheme="minorHAnsi" w:hAnsiTheme="minorHAnsi" w:cstheme="minorHAnsi"/>
                <w:b/>
                <w:bCs/>
                <w:sz w:val="18"/>
                <w:szCs w:val="18"/>
                <w:lang w:val="en-GB" w:eastAsia="en-GB"/>
              </w:rPr>
              <w:br/>
              <w:t>financial information</w:t>
            </w:r>
          </w:p>
        </w:tc>
      </w:tr>
      <w:tr w:rsidR="00D34307" w:rsidRPr="00ED5A55" w14:paraId="56EE4263" w14:textId="77777777" w:rsidTr="00BC34AC">
        <w:tc>
          <w:tcPr>
            <w:tcW w:w="6570" w:type="dxa"/>
          </w:tcPr>
          <w:p w14:paraId="716F474F" w14:textId="77777777" w:rsidR="00D34307" w:rsidRPr="00ED5A55" w:rsidRDefault="00D34307">
            <w:pPr>
              <w:ind w:left="-101"/>
              <w:rPr>
                <w:rFonts w:asciiTheme="minorHAnsi" w:hAnsiTheme="minorHAnsi" w:cstheme="minorHAnsi"/>
                <w:sz w:val="18"/>
                <w:szCs w:val="18"/>
                <w:lang w:val="en-GB" w:eastAsia="en-GB"/>
              </w:rPr>
            </w:pPr>
          </w:p>
        </w:tc>
        <w:tc>
          <w:tcPr>
            <w:tcW w:w="1440" w:type="dxa"/>
            <w:hideMark/>
          </w:tcPr>
          <w:p w14:paraId="550F9144" w14:textId="322E51B9" w:rsidR="00D34307" w:rsidRPr="00ED5A55" w:rsidRDefault="00F9326C">
            <w:pPr>
              <w:ind w:left="-40" w:right="-72"/>
              <w:jc w:val="right"/>
              <w:rPr>
                <w:rFonts w:asciiTheme="minorHAnsi" w:hAnsiTheme="minorHAnsi" w:cstheme="minorHAnsi"/>
                <w:b/>
                <w:bCs/>
                <w:sz w:val="18"/>
                <w:szCs w:val="18"/>
                <w:lang w:val="en-GB" w:eastAsia="en-GB"/>
              </w:rPr>
            </w:pPr>
            <w:r w:rsidRPr="00F9326C">
              <w:rPr>
                <w:rFonts w:asciiTheme="minorHAnsi" w:hAnsiTheme="minorHAnsi" w:cstheme="minorHAnsi"/>
                <w:b/>
                <w:bCs/>
                <w:sz w:val="18"/>
                <w:szCs w:val="18"/>
                <w:lang w:val="en-GB" w:eastAsia="en-GB"/>
              </w:rPr>
              <w:t>2023</w:t>
            </w:r>
          </w:p>
        </w:tc>
        <w:tc>
          <w:tcPr>
            <w:tcW w:w="1440" w:type="dxa"/>
            <w:hideMark/>
          </w:tcPr>
          <w:p w14:paraId="5144C960" w14:textId="0C419DCD" w:rsidR="00D34307" w:rsidRPr="00ED5A55" w:rsidRDefault="00F9326C">
            <w:pPr>
              <w:ind w:left="-40" w:right="-72"/>
              <w:jc w:val="right"/>
              <w:rPr>
                <w:rFonts w:asciiTheme="minorHAnsi" w:hAnsiTheme="minorHAnsi" w:cstheme="minorHAnsi"/>
                <w:b/>
                <w:bCs/>
                <w:sz w:val="18"/>
                <w:szCs w:val="18"/>
                <w:lang w:val="en-GB" w:eastAsia="en-GB"/>
              </w:rPr>
            </w:pPr>
            <w:r w:rsidRPr="00F9326C">
              <w:rPr>
                <w:rFonts w:asciiTheme="minorHAnsi" w:hAnsiTheme="minorHAnsi" w:cstheme="minorHAnsi"/>
                <w:b/>
                <w:bCs/>
                <w:sz w:val="18"/>
                <w:szCs w:val="18"/>
                <w:lang w:val="en-GB" w:eastAsia="en-GB"/>
              </w:rPr>
              <w:t>2022</w:t>
            </w:r>
          </w:p>
        </w:tc>
      </w:tr>
      <w:tr w:rsidR="00D34307" w:rsidRPr="00ED5A55" w14:paraId="6B50287E" w14:textId="77777777" w:rsidTr="00BC34AC">
        <w:trPr>
          <w:trHeight w:val="66"/>
        </w:trPr>
        <w:tc>
          <w:tcPr>
            <w:tcW w:w="6570" w:type="dxa"/>
          </w:tcPr>
          <w:p w14:paraId="0D75B9FE" w14:textId="77777777" w:rsidR="00D34307" w:rsidRPr="00ED5A55" w:rsidRDefault="00D34307">
            <w:pPr>
              <w:ind w:left="-101"/>
              <w:rPr>
                <w:rFonts w:asciiTheme="minorHAnsi" w:hAnsiTheme="minorHAnsi" w:cstheme="minorHAnsi"/>
                <w:sz w:val="18"/>
                <w:szCs w:val="18"/>
                <w:lang w:val="en-GB" w:eastAsia="en-GB"/>
              </w:rPr>
            </w:pPr>
          </w:p>
        </w:tc>
        <w:tc>
          <w:tcPr>
            <w:tcW w:w="1440" w:type="dxa"/>
            <w:tcBorders>
              <w:top w:val="nil"/>
              <w:left w:val="nil"/>
              <w:bottom w:val="single" w:sz="4" w:space="0" w:color="000000" w:themeColor="text1"/>
              <w:right w:val="nil"/>
            </w:tcBorders>
            <w:shd w:val="clear" w:color="auto" w:fill="auto"/>
            <w:hideMark/>
          </w:tcPr>
          <w:p w14:paraId="786CF992" w14:textId="3964574D" w:rsidR="00D34307" w:rsidRPr="00ED5A55" w:rsidRDefault="00D34307">
            <w:pPr>
              <w:ind w:left="-40" w:right="-72"/>
              <w:jc w:val="right"/>
              <w:rPr>
                <w:rFonts w:asciiTheme="minorHAnsi" w:hAnsiTheme="minorHAnsi" w:cstheme="minorHAnsi"/>
                <w:sz w:val="18"/>
                <w:szCs w:val="18"/>
                <w:lang w:val="en-GB" w:eastAsia="en-GB"/>
              </w:rPr>
            </w:pPr>
            <w:r w:rsidRPr="00ED5A55">
              <w:rPr>
                <w:rFonts w:asciiTheme="minorHAnsi" w:hAnsiTheme="minorHAnsi" w:cstheme="minorHAnsi"/>
                <w:b/>
                <w:bCs/>
                <w:spacing w:val="-4"/>
                <w:sz w:val="18"/>
                <w:szCs w:val="18"/>
                <w:lang w:val="en-GB" w:eastAsia="en-GB"/>
              </w:rPr>
              <w:t>Baht</w:t>
            </w:r>
          </w:p>
        </w:tc>
        <w:tc>
          <w:tcPr>
            <w:tcW w:w="1440" w:type="dxa"/>
            <w:tcBorders>
              <w:top w:val="nil"/>
              <w:left w:val="nil"/>
              <w:bottom w:val="single" w:sz="4" w:space="0" w:color="000000" w:themeColor="text1"/>
              <w:right w:val="nil"/>
            </w:tcBorders>
            <w:shd w:val="clear" w:color="auto" w:fill="auto"/>
            <w:hideMark/>
          </w:tcPr>
          <w:p w14:paraId="07AF4E01" w14:textId="0A3AA056" w:rsidR="00D34307" w:rsidRPr="00ED5A55" w:rsidRDefault="00D34307">
            <w:pPr>
              <w:ind w:left="-40" w:right="-72"/>
              <w:jc w:val="right"/>
              <w:rPr>
                <w:rFonts w:asciiTheme="minorHAnsi" w:hAnsiTheme="minorHAnsi" w:cstheme="minorHAnsi"/>
                <w:sz w:val="18"/>
                <w:szCs w:val="18"/>
                <w:lang w:val="en-GB" w:eastAsia="en-GB"/>
              </w:rPr>
            </w:pPr>
            <w:r w:rsidRPr="00ED5A55">
              <w:rPr>
                <w:rFonts w:asciiTheme="minorHAnsi" w:hAnsiTheme="minorHAnsi" w:cstheme="minorHAnsi"/>
                <w:b/>
                <w:bCs/>
                <w:spacing w:val="-4"/>
                <w:sz w:val="18"/>
                <w:szCs w:val="18"/>
                <w:lang w:val="en-GB" w:eastAsia="en-GB"/>
              </w:rPr>
              <w:t>Baht</w:t>
            </w:r>
          </w:p>
        </w:tc>
      </w:tr>
      <w:tr w:rsidR="00BC34AC" w:rsidRPr="00ED5A55" w14:paraId="2BF1BF05" w14:textId="77777777" w:rsidTr="00776FD9">
        <w:tc>
          <w:tcPr>
            <w:tcW w:w="6570" w:type="dxa"/>
          </w:tcPr>
          <w:p w14:paraId="71026A73" w14:textId="77777777" w:rsidR="00BC34AC" w:rsidRPr="00ED5A55" w:rsidRDefault="00BC34AC">
            <w:pPr>
              <w:ind w:left="-101"/>
              <w:rPr>
                <w:rFonts w:asciiTheme="minorHAnsi" w:hAnsiTheme="minorHAnsi" w:cstheme="minorHAnsi"/>
                <w:sz w:val="18"/>
                <w:szCs w:val="18"/>
                <w:lang w:val="en-GB" w:eastAsia="en-GB"/>
              </w:rPr>
            </w:pPr>
          </w:p>
        </w:tc>
        <w:tc>
          <w:tcPr>
            <w:tcW w:w="1440" w:type="dxa"/>
            <w:tcBorders>
              <w:top w:val="single" w:sz="4" w:space="0" w:color="000000" w:themeColor="text1"/>
              <w:left w:val="nil"/>
              <w:bottom w:val="nil"/>
              <w:right w:val="nil"/>
            </w:tcBorders>
            <w:shd w:val="clear" w:color="auto" w:fill="FAFAFA"/>
          </w:tcPr>
          <w:p w14:paraId="04BAAE2C" w14:textId="77777777" w:rsidR="00BC34AC" w:rsidRPr="0034100B" w:rsidRDefault="00BC34AC">
            <w:pPr>
              <w:ind w:left="-40" w:right="-72"/>
              <w:jc w:val="right"/>
              <w:rPr>
                <w:rFonts w:asciiTheme="minorHAnsi" w:eastAsia="Arial Unicode MS" w:hAnsiTheme="minorHAnsi" w:cstheme="minorHAnsi"/>
                <w:sz w:val="18"/>
                <w:szCs w:val="18"/>
                <w:lang w:val="en-GB" w:eastAsia="en-GB"/>
              </w:rPr>
            </w:pPr>
          </w:p>
        </w:tc>
        <w:tc>
          <w:tcPr>
            <w:tcW w:w="1440" w:type="dxa"/>
            <w:tcBorders>
              <w:top w:val="single" w:sz="4" w:space="0" w:color="000000" w:themeColor="text1"/>
              <w:left w:val="nil"/>
              <w:bottom w:val="nil"/>
              <w:right w:val="nil"/>
            </w:tcBorders>
            <w:shd w:val="clear" w:color="auto" w:fill="auto"/>
          </w:tcPr>
          <w:p w14:paraId="08B89326" w14:textId="77777777" w:rsidR="00BC34AC" w:rsidRPr="0034100B" w:rsidRDefault="00BC34AC">
            <w:pPr>
              <w:ind w:left="-40" w:right="-72"/>
              <w:jc w:val="right"/>
              <w:rPr>
                <w:rFonts w:asciiTheme="minorHAnsi" w:eastAsia="Arial Unicode MS" w:hAnsiTheme="minorHAnsi" w:cstheme="minorHAnsi"/>
                <w:sz w:val="18"/>
                <w:szCs w:val="18"/>
                <w:lang w:val="en-GB" w:eastAsia="en-GB"/>
              </w:rPr>
            </w:pPr>
          </w:p>
        </w:tc>
      </w:tr>
      <w:tr w:rsidR="00E42FD2" w:rsidRPr="00ED5A55" w14:paraId="04DB4C03" w14:textId="77777777" w:rsidTr="00776FD9">
        <w:tc>
          <w:tcPr>
            <w:tcW w:w="6570" w:type="dxa"/>
            <w:hideMark/>
          </w:tcPr>
          <w:p w14:paraId="7D2E6973" w14:textId="1E10F13A" w:rsidR="00E42FD2" w:rsidRPr="00ED5A55" w:rsidRDefault="00EF74AB" w:rsidP="00E42FD2">
            <w:pPr>
              <w:ind w:left="-101"/>
              <w:rPr>
                <w:rFonts w:asciiTheme="minorHAnsi" w:hAnsiTheme="minorHAnsi" w:cstheme="minorHAnsi"/>
                <w:sz w:val="18"/>
                <w:szCs w:val="18"/>
                <w:lang w:val="en-GB" w:eastAsia="en-GB"/>
              </w:rPr>
            </w:pPr>
            <w:r>
              <w:rPr>
                <w:rFonts w:asciiTheme="minorHAnsi" w:hAnsiTheme="minorHAnsi" w:cstheme="minorHAnsi"/>
                <w:sz w:val="18"/>
                <w:szCs w:val="18"/>
                <w:lang w:val="en-GB" w:eastAsia="en-GB"/>
              </w:rPr>
              <w:t>Value of c</w:t>
            </w:r>
            <w:r w:rsidR="00E42FD2" w:rsidRPr="00ED5A55">
              <w:rPr>
                <w:rFonts w:asciiTheme="minorHAnsi" w:hAnsiTheme="minorHAnsi" w:cstheme="minorHAnsi"/>
                <w:sz w:val="18"/>
                <w:szCs w:val="18"/>
                <w:lang w:val="en-GB" w:eastAsia="en-GB"/>
              </w:rPr>
              <w:t xml:space="preserve">ollateral for debentures (Note </w:t>
            </w:r>
            <w:r w:rsidR="00F9326C" w:rsidRPr="00F9326C">
              <w:rPr>
                <w:rFonts w:asciiTheme="minorHAnsi" w:hAnsiTheme="minorHAnsi" w:cstheme="minorHAnsi"/>
                <w:sz w:val="18"/>
                <w:szCs w:val="18"/>
                <w:lang w:val="en-GB" w:eastAsia="en-GB"/>
              </w:rPr>
              <w:t>25</w:t>
            </w:r>
            <w:r w:rsidR="00E42FD2" w:rsidRPr="00ED5A55">
              <w:rPr>
                <w:rFonts w:asciiTheme="minorHAnsi" w:hAnsiTheme="minorHAnsi" w:cstheme="minorHAnsi"/>
                <w:sz w:val="18"/>
                <w:szCs w:val="18"/>
                <w:lang w:val="en-GB" w:eastAsia="en-GB"/>
              </w:rPr>
              <w:t>)</w:t>
            </w:r>
          </w:p>
        </w:tc>
        <w:tc>
          <w:tcPr>
            <w:tcW w:w="1440" w:type="dxa"/>
            <w:tcBorders>
              <w:left w:val="nil"/>
              <w:bottom w:val="nil"/>
              <w:right w:val="nil"/>
            </w:tcBorders>
            <w:shd w:val="clear" w:color="auto" w:fill="FAFAFA"/>
          </w:tcPr>
          <w:p w14:paraId="78904E65" w14:textId="0E0AD91F" w:rsidR="00E42FD2" w:rsidRPr="00ED5A55" w:rsidRDefault="00F9326C" w:rsidP="00E42FD2">
            <w:pPr>
              <w:ind w:left="-40" w:right="-72"/>
              <w:jc w:val="right"/>
              <w:rPr>
                <w:rFonts w:asciiTheme="minorHAnsi" w:hAnsiTheme="minorHAnsi" w:cstheme="minorHAnsi"/>
                <w:sz w:val="18"/>
                <w:szCs w:val="18"/>
                <w:lang w:val="en-GB" w:eastAsia="en-GB"/>
              </w:rPr>
            </w:pPr>
            <w:r w:rsidRPr="00F9326C">
              <w:rPr>
                <w:rFonts w:asciiTheme="minorHAnsi" w:hAnsiTheme="minorHAnsi" w:cstheme="minorHAnsi"/>
                <w:sz w:val="18"/>
                <w:szCs w:val="18"/>
                <w:lang w:val="en-GB" w:eastAsia="en-GB"/>
              </w:rPr>
              <w:t>5</w:t>
            </w:r>
            <w:r w:rsidR="00CF665D" w:rsidRPr="00CF665D">
              <w:rPr>
                <w:rFonts w:asciiTheme="minorHAnsi" w:hAnsiTheme="minorHAnsi" w:cstheme="minorHAnsi"/>
                <w:sz w:val="18"/>
                <w:szCs w:val="18"/>
                <w:lang w:val="en-GB" w:eastAsia="en-GB"/>
              </w:rPr>
              <w:t>,</w:t>
            </w:r>
            <w:r w:rsidRPr="00F9326C">
              <w:rPr>
                <w:rFonts w:asciiTheme="minorHAnsi" w:hAnsiTheme="minorHAnsi" w:cstheme="minorHAnsi"/>
                <w:sz w:val="18"/>
                <w:szCs w:val="18"/>
                <w:lang w:val="en-GB" w:eastAsia="en-GB"/>
              </w:rPr>
              <w:t>502</w:t>
            </w:r>
            <w:r w:rsidR="00CF665D" w:rsidRPr="00CF665D">
              <w:rPr>
                <w:rFonts w:asciiTheme="minorHAnsi" w:hAnsiTheme="minorHAnsi" w:cstheme="minorHAnsi"/>
                <w:sz w:val="18"/>
                <w:szCs w:val="18"/>
                <w:lang w:val="en-GB" w:eastAsia="en-GB"/>
              </w:rPr>
              <w:t>,</w:t>
            </w:r>
            <w:r w:rsidRPr="00F9326C">
              <w:rPr>
                <w:rFonts w:asciiTheme="minorHAnsi" w:hAnsiTheme="minorHAnsi" w:cstheme="minorHAnsi"/>
                <w:sz w:val="18"/>
                <w:szCs w:val="18"/>
                <w:lang w:val="en-GB" w:eastAsia="en-GB"/>
              </w:rPr>
              <w:t>875</w:t>
            </w:r>
            <w:r w:rsidR="00CF665D" w:rsidRPr="00CF665D">
              <w:rPr>
                <w:rFonts w:asciiTheme="minorHAnsi" w:hAnsiTheme="minorHAnsi" w:cstheme="minorHAnsi"/>
                <w:sz w:val="18"/>
                <w:szCs w:val="18"/>
                <w:lang w:val="en-GB" w:eastAsia="en-GB"/>
              </w:rPr>
              <w:t>,</w:t>
            </w:r>
            <w:r w:rsidRPr="00F9326C">
              <w:rPr>
                <w:rFonts w:asciiTheme="minorHAnsi" w:hAnsiTheme="minorHAnsi" w:cstheme="minorHAnsi"/>
                <w:sz w:val="18"/>
                <w:szCs w:val="18"/>
                <w:lang w:val="en-GB" w:eastAsia="en-GB"/>
              </w:rPr>
              <w:t>652</w:t>
            </w:r>
          </w:p>
        </w:tc>
        <w:tc>
          <w:tcPr>
            <w:tcW w:w="1440" w:type="dxa"/>
            <w:tcBorders>
              <w:left w:val="nil"/>
              <w:bottom w:val="nil"/>
              <w:right w:val="nil"/>
            </w:tcBorders>
            <w:shd w:val="clear" w:color="auto" w:fill="auto"/>
            <w:hideMark/>
          </w:tcPr>
          <w:p w14:paraId="531C6F01" w14:textId="4B7B76F6" w:rsidR="00E42FD2" w:rsidRPr="00ED5A55" w:rsidRDefault="00F9326C" w:rsidP="00E42FD2">
            <w:pPr>
              <w:ind w:left="-40" w:right="-72"/>
              <w:jc w:val="right"/>
              <w:rPr>
                <w:rFonts w:asciiTheme="minorHAnsi" w:hAnsiTheme="minorHAnsi" w:cstheme="minorHAnsi"/>
                <w:sz w:val="18"/>
                <w:szCs w:val="18"/>
                <w:lang w:val="en-GB" w:eastAsia="en-GB"/>
              </w:rPr>
            </w:pPr>
            <w:r w:rsidRPr="00F9326C">
              <w:rPr>
                <w:rFonts w:asciiTheme="minorHAnsi" w:eastAsia="Arial Unicode MS" w:hAnsiTheme="minorHAnsi" w:cstheme="minorHAnsi"/>
                <w:sz w:val="18"/>
                <w:szCs w:val="18"/>
                <w:lang w:val="en-GB" w:eastAsia="en-GB"/>
              </w:rPr>
              <w:t>5</w:t>
            </w:r>
            <w:r w:rsidR="00E42FD2">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521</w:t>
            </w:r>
            <w:r w:rsidR="00E42FD2">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972</w:t>
            </w:r>
            <w:r w:rsidR="00E42FD2">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288</w:t>
            </w:r>
          </w:p>
        </w:tc>
      </w:tr>
    </w:tbl>
    <w:p w14:paraId="0B1CC625" w14:textId="77777777" w:rsidR="00D34307" w:rsidRDefault="00D34307" w:rsidP="00D34307">
      <w:pPr>
        <w:jc w:val="both"/>
        <w:rPr>
          <w:rFonts w:ascii="Arial" w:eastAsia="Arial Unicode MS" w:hAnsi="Arial" w:cs="Arial"/>
          <w:color w:val="000000"/>
          <w:sz w:val="18"/>
          <w:szCs w:val="18"/>
        </w:rPr>
      </w:pPr>
    </w:p>
    <w:p w14:paraId="69EA2486" w14:textId="662EBDD6" w:rsidR="00D34307" w:rsidRPr="00ED5A55" w:rsidRDefault="00D34307" w:rsidP="00D34307">
      <w:pPr>
        <w:jc w:val="both"/>
        <w:rPr>
          <w:rFonts w:ascii="Arial" w:hAnsi="Arial" w:cs="Arial"/>
          <w:sz w:val="18"/>
          <w:szCs w:val="18"/>
          <w:lang w:val="en-GB"/>
        </w:rPr>
      </w:pPr>
      <w:r w:rsidRPr="00ED5A55">
        <w:rPr>
          <w:rFonts w:ascii="Arial" w:hAnsi="Arial" w:cs="Arial"/>
          <w:sz w:val="18"/>
          <w:szCs w:val="18"/>
          <w:lang w:val="en-GB"/>
        </w:rPr>
        <w:t xml:space="preserve">As at </w:t>
      </w:r>
      <w:r w:rsidR="00F9326C" w:rsidRPr="00F9326C">
        <w:rPr>
          <w:rFonts w:ascii="Arial" w:hAnsi="Arial" w:cs="Arial"/>
          <w:sz w:val="18"/>
          <w:szCs w:val="18"/>
          <w:lang w:val="en-GB"/>
        </w:rPr>
        <w:t>31</w:t>
      </w:r>
      <w:r w:rsidR="003D3BEE" w:rsidRPr="00ED5A55">
        <w:rPr>
          <w:rFonts w:ascii="Arial" w:hAnsi="Arial" w:cs="Arial"/>
          <w:sz w:val="18"/>
          <w:szCs w:val="18"/>
          <w:lang w:val="en-GB"/>
        </w:rPr>
        <w:t xml:space="preserve"> December</w:t>
      </w:r>
      <w:r w:rsidRPr="00ED5A55">
        <w:rPr>
          <w:rFonts w:ascii="Arial" w:hAnsi="Arial" w:cs="Arial"/>
          <w:sz w:val="18"/>
          <w:szCs w:val="18"/>
          <w:lang w:val="en-GB"/>
        </w:rPr>
        <w:t xml:space="preserve"> </w:t>
      </w:r>
      <w:r w:rsidR="00F9326C" w:rsidRPr="00F9326C">
        <w:rPr>
          <w:rFonts w:ascii="Arial" w:hAnsi="Arial" w:cs="Arial"/>
          <w:sz w:val="18"/>
          <w:szCs w:val="18"/>
          <w:lang w:val="en-GB"/>
        </w:rPr>
        <w:t>2023</w:t>
      </w:r>
      <w:r w:rsidRPr="00ED5A55">
        <w:rPr>
          <w:rFonts w:ascii="Arial" w:hAnsi="Arial" w:cs="Arial"/>
          <w:sz w:val="18"/>
          <w:szCs w:val="18"/>
          <w:lang w:val="en-GB"/>
        </w:rPr>
        <w:t xml:space="preserve">, property, plant and equipment of a subsidiary at net book value of Baht </w:t>
      </w:r>
      <w:r w:rsidR="00F9326C" w:rsidRPr="00F9326C">
        <w:rPr>
          <w:rFonts w:ascii="Arial" w:hAnsi="Arial" w:cs="Arial"/>
          <w:sz w:val="18"/>
          <w:szCs w:val="18"/>
          <w:lang w:val="en-GB"/>
        </w:rPr>
        <w:t>4</w:t>
      </w:r>
      <w:r w:rsidR="002065BD">
        <w:rPr>
          <w:rFonts w:ascii="Arial" w:hAnsi="Arial" w:cs="Arial"/>
          <w:sz w:val="18"/>
          <w:szCs w:val="18"/>
          <w:lang w:val="en-GB"/>
        </w:rPr>
        <w:t>,</w:t>
      </w:r>
      <w:r w:rsidR="00F9326C" w:rsidRPr="00F9326C">
        <w:rPr>
          <w:rFonts w:ascii="Arial" w:hAnsi="Arial" w:cs="Arial"/>
          <w:sz w:val="18"/>
          <w:szCs w:val="18"/>
          <w:lang w:val="en-GB"/>
        </w:rPr>
        <w:t>558</w:t>
      </w:r>
      <w:r w:rsidR="002065BD">
        <w:rPr>
          <w:rFonts w:ascii="Arial" w:hAnsi="Arial" w:cs="Arial"/>
          <w:sz w:val="18"/>
          <w:szCs w:val="18"/>
          <w:lang w:val="en-GB"/>
        </w:rPr>
        <w:t>.</w:t>
      </w:r>
      <w:r w:rsidR="00F9326C" w:rsidRPr="00F9326C">
        <w:rPr>
          <w:rFonts w:ascii="Arial" w:hAnsi="Arial" w:cs="Arial"/>
          <w:sz w:val="18"/>
          <w:szCs w:val="18"/>
          <w:lang w:val="en-GB"/>
        </w:rPr>
        <w:t>05</w:t>
      </w:r>
      <w:r w:rsidRPr="00ED5A55">
        <w:rPr>
          <w:rFonts w:ascii="Arial" w:hAnsi="Arial" w:cs="Arial"/>
          <w:sz w:val="18"/>
          <w:szCs w:val="18"/>
          <w:lang w:val="en-GB"/>
        </w:rPr>
        <w:t xml:space="preserve"> million </w:t>
      </w:r>
      <w:r w:rsidRPr="00ED5A55">
        <w:rPr>
          <w:rFonts w:ascii="Arial" w:hAnsi="Arial" w:cs="Arial"/>
          <w:sz w:val="18"/>
          <w:szCs w:val="18"/>
          <w:lang w:val="en-GB"/>
        </w:rPr>
        <w:br/>
        <w:t>(</w:t>
      </w:r>
      <w:r w:rsidR="00F9326C" w:rsidRPr="00F9326C">
        <w:rPr>
          <w:rFonts w:ascii="Arial" w:hAnsi="Arial" w:cs="Arial"/>
          <w:sz w:val="18"/>
          <w:szCs w:val="18"/>
          <w:lang w:val="en-GB"/>
        </w:rPr>
        <w:t>31</w:t>
      </w:r>
      <w:r w:rsidRPr="00ED5A55">
        <w:rPr>
          <w:rFonts w:ascii="Arial" w:hAnsi="Arial" w:cs="Arial"/>
          <w:sz w:val="18"/>
          <w:szCs w:val="18"/>
          <w:lang w:val="en-GB"/>
        </w:rPr>
        <w:t xml:space="preserve"> December </w:t>
      </w:r>
      <w:r w:rsidR="00F9326C" w:rsidRPr="00F9326C">
        <w:rPr>
          <w:rFonts w:ascii="Arial" w:hAnsi="Arial" w:cs="Arial"/>
          <w:sz w:val="18"/>
          <w:szCs w:val="18"/>
          <w:lang w:val="en-GB"/>
        </w:rPr>
        <w:t>2022</w:t>
      </w:r>
      <w:r w:rsidR="00B951E4" w:rsidRPr="00ED5A55">
        <w:rPr>
          <w:rFonts w:ascii="Arial" w:hAnsi="Arial" w:cs="Arial"/>
          <w:sz w:val="18"/>
          <w:szCs w:val="18"/>
          <w:lang w:val="en-GB"/>
        </w:rPr>
        <w:t>:</w:t>
      </w:r>
      <w:r w:rsidRPr="00ED5A55">
        <w:rPr>
          <w:rFonts w:ascii="Arial" w:hAnsi="Arial" w:cs="Arial"/>
          <w:sz w:val="18"/>
          <w:szCs w:val="18"/>
          <w:lang w:val="en-GB"/>
        </w:rPr>
        <w:t xml:space="preserve"> Baht </w:t>
      </w:r>
      <w:r w:rsidR="00F9326C" w:rsidRPr="00F9326C">
        <w:rPr>
          <w:rFonts w:ascii="Arial" w:hAnsi="Arial" w:cs="Arial"/>
          <w:sz w:val="18"/>
          <w:szCs w:val="18"/>
          <w:lang w:val="en-GB"/>
        </w:rPr>
        <w:t>4</w:t>
      </w:r>
      <w:r w:rsidR="00E42FD2" w:rsidRPr="00ED5A55">
        <w:rPr>
          <w:rFonts w:ascii="Arial" w:hAnsi="Arial" w:cs="Arial"/>
          <w:sz w:val="18"/>
          <w:szCs w:val="18"/>
          <w:lang w:val="en-GB"/>
        </w:rPr>
        <w:t>,</w:t>
      </w:r>
      <w:r w:rsidR="00F9326C" w:rsidRPr="00F9326C">
        <w:rPr>
          <w:rFonts w:ascii="Arial" w:hAnsi="Arial" w:cs="Arial"/>
          <w:sz w:val="18"/>
          <w:szCs w:val="18"/>
          <w:lang w:val="en-GB"/>
        </w:rPr>
        <w:t>583</w:t>
      </w:r>
      <w:r w:rsidR="00E42FD2" w:rsidRPr="00ED5A55">
        <w:rPr>
          <w:rFonts w:ascii="Arial" w:hAnsi="Arial" w:cs="Arial"/>
          <w:sz w:val="18"/>
          <w:szCs w:val="18"/>
          <w:lang w:val="en-GB"/>
        </w:rPr>
        <w:t>.</w:t>
      </w:r>
      <w:r w:rsidR="00F9326C" w:rsidRPr="00F9326C">
        <w:rPr>
          <w:rFonts w:ascii="Arial" w:hAnsi="Arial" w:cs="Arial"/>
          <w:sz w:val="18"/>
          <w:szCs w:val="18"/>
          <w:lang w:val="en-GB"/>
        </w:rPr>
        <w:t>44</w:t>
      </w:r>
      <w:r w:rsidR="00E42FD2" w:rsidRPr="00ED5A55">
        <w:rPr>
          <w:rFonts w:ascii="Arial" w:hAnsi="Arial" w:cs="Arial"/>
          <w:sz w:val="18"/>
          <w:szCs w:val="18"/>
          <w:lang w:val="en-GB"/>
        </w:rPr>
        <w:t xml:space="preserve"> </w:t>
      </w:r>
      <w:r w:rsidRPr="00ED5A55">
        <w:rPr>
          <w:rFonts w:ascii="Arial" w:hAnsi="Arial" w:cs="Arial"/>
          <w:sz w:val="18"/>
          <w:szCs w:val="18"/>
          <w:lang w:val="en-GB"/>
        </w:rPr>
        <w:t>million) was owned by MFC Asset Management Public Company Limited, as the trustee of Grande Royal Orchid Hospitality Real Estate Investment Trust</w:t>
      </w:r>
      <w:r w:rsidR="003D3BEE" w:rsidRPr="00ED5A55">
        <w:rPr>
          <w:rFonts w:ascii="Arial" w:hAnsi="Arial" w:cs="Arial"/>
          <w:sz w:val="18"/>
          <w:szCs w:val="18"/>
          <w:lang w:val="en-GB"/>
        </w:rPr>
        <w:t xml:space="preserve"> (Note </w:t>
      </w:r>
      <w:r w:rsidR="00F9326C" w:rsidRPr="00F9326C">
        <w:rPr>
          <w:rFonts w:ascii="Arial" w:hAnsi="Arial" w:cs="Arial"/>
          <w:sz w:val="18"/>
          <w:szCs w:val="18"/>
          <w:lang w:val="en-GB"/>
        </w:rPr>
        <w:t>24</w:t>
      </w:r>
      <w:r w:rsidR="003D3BEE" w:rsidRPr="00ED5A55">
        <w:rPr>
          <w:rFonts w:ascii="Arial" w:hAnsi="Arial" w:cs="Arial"/>
          <w:sz w:val="18"/>
          <w:szCs w:val="18"/>
          <w:lang w:val="en-GB"/>
        </w:rPr>
        <w:t>)</w:t>
      </w:r>
      <w:r w:rsidRPr="00ED5A55">
        <w:rPr>
          <w:rFonts w:ascii="Arial" w:hAnsi="Arial" w:cs="Arial"/>
          <w:sz w:val="18"/>
          <w:szCs w:val="18"/>
          <w:lang w:val="en-GB"/>
        </w:rPr>
        <w:t>.</w:t>
      </w:r>
    </w:p>
    <w:p w14:paraId="058B05CC" w14:textId="4381B617" w:rsidR="00A31A3A" w:rsidRDefault="00A31A3A" w:rsidP="00CC47AF">
      <w:pPr>
        <w:overflowPunct/>
        <w:autoSpaceDE/>
        <w:autoSpaceDN/>
        <w:adjustRightInd/>
        <w:textAlignment w:val="auto"/>
        <w:rPr>
          <w:rFonts w:ascii="Arial" w:hAnsi="Arial" w:cstheme="minorBidi"/>
          <w:sz w:val="18"/>
          <w:szCs w:val="18"/>
        </w:rPr>
      </w:pPr>
    </w:p>
    <w:p w14:paraId="62337967" w14:textId="77777777" w:rsidR="004F1634" w:rsidRPr="00CC47AF" w:rsidRDefault="004F1634" w:rsidP="00CC47AF">
      <w:pPr>
        <w:overflowPunct/>
        <w:autoSpaceDE/>
        <w:autoSpaceDN/>
        <w:adjustRightInd/>
        <w:textAlignment w:val="auto"/>
        <w:rPr>
          <w:rFonts w:ascii="Arial" w:hAnsi="Arial" w:cstheme="minorBidi"/>
          <w:sz w:val="18"/>
          <w:szCs w:val="18"/>
        </w:rPr>
      </w:pPr>
    </w:p>
    <w:tbl>
      <w:tblPr>
        <w:tblW w:w="9468" w:type="dxa"/>
        <w:shd w:val="clear" w:color="auto" w:fill="FFA543"/>
        <w:tblLook w:val="04A0" w:firstRow="1" w:lastRow="0" w:firstColumn="1" w:lastColumn="0" w:noHBand="0" w:noVBand="1"/>
      </w:tblPr>
      <w:tblGrid>
        <w:gridCol w:w="9468"/>
      </w:tblGrid>
      <w:tr w:rsidR="00A31A3A" w:rsidRPr="003709B5" w14:paraId="4CB49708" w14:textId="77777777" w:rsidTr="00EB1011">
        <w:trPr>
          <w:trHeight w:val="386"/>
        </w:trPr>
        <w:tc>
          <w:tcPr>
            <w:tcW w:w="9468" w:type="dxa"/>
            <w:shd w:val="clear" w:color="auto" w:fill="FFA543"/>
            <w:vAlign w:val="center"/>
          </w:tcPr>
          <w:p w14:paraId="08C6C65D" w14:textId="5255F8AC" w:rsidR="00A31A3A" w:rsidRPr="003709B5" w:rsidRDefault="00F9326C" w:rsidP="003709B5">
            <w:pPr>
              <w:ind w:left="432" w:hanging="432"/>
              <w:rPr>
                <w:rFonts w:ascii="Arial" w:hAnsi="Arial" w:cs="Arial"/>
                <w:b/>
                <w:bCs/>
                <w:color w:val="FFFFFF"/>
                <w:sz w:val="18"/>
                <w:szCs w:val="18"/>
                <w:cs/>
                <w:lang w:val="en-GB"/>
              </w:rPr>
            </w:pPr>
            <w:r w:rsidRPr="00F9326C">
              <w:rPr>
                <w:rFonts w:ascii="Arial" w:hAnsi="Arial" w:cs="Arial"/>
                <w:b/>
                <w:color w:val="FFFFFF"/>
                <w:sz w:val="18"/>
                <w:szCs w:val="18"/>
                <w:lang w:val="en-GB"/>
              </w:rPr>
              <w:t>19</w:t>
            </w:r>
            <w:r w:rsidR="00A31A3A" w:rsidRPr="003709B5">
              <w:rPr>
                <w:rFonts w:ascii="Arial" w:hAnsi="Arial" w:cs="Arial"/>
                <w:b/>
                <w:color w:val="FFFFFF"/>
                <w:sz w:val="18"/>
                <w:szCs w:val="18"/>
              </w:rPr>
              <w:tab/>
              <w:t>Right-of-use assets, net</w:t>
            </w:r>
          </w:p>
        </w:tc>
      </w:tr>
    </w:tbl>
    <w:p w14:paraId="4712DF0E" w14:textId="77777777" w:rsidR="00A31A3A" w:rsidRPr="003709B5" w:rsidRDefault="00A31A3A" w:rsidP="003709B5">
      <w:pPr>
        <w:pStyle w:val="Footer"/>
        <w:tabs>
          <w:tab w:val="clear" w:pos="4153"/>
          <w:tab w:val="clear" w:pos="8306"/>
        </w:tabs>
        <w:jc w:val="thaiDistribute"/>
        <w:rPr>
          <w:rFonts w:ascii="Arial" w:hAnsi="Arial" w:cs="Arial"/>
          <w:sz w:val="18"/>
          <w:szCs w:val="18"/>
          <w:lang w:val="en-US"/>
        </w:rPr>
      </w:pPr>
    </w:p>
    <w:tbl>
      <w:tblPr>
        <w:tblW w:w="945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0"/>
        <w:gridCol w:w="1134"/>
        <w:gridCol w:w="1134"/>
        <w:gridCol w:w="1134"/>
        <w:gridCol w:w="1134"/>
        <w:gridCol w:w="1134"/>
        <w:gridCol w:w="1134"/>
      </w:tblGrid>
      <w:tr w:rsidR="005951A9" w:rsidRPr="008C0726" w14:paraId="007FC3D5" w14:textId="0336FFAC" w:rsidTr="00C55501">
        <w:trPr>
          <w:trHeight w:val="181"/>
          <w:tblHeader/>
        </w:trPr>
        <w:tc>
          <w:tcPr>
            <w:tcW w:w="2650" w:type="dxa"/>
            <w:tcBorders>
              <w:top w:val="nil"/>
              <w:left w:val="nil"/>
              <w:bottom w:val="nil"/>
              <w:right w:val="nil"/>
            </w:tcBorders>
            <w:shd w:val="clear" w:color="auto" w:fill="auto"/>
          </w:tcPr>
          <w:p w14:paraId="435D8986" w14:textId="77777777" w:rsidR="005951A9" w:rsidRPr="008C0726" w:rsidRDefault="005951A9" w:rsidP="005951A9">
            <w:pPr>
              <w:ind w:left="-96"/>
              <w:jc w:val="both"/>
              <w:rPr>
                <w:rFonts w:asciiTheme="minorHAnsi" w:eastAsia="Arial Unicode MS" w:hAnsiTheme="minorHAnsi" w:cstheme="minorHAnsi"/>
                <w:sz w:val="15"/>
                <w:szCs w:val="15"/>
                <w:lang w:val="en-GB" w:eastAsia="en-GB"/>
              </w:rPr>
            </w:pPr>
          </w:p>
        </w:tc>
        <w:tc>
          <w:tcPr>
            <w:tcW w:w="6804" w:type="dxa"/>
            <w:gridSpan w:val="6"/>
            <w:tcBorders>
              <w:top w:val="single" w:sz="4" w:space="0" w:color="auto"/>
              <w:left w:val="nil"/>
              <w:bottom w:val="single" w:sz="4" w:space="0" w:color="auto"/>
              <w:right w:val="nil"/>
            </w:tcBorders>
          </w:tcPr>
          <w:p w14:paraId="6FFB23C7" w14:textId="54407A4D" w:rsidR="005951A9" w:rsidRPr="008C0726" w:rsidRDefault="005951A9" w:rsidP="005951A9">
            <w:pPr>
              <w:ind w:left="-96"/>
              <w:jc w:val="center"/>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Consolidated financial statements</w:t>
            </w:r>
          </w:p>
        </w:tc>
      </w:tr>
      <w:tr w:rsidR="008C0726" w:rsidRPr="008C0726" w14:paraId="0AAE6073" w14:textId="77777777" w:rsidTr="00C55501">
        <w:trPr>
          <w:tblHeader/>
        </w:trPr>
        <w:tc>
          <w:tcPr>
            <w:tcW w:w="2650" w:type="dxa"/>
            <w:tcBorders>
              <w:top w:val="nil"/>
              <w:left w:val="nil"/>
              <w:bottom w:val="nil"/>
              <w:right w:val="nil"/>
            </w:tcBorders>
            <w:shd w:val="clear" w:color="auto" w:fill="auto"/>
          </w:tcPr>
          <w:p w14:paraId="408873C2" w14:textId="77777777" w:rsidR="005951A9" w:rsidRPr="008C0726" w:rsidRDefault="005951A9" w:rsidP="005951A9">
            <w:pPr>
              <w:ind w:left="-96"/>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hideMark/>
          </w:tcPr>
          <w:p w14:paraId="29A5724E" w14:textId="77777777" w:rsidR="005951A9" w:rsidRPr="008C0726" w:rsidRDefault="005951A9" w:rsidP="005951A9">
            <w:pPr>
              <w:ind w:right="-72"/>
              <w:jc w:val="right"/>
              <w:rPr>
                <w:rFonts w:asciiTheme="minorHAnsi" w:eastAsia="Arial Unicode MS" w:hAnsiTheme="minorHAnsi" w:cstheme="minorHAnsi"/>
                <w:b/>
                <w:bCs/>
                <w:sz w:val="15"/>
                <w:szCs w:val="15"/>
                <w:lang w:val="en-GB" w:eastAsia="en-GB"/>
              </w:rPr>
            </w:pPr>
          </w:p>
          <w:p w14:paraId="4DCDA7DA" w14:textId="40C03B08" w:rsidR="005951A9" w:rsidRPr="008C0726" w:rsidRDefault="005951A9" w:rsidP="005951A9">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Buildings</w:t>
            </w:r>
          </w:p>
        </w:tc>
        <w:tc>
          <w:tcPr>
            <w:tcW w:w="1134" w:type="dxa"/>
            <w:tcBorders>
              <w:top w:val="nil"/>
              <w:left w:val="nil"/>
              <w:bottom w:val="nil"/>
              <w:right w:val="nil"/>
            </w:tcBorders>
            <w:shd w:val="clear" w:color="auto" w:fill="auto"/>
            <w:hideMark/>
          </w:tcPr>
          <w:p w14:paraId="65AD3B59" w14:textId="77777777" w:rsidR="005951A9" w:rsidRPr="008C0726" w:rsidRDefault="005951A9" w:rsidP="005951A9">
            <w:pPr>
              <w:overflowPunct/>
              <w:ind w:right="-72"/>
              <w:jc w:val="right"/>
              <w:textAlignment w:val="auto"/>
              <w:rPr>
                <w:rFonts w:asciiTheme="minorHAnsi" w:eastAsiaTheme="minorHAnsi" w:hAnsiTheme="minorHAnsi" w:cstheme="minorHAnsi"/>
                <w:b/>
                <w:bCs/>
                <w:sz w:val="15"/>
                <w:szCs w:val="15"/>
              </w:rPr>
            </w:pPr>
            <w:r w:rsidRPr="008C0726">
              <w:rPr>
                <w:rFonts w:asciiTheme="minorHAnsi" w:eastAsiaTheme="minorHAnsi" w:hAnsiTheme="minorHAnsi" w:cstheme="minorHAnsi"/>
                <w:b/>
                <w:bCs/>
                <w:sz w:val="15"/>
                <w:szCs w:val="15"/>
              </w:rPr>
              <w:t>Equipment</w:t>
            </w:r>
          </w:p>
          <w:p w14:paraId="41CAA76A" w14:textId="77777777" w:rsidR="005951A9" w:rsidRPr="008C0726" w:rsidRDefault="005951A9" w:rsidP="005951A9">
            <w:pPr>
              <w:ind w:right="-72"/>
              <w:jc w:val="right"/>
              <w:rPr>
                <w:rFonts w:asciiTheme="minorHAnsi" w:eastAsia="Arial Unicode MS" w:hAnsiTheme="minorHAnsi" w:cstheme="minorHAnsi"/>
                <w:b/>
                <w:bCs/>
                <w:sz w:val="15"/>
                <w:szCs w:val="15"/>
                <w:lang w:val="en-GB" w:eastAsia="en-GB"/>
              </w:rPr>
            </w:pPr>
            <w:r w:rsidRPr="008C0726">
              <w:rPr>
                <w:rFonts w:asciiTheme="minorHAnsi" w:eastAsiaTheme="minorHAnsi" w:hAnsiTheme="minorHAnsi" w:cstheme="minorHAnsi"/>
                <w:b/>
                <w:bCs/>
                <w:sz w:val="15"/>
                <w:szCs w:val="15"/>
              </w:rPr>
              <w:t>and furniture</w:t>
            </w:r>
          </w:p>
        </w:tc>
        <w:tc>
          <w:tcPr>
            <w:tcW w:w="1134" w:type="dxa"/>
            <w:tcBorders>
              <w:top w:val="nil"/>
              <w:left w:val="nil"/>
              <w:bottom w:val="nil"/>
              <w:right w:val="nil"/>
            </w:tcBorders>
          </w:tcPr>
          <w:p w14:paraId="16855E6F" w14:textId="77777777" w:rsidR="005951A9" w:rsidRPr="008C0726" w:rsidRDefault="005951A9" w:rsidP="005951A9">
            <w:pPr>
              <w:overflowPunct/>
              <w:ind w:right="-72"/>
              <w:jc w:val="right"/>
              <w:textAlignment w:val="auto"/>
              <w:rPr>
                <w:rFonts w:asciiTheme="minorHAnsi" w:eastAsiaTheme="minorHAnsi" w:hAnsiTheme="minorHAnsi" w:cstheme="minorHAnsi"/>
                <w:b/>
                <w:bCs/>
                <w:sz w:val="15"/>
                <w:szCs w:val="15"/>
              </w:rPr>
            </w:pPr>
            <w:r w:rsidRPr="008C0726">
              <w:rPr>
                <w:rFonts w:asciiTheme="minorHAnsi" w:eastAsiaTheme="minorHAnsi" w:hAnsiTheme="minorHAnsi" w:cstheme="minorHAnsi"/>
                <w:b/>
                <w:bCs/>
                <w:sz w:val="15"/>
                <w:szCs w:val="15"/>
              </w:rPr>
              <w:t>Office</w:t>
            </w:r>
          </w:p>
          <w:p w14:paraId="15848266" w14:textId="77777777" w:rsidR="005951A9" w:rsidRPr="008C0726" w:rsidRDefault="005951A9" w:rsidP="005951A9">
            <w:pPr>
              <w:ind w:right="-72"/>
              <w:jc w:val="right"/>
              <w:rPr>
                <w:rFonts w:asciiTheme="minorHAnsi" w:eastAsia="Arial Unicode MS" w:hAnsiTheme="minorHAnsi" w:cstheme="minorHAnsi"/>
                <w:b/>
                <w:bCs/>
                <w:sz w:val="15"/>
                <w:szCs w:val="15"/>
                <w:lang w:val="en-GB" w:eastAsia="en-GB"/>
              </w:rPr>
            </w:pPr>
            <w:r w:rsidRPr="008C0726">
              <w:rPr>
                <w:rFonts w:asciiTheme="minorHAnsi" w:eastAsiaTheme="minorHAnsi" w:hAnsiTheme="minorHAnsi" w:cstheme="minorHAnsi"/>
                <w:b/>
                <w:bCs/>
                <w:sz w:val="15"/>
                <w:szCs w:val="15"/>
              </w:rPr>
              <w:t>equipment</w:t>
            </w:r>
          </w:p>
        </w:tc>
        <w:tc>
          <w:tcPr>
            <w:tcW w:w="1134" w:type="dxa"/>
            <w:tcBorders>
              <w:top w:val="nil"/>
              <w:left w:val="nil"/>
              <w:bottom w:val="nil"/>
              <w:right w:val="nil"/>
            </w:tcBorders>
            <w:shd w:val="clear" w:color="auto" w:fill="auto"/>
            <w:hideMark/>
          </w:tcPr>
          <w:p w14:paraId="7F8CD80C" w14:textId="77777777" w:rsidR="005951A9" w:rsidRPr="008C0726" w:rsidRDefault="005951A9" w:rsidP="005951A9">
            <w:pPr>
              <w:ind w:right="-72"/>
              <w:jc w:val="right"/>
              <w:rPr>
                <w:rFonts w:asciiTheme="minorHAnsi" w:eastAsia="Arial Unicode MS" w:hAnsiTheme="minorHAnsi" w:cstheme="minorHAnsi"/>
                <w:b/>
                <w:bCs/>
                <w:sz w:val="15"/>
                <w:szCs w:val="15"/>
                <w:lang w:val="en-GB" w:eastAsia="en-GB"/>
              </w:rPr>
            </w:pPr>
          </w:p>
          <w:p w14:paraId="178B2DC4" w14:textId="4544E833" w:rsidR="005951A9" w:rsidRPr="008C0726" w:rsidRDefault="005951A9" w:rsidP="005951A9">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Vehicles</w:t>
            </w:r>
          </w:p>
        </w:tc>
        <w:tc>
          <w:tcPr>
            <w:tcW w:w="1134" w:type="dxa"/>
            <w:tcBorders>
              <w:top w:val="nil"/>
              <w:left w:val="nil"/>
              <w:bottom w:val="nil"/>
              <w:right w:val="nil"/>
            </w:tcBorders>
          </w:tcPr>
          <w:p w14:paraId="23A81147" w14:textId="55D08A28" w:rsidR="005951A9" w:rsidRPr="008C0726" w:rsidRDefault="001A3ECB" w:rsidP="005951A9">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Intangible assets</w:t>
            </w:r>
          </w:p>
        </w:tc>
        <w:tc>
          <w:tcPr>
            <w:tcW w:w="1134" w:type="dxa"/>
            <w:tcBorders>
              <w:top w:val="nil"/>
              <w:left w:val="nil"/>
              <w:bottom w:val="nil"/>
              <w:right w:val="nil"/>
            </w:tcBorders>
            <w:shd w:val="clear" w:color="auto" w:fill="auto"/>
            <w:hideMark/>
          </w:tcPr>
          <w:p w14:paraId="68DB5106" w14:textId="6DE274CF" w:rsidR="005951A9" w:rsidRPr="008C0726" w:rsidRDefault="005951A9" w:rsidP="005951A9">
            <w:pPr>
              <w:ind w:right="-72"/>
              <w:jc w:val="right"/>
              <w:rPr>
                <w:rFonts w:asciiTheme="minorHAnsi" w:eastAsia="Arial Unicode MS" w:hAnsiTheme="minorHAnsi" w:cstheme="minorHAnsi"/>
                <w:b/>
                <w:bCs/>
                <w:sz w:val="15"/>
                <w:szCs w:val="15"/>
                <w:lang w:val="en-GB" w:eastAsia="en-GB"/>
              </w:rPr>
            </w:pPr>
          </w:p>
          <w:p w14:paraId="51678035" w14:textId="5949374C" w:rsidR="005951A9" w:rsidRPr="008C0726" w:rsidRDefault="005951A9" w:rsidP="005951A9">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Total</w:t>
            </w:r>
          </w:p>
        </w:tc>
      </w:tr>
      <w:tr w:rsidR="008C0726" w:rsidRPr="008C0726" w14:paraId="77DC419B" w14:textId="77777777" w:rsidTr="00C55501">
        <w:trPr>
          <w:tblHeader/>
        </w:trPr>
        <w:tc>
          <w:tcPr>
            <w:tcW w:w="2650" w:type="dxa"/>
            <w:tcBorders>
              <w:top w:val="nil"/>
              <w:left w:val="nil"/>
              <w:bottom w:val="nil"/>
              <w:right w:val="nil"/>
            </w:tcBorders>
            <w:shd w:val="clear" w:color="auto" w:fill="auto"/>
          </w:tcPr>
          <w:p w14:paraId="5EB6E488"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p>
        </w:tc>
        <w:tc>
          <w:tcPr>
            <w:tcW w:w="1134" w:type="dxa"/>
            <w:tcBorders>
              <w:top w:val="nil"/>
              <w:left w:val="nil"/>
              <w:bottom w:val="single" w:sz="4" w:space="0" w:color="auto"/>
              <w:right w:val="nil"/>
            </w:tcBorders>
            <w:shd w:val="clear" w:color="auto" w:fill="auto"/>
            <w:hideMark/>
          </w:tcPr>
          <w:p w14:paraId="296A1D8F" w14:textId="1C83E1CA" w:rsidR="001A3ECB" w:rsidRPr="008C0726" w:rsidRDefault="001A3ECB" w:rsidP="001A3ECB">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Baht</w:t>
            </w:r>
          </w:p>
        </w:tc>
        <w:tc>
          <w:tcPr>
            <w:tcW w:w="1134" w:type="dxa"/>
            <w:tcBorders>
              <w:top w:val="nil"/>
              <w:left w:val="nil"/>
              <w:bottom w:val="single" w:sz="4" w:space="0" w:color="auto"/>
              <w:right w:val="nil"/>
            </w:tcBorders>
            <w:shd w:val="clear" w:color="auto" w:fill="auto"/>
            <w:hideMark/>
          </w:tcPr>
          <w:p w14:paraId="66FCBCDB" w14:textId="77777777" w:rsidR="001A3ECB" w:rsidRPr="008C0726" w:rsidRDefault="001A3ECB" w:rsidP="001A3ECB">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Baht</w:t>
            </w:r>
          </w:p>
        </w:tc>
        <w:tc>
          <w:tcPr>
            <w:tcW w:w="1134" w:type="dxa"/>
            <w:tcBorders>
              <w:top w:val="nil"/>
              <w:left w:val="nil"/>
              <w:bottom w:val="single" w:sz="4" w:space="0" w:color="auto"/>
              <w:right w:val="nil"/>
            </w:tcBorders>
          </w:tcPr>
          <w:p w14:paraId="08E60976" w14:textId="77777777" w:rsidR="001A3ECB" w:rsidRPr="008C0726" w:rsidRDefault="001A3ECB" w:rsidP="001A3ECB">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Baht</w:t>
            </w:r>
          </w:p>
        </w:tc>
        <w:tc>
          <w:tcPr>
            <w:tcW w:w="1134" w:type="dxa"/>
            <w:tcBorders>
              <w:top w:val="nil"/>
              <w:left w:val="nil"/>
              <w:bottom w:val="single" w:sz="4" w:space="0" w:color="auto"/>
              <w:right w:val="nil"/>
            </w:tcBorders>
            <w:shd w:val="clear" w:color="auto" w:fill="auto"/>
            <w:hideMark/>
          </w:tcPr>
          <w:p w14:paraId="7C05968E" w14:textId="77777777" w:rsidR="001A3ECB" w:rsidRPr="008C0726" w:rsidRDefault="001A3ECB" w:rsidP="001A3ECB">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 xml:space="preserve">Baht </w:t>
            </w:r>
          </w:p>
        </w:tc>
        <w:tc>
          <w:tcPr>
            <w:tcW w:w="1134" w:type="dxa"/>
            <w:tcBorders>
              <w:top w:val="nil"/>
              <w:left w:val="nil"/>
              <w:bottom w:val="single" w:sz="4" w:space="0" w:color="auto"/>
              <w:right w:val="nil"/>
            </w:tcBorders>
          </w:tcPr>
          <w:p w14:paraId="2DB8C8D3" w14:textId="344D8C82" w:rsidR="001A3ECB" w:rsidRPr="008C0726" w:rsidRDefault="001A3ECB" w:rsidP="001A3ECB">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 xml:space="preserve">Baht </w:t>
            </w:r>
          </w:p>
        </w:tc>
        <w:tc>
          <w:tcPr>
            <w:tcW w:w="1134" w:type="dxa"/>
            <w:tcBorders>
              <w:top w:val="nil"/>
              <w:left w:val="nil"/>
              <w:bottom w:val="single" w:sz="4" w:space="0" w:color="auto"/>
              <w:right w:val="nil"/>
            </w:tcBorders>
            <w:shd w:val="clear" w:color="auto" w:fill="auto"/>
            <w:hideMark/>
          </w:tcPr>
          <w:p w14:paraId="7D6DC99B" w14:textId="38ADCC6A" w:rsidR="001A3ECB" w:rsidRPr="008C0726" w:rsidRDefault="001A3ECB" w:rsidP="001A3ECB">
            <w:pPr>
              <w:ind w:right="-72"/>
              <w:jc w:val="right"/>
              <w:rPr>
                <w:rFonts w:asciiTheme="minorHAnsi" w:eastAsia="Arial Unicode MS" w:hAnsiTheme="minorHAnsi" w:cstheme="minorHAnsi"/>
                <w:b/>
                <w:bCs/>
                <w:sz w:val="15"/>
                <w:szCs w:val="15"/>
                <w:lang w:val="en-GB" w:eastAsia="en-GB"/>
              </w:rPr>
            </w:pPr>
            <w:r w:rsidRPr="008C0726">
              <w:rPr>
                <w:rFonts w:asciiTheme="minorHAnsi" w:eastAsia="Arial Unicode MS" w:hAnsiTheme="minorHAnsi" w:cstheme="minorHAnsi"/>
                <w:b/>
                <w:bCs/>
                <w:sz w:val="15"/>
                <w:szCs w:val="15"/>
                <w:lang w:val="en-GB" w:eastAsia="en-GB"/>
              </w:rPr>
              <w:t>Baht</w:t>
            </w:r>
          </w:p>
        </w:tc>
      </w:tr>
      <w:tr w:rsidR="008C0726" w:rsidRPr="008C0726" w14:paraId="1FFA2F4B" w14:textId="77777777" w:rsidTr="00C55501">
        <w:trPr>
          <w:tblHeader/>
        </w:trPr>
        <w:tc>
          <w:tcPr>
            <w:tcW w:w="2650" w:type="dxa"/>
            <w:tcBorders>
              <w:top w:val="nil"/>
              <w:left w:val="nil"/>
              <w:bottom w:val="nil"/>
              <w:right w:val="nil"/>
            </w:tcBorders>
            <w:shd w:val="clear" w:color="auto" w:fill="auto"/>
          </w:tcPr>
          <w:p w14:paraId="12CE1F0B"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tcPr>
          <w:p w14:paraId="0889AEAF"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tcPr>
          <w:p w14:paraId="24FF2034"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tcPr>
          <w:p w14:paraId="6A83404E"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tcPr>
          <w:p w14:paraId="4846F33C"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tcPr>
          <w:p w14:paraId="1AA40F2E"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tcPr>
          <w:p w14:paraId="64EE2B26" w14:textId="24FD0B37" w:rsidR="001A3ECB" w:rsidRPr="008C0726" w:rsidRDefault="001A3ECB" w:rsidP="001A3ECB">
            <w:pPr>
              <w:ind w:right="-72"/>
              <w:jc w:val="both"/>
              <w:rPr>
                <w:rFonts w:asciiTheme="minorHAnsi" w:eastAsia="Arial Unicode MS" w:hAnsiTheme="minorHAnsi" w:cstheme="minorHAnsi"/>
                <w:sz w:val="15"/>
                <w:szCs w:val="15"/>
                <w:lang w:val="en-GB" w:eastAsia="en-GB"/>
              </w:rPr>
            </w:pPr>
          </w:p>
        </w:tc>
      </w:tr>
      <w:tr w:rsidR="008C0726" w:rsidRPr="008C0726" w14:paraId="51191ACA" w14:textId="77777777" w:rsidTr="00C55501">
        <w:trPr>
          <w:tblHeader/>
        </w:trPr>
        <w:tc>
          <w:tcPr>
            <w:tcW w:w="2650" w:type="dxa"/>
            <w:tcBorders>
              <w:top w:val="nil"/>
              <w:left w:val="nil"/>
              <w:bottom w:val="nil"/>
              <w:right w:val="nil"/>
            </w:tcBorders>
            <w:shd w:val="clear" w:color="auto" w:fill="auto"/>
          </w:tcPr>
          <w:p w14:paraId="32DC4A44" w14:textId="155E0237"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b/>
                <w:bCs/>
                <w:sz w:val="15"/>
                <w:szCs w:val="15"/>
                <w:lang w:val="en-GB" w:eastAsia="en-GB"/>
              </w:rPr>
              <w:t xml:space="preserve">At </w:t>
            </w:r>
            <w:r w:rsidR="00F9326C" w:rsidRPr="00F9326C">
              <w:rPr>
                <w:rFonts w:asciiTheme="minorHAnsi" w:eastAsia="Arial Unicode MS" w:hAnsiTheme="minorHAnsi" w:cstheme="minorHAnsi"/>
                <w:b/>
                <w:bCs/>
                <w:sz w:val="15"/>
                <w:szCs w:val="15"/>
                <w:lang w:val="en-GB" w:eastAsia="en-GB"/>
              </w:rPr>
              <w:t>1</w:t>
            </w:r>
            <w:r w:rsidRPr="008C0726">
              <w:rPr>
                <w:rFonts w:asciiTheme="minorHAnsi" w:eastAsia="Arial Unicode MS" w:hAnsiTheme="minorHAnsi" w:cstheme="minorHAnsi"/>
                <w:b/>
                <w:bCs/>
                <w:sz w:val="15"/>
                <w:szCs w:val="15"/>
                <w:lang w:val="en-GB" w:eastAsia="en-GB"/>
              </w:rPr>
              <w:t xml:space="preserve"> January </w:t>
            </w:r>
            <w:r w:rsidR="00F9326C" w:rsidRPr="00F9326C">
              <w:rPr>
                <w:rFonts w:asciiTheme="minorHAnsi" w:eastAsia="Arial Unicode MS" w:hAnsiTheme="minorHAnsi" w:cstheme="minorHAnsi"/>
                <w:b/>
                <w:bCs/>
                <w:sz w:val="15"/>
                <w:szCs w:val="15"/>
                <w:lang w:val="en-GB" w:eastAsia="en-GB"/>
              </w:rPr>
              <w:t>2022</w:t>
            </w:r>
          </w:p>
        </w:tc>
        <w:tc>
          <w:tcPr>
            <w:tcW w:w="1134" w:type="dxa"/>
            <w:tcBorders>
              <w:top w:val="nil"/>
              <w:left w:val="nil"/>
              <w:bottom w:val="nil"/>
              <w:right w:val="nil"/>
            </w:tcBorders>
            <w:shd w:val="clear" w:color="auto" w:fill="auto"/>
          </w:tcPr>
          <w:p w14:paraId="4819D7A3"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tcPr>
          <w:p w14:paraId="22726641"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tcPr>
          <w:p w14:paraId="19C97D85"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tcPr>
          <w:p w14:paraId="61E109BE"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tcPr>
          <w:p w14:paraId="162350E9"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nil"/>
              <w:left w:val="nil"/>
              <w:bottom w:val="nil"/>
              <w:right w:val="nil"/>
            </w:tcBorders>
            <w:shd w:val="clear" w:color="auto" w:fill="auto"/>
            <w:vAlign w:val="bottom"/>
          </w:tcPr>
          <w:p w14:paraId="113FA13B" w14:textId="22E71527" w:rsidR="001A3ECB" w:rsidRPr="008C0726" w:rsidRDefault="001A3ECB" w:rsidP="008C0726">
            <w:pPr>
              <w:ind w:right="-72"/>
              <w:jc w:val="right"/>
              <w:rPr>
                <w:rFonts w:asciiTheme="minorHAnsi" w:eastAsia="Arial Unicode MS" w:hAnsiTheme="minorHAnsi" w:cstheme="minorHAnsi"/>
                <w:sz w:val="15"/>
                <w:szCs w:val="15"/>
                <w:lang w:val="en-GB" w:eastAsia="en-GB"/>
              </w:rPr>
            </w:pPr>
          </w:p>
        </w:tc>
      </w:tr>
      <w:tr w:rsidR="008C0726" w:rsidRPr="008C0726" w14:paraId="7173D411" w14:textId="77777777" w:rsidTr="00C55501">
        <w:trPr>
          <w:tblHeader/>
        </w:trPr>
        <w:tc>
          <w:tcPr>
            <w:tcW w:w="2650" w:type="dxa"/>
            <w:tcBorders>
              <w:top w:val="nil"/>
              <w:left w:val="nil"/>
              <w:bottom w:val="nil"/>
              <w:right w:val="nil"/>
            </w:tcBorders>
            <w:shd w:val="clear" w:color="auto" w:fill="auto"/>
          </w:tcPr>
          <w:p w14:paraId="6B58A98F" w14:textId="5E2C44EC"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Cost</w:t>
            </w:r>
          </w:p>
        </w:tc>
        <w:tc>
          <w:tcPr>
            <w:tcW w:w="1134" w:type="dxa"/>
            <w:tcBorders>
              <w:top w:val="nil"/>
              <w:left w:val="nil"/>
              <w:bottom w:val="nil"/>
              <w:right w:val="nil"/>
            </w:tcBorders>
            <w:shd w:val="clear" w:color="auto" w:fill="auto"/>
          </w:tcPr>
          <w:p w14:paraId="436DD613" w14:textId="05EE033C"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803</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738</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367</w:t>
            </w:r>
          </w:p>
        </w:tc>
        <w:tc>
          <w:tcPr>
            <w:tcW w:w="1134" w:type="dxa"/>
            <w:tcBorders>
              <w:top w:val="nil"/>
              <w:left w:val="nil"/>
              <w:bottom w:val="nil"/>
              <w:right w:val="nil"/>
            </w:tcBorders>
            <w:shd w:val="clear" w:color="auto" w:fill="auto"/>
          </w:tcPr>
          <w:p w14:paraId="67BA6BF2" w14:textId="4BC6E985"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5</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766</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124</w:t>
            </w:r>
          </w:p>
        </w:tc>
        <w:tc>
          <w:tcPr>
            <w:tcW w:w="1134" w:type="dxa"/>
            <w:tcBorders>
              <w:top w:val="nil"/>
              <w:left w:val="nil"/>
              <w:bottom w:val="nil"/>
              <w:right w:val="nil"/>
            </w:tcBorders>
            <w:shd w:val="clear" w:color="auto" w:fill="auto"/>
          </w:tcPr>
          <w:p w14:paraId="75CC02F8" w14:textId="02E63454"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15</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624</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037</w:t>
            </w:r>
          </w:p>
        </w:tc>
        <w:tc>
          <w:tcPr>
            <w:tcW w:w="1134" w:type="dxa"/>
            <w:tcBorders>
              <w:top w:val="nil"/>
              <w:left w:val="nil"/>
              <w:bottom w:val="nil"/>
              <w:right w:val="nil"/>
            </w:tcBorders>
            <w:shd w:val="clear" w:color="auto" w:fill="auto"/>
          </w:tcPr>
          <w:p w14:paraId="2E9ADF0D" w14:textId="4C401DA5"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16</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013</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554</w:t>
            </w:r>
          </w:p>
        </w:tc>
        <w:tc>
          <w:tcPr>
            <w:tcW w:w="1134" w:type="dxa"/>
            <w:tcBorders>
              <w:top w:val="nil"/>
              <w:left w:val="nil"/>
              <w:bottom w:val="nil"/>
              <w:right w:val="nil"/>
            </w:tcBorders>
          </w:tcPr>
          <w:p w14:paraId="34A39E82" w14:textId="1E141FAF" w:rsidR="001A3ECB" w:rsidRPr="008C0726" w:rsidRDefault="001A3ECB" w:rsidP="001A3ECB">
            <w:pPr>
              <w:ind w:right="-72"/>
              <w:jc w:val="right"/>
              <w:rPr>
                <w:rFonts w:asciiTheme="minorHAnsi" w:hAnsiTheme="minorHAnsi" w:cstheme="minorHAnsi"/>
                <w:sz w:val="15"/>
                <w:szCs w:val="15"/>
                <w:lang w:val="en-GB"/>
              </w:rPr>
            </w:pPr>
            <w:r w:rsidRPr="008C0726">
              <w:rPr>
                <w:rFonts w:asciiTheme="minorHAnsi" w:hAnsiTheme="minorHAnsi" w:cstheme="minorHAnsi"/>
                <w:sz w:val="15"/>
                <w:szCs w:val="15"/>
                <w:lang w:val="en-GB"/>
              </w:rPr>
              <w:t>-</w:t>
            </w:r>
          </w:p>
        </w:tc>
        <w:tc>
          <w:tcPr>
            <w:tcW w:w="1134" w:type="dxa"/>
            <w:tcBorders>
              <w:top w:val="nil"/>
              <w:left w:val="nil"/>
              <w:bottom w:val="nil"/>
              <w:right w:val="nil"/>
            </w:tcBorders>
            <w:shd w:val="clear" w:color="auto" w:fill="auto"/>
            <w:vAlign w:val="bottom"/>
          </w:tcPr>
          <w:p w14:paraId="066BD26A" w14:textId="1C516453" w:rsidR="001A3ECB" w:rsidRPr="008C0726" w:rsidRDefault="00F9326C" w:rsidP="008C0726">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841</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142</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082</w:t>
            </w:r>
          </w:p>
        </w:tc>
      </w:tr>
      <w:tr w:rsidR="008C0726" w:rsidRPr="008C0726" w14:paraId="59437C81" w14:textId="77777777" w:rsidTr="00C55501">
        <w:trPr>
          <w:tblHeader/>
        </w:trPr>
        <w:tc>
          <w:tcPr>
            <w:tcW w:w="2650" w:type="dxa"/>
            <w:tcBorders>
              <w:top w:val="nil"/>
              <w:left w:val="nil"/>
              <w:bottom w:val="nil"/>
              <w:right w:val="nil"/>
            </w:tcBorders>
            <w:shd w:val="clear" w:color="auto" w:fill="auto"/>
          </w:tcPr>
          <w:p w14:paraId="675BD57F" w14:textId="635CF324"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u w:val="single"/>
              </w:rPr>
              <w:t>Less</w:t>
            </w:r>
            <w:r w:rsidRPr="008C0726">
              <w:rPr>
                <w:rFonts w:asciiTheme="minorHAnsi" w:hAnsiTheme="minorHAnsi" w:cstheme="minorHAnsi"/>
                <w:sz w:val="15"/>
                <w:szCs w:val="15"/>
              </w:rPr>
              <w:t xml:space="preserve">  Accumulated depreciation</w:t>
            </w:r>
          </w:p>
        </w:tc>
        <w:tc>
          <w:tcPr>
            <w:tcW w:w="1134" w:type="dxa"/>
            <w:tcBorders>
              <w:top w:val="nil"/>
              <w:left w:val="nil"/>
              <w:bottom w:val="single" w:sz="4" w:space="0" w:color="auto"/>
              <w:right w:val="nil"/>
            </w:tcBorders>
            <w:shd w:val="clear" w:color="auto" w:fill="auto"/>
          </w:tcPr>
          <w:p w14:paraId="491A5303" w14:textId="3CA8ABF2"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302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751</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202</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auto"/>
          </w:tcPr>
          <w:p w14:paraId="11EF66D2" w14:textId="657F3281"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4</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365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044</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auto"/>
          </w:tcPr>
          <w:p w14:paraId="284839C4" w14:textId="5D2ACF46"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14</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706</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960</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auto"/>
          </w:tcPr>
          <w:p w14:paraId="75DCE5DF" w14:textId="30968A11"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9</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295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587</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tcPr>
          <w:p w14:paraId="41395300" w14:textId="687EAE6B" w:rsidR="001A3ECB" w:rsidRPr="008C0726" w:rsidRDefault="001A3ECB" w:rsidP="001A3ECB">
            <w:pPr>
              <w:ind w:right="-72"/>
              <w:jc w:val="right"/>
              <w:rPr>
                <w:rFonts w:asciiTheme="minorHAnsi" w:hAnsiTheme="minorHAnsi" w:cstheme="minorHAnsi"/>
                <w:sz w:val="15"/>
                <w:szCs w:val="15"/>
              </w:rPr>
            </w:pP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auto"/>
            <w:vAlign w:val="bottom"/>
          </w:tcPr>
          <w:p w14:paraId="366B9BC4" w14:textId="748B24EA" w:rsidR="001A3ECB" w:rsidRPr="008C0726" w:rsidRDefault="001A3ECB" w:rsidP="008C0726">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 xml:space="preserve"> (</w:t>
            </w:r>
            <w:r w:rsidR="00F9326C" w:rsidRPr="00F9326C">
              <w:rPr>
                <w:rFonts w:asciiTheme="minorHAnsi" w:hAnsiTheme="minorHAnsi" w:cstheme="minorHAnsi"/>
                <w:sz w:val="15"/>
                <w:szCs w:val="15"/>
                <w:lang w:val="en-GB"/>
              </w:rPr>
              <w:t>331</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118</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793</w:t>
            </w:r>
            <w:r w:rsidRPr="008C0726">
              <w:rPr>
                <w:rFonts w:asciiTheme="minorHAnsi" w:hAnsiTheme="minorHAnsi" w:cstheme="minorHAnsi"/>
                <w:sz w:val="15"/>
                <w:szCs w:val="15"/>
              </w:rPr>
              <w:t>)</w:t>
            </w:r>
          </w:p>
        </w:tc>
      </w:tr>
      <w:tr w:rsidR="008C0726" w:rsidRPr="008C0726" w14:paraId="706AD222" w14:textId="77777777" w:rsidTr="00C55501">
        <w:trPr>
          <w:tblHeader/>
        </w:trPr>
        <w:tc>
          <w:tcPr>
            <w:tcW w:w="2650" w:type="dxa"/>
            <w:tcBorders>
              <w:top w:val="nil"/>
              <w:left w:val="nil"/>
              <w:bottom w:val="nil"/>
              <w:right w:val="nil"/>
            </w:tcBorders>
            <w:shd w:val="clear" w:color="auto" w:fill="auto"/>
          </w:tcPr>
          <w:p w14:paraId="793242C8" w14:textId="77777777" w:rsidR="001A3ECB" w:rsidRPr="008C0726" w:rsidRDefault="001A3ECB" w:rsidP="001A3ECB">
            <w:pPr>
              <w:ind w:left="-96"/>
              <w:jc w:val="both"/>
              <w:rPr>
                <w:rFonts w:asciiTheme="minorHAnsi" w:hAnsiTheme="minorHAnsi" w:cstheme="minorHAnsi"/>
                <w:sz w:val="15"/>
                <w:szCs w:val="15"/>
                <w:u w:val="single"/>
              </w:rPr>
            </w:pPr>
          </w:p>
        </w:tc>
        <w:tc>
          <w:tcPr>
            <w:tcW w:w="1134" w:type="dxa"/>
            <w:tcBorders>
              <w:top w:val="single" w:sz="4" w:space="0" w:color="auto"/>
              <w:left w:val="nil"/>
              <w:bottom w:val="nil"/>
              <w:right w:val="nil"/>
            </w:tcBorders>
            <w:shd w:val="clear" w:color="auto" w:fill="auto"/>
          </w:tcPr>
          <w:p w14:paraId="1838F316" w14:textId="262CC507"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5BD2535B" w14:textId="50173A84"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2ED4A506" w14:textId="57FAEB06"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2ECB9E4A" w14:textId="0DF70156"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tcPr>
          <w:p w14:paraId="4A7CBF1E" w14:textId="77777777"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vAlign w:val="bottom"/>
          </w:tcPr>
          <w:p w14:paraId="54843ED2" w14:textId="4F31F47A" w:rsidR="001A3ECB" w:rsidRPr="008C0726" w:rsidRDefault="001A3ECB" w:rsidP="008C0726">
            <w:pPr>
              <w:ind w:right="-72"/>
              <w:jc w:val="right"/>
              <w:rPr>
                <w:rFonts w:asciiTheme="minorHAnsi" w:eastAsia="Arial Unicode MS" w:hAnsiTheme="minorHAnsi" w:cstheme="minorHAnsi"/>
                <w:sz w:val="15"/>
                <w:szCs w:val="15"/>
                <w:lang w:val="en-GB" w:eastAsia="en-GB"/>
              </w:rPr>
            </w:pPr>
          </w:p>
        </w:tc>
      </w:tr>
      <w:tr w:rsidR="008C0726" w:rsidRPr="008C0726" w14:paraId="4D5F5AA0" w14:textId="77777777" w:rsidTr="00C55501">
        <w:trPr>
          <w:tblHeader/>
        </w:trPr>
        <w:tc>
          <w:tcPr>
            <w:tcW w:w="2650" w:type="dxa"/>
            <w:tcBorders>
              <w:top w:val="nil"/>
              <w:left w:val="nil"/>
              <w:bottom w:val="nil"/>
              <w:right w:val="nil"/>
            </w:tcBorders>
            <w:shd w:val="clear" w:color="auto" w:fill="auto"/>
          </w:tcPr>
          <w:p w14:paraId="5746D64E" w14:textId="3BE912BF" w:rsidR="001A3ECB" w:rsidRPr="008C0726" w:rsidRDefault="001A3ECB" w:rsidP="001A3ECB">
            <w:pPr>
              <w:ind w:left="-96"/>
              <w:jc w:val="both"/>
              <w:rPr>
                <w:rFonts w:asciiTheme="minorHAnsi" w:hAnsiTheme="minorHAnsi" w:cstheme="minorHAnsi"/>
                <w:sz w:val="15"/>
                <w:szCs w:val="15"/>
                <w:u w:val="single"/>
              </w:rPr>
            </w:pPr>
            <w:r w:rsidRPr="008C0726">
              <w:rPr>
                <w:rFonts w:asciiTheme="minorHAnsi" w:eastAsia="Arial Unicode MS" w:hAnsiTheme="minorHAnsi" w:cstheme="minorHAnsi"/>
                <w:sz w:val="15"/>
                <w:szCs w:val="15"/>
                <w:lang w:val="en-GB" w:eastAsia="en-GB"/>
              </w:rPr>
              <w:t>Closing net book value</w:t>
            </w:r>
          </w:p>
        </w:tc>
        <w:tc>
          <w:tcPr>
            <w:tcW w:w="1134" w:type="dxa"/>
            <w:tcBorders>
              <w:top w:val="nil"/>
              <w:left w:val="nil"/>
              <w:bottom w:val="single" w:sz="4" w:space="0" w:color="auto"/>
              <w:right w:val="nil"/>
            </w:tcBorders>
            <w:shd w:val="clear" w:color="auto" w:fill="auto"/>
          </w:tcPr>
          <w:p w14:paraId="53985DD4" w14:textId="3121659D"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500</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987</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165</w:t>
            </w:r>
          </w:p>
        </w:tc>
        <w:tc>
          <w:tcPr>
            <w:tcW w:w="1134" w:type="dxa"/>
            <w:tcBorders>
              <w:top w:val="nil"/>
              <w:left w:val="nil"/>
              <w:bottom w:val="single" w:sz="4" w:space="0" w:color="auto"/>
              <w:right w:val="nil"/>
            </w:tcBorders>
            <w:shd w:val="clear" w:color="auto" w:fill="auto"/>
          </w:tcPr>
          <w:p w14:paraId="175472A6" w14:textId="67D6661F"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1</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401</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080</w:t>
            </w:r>
          </w:p>
        </w:tc>
        <w:tc>
          <w:tcPr>
            <w:tcW w:w="1134" w:type="dxa"/>
            <w:tcBorders>
              <w:top w:val="nil"/>
              <w:left w:val="nil"/>
              <w:bottom w:val="single" w:sz="4" w:space="0" w:color="auto"/>
              <w:right w:val="nil"/>
            </w:tcBorders>
            <w:shd w:val="clear" w:color="auto" w:fill="auto"/>
          </w:tcPr>
          <w:p w14:paraId="1DBEFB9C" w14:textId="734931BA"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917</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077</w:t>
            </w:r>
          </w:p>
        </w:tc>
        <w:tc>
          <w:tcPr>
            <w:tcW w:w="1134" w:type="dxa"/>
            <w:tcBorders>
              <w:top w:val="nil"/>
              <w:left w:val="nil"/>
              <w:bottom w:val="single" w:sz="4" w:space="0" w:color="auto"/>
              <w:right w:val="nil"/>
            </w:tcBorders>
            <w:shd w:val="clear" w:color="auto" w:fill="auto"/>
          </w:tcPr>
          <w:p w14:paraId="42C75714" w14:textId="23388257"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6</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717</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967</w:t>
            </w:r>
          </w:p>
        </w:tc>
        <w:tc>
          <w:tcPr>
            <w:tcW w:w="1134" w:type="dxa"/>
            <w:tcBorders>
              <w:top w:val="nil"/>
              <w:left w:val="nil"/>
              <w:bottom w:val="single" w:sz="4" w:space="0" w:color="auto"/>
              <w:right w:val="nil"/>
            </w:tcBorders>
          </w:tcPr>
          <w:p w14:paraId="17D48658" w14:textId="5EF62D64" w:rsidR="001A3ECB" w:rsidRPr="008C0726" w:rsidRDefault="001A3ECB" w:rsidP="001A3ECB">
            <w:pPr>
              <w:ind w:right="-72"/>
              <w:jc w:val="right"/>
              <w:rPr>
                <w:rFonts w:asciiTheme="minorHAnsi" w:hAnsiTheme="minorHAnsi" w:cstheme="minorHAnsi"/>
                <w:sz w:val="15"/>
                <w:szCs w:val="15"/>
                <w:lang w:val="en-GB"/>
              </w:rPr>
            </w:pPr>
            <w:r w:rsidRPr="008C0726">
              <w:rPr>
                <w:rFonts w:asciiTheme="minorHAnsi" w:hAnsiTheme="minorHAnsi" w:cstheme="minorHAnsi"/>
                <w:sz w:val="15"/>
                <w:szCs w:val="15"/>
                <w:lang w:val="en-GB"/>
              </w:rPr>
              <w:t>-</w:t>
            </w:r>
          </w:p>
        </w:tc>
        <w:tc>
          <w:tcPr>
            <w:tcW w:w="1134" w:type="dxa"/>
            <w:tcBorders>
              <w:top w:val="nil"/>
              <w:left w:val="nil"/>
              <w:bottom w:val="single" w:sz="4" w:space="0" w:color="auto"/>
              <w:right w:val="nil"/>
            </w:tcBorders>
            <w:shd w:val="clear" w:color="auto" w:fill="auto"/>
            <w:vAlign w:val="bottom"/>
          </w:tcPr>
          <w:p w14:paraId="74647813" w14:textId="278F9B99" w:rsidR="001A3ECB" w:rsidRPr="008C0726" w:rsidRDefault="00F9326C" w:rsidP="008C0726">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510</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023</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289</w:t>
            </w:r>
          </w:p>
        </w:tc>
      </w:tr>
      <w:tr w:rsidR="008C0726" w:rsidRPr="008C0726" w14:paraId="5C4CBD22" w14:textId="77777777" w:rsidTr="00C55501">
        <w:trPr>
          <w:tblHeader/>
        </w:trPr>
        <w:tc>
          <w:tcPr>
            <w:tcW w:w="2650" w:type="dxa"/>
            <w:tcBorders>
              <w:top w:val="nil"/>
              <w:left w:val="nil"/>
              <w:bottom w:val="nil"/>
              <w:right w:val="nil"/>
            </w:tcBorders>
            <w:shd w:val="clear" w:color="auto" w:fill="auto"/>
          </w:tcPr>
          <w:p w14:paraId="57CDD2B7"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0E19969E"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06B3E09A"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3DBC2613"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760D6E3B"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tcPr>
          <w:p w14:paraId="667D807C" w14:textId="77777777" w:rsidR="001A3ECB" w:rsidRPr="008C0726" w:rsidRDefault="001A3ECB" w:rsidP="001A3ECB">
            <w:pPr>
              <w:ind w:right="-72"/>
              <w:jc w:val="both"/>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vAlign w:val="bottom"/>
          </w:tcPr>
          <w:p w14:paraId="7C4ACAA3" w14:textId="4F32AF57" w:rsidR="001A3ECB" w:rsidRPr="008C0726" w:rsidRDefault="001A3ECB" w:rsidP="008C0726">
            <w:pPr>
              <w:ind w:right="-72"/>
              <w:jc w:val="right"/>
              <w:rPr>
                <w:rFonts w:asciiTheme="minorHAnsi" w:eastAsia="Arial Unicode MS" w:hAnsiTheme="minorHAnsi" w:cstheme="minorHAnsi"/>
                <w:sz w:val="15"/>
                <w:szCs w:val="15"/>
                <w:lang w:val="en-GB" w:eastAsia="en-GB"/>
              </w:rPr>
            </w:pPr>
          </w:p>
        </w:tc>
      </w:tr>
      <w:tr w:rsidR="008C0726" w:rsidRPr="008C0726" w14:paraId="1EC1F36E" w14:textId="77777777" w:rsidTr="00C55501">
        <w:tc>
          <w:tcPr>
            <w:tcW w:w="2650" w:type="dxa"/>
            <w:tcBorders>
              <w:top w:val="nil"/>
              <w:left w:val="nil"/>
              <w:bottom w:val="nil"/>
              <w:right w:val="nil"/>
            </w:tcBorders>
            <w:shd w:val="clear" w:color="auto" w:fill="auto"/>
          </w:tcPr>
          <w:p w14:paraId="77225A62" w14:textId="03A103E4"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b/>
                <w:bCs/>
                <w:spacing w:val="-6"/>
                <w:sz w:val="15"/>
                <w:szCs w:val="15"/>
              </w:rPr>
              <w:t xml:space="preserve">For the year ended </w:t>
            </w:r>
            <w:r w:rsidR="00F9326C" w:rsidRPr="00F9326C">
              <w:rPr>
                <w:rFonts w:asciiTheme="minorHAnsi" w:hAnsiTheme="minorHAnsi" w:cstheme="minorHAnsi"/>
                <w:b/>
                <w:bCs/>
                <w:spacing w:val="-6"/>
                <w:sz w:val="15"/>
                <w:szCs w:val="15"/>
                <w:lang w:val="en-GB"/>
              </w:rPr>
              <w:t>31</w:t>
            </w:r>
            <w:r w:rsidRPr="008C0726">
              <w:rPr>
                <w:rFonts w:asciiTheme="minorHAnsi" w:hAnsiTheme="minorHAnsi" w:cstheme="minorHAnsi"/>
                <w:b/>
                <w:bCs/>
                <w:spacing w:val="-6"/>
                <w:sz w:val="15"/>
                <w:szCs w:val="15"/>
              </w:rPr>
              <w:t xml:space="preserve"> December </w:t>
            </w:r>
            <w:r w:rsidR="00F9326C" w:rsidRPr="00F9326C">
              <w:rPr>
                <w:rFonts w:asciiTheme="minorHAnsi" w:hAnsiTheme="minorHAnsi" w:cstheme="minorHAnsi"/>
                <w:b/>
                <w:bCs/>
                <w:spacing w:val="-6"/>
                <w:sz w:val="15"/>
                <w:szCs w:val="15"/>
                <w:lang w:val="en-GB"/>
              </w:rPr>
              <w:t>2022</w:t>
            </w:r>
          </w:p>
        </w:tc>
        <w:tc>
          <w:tcPr>
            <w:tcW w:w="1134" w:type="dxa"/>
            <w:tcBorders>
              <w:top w:val="nil"/>
              <w:left w:val="nil"/>
              <w:bottom w:val="nil"/>
              <w:right w:val="nil"/>
            </w:tcBorders>
            <w:shd w:val="clear" w:color="auto" w:fill="auto"/>
          </w:tcPr>
          <w:p w14:paraId="7BF25896" w14:textId="77777777" w:rsidR="001A3ECB" w:rsidRPr="008C0726" w:rsidRDefault="001A3ECB" w:rsidP="001A3ECB">
            <w:pPr>
              <w:ind w:right="-72"/>
              <w:jc w:val="right"/>
              <w:rPr>
                <w:rFonts w:asciiTheme="minorHAnsi" w:hAnsiTheme="minorHAnsi" w:cstheme="minorHAnsi"/>
                <w:sz w:val="15"/>
                <w:szCs w:val="15"/>
                <w:lang w:val="en-GB"/>
              </w:rPr>
            </w:pPr>
          </w:p>
        </w:tc>
        <w:tc>
          <w:tcPr>
            <w:tcW w:w="1134" w:type="dxa"/>
            <w:tcBorders>
              <w:top w:val="nil"/>
              <w:left w:val="nil"/>
              <w:bottom w:val="nil"/>
              <w:right w:val="nil"/>
            </w:tcBorders>
            <w:shd w:val="clear" w:color="auto" w:fill="auto"/>
          </w:tcPr>
          <w:p w14:paraId="1B3D5D6B" w14:textId="77777777" w:rsidR="001A3ECB" w:rsidRPr="008C0726" w:rsidRDefault="001A3ECB" w:rsidP="001A3ECB">
            <w:pPr>
              <w:ind w:right="-72"/>
              <w:jc w:val="right"/>
              <w:rPr>
                <w:rFonts w:asciiTheme="minorHAnsi" w:hAnsiTheme="minorHAnsi" w:cstheme="minorHAnsi"/>
                <w:sz w:val="15"/>
                <w:szCs w:val="15"/>
                <w:lang w:val="en-GB"/>
              </w:rPr>
            </w:pPr>
          </w:p>
        </w:tc>
        <w:tc>
          <w:tcPr>
            <w:tcW w:w="1134" w:type="dxa"/>
            <w:tcBorders>
              <w:top w:val="nil"/>
              <w:left w:val="nil"/>
              <w:bottom w:val="nil"/>
              <w:right w:val="nil"/>
            </w:tcBorders>
            <w:shd w:val="clear" w:color="auto" w:fill="auto"/>
          </w:tcPr>
          <w:p w14:paraId="1C358D24" w14:textId="77777777" w:rsidR="001A3ECB" w:rsidRPr="008C0726" w:rsidRDefault="001A3ECB" w:rsidP="001A3ECB">
            <w:pPr>
              <w:ind w:right="-72"/>
              <w:jc w:val="right"/>
              <w:rPr>
                <w:rFonts w:asciiTheme="minorHAnsi" w:hAnsiTheme="minorHAnsi" w:cstheme="minorHAnsi"/>
                <w:sz w:val="15"/>
                <w:szCs w:val="15"/>
                <w:lang w:val="en-GB"/>
              </w:rPr>
            </w:pPr>
          </w:p>
        </w:tc>
        <w:tc>
          <w:tcPr>
            <w:tcW w:w="1134" w:type="dxa"/>
            <w:tcBorders>
              <w:top w:val="nil"/>
              <w:left w:val="nil"/>
              <w:bottom w:val="nil"/>
              <w:right w:val="nil"/>
            </w:tcBorders>
            <w:shd w:val="clear" w:color="auto" w:fill="auto"/>
          </w:tcPr>
          <w:p w14:paraId="4D746B8E" w14:textId="77777777" w:rsidR="001A3ECB" w:rsidRPr="008C0726" w:rsidRDefault="001A3ECB" w:rsidP="001A3ECB">
            <w:pPr>
              <w:ind w:right="-72"/>
              <w:jc w:val="right"/>
              <w:rPr>
                <w:rFonts w:asciiTheme="minorHAnsi" w:hAnsiTheme="minorHAnsi" w:cstheme="minorHAnsi"/>
                <w:sz w:val="15"/>
                <w:szCs w:val="15"/>
                <w:lang w:val="en-GB"/>
              </w:rPr>
            </w:pPr>
          </w:p>
        </w:tc>
        <w:tc>
          <w:tcPr>
            <w:tcW w:w="1134" w:type="dxa"/>
            <w:tcBorders>
              <w:top w:val="nil"/>
              <w:left w:val="nil"/>
              <w:bottom w:val="nil"/>
              <w:right w:val="nil"/>
            </w:tcBorders>
          </w:tcPr>
          <w:p w14:paraId="40B223BB" w14:textId="77777777" w:rsidR="001A3ECB" w:rsidRPr="008C0726" w:rsidRDefault="001A3ECB" w:rsidP="001A3ECB">
            <w:pPr>
              <w:ind w:right="-72"/>
              <w:jc w:val="right"/>
              <w:rPr>
                <w:rFonts w:asciiTheme="minorHAnsi" w:hAnsiTheme="minorHAnsi" w:cstheme="minorHAnsi"/>
                <w:sz w:val="15"/>
                <w:szCs w:val="15"/>
                <w:lang w:val="en-GB"/>
              </w:rPr>
            </w:pPr>
          </w:p>
        </w:tc>
        <w:tc>
          <w:tcPr>
            <w:tcW w:w="1134" w:type="dxa"/>
            <w:tcBorders>
              <w:top w:val="nil"/>
              <w:left w:val="nil"/>
              <w:bottom w:val="nil"/>
              <w:right w:val="nil"/>
            </w:tcBorders>
            <w:shd w:val="clear" w:color="auto" w:fill="auto"/>
            <w:vAlign w:val="bottom"/>
          </w:tcPr>
          <w:p w14:paraId="064EF963" w14:textId="77B6F3C1" w:rsidR="001A3ECB" w:rsidRPr="008C0726" w:rsidRDefault="001A3ECB" w:rsidP="008C0726">
            <w:pPr>
              <w:ind w:right="-72"/>
              <w:jc w:val="right"/>
              <w:rPr>
                <w:rFonts w:asciiTheme="minorHAnsi" w:hAnsiTheme="minorHAnsi" w:cstheme="minorHAnsi"/>
                <w:sz w:val="15"/>
                <w:szCs w:val="15"/>
                <w:lang w:val="en-GB"/>
              </w:rPr>
            </w:pPr>
          </w:p>
        </w:tc>
      </w:tr>
      <w:tr w:rsidR="008C0726" w:rsidRPr="008C0726" w14:paraId="782AF02E" w14:textId="77777777" w:rsidTr="00C55501">
        <w:tc>
          <w:tcPr>
            <w:tcW w:w="2650" w:type="dxa"/>
            <w:tcBorders>
              <w:top w:val="nil"/>
              <w:left w:val="nil"/>
              <w:bottom w:val="nil"/>
              <w:right w:val="nil"/>
            </w:tcBorders>
            <w:shd w:val="clear" w:color="auto" w:fill="auto"/>
          </w:tcPr>
          <w:p w14:paraId="11A479BD"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Opening net book value</w:t>
            </w:r>
          </w:p>
        </w:tc>
        <w:tc>
          <w:tcPr>
            <w:tcW w:w="1134" w:type="dxa"/>
            <w:tcBorders>
              <w:top w:val="nil"/>
              <w:left w:val="nil"/>
              <w:bottom w:val="nil"/>
              <w:right w:val="nil"/>
            </w:tcBorders>
            <w:shd w:val="clear" w:color="auto" w:fill="auto"/>
          </w:tcPr>
          <w:p w14:paraId="6DDEF2AB" w14:textId="7E3DFCC7" w:rsidR="001A3ECB" w:rsidRPr="008C0726" w:rsidRDefault="00F9326C" w:rsidP="001A3ECB">
            <w:pPr>
              <w:ind w:right="-72"/>
              <w:jc w:val="right"/>
              <w:rPr>
                <w:rFonts w:asciiTheme="minorHAnsi" w:hAnsiTheme="minorHAnsi" w:cstheme="minorHAnsi"/>
                <w:sz w:val="15"/>
                <w:szCs w:val="15"/>
                <w:lang w:val="en-GB"/>
              </w:rPr>
            </w:pPr>
            <w:r w:rsidRPr="00F9326C">
              <w:rPr>
                <w:rFonts w:asciiTheme="minorHAnsi" w:hAnsiTheme="minorHAnsi" w:cstheme="minorHAnsi"/>
                <w:sz w:val="15"/>
                <w:szCs w:val="15"/>
                <w:lang w:val="en-GB"/>
              </w:rPr>
              <w:t>500</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987</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165</w:t>
            </w:r>
          </w:p>
        </w:tc>
        <w:tc>
          <w:tcPr>
            <w:tcW w:w="1134" w:type="dxa"/>
            <w:tcBorders>
              <w:top w:val="nil"/>
              <w:left w:val="nil"/>
              <w:bottom w:val="nil"/>
              <w:right w:val="nil"/>
            </w:tcBorders>
            <w:shd w:val="clear" w:color="auto" w:fill="auto"/>
          </w:tcPr>
          <w:p w14:paraId="1D106E01" w14:textId="0CDFE888" w:rsidR="001A3ECB" w:rsidRPr="008C0726" w:rsidRDefault="00F9326C" w:rsidP="001A3ECB">
            <w:pPr>
              <w:ind w:right="-72"/>
              <w:jc w:val="right"/>
              <w:rPr>
                <w:rFonts w:asciiTheme="minorHAnsi" w:hAnsiTheme="minorHAnsi" w:cstheme="minorHAnsi"/>
                <w:sz w:val="15"/>
                <w:szCs w:val="15"/>
                <w:lang w:val="en-GB"/>
              </w:rPr>
            </w:pPr>
            <w:r w:rsidRPr="00F9326C">
              <w:rPr>
                <w:rFonts w:asciiTheme="minorHAnsi" w:hAnsiTheme="minorHAnsi" w:cstheme="minorHAnsi"/>
                <w:sz w:val="15"/>
                <w:szCs w:val="15"/>
                <w:lang w:val="en-GB"/>
              </w:rPr>
              <w:t>1</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401</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080</w:t>
            </w:r>
          </w:p>
        </w:tc>
        <w:tc>
          <w:tcPr>
            <w:tcW w:w="1134" w:type="dxa"/>
            <w:tcBorders>
              <w:top w:val="nil"/>
              <w:left w:val="nil"/>
              <w:bottom w:val="nil"/>
              <w:right w:val="nil"/>
            </w:tcBorders>
            <w:shd w:val="clear" w:color="auto" w:fill="auto"/>
          </w:tcPr>
          <w:p w14:paraId="1A58D4C9" w14:textId="396EAD05" w:rsidR="001A3ECB" w:rsidRPr="008C0726" w:rsidRDefault="00F9326C" w:rsidP="001A3ECB">
            <w:pPr>
              <w:ind w:right="-72"/>
              <w:jc w:val="right"/>
              <w:rPr>
                <w:rFonts w:asciiTheme="minorHAnsi" w:hAnsiTheme="minorHAnsi" w:cstheme="minorHAnsi"/>
                <w:sz w:val="15"/>
                <w:szCs w:val="15"/>
                <w:lang w:val="en-GB"/>
              </w:rPr>
            </w:pPr>
            <w:r w:rsidRPr="00F9326C">
              <w:rPr>
                <w:rFonts w:asciiTheme="minorHAnsi" w:hAnsiTheme="minorHAnsi" w:cstheme="minorHAnsi"/>
                <w:sz w:val="15"/>
                <w:szCs w:val="15"/>
                <w:lang w:val="en-GB"/>
              </w:rPr>
              <w:t>917</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077</w:t>
            </w:r>
          </w:p>
        </w:tc>
        <w:tc>
          <w:tcPr>
            <w:tcW w:w="1134" w:type="dxa"/>
            <w:tcBorders>
              <w:top w:val="nil"/>
              <w:left w:val="nil"/>
              <w:bottom w:val="nil"/>
              <w:right w:val="nil"/>
            </w:tcBorders>
            <w:shd w:val="clear" w:color="auto" w:fill="auto"/>
          </w:tcPr>
          <w:p w14:paraId="5CE7F43E" w14:textId="55937B62" w:rsidR="001A3ECB" w:rsidRPr="008C0726" w:rsidRDefault="00F9326C" w:rsidP="001A3ECB">
            <w:pPr>
              <w:ind w:right="-72"/>
              <w:jc w:val="right"/>
              <w:rPr>
                <w:rFonts w:asciiTheme="minorHAnsi" w:hAnsiTheme="minorHAnsi" w:cstheme="minorHAnsi"/>
                <w:sz w:val="15"/>
                <w:szCs w:val="15"/>
                <w:lang w:val="en-GB"/>
              </w:rPr>
            </w:pPr>
            <w:r w:rsidRPr="00F9326C">
              <w:rPr>
                <w:rFonts w:asciiTheme="minorHAnsi" w:hAnsiTheme="minorHAnsi" w:cstheme="minorHAnsi"/>
                <w:sz w:val="15"/>
                <w:szCs w:val="15"/>
                <w:lang w:val="en-GB"/>
              </w:rPr>
              <w:t>6</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717</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967</w:t>
            </w:r>
          </w:p>
        </w:tc>
        <w:tc>
          <w:tcPr>
            <w:tcW w:w="1134" w:type="dxa"/>
            <w:tcBorders>
              <w:top w:val="nil"/>
              <w:left w:val="nil"/>
              <w:bottom w:val="nil"/>
              <w:right w:val="nil"/>
            </w:tcBorders>
          </w:tcPr>
          <w:p w14:paraId="76DD7B15" w14:textId="25382C19" w:rsidR="001A3ECB" w:rsidRPr="008C0726" w:rsidRDefault="001A3ECB" w:rsidP="001A3ECB">
            <w:pPr>
              <w:ind w:right="-72"/>
              <w:jc w:val="right"/>
              <w:rPr>
                <w:rFonts w:asciiTheme="minorHAnsi" w:hAnsiTheme="minorHAnsi" w:cstheme="minorHAnsi"/>
                <w:sz w:val="15"/>
                <w:szCs w:val="15"/>
                <w:lang w:val="en-GB"/>
              </w:rPr>
            </w:pPr>
            <w:r w:rsidRPr="008C0726">
              <w:rPr>
                <w:rFonts w:asciiTheme="minorHAnsi" w:hAnsiTheme="minorHAnsi" w:cstheme="minorHAnsi"/>
                <w:sz w:val="15"/>
                <w:szCs w:val="15"/>
                <w:lang w:val="en-GB"/>
              </w:rPr>
              <w:t>-</w:t>
            </w:r>
          </w:p>
        </w:tc>
        <w:tc>
          <w:tcPr>
            <w:tcW w:w="1134" w:type="dxa"/>
            <w:tcBorders>
              <w:top w:val="nil"/>
              <w:left w:val="nil"/>
              <w:bottom w:val="nil"/>
              <w:right w:val="nil"/>
            </w:tcBorders>
            <w:shd w:val="clear" w:color="auto" w:fill="auto"/>
            <w:vAlign w:val="bottom"/>
          </w:tcPr>
          <w:p w14:paraId="4991C477" w14:textId="619EFDC4" w:rsidR="001A3ECB" w:rsidRPr="008C0726" w:rsidRDefault="00F9326C" w:rsidP="008C0726">
            <w:pPr>
              <w:ind w:right="-72"/>
              <w:jc w:val="right"/>
              <w:rPr>
                <w:rFonts w:asciiTheme="minorHAnsi" w:hAnsiTheme="minorHAnsi" w:cstheme="minorHAnsi"/>
                <w:sz w:val="15"/>
                <w:szCs w:val="15"/>
                <w:lang w:val="en-GB"/>
              </w:rPr>
            </w:pPr>
            <w:r w:rsidRPr="00F9326C">
              <w:rPr>
                <w:rFonts w:asciiTheme="minorHAnsi" w:hAnsiTheme="minorHAnsi" w:cstheme="minorHAnsi"/>
                <w:sz w:val="15"/>
                <w:szCs w:val="15"/>
                <w:lang w:val="en-GB"/>
              </w:rPr>
              <w:t>510</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023</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289</w:t>
            </w:r>
          </w:p>
        </w:tc>
      </w:tr>
      <w:tr w:rsidR="008C0726" w:rsidRPr="008C0726" w14:paraId="62EB3E39" w14:textId="77777777" w:rsidTr="00C55501">
        <w:tc>
          <w:tcPr>
            <w:tcW w:w="2650" w:type="dxa"/>
            <w:tcBorders>
              <w:top w:val="nil"/>
              <w:left w:val="nil"/>
              <w:bottom w:val="nil"/>
              <w:right w:val="nil"/>
            </w:tcBorders>
            <w:shd w:val="clear" w:color="auto" w:fill="auto"/>
          </w:tcPr>
          <w:p w14:paraId="224D0495"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Additions</w:t>
            </w:r>
          </w:p>
        </w:tc>
        <w:tc>
          <w:tcPr>
            <w:tcW w:w="1134" w:type="dxa"/>
            <w:tcBorders>
              <w:top w:val="nil"/>
              <w:left w:val="nil"/>
              <w:bottom w:val="nil"/>
              <w:right w:val="nil"/>
            </w:tcBorders>
            <w:shd w:val="clear" w:color="auto" w:fill="auto"/>
          </w:tcPr>
          <w:p w14:paraId="7FB582F2" w14:textId="1211CA44"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15</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366</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438</w:t>
            </w:r>
          </w:p>
        </w:tc>
        <w:tc>
          <w:tcPr>
            <w:tcW w:w="1134" w:type="dxa"/>
            <w:tcBorders>
              <w:top w:val="nil"/>
              <w:left w:val="nil"/>
              <w:bottom w:val="nil"/>
              <w:right w:val="nil"/>
            </w:tcBorders>
            <w:shd w:val="clear" w:color="auto" w:fill="auto"/>
          </w:tcPr>
          <w:p w14:paraId="716D6E4E" w14:textId="1FD2E958"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p>
        </w:tc>
        <w:tc>
          <w:tcPr>
            <w:tcW w:w="1134" w:type="dxa"/>
            <w:tcBorders>
              <w:top w:val="nil"/>
              <w:left w:val="nil"/>
              <w:bottom w:val="nil"/>
              <w:right w:val="nil"/>
            </w:tcBorders>
            <w:shd w:val="clear" w:color="auto" w:fill="auto"/>
          </w:tcPr>
          <w:p w14:paraId="0E2D91DD" w14:textId="794E8A9D"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p>
        </w:tc>
        <w:tc>
          <w:tcPr>
            <w:tcW w:w="1134" w:type="dxa"/>
            <w:tcBorders>
              <w:top w:val="nil"/>
              <w:left w:val="nil"/>
              <w:bottom w:val="nil"/>
              <w:right w:val="nil"/>
            </w:tcBorders>
            <w:shd w:val="clear" w:color="auto" w:fill="auto"/>
          </w:tcPr>
          <w:p w14:paraId="05417194" w14:textId="20BFFA7A"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344</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147</w:t>
            </w:r>
          </w:p>
        </w:tc>
        <w:tc>
          <w:tcPr>
            <w:tcW w:w="1134" w:type="dxa"/>
            <w:tcBorders>
              <w:top w:val="nil"/>
              <w:left w:val="nil"/>
              <w:bottom w:val="nil"/>
              <w:right w:val="nil"/>
            </w:tcBorders>
          </w:tcPr>
          <w:p w14:paraId="6FB31E5A" w14:textId="77007B98"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p>
        </w:tc>
        <w:tc>
          <w:tcPr>
            <w:tcW w:w="1134" w:type="dxa"/>
            <w:tcBorders>
              <w:top w:val="nil"/>
              <w:left w:val="nil"/>
              <w:bottom w:val="nil"/>
              <w:right w:val="nil"/>
            </w:tcBorders>
            <w:shd w:val="clear" w:color="auto" w:fill="auto"/>
            <w:vAlign w:val="bottom"/>
          </w:tcPr>
          <w:p w14:paraId="3AAEE746" w14:textId="62EE2682" w:rsidR="001A3ECB" w:rsidRPr="008C0726" w:rsidRDefault="00F9326C" w:rsidP="008C0726">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15</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710</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585</w:t>
            </w:r>
          </w:p>
        </w:tc>
      </w:tr>
      <w:tr w:rsidR="008C0726" w:rsidRPr="008C0726" w14:paraId="347DFE84" w14:textId="77777777" w:rsidTr="00C55501">
        <w:tc>
          <w:tcPr>
            <w:tcW w:w="2650" w:type="dxa"/>
            <w:tcBorders>
              <w:top w:val="nil"/>
              <w:left w:val="nil"/>
              <w:bottom w:val="nil"/>
              <w:right w:val="nil"/>
            </w:tcBorders>
            <w:shd w:val="clear" w:color="auto" w:fill="auto"/>
          </w:tcPr>
          <w:p w14:paraId="2DB473B8" w14:textId="77777777" w:rsidR="001A3ECB" w:rsidRPr="008C0726" w:rsidRDefault="001A3ECB" w:rsidP="001A3ECB">
            <w:pPr>
              <w:ind w:left="-96"/>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Depreciation</w:t>
            </w:r>
          </w:p>
        </w:tc>
        <w:tc>
          <w:tcPr>
            <w:tcW w:w="1134" w:type="dxa"/>
            <w:tcBorders>
              <w:top w:val="nil"/>
              <w:left w:val="nil"/>
              <w:bottom w:val="single" w:sz="4" w:space="0" w:color="auto"/>
              <w:right w:val="nil"/>
            </w:tcBorders>
            <w:shd w:val="clear" w:color="auto" w:fill="auto"/>
          </w:tcPr>
          <w:p w14:paraId="7EC826CB" w14:textId="68A0B8E1"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146</w:t>
            </w: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542</w:t>
            </w: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537</w:t>
            </w:r>
            <w:r w:rsidRPr="008C0726">
              <w:rPr>
                <w:rFonts w:asciiTheme="minorHAnsi" w:eastAsia="Arial Unicode MS" w:hAnsiTheme="minorHAnsi" w:cstheme="minorHAnsi"/>
                <w:sz w:val="15"/>
                <w:szCs w:val="15"/>
                <w:lang w:val="en-GB" w:eastAsia="en-GB"/>
              </w:rPr>
              <w:t>)</w:t>
            </w:r>
          </w:p>
        </w:tc>
        <w:tc>
          <w:tcPr>
            <w:tcW w:w="1134" w:type="dxa"/>
            <w:tcBorders>
              <w:top w:val="nil"/>
              <w:left w:val="nil"/>
              <w:bottom w:val="single" w:sz="4" w:space="0" w:color="auto"/>
              <w:right w:val="nil"/>
            </w:tcBorders>
            <w:shd w:val="clear" w:color="auto" w:fill="auto"/>
          </w:tcPr>
          <w:p w14:paraId="5F85287D" w14:textId="087E65E7"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985</w:t>
            </w: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701</w:t>
            </w:r>
            <w:r w:rsidRPr="008C0726">
              <w:rPr>
                <w:rFonts w:asciiTheme="minorHAnsi" w:eastAsia="Arial Unicode MS" w:hAnsiTheme="minorHAnsi" w:cstheme="minorHAnsi"/>
                <w:sz w:val="15"/>
                <w:szCs w:val="15"/>
                <w:lang w:val="en-GB" w:eastAsia="en-GB"/>
              </w:rPr>
              <w:t>)</w:t>
            </w:r>
          </w:p>
        </w:tc>
        <w:tc>
          <w:tcPr>
            <w:tcW w:w="1134" w:type="dxa"/>
            <w:tcBorders>
              <w:top w:val="nil"/>
              <w:left w:val="nil"/>
              <w:bottom w:val="single" w:sz="4" w:space="0" w:color="auto"/>
              <w:right w:val="nil"/>
            </w:tcBorders>
            <w:shd w:val="clear" w:color="auto" w:fill="auto"/>
          </w:tcPr>
          <w:p w14:paraId="126F2F3C" w14:textId="6D030A49"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578</w:t>
            </w: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850</w:t>
            </w:r>
            <w:r w:rsidRPr="008C0726">
              <w:rPr>
                <w:rFonts w:asciiTheme="minorHAnsi" w:eastAsia="Arial Unicode MS" w:hAnsiTheme="minorHAnsi" w:cstheme="minorHAnsi"/>
                <w:sz w:val="15"/>
                <w:szCs w:val="15"/>
                <w:lang w:val="en-GB" w:eastAsia="en-GB"/>
              </w:rPr>
              <w:t>)</w:t>
            </w:r>
          </w:p>
        </w:tc>
        <w:tc>
          <w:tcPr>
            <w:tcW w:w="1134" w:type="dxa"/>
            <w:tcBorders>
              <w:top w:val="nil"/>
              <w:left w:val="nil"/>
              <w:bottom w:val="single" w:sz="4" w:space="0" w:color="auto"/>
              <w:right w:val="nil"/>
            </w:tcBorders>
            <w:shd w:val="clear" w:color="auto" w:fill="auto"/>
          </w:tcPr>
          <w:p w14:paraId="4E73D2E2" w14:textId="48ECBB3C"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3</w:t>
            </w: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526</w:t>
            </w: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876</w:t>
            </w:r>
            <w:r w:rsidRPr="008C0726">
              <w:rPr>
                <w:rFonts w:asciiTheme="minorHAnsi" w:eastAsia="Arial Unicode MS" w:hAnsiTheme="minorHAnsi" w:cstheme="minorHAnsi"/>
                <w:sz w:val="15"/>
                <w:szCs w:val="15"/>
                <w:lang w:val="en-GB" w:eastAsia="en-GB"/>
              </w:rPr>
              <w:t>)</w:t>
            </w:r>
          </w:p>
        </w:tc>
        <w:tc>
          <w:tcPr>
            <w:tcW w:w="1134" w:type="dxa"/>
            <w:tcBorders>
              <w:top w:val="nil"/>
              <w:left w:val="nil"/>
              <w:bottom w:val="single" w:sz="4" w:space="0" w:color="auto"/>
              <w:right w:val="nil"/>
            </w:tcBorders>
          </w:tcPr>
          <w:p w14:paraId="31D167D4" w14:textId="68925F1E"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p>
        </w:tc>
        <w:tc>
          <w:tcPr>
            <w:tcW w:w="1134" w:type="dxa"/>
            <w:tcBorders>
              <w:top w:val="nil"/>
              <w:left w:val="nil"/>
              <w:bottom w:val="single" w:sz="4" w:space="0" w:color="auto"/>
              <w:right w:val="nil"/>
            </w:tcBorders>
            <w:shd w:val="clear" w:color="auto" w:fill="auto"/>
            <w:vAlign w:val="bottom"/>
          </w:tcPr>
          <w:p w14:paraId="4C6E09E2" w14:textId="595A0044" w:rsidR="001A3ECB" w:rsidRPr="008C0726" w:rsidRDefault="001A3ECB" w:rsidP="008C0726">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151</w:t>
            </w: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633</w:t>
            </w:r>
            <w:r w:rsidRPr="008C0726">
              <w:rPr>
                <w:rFonts w:asciiTheme="minorHAnsi" w:eastAsia="Arial Unicode MS" w:hAnsiTheme="minorHAnsi" w:cstheme="minorHAnsi"/>
                <w:sz w:val="15"/>
                <w:szCs w:val="15"/>
                <w:lang w:val="en-GB" w:eastAsia="en-GB"/>
              </w:rPr>
              <w:t>,</w:t>
            </w:r>
            <w:r w:rsidR="00F9326C" w:rsidRPr="00F9326C">
              <w:rPr>
                <w:rFonts w:asciiTheme="minorHAnsi" w:eastAsia="Arial Unicode MS" w:hAnsiTheme="minorHAnsi" w:cstheme="minorHAnsi"/>
                <w:sz w:val="15"/>
                <w:szCs w:val="15"/>
                <w:lang w:val="en-GB" w:eastAsia="en-GB"/>
              </w:rPr>
              <w:t>964</w:t>
            </w:r>
            <w:r w:rsidRPr="008C0726">
              <w:rPr>
                <w:rFonts w:asciiTheme="minorHAnsi" w:eastAsia="Arial Unicode MS" w:hAnsiTheme="minorHAnsi" w:cstheme="minorHAnsi"/>
                <w:sz w:val="15"/>
                <w:szCs w:val="15"/>
                <w:lang w:val="en-GB" w:eastAsia="en-GB"/>
              </w:rPr>
              <w:t>)</w:t>
            </w:r>
          </w:p>
        </w:tc>
      </w:tr>
      <w:tr w:rsidR="008C0726" w:rsidRPr="008C0726" w14:paraId="431D7B90" w14:textId="77777777" w:rsidTr="00C55501">
        <w:tc>
          <w:tcPr>
            <w:tcW w:w="2650" w:type="dxa"/>
            <w:tcBorders>
              <w:top w:val="nil"/>
              <w:left w:val="nil"/>
              <w:bottom w:val="nil"/>
              <w:right w:val="nil"/>
            </w:tcBorders>
            <w:shd w:val="clear" w:color="auto" w:fill="auto"/>
          </w:tcPr>
          <w:p w14:paraId="6099D881" w14:textId="77777777" w:rsidR="001A3ECB" w:rsidRPr="008C0726" w:rsidRDefault="001A3ECB" w:rsidP="001A3ECB">
            <w:pPr>
              <w:ind w:left="-96"/>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0913C2CE" w14:textId="77777777"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56250890" w14:textId="77777777"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65C67133" w14:textId="77777777"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tcPr>
          <w:p w14:paraId="08F19928" w14:textId="77777777"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tcPr>
          <w:p w14:paraId="25C830B6" w14:textId="77777777" w:rsidR="001A3ECB" w:rsidRPr="008C0726" w:rsidRDefault="001A3ECB" w:rsidP="001A3ECB">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auto"/>
            <w:vAlign w:val="bottom"/>
          </w:tcPr>
          <w:p w14:paraId="378D4F06" w14:textId="4988F267" w:rsidR="001A3ECB" w:rsidRPr="008C0726" w:rsidRDefault="001A3ECB" w:rsidP="008C0726">
            <w:pPr>
              <w:ind w:right="-72"/>
              <w:jc w:val="right"/>
              <w:rPr>
                <w:rFonts w:asciiTheme="minorHAnsi" w:eastAsia="Arial Unicode MS" w:hAnsiTheme="minorHAnsi" w:cstheme="minorHAnsi"/>
                <w:sz w:val="15"/>
                <w:szCs w:val="15"/>
                <w:lang w:val="en-GB" w:eastAsia="en-GB"/>
              </w:rPr>
            </w:pPr>
          </w:p>
        </w:tc>
      </w:tr>
      <w:tr w:rsidR="008C0726" w:rsidRPr="008C0726" w14:paraId="2E54290D" w14:textId="77777777" w:rsidTr="00C55501">
        <w:tc>
          <w:tcPr>
            <w:tcW w:w="2650" w:type="dxa"/>
            <w:tcBorders>
              <w:top w:val="nil"/>
              <w:left w:val="nil"/>
              <w:bottom w:val="nil"/>
              <w:right w:val="nil"/>
            </w:tcBorders>
            <w:shd w:val="clear" w:color="auto" w:fill="auto"/>
          </w:tcPr>
          <w:p w14:paraId="5D1A09BE"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Closing net book value</w:t>
            </w:r>
          </w:p>
        </w:tc>
        <w:tc>
          <w:tcPr>
            <w:tcW w:w="1134" w:type="dxa"/>
            <w:tcBorders>
              <w:top w:val="nil"/>
              <w:left w:val="nil"/>
              <w:bottom w:val="single" w:sz="4" w:space="0" w:color="000000"/>
              <w:right w:val="nil"/>
            </w:tcBorders>
            <w:shd w:val="clear" w:color="auto" w:fill="auto"/>
          </w:tcPr>
          <w:p w14:paraId="4AF4B456" w14:textId="7944358B"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369</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811</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066</w:t>
            </w:r>
          </w:p>
        </w:tc>
        <w:tc>
          <w:tcPr>
            <w:tcW w:w="1134" w:type="dxa"/>
            <w:tcBorders>
              <w:top w:val="nil"/>
              <w:left w:val="nil"/>
              <w:bottom w:val="single" w:sz="4" w:space="0" w:color="000000"/>
              <w:right w:val="nil"/>
            </w:tcBorders>
            <w:shd w:val="clear" w:color="auto" w:fill="auto"/>
          </w:tcPr>
          <w:p w14:paraId="28B719D1" w14:textId="15DAE555"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415</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379</w:t>
            </w:r>
          </w:p>
        </w:tc>
        <w:tc>
          <w:tcPr>
            <w:tcW w:w="1134" w:type="dxa"/>
            <w:tcBorders>
              <w:top w:val="nil"/>
              <w:left w:val="nil"/>
              <w:bottom w:val="single" w:sz="4" w:space="0" w:color="000000"/>
              <w:right w:val="nil"/>
            </w:tcBorders>
            <w:shd w:val="clear" w:color="auto" w:fill="auto"/>
          </w:tcPr>
          <w:p w14:paraId="136620D9" w14:textId="3DDB2156"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338</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227</w:t>
            </w:r>
          </w:p>
        </w:tc>
        <w:tc>
          <w:tcPr>
            <w:tcW w:w="1134" w:type="dxa"/>
            <w:tcBorders>
              <w:top w:val="nil"/>
              <w:left w:val="nil"/>
              <w:bottom w:val="single" w:sz="4" w:space="0" w:color="000000"/>
              <w:right w:val="nil"/>
            </w:tcBorders>
            <w:shd w:val="clear" w:color="auto" w:fill="auto"/>
          </w:tcPr>
          <w:p w14:paraId="5006E7F8" w14:textId="3E00FC5E" w:rsidR="001A3ECB" w:rsidRPr="008C0726" w:rsidRDefault="00F9326C" w:rsidP="001A3ECB">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3</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535</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238</w:t>
            </w:r>
          </w:p>
        </w:tc>
        <w:tc>
          <w:tcPr>
            <w:tcW w:w="1134" w:type="dxa"/>
            <w:tcBorders>
              <w:top w:val="nil"/>
              <w:left w:val="nil"/>
              <w:bottom w:val="single" w:sz="4" w:space="0" w:color="000000"/>
              <w:right w:val="nil"/>
            </w:tcBorders>
          </w:tcPr>
          <w:p w14:paraId="30C0756A" w14:textId="5257E720"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p>
        </w:tc>
        <w:tc>
          <w:tcPr>
            <w:tcW w:w="1134" w:type="dxa"/>
            <w:tcBorders>
              <w:top w:val="nil"/>
              <w:left w:val="nil"/>
              <w:bottom w:val="single" w:sz="4" w:space="0" w:color="000000"/>
              <w:right w:val="nil"/>
            </w:tcBorders>
            <w:shd w:val="clear" w:color="auto" w:fill="auto"/>
            <w:vAlign w:val="bottom"/>
          </w:tcPr>
          <w:p w14:paraId="33FDE558" w14:textId="369B2102" w:rsidR="001A3ECB" w:rsidRPr="008C0726" w:rsidRDefault="00F9326C" w:rsidP="008C0726">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374</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099</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910</w:t>
            </w:r>
          </w:p>
        </w:tc>
      </w:tr>
      <w:tr w:rsidR="008C0726" w:rsidRPr="008C0726" w14:paraId="35FBCA9D" w14:textId="77777777" w:rsidTr="00C55501">
        <w:tc>
          <w:tcPr>
            <w:tcW w:w="2650" w:type="dxa"/>
            <w:tcBorders>
              <w:top w:val="nil"/>
              <w:left w:val="nil"/>
              <w:bottom w:val="nil"/>
              <w:right w:val="nil"/>
            </w:tcBorders>
            <w:shd w:val="clear" w:color="auto" w:fill="auto"/>
          </w:tcPr>
          <w:p w14:paraId="6DB7A785"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p>
        </w:tc>
        <w:tc>
          <w:tcPr>
            <w:tcW w:w="1134" w:type="dxa"/>
            <w:tcBorders>
              <w:top w:val="single" w:sz="4" w:space="0" w:color="000000"/>
              <w:left w:val="nil"/>
              <w:bottom w:val="nil"/>
              <w:right w:val="nil"/>
            </w:tcBorders>
            <w:shd w:val="clear" w:color="auto" w:fill="auto"/>
          </w:tcPr>
          <w:p w14:paraId="39A28451"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auto"/>
          </w:tcPr>
          <w:p w14:paraId="2ABAD997"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auto"/>
          </w:tcPr>
          <w:p w14:paraId="5D3A383E"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auto"/>
          </w:tcPr>
          <w:p w14:paraId="1D8C79D1"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tcPr>
          <w:p w14:paraId="5D491B09"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auto"/>
            <w:vAlign w:val="bottom"/>
          </w:tcPr>
          <w:p w14:paraId="312A11DB" w14:textId="626524FE" w:rsidR="001A3ECB" w:rsidRPr="008C0726" w:rsidRDefault="001A3ECB" w:rsidP="008C0726">
            <w:pPr>
              <w:ind w:right="-72"/>
              <w:jc w:val="right"/>
              <w:rPr>
                <w:rFonts w:asciiTheme="minorHAnsi" w:hAnsiTheme="minorHAnsi" w:cstheme="minorHAnsi"/>
                <w:sz w:val="15"/>
                <w:szCs w:val="15"/>
              </w:rPr>
            </w:pPr>
          </w:p>
        </w:tc>
      </w:tr>
      <w:tr w:rsidR="008C0726" w:rsidRPr="008C0726" w14:paraId="151C1DED" w14:textId="77777777" w:rsidTr="00C55501">
        <w:tc>
          <w:tcPr>
            <w:tcW w:w="2650" w:type="dxa"/>
            <w:tcBorders>
              <w:top w:val="nil"/>
              <w:left w:val="nil"/>
              <w:bottom w:val="nil"/>
              <w:right w:val="nil"/>
            </w:tcBorders>
            <w:shd w:val="clear" w:color="auto" w:fill="auto"/>
          </w:tcPr>
          <w:p w14:paraId="1798AA86" w14:textId="632188B3"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b/>
                <w:bCs/>
                <w:sz w:val="15"/>
                <w:szCs w:val="15"/>
                <w:lang w:val="en-GB" w:eastAsia="en-GB"/>
              </w:rPr>
              <w:t xml:space="preserve">At </w:t>
            </w:r>
            <w:r w:rsidR="00F9326C" w:rsidRPr="00F9326C">
              <w:rPr>
                <w:rFonts w:asciiTheme="minorHAnsi" w:eastAsia="Arial Unicode MS" w:hAnsiTheme="minorHAnsi" w:cstheme="minorHAnsi"/>
                <w:b/>
                <w:bCs/>
                <w:sz w:val="15"/>
                <w:szCs w:val="15"/>
                <w:lang w:val="en-GB" w:eastAsia="en-GB"/>
              </w:rPr>
              <w:t>31</w:t>
            </w:r>
            <w:r w:rsidRPr="008C0726">
              <w:rPr>
                <w:rFonts w:asciiTheme="minorHAnsi" w:eastAsia="Arial Unicode MS" w:hAnsiTheme="minorHAnsi" w:cstheme="minorHAnsi"/>
                <w:b/>
                <w:bCs/>
                <w:sz w:val="15"/>
                <w:szCs w:val="15"/>
                <w:lang w:val="en-GB" w:eastAsia="en-GB"/>
              </w:rPr>
              <w:t xml:space="preserve"> December </w:t>
            </w:r>
            <w:r w:rsidR="00F9326C" w:rsidRPr="00F9326C">
              <w:rPr>
                <w:rFonts w:asciiTheme="minorHAnsi" w:eastAsia="Arial Unicode MS" w:hAnsiTheme="minorHAnsi" w:cstheme="minorHAnsi"/>
                <w:b/>
                <w:bCs/>
                <w:sz w:val="15"/>
                <w:szCs w:val="15"/>
                <w:lang w:val="en-GB" w:eastAsia="en-GB"/>
              </w:rPr>
              <w:t>2022</w:t>
            </w:r>
          </w:p>
        </w:tc>
        <w:tc>
          <w:tcPr>
            <w:tcW w:w="1134" w:type="dxa"/>
            <w:tcBorders>
              <w:top w:val="nil"/>
              <w:left w:val="nil"/>
              <w:bottom w:val="nil"/>
              <w:right w:val="nil"/>
            </w:tcBorders>
            <w:shd w:val="clear" w:color="auto" w:fill="auto"/>
          </w:tcPr>
          <w:p w14:paraId="56D2A714"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auto"/>
          </w:tcPr>
          <w:p w14:paraId="6A608048"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auto"/>
          </w:tcPr>
          <w:p w14:paraId="13263814"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auto"/>
          </w:tcPr>
          <w:p w14:paraId="3C421CA6"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nil"/>
              <w:left w:val="nil"/>
              <w:bottom w:val="nil"/>
              <w:right w:val="nil"/>
            </w:tcBorders>
          </w:tcPr>
          <w:p w14:paraId="668E2470"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auto"/>
            <w:vAlign w:val="bottom"/>
          </w:tcPr>
          <w:p w14:paraId="4F51EDC9" w14:textId="589EFE49" w:rsidR="001A3ECB" w:rsidRPr="008C0726" w:rsidRDefault="001A3ECB" w:rsidP="008C0726">
            <w:pPr>
              <w:ind w:right="-72"/>
              <w:jc w:val="right"/>
              <w:rPr>
                <w:rFonts w:asciiTheme="minorHAnsi" w:hAnsiTheme="minorHAnsi" w:cstheme="minorHAnsi"/>
                <w:sz w:val="15"/>
                <w:szCs w:val="15"/>
              </w:rPr>
            </w:pPr>
          </w:p>
        </w:tc>
      </w:tr>
      <w:tr w:rsidR="008C0726" w:rsidRPr="008C0726" w14:paraId="2ADDF7D0" w14:textId="77777777" w:rsidTr="00C55501">
        <w:tc>
          <w:tcPr>
            <w:tcW w:w="2650" w:type="dxa"/>
            <w:tcBorders>
              <w:top w:val="nil"/>
              <w:left w:val="nil"/>
              <w:bottom w:val="nil"/>
              <w:right w:val="nil"/>
            </w:tcBorders>
            <w:shd w:val="clear" w:color="auto" w:fill="auto"/>
          </w:tcPr>
          <w:p w14:paraId="72B4C1C5"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Cost</w:t>
            </w:r>
          </w:p>
        </w:tc>
        <w:tc>
          <w:tcPr>
            <w:tcW w:w="1134" w:type="dxa"/>
            <w:tcBorders>
              <w:top w:val="nil"/>
              <w:left w:val="nil"/>
              <w:bottom w:val="nil"/>
              <w:right w:val="nil"/>
            </w:tcBorders>
            <w:shd w:val="clear" w:color="auto" w:fill="auto"/>
          </w:tcPr>
          <w:p w14:paraId="1B7A9702" w14:textId="670816BF" w:rsidR="001A3ECB" w:rsidRPr="008C0726" w:rsidRDefault="00F9326C" w:rsidP="001A3ECB">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819</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104</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805</w:t>
            </w:r>
          </w:p>
        </w:tc>
        <w:tc>
          <w:tcPr>
            <w:tcW w:w="1134" w:type="dxa"/>
            <w:tcBorders>
              <w:top w:val="nil"/>
              <w:left w:val="nil"/>
              <w:bottom w:val="nil"/>
              <w:right w:val="nil"/>
            </w:tcBorders>
            <w:shd w:val="clear" w:color="auto" w:fill="auto"/>
          </w:tcPr>
          <w:p w14:paraId="48FFE5B1" w14:textId="0754B8E4" w:rsidR="001A3ECB" w:rsidRPr="008C0726" w:rsidRDefault="00F9326C" w:rsidP="001A3ECB">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5</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766</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124</w:t>
            </w:r>
          </w:p>
        </w:tc>
        <w:tc>
          <w:tcPr>
            <w:tcW w:w="1134" w:type="dxa"/>
            <w:tcBorders>
              <w:top w:val="nil"/>
              <w:left w:val="nil"/>
              <w:bottom w:val="nil"/>
              <w:right w:val="nil"/>
            </w:tcBorders>
            <w:shd w:val="clear" w:color="auto" w:fill="auto"/>
          </w:tcPr>
          <w:p w14:paraId="1C1B9976" w14:textId="03EE7157" w:rsidR="001A3ECB" w:rsidRPr="008C0726" w:rsidRDefault="00F9326C" w:rsidP="001A3ECB">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15</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624</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037</w:t>
            </w:r>
          </w:p>
        </w:tc>
        <w:tc>
          <w:tcPr>
            <w:tcW w:w="1134" w:type="dxa"/>
            <w:tcBorders>
              <w:top w:val="nil"/>
              <w:left w:val="nil"/>
              <w:bottom w:val="nil"/>
              <w:right w:val="nil"/>
            </w:tcBorders>
            <w:shd w:val="clear" w:color="auto" w:fill="auto"/>
          </w:tcPr>
          <w:p w14:paraId="69DAF564" w14:textId="1949BD7F" w:rsidR="001A3ECB" w:rsidRPr="008C0726" w:rsidRDefault="00F9326C" w:rsidP="001A3ECB">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16</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357</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701</w:t>
            </w:r>
          </w:p>
        </w:tc>
        <w:tc>
          <w:tcPr>
            <w:tcW w:w="1134" w:type="dxa"/>
            <w:tcBorders>
              <w:top w:val="nil"/>
              <w:left w:val="nil"/>
              <w:bottom w:val="nil"/>
              <w:right w:val="nil"/>
            </w:tcBorders>
          </w:tcPr>
          <w:p w14:paraId="2FCE2BCF" w14:textId="114A9FAD" w:rsidR="001A3ECB" w:rsidRPr="008C0726" w:rsidRDefault="001A3ECB" w:rsidP="001A3ECB">
            <w:pPr>
              <w:ind w:right="-72"/>
              <w:jc w:val="right"/>
              <w:rPr>
                <w:rFonts w:asciiTheme="minorHAnsi" w:hAnsiTheme="minorHAnsi" w:cstheme="minorHAnsi"/>
                <w:sz w:val="15"/>
                <w:szCs w:val="15"/>
                <w:lang w:val="en-GB"/>
              </w:rPr>
            </w:pPr>
            <w:r w:rsidRPr="008C0726">
              <w:rPr>
                <w:rFonts w:asciiTheme="minorHAnsi" w:hAnsiTheme="minorHAnsi" w:cstheme="minorHAnsi"/>
                <w:sz w:val="15"/>
                <w:szCs w:val="15"/>
                <w:lang w:val="en-GB"/>
              </w:rPr>
              <w:t>-</w:t>
            </w:r>
          </w:p>
        </w:tc>
        <w:tc>
          <w:tcPr>
            <w:tcW w:w="1134" w:type="dxa"/>
            <w:tcBorders>
              <w:top w:val="nil"/>
              <w:left w:val="nil"/>
              <w:bottom w:val="nil"/>
              <w:right w:val="nil"/>
            </w:tcBorders>
            <w:shd w:val="clear" w:color="auto" w:fill="auto"/>
            <w:vAlign w:val="bottom"/>
          </w:tcPr>
          <w:p w14:paraId="10050002" w14:textId="4E48E89F" w:rsidR="001A3ECB" w:rsidRPr="008C0726" w:rsidRDefault="00F9326C" w:rsidP="008C0726">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856</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852</w:t>
            </w:r>
            <w:r w:rsidR="001A3ECB" w:rsidRPr="008C0726">
              <w:rPr>
                <w:rFonts w:asciiTheme="minorHAnsi" w:hAnsiTheme="minorHAnsi" w:cstheme="minorHAnsi"/>
                <w:sz w:val="15"/>
                <w:szCs w:val="15"/>
              </w:rPr>
              <w:t>,</w:t>
            </w:r>
            <w:r w:rsidRPr="00F9326C">
              <w:rPr>
                <w:rFonts w:asciiTheme="minorHAnsi" w:hAnsiTheme="minorHAnsi" w:cstheme="minorHAnsi"/>
                <w:sz w:val="15"/>
                <w:szCs w:val="15"/>
                <w:lang w:val="en-GB"/>
              </w:rPr>
              <w:t>667</w:t>
            </w:r>
          </w:p>
        </w:tc>
      </w:tr>
      <w:tr w:rsidR="008C0726" w:rsidRPr="008C0726" w14:paraId="775A9648" w14:textId="77777777" w:rsidTr="00C55501">
        <w:tc>
          <w:tcPr>
            <w:tcW w:w="2650" w:type="dxa"/>
            <w:tcBorders>
              <w:top w:val="nil"/>
              <w:left w:val="nil"/>
              <w:bottom w:val="nil"/>
              <w:right w:val="nil"/>
            </w:tcBorders>
            <w:shd w:val="clear" w:color="auto" w:fill="auto"/>
          </w:tcPr>
          <w:p w14:paraId="2078AB0D"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u w:val="single"/>
              </w:rPr>
              <w:t>Less</w:t>
            </w:r>
            <w:r w:rsidRPr="008C0726">
              <w:rPr>
                <w:rFonts w:asciiTheme="minorHAnsi" w:hAnsiTheme="minorHAnsi" w:cstheme="minorHAnsi"/>
                <w:sz w:val="15"/>
                <w:szCs w:val="15"/>
              </w:rPr>
              <w:t xml:space="preserve">  Accumulated depreciation</w:t>
            </w:r>
          </w:p>
        </w:tc>
        <w:tc>
          <w:tcPr>
            <w:tcW w:w="1134" w:type="dxa"/>
            <w:tcBorders>
              <w:top w:val="nil"/>
              <w:left w:val="nil"/>
              <w:bottom w:val="single" w:sz="4" w:space="0" w:color="000000"/>
              <w:right w:val="nil"/>
            </w:tcBorders>
            <w:shd w:val="clear" w:color="auto" w:fill="auto"/>
          </w:tcPr>
          <w:p w14:paraId="5046C5F2" w14:textId="5BA384D5" w:rsidR="001A3ECB" w:rsidRPr="008C0726" w:rsidRDefault="001A3ECB" w:rsidP="001A3ECB">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449</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293</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739</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auto"/>
          </w:tcPr>
          <w:p w14:paraId="4624C5E8" w14:textId="5158C9D9" w:rsidR="001A3ECB" w:rsidRPr="008C0726" w:rsidRDefault="001A3ECB" w:rsidP="001A3ECB">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350</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745</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auto"/>
          </w:tcPr>
          <w:p w14:paraId="0BC92BD4" w14:textId="2D7E49CE" w:rsidR="001A3ECB" w:rsidRPr="008C0726" w:rsidRDefault="001A3ECB" w:rsidP="001A3ECB">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285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810</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auto"/>
          </w:tcPr>
          <w:p w14:paraId="3FA30FA0" w14:textId="5D600154" w:rsidR="001A3ECB" w:rsidRPr="008C0726" w:rsidRDefault="001A3ECB" w:rsidP="001A3ECB">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822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463</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tcPr>
          <w:p w14:paraId="4CC90491" w14:textId="76DC7CA5" w:rsidR="001A3ECB" w:rsidRPr="008C0726" w:rsidRDefault="001A3ECB" w:rsidP="001A3ECB">
            <w:pPr>
              <w:ind w:right="-72"/>
              <w:jc w:val="right"/>
              <w:rPr>
                <w:rFonts w:asciiTheme="minorHAnsi" w:hAnsiTheme="minorHAnsi" w:cstheme="minorHAnsi"/>
                <w:sz w:val="15"/>
                <w:szCs w:val="15"/>
              </w:rPr>
            </w:pP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auto"/>
            <w:vAlign w:val="bottom"/>
          </w:tcPr>
          <w:p w14:paraId="6D9B3C06" w14:textId="2A1E8D58" w:rsidR="001A3ECB" w:rsidRPr="008C0726" w:rsidRDefault="001A3ECB" w:rsidP="008C0726">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482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752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757</w:t>
            </w:r>
            <w:r w:rsidRPr="008C0726">
              <w:rPr>
                <w:rFonts w:asciiTheme="minorHAnsi" w:hAnsiTheme="minorHAnsi" w:cstheme="minorHAnsi"/>
                <w:sz w:val="15"/>
                <w:szCs w:val="15"/>
              </w:rPr>
              <w:t>)</w:t>
            </w:r>
          </w:p>
        </w:tc>
      </w:tr>
      <w:tr w:rsidR="008C0726" w:rsidRPr="008C0726" w14:paraId="5F7B6255" w14:textId="77777777" w:rsidTr="00C55501">
        <w:tc>
          <w:tcPr>
            <w:tcW w:w="2650" w:type="dxa"/>
            <w:tcBorders>
              <w:top w:val="nil"/>
              <w:left w:val="nil"/>
              <w:bottom w:val="nil"/>
              <w:right w:val="nil"/>
            </w:tcBorders>
            <w:shd w:val="clear" w:color="auto" w:fill="auto"/>
          </w:tcPr>
          <w:p w14:paraId="69443BC5"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p>
        </w:tc>
        <w:tc>
          <w:tcPr>
            <w:tcW w:w="1134" w:type="dxa"/>
            <w:tcBorders>
              <w:top w:val="single" w:sz="4" w:space="0" w:color="000000"/>
              <w:left w:val="nil"/>
              <w:bottom w:val="nil"/>
              <w:right w:val="nil"/>
            </w:tcBorders>
            <w:shd w:val="clear" w:color="auto" w:fill="auto"/>
          </w:tcPr>
          <w:p w14:paraId="79B5D8E4"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auto"/>
          </w:tcPr>
          <w:p w14:paraId="504EAB59"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auto"/>
          </w:tcPr>
          <w:p w14:paraId="75104D5F"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auto"/>
          </w:tcPr>
          <w:p w14:paraId="0D751FC3"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tcPr>
          <w:p w14:paraId="49CEDAD4" w14:textId="77777777" w:rsidR="001A3ECB" w:rsidRPr="008C0726" w:rsidRDefault="001A3ECB" w:rsidP="001A3ECB">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auto"/>
            <w:vAlign w:val="bottom"/>
          </w:tcPr>
          <w:p w14:paraId="61504531" w14:textId="56C11EFE" w:rsidR="001A3ECB" w:rsidRPr="008C0726" w:rsidRDefault="001A3ECB" w:rsidP="008C0726">
            <w:pPr>
              <w:ind w:right="-72"/>
              <w:jc w:val="right"/>
              <w:rPr>
                <w:rFonts w:asciiTheme="minorHAnsi" w:hAnsiTheme="minorHAnsi" w:cstheme="minorHAnsi"/>
                <w:sz w:val="15"/>
                <w:szCs w:val="15"/>
              </w:rPr>
            </w:pPr>
          </w:p>
        </w:tc>
      </w:tr>
      <w:tr w:rsidR="008C0726" w:rsidRPr="008C0726" w14:paraId="58D04B89" w14:textId="77777777" w:rsidTr="00C55501">
        <w:tc>
          <w:tcPr>
            <w:tcW w:w="2650" w:type="dxa"/>
            <w:tcBorders>
              <w:top w:val="nil"/>
              <w:left w:val="nil"/>
              <w:bottom w:val="nil"/>
              <w:right w:val="nil"/>
            </w:tcBorders>
            <w:shd w:val="clear" w:color="auto" w:fill="auto"/>
          </w:tcPr>
          <w:p w14:paraId="1B78488C" w14:textId="77777777"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Net book value</w:t>
            </w:r>
          </w:p>
        </w:tc>
        <w:tc>
          <w:tcPr>
            <w:tcW w:w="1134" w:type="dxa"/>
            <w:tcBorders>
              <w:top w:val="nil"/>
              <w:left w:val="nil"/>
              <w:bottom w:val="single" w:sz="4" w:space="0" w:color="auto"/>
              <w:right w:val="nil"/>
            </w:tcBorders>
            <w:shd w:val="clear" w:color="auto" w:fill="auto"/>
          </w:tcPr>
          <w:p w14:paraId="7083EB63" w14:textId="4B94FB2A" w:rsidR="001A3ECB" w:rsidRPr="008C0726" w:rsidRDefault="00F9326C" w:rsidP="001A3ECB">
            <w:pPr>
              <w:ind w:right="-72"/>
              <w:jc w:val="right"/>
              <w:rPr>
                <w:rFonts w:asciiTheme="minorHAnsi" w:hAnsiTheme="minorHAnsi" w:cstheme="minorHAnsi"/>
                <w:sz w:val="15"/>
                <w:szCs w:val="15"/>
              </w:rPr>
            </w:pPr>
            <w:r w:rsidRPr="00F9326C">
              <w:rPr>
                <w:rFonts w:asciiTheme="minorHAnsi" w:eastAsia="Arial Unicode MS" w:hAnsiTheme="minorHAnsi" w:cstheme="minorHAnsi"/>
                <w:sz w:val="15"/>
                <w:szCs w:val="15"/>
                <w:lang w:val="en-GB" w:eastAsia="en-GB"/>
              </w:rPr>
              <w:t>369</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811</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066</w:t>
            </w:r>
          </w:p>
        </w:tc>
        <w:tc>
          <w:tcPr>
            <w:tcW w:w="1134" w:type="dxa"/>
            <w:tcBorders>
              <w:top w:val="nil"/>
              <w:left w:val="nil"/>
              <w:bottom w:val="single" w:sz="4" w:space="0" w:color="auto"/>
              <w:right w:val="nil"/>
            </w:tcBorders>
            <w:shd w:val="clear" w:color="auto" w:fill="auto"/>
          </w:tcPr>
          <w:p w14:paraId="0FEA2E94" w14:textId="642F84B7" w:rsidR="001A3ECB" w:rsidRPr="008C0726" w:rsidRDefault="00F9326C" w:rsidP="001A3ECB">
            <w:pPr>
              <w:ind w:right="-72"/>
              <w:jc w:val="right"/>
              <w:rPr>
                <w:rFonts w:asciiTheme="minorHAnsi" w:hAnsiTheme="minorHAnsi" w:cstheme="minorHAnsi"/>
                <w:sz w:val="15"/>
                <w:szCs w:val="15"/>
              </w:rPr>
            </w:pPr>
            <w:r w:rsidRPr="00F9326C">
              <w:rPr>
                <w:rFonts w:asciiTheme="minorHAnsi" w:eastAsia="Arial Unicode MS" w:hAnsiTheme="minorHAnsi" w:cstheme="minorHAnsi"/>
                <w:sz w:val="15"/>
                <w:szCs w:val="15"/>
                <w:lang w:val="en-GB" w:eastAsia="en-GB"/>
              </w:rPr>
              <w:t>415</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379</w:t>
            </w:r>
          </w:p>
        </w:tc>
        <w:tc>
          <w:tcPr>
            <w:tcW w:w="1134" w:type="dxa"/>
            <w:tcBorders>
              <w:top w:val="nil"/>
              <w:left w:val="nil"/>
              <w:bottom w:val="single" w:sz="4" w:space="0" w:color="auto"/>
              <w:right w:val="nil"/>
            </w:tcBorders>
            <w:shd w:val="clear" w:color="auto" w:fill="auto"/>
          </w:tcPr>
          <w:p w14:paraId="26098FC0" w14:textId="18AB8ED8" w:rsidR="001A3ECB" w:rsidRPr="008C0726" w:rsidRDefault="00F9326C" w:rsidP="001A3ECB">
            <w:pPr>
              <w:ind w:right="-72"/>
              <w:jc w:val="right"/>
              <w:rPr>
                <w:rFonts w:asciiTheme="minorHAnsi" w:hAnsiTheme="minorHAnsi" w:cstheme="minorHAnsi"/>
                <w:sz w:val="15"/>
                <w:szCs w:val="15"/>
              </w:rPr>
            </w:pPr>
            <w:r w:rsidRPr="00F9326C">
              <w:rPr>
                <w:rFonts w:asciiTheme="minorHAnsi" w:eastAsia="Arial Unicode MS" w:hAnsiTheme="minorHAnsi" w:cstheme="minorHAnsi"/>
                <w:sz w:val="15"/>
                <w:szCs w:val="15"/>
                <w:lang w:val="en-GB" w:eastAsia="en-GB"/>
              </w:rPr>
              <w:t>338</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227</w:t>
            </w:r>
          </w:p>
        </w:tc>
        <w:tc>
          <w:tcPr>
            <w:tcW w:w="1134" w:type="dxa"/>
            <w:tcBorders>
              <w:top w:val="nil"/>
              <w:left w:val="nil"/>
              <w:bottom w:val="single" w:sz="4" w:space="0" w:color="auto"/>
              <w:right w:val="nil"/>
            </w:tcBorders>
            <w:shd w:val="clear" w:color="auto" w:fill="auto"/>
          </w:tcPr>
          <w:p w14:paraId="57DC8420" w14:textId="24EC3196" w:rsidR="001A3ECB" w:rsidRPr="008C0726" w:rsidRDefault="00F9326C" w:rsidP="001A3ECB">
            <w:pPr>
              <w:ind w:right="-72"/>
              <w:jc w:val="right"/>
              <w:rPr>
                <w:rFonts w:asciiTheme="minorHAnsi" w:hAnsiTheme="minorHAnsi" w:cstheme="minorHAnsi"/>
                <w:sz w:val="15"/>
                <w:szCs w:val="15"/>
              </w:rPr>
            </w:pPr>
            <w:r w:rsidRPr="00F9326C">
              <w:rPr>
                <w:rFonts w:asciiTheme="minorHAnsi" w:eastAsia="Arial Unicode MS" w:hAnsiTheme="minorHAnsi" w:cstheme="minorHAnsi"/>
                <w:sz w:val="15"/>
                <w:szCs w:val="15"/>
                <w:lang w:val="en-GB" w:eastAsia="en-GB"/>
              </w:rPr>
              <w:t>3</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535</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238</w:t>
            </w:r>
          </w:p>
        </w:tc>
        <w:tc>
          <w:tcPr>
            <w:tcW w:w="1134" w:type="dxa"/>
            <w:tcBorders>
              <w:top w:val="nil"/>
              <w:left w:val="nil"/>
              <w:bottom w:val="single" w:sz="4" w:space="0" w:color="auto"/>
              <w:right w:val="nil"/>
            </w:tcBorders>
          </w:tcPr>
          <w:p w14:paraId="68D38302" w14:textId="03A6CD1E" w:rsidR="001A3ECB" w:rsidRPr="008C0726" w:rsidRDefault="001A3ECB" w:rsidP="001A3ECB">
            <w:pPr>
              <w:ind w:right="-72"/>
              <w:jc w:val="right"/>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w:t>
            </w:r>
          </w:p>
        </w:tc>
        <w:tc>
          <w:tcPr>
            <w:tcW w:w="1134" w:type="dxa"/>
            <w:tcBorders>
              <w:top w:val="nil"/>
              <w:left w:val="nil"/>
              <w:bottom w:val="single" w:sz="4" w:space="0" w:color="auto"/>
              <w:right w:val="nil"/>
            </w:tcBorders>
            <w:shd w:val="clear" w:color="auto" w:fill="auto"/>
            <w:vAlign w:val="bottom"/>
          </w:tcPr>
          <w:p w14:paraId="41C5B57D" w14:textId="63868CFF" w:rsidR="001A3ECB" w:rsidRPr="008C0726" w:rsidRDefault="00F9326C" w:rsidP="008C0726">
            <w:pPr>
              <w:ind w:right="-72"/>
              <w:jc w:val="right"/>
              <w:rPr>
                <w:rFonts w:asciiTheme="minorHAnsi" w:hAnsiTheme="minorHAnsi" w:cstheme="minorHAnsi"/>
                <w:sz w:val="15"/>
                <w:szCs w:val="15"/>
              </w:rPr>
            </w:pPr>
            <w:r w:rsidRPr="00F9326C">
              <w:rPr>
                <w:rFonts w:asciiTheme="minorHAnsi" w:eastAsia="Arial Unicode MS" w:hAnsiTheme="minorHAnsi" w:cstheme="minorHAnsi"/>
                <w:sz w:val="15"/>
                <w:szCs w:val="15"/>
                <w:lang w:val="en-GB" w:eastAsia="en-GB"/>
              </w:rPr>
              <w:t>374</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099</w:t>
            </w:r>
            <w:r w:rsidR="001A3ECB"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910</w:t>
            </w:r>
          </w:p>
        </w:tc>
      </w:tr>
      <w:tr w:rsidR="00082D94" w:rsidRPr="008C0726" w14:paraId="29760BA6" w14:textId="77777777" w:rsidTr="00C55501">
        <w:tc>
          <w:tcPr>
            <w:tcW w:w="2650" w:type="dxa"/>
            <w:tcBorders>
              <w:top w:val="nil"/>
              <w:left w:val="nil"/>
              <w:bottom w:val="nil"/>
              <w:right w:val="nil"/>
            </w:tcBorders>
            <w:shd w:val="clear" w:color="auto" w:fill="auto"/>
          </w:tcPr>
          <w:p w14:paraId="7C0BA38E" w14:textId="77777777" w:rsidR="001A3ECB" w:rsidRPr="008C0726" w:rsidRDefault="001A3ECB" w:rsidP="001A3ECB">
            <w:pPr>
              <w:ind w:left="-96"/>
              <w:jc w:val="both"/>
              <w:rPr>
                <w:rFonts w:asciiTheme="minorHAnsi" w:eastAsia="Arial Unicode MS" w:hAnsiTheme="minorHAnsi" w:cstheme="minorHAnsi"/>
                <w:sz w:val="15"/>
                <w:szCs w:val="15"/>
                <w:highlight w:val="yellow"/>
                <w:lang w:val="en-GB" w:eastAsia="en-GB"/>
              </w:rPr>
            </w:pPr>
          </w:p>
        </w:tc>
        <w:tc>
          <w:tcPr>
            <w:tcW w:w="1134" w:type="dxa"/>
            <w:tcBorders>
              <w:top w:val="single" w:sz="4" w:space="0" w:color="000000"/>
              <w:left w:val="nil"/>
              <w:bottom w:val="nil"/>
              <w:right w:val="nil"/>
            </w:tcBorders>
            <w:shd w:val="clear" w:color="auto" w:fill="auto"/>
          </w:tcPr>
          <w:p w14:paraId="658E6A8E" w14:textId="77777777" w:rsidR="001A3ECB" w:rsidRPr="008C0726" w:rsidRDefault="001A3ECB" w:rsidP="001A3ECB">
            <w:pPr>
              <w:ind w:right="-72"/>
              <w:jc w:val="right"/>
              <w:rPr>
                <w:rFonts w:asciiTheme="minorHAnsi" w:eastAsia="Arial Unicode MS" w:hAnsiTheme="minorHAnsi" w:cstheme="minorHAnsi"/>
                <w:sz w:val="15"/>
                <w:szCs w:val="15"/>
                <w:highlight w:val="yellow"/>
                <w:lang w:val="en-GB" w:eastAsia="en-GB"/>
              </w:rPr>
            </w:pPr>
          </w:p>
        </w:tc>
        <w:tc>
          <w:tcPr>
            <w:tcW w:w="1134" w:type="dxa"/>
            <w:tcBorders>
              <w:top w:val="single" w:sz="4" w:space="0" w:color="000000"/>
              <w:left w:val="nil"/>
              <w:bottom w:val="nil"/>
              <w:right w:val="nil"/>
            </w:tcBorders>
            <w:shd w:val="clear" w:color="auto" w:fill="auto"/>
          </w:tcPr>
          <w:p w14:paraId="239AC00D" w14:textId="77777777" w:rsidR="001A3ECB" w:rsidRPr="008C0726" w:rsidRDefault="001A3ECB" w:rsidP="001A3ECB">
            <w:pPr>
              <w:ind w:right="-72"/>
              <w:jc w:val="right"/>
              <w:rPr>
                <w:rFonts w:asciiTheme="minorHAnsi" w:eastAsia="Arial Unicode MS" w:hAnsiTheme="minorHAnsi" w:cstheme="minorHAnsi"/>
                <w:sz w:val="15"/>
                <w:szCs w:val="15"/>
                <w:highlight w:val="yellow"/>
                <w:lang w:val="en-GB" w:eastAsia="en-GB"/>
              </w:rPr>
            </w:pPr>
          </w:p>
        </w:tc>
        <w:tc>
          <w:tcPr>
            <w:tcW w:w="1134" w:type="dxa"/>
            <w:tcBorders>
              <w:top w:val="single" w:sz="4" w:space="0" w:color="000000"/>
              <w:left w:val="nil"/>
              <w:bottom w:val="nil"/>
              <w:right w:val="nil"/>
            </w:tcBorders>
            <w:shd w:val="clear" w:color="auto" w:fill="auto"/>
          </w:tcPr>
          <w:p w14:paraId="02C66CDF" w14:textId="77777777" w:rsidR="001A3ECB" w:rsidRPr="008C0726" w:rsidRDefault="001A3ECB" w:rsidP="001A3ECB">
            <w:pPr>
              <w:ind w:right="-72"/>
              <w:jc w:val="right"/>
              <w:rPr>
                <w:rFonts w:asciiTheme="minorHAnsi" w:eastAsia="Arial Unicode MS" w:hAnsiTheme="minorHAnsi" w:cstheme="minorHAnsi"/>
                <w:sz w:val="15"/>
                <w:szCs w:val="15"/>
                <w:highlight w:val="yellow"/>
                <w:lang w:val="en-GB" w:eastAsia="en-GB"/>
              </w:rPr>
            </w:pPr>
          </w:p>
        </w:tc>
        <w:tc>
          <w:tcPr>
            <w:tcW w:w="1134" w:type="dxa"/>
            <w:tcBorders>
              <w:top w:val="single" w:sz="4" w:space="0" w:color="000000"/>
              <w:left w:val="nil"/>
              <w:bottom w:val="nil"/>
              <w:right w:val="nil"/>
            </w:tcBorders>
            <w:shd w:val="clear" w:color="auto" w:fill="auto"/>
          </w:tcPr>
          <w:p w14:paraId="114B58B1" w14:textId="77777777" w:rsidR="001A3ECB" w:rsidRPr="008C0726" w:rsidRDefault="001A3ECB" w:rsidP="001A3ECB">
            <w:pPr>
              <w:ind w:right="-72"/>
              <w:jc w:val="right"/>
              <w:rPr>
                <w:rFonts w:asciiTheme="minorHAnsi" w:eastAsia="Arial Unicode MS" w:hAnsiTheme="minorHAnsi" w:cstheme="minorHAnsi"/>
                <w:sz w:val="15"/>
                <w:szCs w:val="15"/>
                <w:highlight w:val="yellow"/>
                <w:lang w:val="en-GB" w:eastAsia="en-GB"/>
              </w:rPr>
            </w:pPr>
          </w:p>
        </w:tc>
        <w:tc>
          <w:tcPr>
            <w:tcW w:w="1134" w:type="dxa"/>
            <w:tcBorders>
              <w:top w:val="single" w:sz="4" w:space="0" w:color="000000"/>
              <w:left w:val="nil"/>
              <w:bottom w:val="nil"/>
              <w:right w:val="nil"/>
            </w:tcBorders>
            <w:shd w:val="clear" w:color="auto" w:fill="auto"/>
          </w:tcPr>
          <w:p w14:paraId="15E02F25" w14:textId="77777777" w:rsidR="001A3ECB" w:rsidRPr="008C0726" w:rsidRDefault="001A3ECB" w:rsidP="001A3ECB">
            <w:pPr>
              <w:ind w:right="-72"/>
              <w:jc w:val="right"/>
              <w:rPr>
                <w:rFonts w:asciiTheme="minorHAnsi" w:eastAsia="Arial Unicode MS" w:hAnsiTheme="minorHAnsi" w:cstheme="minorHAnsi"/>
                <w:sz w:val="15"/>
                <w:szCs w:val="15"/>
                <w:highlight w:val="yellow"/>
                <w:lang w:val="en-GB" w:eastAsia="en-GB"/>
              </w:rPr>
            </w:pPr>
          </w:p>
        </w:tc>
        <w:tc>
          <w:tcPr>
            <w:tcW w:w="1134" w:type="dxa"/>
            <w:tcBorders>
              <w:top w:val="single" w:sz="4" w:space="0" w:color="000000"/>
              <w:left w:val="nil"/>
              <w:bottom w:val="nil"/>
              <w:right w:val="nil"/>
            </w:tcBorders>
            <w:shd w:val="clear" w:color="auto" w:fill="auto"/>
            <w:vAlign w:val="bottom"/>
          </w:tcPr>
          <w:p w14:paraId="12964231" w14:textId="1555C12A" w:rsidR="001A3ECB" w:rsidRPr="008C0726" w:rsidRDefault="001A3ECB" w:rsidP="008C0726">
            <w:pPr>
              <w:ind w:right="-72"/>
              <w:jc w:val="right"/>
              <w:rPr>
                <w:rFonts w:asciiTheme="minorHAnsi" w:eastAsia="Arial Unicode MS" w:hAnsiTheme="minorHAnsi" w:cstheme="minorHAnsi"/>
                <w:sz w:val="15"/>
                <w:szCs w:val="15"/>
                <w:highlight w:val="yellow"/>
                <w:lang w:val="en-GB" w:eastAsia="en-GB"/>
              </w:rPr>
            </w:pPr>
          </w:p>
        </w:tc>
      </w:tr>
      <w:tr w:rsidR="00082D94" w:rsidRPr="008C0726" w14:paraId="1E403FE6" w14:textId="77777777" w:rsidTr="00C55501">
        <w:tc>
          <w:tcPr>
            <w:tcW w:w="2650" w:type="dxa"/>
            <w:tcBorders>
              <w:top w:val="nil"/>
              <w:left w:val="nil"/>
              <w:bottom w:val="nil"/>
              <w:right w:val="nil"/>
            </w:tcBorders>
            <w:shd w:val="clear" w:color="auto" w:fill="auto"/>
          </w:tcPr>
          <w:p w14:paraId="30A99B79" w14:textId="0BCF2139" w:rsidR="001A3ECB" w:rsidRPr="008C0726" w:rsidRDefault="001A3ECB" w:rsidP="001A3ECB">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b/>
                <w:bCs/>
                <w:spacing w:val="-6"/>
                <w:sz w:val="15"/>
                <w:szCs w:val="15"/>
              </w:rPr>
              <w:t xml:space="preserve">For the year ended </w:t>
            </w:r>
            <w:r w:rsidR="00F9326C" w:rsidRPr="00F9326C">
              <w:rPr>
                <w:rFonts w:asciiTheme="minorHAnsi" w:hAnsiTheme="minorHAnsi" w:cstheme="minorHAnsi"/>
                <w:b/>
                <w:bCs/>
                <w:spacing w:val="-6"/>
                <w:sz w:val="15"/>
                <w:szCs w:val="15"/>
                <w:lang w:val="en-GB"/>
              </w:rPr>
              <w:t>31</w:t>
            </w:r>
            <w:r w:rsidRPr="008C0726">
              <w:rPr>
                <w:rFonts w:asciiTheme="minorHAnsi" w:hAnsiTheme="minorHAnsi" w:cstheme="minorHAnsi"/>
                <w:b/>
                <w:bCs/>
                <w:spacing w:val="-6"/>
                <w:sz w:val="15"/>
                <w:szCs w:val="15"/>
              </w:rPr>
              <w:t xml:space="preserve"> December </w:t>
            </w:r>
            <w:r w:rsidR="00F9326C" w:rsidRPr="00F9326C">
              <w:rPr>
                <w:rFonts w:asciiTheme="minorHAnsi" w:hAnsiTheme="minorHAnsi" w:cstheme="minorHAnsi"/>
                <w:b/>
                <w:bCs/>
                <w:spacing w:val="-6"/>
                <w:sz w:val="15"/>
                <w:szCs w:val="15"/>
                <w:lang w:val="en-GB"/>
              </w:rPr>
              <w:t>2023</w:t>
            </w:r>
          </w:p>
        </w:tc>
        <w:tc>
          <w:tcPr>
            <w:tcW w:w="1134" w:type="dxa"/>
            <w:tcBorders>
              <w:top w:val="nil"/>
              <w:left w:val="nil"/>
              <w:bottom w:val="nil"/>
              <w:right w:val="nil"/>
            </w:tcBorders>
            <w:shd w:val="clear" w:color="auto" w:fill="FAFAFA"/>
          </w:tcPr>
          <w:p w14:paraId="75BE4553" w14:textId="77777777" w:rsidR="001A3ECB" w:rsidRPr="008C0726" w:rsidRDefault="001A3ECB" w:rsidP="001A3ECB">
            <w:pPr>
              <w:ind w:right="-72"/>
              <w:jc w:val="right"/>
              <w:rPr>
                <w:rFonts w:asciiTheme="minorHAnsi" w:hAnsiTheme="minorHAnsi" w:cstheme="minorHAnsi"/>
                <w:sz w:val="15"/>
                <w:szCs w:val="15"/>
                <w:highlight w:val="yellow"/>
                <w:lang w:val="en-GB"/>
              </w:rPr>
            </w:pPr>
          </w:p>
        </w:tc>
        <w:tc>
          <w:tcPr>
            <w:tcW w:w="1134" w:type="dxa"/>
            <w:tcBorders>
              <w:top w:val="nil"/>
              <w:left w:val="nil"/>
              <w:bottom w:val="nil"/>
              <w:right w:val="nil"/>
            </w:tcBorders>
            <w:shd w:val="clear" w:color="auto" w:fill="FAFAFA"/>
          </w:tcPr>
          <w:p w14:paraId="1F766F39" w14:textId="77777777" w:rsidR="001A3ECB" w:rsidRPr="008C0726" w:rsidRDefault="001A3ECB" w:rsidP="001A3ECB">
            <w:pPr>
              <w:ind w:right="-72"/>
              <w:jc w:val="right"/>
              <w:rPr>
                <w:rFonts w:asciiTheme="minorHAnsi" w:hAnsiTheme="minorHAnsi" w:cstheme="minorHAnsi"/>
                <w:sz w:val="15"/>
                <w:szCs w:val="15"/>
                <w:highlight w:val="yellow"/>
                <w:lang w:val="en-GB"/>
              </w:rPr>
            </w:pPr>
          </w:p>
        </w:tc>
        <w:tc>
          <w:tcPr>
            <w:tcW w:w="1134" w:type="dxa"/>
            <w:tcBorders>
              <w:top w:val="nil"/>
              <w:left w:val="nil"/>
              <w:bottom w:val="nil"/>
              <w:right w:val="nil"/>
            </w:tcBorders>
            <w:shd w:val="clear" w:color="auto" w:fill="FAFAFA"/>
          </w:tcPr>
          <w:p w14:paraId="1D95B11B" w14:textId="77777777" w:rsidR="001A3ECB" w:rsidRPr="008C0726" w:rsidRDefault="001A3ECB" w:rsidP="001A3ECB">
            <w:pPr>
              <w:ind w:right="-72"/>
              <w:jc w:val="right"/>
              <w:rPr>
                <w:rFonts w:asciiTheme="minorHAnsi" w:hAnsiTheme="minorHAnsi" w:cstheme="minorHAnsi"/>
                <w:sz w:val="15"/>
                <w:szCs w:val="15"/>
                <w:highlight w:val="yellow"/>
                <w:lang w:val="en-GB"/>
              </w:rPr>
            </w:pPr>
          </w:p>
        </w:tc>
        <w:tc>
          <w:tcPr>
            <w:tcW w:w="1134" w:type="dxa"/>
            <w:tcBorders>
              <w:top w:val="nil"/>
              <w:left w:val="nil"/>
              <w:bottom w:val="nil"/>
              <w:right w:val="nil"/>
            </w:tcBorders>
            <w:shd w:val="clear" w:color="auto" w:fill="FAFAFA"/>
          </w:tcPr>
          <w:p w14:paraId="12B812A8" w14:textId="77777777" w:rsidR="001A3ECB" w:rsidRPr="008C0726" w:rsidRDefault="001A3ECB" w:rsidP="001A3ECB">
            <w:pPr>
              <w:ind w:right="-72"/>
              <w:jc w:val="right"/>
              <w:rPr>
                <w:rFonts w:asciiTheme="minorHAnsi" w:hAnsiTheme="minorHAnsi" w:cstheme="minorHAnsi"/>
                <w:sz w:val="15"/>
                <w:szCs w:val="15"/>
                <w:highlight w:val="yellow"/>
                <w:lang w:val="en-GB"/>
              </w:rPr>
            </w:pPr>
          </w:p>
        </w:tc>
        <w:tc>
          <w:tcPr>
            <w:tcW w:w="1134" w:type="dxa"/>
            <w:tcBorders>
              <w:top w:val="nil"/>
              <w:left w:val="nil"/>
              <w:bottom w:val="nil"/>
              <w:right w:val="nil"/>
            </w:tcBorders>
            <w:shd w:val="clear" w:color="auto" w:fill="FAFAFA"/>
          </w:tcPr>
          <w:p w14:paraId="65C5412A" w14:textId="77777777" w:rsidR="001A3ECB" w:rsidRPr="008C0726" w:rsidRDefault="001A3ECB" w:rsidP="001A3ECB">
            <w:pPr>
              <w:ind w:right="-72"/>
              <w:jc w:val="right"/>
              <w:rPr>
                <w:rFonts w:asciiTheme="minorHAnsi" w:hAnsiTheme="minorHAnsi" w:cstheme="minorHAnsi"/>
                <w:sz w:val="15"/>
                <w:szCs w:val="15"/>
                <w:highlight w:val="yellow"/>
                <w:lang w:val="en-GB"/>
              </w:rPr>
            </w:pPr>
          </w:p>
        </w:tc>
        <w:tc>
          <w:tcPr>
            <w:tcW w:w="1134" w:type="dxa"/>
            <w:tcBorders>
              <w:top w:val="nil"/>
              <w:left w:val="nil"/>
              <w:bottom w:val="nil"/>
              <w:right w:val="nil"/>
            </w:tcBorders>
            <w:shd w:val="clear" w:color="auto" w:fill="FAFAFA"/>
            <w:vAlign w:val="bottom"/>
          </w:tcPr>
          <w:p w14:paraId="3AB07333" w14:textId="547D4B79" w:rsidR="001A3ECB" w:rsidRPr="008C0726" w:rsidRDefault="001A3ECB" w:rsidP="008C0726">
            <w:pPr>
              <w:ind w:right="-72"/>
              <w:jc w:val="right"/>
              <w:rPr>
                <w:rFonts w:asciiTheme="minorHAnsi" w:hAnsiTheme="minorHAnsi" w:cstheme="minorHAnsi"/>
                <w:sz w:val="15"/>
                <w:szCs w:val="15"/>
                <w:highlight w:val="yellow"/>
                <w:lang w:val="en-GB"/>
              </w:rPr>
            </w:pPr>
          </w:p>
        </w:tc>
      </w:tr>
      <w:tr w:rsidR="00082D94" w:rsidRPr="008C0726" w14:paraId="002870AE" w14:textId="77777777" w:rsidTr="00C55501">
        <w:tc>
          <w:tcPr>
            <w:tcW w:w="2650" w:type="dxa"/>
            <w:tcBorders>
              <w:top w:val="nil"/>
              <w:left w:val="nil"/>
              <w:bottom w:val="nil"/>
              <w:right w:val="nil"/>
            </w:tcBorders>
            <w:shd w:val="clear" w:color="auto" w:fill="auto"/>
          </w:tcPr>
          <w:p w14:paraId="21E02243" w14:textId="77777777" w:rsidR="0046622C" w:rsidRPr="008C0726" w:rsidRDefault="0046622C" w:rsidP="0046622C">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Opening net book value</w:t>
            </w:r>
          </w:p>
        </w:tc>
        <w:tc>
          <w:tcPr>
            <w:tcW w:w="1134" w:type="dxa"/>
            <w:tcBorders>
              <w:top w:val="nil"/>
              <w:left w:val="nil"/>
              <w:bottom w:val="nil"/>
              <w:right w:val="nil"/>
            </w:tcBorders>
            <w:shd w:val="clear" w:color="auto" w:fill="FAFAFA"/>
          </w:tcPr>
          <w:p w14:paraId="2E8F37A9" w14:textId="7F6AB1B9" w:rsidR="0046622C" w:rsidRPr="008C0726" w:rsidRDefault="00F9326C" w:rsidP="0046622C">
            <w:pPr>
              <w:ind w:right="-72"/>
              <w:jc w:val="right"/>
              <w:rPr>
                <w:rFonts w:asciiTheme="minorHAnsi" w:hAnsiTheme="minorHAnsi" w:cstheme="minorHAnsi"/>
                <w:sz w:val="15"/>
                <w:szCs w:val="15"/>
                <w:highlight w:val="yellow"/>
                <w:lang w:val="en-GB"/>
              </w:rPr>
            </w:pPr>
            <w:r w:rsidRPr="00F9326C">
              <w:rPr>
                <w:rFonts w:asciiTheme="minorHAnsi" w:hAnsiTheme="minorHAnsi" w:cstheme="minorHAnsi"/>
                <w:sz w:val="15"/>
                <w:szCs w:val="15"/>
                <w:lang w:val="en-GB"/>
              </w:rPr>
              <w:t>369</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811</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066</w:t>
            </w:r>
          </w:p>
        </w:tc>
        <w:tc>
          <w:tcPr>
            <w:tcW w:w="1134" w:type="dxa"/>
            <w:tcBorders>
              <w:top w:val="nil"/>
              <w:left w:val="nil"/>
              <w:bottom w:val="nil"/>
              <w:right w:val="nil"/>
            </w:tcBorders>
            <w:shd w:val="clear" w:color="auto" w:fill="FAFAFA"/>
          </w:tcPr>
          <w:p w14:paraId="475727A2" w14:textId="5F9C80D3" w:rsidR="0046622C" w:rsidRPr="008C0726" w:rsidRDefault="00F9326C" w:rsidP="0046622C">
            <w:pPr>
              <w:ind w:right="-72"/>
              <w:jc w:val="right"/>
              <w:rPr>
                <w:rFonts w:asciiTheme="minorHAnsi" w:hAnsiTheme="minorHAnsi" w:cstheme="minorHAnsi"/>
                <w:sz w:val="15"/>
                <w:szCs w:val="15"/>
                <w:highlight w:val="yellow"/>
                <w:lang w:val="en-GB"/>
              </w:rPr>
            </w:pPr>
            <w:r w:rsidRPr="00F9326C">
              <w:rPr>
                <w:rFonts w:asciiTheme="minorHAnsi" w:hAnsiTheme="minorHAnsi" w:cstheme="minorHAnsi"/>
                <w:sz w:val="15"/>
                <w:szCs w:val="15"/>
                <w:lang w:val="en-GB"/>
              </w:rPr>
              <w:t>415</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379</w:t>
            </w:r>
          </w:p>
        </w:tc>
        <w:tc>
          <w:tcPr>
            <w:tcW w:w="1134" w:type="dxa"/>
            <w:tcBorders>
              <w:top w:val="nil"/>
              <w:left w:val="nil"/>
              <w:bottom w:val="nil"/>
              <w:right w:val="nil"/>
            </w:tcBorders>
            <w:shd w:val="clear" w:color="auto" w:fill="FAFAFA"/>
          </w:tcPr>
          <w:p w14:paraId="75985880" w14:textId="24367931" w:rsidR="0046622C" w:rsidRPr="008C0726" w:rsidRDefault="00F9326C" w:rsidP="0046622C">
            <w:pPr>
              <w:ind w:right="-72"/>
              <w:jc w:val="right"/>
              <w:rPr>
                <w:rFonts w:asciiTheme="minorHAnsi" w:hAnsiTheme="minorHAnsi" w:cstheme="minorHAnsi"/>
                <w:sz w:val="15"/>
                <w:szCs w:val="15"/>
                <w:highlight w:val="yellow"/>
                <w:lang w:val="en-GB"/>
              </w:rPr>
            </w:pPr>
            <w:r w:rsidRPr="00F9326C">
              <w:rPr>
                <w:rFonts w:asciiTheme="minorHAnsi" w:hAnsiTheme="minorHAnsi" w:cstheme="minorHAnsi"/>
                <w:sz w:val="15"/>
                <w:szCs w:val="15"/>
                <w:lang w:val="en-GB"/>
              </w:rPr>
              <w:t>338</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227</w:t>
            </w:r>
          </w:p>
        </w:tc>
        <w:tc>
          <w:tcPr>
            <w:tcW w:w="1134" w:type="dxa"/>
            <w:tcBorders>
              <w:top w:val="nil"/>
              <w:left w:val="nil"/>
              <w:bottom w:val="nil"/>
              <w:right w:val="nil"/>
            </w:tcBorders>
            <w:shd w:val="clear" w:color="auto" w:fill="FAFAFA"/>
          </w:tcPr>
          <w:p w14:paraId="708820DB" w14:textId="5CFAFD56" w:rsidR="0046622C" w:rsidRPr="008C0726" w:rsidRDefault="00F9326C" w:rsidP="0046622C">
            <w:pPr>
              <w:ind w:right="-72"/>
              <w:jc w:val="right"/>
              <w:rPr>
                <w:rFonts w:asciiTheme="minorHAnsi" w:hAnsiTheme="minorHAnsi" w:cstheme="minorHAnsi"/>
                <w:sz w:val="15"/>
                <w:szCs w:val="15"/>
                <w:highlight w:val="yellow"/>
                <w:lang w:val="en-GB"/>
              </w:rPr>
            </w:pPr>
            <w:r w:rsidRPr="00F9326C">
              <w:rPr>
                <w:rFonts w:asciiTheme="minorHAnsi" w:hAnsiTheme="minorHAnsi" w:cstheme="minorHAnsi"/>
                <w:sz w:val="15"/>
                <w:szCs w:val="15"/>
                <w:lang w:val="en-GB"/>
              </w:rPr>
              <w:t>3</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535</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238</w:t>
            </w:r>
          </w:p>
        </w:tc>
        <w:tc>
          <w:tcPr>
            <w:tcW w:w="1134" w:type="dxa"/>
            <w:tcBorders>
              <w:top w:val="nil"/>
              <w:left w:val="nil"/>
              <w:bottom w:val="nil"/>
              <w:right w:val="nil"/>
            </w:tcBorders>
            <w:shd w:val="clear" w:color="auto" w:fill="FAFAFA"/>
          </w:tcPr>
          <w:p w14:paraId="51AD7BC0" w14:textId="5FAC2FD6" w:rsidR="0046622C" w:rsidRPr="008C0726" w:rsidRDefault="0046622C" w:rsidP="0046622C">
            <w:pPr>
              <w:ind w:right="-72"/>
              <w:jc w:val="right"/>
              <w:rPr>
                <w:rFonts w:asciiTheme="minorHAnsi" w:hAnsiTheme="minorHAnsi" w:cstheme="minorHAnsi"/>
                <w:sz w:val="15"/>
                <w:szCs w:val="15"/>
                <w:highlight w:val="yellow"/>
                <w:lang w:val="en-GB"/>
              </w:rPr>
            </w:pPr>
            <w:r w:rsidRPr="008C0726">
              <w:rPr>
                <w:rFonts w:asciiTheme="minorHAnsi" w:hAnsiTheme="minorHAnsi" w:cstheme="minorHAnsi"/>
                <w:sz w:val="15"/>
                <w:szCs w:val="15"/>
                <w:cs/>
                <w:lang w:val="en-GB"/>
              </w:rPr>
              <w:t>-</w:t>
            </w:r>
          </w:p>
        </w:tc>
        <w:tc>
          <w:tcPr>
            <w:tcW w:w="1134" w:type="dxa"/>
            <w:tcBorders>
              <w:top w:val="nil"/>
              <w:left w:val="nil"/>
              <w:bottom w:val="nil"/>
              <w:right w:val="nil"/>
            </w:tcBorders>
            <w:shd w:val="clear" w:color="auto" w:fill="FAFAFA"/>
            <w:vAlign w:val="bottom"/>
          </w:tcPr>
          <w:p w14:paraId="3161633A" w14:textId="4126183E" w:rsidR="0046622C" w:rsidRPr="008C0726" w:rsidRDefault="00F9326C" w:rsidP="008C0726">
            <w:pPr>
              <w:ind w:right="-72"/>
              <w:jc w:val="right"/>
              <w:rPr>
                <w:rFonts w:asciiTheme="minorHAnsi" w:hAnsiTheme="minorHAnsi" w:cstheme="minorHAnsi"/>
                <w:sz w:val="15"/>
                <w:szCs w:val="15"/>
                <w:highlight w:val="yellow"/>
                <w:lang w:val="en-GB"/>
              </w:rPr>
            </w:pPr>
            <w:r w:rsidRPr="00F9326C">
              <w:rPr>
                <w:rFonts w:asciiTheme="minorHAnsi" w:hAnsiTheme="minorHAnsi" w:cstheme="minorHAnsi"/>
                <w:sz w:val="15"/>
                <w:szCs w:val="15"/>
                <w:lang w:val="en-GB"/>
              </w:rPr>
              <w:t>374</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099</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910</w:t>
            </w:r>
          </w:p>
        </w:tc>
      </w:tr>
      <w:tr w:rsidR="00082D94" w:rsidRPr="008C0726" w14:paraId="2B65E70E" w14:textId="77777777" w:rsidTr="00C55501">
        <w:tc>
          <w:tcPr>
            <w:tcW w:w="2650" w:type="dxa"/>
            <w:tcBorders>
              <w:top w:val="nil"/>
              <w:left w:val="nil"/>
              <w:bottom w:val="nil"/>
              <w:right w:val="nil"/>
            </w:tcBorders>
            <w:shd w:val="clear" w:color="auto" w:fill="auto"/>
          </w:tcPr>
          <w:p w14:paraId="2A777710" w14:textId="77777777" w:rsidR="0046622C" w:rsidRPr="008C0726" w:rsidRDefault="0046622C" w:rsidP="0046622C">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Additions</w:t>
            </w:r>
          </w:p>
        </w:tc>
        <w:tc>
          <w:tcPr>
            <w:tcW w:w="1134" w:type="dxa"/>
            <w:tcBorders>
              <w:top w:val="nil"/>
              <w:left w:val="nil"/>
              <w:bottom w:val="nil"/>
              <w:right w:val="nil"/>
            </w:tcBorders>
            <w:shd w:val="clear" w:color="auto" w:fill="FAFAFA"/>
          </w:tcPr>
          <w:p w14:paraId="441F6EF7" w14:textId="5764C610"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345</w:t>
            </w:r>
            <w:r w:rsidR="00B13FAD" w:rsidRPr="008C0726">
              <w:rPr>
                <w:rFonts w:asciiTheme="minorHAnsi" w:hAnsiTheme="minorHAnsi" w:cstheme="minorHAnsi"/>
                <w:sz w:val="15"/>
                <w:szCs w:val="15"/>
              </w:rPr>
              <w:t>,</w:t>
            </w:r>
            <w:r w:rsidRPr="00F9326C">
              <w:rPr>
                <w:rFonts w:asciiTheme="minorHAnsi" w:hAnsiTheme="minorHAnsi" w:cstheme="minorHAnsi"/>
                <w:sz w:val="15"/>
                <w:szCs w:val="15"/>
                <w:lang w:val="en-GB"/>
              </w:rPr>
              <w:t>190</w:t>
            </w:r>
            <w:r w:rsidR="00B13FAD" w:rsidRPr="008C0726">
              <w:rPr>
                <w:rFonts w:asciiTheme="minorHAnsi" w:hAnsiTheme="minorHAnsi" w:cstheme="minorHAnsi"/>
                <w:sz w:val="15"/>
                <w:szCs w:val="15"/>
              </w:rPr>
              <w:t>,</w:t>
            </w:r>
            <w:r w:rsidRPr="00F9326C">
              <w:rPr>
                <w:rFonts w:asciiTheme="minorHAnsi" w:hAnsiTheme="minorHAnsi" w:cstheme="minorHAnsi"/>
                <w:sz w:val="15"/>
                <w:szCs w:val="15"/>
                <w:lang w:val="en-GB"/>
              </w:rPr>
              <w:t>925</w:t>
            </w:r>
          </w:p>
        </w:tc>
        <w:tc>
          <w:tcPr>
            <w:tcW w:w="1134" w:type="dxa"/>
            <w:tcBorders>
              <w:top w:val="nil"/>
              <w:left w:val="nil"/>
              <w:bottom w:val="nil"/>
              <w:right w:val="nil"/>
            </w:tcBorders>
            <w:shd w:val="clear" w:color="auto" w:fill="FAFAFA"/>
          </w:tcPr>
          <w:p w14:paraId="04F0CCE8" w14:textId="586DACFC"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5</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043</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283</w:t>
            </w:r>
          </w:p>
        </w:tc>
        <w:tc>
          <w:tcPr>
            <w:tcW w:w="1134" w:type="dxa"/>
            <w:tcBorders>
              <w:top w:val="nil"/>
              <w:left w:val="nil"/>
              <w:bottom w:val="nil"/>
              <w:right w:val="nil"/>
            </w:tcBorders>
            <w:shd w:val="clear" w:color="auto" w:fill="FAFAFA"/>
          </w:tcPr>
          <w:p w14:paraId="24F18539" w14:textId="5C2762E3"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p>
        </w:tc>
        <w:tc>
          <w:tcPr>
            <w:tcW w:w="1134" w:type="dxa"/>
            <w:tcBorders>
              <w:top w:val="nil"/>
              <w:left w:val="nil"/>
              <w:bottom w:val="nil"/>
              <w:right w:val="nil"/>
            </w:tcBorders>
            <w:shd w:val="clear" w:color="auto" w:fill="FAFAFA"/>
          </w:tcPr>
          <w:p w14:paraId="6090A43C" w14:textId="3E73C821"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3</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820</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000</w:t>
            </w:r>
          </w:p>
        </w:tc>
        <w:tc>
          <w:tcPr>
            <w:tcW w:w="1134" w:type="dxa"/>
            <w:tcBorders>
              <w:top w:val="nil"/>
              <w:left w:val="nil"/>
              <w:bottom w:val="nil"/>
              <w:right w:val="nil"/>
            </w:tcBorders>
            <w:shd w:val="clear" w:color="auto" w:fill="FAFAFA"/>
          </w:tcPr>
          <w:p w14:paraId="23E8E59D" w14:textId="51CB5164"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1</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949</w:t>
            </w:r>
            <w:r w:rsidR="0046622C" w:rsidRPr="008C0726">
              <w:rPr>
                <w:rFonts w:asciiTheme="minorHAnsi" w:hAnsiTheme="minorHAnsi" w:cstheme="minorHAnsi"/>
                <w:sz w:val="15"/>
                <w:szCs w:val="15"/>
              </w:rPr>
              <w:t>,</w:t>
            </w:r>
            <w:r w:rsidRPr="00F9326C">
              <w:rPr>
                <w:rFonts w:asciiTheme="minorHAnsi" w:hAnsiTheme="minorHAnsi" w:cstheme="minorHAnsi"/>
                <w:sz w:val="15"/>
                <w:szCs w:val="15"/>
                <w:lang w:val="en-GB"/>
              </w:rPr>
              <w:t>274</w:t>
            </w:r>
          </w:p>
        </w:tc>
        <w:tc>
          <w:tcPr>
            <w:tcW w:w="1134" w:type="dxa"/>
            <w:tcBorders>
              <w:top w:val="nil"/>
              <w:left w:val="nil"/>
              <w:bottom w:val="nil"/>
              <w:right w:val="nil"/>
            </w:tcBorders>
            <w:shd w:val="clear" w:color="auto" w:fill="FAFAFA"/>
            <w:vAlign w:val="bottom"/>
          </w:tcPr>
          <w:p w14:paraId="27F98B68" w14:textId="527D5BDC" w:rsidR="0046622C" w:rsidRPr="008C0726" w:rsidRDefault="00F9326C" w:rsidP="008C0726">
            <w:pPr>
              <w:ind w:right="-72"/>
              <w:jc w:val="right"/>
              <w:rPr>
                <w:rFonts w:asciiTheme="minorHAnsi" w:eastAsia="Arial Unicode MS" w:hAnsiTheme="minorHAnsi" w:cstheme="minorHAnsi"/>
                <w:sz w:val="15"/>
                <w:szCs w:val="15"/>
                <w:lang w:val="en-GB" w:eastAsia="en-GB"/>
              </w:rPr>
            </w:pPr>
            <w:r w:rsidRPr="00F9326C">
              <w:rPr>
                <w:rFonts w:asciiTheme="minorHAnsi" w:hAnsiTheme="minorHAnsi" w:cstheme="minorHAnsi"/>
                <w:sz w:val="15"/>
                <w:szCs w:val="15"/>
                <w:lang w:val="en-GB"/>
              </w:rPr>
              <w:t>356</w:t>
            </w:r>
            <w:r w:rsidR="00B13FAD" w:rsidRPr="008C0726">
              <w:rPr>
                <w:rFonts w:asciiTheme="minorHAnsi" w:hAnsiTheme="minorHAnsi" w:cstheme="minorHAnsi"/>
                <w:sz w:val="15"/>
                <w:szCs w:val="15"/>
              </w:rPr>
              <w:t>,</w:t>
            </w:r>
            <w:r w:rsidRPr="00F9326C">
              <w:rPr>
                <w:rFonts w:asciiTheme="minorHAnsi" w:hAnsiTheme="minorHAnsi" w:cstheme="minorHAnsi"/>
                <w:sz w:val="15"/>
                <w:szCs w:val="15"/>
                <w:lang w:val="en-GB"/>
              </w:rPr>
              <w:t>003</w:t>
            </w:r>
            <w:r w:rsidR="00B13FAD" w:rsidRPr="008C0726">
              <w:rPr>
                <w:rFonts w:asciiTheme="minorHAnsi" w:hAnsiTheme="minorHAnsi" w:cstheme="minorHAnsi"/>
                <w:sz w:val="15"/>
                <w:szCs w:val="15"/>
              </w:rPr>
              <w:t>,</w:t>
            </w:r>
            <w:r w:rsidRPr="00F9326C">
              <w:rPr>
                <w:rFonts w:asciiTheme="minorHAnsi" w:hAnsiTheme="minorHAnsi" w:cstheme="minorHAnsi"/>
                <w:sz w:val="15"/>
                <w:szCs w:val="15"/>
                <w:lang w:val="en-GB"/>
              </w:rPr>
              <w:t>482</w:t>
            </w:r>
          </w:p>
        </w:tc>
      </w:tr>
      <w:tr w:rsidR="00082D94" w:rsidRPr="008C0726" w14:paraId="78D9AC41" w14:textId="77777777" w:rsidTr="00C55501">
        <w:tc>
          <w:tcPr>
            <w:tcW w:w="2650" w:type="dxa"/>
            <w:tcBorders>
              <w:top w:val="nil"/>
              <w:left w:val="nil"/>
              <w:bottom w:val="nil"/>
              <w:right w:val="nil"/>
            </w:tcBorders>
            <w:shd w:val="clear" w:color="auto" w:fill="auto"/>
          </w:tcPr>
          <w:p w14:paraId="04925765" w14:textId="2CF4EE5F" w:rsidR="0046622C" w:rsidRPr="008C0726" w:rsidRDefault="00D474B0" w:rsidP="0046622C">
            <w:pPr>
              <w:ind w:left="-96"/>
              <w:jc w:val="both"/>
              <w:rPr>
                <w:rFonts w:asciiTheme="minorHAnsi" w:eastAsia="Arial Unicode MS" w:hAnsiTheme="minorHAnsi" w:cstheme="minorHAnsi"/>
                <w:sz w:val="15"/>
                <w:szCs w:val="15"/>
                <w:lang w:val="en-GB" w:eastAsia="en-GB"/>
              </w:rPr>
            </w:pPr>
            <w:r>
              <w:rPr>
                <w:rFonts w:asciiTheme="minorHAnsi" w:eastAsia="Arial Unicode MS" w:hAnsiTheme="minorHAnsi" w:cstheme="minorHAnsi"/>
                <w:sz w:val="15"/>
                <w:szCs w:val="15"/>
                <w:lang w:val="en-GB" w:eastAsia="en-GB"/>
              </w:rPr>
              <w:t>Lease termination</w:t>
            </w:r>
          </w:p>
        </w:tc>
        <w:tc>
          <w:tcPr>
            <w:tcW w:w="1134" w:type="dxa"/>
            <w:tcBorders>
              <w:top w:val="nil"/>
              <w:left w:val="nil"/>
              <w:bottom w:val="nil"/>
              <w:right w:val="nil"/>
            </w:tcBorders>
            <w:shd w:val="clear" w:color="auto" w:fill="FAFAFA"/>
          </w:tcPr>
          <w:p w14:paraId="7D2F79C8" w14:textId="22C879D3"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152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544</w:t>
            </w:r>
            <w:r w:rsidRPr="008C0726">
              <w:rPr>
                <w:rFonts w:asciiTheme="minorHAnsi" w:hAnsiTheme="minorHAnsi" w:cstheme="minorHAnsi"/>
                <w:sz w:val="15"/>
                <w:szCs w:val="15"/>
              </w:rPr>
              <w:t>)</w:t>
            </w:r>
          </w:p>
        </w:tc>
        <w:tc>
          <w:tcPr>
            <w:tcW w:w="1134" w:type="dxa"/>
            <w:tcBorders>
              <w:top w:val="nil"/>
              <w:left w:val="nil"/>
              <w:bottom w:val="nil"/>
              <w:right w:val="nil"/>
            </w:tcBorders>
            <w:shd w:val="clear" w:color="auto" w:fill="FAFAFA"/>
          </w:tcPr>
          <w:p w14:paraId="215FE16C" w14:textId="6B01770B"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p>
        </w:tc>
        <w:tc>
          <w:tcPr>
            <w:tcW w:w="1134" w:type="dxa"/>
            <w:tcBorders>
              <w:top w:val="nil"/>
              <w:left w:val="nil"/>
              <w:bottom w:val="nil"/>
              <w:right w:val="nil"/>
            </w:tcBorders>
            <w:shd w:val="clear" w:color="auto" w:fill="FAFAFA"/>
          </w:tcPr>
          <w:p w14:paraId="7657B822" w14:textId="3240CEB1"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p>
        </w:tc>
        <w:tc>
          <w:tcPr>
            <w:tcW w:w="1134" w:type="dxa"/>
            <w:tcBorders>
              <w:top w:val="nil"/>
              <w:left w:val="nil"/>
              <w:bottom w:val="nil"/>
              <w:right w:val="nil"/>
            </w:tcBorders>
            <w:shd w:val="clear" w:color="auto" w:fill="FAFAFA"/>
          </w:tcPr>
          <w:p w14:paraId="1E3FF0A2" w14:textId="7B463324"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p>
        </w:tc>
        <w:tc>
          <w:tcPr>
            <w:tcW w:w="1134" w:type="dxa"/>
            <w:tcBorders>
              <w:top w:val="nil"/>
              <w:left w:val="nil"/>
              <w:bottom w:val="nil"/>
              <w:right w:val="nil"/>
            </w:tcBorders>
            <w:shd w:val="clear" w:color="auto" w:fill="FAFAFA"/>
          </w:tcPr>
          <w:p w14:paraId="14752B8A" w14:textId="4F24D9EC"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p>
        </w:tc>
        <w:tc>
          <w:tcPr>
            <w:tcW w:w="1134" w:type="dxa"/>
            <w:tcBorders>
              <w:top w:val="nil"/>
              <w:left w:val="nil"/>
              <w:bottom w:val="nil"/>
              <w:right w:val="nil"/>
            </w:tcBorders>
            <w:shd w:val="clear" w:color="auto" w:fill="FAFAFA"/>
            <w:vAlign w:val="bottom"/>
          </w:tcPr>
          <w:p w14:paraId="15FF2922" w14:textId="06AA883E" w:rsidR="0046622C" w:rsidRPr="008C0726" w:rsidRDefault="0046622C" w:rsidP="008C0726">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152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544</w:t>
            </w:r>
            <w:r w:rsidRPr="008C0726">
              <w:rPr>
                <w:rFonts w:asciiTheme="minorHAnsi" w:hAnsiTheme="minorHAnsi" w:cstheme="minorHAnsi"/>
                <w:sz w:val="15"/>
                <w:szCs w:val="15"/>
              </w:rPr>
              <w:t>)</w:t>
            </w:r>
          </w:p>
        </w:tc>
      </w:tr>
      <w:tr w:rsidR="00082D94" w:rsidRPr="008C0726" w14:paraId="0256A40E" w14:textId="77777777" w:rsidTr="00C55501">
        <w:tc>
          <w:tcPr>
            <w:tcW w:w="2650" w:type="dxa"/>
            <w:tcBorders>
              <w:top w:val="nil"/>
              <w:left w:val="nil"/>
              <w:bottom w:val="nil"/>
              <w:right w:val="nil"/>
            </w:tcBorders>
            <w:shd w:val="clear" w:color="auto" w:fill="auto"/>
          </w:tcPr>
          <w:p w14:paraId="4262BEBB" w14:textId="77777777" w:rsidR="0046622C" w:rsidRPr="008C0726" w:rsidRDefault="0046622C" w:rsidP="0046622C">
            <w:pPr>
              <w:ind w:left="-96"/>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Depreciation</w:t>
            </w:r>
          </w:p>
        </w:tc>
        <w:tc>
          <w:tcPr>
            <w:tcW w:w="1134" w:type="dxa"/>
            <w:tcBorders>
              <w:top w:val="nil"/>
              <w:left w:val="nil"/>
              <w:bottom w:val="single" w:sz="4" w:space="0" w:color="auto"/>
              <w:right w:val="nil"/>
            </w:tcBorders>
            <w:shd w:val="clear" w:color="auto" w:fill="FAFAFA"/>
          </w:tcPr>
          <w:p w14:paraId="613BE47F" w14:textId="6C201E6A"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147</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266</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344</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FAFAFA"/>
          </w:tcPr>
          <w:p w14:paraId="51B9D0CD" w14:textId="254FD299"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364</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621</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FAFAFA"/>
          </w:tcPr>
          <w:p w14:paraId="608C1B31" w14:textId="5A3B0515"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202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936</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FAFAFA"/>
          </w:tcPr>
          <w:p w14:paraId="79FC1504" w14:textId="77F8446F"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3</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191</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540</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FAFAFA"/>
          </w:tcPr>
          <w:p w14:paraId="12849A09" w14:textId="0F6934F4" w:rsidR="0046622C" w:rsidRPr="008C0726" w:rsidRDefault="0046622C" w:rsidP="0046622C">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502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019</w:t>
            </w:r>
            <w:r w:rsidRPr="008C0726">
              <w:rPr>
                <w:rFonts w:asciiTheme="minorHAnsi" w:hAnsiTheme="minorHAnsi" w:cstheme="minorHAnsi"/>
                <w:sz w:val="15"/>
                <w:szCs w:val="15"/>
              </w:rPr>
              <w:t>)</w:t>
            </w:r>
          </w:p>
        </w:tc>
        <w:tc>
          <w:tcPr>
            <w:tcW w:w="1134" w:type="dxa"/>
            <w:tcBorders>
              <w:top w:val="nil"/>
              <w:left w:val="nil"/>
              <w:bottom w:val="single" w:sz="4" w:space="0" w:color="auto"/>
              <w:right w:val="nil"/>
            </w:tcBorders>
            <w:shd w:val="clear" w:color="auto" w:fill="FAFAFA"/>
            <w:vAlign w:val="bottom"/>
          </w:tcPr>
          <w:p w14:paraId="56BF4213" w14:textId="373D11BB" w:rsidR="0046622C" w:rsidRPr="008C0726" w:rsidRDefault="0046622C" w:rsidP="008C0726">
            <w:pPr>
              <w:ind w:right="-72"/>
              <w:jc w:val="right"/>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152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527</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460</w:t>
            </w:r>
            <w:r w:rsidRPr="008C0726">
              <w:rPr>
                <w:rFonts w:asciiTheme="minorHAnsi" w:hAnsiTheme="minorHAnsi" w:cstheme="minorHAnsi"/>
                <w:sz w:val="15"/>
                <w:szCs w:val="15"/>
              </w:rPr>
              <w:t>)</w:t>
            </w:r>
          </w:p>
        </w:tc>
      </w:tr>
      <w:tr w:rsidR="00082D94" w:rsidRPr="008C0726" w14:paraId="0722E632" w14:textId="77777777" w:rsidTr="00C55501">
        <w:tc>
          <w:tcPr>
            <w:tcW w:w="2650" w:type="dxa"/>
            <w:tcBorders>
              <w:top w:val="nil"/>
              <w:left w:val="nil"/>
              <w:bottom w:val="nil"/>
              <w:right w:val="nil"/>
            </w:tcBorders>
            <w:shd w:val="clear" w:color="auto" w:fill="auto"/>
          </w:tcPr>
          <w:p w14:paraId="50E055B2" w14:textId="77777777" w:rsidR="0046622C" w:rsidRPr="008C0726" w:rsidRDefault="0046622C" w:rsidP="0046622C">
            <w:pPr>
              <w:ind w:left="-96"/>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FAFAFA"/>
          </w:tcPr>
          <w:p w14:paraId="494478BD" w14:textId="77777777" w:rsidR="0046622C" w:rsidRPr="008C0726" w:rsidRDefault="0046622C" w:rsidP="0046622C">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FAFAFA"/>
          </w:tcPr>
          <w:p w14:paraId="62D8CACB" w14:textId="77777777" w:rsidR="0046622C" w:rsidRPr="008C0726" w:rsidRDefault="0046622C" w:rsidP="0046622C">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FAFAFA"/>
          </w:tcPr>
          <w:p w14:paraId="31E8A94F" w14:textId="77777777" w:rsidR="0046622C" w:rsidRPr="008C0726" w:rsidRDefault="0046622C" w:rsidP="0046622C">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FAFAFA"/>
          </w:tcPr>
          <w:p w14:paraId="45B41431" w14:textId="77777777" w:rsidR="0046622C" w:rsidRPr="008C0726" w:rsidRDefault="0046622C" w:rsidP="0046622C">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FAFAFA"/>
          </w:tcPr>
          <w:p w14:paraId="59AFC482" w14:textId="77777777" w:rsidR="0046622C" w:rsidRPr="008C0726" w:rsidRDefault="0046622C" w:rsidP="0046622C">
            <w:pPr>
              <w:ind w:right="-72"/>
              <w:jc w:val="right"/>
              <w:rPr>
                <w:rFonts w:asciiTheme="minorHAnsi" w:eastAsia="Arial Unicode MS" w:hAnsiTheme="minorHAnsi" w:cstheme="minorHAnsi"/>
                <w:sz w:val="15"/>
                <w:szCs w:val="15"/>
                <w:lang w:val="en-GB" w:eastAsia="en-GB"/>
              </w:rPr>
            </w:pPr>
          </w:p>
        </w:tc>
        <w:tc>
          <w:tcPr>
            <w:tcW w:w="1134" w:type="dxa"/>
            <w:tcBorders>
              <w:top w:val="single" w:sz="4" w:space="0" w:color="auto"/>
              <w:left w:val="nil"/>
              <w:bottom w:val="nil"/>
              <w:right w:val="nil"/>
            </w:tcBorders>
            <w:shd w:val="clear" w:color="auto" w:fill="FAFAFA"/>
            <w:vAlign w:val="bottom"/>
          </w:tcPr>
          <w:p w14:paraId="28776322" w14:textId="0415F6F5" w:rsidR="0046622C" w:rsidRPr="008C0726" w:rsidRDefault="0046622C" w:rsidP="008C0726">
            <w:pPr>
              <w:ind w:right="-72"/>
              <w:jc w:val="right"/>
              <w:rPr>
                <w:rFonts w:asciiTheme="minorHAnsi" w:eastAsia="Arial Unicode MS" w:hAnsiTheme="minorHAnsi" w:cstheme="minorHAnsi"/>
                <w:sz w:val="15"/>
                <w:szCs w:val="15"/>
                <w:lang w:val="en-GB" w:eastAsia="en-GB"/>
              </w:rPr>
            </w:pPr>
          </w:p>
        </w:tc>
      </w:tr>
      <w:tr w:rsidR="00082D94" w:rsidRPr="008C0726" w14:paraId="6CD06880" w14:textId="77777777" w:rsidTr="00C55501">
        <w:tc>
          <w:tcPr>
            <w:tcW w:w="2650" w:type="dxa"/>
            <w:tcBorders>
              <w:top w:val="nil"/>
              <w:left w:val="nil"/>
              <w:bottom w:val="nil"/>
              <w:right w:val="nil"/>
            </w:tcBorders>
            <w:shd w:val="clear" w:color="auto" w:fill="auto"/>
          </w:tcPr>
          <w:p w14:paraId="60E5D3A5" w14:textId="77777777" w:rsidR="0046622C" w:rsidRPr="008C0726" w:rsidRDefault="0046622C" w:rsidP="0046622C">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sz w:val="15"/>
                <w:szCs w:val="15"/>
                <w:lang w:val="en-GB" w:eastAsia="en-GB"/>
              </w:rPr>
              <w:t>Closing net book value</w:t>
            </w:r>
          </w:p>
        </w:tc>
        <w:tc>
          <w:tcPr>
            <w:tcW w:w="1134" w:type="dxa"/>
            <w:tcBorders>
              <w:top w:val="nil"/>
              <w:left w:val="nil"/>
              <w:bottom w:val="single" w:sz="4" w:space="0" w:color="000000"/>
              <w:right w:val="nil"/>
            </w:tcBorders>
            <w:shd w:val="clear" w:color="auto" w:fill="FAFAFA"/>
          </w:tcPr>
          <w:p w14:paraId="6BF545B8" w14:textId="7E2E21F9"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566</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583</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103</w:t>
            </w:r>
          </w:p>
        </w:tc>
        <w:tc>
          <w:tcPr>
            <w:tcW w:w="1134" w:type="dxa"/>
            <w:tcBorders>
              <w:top w:val="nil"/>
              <w:left w:val="nil"/>
              <w:bottom w:val="single" w:sz="4" w:space="0" w:color="000000"/>
              <w:right w:val="nil"/>
            </w:tcBorders>
            <w:shd w:val="clear" w:color="auto" w:fill="FAFAFA"/>
          </w:tcPr>
          <w:p w14:paraId="3B808972" w14:textId="5E23AC06"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4</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094</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041</w:t>
            </w:r>
          </w:p>
        </w:tc>
        <w:tc>
          <w:tcPr>
            <w:tcW w:w="1134" w:type="dxa"/>
            <w:tcBorders>
              <w:top w:val="nil"/>
              <w:left w:val="nil"/>
              <w:bottom w:val="single" w:sz="4" w:space="0" w:color="000000"/>
              <w:right w:val="nil"/>
            </w:tcBorders>
            <w:shd w:val="clear" w:color="auto" w:fill="FAFAFA"/>
          </w:tcPr>
          <w:p w14:paraId="4D25BFF1" w14:textId="10CED7DC"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135</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291</w:t>
            </w:r>
          </w:p>
        </w:tc>
        <w:tc>
          <w:tcPr>
            <w:tcW w:w="1134" w:type="dxa"/>
            <w:tcBorders>
              <w:top w:val="nil"/>
              <w:left w:val="nil"/>
              <w:bottom w:val="single" w:sz="4" w:space="0" w:color="000000"/>
              <w:right w:val="nil"/>
            </w:tcBorders>
            <w:shd w:val="clear" w:color="auto" w:fill="FAFAFA"/>
          </w:tcPr>
          <w:p w14:paraId="3C415F1C" w14:textId="10A77AB5"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4</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163</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698</w:t>
            </w:r>
          </w:p>
        </w:tc>
        <w:tc>
          <w:tcPr>
            <w:tcW w:w="1134" w:type="dxa"/>
            <w:tcBorders>
              <w:top w:val="nil"/>
              <w:left w:val="nil"/>
              <w:bottom w:val="single" w:sz="4" w:space="0" w:color="000000"/>
              <w:right w:val="nil"/>
            </w:tcBorders>
            <w:shd w:val="clear" w:color="auto" w:fill="FAFAFA"/>
          </w:tcPr>
          <w:p w14:paraId="2E0CD83F" w14:textId="2BF08CDF" w:rsidR="0046622C" w:rsidRPr="008C0726" w:rsidRDefault="00F9326C" w:rsidP="0046622C">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1</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447</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255</w:t>
            </w:r>
          </w:p>
        </w:tc>
        <w:tc>
          <w:tcPr>
            <w:tcW w:w="1134" w:type="dxa"/>
            <w:tcBorders>
              <w:top w:val="nil"/>
              <w:left w:val="nil"/>
              <w:bottom w:val="single" w:sz="4" w:space="0" w:color="000000"/>
              <w:right w:val="nil"/>
            </w:tcBorders>
            <w:shd w:val="clear" w:color="auto" w:fill="FAFAFA"/>
            <w:vAlign w:val="bottom"/>
          </w:tcPr>
          <w:p w14:paraId="32EA97DB" w14:textId="7E3736B1" w:rsidR="0046622C" w:rsidRPr="008C0726" w:rsidRDefault="00F9326C" w:rsidP="008C0726">
            <w:pPr>
              <w:ind w:right="-72"/>
              <w:jc w:val="right"/>
              <w:rPr>
                <w:rFonts w:asciiTheme="minorHAnsi" w:eastAsia="Arial Unicode MS" w:hAnsiTheme="minorHAnsi" w:cstheme="minorHAnsi"/>
                <w:sz w:val="15"/>
                <w:szCs w:val="15"/>
                <w:lang w:val="en-GB" w:eastAsia="en-GB"/>
              </w:rPr>
            </w:pPr>
            <w:r w:rsidRPr="00F9326C">
              <w:rPr>
                <w:rFonts w:asciiTheme="minorHAnsi" w:eastAsia="Arial Unicode MS" w:hAnsiTheme="minorHAnsi" w:cstheme="minorHAnsi"/>
                <w:sz w:val="15"/>
                <w:szCs w:val="15"/>
                <w:lang w:val="en-GB" w:eastAsia="en-GB"/>
              </w:rPr>
              <w:t>576</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423</w:t>
            </w:r>
            <w:r w:rsidR="006B4371" w:rsidRPr="008C0726">
              <w:rPr>
                <w:rFonts w:asciiTheme="minorHAnsi" w:eastAsia="Arial Unicode MS" w:hAnsiTheme="minorHAnsi" w:cstheme="minorHAnsi"/>
                <w:sz w:val="15"/>
                <w:szCs w:val="15"/>
                <w:lang w:val="en-GB" w:eastAsia="en-GB"/>
              </w:rPr>
              <w:t>,</w:t>
            </w:r>
            <w:r w:rsidRPr="00F9326C">
              <w:rPr>
                <w:rFonts w:asciiTheme="minorHAnsi" w:eastAsia="Arial Unicode MS" w:hAnsiTheme="minorHAnsi" w:cstheme="minorHAnsi"/>
                <w:sz w:val="15"/>
                <w:szCs w:val="15"/>
                <w:lang w:val="en-GB" w:eastAsia="en-GB"/>
              </w:rPr>
              <w:t>388</w:t>
            </w:r>
          </w:p>
        </w:tc>
      </w:tr>
      <w:tr w:rsidR="00082D94" w:rsidRPr="008C0726" w14:paraId="747C6C5C" w14:textId="77777777" w:rsidTr="00C55501">
        <w:tc>
          <w:tcPr>
            <w:tcW w:w="2650" w:type="dxa"/>
            <w:tcBorders>
              <w:top w:val="nil"/>
              <w:left w:val="nil"/>
              <w:bottom w:val="nil"/>
              <w:right w:val="nil"/>
            </w:tcBorders>
            <w:shd w:val="clear" w:color="auto" w:fill="auto"/>
          </w:tcPr>
          <w:p w14:paraId="1245DC55" w14:textId="77777777" w:rsidR="0046622C" w:rsidRPr="008C0726" w:rsidRDefault="0046622C" w:rsidP="0046622C">
            <w:pPr>
              <w:ind w:left="-96"/>
              <w:jc w:val="both"/>
              <w:rPr>
                <w:rFonts w:asciiTheme="minorHAnsi" w:eastAsia="Arial Unicode MS" w:hAnsiTheme="minorHAnsi" w:cstheme="minorHAnsi"/>
                <w:sz w:val="15"/>
                <w:szCs w:val="15"/>
                <w:lang w:val="en-GB" w:eastAsia="en-GB"/>
              </w:rPr>
            </w:pPr>
          </w:p>
        </w:tc>
        <w:tc>
          <w:tcPr>
            <w:tcW w:w="1134" w:type="dxa"/>
            <w:tcBorders>
              <w:top w:val="single" w:sz="4" w:space="0" w:color="000000"/>
              <w:left w:val="nil"/>
              <w:bottom w:val="nil"/>
              <w:right w:val="nil"/>
            </w:tcBorders>
            <w:shd w:val="clear" w:color="auto" w:fill="FAFAFA"/>
          </w:tcPr>
          <w:p w14:paraId="1D2256AA"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tcPr>
          <w:p w14:paraId="49636A8F"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tcPr>
          <w:p w14:paraId="05FBCFA3"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tcPr>
          <w:p w14:paraId="285951F8"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tcPr>
          <w:p w14:paraId="0813E190"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vAlign w:val="bottom"/>
          </w:tcPr>
          <w:p w14:paraId="05AA61F3" w14:textId="3DD0A342" w:rsidR="0046622C" w:rsidRPr="008C0726" w:rsidRDefault="0046622C" w:rsidP="008C0726">
            <w:pPr>
              <w:ind w:right="-72"/>
              <w:jc w:val="right"/>
              <w:rPr>
                <w:rFonts w:asciiTheme="minorHAnsi" w:hAnsiTheme="minorHAnsi" w:cstheme="minorHAnsi"/>
                <w:sz w:val="15"/>
                <w:szCs w:val="15"/>
              </w:rPr>
            </w:pPr>
          </w:p>
        </w:tc>
      </w:tr>
      <w:tr w:rsidR="00082D94" w:rsidRPr="008C0726" w14:paraId="416F2E13" w14:textId="77777777" w:rsidTr="00C55501">
        <w:tc>
          <w:tcPr>
            <w:tcW w:w="2650" w:type="dxa"/>
            <w:tcBorders>
              <w:top w:val="nil"/>
              <w:left w:val="nil"/>
              <w:bottom w:val="nil"/>
              <w:right w:val="nil"/>
            </w:tcBorders>
            <w:shd w:val="clear" w:color="auto" w:fill="auto"/>
          </w:tcPr>
          <w:p w14:paraId="6455F164" w14:textId="5A1A1EA0" w:rsidR="0046622C" w:rsidRPr="008C0726" w:rsidRDefault="0046622C" w:rsidP="0046622C">
            <w:pPr>
              <w:ind w:left="-96"/>
              <w:jc w:val="both"/>
              <w:rPr>
                <w:rFonts w:asciiTheme="minorHAnsi" w:eastAsia="Arial Unicode MS" w:hAnsiTheme="minorHAnsi" w:cstheme="minorHAnsi"/>
                <w:sz w:val="15"/>
                <w:szCs w:val="15"/>
                <w:lang w:val="en-GB" w:eastAsia="en-GB"/>
              </w:rPr>
            </w:pPr>
            <w:r w:rsidRPr="008C0726">
              <w:rPr>
                <w:rFonts w:asciiTheme="minorHAnsi" w:eastAsia="Arial Unicode MS" w:hAnsiTheme="minorHAnsi" w:cstheme="minorHAnsi"/>
                <w:b/>
                <w:bCs/>
                <w:sz w:val="15"/>
                <w:szCs w:val="15"/>
                <w:lang w:val="en-GB" w:eastAsia="en-GB"/>
              </w:rPr>
              <w:t xml:space="preserve">At </w:t>
            </w:r>
            <w:r w:rsidR="00F9326C" w:rsidRPr="00F9326C">
              <w:rPr>
                <w:rFonts w:asciiTheme="minorHAnsi" w:eastAsia="Arial Unicode MS" w:hAnsiTheme="minorHAnsi" w:cstheme="minorHAnsi"/>
                <w:b/>
                <w:bCs/>
                <w:sz w:val="15"/>
                <w:szCs w:val="15"/>
                <w:lang w:val="en-GB" w:eastAsia="en-GB"/>
              </w:rPr>
              <w:t>31</w:t>
            </w:r>
            <w:r w:rsidRPr="008C0726">
              <w:rPr>
                <w:rFonts w:asciiTheme="minorHAnsi" w:eastAsia="Arial Unicode MS" w:hAnsiTheme="minorHAnsi" w:cstheme="minorHAnsi"/>
                <w:b/>
                <w:bCs/>
                <w:sz w:val="15"/>
                <w:szCs w:val="15"/>
                <w:lang w:val="en-GB" w:eastAsia="en-GB"/>
              </w:rPr>
              <w:t xml:space="preserve"> December </w:t>
            </w:r>
            <w:r w:rsidR="00F9326C" w:rsidRPr="00F9326C">
              <w:rPr>
                <w:rFonts w:asciiTheme="minorHAnsi" w:eastAsia="Arial Unicode MS" w:hAnsiTheme="minorHAnsi" w:cstheme="minorHAnsi"/>
                <w:b/>
                <w:bCs/>
                <w:sz w:val="15"/>
                <w:szCs w:val="15"/>
                <w:lang w:val="en-GB" w:eastAsia="en-GB"/>
              </w:rPr>
              <w:t>2023</w:t>
            </w:r>
          </w:p>
        </w:tc>
        <w:tc>
          <w:tcPr>
            <w:tcW w:w="1134" w:type="dxa"/>
            <w:tcBorders>
              <w:top w:val="nil"/>
              <w:left w:val="nil"/>
              <w:bottom w:val="nil"/>
              <w:right w:val="nil"/>
            </w:tcBorders>
            <w:shd w:val="clear" w:color="auto" w:fill="FAFAFA"/>
          </w:tcPr>
          <w:p w14:paraId="501A7FCA"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FAFAFA"/>
          </w:tcPr>
          <w:p w14:paraId="23A548E4"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FAFAFA"/>
          </w:tcPr>
          <w:p w14:paraId="16EA2ADF"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FAFAFA"/>
          </w:tcPr>
          <w:p w14:paraId="307B70E6"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FAFAFA"/>
          </w:tcPr>
          <w:p w14:paraId="717CC412" w14:textId="77777777" w:rsidR="0046622C" w:rsidRPr="008C0726" w:rsidRDefault="0046622C" w:rsidP="0046622C">
            <w:pPr>
              <w:ind w:right="-72"/>
              <w:jc w:val="right"/>
              <w:rPr>
                <w:rFonts w:asciiTheme="minorHAnsi" w:hAnsiTheme="minorHAnsi" w:cstheme="minorHAnsi"/>
                <w:sz w:val="15"/>
                <w:szCs w:val="15"/>
              </w:rPr>
            </w:pPr>
          </w:p>
        </w:tc>
        <w:tc>
          <w:tcPr>
            <w:tcW w:w="1134" w:type="dxa"/>
            <w:tcBorders>
              <w:top w:val="nil"/>
              <w:left w:val="nil"/>
              <w:bottom w:val="nil"/>
              <w:right w:val="nil"/>
            </w:tcBorders>
            <w:shd w:val="clear" w:color="auto" w:fill="FAFAFA"/>
            <w:vAlign w:val="bottom"/>
          </w:tcPr>
          <w:p w14:paraId="0AA6F0C3" w14:textId="7DC108D5" w:rsidR="0046622C" w:rsidRPr="008C0726" w:rsidRDefault="0046622C" w:rsidP="008C0726">
            <w:pPr>
              <w:ind w:right="-72"/>
              <w:jc w:val="right"/>
              <w:rPr>
                <w:rFonts w:asciiTheme="minorHAnsi" w:hAnsiTheme="minorHAnsi" w:cstheme="minorHAnsi"/>
                <w:sz w:val="15"/>
                <w:szCs w:val="15"/>
              </w:rPr>
            </w:pPr>
          </w:p>
        </w:tc>
      </w:tr>
      <w:tr w:rsidR="00082D94" w:rsidRPr="008C0726" w14:paraId="20CD95D4" w14:textId="77777777" w:rsidTr="00C55501">
        <w:tc>
          <w:tcPr>
            <w:tcW w:w="2650" w:type="dxa"/>
            <w:tcBorders>
              <w:top w:val="nil"/>
              <w:left w:val="nil"/>
              <w:bottom w:val="nil"/>
              <w:right w:val="nil"/>
            </w:tcBorders>
            <w:shd w:val="clear" w:color="auto" w:fill="auto"/>
          </w:tcPr>
          <w:p w14:paraId="61476272" w14:textId="77777777" w:rsidR="00A5012D" w:rsidRPr="008C0726" w:rsidRDefault="00A5012D" w:rsidP="00A5012D">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Cost</w:t>
            </w:r>
          </w:p>
        </w:tc>
        <w:tc>
          <w:tcPr>
            <w:tcW w:w="1134" w:type="dxa"/>
            <w:tcBorders>
              <w:top w:val="nil"/>
              <w:left w:val="nil"/>
              <w:bottom w:val="nil"/>
              <w:right w:val="nil"/>
            </w:tcBorders>
            <w:shd w:val="clear" w:color="auto" w:fill="FAFAFA"/>
          </w:tcPr>
          <w:p w14:paraId="0A989D90" w14:textId="1FFA3F69"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162</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566</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915</w:t>
            </w:r>
          </w:p>
        </w:tc>
        <w:tc>
          <w:tcPr>
            <w:tcW w:w="1134" w:type="dxa"/>
            <w:tcBorders>
              <w:top w:val="nil"/>
              <w:left w:val="nil"/>
              <w:bottom w:val="nil"/>
              <w:right w:val="nil"/>
            </w:tcBorders>
            <w:shd w:val="clear" w:color="auto" w:fill="FAFAFA"/>
          </w:tcPr>
          <w:p w14:paraId="1BE1513E" w14:textId="0C333571"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10</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809</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407</w:t>
            </w:r>
          </w:p>
        </w:tc>
        <w:tc>
          <w:tcPr>
            <w:tcW w:w="1134" w:type="dxa"/>
            <w:tcBorders>
              <w:top w:val="nil"/>
              <w:left w:val="nil"/>
              <w:bottom w:val="nil"/>
              <w:right w:val="nil"/>
            </w:tcBorders>
            <w:shd w:val="clear" w:color="auto" w:fill="FAFAFA"/>
          </w:tcPr>
          <w:p w14:paraId="2DF66648" w14:textId="46F8AE1B"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15</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624</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037</w:t>
            </w:r>
          </w:p>
        </w:tc>
        <w:tc>
          <w:tcPr>
            <w:tcW w:w="1134" w:type="dxa"/>
            <w:tcBorders>
              <w:top w:val="nil"/>
              <w:left w:val="nil"/>
              <w:bottom w:val="nil"/>
              <w:right w:val="nil"/>
            </w:tcBorders>
            <w:shd w:val="clear" w:color="auto" w:fill="FAFAFA"/>
          </w:tcPr>
          <w:p w14:paraId="60BE98D1" w14:textId="380FCAFE"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19</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079</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191</w:t>
            </w:r>
          </w:p>
        </w:tc>
        <w:tc>
          <w:tcPr>
            <w:tcW w:w="1134" w:type="dxa"/>
            <w:tcBorders>
              <w:top w:val="nil"/>
              <w:left w:val="nil"/>
              <w:bottom w:val="nil"/>
              <w:right w:val="nil"/>
            </w:tcBorders>
            <w:shd w:val="clear" w:color="auto" w:fill="FAFAFA"/>
          </w:tcPr>
          <w:p w14:paraId="33470E92" w14:textId="77BEBA40"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949</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274</w:t>
            </w:r>
          </w:p>
        </w:tc>
        <w:tc>
          <w:tcPr>
            <w:tcW w:w="1134" w:type="dxa"/>
            <w:tcBorders>
              <w:top w:val="nil"/>
              <w:left w:val="nil"/>
              <w:bottom w:val="nil"/>
              <w:right w:val="nil"/>
            </w:tcBorders>
            <w:shd w:val="clear" w:color="auto" w:fill="FAFAFA"/>
            <w:vAlign w:val="bottom"/>
          </w:tcPr>
          <w:p w14:paraId="0AF980C4" w14:textId="697375CE" w:rsidR="00A5012D" w:rsidRPr="008C0726" w:rsidRDefault="00F9326C" w:rsidP="008C0726">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210</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028</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824</w:t>
            </w:r>
          </w:p>
        </w:tc>
      </w:tr>
      <w:tr w:rsidR="00082D94" w:rsidRPr="008C0726" w14:paraId="00A34687" w14:textId="77777777" w:rsidTr="00C55501">
        <w:tc>
          <w:tcPr>
            <w:tcW w:w="2650" w:type="dxa"/>
            <w:tcBorders>
              <w:top w:val="nil"/>
              <w:left w:val="nil"/>
              <w:bottom w:val="nil"/>
              <w:right w:val="nil"/>
            </w:tcBorders>
            <w:shd w:val="clear" w:color="auto" w:fill="auto"/>
          </w:tcPr>
          <w:p w14:paraId="09F9A974" w14:textId="77777777" w:rsidR="00A5012D" w:rsidRPr="008C0726" w:rsidRDefault="00A5012D" w:rsidP="00A5012D">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u w:val="single"/>
              </w:rPr>
              <w:t>Less</w:t>
            </w:r>
            <w:r w:rsidRPr="008C0726">
              <w:rPr>
                <w:rFonts w:asciiTheme="minorHAnsi" w:hAnsiTheme="minorHAnsi" w:cstheme="minorHAnsi"/>
                <w:sz w:val="15"/>
                <w:szCs w:val="15"/>
              </w:rPr>
              <w:t xml:space="preserve">  Accumulated depreciation</w:t>
            </w:r>
          </w:p>
        </w:tc>
        <w:tc>
          <w:tcPr>
            <w:tcW w:w="1134" w:type="dxa"/>
            <w:tcBorders>
              <w:top w:val="nil"/>
              <w:left w:val="nil"/>
              <w:bottom w:val="single" w:sz="4" w:space="0" w:color="000000"/>
              <w:right w:val="nil"/>
            </w:tcBorders>
            <w:shd w:val="clear" w:color="auto" w:fill="FAFAFA"/>
          </w:tcPr>
          <w:p w14:paraId="49E68CE6" w14:textId="150BDA69" w:rsidR="00A5012D" w:rsidRPr="008C0726" w:rsidRDefault="00A5012D" w:rsidP="00A5012D">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595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983</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812</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FAFAFA"/>
          </w:tcPr>
          <w:p w14:paraId="2CB83184" w14:textId="52BA6CE8" w:rsidR="00A5012D" w:rsidRPr="008C0726" w:rsidRDefault="00A5012D" w:rsidP="00A5012D">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6</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715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366</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FAFAFA"/>
          </w:tcPr>
          <w:p w14:paraId="31506640" w14:textId="51783CD6" w:rsidR="00A5012D" w:rsidRPr="008C0726" w:rsidRDefault="00A5012D" w:rsidP="00A5012D">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488</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746</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FAFAFA"/>
          </w:tcPr>
          <w:p w14:paraId="746F8229" w14:textId="29D6414F" w:rsidR="00A5012D" w:rsidRPr="008C0726" w:rsidRDefault="00A5012D" w:rsidP="00A5012D">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14</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915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493</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FAFAFA"/>
          </w:tcPr>
          <w:p w14:paraId="47B642DA" w14:textId="223626E7" w:rsidR="00A5012D" w:rsidRPr="008C0726" w:rsidRDefault="00A5012D" w:rsidP="00A5012D">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502</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019</w:t>
            </w:r>
            <w:r w:rsidRPr="008C0726">
              <w:rPr>
                <w:rFonts w:asciiTheme="minorHAnsi" w:hAnsiTheme="minorHAnsi" w:cstheme="minorHAnsi"/>
                <w:sz w:val="15"/>
                <w:szCs w:val="15"/>
              </w:rPr>
              <w:t>)</w:t>
            </w:r>
          </w:p>
        </w:tc>
        <w:tc>
          <w:tcPr>
            <w:tcW w:w="1134" w:type="dxa"/>
            <w:tcBorders>
              <w:top w:val="nil"/>
              <w:left w:val="nil"/>
              <w:bottom w:val="single" w:sz="4" w:space="0" w:color="000000"/>
              <w:right w:val="nil"/>
            </w:tcBorders>
            <w:shd w:val="clear" w:color="auto" w:fill="FAFAFA"/>
            <w:vAlign w:val="bottom"/>
          </w:tcPr>
          <w:p w14:paraId="74E141B9" w14:textId="40910D7E" w:rsidR="00A5012D" w:rsidRPr="008C0726" w:rsidRDefault="00A5012D" w:rsidP="008C0726">
            <w:pPr>
              <w:ind w:right="-72"/>
              <w:jc w:val="right"/>
              <w:rPr>
                <w:rFonts w:asciiTheme="minorHAnsi" w:hAnsiTheme="minorHAnsi" w:cstheme="minorHAnsi"/>
                <w:sz w:val="15"/>
                <w:szCs w:val="15"/>
              </w:rPr>
            </w:pP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633</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605</w:t>
            </w:r>
            <w:r w:rsidRPr="008C0726">
              <w:rPr>
                <w:rFonts w:asciiTheme="minorHAnsi" w:hAnsiTheme="minorHAnsi" w:cstheme="minorHAnsi"/>
                <w:sz w:val="15"/>
                <w:szCs w:val="15"/>
              </w:rPr>
              <w:t>,</w:t>
            </w:r>
            <w:r w:rsidR="00F9326C" w:rsidRPr="00F9326C">
              <w:rPr>
                <w:rFonts w:asciiTheme="minorHAnsi" w:hAnsiTheme="minorHAnsi" w:cstheme="minorHAnsi"/>
                <w:sz w:val="15"/>
                <w:szCs w:val="15"/>
                <w:lang w:val="en-GB"/>
              </w:rPr>
              <w:t>436</w:t>
            </w:r>
            <w:r w:rsidRPr="008C0726">
              <w:rPr>
                <w:rFonts w:asciiTheme="minorHAnsi" w:hAnsiTheme="minorHAnsi" w:cstheme="minorHAnsi"/>
                <w:sz w:val="15"/>
                <w:szCs w:val="15"/>
              </w:rPr>
              <w:t>)</w:t>
            </w:r>
          </w:p>
        </w:tc>
      </w:tr>
      <w:tr w:rsidR="00082D94" w:rsidRPr="008C0726" w14:paraId="68E825BE" w14:textId="77777777" w:rsidTr="00C55501">
        <w:tc>
          <w:tcPr>
            <w:tcW w:w="2650" w:type="dxa"/>
            <w:tcBorders>
              <w:top w:val="nil"/>
              <w:left w:val="nil"/>
              <w:bottom w:val="nil"/>
              <w:right w:val="nil"/>
            </w:tcBorders>
            <w:shd w:val="clear" w:color="auto" w:fill="auto"/>
          </w:tcPr>
          <w:p w14:paraId="12D56750" w14:textId="77777777" w:rsidR="00A5012D" w:rsidRPr="008C0726" w:rsidRDefault="00A5012D" w:rsidP="00A5012D">
            <w:pPr>
              <w:ind w:left="-96"/>
              <w:jc w:val="both"/>
              <w:rPr>
                <w:rFonts w:asciiTheme="minorHAnsi" w:eastAsia="Arial Unicode MS" w:hAnsiTheme="minorHAnsi" w:cstheme="minorHAnsi"/>
                <w:sz w:val="15"/>
                <w:szCs w:val="15"/>
                <w:highlight w:val="yellow"/>
                <w:lang w:val="en-GB" w:eastAsia="en-GB"/>
              </w:rPr>
            </w:pPr>
          </w:p>
        </w:tc>
        <w:tc>
          <w:tcPr>
            <w:tcW w:w="1134" w:type="dxa"/>
            <w:tcBorders>
              <w:top w:val="single" w:sz="4" w:space="0" w:color="000000"/>
              <w:left w:val="nil"/>
              <w:bottom w:val="nil"/>
              <w:right w:val="nil"/>
            </w:tcBorders>
            <w:shd w:val="clear" w:color="auto" w:fill="FAFAFA"/>
          </w:tcPr>
          <w:p w14:paraId="1FE9195E" w14:textId="77777777" w:rsidR="00A5012D" w:rsidRPr="008C0726" w:rsidRDefault="00A5012D" w:rsidP="00A5012D">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tcPr>
          <w:p w14:paraId="4C7EFE0E" w14:textId="77777777" w:rsidR="00A5012D" w:rsidRPr="008C0726" w:rsidRDefault="00A5012D" w:rsidP="00A5012D">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tcPr>
          <w:p w14:paraId="3EE54B8C" w14:textId="77777777" w:rsidR="00A5012D" w:rsidRPr="008C0726" w:rsidRDefault="00A5012D" w:rsidP="00A5012D">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tcPr>
          <w:p w14:paraId="7D8FFD97" w14:textId="77777777" w:rsidR="00A5012D" w:rsidRPr="008C0726" w:rsidRDefault="00A5012D" w:rsidP="00A5012D">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tcPr>
          <w:p w14:paraId="562F3931" w14:textId="77777777" w:rsidR="00A5012D" w:rsidRPr="008C0726" w:rsidRDefault="00A5012D" w:rsidP="00A5012D">
            <w:pPr>
              <w:ind w:right="-72"/>
              <w:jc w:val="right"/>
              <w:rPr>
                <w:rFonts w:asciiTheme="minorHAnsi" w:hAnsiTheme="minorHAnsi" w:cstheme="minorHAnsi"/>
                <w:sz w:val="15"/>
                <w:szCs w:val="15"/>
              </w:rPr>
            </w:pPr>
          </w:p>
        </w:tc>
        <w:tc>
          <w:tcPr>
            <w:tcW w:w="1134" w:type="dxa"/>
            <w:tcBorders>
              <w:top w:val="single" w:sz="4" w:space="0" w:color="000000"/>
              <w:left w:val="nil"/>
              <w:bottom w:val="nil"/>
              <w:right w:val="nil"/>
            </w:tcBorders>
            <w:shd w:val="clear" w:color="auto" w:fill="FAFAFA"/>
            <w:vAlign w:val="bottom"/>
          </w:tcPr>
          <w:p w14:paraId="180091DA" w14:textId="362F7884" w:rsidR="00A5012D" w:rsidRPr="008C0726" w:rsidRDefault="00A5012D" w:rsidP="008C0726">
            <w:pPr>
              <w:ind w:right="-72"/>
              <w:jc w:val="right"/>
              <w:rPr>
                <w:rFonts w:asciiTheme="minorHAnsi" w:hAnsiTheme="minorHAnsi" w:cstheme="minorHAnsi"/>
                <w:sz w:val="15"/>
                <w:szCs w:val="15"/>
              </w:rPr>
            </w:pPr>
          </w:p>
        </w:tc>
      </w:tr>
      <w:tr w:rsidR="00082D94" w:rsidRPr="008C0726" w14:paraId="7BE247C0" w14:textId="77777777" w:rsidTr="00C55501">
        <w:tc>
          <w:tcPr>
            <w:tcW w:w="2650" w:type="dxa"/>
            <w:tcBorders>
              <w:top w:val="nil"/>
              <w:left w:val="nil"/>
              <w:bottom w:val="nil"/>
              <w:right w:val="nil"/>
            </w:tcBorders>
            <w:shd w:val="clear" w:color="auto" w:fill="auto"/>
          </w:tcPr>
          <w:p w14:paraId="2CFCEA27" w14:textId="77777777" w:rsidR="00A5012D" w:rsidRPr="008C0726" w:rsidRDefault="00A5012D" w:rsidP="00A5012D">
            <w:pPr>
              <w:ind w:left="-96"/>
              <w:jc w:val="both"/>
              <w:rPr>
                <w:rFonts w:asciiTheme="minorHAnsi" w:eastAsia="Arial Unicode MS" w:hAnsiTheme="minorHAnsi" w:cstheme="minorHAnsi"/>
                <w:sz w:val="15"/>
                <w:szCs w:val="15"/>
                <w:lang w:val="en-GB" w:eastAsia="en-GB"/>
              </w:rPr>
            </w:pPr>
            <w:r w:rsidRPr="008C0726">
              <w:rPr>
                <w:rFonts w:asciiTheme="minorHAnsi" w:hAnsiTheme="minorHAnsi" w:cstheme="minorHAnsi"/>
                <w:sz w:val="15"/>
                <w:szCs w:val="15"/>
              </w:rPr>
              <w:t>Net book value</w:t>
            </w:r>
          </w:p>
        </w:tc>
        <w:tc>
          <w:tcPr>
            <w:tcW w:w="1134" w:type="dxa"/>
            <w:tcBorders>
              <w:top w:val="nil"/>
              <w:left w:val="nil"/>
              <w:bottom w:val="single" w:sz="4" w:space="0" w:color="auto"/>
              <w:right w:val="nil"/>
            </w:tcBorders>
            <w:shd w:val="clear" w:color="auto" w:fill="FAFAFA"/>
          </w:tcPr>
          <w:p w14:paraId="7DAFA4DE" w14:textId="24DBA2DF"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566</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583</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103</w:t>
            </w:r>
          </w:p>
        </w:tc>
        <w:tc>
          <w:tcPr>
            <w:tcW w:w="1134" w:type="dxa"/>
            <w:tcBorders>
              <w:top w:val="nil"/>
              <w:left w:val="nil"/>
              <w:bottom w:val="single" w:sz="4" w:space="0" w:color="auto"/>
              <w:right w:val="nil"/>
            </w:tcBorders>
            <w:shd w:val="clear" w:color="auto" w:fill="FAFAFA"/>
          </w:tcPr>
          <w:p w14:paraId="5654DC85" w14:textId="35E66932"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4</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094</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041</w:t>
            </w:r>
          </w:p>
        </w:tc>
        <w:tc>
          <w:tcPr>
            <w:tcW w:w="1134" w:type="dxa"/>
            <w:tcBorders>
              <w:top w:val="nil"/>
              <w:left w:val="nil"/>
              <w:bottom w:val="single" w:sz="4" w:space="0" w:color="auto"/>
              <w:right w:val="nil"/>
            </w:tcBorders>
            <w:shd w:val="clear" w:color="auto" w:fill="FAFAFA"/>
          </w:tcPr>
          <w:p w14:paraId="109CCE89" w14:textId="38DA98F6"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135</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291</w:t>
            </w:r>
          </w:p>
        </w:tc>
        <w:tc>
          <w:tcPr>
            <w:tcW w:w="1134" w:type="dxa"/>
            <w:tcBorders>
              <w:top w:val="nil"/>
              <w:left w:val="nil"/>
              <w:bottom w:val="single" w:sz="4" w:space="0" w:color="auto"/>
              <w:right w:val="nil"/>
            </w:tcBorders>
            <w:shd w:val="clear" w:color="auto" w:fill="FAFAFA"/>
          </w:tcPr>
          <w:p w14:paraId="6AAC06AE" w14:textId="4A5B7F1C"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4</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163</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698</w:t>
            </w:r>
          </w:p>
        </w:tc>
        <w:tc>
          <w:tcPr>
            <w:tcW w:w="1134" w:type="dxa"/>
            <w:tcBorders>
              <w:top w:val="nil"/>
              <w:left w:val="nil"/>
              <w:bottom w:val="single" w:sz="4" w:space="0" w:color="auto"/>
              <w:right w:val="nil"/>
            </w:tcBorders>
            <w:shd w:val="clear" w:color="auto" w:fill="FAFAFA"/>
          </w:tcPr>
          <w:p w14:paraId="01D57D24" w14:textId="20D491C4" w:rsidR="00A5012D" w:rsidRPr="008C0726" w:rsidRDefault="00F9326C" w:rsidP="00A5012D">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1</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447</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255</w:t>
            </w:r>
          </w:p>
        </w:tc>
        <w:tc>
          <w:tcPr>
            <w:tcW w:w="1134" w:type="dxa"/>
            <w:tcBorders>
              <w:top w:val="nil"/>
              <w:left w:val="nil"/>
              <w:bottom w:val="single" w:sz="4" w:space="0" w:color="auto"/>
              <w:right w:val="nil"/>
            </w:tcBorders>
            <w:shd w:val="clear" w:color="auto" w:fill="FAFAFA"/>
            <w:vAlign w:val="bottom"/>
          </w:tcPr>
          <w:p w14:paraId="648921CB" w14:textId="731568DB" w:rsidR="00A5012D" w:rsidRPr="008C0726" w:rsidRDefault="00F9326C" w:rsidP="008C0726">
            <w:pPr>
              <w:ind w:right="-72"/>
              <w:jc w:val="right"/>
              <w:rPr>
                <w:rFonts w:asciiTheme="minorHAnsi" w:hAnsiTheme="minorHAnsi" w:cstheme="minorHAnsi"/>
                <w:sz w:val="15"/>
                <w:szCs w:val="15"/>
              </w:rPr>
            </w:pPr>
            <w:r w:rsidRPr="00F9326C">
              <w:rPr>
                <w:rFonts w:asciiTheme="minorHAnsi" w:hAnsiTheme="minorHAnsi" w:cstheme="minorHAnsi"/>
                <w:sz w:val="15"/>
                <w:szCs w:val="15"/>
                <w:lang w:val="en-GB"/>
              </w:rPr>
              <w:t>576</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423</w:t>
            </w:r>
            <w:r w:rsidR="00A5012D" w:rsidRPr="008C0726">
              <w:rPr>
                <w:rFonts w:asciiTheme="minorHAnsi" w:hAnsiTheme="minorHAnsi" w:cstheme="minorHAnsi"/>
                <w:sz w:val="15"/>
                <w:szCs w:val="15"/>
              </w:rPr>
              <w:t>,</w:t>
            </w:r>
            <w:r w:rsidRPr="00F9326C">
              <w:rPr>
                <w:rFonts w:asciiTheme="minorHAnsi" w:hAnsiTheme="minorHAnsi" w:cstheme="minorHAnsi"/>
                <w:sz w:val="15"/>
                <w:szCs w:val="15"/>
                <w:lang w:val="en-GB"/>
              </w:rPr>
              <w:t>388</w:t>
            </w:r>
          </w:p>
        </w:tc>
      </w:tr>
    </w:tbl>
    <w:p w14:paraId="0FC396EB" w14:textId="5D81712A" w:rsidR="00CC47AF" w:rsidRDefault="00CC47AF" w:rsidP="003709B5">
      <w:pPr>
        <w:jc w:val="both"/>
        <w:rPr>
          <w:rFonts w:ascii="Arial" w:eastAsia="Arial Unicode MS" w:hAnsi="Arial" w:cstheme="minorBidi"/>
          <w:sz w:val="18"/>
          <w:szCs w:val="18"/>
          <w:lang w:val="en-GB" w:eastAsia="en-GB"/>
        </w:rPr>
      </w:pPr>
    </w:p>
    <w:p w14:paraId="2AE0AACC" w14:textId="46918F05" w:rsidR="001253B2" w:rsidRDefault="001253B2">
      <w:pPr>
        <w:overflowPunct/>
        <w:autoSpaceDE/>
        <w:autoSpaceDN/>
        <w:adjustRightInd/>
        <w:spacing w:after="160" w:line="259" w:lineRule="auto"/>
        <w:textAlignment w:val="auto"/>
        <w:rPr>
          <w:rFonts w:ascii="Arial" w:eastAsia="Arial Unicode MS" w:hAnsi="Arial" w:cstheme="minorBidi"/>
          <w:sz w:val="18"/>
          <w:szCs w:val="18"/>
          <w:lang w:val="en-GB" w:eastAsia="en-GB"/>
        </w:rPr>
      </w:pPr>
      <w:r>
        <w:rPr>
          <w:rFonts w:ascii="Arial" w:eastAsia="Arial Unicode MS" w:hAnsi="Arial" w:cstheme="minorBidi"/>
          <w:sz w:val="18"/>
          <w:szCs w:val="18"/>
          <w:lang w:val="en-GB" w:eastAsia="en-GB"/>
        </w:rPr>
        <w:br w:type="page"/>
      </w:r>
    </w:p>
    <w:p w14:paraId="59288863" w14:textId="77777777" w:rsidR="00CC47AF" w:rsidRPr="00CC47AF" w:rsidRDefault="00CC47AF" w:rsidP="003709B5">
      <w:pPr>
        <w:jc w:val="both"/>
        <w:rPr>
          <w:rFonts w:ascii="Arial" w:eastAsia="Arial Unicode MS" w:hAnsi="Arial" w:cstheme="minorBidi"/>
          <w:sz w:val="18"/>
          <w:szCs w:val="18"/>
          <w:lang w:val="en-GB" w:eastAsia="en-GB"/>
        </w:rPr>
      </w:pPr>
    </w:p>
    <w:tbl>
      <w:tblPr>
        <w:tblW w:w="94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7"/>
        <w:gridCol w:w="1210"/>
        <w:gridCol w:w="1210"/>
        <w:gridCol w:w="1210"/>
        <w:gridCol w:w="1210"/>
        <w:gridCol w:w="1210"/>
      </w:tblGrid>
      <w:tr w:rsidR="00A31A3A" w:rsidRPr="004F1634" w14:paraId="03F36EA3" w14:textId="77777777" w:rsidTr="003A692A">
        <w:tc>
          <w:tcPr>
            <w:tcW w:w="3377" w:type="dxa"/>
            <w:tcBorders>
              <w:top w:val="nil"/>
              <w:left w:val="nil"/>
              <w:bottom w:val="nil"/>
              <w:right w:val="nil"/>
            </w:tcBorders>
            <w:shd w:val="clear" w:color="auto" w:fill="auto"/>
          </w:tcPr>
          <w:p w14:paraId="14C01DDC" w14:textId="77777777" w:rsidR="00A31A3A" w:rsidRPr="004F1634" w:rsidRDefault="00A31A3A" w:rsidP="005D4474">
            <w:pPr>
              <w:ind w:left="-123"/>
              <w:jc w:val="both"/>
              <w:rPr>
                <w:rFonts w:asciiTheme="minorHAnsi" w:eastAsia="Arial Unicode MS" w:hAnsiTheme="minorHAnsi" w:cstheme="minorHAnsi"/>
                <w:sz w:val="18"/>
                <w:szCs w:val="18"/>
                <w:lang w:val="en-GB" w:eastAsia="en-GB"/>
              </w:rPr>
            </w:pPr>
          </w:p>
        </w:tc>
        <w:tc>
          <w:tcPr>
            <w:tcW w:w="6050" w:type="dxa"/>
            <w:gridSpan w:val="5"/>
            <w:tcBorders>
              <w:top w:val="single" w:sz="4" w:space="0" w:color="auto"/>
              <w:left w:val="nil"/>
              <w:bottom w:val="single" w:sz="4" w:space="0" w:color="auto"/>
              <w:right w:val="nil"/>
            </w:tcBorders>
            <w:shd w:val="clear" w:color="auto" w:fill="auto"/>
            <w:hideMark/>
          </w:tcPr>
          <w:p w14:paraId="29462B2F" w14:textId="77777777" w:rsidR="00A31A3A" w:rsidRPr="004F1634" w:rsidRDefault="00A31A3A" w:rsidP="003709B5">
            <w:pPr>
              <w:jc w:val="center"/>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Separate financial statements</w:t>
            </w:r>
          </w:p>
        </w:tc>
      </w:tr>
      <w:tr w:rsidR="00A31A3A" w:rsidRPr="004F1634" w14:paraId="1F0FD6FF" w14:textId="77777777" w:rsidTr="001253B2">
        <w:trPr>
          <w:tblHeader/>
        </w:trPr>
        <w:tc>
          <w:tcPr>
            <w:tcW w:w="3377" w:type="dxa"/>
            <w:tcBorders>
              <w:top w:val="nil"/>
              <w:left w:val="nil"/>
              <w:bottom w:val="nil"/>
              <w:right w:val="nil"/>
            </w:tcBorders>
            <w:shd w:val="clear" w:color="auto" w:fill="auto"/>
          </w:tcPr>
          <w:p w14:paraId="2CE81E69" w14:textId="77777777" w:rsidR="00A31A3A" w:rsidRPr="004F1634" w:rsidRDefault="00A31A3A" w:rsidP="005D4474">
            <w:pPr>
              <w:ind w:left="-123"/>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vAlign w:val="bottom"/>
            <w:hideMark/>
          </w:tcPr>
          <w:p w14:paraId="78188E37" w14:textId="77777777" w:rsidR="004F60FE" w:rsidRPr="004F1634" w:rsidRDefault="004F60FE" w:rsidP="001253B2">
            <w:pPr>
              <w:ind w:right="-72"/>
              <w:jc w:val="right"/>
              <w:rPr>
                <w:rFonts w:asciiTheme="minorHAnsi" w:eastAsia="Arial Unicode MS" w:hAnsiTheme="minorHAnsi" w:cstheme="minorHAnsi"/>
                <w:b/>
                <w:bCs/>
                <w:sz w:val="18"/>
                <w:szCs w:val="18"/>
                <w:lang w:val="en-GB" w:eastAsia="en-GB"/>
              </w:rPr>
            </w:pPr>
          </w:p>
          <w:p w14:paraId="5FE368A7" w14:textId="6AF29A5B" w:rsidR="00A31A3A" w:rsidRPr="004F1634" w:rsidRDefault="00A31A3A" w:rsidP="001253B2">
            <w:pPr>
              <w:ind w:right="-72"/>
              <w:jc w:val="right"/>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Buildings</w:t>
            </w:r>
          </w:p>
        </w:tc>
        <w:tc>
          <w:tcPr>
            <w:tcW w:w="1210" w:type="dxa"/>
            <w:tcBorders>
              <w:top w:val="nil"/>
              <w:left w:val="nil"/>
              <w:bottom w:val="nil"/>
              <w:right w:val="nil"/>
            </w:tcBorders>
            <w:shd w:val="clear" w:color="auto" w:fill="auto"/>
            <w:vAlign w:val="bottom"/>
            <w:hideMark/>
          </w:tcPr>
          <w:p w14:paraId="3232A596" w14:textId="77777777" w:rsidR="00A31A3A" w:rsidRPr="004F1634" w:rsidRDefault="00A31A3A" w:rsidP="001253B2">
            <w:pPr>
              <w:overflowPunct/>
              <w:ind w:right="-72"/>
              <w:jc w:val="right"/>
              <w:textAlignment w:val="auto"/>
              <w:rPr>
                <w:rFonts w:asciiTheme="minorHAnsi" w:eastAsiaTheme="minorHAnsi" w:hAnsiTheme="minorHAnsi" w:cstheme="minorHAnsi"/>
                <w:b/>
                <w:bCs/>
                <w:sz w:val="18"/>
                <w:szCs w:val="18"/>
              </w:rPr>
            </w:pPr>
            <w:r w:rsidRPr="004F1634">
              <w:rPr>
                <w:rFonts w:asciiTheme="minorHAnsi" w:eastAsiaTheme="minorHAnsi" w:hAnsiTheme="minorHAnsi" w:cstheme="minorHAnsi"/>
                <w:b/>
                <w:bCs/>
                <w:sz w:val="18"/>
                <w:szCs w:val="18"/>
              </w:rPr>
              <w:t>Equipment</w:t>
            </w:r>
          </w:p>
          <w:p w14:paraId="5C0739F1" w14:textId="77777777" w:rsidR="00A31A3A" w:rsidRPr="004F1634" w:rsidRDefault="00A31A3A" w:rsidP="001253B2">
            <w:pPr>
              <w:ind w:right="-72"/>
              <w:jc w:val="right"/>
              <w:rPr>
                <w:rFonts w:asciiTheme="minorHAnsi" w:eastAsia="Arial Unicode MS" w:hAnsiTheme="minorHAnsi" w:cstheme="minorHAnsi"/>
                <w:b/>
                <w:bCs/>
                <w:sz w:val="18"/>
                <w:szCs w:val="18"/>
                <w:lang w:val="en-GB" w:eastAsia="en-GB"/>
              </w:rPr>
            </w:pPr>
            <w:r w:rsidRPr="004F1634">
              <w:rPr>
                <w:rFonts w:asciiTheme="minorHAnsi" w:eastAsiaTheme="minorHAnsi" w:hAnsiTheme="minorHAnsi" w:cstheme="minorHAnsi"/>
                <w:b/>
                <w:bCs/>
                <w:sz w:val="18"/>
                <w:szCs w:val="18"/>
              </w:rPr>
              <w:t>and furniture</w:t>
            </w:r>
          </w:p>
        </w:tc>
        <w:tc>
          <w:tcPr>
            <w:tcW w:w="1210" w:type="dxa"/>
            <w:tcBorders>
              <w:top w:val="nil"/>
              <w:left w:val="nil"/>
              <w:bottom w:val="nil"/>
              <w:right w:val="nil"/>
            </w:tcBorders>
            <w:vAlign w:val="bottom"/>
          </w:tcPr>
          <w:p w14:paraId="1C46B336" w14:textId="77777777" w:rsidR="00A31A3A" w:rsidRPr="004F1634" w:rsidRDefault="00A31A3A" w:rsidP="001253B2">
            <w:pPr>
              <w:overflowPunct/>
              <w:ind w:right="-72"/>
              <w:jc w:val="right"/>
              <w:textAlignment w:val="auto"/>
              <w:rPr>
                <w:rFonts w:asciiTheme="minorHAnsi" w:eastAsiaTheme="minorHAnsi" w:hAnsiTheme="minorHAnsi" w:cstheme="minorHAnsi"/>
                <w:b/>
                <w:bCs/>
                <w:sz w:val="18"/>
                <w:szCs w:val="18"/>
              </w:rPr>
            </w:pPr>
            <w:r w:rsidRPr="004F1634">
              <w:rPr>
                <w:rFonts w:asciiTheme="minorHAnsi" w:eastAsiaTheme="minorHAnsi" w:hAnsiTheme="minorHAnsi" w:cstheme="minorHAnsi"/>
                <w:b/>
                <w:bCs/>
                <w:sz w:val="18"/>
                <w:szCs w:val="18"/>
              </w:rPr>
              <w:t>Office</w:t>
            </w:r>
          </w:p>
          <w:p w14:paraId="5F55DE3B" w14:textId="77777777" w:rsidR="00A31A3A" w:rsidRPr="004F1634" w:rsidRDefault="00A31A3A" w:rsidP="001253B2">
            <w:pPr>
              <w:ind w:right="-72"/>
              <w:jc w:val="right"/>
              <w:rPr>
                <w:rFonts w:asciiTheme="minorHAnsi" w:eastAsia="Arial Unicode MS" w:hAnsiTheme="minorHAnsi" w:cstheme="minorHAnsi"/>
                <w:b/>
                <w:bCs/>
                <w:sz w:val="18"/>
                <w:szCs w:val="18"/>
                <w:lang w:val="en-GB" w:eastAsia="en-GB"/>
              </w:rPr>
            </w:pPr>
            <w:r w:rsidRPr="004F1634">
              <w:rPr>
                <w:rFonts w:asciiTheme="minorHAnsi" w:eastAsiaTheme="minorHAnsi" w:hAnsiTheme="minorHAnsi" w:cstheme="minorHAnsi"/>
                <w:b/>
                <w:bCs/>
                <w:sz w:val="18"/>
                <w:szCs w:val="18"/>
              </w:rPr>
              <w:t>equipment</w:t>
            </w:r>
          </w:p>
        </w:tc>
        <w:tc>
          <w:tcPr>
            <w:tcW w:w="1210" w:type="dxa"/>
            <w:tcBorders>
              <w:top w:val="nil"/>
              <w:left w:val="nil"/>
              <w:bottom w:val="nil"/>
              <w:right w:val="nil"/>
            </w:tcBorders>
            <w:shd w:val="clear" w:color="auto" w:fill="auto"/>
            <w:vAlign w:val="bottom"/>
            <w:hideMark/>
          </w:tcPr>
          <w:p w14:paraId="316E2E4A" w14:textId="77777777" w:rsidR="004F60FE" w:rsidRPr="004F1634" w:rsidRDefault="004F60FE" w:rsidP="001253B2">
            <w:pPr>
              <w:ind w:right="-72"/>
              <w:jc w:val="right"/>
              <w:rPr>
                <w:rFonts w:asciiTheme="minorHAnsi" w:eastAsia="Arial Unicode MS" w:hAnsiTheme="minorHAnsi" w:cstheme="minorHAnsi"/>
                <w:b/>
                <w:bCs/>
                <w:sz w:val="18"/>
                <w:szCs w:val="18"/>
                <w:lang w:val="en-GB" w:eastAsia="en-GB"/>
              </w:rPr>
            </w:pPr>
          </w:p>
          <w:p w14:paraId="7C3B5F70" w14:textId="41F364C8" w:rsidR="00A31A3A" w:rsidRPr="004F1634" w:rsidRDefault="00A31A3A" w:rsidP="001253B2">
            <w:pPr>
              <w:ind w:right="-72"/>
              <w:jc w:val="right"/>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Vehicles</w:t>
            </w:r>
          </w:p>
        </w:tc>
        <w:tc>
          <w:tcPr>
            <w:tcW w:w="1210" w:type="dxa"/>
            <w:tcBorders>
              <w:top w:val="nil"/>
              <w:left w:val="nil"/>
              <w:bottom w:val="nil"/>
              <w:right w:val="nil"/>
            </w:tcBorders>
            <w:shd w:val="clear" w:color="auto" w:fill="auto"/>
            <w:vAlign w:val="bottom"/>
            <w:hideMark/>
          </w:tcPr>
          <w:p w14:paraId="7CF79A9D" w14:textId="77777777" w:rsidR="004F60FE" w:rsidRPr="004F1634" w:rsidRDefault="004F60FE" w:rsidP="001253B2">
            <w:pPr>
              <w:ind w:right="-72"/>
              <w:jc w:val="right"/>
              <w:rPr>
                <w:rFonts w:asciiTheme="minorHAnsi" w:eastAsia="Arial Unicode MS" w:hAnsiTheme="minorHAnsi" w:cstheme="minorHAnsi"/>
                <w:b/>
                <w:bCs/>
                <w:sz w:val="18"/>
                <w:szCs w:val="18"/>
                <w:lang w:val="en-GB" w:eastAsia="en-GB"/>
              </w:rPr>
            </w:pPr>
          </w:p>
          <w:p w14:paraId="0CC93C02" w14:textId="4B1EF05A" w:rsidR="00A31A3A" w:rsidRPr="004F1634" w:rsidRDefault="00A31A3A" w:rsidP="001253B2">
            <w:pPr>
              <w:ind w:right="-72"/>
              <w:jc w:val="right"/>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Total</w:t>
            </w:r>
          </w:p>
        </w:tc>
      </w:tr>
      <w:tr w:rsidR="00A31A3A" w:rsidRPr="004F1634" w14:paraId="6D113EAC" w14:textId="77777777" w:rsidTr="003A692A">
        <w:trPr>
          <w:tblHeader/>
        </w:trPr>
        <w:tc>
          <w:tcPr>
            <w:tcW w:w="3377" w:type="dxa"/>
            <w:tcBorders>
              <w:top w:val="nil"/>
              <w:left w:val="nil"/>
              <w:bottom w:val="nil"/>
              <w:right w:val="nil"/>
            </w:tcBorders>
            <w:shd w:val="clear" w:color="auto" w:fill="auto"/>
          </w:tcPr>
          <w:p w14:paraId="3DB7A5F1" w14:textId="77777777" w:rsidR="00A31A3A" w:rsidRPr="004F1634" w:rsidRDefault="00A31A3A" w:rsidP="005D4474">
            <w:pPr>
              <w:ind w:left="-123"/>
              <w:jc w:val="both"/>
              <w:rPr>
                <w:rFonts w:asciiTheme="minorHAnsi" w:eastAsia="Arial Unicode MS" w:hAnsiTheme="minorHAnsi" w:cstheme="minorHAnsi"/>
                <w:sz w:val="18"/>
                <w:szCs w:val="18"/>
                <w:lang w:val="en-GB" w:eastAsia="en-GB"/>
              </w:rPr>
            </w:pPr>
          </w:p>
        </w:tc>
        <w:tc>
          <w:tcPr>
            <w:tcW w:w="1210" w:type="dxa"/>
            <w:tcBorders>
              <w:top w:val="nil"/>
              <w:left w:val="nil"/>
              <w:bottom w:val="single" w:sz="4" w:space="0" w:color="auto"/>
              <w:right w:val="nil"/>
            </w:tcBorders>
            <w:shd w:val="clear" w:color="auto" w:fill="auto"/>
            <w:hideMark/>
          </w:tcPr>
          <w:p w14:paraId="4965D5F5" w14:textId="77777777" w:rsidR="00A31A3A" w:rsidRPr="004F1634" w:rsidRDefault="00A31A3A" w:rsidP="00EB1011">
            <w:pPr>
              <w:ind w:right="-72"/>
              <w:jc w:val="right"/>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Baht</w:t>
            </w:r>
          </w:p>
        </w:tc>
        <w:tc>
          <w:tcPr>
            <w:tcW w:w="1210" w:type="dxa"/>
            <w:tcBorders>
              <w:top w:val="nil"/>
              <w:left w:val="nil"/>
              <w:bottom w:val="single" w:sz="4" w:space="0" w:color="auto"/>
              <w:right w:val="nil"/>
            </w:tcBorders>
            <w:shd w:val="clear" w:color="auto" w:fill="auto"/>
            <w:hideMark/>
          </w:tcPr>
          <w:p w14:paraId="62CDF5D0" w14:textId="77777777" w:rsidR="00A31A3A" w:rsidRPr="004F1634" w:rsidRDefault="00A31A3A" w:rsidP="00EB1011">
            <w:pPr>
              <w:ind w:right="-72"/>
              <w:jc w:val="right"/>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Baht</w:t>
            </w:r>
          </w:p>
        </w:tc>
        <w:tc>
          <w:tcPr>
            <w:tcW w:w="1210" w:type="dxa"/>
            <w:tcBorders>
              <w:top w:val="nil"/>
              <w:left w:val="nil"/>
              <w:bottom w:val="single" w:sz="4" w:space="0" w:color="auto"/>
              <w:right w:val="nil"/>
            </w:tcBorders>
          </w:tcPr>
          <w:p w14:paraId="125C164A" w14:textId="77777777" w:rsidR="00A31A3A" w:rsidRPr="004F1634" w:rsidRDefault="00A31A3A" w:rsidP="00EB1011">
            <w:pPr>
              <w:ind w:right="-72"/>
              <w:jc w:val="right"/>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Baht</w:t>
            </w:r>
          </w:p>
        </w:tc>
        <w:tc>
          <w:tcPr>
            <w:tcW w:w="1210" w:type="dxa"/>
            <w:tcBorders>
              <w:top w:val="nil"/>
              <w:left w:val="nil"/>
              <w:bottom w:val="single" w:sz="4" w:space="0" w:color="auto"/>
              <w:right w:val="nil"/>
            </w:tcBorders>
            <w:shd w:val="clear" w:color="auto" w:fill="auto"/>
            <w:hideMark/>
          </w:tcPr>
          <w:p w14:paraId="71CFD3AC" w14:textId="77777777" w:rsidR="00A31A3A" w:rsidRPr="004F1634" w:rsidRDefault="00A31A3A" w:rsidP="00EB1011">
            <w:pPr>
              <w:ind w:right="-72"/>
              <w:jc w:val="right"/>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 xml:space="preserve">Baht </w:t>
            </w:r>
          </w:p>
        </w:tc>
        <w:tc>
          <w:tcPr>
            <w:tcW w:w="1210" w:type="dxa"/>
            <w:tcBorders>
              <w:top w:val="nil"/>
              <w:left w:val="nil"/>
              <w:bottom w:val="single" w:sz="4" w:space="0" w:color="auto"/>
              <w:right w:val="nil"/>
            </w:tcBorders>
            <w:shd w:val="clear" w:color="auto" w:fill="auto"/>
            <w:hideMark/>
          </w:tcPr>
          <w:p w14:paraId="4CF84F91" w14:textId="77777777" w:rsidR="00A31A3A" w:rsidRPr="004F1634" w:rsidRDefault="00A31A3A" w:rsidP="00EB1011">
            <w:pPr>
              <w:ind w:right="-72"/>
              <w:jc w:val="right"/>
              <w:rPr>
                <w:rFonts w:asciiTheme="minorHAnsi" w:eastAsia="Arial Unicode MS" w:hAnsiTheme="minorHAnsi" w:cstheme="minorHAnsi"/>
                <w:b/>
                <w:bCs/>
                <w:sz w:val="18"/>
                <w:szCs w:val="18"/>
                <w:lang w:val="en-GB" w:eastAsia="en-GB"/>
              </w:rPr>
            </w:pPr>
            <w:r w:rsidRPr="004F1634">
              <w:rPr>
                <w:rFonts w:asciiTheme="minorHAnsi" w:eastAsia="Arial Unicode MS" w:hAnsiTheme="minorHAnsi" w:cstheme="minorHAnsi"/>
                <w:b/>
                <w:bCs/>
                <w:sz w:val="18"/>
                <w:szCs w:val="18"/>
                <w:lang w:val="en-GB" w:eastAsia="en-GB"/>
              </w:rPr>
              <w:t>Baht</w:t>
            </w:r>
          </w:p>
        </w:tc>
      </w:tr>
      <w:tr w:rsidR="00A31A3A" w:rsidRPr="004F1634" w14:paraId="6E33124E" w14:textId="77777777" w:rsidTr="003A692A">
        <w:trPr>
          <w:tblHeader/>
        </w:trPr>
        <w:tc>
          <w:tcPr>
            <w:tcW w:w="3377" w:type="dxa"/>
            <w:tcBorders>
              <w:top w:val="nil"/>
              <w:left w:val="nil"/>
              <w:bottom w:val="nil"/>
              <w:right w:val="nil"/>
            </w:tcBorders>
            <w:shd w:val="clear" w:color="auto" w:fill="auto"/>
          </w:tcPr>
          <w:p w14:paraId="499E33E3" w14:textId="77777777" w:rsidR="00A31A3A" w:rsidRPr="004F1634" w:rsidRDefault="00A31A3A" w:rsidP="005D4474">
            <w:pPr>
              <w:ind w:left="-123"/>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hideMark/>
          </w:tcPr>
          <w:p w14:paraId="5539586A" w14:textId="77777777" w:rsidR="00A31A3A" w:rsidRPr="004F1634" w:rsidRDefault="00A31A3A" w:rsidP="00EB1011">
            <w:pPr>
              <w:ind w:right="-72"/>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tcPr>
          <w:p w14:paraId="1401C941" w14:textId="77777777" w:rsidR="00A31A3A" w:rsidRPr="004F1634" w:rsidRDefault="00A31A3A" w:rsidP="00EB1011">
            <w:pPr>
              <w:ind w:right="-72"/>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tcPr>
          <w:p w14:paraId="239287ED" w14:textId="77777777" w:rsidR="00A31A3A" w:rsidRPr="004F1634" w:rsidRDefault="00A31A3A" w:rsidP="00EB1011">
            <w:pPr>
              <w:ind w:right="-72"/>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tcPr>
          <w:p w14:paraId="4775433F" w14:textId="77777777" w:rsidR="00A31A3A" w:rsidRPr="004F1634" w:rsidRDefault="00A31A3A" w:rsidP="00EB1011">
            <w:pPr>
              <w:ind w:right="-72"/>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tcPr>
          <w:p w14:paraId="78A1B1E8" w14:textId="77777777" w:rsidR="00A31A3A" w:rsidRPr="004F1634" w:rsidRDefault="00A31A3A" w:rsidP="00EB1011">
            <w:pPr>
              <w:ind w:right="-72"/>
              <w:jc w:val="both"/>
              <w:rPr>
                <w:rFonts w:asciiTheme="minorHAnsi" w:eastAsia="Arial Unicode MS" w:hAnsiTheme="minorHAnsi" w:cstheme="minorHAnsi"/>
                <w:sz w:val="18"/>
                <w:szCs w:val="18"/>
                <w:lang w:val="en-GB" w:eastAsia="en-GB"/>
              </w:rPr>
            </w:pPr>
          </w:p>
        </w:tc>
      </w:tr>
      <w:tr w:rsidR="000A4C4D" w:rsidRPr="004F1634" w14:paraId="2AB8CD50" w14:textId="77777777" w:rsidTr="003A692A">
        <w:trPr>
          <w:tblHeader/>
        </w:trPr>
        <w:tc>
          <w:tcPr>
            <w:tcW w:w="3377" w:type="dxa"/>
            <w:tcBorders>
              <w:top w:val="nil"/>
              <w:left w:val="nil"/>
              <w:bottom w:val="nil"/>
              <w:right w:val="nil"/>
            </w:tcBorders>
            <w:shd w:val="clear" w:color="auto" w:fill="auto"/>
          </w:tcPr>
          <w:p w14:paraId="4293E35E" w14:textId="38B8A46A" w:rsidR="000A4C4D" w:rsidRPr="004F1634" w:rsidRDefault="000A4C4D" w:rsidP="005D4474">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b/>
                <w:bCs/>
                <w:sz w:val="18"/>
                <w:szCs w:val="18"/>
                <w:lang w:val="en-GB" w:eastAsia="en-GB"/>
              </w:rPr>
              <w:t xml:space="preserve">At </w:t>
            </w:r>
            <w:r w:rsidR="00F9326C" w:rsidRPr="00F9326C">
              <w:rPr>
                <w:rFonts w:asciiTheme="minorHAnsi" w:eastAsia="Arial Unicode MS" w:hAnsiTheme="minorHAnsi" w:cstheme="minorHAnsi"/>
                <w:b/>
                <w:bCs/>
                <w:sz w:val="18"/>
                <w:szCs w:val="18"/>
                <w:lang w:val="en-GB" w:eastAsia="en-GB"/>
              </w:rPr>
              <w:t>1</w:t>
            </w:r>
            <w:r w:rsidRPr="004F1634">
              <w:rPr>
                <w:rFonts w:asciiTheme="minorHAnsi" w:eastAsia="Arial Unicode MS" w:hAnsiTheme="minorHAnsi" w:cstheme="minorHAnsi"/>
                <w:b/>
                <w:bCs/>
                <w:sz w:val="18"/>
                <w:szCs w:val="18"/>
                <w:lang w:val="en-GB" w:eastAsia="en-GB"/>
              </w:rPr>
              <w:t xml:space="preserve"> January </w:t>
            </w:r>
            <w:r w:rsidR="00F9326C" w:rsidRPr="00F9326C">
              <w:rPr>
                <w:rFonts w:asciiTheme="minorHAnsi" w:eastAsia="Arial Unicode MS" w:hAnsiTheme="minorHAnsi" w:cstheme="minorHAnsi"/>
                <w:b/>
                <w:bCs/>
                <w:sz w:val="18"/>
                <w:szCs w:val="18"/>
                <w:lang w:val="en-GB" w:eastAsia="en-GB"/>
              </w:rPr>
              <w:t>2022</w:t>
            </w:r>
          </w:p>
        </w:tc>
        <w:tc>
          <w:tcPr>
            <w:tcW w:w="1210" w:type="dxa"/>
            <w:tcBorders>
              <w:top w:val="nil"/>
              <w:left w:val="nil"/>
              <w:bottom w:val="nil"/>
              <w:right w:val="nil"/>
            </w:tcBorders>
            <w:shd w:val="clear" w:color="auto" w:fill="auto"/>
          </w:tcPr>
          <w:p w14:paraId="3E866EEE" w14:textId="77777777" w:rsidR="000A4C4D" w:rsidRPr="004F1634" w:rsidRDefault="000A4C4D" w:rsidP="000A4C4D">
            <w:pPr>
              <w:ind w:right="-72"/>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tcPr>
          <w:p w14:paraId="465A7BE0" w14:textId="77777777" w:rsidR="000A4C4D" w:rsidRPr="004F1634" w:rsidRDefault="000A4C4D" w:rsidP="000A4C4D">
            <w:pPr>
              <w:ind w:right="-72"/>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tcPr>
          <w:p w14:paraId="184F0AEE" w14:textId="77777777" w:rsidR="000A4C4D" w:rsidRPr="004F1634" w:rsidRDefault="000A4C4D" w:rsidP="000A4C4D">
            <w:pPr>
              <w:ind w:right="-72"/>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tcPr>
          <w:p w14:paraId="2B631C09" w14:textId="77777777" w:rsidR="000A4C4D" w:rsidRPr="004F1634" w:rsidRDefault="000A4C4D" w:rsidP="000A4C4D">
            <w:pPr>
              <w:ind w:right="-72"/>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auto"/>
          </w:tcPr>
          <w:p w14:paraId="14375B5D" w14:textId="77777777" w:rsidR="000A4C4D" w:rsidRPr="004F1634" w:rsidRDefault="000A4C4D" w:rsidP="000A4C4D">
            <w:pPr>
              <w:ind w:right="-72"/>
              <w:jc w:val="both"/>
              <w:rPr>
                <w:rFonts w:asciiTheme="minorHAnsi" w:eastAsia="Arial Unicode MS" w:hAnsiTheme="minorHAnsi" w:cstheme="minorHAnsi"/>
                <w:sz w:val="18"/>
                <w:szCs w:val="18"/>
                <w:lang w:val="en-GB" w:eastAsia="en-GB"/>
              </w:rPr>
            </w:pPr>
          </w:p>
        </w:tc>
      </w:tr>
      <w:tr w:rsidR="00AD3A5B" w:rsidRPr="004F1634" w14:paraId="45A6EE39" w14:textId="77777777" w:rsidTr="000A4C4D">
        <w:trPr>
          <w:tblHeader/>
        </w:trPr>
        <w:tc>
          <w:tcPr>
            <w:tcW w:w="3377" w:type="dxa"/>
            <w:tcBorders>
              <w:top w:val="nil"/>
              <w:left w:val="nil"/>
              <w:bottom w:val="nil"/>
              <w:right w:val="nil"/>
            </w:tcBorders>
            <w:shd w:val="clear" w:color="auto" w:fill="auto"/>
          </w:tcPr>
          <w:p w14:paraId="04C7C12F" w14:textId="2EEC526D"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Cost</w:t>
            </w:r>
          </w:p>
        </w:tc>
        <w:tc>
          <w:tcPr>
            <w:tcW w:w="1210" w:type="dxa"/>
            <w:tcBorders>
              <w:top w:val="nil"/>
              <w:left w:val="nil"/>
              <w:bottom w:val="nil"/>
              <w:right w:val="nil"/>
            </w:tcBorders>
            <w:shd w:val="clear" w:color="auto" w:fill="auto"/>
          </w:tcPr>
          <w:p w14:paraId="7E4AE5BD" w14:textId="65D28846"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62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142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255</w:t>
            </w:r>
          </w:p>
        </w:tc>
        <w:tc>
          <w:tcPr>
            <w:tcW w:w="1210" w:type="dxa"/>
            <w:tcBorders>
              <w:top w:val="nil"/>
              <w:left w:val="nil"/>
              <w:bottom w:val="nil"/>
              <w:right w:val="nil"/>
            </w:tcBorders>
            <w:shd w:val="clear" w:color="auto" w:fill="auto"/>
          </w:tcPr>
          <w:p w14:paraId="1A5C704F" w14:textId="02C0C4EA"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1</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714</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027</w:t>
            </w:r>
          </w:p>
        </w:tc>
        <w:tc>
          <w:tcPr>
            <w:tcW w:w="1210" w:type="dxa"/>
            <w:tcBorders>
              <w:top w:val="nil"/>
              <w:left w:val="nil"/>
              <w:bottom w:val="nil"/>
              <w:right w:val="nil"/>
            </w:tcBorders>
            <w:shd w:val="clear" w:color="auto" w:fill="auto"/>
          </w:tcPr>
          <w:p w14:paraId="674D48DC" w14:textId="49BC11EB"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6</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517</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055</w:t>
            </w:r>
          </w:p>
        </w:tc>
        <w:tc>
          <w:tcPr>
            <w:tcW w:w="1210" w:type="dxa"/>
            <w:tcBorders>
              <w:top w:val="nil"/>
              <w:left w:val="nil"/>
              <w:bottom w:val="nil"/>
              <w:right w:val="nil"/>
            </w:tcBorders>
            <w:shd w:val="clear" w:color="auto" w:fill="auto"/>
          </w:tcPr>
          <w:p w14:paraId="1AF108AD" w14:textId="256A113E"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10</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715</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579</w:t>
            </w:r>
          </w:p>
        </w:tc>
        <w:tc>
          <w:tcPr>
            <w:tcW w:w="1210" w:type="dxa"/>
            <w:tcBorders>
              <w:top w:val="nil"/>
              <w:left w:val="nil"/>
              <w:bottom w:val="nil"/>
              <w:right w:val="nil"/>
            </w:tcBorders>
            <w:shd w:val="clear" w:color="auto" w:fill="auto"/>
          </w:tcPr>
          <w:p w14:paraId="2BE685C7" w14:textId="146FC6B7"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81</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088</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916</w:t>
            </w:r>
          </w:p>
        </w:tc>
      </w:tr>
      <w:tr w:rsidR="00AD3A5B" w:rsidRPr="004F1634" w14:paraId="559A2EC4" w14:textId="77777777" w:rsidTr="000A4C4D">
        <w:trPr>
          <w:tblHeader/>
        </w:trPr>
        <w:tc>
          <w:tcPr>
            <w:tcW w:w="3377" w:type="dxa"/>
            <w:tcBorders>
              <w:top w:val="nil"/>
              <w:left w:val="nil"/>
              <w:bottom w:val="nil"/>
              <w:right w:val="nil"/>
            </w:tcBorders>
            <w:shd w:val="clear" w:color="auto" w:fill="auto"/>
          </w:tcPr>
          <w:p w14:paraId="1D734094" w14:textId="3B22F70A"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u w:val="single"/>
              </w:rPr>
              <w:t>Less</w:t>
            </w:r>
            <w:r w:rsidRPr="004F1634">
              <w:rPr>
                <w:rFonts w:asciiTheme="minorHAnsi" w:hAnsiTheme="minorHAnsi" w:cstheme="minorHAnsi"/>
                <w:sz w:val="18"/>
                <w:szCs w:val="18"/>
              </w:rPr>
              <w:t xml:space="preserve">  Accumulated depreciation</w:t>
            </w:r>
          </w:p>
        </w:tc>
        <w:tc>
          <w:tcPr>
            <w:tcW w:w="1210" w:type="dxa"/>
            <w:tcBorders>
              <w:top w:val="nil"/>
              <w:left w:val="nil"/>
              <w:bottom w:val="single" w:sz="4" w:space="0" w:color="auto"/>
              <w:right w:val="nil"/>
            </w:tcBorders>
            <w:shd w:val="clear" w:color="auto" w:fill="auto"/>
          </w:tcPr>
          <w:p w14:paraId="698128F5" w14:textId="7E5A7CB1" w:rsidR="00AD3A5B" w:rsidRPr="004F1634" w:rsidRDefault="00AD3A5B" w:rsidP="00AD3A5B">
            <w:pPr>
              <w:ind w:right="-72"/>
              <w:jc w:val="right"/>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45</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518</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868</w:t>
            </w:r>
            <w:r w:rsidRPr="004F1634">
              <w:rPr>
                <w:rFonts w:asciiTheme="minorHAnsi" w:hAnsiTheme="minorHAnsi" w:cstheme="minorHAnsi"/>
                <w:sz w:val="18"/>
                <w:szCs w:val="18"/>
              </w:rPr>
              <w:t>)</w:t>
            </w:r>
          </w:p>
        </w:tc>
        <w:tc>
          <w:tcPr>
            <w:tcW w:w="1210" w:type="dxa"/>
            <w:tcBorders>
              <w:top w:val="nil"/>
              <w:left w:val="nil"/>
              <w:bottom w:val="single" w:sz="4" w:space="0" w:color="auto"/>
              <w:right w:val="nil"/>
            </w:tcBorders>
            <w:shd w:val="clear" w:color="auto" w:fill="auto"/>
          </w:tcPr>
          <w:p w14:paraId="1B0D2BE1" w14:textId="4139BEB4" w:rsidR="00AD3A5B" w:rsidRPr="004F1634" w:rsidRDefault="00AD3A5B" w:rsidP="00AD3A5B">
            <w:pPr>
              <w:ind w:right="-72"/>
              <w:jc w:val="right"/>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883</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263</w:t>
            </w:r>
            <w:r w:rsidRPr="004F1634">
              <w:rPr>
                <w:rFonts w:asciiTheme="minorHAnsi" w:hAnsiTheme="minorHAnsi" w:cstheme="minorHAnsi"/>
                <w:sz w:val="18"/>
                <w:szCs w:val="18"/>
              </w:rPr>
              <w:t>)</w:t>
            </w:r>
          </w:p>
        </w:tc>
        <w:tc>
          <w:tcPr>
            <w:tcW w:w="1210" w:type="dxa"/>
            <w:tcBorders>
              <w:top w:val="nil"/>
              <w:left w:val="nil"/>
              <w:bottom w:val="single" w:sz="4" w:space="0" w:color="auto"/>
              <w:right w:val="nil"/>
            </w:tcBorders>
            <w:shd w:val="clear" w:color="auto" w:fill="auto"/>
          </w:tcPr>
          <w:p w14:paraId="6359074A" w14:textId="4ACAEF3E" w:rsidR="00AD3A5B" w:rsidRPr="004F1634" w:rsidRDefault="00AD3A5B" w:rsidP="00AD3A5B">
            <w:pPr>
              <w:ind w:right="-72"/>
              <w:jc w:val="right"/>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6</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461</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714</w:t>
            </w:r>
            <w:r w:rsidRPr="004F1634">
              <w:rPr>
                <w:rFonts w:asciiTheme="minorHAnsi" w:hAnsiTheme="minorHAnsi" w:cstheme="minorHAnsi"/>
                <w:sz w:val="18"/>
                <w:szCs w:val="18"/>
              </w:rPr>
              <w:t>)</w:t>
            </w:r>
          </w:p>
        </w:tc>
        <w:tc>
          <w:tcPr>
            <w:tcW w:w="1210" w:type="dxa"/>
            <w:tcBorders>
              <w:top w:val="nil"/>
              <w:left w:val="nil"/>
              <w:bottom w:val="single" w:sz="4" w:space="0" w:color="auto"/>
              <w:right w:val="nil"/>
            </w:tcBorders>
            <w:shd w:val="clear" w:color="auto" w:fill="auto"/>
          </w:tcPr>
          <w:p w14:paraId="697996B2" w14:textId="3C711216" w:rsidR="00AD3A5B" w:rsidRPr="004F1634" w:rsidRDefault="00AD3A5B" w:rsidP="00AD3A5B">
            <w:pPr>
              <w:ind w:right="-72"/>
              <w:jc w:val="right"/>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6</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027</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895</w:t>
            </w:r>
            <w:r w:rsidRPr="004F1634">
              <w:rPr>
                <w:rFonts w:asciiTheme="minorHAnsi" w:hAnsiTheme="minorHAnsi" w:cstheme="minorHAnsi"/>
                <w:sz w:val="18"/>
                <w:szCs w:val="18"/>
              </w:rPr>
              <w:t>)</w:t>
            </w:r>
          </w:p>
        </w:tc>
        <w:tc>
          <w:tcPr>
            <w:tcW w:w="1210" w:type="dxa"/>
            <w:tcBorders>
              <w:top w:val="nil"/>
              <w:left w:val="nil"/>
              <w:bottom w:val="single" w:sz="4" w:space="0" w:color="auto"/>
              <w:right w:val="nil"/>
            </w:tcBorders>
            <w:shd w:val="clear" w:color="auto" w:fill="auto"/>
          </w:tcPr>
          <w:p w14:paraId="78970B52" w14:textId="2F7A3401" w:rsidR="00AD3A5B" w:rsidRPr="004F1634" w:rsidRDefault="00AD3A5B" w:rsidP="00AD3A5B">
            <w:pPr>
              <w:ind w:right="-72"/>
              <w:jc w:val="right"/>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58</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891</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740</w:t>
            </w:r>
            <w:r w:rsidRPr="004F1634">
              <w:rPr>
                <w:rFonts w:asciiTheme="minorHAnsi" w:hAnsiTheme="minorHAnsi" w:cstheme="minorHAnsi"/>
                <w:sz w:val="18"/>
                <w:szCs w:val="18"/>
              </w:rPr>
              <w:t>)</w:t>
            </w:r>
          </w:p>
        </w:tc>
      </w:tr>
      <w:tr w:rsidR="00AD3A5B" w:rsidRPr="004F1634" w14:paraId="71919CCA" w14:textId="77777777" w:rsidTr="000A4C4D">
        <w:trPr>
          <w:tblHeader/>
        </w:trPr>
        <w:tc>
          <w:tcPr>
            <w:tcW w:w="3377" w:type="dxa"/>
            <w:tcBorders>
              <w:top w:val="nil"/>
              <w:left w:val="nil"/>
              <w:bottom w:val="nil"/>
              <w:right w:val="nil"/>
            </w:tcBorders>
            <w:shd w:val="clear" w:color="auto" w:fill="auto"/>
          </w:tcPr>
          <w:p w14:paraId="52D77909" w14:textId="77777777" w:rsidR="00AD3A5B" w:rsidRPr="004F1634" w:rsidRDefault="00AD3A5B" w:rsidP="00AD3A5B">
            <w:pPr>
              <w:ind w:left="-123"/>
              <w:jc w:val="both"/>
              <w:rPr>
                <w:rFonts w:asciiTheme="minorHAnsi" w:hAnsiTheme="minorHAnsi" w:cstheme="minorHAnsi"/>
                <w:sz w:val="18"/>
                <w:szCs w:val="18"/>
                <w:u w:val="single"/>
              </w:rPr>
            </w:pPr>
          </w:p>
        </w:tc>
        <w:tc>
          <w:tcPr>
            <w:tcW w:w="1210" w:type="dxa"/>
            <w:tcBorders>
              <w:top w:val="single" w:sz="4" w:space="0" w:color="auto"/>
              <w:left w:val="nil"/>
              <w:bottom w:val="nil"/>
              <w:right w:val="nil"/>
            </w:tcBorders>
            <w:shd w:val="clear" w:color="auto" w:fill="auto"/>
          </w:tcPr>
          <w:p w14:paraId="2F4B1E8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6FDE9C6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4A22C4DA"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32E6CA4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5AEA8232" w14:textId="77777777" w:rsidR="00AD3A5B" w:rsidRPr="004F1634" w:rsidRDefault="00AD3A5B" w:rsidP="00AD3A5B">
            <w:pPr>
              <w:ind w:right="-72"/>
              <w:jc w:val="right"/>
              <w:rPr>
                <w:rFonts w:asciiTheme="minorHAnsi" w:hAnsiTheme="minorHAnsi" w:cstheme="minorHAnsi"/>
                <w:sz w:val="18"/>
                <w:szCs w:val="18"/>
                <w:lang w:val="en-GB"/>
              </w:rPr>
            </w:pPr>
          </w:p>
        </w:tc>
      </w:tr>
      <w:tr w:rsidR="00AD3A5B" w:rsidRPr="004F1634" w14:paraId="0BF88CA7" w14:textId="77777777" w:rsidTr="000A4C4D">
        <w:trPr>
          <w:tblHeader/>
        </w:trPr>
        <w:tc>
          <w:tcPr>
            <w:tcW w:w="3377" w:type="dxa"/>
            <w:tcBorders>
              <w:top w:val="nil"/>
              <w:left w:val="nil"/>
              <w:bottom w:val="nil"/>
              <w:right w:val="nil"/>
            </w:tcBorders>
            <w:shd w:val="clear" w:color="auto" w:fill="auto"/>
          </w:tcPr>
          <w:p w14:paraId="44D2960E" w14:textId="70B5D80D" w:rsidR="00AD3A5B" w:rsidRPr="004F1634" w:rsidRDefault="00AD3A5B" w:rsidP="00AD3A5B">
            <w:pPr>
              <w:ind w:left="-123"/>
              <w:jc w:val="both"/>
              <w:rPr>
                <w:rFonts w:asciiTheme="minorHAnsi" w:hAnsiTheme="minorHAnsi" w:cstheme="minorHAnsi"/>
                <w:sz w:val="18"/>
                <w:szCs w:val="18"/>
                <w:u w:val="single"/>
              </w:rPr>
            </w:pPr>
            <w:r w:rsidRPr="004F1634">
              <w:rPr>
                <w:rFonts w:asciiTheme="minorHAnsi" w:eastAsia="Arial Unicode MS" w:hAnsiTheme="minorHAnsi" w:cstheme="minorHAnsi"/>
                <w:sz w:val="18"/>
                <w:szCs w:val="18"/>
                <w:lang w:val="en-GB" w:eastAsia="en-GB"/>
              </w:rPr>
              <w:t>Closing net book value</w:t>
            </w:r>
          </w:p>
        </w:tc>
        <w:tc>
          <w:tcPr>
            <w:tcW w:w="1210" w:type="dxa"/>
            <w:tcBorders>
              <w:top w:val="nil"/>
              <w:left w:val="nil"/>
              <w:bottom w:val="single" w:sz="4" w:space="0" w:color="auto"/>
              <w:right w:val="nil"/>
            </w:tcBorders>
            <w:shd w:val="clear" w:color="auto" w:fill="auto"/>
          </w:tcPr>
          <w:p w14:paraId="5DD36A54" w14:textId="396BF820"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16</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623</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387</w:t>
            </w:r>
          </w:p>
        </w:tc>
        <w:tc>
          <w:tcPr>
            <w:tcW w:w="1210" w:type="dxa"/>
            <w:tcBorders>
              <w:top w:val="nil"/>
              <w:left w:val="nil"/>
              <w:bottom w:val="single" w:sz="4" w:space="0" w:color="auto"/>
              <w:right w:val="nil"/>
            </w:tcBorders>
            <w:shd w:val="clear" w:color="auto" w:fill="auto"/>
          </w:tcPr>
          <w:p w14:paraId="12A31127" w14:textId="5FE0F28F"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830</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764</w:t>
            </w:r>
          </w:p>
        </w:tc>
        <w:tc>
          <w:tcPr>
            <w:tcW w:w="1210" w:type="dxa"/>
            <w:tcBorders>
              <w:top w:val="nil"/>
              <w:left w:val="nil"/>
              <w:bottom w:val="single" w:sz="4" w:space="0" w:color="auto"/>
              <w:right w:val="nil"/>
            </w:tcBorders>
            <w:shd w:val="clear" w:color="auto" w:fill="auto"/>
          </w:tcPr>
          <w:p w14:paraId="14D5C995" w14:textId="6498AC71"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55</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341</w:t>
            </w:r>
          </w:p>
        </w:tc>
        <w:tc>
          <w:tcPr>
            <w:tcW w:w="1210" w:type="dxa"/>
            <w:tcBorders>
              <w:top w:val="nil"/>
              <w:left w:val="nil"/>
              <w:bottom w:val="single" w:sz="4" w:space="0" w:color="auto"/>
              <w:right w:val="nil"/>
            </w:tcBorders>
            <w:shd w:val="clear" w:color="auto" w:fill="auto"/>
          </w:tcPr>
          <w:p w14:paraId="68A30662" w14:textId="78AD55B9"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4</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687</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684</w:t>
            </w:r>
          </w:p>
        </w:tc>
        <w:tc>
          <w:tcPr>
            <w:tcW w:w="1210" w:type="dxa"/>
            <w:tcBorders>
              <w:top w:val="nil"/>
              <w:left w:val="nil"/>
              <w:bottom w:val="single" w:sz="4" w:space="0" w:color="auto"/>
              <w:right w:val="nil"/>
            </w:tcBorders>
            <w:shd w:val="clear" w:color="auto" w:fill="auto"/>
          </w:tcPr>
          <w:p w14:paraId="5138D2B7" w14:textId="2749FA65" w:rsidR="00AD3A5B" w:rsidRPr="004F1634" w:rsidRDefault="00F9326C" w:rsidP="00AD3A5B">
            <w:pPr>
              <w:ind w:right="-72"/>
              <w:jc w:val="right"/>
              <w:rPr>
                <w:rFonts w:asciiTheme="minorHAnsi" w:eastAsia="Arial Unicode MS" w:hAnsiTheme="minorHAnsi" w:cstheme="minorHAnsi"/>
                <w:sz w:val="18"/>
                <w:szCs w:val="18"/>
                <w:lang w:val="en-GB" w:eastAsia="en-GB"/>
              </w:rPr>
            </w:pPr>
            <w:r w:rsidRPr="00F9326C">
              <w:rPr>
                <w:rFonts w:asciiTheme="minorHAnsi" w:hAnsiTheme="minorHAnsi" w:cstheme="minorHAnsi"/>
                <w:sz w:val="18"/>
                <w:szCs w:val="18"/>
                <w:lang w:val="en-GB"/>
              </w:rPr>
              <w:t>22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197</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176</w:t>
            </w:r>
          </w:p>
        </w:tc>
      </w:tr>
      <w:tr w:rsidR="00AD3A5B" w:rsidRPr="004F1634" w14:paraId="6AD7B7DF" w14:textId="77777777" w:rsidTr="000A4C4D">
        <w:trPr>
          <w:tblHeader/>
        </w:trPr>
        <w:tc>
          <w:tcPr>
            <w:tcW w:w="3377" w:type="dxa"/>
            <w:tcBorders>
              <w:top w:val="nil"/>
              <w:left w:val="nil"/>
              <w:bottom w:val="nil"/>
              <w:right w:val="nil"/>
            </w:tcBorders>
            <w:shd w:val="clear" w:color="auto" w:fill="auto"/>
          </w:tcPr>
          <w:p w14:paraId="6EBE20F5" w14:textId="77777777" w:rsidR="00AD3A5B" w:rsidRPr="004F1634" w:rsidRDefault="00AD3A5B" w:rsidP="00AD3A5B">
            <w:pPr>
              <w:ind w:left="-123"/>
              <w:jc w:val="both"/>
              <w:rPr>
                <w:rFonts w:asciiTheme="minorHAnsi" w:hAnsiTheme="minorHAnsi" w:cstheme="minorHAnsi"/>
                <w:sz w:val="18"/>
                <w:szCs w:val="18"/>
                <w:u w:val="single"/>
              </w:rPr>
            </w:pPr>
          </w:p>
        </w:tc>
        <w:tc>
          <w:tcPr>
            <w:tcW w:w="1210" w:type="dxa"/>
            <w:tcBorders>
              <w:top w:val="single" w:sz="4" w:space="0" w:color="auto"/>
              <w:left w:val="nil"/>
              <w:bottom w:val="nil"/>
              <w:right w:val="nil"/>
            </w:tcBorders>
            <w:shd w:val="clear" w:color="auto" w:fill="auto"/>
          </w:tcPr>
          <w:p w14:paraId="0F03557D" w14:textId="77777777" w:rsidR="00AD3A5B" w:rsidRPr="004F1634" w:rsidRDefault="00AD3A5B" w:rsidP="00AD3A5B">
            <w:pPr>
              <w:ind w:right="-72"/>
              <w:jc w:val="both"/>
              <w:rPr>
                <w:rFonts w:asciiTheme="minorHAnsi" w:eastAsia="Arial Unicode MS" w:hAnsiTheme="minorHAnsi" w:cstheme="minorHAnsi"/>
                <w:sz w:val="18"/>
                <w:szCs w:val="18"/>
                <w:lang w:val="en-GB" w:eastAsia="en-GB"/>
              </w:rPr>
            </w:pPr>
          </w:p>
        </w:tc>
        <w:tc>
          <w:tcPr>
            <w:tcW w:w="1210" w:type="dxa"/>
            <w:tcBorders>
              <w:top w:val="single" w:sz="4" w:space="0" w:color="auto"/>
              <w:left w:val="nil"/>
              <w:bottom w:val="nil"/>
              <w:right w:val="nil"/>
            </w:tcBorders>
            <w:shd w:val="clear" w:color="auto" w:fill="auto"/>
          </w:tcPr>
          <w:p w14:paraId="0DF357FB" w14:textId="77777777" w:rsidR="00AD3A5B" w:rsidRPr="004F1634" w:rsidRDefault="00AD3A5B" w:rsidP="00AD3A5B">
            <w:pPr>
              <w:ind w:right="-72"/>
              <w:jc w:val="both"/>
              <w:rPr>
                <w:rFonts w:asciiTheme="minorHAnsi" w:eastAsia="Arial Unicode MS" w:hAnsiTheme="minorHAnsi" w:cstheme="minorHAnsi"/>
                <w:sz w:val="18"/>
                <w:szCs w:val="18"/>
                <w:lang w:val="en-GB" w:eastAsia="en-GB"/>
              </w:rPr>
            </w:pPr>
          </w:p>
        </w:tc>
        <w:tc>
          <w:tcPr>
            <w:tcW w:w="1210" w:type="dxa"/>
            <w:tcBorders>
              <w:top w:val="single" w:sz="4" w:space="0" w:color="auto"/>
              <w:left w:val="nil"/>
              <w:bottom w:val="nil"/>
              <w:right w:val="nil"/>
            </w:tcBorders>
            <w:shd w:val="clear" w:color="auto" w:fill="auto"/>
          </w:tcPr>
          <w:p w14:paraId="4B82FB2B" w14:textId="77777777" w:rsidR="00AD3A5B" w:rsidRPr="004F1634" w:rsidRDefault="00AD3A5B" w:rsidP="00AD3A5B">
            <w:pPr>
              <w:ind w:right="-72"/>
              <w:jc w:val="both"/>
              <w:rPr>
                <w:rFonts w:asciiTheme="minorHAnsi" w:eastAsia="Arial Unicode MS" w:hAnsiTheme="minorHAnsi" w:cstheme="minorHAnsi"/>
                <w:sz w:val="18"/>
                <w:szCs w:val="18"/>
                <w:lang w:val="en-GB" w:eastAsia="en-GB"/>
              </w:rPr>
            </w:pPr>
          </w:p>
        </w:tc>
        <w:tc>
          <w:tcPr>
            <w:tcW w:w="1210" w:type="dxa"/>
            <w:tcBorders>
              <w:top w:val="single" w:sz="4" w:space="0" w:color="auto"/>
              <w:left w:val="nil"/>
              <w:bottom w:val="nil"/>
              <w:right w:val="nil"/>
            </w:tcBorders>
            <w:shd w:val="clear" w:color="auto" w:fill="auto"/>
          </w:tcPr>
          <w:p w14:paraId="7AEA894B" w14:textId="77777777" w:rsidR="00AD3A5B" w:rsidRPr="004F1634" w:rsidRDefault="00AD3A5B" w:rsidP="00AD3A5B">
            <w:pPr>
              <w:ind w:right="-72"/>
              <w:jc w:val="both"/>
              <w:rPr>
                <w:rFonts w:asciiTheme="minorHAnsi" w:eastAsia="Arial Unicode MS" w:hAnsiTheme="minorHAnsi" w:cstheme="minorHAnsi"/>
                <w:sz w:val="18"/>
                <w:szCs w:val="18"/>
                <w:lang w:val="en-GB" w:eastAsia="en-GB"/>
              </w:rPr>
            </w:pPr>
          </w:p>
        </w:tc>
        <w:tc>
          <w:tcPr>
            <w:tcW w:w="1210" w:type="dxa"/>
            <w:tcBorders>
              <w:top w:val="single" w:sz="4" w:space="0" w:color="auto"/>
              <w:left w:val="nil"/>
              <w:bottom w:val="nil"/>
              <w:right w:val="nil"/>
            </w:tcBorders>
            <w:shd w:val="clear" w:color="auto" w:fill="auto"/>
          </w:tcPr>
          <w:p w14:paraId="12A1F8F0" w14:textId="77777777" w:rsidR="00AD3A5B" w:rsidRPr="004F1634" w:rsidRDefault="00AD3A5B" w:rsidP="00AD3A5B">
            <w:pPr>
              <w:ind w:right="-72"/>
              <w:jc w:val="both"/>
              <w:rPr>
                <w:rFonts w:asciiTheme="minorHAnsi" w:eastAsia="Arial Unicode MS" w:hAnsiTheme="minorHAnsi" w:cstheme="minorHAnsi"/>
                <w:sz w:val="18"/>
                <w:szCs w:val="18"/>
                <w:lang w:val="en-GB" w:eastAsia="en-GB"/>
              </w:rPr>
            </w:pPr>
          </w:p>
        </w:tc>
      </w:tr>
      <w:tr w:rsidR="00AD3A5B" w:rsidRPr="004F1634" w14:paraId="604F7DCC" w14:textId="77777777" w:rsidTr="003A692A">
        <w:tc>
          <w:tcPr>
            <w:tcW w:w="3377" w:type="dxa"/>
            <w:tcBorders>
              <w:top w:val="nil"/>
              <w:left w:val="nil"/>
              <w:bottom w:val="nil"/>
              <w:right w:val="nil"/>
            </w:tcBorders>
            <w:shd w:val="clear" w:color="auto" w:fill="auto"/>
          </w:tcPr>
          <w:p w14:paraId="34AAA130" w14:textId="54D03778"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b/>
                <w:bCs/>
                <w:spacing w:val="-6"/>
                <w:sz w:val="18"/>
                <w:szCs w:val="18"/>
              </w:rPr>
              <w:t xml:space="preserve">For the year ended </w:t>
            </w:r>
            <w:r w:rsidR="00F9326C" w:rsidRPr="00F9326C">
              <w:rPr>
                <w:rFonts w:asciiTheme="minorHAnsi" w:hAnsiTheme="minorHAnsi" w:cstheme="minorHAnsi"/>
                <w:b/>
                <w:bCs/>
                <w:spacing w:val="-6"/>
                <w:sz w:val="18"/>
                <w:szCs w:val="18"/>
                <w:lang w:val="en-GB"/>
              </w:rPr>
              <w:t>31</w:t>
            </w:r>
            <w:r w:rsidRPr="004F1634">
              <w:rPr>
                <w:rFonts w:asciiTheme="minorHAnsi" w:hAnsiTheme="minorHAnsi" w:cstheme="minorHAnsi"/>
                <w:b/>
                <w:bCs/>
                <w:spacing w:val="-6"/>
                <w:sz w:val="18"/>
                <w:szCs w:val="18"/>
              </w:rPr>
              <w:t xml:space="preserve"> December </w:t>
            </w:r>
            <w:r w:rsidR="00F9326C" w:rsidRPr="00F9326C">
              <w:rPr>
                <w:rFonts w:asciiTheme="minorHAnsi" w:hAnsiTheme="minorHAnsi" w:cstheme="minorHAnsi"/>
                <w:b/>
                <w:bCs/>
                <w:spacing w:val="-6"/>
                <w:sz w:val="18"/>
                <w:szCs w:val="18"/>
                <w:lang w:val="en-GB"/>
              </w:rPr>
              <w:t>2022</w:t>
            </w:r>
          </w:p>
        </w:tc>
        <w:tc>
          <w:tcPr>
            <w:tcW w:w="1210" w:type="dxa"/>
            <w:tcBorders>
              <w:top w:val="nil"/>
              <w:left w:val="nil"/>
              <w:bottom w:val="nil"/>
              <w:right w:val="nil"/>
            </w:tcBorders>
            <w:shd w:val="clear" w:color="auto" w:fill="auto"/>
            <w:vAlign w:val="bottom"/>
          </w:tcPr>
          <w:p w14:paraId="10F66F67"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auto"/>
            <w:vAlign w:val="bottom"/>
          </w:tcPr>
          <w:p w14:paraId="591C8866"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auto"/>
            <w:vAlign w:val="bottom"/>
          </w:tcPr>
          <w:p w14:paraId="36A9A3EC"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auto"/>
            <w:vAlign w:val="bottom"/>
          </w:tcPr>
          <w:p w14:paraId="250259AC"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auto"/>
            <w:vAlign w:val="bottom"/>
          </w:tcPr>
          <w:p w14:paraId="6636D327" w14:textId="77777777" w:rsidR="00AD3A5B" w:rsidRPr="004F1634" w:rsidRDefault="00AD3A5B" w:rsidP="00AD3A5B">
            <w:pPr>
              <w:ind w:right="-72"/>
              <w:jc w:val="right"/>
              <w:rPr>
                <w:rFonts w:asciiTheme="minorHAnsi" w:hAnsiTheme="minorHAnsi" w:cstheme="minorHAnsi"/>
                <w:sz w:val="18"/>
                <w:szCs w:val="18"/>
                <w:lang w:val="en-GB"/>
              </w:rPr>
            </w:pPr>
          </w:p>
        </w:tc>
      </w:tr>
      <w:tr w:rsidR="00AD3A5B" w:rsidRPr="004F1634" w14:paraId="788D7BE7" w14:textId="77777777" w:rsidTr="003A692A">
        <w:tc>
          <w:tcPr>
            <w:tcW w:w="3377" w:type="dxa"/>
            <w:tcBorders>
              <w:top w:val="nil"/>
              <w:left w:val="nil"/>
              <w:bottom w:val="nil"/>
              <w:right w:val="nil"/>
            </w:tcBorders>
            <w:shd w:val="clear" w:color="auto" w:fill="auto"/>
          </w:tcPr>
          <w:p w14:paraId="6499D3E6" w14:textId="77777777"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sz w:val="18"/>
                <w:szCs w:val="18"/>
                <w:lang w:val="en-GB" w:eastAsia="en-GB"/>
              </w:rPr>
              <w:t>Opening net book value</w:t>
            </w:r>
          </w:p>
        </w:tc>
        <w:tc>
          <w:tcPr>
            <w:tcW w:w="1210" w:type="dxa"/>
            <w:tcBorders>
              <w:top w:val="nil"/>
              <w:left w:val="nil"/>
              <w:bottom w:val="nil"/>
              <w:right w:val="nil"/>
            </w:tcBorders>
            <w:shd w:val="clear" w:color="auto" w:fill="auto"/>
          </w:tcPr>
          <w:p w14:paraId="7C6301C2" w14:textId="27C3597B"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16</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623</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387</w:t>
            </w:r>
          </w:p>
        </w:tc>
        <w:tc>
          <w:tcPr>
            <w:tcW w:w="1210" w:type="dxa"/>
            <w:tcBorders>
              <w:top w:val="nil"/>
              <w:left w:val="nil"/>
              <w:bottom w:val="nil"/>
              <w:right w:val="nil"/>
            </w:tcBorders>
            <w:shd w:val="clear" w:color="auto" w:fill="auto"/>
          </w:tcPr>
          <w:p w14:paraId="7D475C32" w14:textId="70AEA195"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830</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764</w:t>
            </w:r>
          </w:p>
        </w:tc>
        <w:tc>
          <w:tcPr>
            <w:tcW w:w="1210" w:type="dxa"/>
            <w:tcBorders>
              <w:top w:val="nil"/>
              <w:left w:val="nil"/>
              <w:bottom w:val="nil"/>
              <w:right w:val="nil"/>
            </w:tcBorders>
            <w:shd w:val="clear" w:color="auto" w:fill="auto"/>
          </w:tcPr>
          <w:p w14:paraId="35A8D995" w14:textId="4A82A00E"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55</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341</w:t>
            </w:r>
          </w:p>
        </w:tc>
        <w:tc>
          <w:tcPr>
            <w:tcW w:w="1210" w:type="dxa"/>
            <w:tcBorders>
              <w:top w:val="nil"/>
              <w:left w:val="nil"/>
              <w:bottom w:val="nil"/>
              <w:right w:val="nil"/>
            </w:tcBorders>
            <w:shd w:val="clear" w:color="auto" w:fill="auto"/>
          </w:tcPr>
          <w:p w14:paraId="29B006DE" w14:textId="3ABC381F"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4</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687</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684</w:t>
            </w:r>
          </w:p>
        </w:tc>
        <w:tc>
          <w:tcPr>
            <w:tcW w:w="1210" w:type="dxa"/>
            <w:tcBorders>
              <w:top w:val="nil"/>
              <w:left w:val="nil"/>
              <w:bottom w:val="nil"/>
              <w:right w:val="nil"/>
            </w:tcBorders>
            <w:shd w:val="clear" w:color="auto" w:fill="auto"/>
          </w:tcPr>
          <w:p w14:paraId="61042F0A" w14:textId="138140F3"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22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197</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176</w:t>
            </w:r>
          </w:p>
        </w:tc>
      </w:tr>
      <w:tr w:rsidR="00AD3A5B" w:rsidRPr="004F1634" w14:paraId="5DC8B7A8" w14:textId="77777777" w:rsidTr="003A692A">
        <w:tc>
          <w:tcPr>
            <w:tcW w:w="3377" w:type="dxa"/>
            <w:tcBorders>
              <w:top w:val="nil"/>
              <w:left w:val="nil"/>
              <w:bottom w:val="nil"/>
              <w:right w:val="nil"/>
            </w:tcBorders>
            <w:shd w:val="clear" w:color="auto" w:fill="auto"/>
          </w:tcPr>
          <w:p w14:paraId="6072B4B0" w14:textId="7C664233"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sz w:val="18"/>
                <w:szCs w:val="18"/>
                <w:lang w:val="en-GB" w:eastAsia="en-GB"/>
              </w:rPr>
              <w:t>Additions</w:t>
            </w:r>
          </w:p>
        </w:tc>
        <w:tc>
          <w:tcPr>
            <w:tcW w:w="1210" w:type="dxa"/>
            <w:tcBorders>
              <w:top w:val="nil"/>
              <w:left w:val="nil"/>
              <w:bottom w:val="nil"/>
              <w:right w:val="nil"/>
            </w:tcBorders>
            <w:shd w:val="clear" w:color="auto" w:fill="auto"/>
          </w:tcPr>
          <w:p w14:paraId="2B8ABD79" w14:textId="4F4923F2"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637</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623</w:t>
            </w:r>
          </w:p>
        </w:tc>
        <w:tc>
          <w:tcPr>
            <w:tcW w:w="1210" w:type="dxa"/>
            <w:tcBorders>
              <w:top w:val="nil"/>
              <w:left w:val="nil"/>
              <w:bottom w:val="nil"/>
              <w:right w:val="nil"/>
            </w:tcBorders>
            <w:shd w:val="clear" w:color="auto" w:fill="auto"/>
          </w:tcPr>
          <w:p w14:paraId="04939644" w14:textId="48FEEED7"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p>
        </w:tc>
        <w:tc>
          <w:tcPr>
            <w:tcW w:w="1210" w:type="dxa"/>
            <w:tcBorders>
              <w:top w:val="nil"/>
              <w:left w:val="nil"/>
              <w:bottom w:val="nil"/>
              <w:right w:val="nil"/>
            </w:tcBorders>
            <w:shd w:val="clear" w:color="auto" w:fill="auto"/>
          </w:tcPr>
          <w:p w14:paraId="2CF850DF" w14:textId="771D8671"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p>
        </w:tc>
        <w:tc>
          <w:tcPr>
            <w:tcW w:w="1210" w:type="dxa"/>
            <w:tcBorders>
              <w:top w:val="nil"/>
              <w:left w:val="nil"/>
              <w:bottom w:val="nil"/>
              <w:right w:val="nil"/>
            </w:tcBorders>
            <w:shd w:val="clear" w:color="auto" w:fill="auto"/>
          </w:tcPr>
          <w:p w14:paraId="4D434E42" w14:textId="42BBA32C"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p>
        </w:tc>
        <w:tc>
          <w:tcPr>
            <w:tcW w:w="1210" w:type="dxa"/>
            <w:tcBorders>
              <w:top w:val="nil"/>
              <w:left w:val="nil"/>
              <w:bottom w:val="nil"/>
              <w:right w:val="nil"/>
            </w:tcBorders>
            <w:shd w:val="clear" w:color="auto" w:fill="auto"/>
          </w:tcPr>
          <w:p w14:paraId="2A1E0C40" w14:textId="24D49342"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637</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623</w:t>
            </w:r>
          </w:p>
        </w:tc>
      </w:tr>
      <w:tr w:rsidR="00AD3A5B" w:rsidRPr="004F1634" w14:paraId="6CBEF0A3" w14:textId="77777777" w:rsidTr="003A692A">
        <w:tc>
          <w:tcPr>
            <w:tcW w:w="3377" w:type="dxa"/>
            <w:tcBorders>
              <w:top w:val="nil"/>
              <w:left w:val="nil"/>
              <w:bottom w:val="nil"/>
              <w:right w:val="nil"/>
            </w:tcBorders>
            <w:shd w:val="clear" w:color="auto" w:fill="auto"/>
          </w:tcPr>
          <w:p w14:paraId="66D754FC" w14:textId="77777777" w:rsidR="00AD3A5B" w:rsidRPr="004F1634" w:rsidRDefault="00AD3A5B" w:rsidP="00AD3A5B">
            <w:pPr>
              <w:ind w:left="-123"/>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sz w:val="18"/>
                <w:szCs w:val="18"/>
                <w:lang w:val="en-GB" w:eastAsia="en-GB"/>
              </w:rPr>
              <w:t>Depreciation</w:t>
            </w:r>
          </w:p>
        </w:tc>
        <w:tc>
          <w:tcPr>
            <w:tcW w:w="1210" w:type="dxa"/>
            <w:tcBorders>
              <w:top w:val="nil"/>
              <w:left w:val="nil"/>
              <w:bottom w:val="nil"/>
              <w:right w:val="nil"/>
            </w:tcBorders>
            <w:shd w:val="clear" w:color="auto" w:fill="auto"/>
          </w:tcPr>
          <w:p w14:paraId="6DE4425A" w14:textId="454F2CA9"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17</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960</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201</w:t>
            </w:r>
            <w:r w:rsidRPr="004F1634">
              <w:rPr>
                <w:rFonts w:asciiTheme="minorHAnsi" w:hAnsiTheme="minorHAnsi" w:cstheme="minorHAnsi"/>
                <w:sz w:val="18"/>
                <w:szCs w:val="18"/>
                <w:lang w:val="en-GB"/>
              </w:rPr>
              <w:t>)</w:t>
            </w:r>
          </w:p>
        </w:tc>
        <w:tc>
          <w:tcPr>
            <w:tcW w:w="1210" w:type="dxa"/>
            <w:tcBorders>
              <w:top w:val="nil"/>
              <w:left w:val="nil"/>
              <w:bottom w:val="nil"/>
              <w:right w:val="nil"/>
            </w:tcBorders>
            <w:shd w:val="clear" w:color="auto" w:fill="auto"/>
          </w:tcPr>
          <w:p w14:paraId="68D26BBB" w14:textId="657F8571"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415</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385</w:t>
            </w:r>
            <w:r w:rsidRPr="004F1634">
              <w:rPr>
                <w:rFonts w:asciiTheme="minorHAnsi" w:hAnsiTheme="minorHAnsi" w:cstheme="minorHAnsi"/>
                <w:sz w:val="18"/>
                <w:szCs w:val="18"/>
                <w:lang w:val="en-GB"/>
              </w:rPr>
              <w:t>)</w:t>
            </w:r>
          </w:p>
        </w:tc>
        <w:tc>
          <w:tcPr>
            <w:tcW w:w="1210" w:type="dxa"/>
            <w:tcBorders>
              <w:top w:val="nil"/>
              <w:left w:val="nil"/>
              <w:bottom w:val="nil"/>
              <w:right w:val="nil"/>
            </w:tcBorders>
            <w:shd w:val="clear" w:color="auto" w:fill="auto"/>
          </w:tcPr>
          <w:p w14:paraId="6B7BDAA5" w14:textId="08403868"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55</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341</w:t>
            </w:r>
            <w:r w:rsidRPr="004F1634">
              <w:rPr>
                <w:rFonts w:asciiTheme="minorHAnsi" w:hAnsiTheme="minorHAnsi" w:cstheme="minorHAnsi"/>
                <w:sz w:val="18"/>
                <w:szCs w:val="18"/>
                <w:lang w:val="en-GB"/>
              </w:rPr>
              <w:t>)</w:t>
            </w:r>
          </w:p>
        </w:tc>
        <w:tc>
          <w:tcPr>
            <w:tcW w:w="1210" w:type="dxa"/>
            <w:tcBorders>
              <w:top w:val="nil"/>
              <w:left w:val="nil"/>
              <w:bottom w:val="nil"/>
              <w:right w:val="nil"/>
            </w:tcBorders>
            <w:shd w:val="clear" w:color="auto" w:fill="auto"/>
          </w:tcPr>
          <w:p w14:paraId="097FD37F" w14:textId="74A772FA"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465</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384</w:t>
            </w:r>
            <w:r w:rsidRPr="004F1634">
              <w:rPr>
                <w:rFonts w:asciiTheme="minorHAnsi" w:hAnsiTheme="minorHAnsi" w:cstheme="minorHAnsi"/>
                <w:sz w:val="18"/>
                <w:szCs w:val="18"/>
                <w:lang w:val="en-GB"/>
              </w:rPr>
              <w:t>)</w:t>
            </w:r>
          </w:p>
        </w:tc>
        <w:tc>
          <w:tcPr>
            <w:tcW w:w="1210" w:type="dxa"/>
            <w:tcBorders>
              <w:top w:val="nil"/>
              <w:left w:val="nil"/>
              <w:bottom w:val="nil"/>
              <w:right w:val="nil"/>
            </w:tcBorders>
            <w:shd w:val="clear" w:color="auto" w:fill="auto"/>
          </w:tcPr>
          <w:p w14:paraId="07E163D1" w14:textId="56F12154"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20</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896</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311</w:t>
            </w:r>
            <w:r w:rsidRPr="004F1634">
              <w:rPr>
                <w:rFonts w:asciiTheme="minorHAnsi" w:hAnsiTheme="minorHAnsi" w:cstheme="minorHAnsi"/>
                <w:sz w:val="18"/>
                <w:szCs w:val="18"/>
                <w:lang w:val="en-GB"/>
              </w:rPr>
              <w:t>)</w:t>
            </w:r>
          </w:p>
        </w:tc>
      </w:tr>
      <w:tr w:rsidR="00AD3A5B" w:rsidRPr="004F1634" w14:paraId="352724B8" w14:textId="77777777" w:rsidTr="003A692A">
        <w:tc>
          <w:tcPr>
            <w:tcW w:w="3377" w:type="dxa"/>
            <w:tcBorders>
              <w:top w:val="nil"/>
              <w:left w:val="nil"/>
              <w:bottom w:val="nil"/>
              <w:right w:val="nil"/>
            </w:tcBorders>
            <w:shd w:val="clear" w:color="auto" w:fill="auto"/>
          </w:tcPr>
          <w:p w14:paraId="74228164" w14:textId="77777777" w:rsidR="00AD3A5B" w:rsidRPr="004F1634" w:rsidRDefault="00AD3A5B" w:rsidP="00AD3A5B">
            <w:pPr>
              <w:ind w:left="-123"/>
              <w:rPr>
                <w:rFonts w:asciiTheme="minorHAnsi" w:eastAsia="Arial Unicode MS" w:hAnsiTheme="minorHAnsi" w:cstheme="minorHAnsi"/>
                <w:sz w:val="18"/>
                <w:szCs w:val="18"/>
                <w:lang w:val="en-GB" w:eastAsia="en-GB"/>
              </w:rPr>
            </w:pPr>
          </w:p>
        </w:tc>
        <w:tc>
          <w:tcPr>
            <w:tcW w:w="1210" w:type="dxa"/>
            <w:tcBorders>
              <w:top w:val="single" w:sz="4" w:space="0" w:color="auto"/>
              <w:left w:val="nil"/>
              <w:bottom w:val="nil"/>
              <w:right w:val="nil"/>
            </w:tcBorders>
            <w:shd w:val="clear" w:color="auto" w:fill="auto"/>
          </w:tcPr>
          <w:p w14:paraId="6ACAD3FC"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023351BA"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05D304B2"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0B67D60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298A2E83" w14:textId="77777777" w:rsidR="00AD3A5B" w:rsidRPr="004F1634" w:rsidRDefault="00AD3A5B" w:rsidP="00AD3A5B">
            <w:pPr>
              <w:ind w:right="-72"/>
              <w:jc w:val="right"/>
              <w:rPr>
                <w:rFonts w:asciiTheme="minorHAnsi" w:hAnsiTheme="minorHAnsi" w:cstheme="minorHAnsi"/>
                <w:sz w:val="18"/>
                <w:szCs w:val="18"/>
                <w:lang w:val="en-GB"/>
              </w:rPr>
            </w:pPr>
          </w:p>
        </w:tc>
      </w:tr>
      <w:tr w:rsidR="00AD3A5B" w:rsidRPr="004F1634" w14:paraId="09D42193" w14:textId="77777777" w:rsidTr="003A692A">
        <w:tc>
          <w:tcPr>
            <w:tcW w:w="3377" w:type="dxa"/>
            <w:tcBorders>
              <w:top w:val="nil"/>
              <w:left w:val="nil"/>
              <w:bottom w:val="nil"/>
              <w:right w:val="nil"/>
            </w:tcBorders>
            <w:shd w:val="clear" w:color="auto" w:fill="auto"/>
          </w:tcPr>
          <w:p w14:paraId="39B88494" w14:textId="77777777"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sz w:val="18"/>
                <w:szCs w:val="18"/>
                <w:lang w:val="en-GB" w:eastAsia="en-GB"/>
              </w:rPr>
              <w:t>Closing net book value</w:t>
            </w:r>
          </w:p>
        </w:tc>
        <w:tc>
          <w:tcPr>
            <w:tcW w:w="1210" w:type="dxa"/>
            <w:tcBorders>
              <w:top w:val="nil"/>
              <w:left w:val="nil"/>
              <w:bottom w:val="single" w:sz="4" w:space="0" w:color="000000"/>
              <w:right w:val="nil"/>
            </w:tcBorders>
            <w:shd w:val="clear" w:color="auto" w:fill="auto"/>
          </w:tcPr>
          <w:p w14:paraId="76C30485" w14:textId="222C47C9"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300</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809</w:t>
            </w:r>
          </w:p>
        </w:tc>
        <w:tc>
          <w:tcPr>
            <w:tcW w:w="1210" w:type="dxa"/>
            <w:tcBorders>
              <w:top w:val="nil"/>
              <w:left w:val="nil"/>
              <w:bottom w:val="single" w:sz="4" w:space="0" w:color="000000"/>
              <w:right w:val="nil"/>
            </w:tcBorders>
            <w:shd w:val="clear" w:color="auto" w:fill="auto"/>
          </w:tcPr>
          <w:p w14:paraId="32914B98" w14:textId="534DDFB4"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415</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379</w:t>
            </w:r>
          </w:p>
        </w:tc>
        <w:tc>
          <w:tcPr>
            <w:tcW w:w="1210" w:type="dxa"/>
            <w:tcBorders>
              <w:top w:val="nil"/>
              <w:left w:val="nil"/>
              <w:bottom w:val="single" w:sz="4" w:space="0" w:color="000000"/>
              <w:right w:val="nil"/>
            </w:tcBorders>
            <w:shd w:val="clear" w:color="auto" w:fill="auto"/>
          </w:tcPr>
          <w:p w14:paraId="0B0DC1A4" w14:textId="16319A92"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p>
        </w:tc>
        <w:tc>
          <w:tcPr>
            <w:tcW w:w="1210" w:type="dxa"/>
            <w:tcBorders>
              <w:top w:val="nil"/>
              <w:left w:val="nil"/>
              <w:bottom w:val="single" w:sz="4" w:space="0" w:color="000000"/>
              <w:right w:val="nil"/>
            </w:tcBorders>
            <w:shd w:val="clear" w:color="auto" w:fill="auto"/>
          </w:tcPr>
          <w:p w14:paraId="29CA65A1" w14:textId="10C6A37D"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222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300</w:t>
            </w:r>
          </w:p>
        </w:tc>
        <w:tc>
          <w:tcPr>
            <w:tcW w:w="1210" w:type="dxa"/>
            <w:tcBorders>
              <w:top w:val="nil"/>
              <w:left w:val="nil"/>
              <w:bottom w:val="single" w:sz="4" w:space="0" w:color="000000"/>
              <w:right w:val="nil"/>
            </w:tcBorders>
            <w:shd w:val="clear" w:color="auto" w:fill="auto"/>
          </w:tcPr>
          <w:p w14:paraId="54A99C0A" w14:textId="2B020BF3"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14</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938</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488</w:t>
            </w:r>
          </w:p>
        </w:tc>
      </w:tr>
      <w:tr w:rsidR="00AD3A5B" w:rsidRPr="004F1634" w14:paraId="277E255E" w14:textId="77777777" w:rsidTr="003A692A">
        <w:tc>
          <w:tcPr>
            <w:tcW w:w="3377" w:type="dxa"/>
            <w:tcBorders>
              <w:top w:val="nil"/>
              <w:left w:val="nil"/>
              <w:bottom w:val="nil"/>
              <w:right w:val="nil"/>
            </w:tcBorders>
            <w:shd w:val="clear" w:color="auto" w:fill="auto"/>
          </w:tcPr>
          <w:p w14:paraId="2A18B422" w14:textId="77777777" w:rsidR="00AD3A5B" w:rsidRPr="004F1634" w:rsidRDefault="00AD3A5B" w:rsidP="00AD3A5B">
            <w:pPr>
              <w:ind w:left="-123"/>
              <w:jc w:val="both"/>
              <w:rPr>
                <w:rFonts w:asciiTheme="minorHAnsi" w:eastAsia="Arial Unicode MS" w:hAnsiTheme="minorHAnsi" w:cstheme="minorHAnsi"/>
                <w:sz w:val="18"/>
                <w:szCs w:val="18"/>
                <w:lang w:val="en-GB" w:eastAsia="en-GB"/>
              </w:rPr>
            </w:pPr>
          </w:p>
        </w:tc>
        <w:tc>
          <w:tcPr>
            <w:tcW w:w="1210" w:type="dxa"/>
            <w:tcBorders>
              <w:top w:val="single" w:sz="4" w:space="0" w:color="000000"/>
              <w:left w:val="nil"/>
              <w:bottom w:val="nil"/>
              <w:right w:val="nil"/>
            </w:tcBorders>
            <w:shd w:val="clear" w:color="auto" w:fill="auto"/>
          </w:tcPr>
          <w:p w14:paraId="10C34AE1"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auto"/>
          </w:tcPr>
          <w:p w14:paraId="2F1C5B01"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auto"/>
          </w:tcPr>
          <w:p w14:paraId="6DDBF0DB"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auto"/>
          </w:tcPr>
          <w:p w14:paraId="29B3E3F1"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auto"/>
          </w:tcPr>
          <w:p w14:paraId="753C5B0E" w14:textId="77777777" w:rsidR="00AD3A5B" w:rsidRPr="004F1634" w:rsidRDefault="00AD3A5B" w:rsidP="00AD3A5B">
            <w:pPr>
              <w:ind w:right="-72"/>
              <w:jc w:val="right"/>
              <w:rPr>
                <w:rFonts w:asciiTheme="minorHAnsi" w:hAnsiTheme="minorHAnsi" w:cstheme="minorHAnsi"/>
                <w:sz w:val="18"/>
                <w:szCs w:val="18"/>
                <w:lang w:val="en-GB"/>
              </w:rPr>
            </w:pPr>
          </w:p>
        </w:tc>
      </w:tr>
      <w:tr w:rsidR="00AD3A5B" w:rsidRPr="004F1634" w14:paraId="1554F97A" w14:textId="77777777" w:rsidTr="003A692A">
        <w:tc>
          <w:tcPr>
            <w:tcW w:w="3377" w:type="dxa"/>
            <w:tcBorders>
              <w:top w:val="nil"/>
              <w:left w:val="nil"/>
              <w:bottom w:val="nil"/>
              <w:right w:val="nil"/>
            </w:tcBorders>
            <w:shd w:val="clear" w:color="auto" w:fill="auto"/>
          </w:tcPr>
          <w:p w14:paraId="2D6C559A" w14:textId="5D43D6C4"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b/>
                <w:bCs/>
                <w:sz w:val="18"/>
                <w:szCs w:val="18"/>
                <w:lang w:val="en-GB" w:eastAsia="en-GB"/>
              </w:rPr>
              <w:t xml:space="preserve">At </w:t>
            </w:r>
            <w:r w:rsidR="00F9326C" w:rsidRPr="00F9326C">
              <w:rPr>
                <w:rFonts w:asciiTheme="minorHAnsi" w:eastAsia="Arial Unicode MS" w:hAnsiTheme="minorHAnsi" w:cstheme="minorHAnsi"/>
                <w:b/>
                <w:bCs/>
                <w:sz w:val="18"/>
                <w:szCs w:val="18"/>
                <w:lang w:val="en-GB" w:eastAsia="en-GB"/>
              </w:rPr>
              <w:t>31</w:t>
            </w:r>
            <w:r w:rsidRPr="004F1634">
              <w:rPr>
                <w:rFonts w:asciiTheme="minorHAnsi" w:eastAsia="Arial Unicode MS" w:hAnsiTheme="minorHAnsi" w:cstheme="minorHAnsi"/>
                <w:b/>
                <w:bCs/>
                <w:sz w:val="18"/>
                <w:szCs w:val="18"/>
                <w:lang w:val="en-GB" w:eastAsia="en-GB"/>
              </w:rPr>
              <w:t xml:space="preserve"> December </w:t>
            </w:r>
            <w:r w:rsidR="00F9326C" w:rsidRPr="00F9326C">
              <w:rPr>
                <w:rFonts w:asciiTheme="minorHAnsi" w:eastAsia="Arial Unicode MS" w:hAnsiTheme="minorHAnsi" w:cstheme="minorHAnsi"/>
                <w:b/>
                <w:bCs/>
                <w:sz w:val="18"/>
                <w:szCs w:val="18"/>
                <w:lang w:val="en-GB" w:eastAsia="en-GB"/>
              </w:rPr>
              <w:t>2022</w:t>
            </w:r>
          </w:p>
        </w:tc>
        <w:tc>
          <w:tcPr>
            <w:tcW w:w="1210" w:type="dxa"/>
            <w:tcBorders>
              <w:top w:val="nil"/>
              <w:left w:val="nil"/>
              <w:bottom w:val="nil"/>
              <w:right w:val="nil"/>
            </w:tcBorders>
            <w:shd w:val="clear" w:color="auto" w:fill="auto"/>
          </w:tcPr>
          <w:p w14:paraId="301CAF3E"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auto"/>
          </w:tcPr>
          <w:p w14:paraId="577B9D23"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auto"/>
          </w:tcPr>
          <w:p w14:paraId="3C4829B9"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auto"/>
          </w:tcPr>
          <w:p w14:paraId="37756829"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auto"/>
          </w:tcPr>
          <w:p w14:paraId="2E29D173" w14:textId="77777777" w:rsidR="00AD3A5B" w:rsidRPr="004F1634" w:rsidRDefault="00AD3A5B" w:rsidP="00AD3A5B">
            <w:pPr>
              <w:ind w:right="-72"/>
              <w:jc w:val="right"/>
              <w:rPr>
                <w:rFonts w:asciiTheme="minorHAnsi" w:hAnsiTheme="minorHAnsi" w:cstheme="minorHAnsi"/>
                <w:sz w:val="18"/>
                <w:szCs w:val="18"/>
                <w:lang w:val="en-GB"/>
              </w:rPr>
            </w:pPr>
          </w:p>
        </w:tc>
      </w:tr>
      <w:tr w:rsidR="00AD3A5B" w:rsidRPr="004F1634" w14:paraId="33E0951E" w14:textId="77777777" w:rsidTr="003A692A">
        <w:tc>
          <w:tcPr>
            <w:tcW w:w="3377" w:type="dxa"/>
            <w:tcBorders>
              <w:top w:val="nil"/>
              <w:left w:val="nil"/>
              <w:bottom w:val="nil"/>
              <w:right w:val="nil"/>
            </w:tcBorders>
            <w:shd w:val="clear" w:color="auto" w:fill="auto"/>
          </w:tcPr>
          <w:p w14:paraId="77F388D8" w14:textId="77777777"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Cost</w:t>
            </w:r>
          </w:p>
        </w:tc>
        <w:tc>
          <w:tcPr>
            <w:tcW w:w="1210" w:type="dxa"/>
            <w:tcBorders>
              <w:top w:val="nil"/>
              <w:left w:val="nil"/>
              <w:bottom w:val="nil"/>
              <w:right w:val="nil"/>
            </w:tcBorders>
            <w:shd w:val="clear" w:color="auto" w:fill="auto"/>
          </w:tcPr>
          <w:p w14:paraId="54D5CA44" w14:textId="44814D55"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75</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779</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878</w:t>
            </w:r>
          </w:p>
        </w:tc>
        <w:tc>
          <w:tcPr>
            <w:tcW w:w="1210" w:type="dxa"/>
            <w:tcBorders>
              <w:top w:val="nil"/>
              <w:left w:val="nil"/>
              <w:bottom w:val="nil"/>
              <w:right w:val="nil"/>
            </w:tcBorders>
            <w:shd w:val="clear" w:color="auto" w:fill="auto"/>
          </w:tcPr>
          <w:p w14:paraId="28BD8006" w14:textId="228FA73D"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714</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027</w:t>
            </w:r>
          </w:p>
        </w:tc>
        <w:tc>
          <w:tcPr>
            <w:tcW w:w="1210" w:type="dxa"/>
            <w:tcBorders>
              <w:top w:val="nil"/>
              <w:left w:val="nil"/>
              <w:bottom w:val="nil"/>
              <w:right w:val="nil"/>
            </w:tcBorders>
            <w:shd w:val="clear" w:color="auto" w:fill="auto"/>
          </w:tcPr>
          <w:p w14:paraId="08E5408C" w14:textId="7E5D877B"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6</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517</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055</w:t>
            </w:r>
          </w:p>
        </w:tc>
        <w:tc>
          <w:tcPr>
            <w:tcW w:w="1210" w:type="dxa"/>
            <w:tcBorders>
              <w:top w:val="nil"/>
              <w:left w:val="nil"/>
              <w:bottom w:val="nil"/>
              <w:right w:val="nil"/>
            </w:tcBorders>
            <w:shd w:val="clear" w:color="auto" w:fill="auto"/>
          </w:tcPr>
          <w:p w14:paraId="5DE9F095" w14:textId="74217FFA"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10</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715</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579</w:t>
            </w:r>
          </w:p>
        </w:tc>
        <w:tc>
          <w:tcPr>
            <w:tcW w:w="1210" w:type="dxa"/>
            <w:tcBorders>
              <w:top w:val="nil"/>
              <w:left w:val="nil"/>
              <w:bottom w:val="nil"/>
              <w:right w:val="nil"/>
            </w:tcBorders>
            <w:shd w:val="clear" w:color="auto" w:fill="auto"/>
          </w:tcPr>
          <w:p w14:paraId="72BF6708" w14:textId="0EF61D37"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94</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726</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539</w:t>
            </w:r>
          </w:p>
        </w:tc>
      </w:tr>
      <w:tr w:rsidR="00AD3A5B" w:rsidRPr="004F1634" w14:paraId="41E37B16" w14:textId="77777777" w:rsidTr="003A692A">
        <w:tc>
          <w:tcPr>
            <w:tcW w:w="3377" w:type="dxa"/>
            <w:tcBorders>
              <w:top w:val="nil"/>
              <w:left w:val="nil"/>
              <w:bottom w:val="nil"/>
              <w:right w:val="nil"/>
            </w:tcBorders>
            <w:shd w:val="clear" w:color="auto" w:fill="auto"/>
          </w:tcPr>
          <w:p w14:paraId="49C57970" w14:textId="77777777"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u w:val="single"/>
              </w:rPr>
              <w:t>Less</w:t>
            </w:r>
            <w:r w:rsidRPr="004F1634">
              <w:rPr>
                <w:rFonts w:asciiTheme="minorHAnsi" w:hAnsiTheme="minorHAnsi" w:cstheme="minorHAnsi"/>
                <w:sz w:val="18"/>
                <w:szCs w:val="18"/>
              </w:rPr>
              <w:t xml:space="preserve">  Accumulated depreciation</w:t>
            </w:r>
          </w:p>
        </w:tc>
        <w:tc>
          <w:tcPr>
            <w:tcW w:w="1210" w:type="dxa"/>
            <w:tcBorders>
              <w:top w:val="nil"/>
              <w:left w:val="nil"/>
              <w:bottom w:val="single" w:sz="4" w:space="0" w:color="000000"/>
              <w:right w:val="nil"/>
            </w:tcBorders>
            <w:shd w:val="clear" w:color="auto" w:fill="auto"/>
          </w:tcPr>
          <w:p w14:paraId="37D099DA" w14:textId="20C63067"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63</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479</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069</w:t>
            </w:r>
            <w:r w:rsidRPr="004F1634">
              <w:rPr>
                <w:rFonts w:asciiTheme="minorHAnsi" w:hAnsiTheme="minorHAnsi" w:cstheme="minorHAnsi"/>
                <w:sz w:val="18"/>
                <w:szCs w:val="18"/>
                <w:lang w:val="en-GB"/>
              </w:rPr>
              <w:t>)</w:t>
            </w:r>
          </w:p>
        </w:tc>
        <w:tc>
          <w:tcPr>
            <w:tcW w:w="1210" w:type="dxa"/>
            <w:tcBorders>
              <w:top w:val="nil"/>
              <w:left w:val="nil"/>
              <w:bottom w:val="single" w:sz="4" w:space="0" w:color="000000"/>
              <w:right w:val="nil"/>
            </w:tcBorders>
            <w:shd w:val="clear" w:color="auto" w:fill="auto"/>
          </w:tcPr>
          <w:p w14:paraId="58AB03B4" w14:textId="02F73965"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1</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298</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648</w:t>
            </w:r>
            <w:r w:rsidRPr="004F1634">
              <w:rPr>
                <w:rFonts w:asciiTheme="minorHAnsi" w:hAnsiTheme="minorHAnsi" w:cstheme="minorHAnsi"/>
                <w:sz w:val="18"/>
                <w:szCs w:val="18"/>
              </w:rPr>
              <w:t>)</w:t>
            </w:r>
          </w:p>
        </w:tc>
        <w:tc>
          <w:tcPr>
            <w:tcW w:w="1210" w:type="dxa"/>
            <w:tcBorders>
              <w:top w:val="nil"/>
              <w:left w:val="nil"/>
              <w:bottom w:val="single" w:sz="4" w:space="0" w:color="000000"/>
              <w:right w:val="nil"/>
            </w:tcBorders>
            <w:shd w:val="clear" w:color="auto" w:fill="auto"/>
          </w:tcPr>
          <w:p w14:paraId="33BA037B" w14:textId="56F89DCF"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6</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517</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055</w:t>
            </w:r>
            <w:r w:rsidRPr="004F1634">
              <w:rPr>
                <w:rFonts w:asciiTheme="minorHAnsi" w:hAnsiTheme="minorHAnsi" w:cstheme="minorHAnsi"/>
                <w:sz w:val="18"/>
                <w:szCs w:val="18"/>
                <w:lang w:val="en-GB"/>
              </w:rPr>
              <w:t>)</w:t>
            </w:r>
          </w:p>
        </w:tc>
        <w:tc>
          <w:tcPr>
            <w:tcW w:w="1210" w:type="dxa"/>
            <w:tcBorders>
              <w:top w:val="nil"/>
              <w:left w:val="nil"/>
              <w:bottom w:val="single" w:sz="4" w:space="0" w:color="000000"/>
              <w:right w:val="nil"/>
            </w:tcBorders>
            <w:shd w:val="clear" w:color="auto" w:fill="auto"/>
          </w:tcPr>
          <w:p w14:paraId="02245F87" w14:textId="39779C12"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493</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279</w:t>
            </w:r>
            <w:r w:rsidRPr="004F1634">
              <w:rPr>
                <w:rFonts w:asciiTheme="minorHAnsi" w:hAnsiTheme="minorHAnsi" w:cstheme="minorHAnsi"/>
                <w:sz w:val="18"/>
                <w:szCs w:val="18"/>
                <w:lang w:val="en-GB"/>
              </w:rPr>
              <w:t>)</w:t>
            </w:r>
          </w:p>
        </w:tc>
        <w:tc>
          <w:tcPr>
            <w:tcW w:w="1210" w:type="dxa"/>
            <w:tcBorders>
              <w:top w:val="nil"/>
              <w:left w:val="nil"/>
              <w:bottom w:val="single" w:sz="4" w:space="0" w:color="000000"/>
              <w:right w:val="nil"/>
            </w:tcBorders>
            <w:shd w:val="clear" w:color="auto" w:fill="auto"/>
          </w:tcPr>
          <w:p w14:paraId="4871695A" w14:textId="0D8AEAD7"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79</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788</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051</w:t>
            </w:r>
            <w:r w:rsidRPr="004F1634">
              <w:rPr>
                <w:rFonts w:asciiTheme="minorHAnsi" w:hAnsiTheme="minorHAnsi" w:cstheme="minorHAnsi"/>
                <w:sz w:val="18"/>
                <w:szCs w:val="18"/>
                <w:lang w:val="en-GB"/>
              </w:rPr>
              <w:t>)</w:t>
            </w:r>
          </w:p>
        </w:tc>
      </w:tr>
      <w:tr w:rsidR="00AD3A5B" w:rsidRPr="004F1634" w14:paraId="01BCF8AE" w14:textId="77777777" w:rsidTr="003A692A">
        <w:tc>
          <w:tcPr>
            <w:tcW w:w="3377" w:type="dxa"/>
            <w:tcBorders>
              <w:top w:val="nil"/>
              <w:left w:val="nil"/>
              <w:bottom w:val="nil"/>
              <w:right w:val="nil"/>
            </w:tcBorders>
            <w:shd w:val="clear" w:color="auto" w:fill="auto"/>
          </w:tcPr>
          <w:p w14:paraId="4EF5E038" w14:textId="77777777" w:rsidR="00AD3A5B" w:rsidRPr="004F1634" w:rsidRDefault="00AD3A5B" w:rsidP="00AD3A5B">
            <w:pPr>
              <w:ind w:left="-123"/>
              <w:jc w:val="both"/>
              <w:rPr>
                <w:rFonts w:asciiTheme="minorHAnsi" w:eastAsia="Arial Unicode MS" w:hAnsiTheme="minorHAnsi" w:cstheme="minorHAnsi"/>
                <w:sz w:val="18"/>
                <w:szCs w:val="18"/>
                <w:lang w:val="en-GB" w:eastAsia="en-GB"/>
              </w:rPr>
            </w:pPr>
          </w:p>
        </w:tc>
        <w:tc>
          <w:tcPr>
            <w:tcW w:w="1210" w:type="dxa"/>
            <w:tcBorders>
              <w:top w:val="single" w:sz="4" w:space="0" w:color="000000"/>
              <w:left w:val="nil"/>
              <w:bottom w:val="nil"/>
              <w:right w:val="nil"/>
            </w:tcBorders>
            <w:shd w:val="clear" w:color="auto" w:fill="auto"/>
          </w:tcPr>
          <w:p w14:paraId="49A7AD6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auto"/>
          </w:tcPr>
          <w:p w14:paraId="40B3C87E"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auto"/>
          </w:tcPr>
          <w:p w14:paraId="4C1F6A9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auto"/>
          </w:tcPr>
          <w:p w14:paraId="6C48A3AD"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auto"/>
          </w:tcPr>
          <w:p w14:paraId="39BC23FA" w14:textId="77777777" w:rsidR="00AD3A5B" w:rsidRPr="004F1634" w:rsidRDefault="00AD3A5B" w:rsidP="00AD3A5B">
            <w:pPr>
              <w:ind w:right="-72"/>
              <w:jc w:val="right"/>
              <w:rPr>
                <w:rFonts w:asciiTheme="minorHAnsi" w:hAnsiTheme="minorHAnsi" w:cstheme="minorHAnsi"/>
                <w:sz w:val="18"/>
                <w:szCs w:val="18"/>
                <w:lang w:val="en-GB"/>
              </w:rPr>
            </w:pPr>
          </w:p>
        </w:tc>
      </w:tr>
      <w:tr w:rsidR="00AD3A5B" w:rsidRPr="004F1634" w14:paraId="07F222EF" w14:textId="77777777" w:rsidTr="003A692A">
        <w:tc>
          <w:tcPr>
            <w:tcW w:w="3377" w:type="dxa"/>
            <w:tcBorders>
              <w:top w:val="nil"/>
              <w:left w:val="nil"/>
              <w:bottom w:val="nil"/>
              <w:right w:val="nil"/>
            </w:tcBorders>
            <w:shd w:val="clear" w:color="auto" w:fill="auto"/>
          </w:tcPr>
          <w:p w14:paraId="499CC9EE" w14:textId="77777777"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Net book value</w:t>
            </w:r>
          </w:p>
        </w:tc>
        <w:tc>
          <w:tcPr>
            <w:tcW w:w="1210" w:type="dxa"/>
            <w:tcBorders>
              <w:top w:val="nil"/>
              <w:left w:val="nil"/>
              <w:bottom w:val="single" w:sz="4" w:space="0" w:color="auto"/>
              <w:right w:val="nil"/>
            </w:tcBorders>
            <w:shd w:val="clear" w:color="auto" w:fill="auto"/>
          </w:tcPr>
          <w:p w14:paraId="1EFB9B70" w14:textId="6B5E27FB"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300</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809</w:t>
            </w:r>
          </w:p>
        </w:tc>
        <w:tc>
          <w:tcPr>
            <w:tcW w:w="1210" w:type="dxa"/>
            <w:tcBorders>
              <w:top w:val="nil"/>
              <w:left w:val="nil"/>
              <w:bottom w:val="single" w:sz="4" w:space="0" w:color="auto"/>
              <w:right w:val="nil"/>
            </w:tcBorders>
            <w:shd w:val="clear" w:color="auto" w:fill="auto"/>
          </w:tcPr>
          <w:p w14:paraId="3586D85A" w14:textId="664E0943"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415</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379</w:t>
            </w:r>
          </w:p>
        </w:tc>
        <w:tc>
          <w:tcPr>
            <w:tcW w:w="1210" w:type="dxa"/>
            <w:tcBorders>
              <w:top w:val="nil"/>
              <w:left w:val="nil"/>
              <w:bottom w:val="single" w:sz="4" w:space="0" w:color="auto"/>
              <w:right w:val="nil"/>
            </w:tcBorders>
            <w:shd w:val="clear" w:color="auto" w:fill="auto"/>
          </w:tcPr>
          <w:p w14:paraId="1126C52C" w14:textId="7893E47F" w:rsidR="00AD3A5B" w:rsidRPr="004F1634" w:rsidRDefault="00AD3A5B" w:rsidP="00AD3A5B">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p>
        </w:tc>
        <w:tc>
          <w:tcPr>
            <w:tcW w:w="1210" w:type="dxa"/>
            <w:tcBorders>
              <w:top w:val="nil"/>
              <w:left w:val="nil"/>
              <w:bottom w:val="single" w:sz="4" w:space="0" w:color="auto"/>
              <w:right w:val="nil"/>
            </w:tcBorders>
            <w:shd w:val="clear" w:color="auto" w:fill="auto"/>
          </w:tcPr>
          <w:p w14:paraId="1766DF9C" w14:textId="3A3574AD"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222</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300</w:t>
            </w:r>
          </w:p>
        </w:tc>
        <w:tc>
          <w:tcPr>
            <w:tcW w:w="1210" w:type="dxa"/>
            <w:tcBorders>
              <w:top w:val="nil"/>
              <w:left w:val="nil"/>
              <w:bottom w:val="single" w:sz="4" w:space="0" w:color="auto"/>
              <w:right w:val="nil"/>
            </w:tcBorders>
            <w:shd w:val="clear" w:color="auto" w:fill="auto"/>
          </w:tcPr>
          <w:p w14:paraId="609D271B" w14:textId="021A9960" w:rsidR="00AD3A5B" w:rsidRPr="004F1634" w:rsidRDefault="00F9326C" w:rsidP="00AD3A5B">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14</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938</w:t>
            </w:r>
            <w:r w:rsidR="00AD3A5B"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488</w:t>
            </w:r>
          </w:p>
        </w:tc>
      </w:tr>
      <w:tr w:rsidR="00AD3A5B" w:rsidRPr="004F1634" w14:paraId="10AA8B27" w14:textId="77777777" w:rsidTr="001253B2">
        <w:tc>
          <w:tcPr>
            <w:tcW w:w="3377" w:type="dxa"/>
            <w:tcBorders>
              <w:top w:val="nil"/>
              <w:left w:val="nil"/>
              <w:bottom w:val="nil"/>
              <w:right w:val="nil"/>
            </w:tcBorders>
            <w:shd w:val="clear" w:color="auto" w:fill="auto"/>
          </w:tcPr>
          <w:p w14:paraId="2F01FA1D" w14:textId="77777777" w:rsidR="00AD3A5B" w:rsidRPr="004F1634" w:rsidRDefault="00AD3A5B" w:rsidP="00AD3A5B">
            <w:pPr>
              <w:ind w:left="-123"/>
              <w:jc w:val="both"/>
              <w:rPr>
                <w:rFonts w:asciiTheme="minorHAnsi" w:eastAsia="Arial Unicode MS" w:hAnsiTheme="minorHAnsi" w:cstheme="minorHAnsi"/>
                <w:sz w:val="18"/>
                <w:szCs w:val="18"/>
                <w:lang w:val="en-GB" w:eastAsia="en-GB"/>
              </w:rPr>
            </w:pPr>
          </w:p>
        </w:tc>
        <w:tc>
          <w:tcPr>
            <w:tcW w:w="1210" w:type="dxa"/>
            <w:tcBorders>
              <w:top w:val="single" w:sz="4" w:space="0" w:color="auto"/>
              <w:left w:val="nil"/>
              <w:bottom w:val="nil"/>
              <w:right w:val="nil"/>
            </w:tcBorders>
            <w:shd w:val="clear" w:color="auto" w:fill="auto"/>
          </w:tcPr>
          <w:p w14:paraId="79E5007A"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61502F4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5C325A1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12B6C6AD"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auto"/>
          </w:tcPr>
          <w:p w14:paraId="08F095AC" w14:textId="77777777" w:rsidR="00AD3A5B" w:rsidRPr="004F1634" w:rsidRDefault="00AD3A5B" w:rsidP="00AD3A5B">
            <w:pPr>
              <w:ind w:right="-72"/>
              <w:jc w:val="right"/>
              <w:rPr>
                <w:rFonts w:asciiTheme="minorHAnsi" w:hAnsiTheme="minorHAnsi" w:cstheme="minorHAnsi"/>
                <w:sz w:val="18"/>
                <w:szCs w:val="18"/>
                <w:lang w:val="en-GB"/>
              </w:rPr>
            </w:pPr>
          </w:p>
        </w:tc>
      </w:tr>
      <w:tr w:rsidR="00AD3A5B" w:rsidRPr="004F1634" w14:paraId="4AA3C954" w14:textId="77777777" w:rsidTr="003A692A">
        <w:tc>
          <w:tcPr>
            <w:tcW w:w="3377" w:type="dxa"/>
            <w:tcBorders>
              <w:top w:val="nil"/>
              <w:left w:val="nil"/>
              <w:bottom w:val="nil"/>
              <w:right w:val="nil"/>
            </w:tcBorders>
            <w:shd w:val="clear" w:color="auto" w:fill="auto"/>
          </w:tcPr>
          <w:p w14:paraId="79A91C53" w14:textId="2002DE86" w:rsidR="00AD3A5B" w:rsidRPr="004F1634" w:rsidRDefault="00AD3A5B" w:rsidP="00AD3A5B">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b/>
                <w:bCs/>
                <w:spacing w:val="-6"/>
                <w:sz w:val="18"/>
                <w:szCs w:val="18"/>
              </w:rPr>
              <w:t xml:space="preserve">For the year ended </w:t>
            </w:r>
            <w:r w:rsidR="00F9326C" w:rsidRPr="00F9326C">
              <w:rPr>
                <w:rFonts w:asciiTheme="minorHAnsi" w:hAnsiTheme="minorHAnsi" w:cstheme="minorHAnsi"/>
                <w:b/>
                <w:bCs/>
                <w:spacing w:val="-6"/>
                <w:sz w:val="18"/>
                <w:szCs w:val="18"/>
                <w:lang w:val="en-GB"/>
              </w:rPr>
              <w:t>31</w:t>
            </w:r>
            <w:r w:rsidRPr="004F1634">
              <w:rPr>
                <w:rFonts w:asciiTheme="minorHAnsi" w:hAnsiTheme="minorHAnsi" w:cstheme="minorHAnsi"/>
                <w:b/>
                <w:bCs/>
                <w:spacing w:val="-6"/>
                <w:sz w:val="18"/>
                <w:szCs w:val="18"/>
              </w:rPr>
              <w:t xml:space="preserve"> December </w:t>
            </w:r>
            <w:r w:rsidR="00F9326C" w:rsidRPr="00F9326C">
              <w:rPr>
                <w:rFonts w:asciiTheme="minorHAnsi" w:hAnsiTheme="minorHAnsi" w:cstheme="minorHAnsi"/>
                <w:b/>
                <w:bCs/>
                <w:spacing w:val="-6"/>
                <w:sz w:val="18"/>
                <w:szCs w:val="18"/>
                <w:lang w:val="en-GB"/>
              </w:rPr>
              <w:t>2023</w:t>
            </w:r>
          </w:p>
        </w:tc>
        <w:tc>
          <w:tcPr>
            <w:tcW w:w="1210" w:type="dxa"/>
            <w:tcBorders>
              <w:top w:val="nil"/>
              <w:left w:val="nil"/>
              <w:bottom w:val="nil"/>
              <w:right w:val="nil"/>
            </w:tcBorders>
            <w:shd w:val="clear" w:color="auto" w:fill="FAFAFA"/>
            <w:vAlign w:val="bottom"/>
          </w:tcPr>
          <w:p w14:paraId="67B08F17"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FAFAFA"/>
            <w:vAlign w:val="bottom"/>
          </w:tcPr>
          <w:p w14:paraId="7B6E57C5"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FAFAFA"/>
            <w:vAlign w:val="bottom"/>
          </w:tcPr>
          <w:p w14:paraId="532A086B"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FAFAFA"/>
            <w:vAlign w:val="bottom"/>
          </w:tcPr>
          <w:p w14:paraId="0E91C16C" w14:textId="77777777" w:rsidR="00AD3A5B" w:rsidRPr="004F1634" w:rsidRDefault="00AD3A5B" w:rsidP="00AD3A5B">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FAFAFA"/>
            <w:vAlign w:val="bottom"/>
          </w:tcPr>
          <w:p w14:paraId="08B609D4" w14:textId="77777777" w:rsidR="00AD3A5B" w:rsidRPr="004F1634" w:rsidRDefault="00AD3A5B" w:rsidP="00AD3A5B">
            <w:pPr>
              <w:ind w:right="-72"/>
              <w:jc w:val="right"/>
              <w:rPr>
                <w:rFonts w:asciiTheme="minorHAnsi" w:hAnsiTheme="minorHAnsi" w:cstheme="minorHAnsi"/>
                <w:sz w:val="18"/>
                <w:szCs w:val="18"/>
                <w:lang w:val="en-GB"/>
              </w:rPr>
            </w:pPr>
          </w:p>
        </w:tc>
      </w:tr>
      <w:tr w:rsidR="00927214" w:rsidRPr="004F1634" w14:paraId="41855498" w14:textId="77777777" w:rsidTr="003A692A">
        <w:tc>
          <w:tcPr>
            <w:tcW w:w="3377" w:type="dxa"/>
            <w:tcBorders>
              <w:top w:val="nil"/>
              <w:left w:val="nil"/>
              <w:bottom w:val="nil"/>
              <w:right w:val="nil"/>
            </w:tcBorders>
            <w:shd w:val="clear" w:color="auto" w:fill="auto"/>
          </w:tcPr>
          <w:p w14:paraId="086F8804" w14:textId="77777777" w:rsidR="00927214" w:rsidRPr="004F1634" w:rsidRDefault="00927214" w:rsidP="00927214">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sz w:val="18"/>
                <w:szCs w:val="18"/>
                <w:lang w:val="en-GB" w:eastAsia="en-GB"/>
              </w:rPr>
              <w:t>Opening net book value</w:t>
            </w:r>
          </w:p>
        </w:tc>
        <w:tc>
          <w:tcPr>
            <w:tcW w:w="1210" w:type="dxa"/>
            <w:tcBorders>
              <w:top w:val="nil"/>
              <w:left w:val="nil"/>
              <w:bottom w:val="nil"/>
              <w:right w:val="nil"/>
            </w:tcBorders>
            <w:shd w:val="clear" w:color="auto" w:fill="FAFAFA"/>
          </w:tcPr>
          <w:p w14:paraId="39C1B587" w14:textId="68885ED4"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12</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300</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809</w:t>
            </w:r>
          </w:p>
        </w:tc>
        <w:tc>
          <w:tcPr>
            <w:tcW w:w="1210" w:type="dxa"/>
            <w:tcBorders>
              <w:top w:val="nil"/>
              <w:left w:val="nil"/>
              <w:bottom w:val="nil"/>
              <w:right w:val="nil"/>
            </w:tcBorders>
            <w:shd w:val="clear" w:color="auto" w:fill="FAFAFA"/>
          </w:tcPr>
          <w:p w14:paraId="575DDF19" w14:textId="7CD31147"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415</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379</w:t>
            </w:r>
          </w:p>
        </w:tc>
        <w:tc>
          <w:tcPr>
            <w:tcW w:w="1210" w:type="dxa"/>
            <w:tcBorders>
              <w:top w:val="nil"/>
              <w:left w:val="nil"/>
              <w:bottom w:val="nil"/>
              <w:right w:val="nil"/>
            </w:tcBorders>
            <w:shd w:val="clear" w:color="auto" w:fill="FAFAFA"/>
          </w:tcPr>
          <w:p w14:paraId="4744A0DE" w14:textId="17618310"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p>
        </w:tc>
        <w:tc>
          <w:tcPr>
            <w:tcW w:w="1210" w:type="dxa"/>
            <w:tcBorders>
              <w:top w:val="nil"/>
              <w:left w:val="nil"/>
              <w:bottom w:val="nil"/>
              <w:right w:val="nil"/>
            </w:tcBorders>
            <w:shd w:val="clear" w:color="auto" w:fill="FAFAFA"/>
          </w:tcPr>
          <w:p w14:paraId="2EDC35DF" w14:textId="06562489"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2</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222</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300</w:t>
            </w:r>
          </w:p>
        </w:tc>
        <w:tc>
          <w:tcPr>
            <w:tcW w:w="1210" w:type="dxa"/>
            <w:tcBorders>
              <w:top w:val="nil"/>
              <w:left w:val="nil"/>
              <w:bottom w:val="nil"/>
              <w:right w:val="nil"/>
            </w:tcBorders>
            <w:shd w:val="clear" w:color="auto" w:fill="FAFAFA"/>
          </w:tcPr>
          <w:p w14:paraId="510B81F4" w14:textId="79859547"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14</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938</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488</w:t>
            </w:r>
          </w:p>
        </w:tc>
      </w:tr>
      <w:tr w:rsidR="00927214" w:rsidRPr="004F1634" w14:paraId="6B1616B7" w14:textId="77777777" w:rsidTr="003A692A">
        <w:tc>
          <w:tcPr>
            <w:tcW w:w="3377" w:type="dxa"/>
            <w:tcBorders>
              <w:top w:val="nil"/>
              <w:left w:val="nil"/>
              <w:bottom w:val="nil"/>
              <w:right w:val="nil"/>
            </w:tcBorders>
            <w:shd w:val="clear" w:color="auto" w:fill="auto"/>
          </w:tcPr>
          <w:p w14:paraId="687089D2" w14:textId="2EBEFC1D" w:rsidR="00927214" w:rsidRPr="004F1634" w:rsidRDefault="00927214" w:rsidP="00927214">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sz w:val="18"/>
                <w:szCs w:val="18"/>
                <w:lang w:val="en-GB" w:eastAsia="en-GB"/>
              </w:rPr>
              <w:t>Additions</w:t>
            </w:r>
          </w:p>
        </w:tc>
        <w:tc>
          <w:tcPr>
            <w:tcW w:w="1210" w:type="dxa"/>
            <w:tcBorders>
              <w:top w:val="nil"/>
              <w:left w:val="nil"/>
              <w:bottom w:val="nil"/>
              <w:right w:val="nil"/>
            </w:tcBorders>
            <w:shd w:val="clear" w:color="auto" w:fill="FAFAFA"/>
          </w:tcPr>
          <w:p w14:paraId="40642BE2" w14:textId="0CA35FA7"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36</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552</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158</w:t>
            </w:r>
          </w:p>
        </w:tc>
        <w:tc>
          <w:tcPr>
            <w:tcW w:w="1210" w:type="dxa"/>
            <w:tcBorders>
              <w:top w:val="nil"/>
              <w:left w:val="nil"/>
              <w:bottom w:val="nil"/>
              <w:right w:val="nil"/>
            </w:tcBorders>
            <w:shd w:val="clear" w:color="auto" w:fill="FAFAFA"/>
          </w:tcPr>
          <w:p w14:paraId="5DF45AD6" w14:textId="21649F45"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545</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550</w:t>
            </w:r>
          </w:p>
        </w:tc>
        <w:tc>
          <w:tcPr>
            <w:tcW w:w="1210" w:type="dxa"/>
            <w:tcBorders>
              <w:top w:val="nil"/>
              <w:left w:val="nil"/>
              <w:bottom w:val="nil"/>
              <w:right w:val="nil"/>
            </w:tcBorders>
            <w:shd w:val="clear" w:color="auto" w:fill="FAFAFA"/>
          </w:tcPr>
          <w:p w14:paraId="024DA680" w14:textId="71932DFA"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p>
        </w:tc>
        <w:tc>
          <w:tcPr>
            <w:tcW w:w="1210" w:type="dxa"/>
            <w:tcBorders>
              <w:top w:val="nil"/>
              <w:left w:val="nil"/>
              <w:bottom w:val="nil"/>
              <w:right w:val="nil"/>
            </w:tcBorders>
            <w:shd w:val="clear" w:color="auto" w:fill="FAFAFA"/>
          </w:tcPr>
          <w:p w14:paraId="77F93F68" w14:textId="7F29DF50"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820</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p>
        </w:tc>
        <w:tc>
          <w:tcPr>
            <w:tcW w:w="1210" w:type="dxa"/>
            <w:tcBorders>
              <w:top w:val="nil"/>
              <w:left w:val="nil"/>
              <w:bottom w:val="nil"/>
              <w:right w:val="nil"/>
            </w:tcBorders>
            <w:shd w:val="clear" w:color="auto" w:fill="FAFAFA"/>
          </w:tcPr>
          <w:p w14:paraId="300280DB" w14:textId="2685777D"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40</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917</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708</w:t>
            </w:r>
          </w:p>
        </w:tc>
      </w:tr>
      <w:tr w:rsidR="00927214" w:rsidRPr="004F1634" w14:paraId="1B2814E9" w14:textId="77777777" w:rsidTr="003A692A">
        <w:tc>
          <w:tcPr>
            <w:tcW w:w="3377" w:type="dxa"/>
            <w:tcBorders>
              <w:top w:val="nil"/>
              <w:left w:val="nil"/>
              <w:bottom w:val="nil"/>
              <w:right w:val="nil"/>
            </w:tcBorders>
            <w:shd w:val="clear" w:color="auto" w:fill="auto"/>
          </w:tcPr>
          <w:p w14:paraId="330B14B9" w14:textId="77777777" w:rsidR="00927214" w:rsidRPr="004F1634" w:rsidRDefault="00927214" w:rsidP="00927214">
            <w:pPr>
              <w:ind w:left="-123"/>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sz w:val="18"/>
                <w:szCs w:val="18"/>
                <w:lang w:val="en-GB" w:eastAsia="en-GB"/>
              </w:rPr>
              <w:t>Depreciation</w:t>
            </w:r>
          </w:p>
        </w:tc>
        <w:tc>
          <w:tcPr>
            <w:tcW w:w="1210" w:type="dxa"/>
            <w:tcBorders>
              <w:top w:val="nil"/>
              <w:left w:val="nil"/>
              <w:bottom w:val="nil"/>
              <w:right w:val="nil"/>
            </w:tcBorders>
            <w:shd w:val="clear" w:color="auto" w:fill="FAFAFA"/>
          </w:tcPr>
          <w:p w14:paraId="4B26DE50" w14:textId="3530A5FC"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16</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532</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859</w:t>
            </w:r>
            <w:r w:rsidRPr="004F1634">
              <w:rPr>
                <w:rFonts w:asciiTheme="minorHAnsi" w:hAnsiTheme="minorHAnsi" w:cstheme="minorHAnsi"/>
                <w:sz w:val="18"/>
                <w:szCs w:val="18"/>
              </w:rPr>
              <w:t>)</w:t>
            </w:r>
          </w:p>
        </w:tc>
        <w:tc>
          <w:tcPr>
            <w:tcW w:w="1210" w:type="dxa"/>
            <w:tcBorders>
              <w:top w:val="nil"/>
              <w:left w:val="nil"/>
              <w:bottom w:val="nil"/>
              <w:right w:val="nil"/>
            </w:tcBorders>
            <w:shd w:val="clear" w:color="auto" w:fill="FAFAFA"/>
          </w:tcPr>
          <w:p w14:paraId="2D2B8C7D" w14:textId="46E0A85F"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779</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873</w:t>
            </w:r>
            <w:r w:rsidRPr="004F1634">
              <w:rPr>
                <w:rFonts w:asciiTheme="minorHAnsi" w:hAnsiTheme="minorHAnsi" w:cstheme="minorHAnsi"/>
                <w:sz w:val="18"/>
                <w:szCs w:val="18"/>
              </w:rPr>
              <w:t>)</w:t>
            </w:r>
          </w:p>
        </w:tc>
        <w:tc>
          <w:tcPr>
            <w:tcW w:w="1210" w:type="dxa"/>
            <w:tcBorders>
              <w:top w:val="nil"/>
              <w:left w:val="nil"/>
              <w:bottom w:val="nil"/>
              <w:right w:val="nil"/>
            </w:tcBorders>
            <w:shd w:val="clear" w:color="auto" w:fill="FAFAFA"/>
          </w:tcPr>
          <w:p w14:paraId="7AB960B0" w14:textId="5ABF0174"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p>
        </w:tc>
        <w:tc>
          <w:tcPr>
            <w:tcW w:w="1210" w:type="dxa"/>
            <w:tcBorders>
              <w:top w:val="nil"/>
              <w:left w:val="nil"/>
              <w:bottom w:val="nil"/>
              <w:right w:val="nil"/>
            </w:tcBorders>
            <w:shd w:val="clear" w:color="auto" w:fill="FAFAFA"/>
          </w:tcPr>
          <w:p w14:paraId="34BF3281" w14:textId="69D5CDD6"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2</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412</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471</w:t>
            </w:r>
            <w:r w:rsidRPr="004F1634">
              <w:rPr>
                <w:rFonts w:asciiTheme="minorHAnsi" w:hAnsiTheme="minorHAnsi" w:cstheme="minorHAnsi"/>
                <w:sz w:val="18"/>
                <w:szCs w:val="18"/>
              </w:rPr>
              <w:t>)</w:t>
            </w:r>
          </w:p>
        </w:tc>
        <w:tc>
          <w:tcPr>
            <w:tcW w:w="1210" w:type="dxa"/>
            <w:tcBorders>
              <w:top w:val="nil"/>
              <w:left w:val="nil"/>
              <w:bottom w:val="nil"/>
              <w:right w:val="nil"/>
            </w:tcBorders>
            <w:shd w:val="clear" w:color="auto" w:fill="FAFAFA"/>
          </w:tcPr>
          <w:p w14:paraId="26014E5D" w14:textId="53145AB4"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19</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725</w:t>
            </w:r>
            <w:r w:rsidRPr="004F1634">
              <w:rPr>
                <w:rFonts w:asciiTheme="minorHAnsi" w:hAnsiTheme="minorHAnsi" w:cstheme="minorHAnsi"/>
                <w:sz w:val="18"/>
                <w:szCs w:val="18"/>
              </w:rPr>
              <w:t>,</w:t>
            </w:r>
            <w:r w:rsidR="00F9326C" w:rsidRPr="00F9326C">
              <w:rPr>
                <w:rFonts w:asciiTheme="minorHAnsi" w:hAnsiTheme="minorHAnsi" w:cstheme="minorHAnsi"/>
                <w:sz w:val="18"/>
                <w:szCs w:val="18"/>
                <w:lang w:val="en-GB"/>
              </w:rPr>
              <w:t>203</w:t>
            </w:r>
            <w:r w:rsidRPr="004F1634">
              <w:rPr>
                <w:rFonts w:asciiTheme="minorHAnsi" w:hAnsiTheme="minorHAnsi" w:cstheme="minorHAnsi"/>
                <w:sz w:val="18"/>
                <w:szCs w:val="18"/>
              </w:rPr>
              <w:t>)</w:t>
            </w:r>
          </w:p>
        </w:tc>
      </w:tr>
      <w:tr w:rsidR="00927214" w:rsidRPr="004F1634" w14:paraId="620A1B8B" w14:textId="77777777" w:rsidTr="003A692A">
        <w:tc>
          <w:tcPr>
            <w:tcW w:w="3377" w:type="dxa"/>
            <w:tcBorders>
              <w:top w:val="nil"/>
              <w:left w:val="nil"/>
              <w:bottom w:val="nil"/>
              <w:right w:val="nil"/>
            </w:tcBorders>
            <w:shd w:val="clear" w:color="auto" w:fill="auto"/>
          </w:tcPr>
          <w:p w14:paraId="6BB7014A" w14:textId="77777777" w:rsidR="00927214" w:rsidRPr="004F1634" w:rsidRDefault="00927214" w:rsidP="00927214">
            <w:pPr>
              <w:ind w:left="-123"/>
              <w:rPr>
                <w:rFonts w:asciiTheme="minorHAnsi" w:eastAsia="Arial Unicode MS" w:hAnsiTheme="minorHAnsi" w:cstheme="minorHAnsi"/>
                <w:sz w:val="18"/>
                <w:szCs w:val="18"/>
                <w:lang w:val="en-GB" w:eastAsia="en-GB"/>
              </w:rPr>
            </w:pPr>
          </w:p>
        </w:tc>
        <w:tc>
          <w:tcPr>
            <w:tcW w:w="1210" w:type="dxa"/>
            <w:tcBorders>
              <w:top w:val="single" w:sz="4" w:space="0" w:color="auto"/>
              <w:left w:val="nil"/>
              <w:bottom w:val="nil"/>
              <w:right w:val="nil"/>
            </w:tcBorders>
            <w:shd w:val="clear" w:color="auto" w:fill="FAFAFA"/>
          </w:tcPr>
          <w:p w14:paraId="66B95B22"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FAFAFA"/>
          </w:tcPr>
          <w:p w14:paraId="6FEA0CE0"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FAFAFA"/>
          </w:tcPr>
          <w:p w14:paraId="00FCF24D"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FAFAFA"/>
          </w:tcPr>
          <w:p w14:paraId="02E83072"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single" w:sz="4" w:space="0" w:color="auto"/>
              <w:left w:val="nil"/>
              <w:bottom w:val="nil"/>
              <w:right w:val="nil"/>
            </w:tcBorders>
            <w:shd w:val="clear" w:color="auto" w:fill="FAFAFA"/>
          </w:tcPr>
          <w:p w14:paraId="209728EF" w14:textId="77777777" w:rsidR="00927214" w:rsidRPr="004F1634" w:rsidRDefault="00927214" w:rsidP="00927214">
            <w:pPr>
              <w:ind w:right="-72"/>
              <w:jc w:val="right"/>
              <w:rPr>
                <w:rFonts w:asciiTheme="minorHAnsi" w:hAnsiTheme="minorHAnsi" w:cstheme="minorHAnsi"/>
                <w:sz w:val="18"/>
                <w:szCs w:val="18"/>
                <w:lang w:val="en-GB"/>
              </w:rPr>
            </w:pPr>
          </w:p>
        </w:tc>
      </w:tr>
      <w:tr w:rsidR="00927214" w:rsidRPr="004F1634" w14:paraId="6F559A9B" w14:textId="77777777" w:rsidTr="003A692A">
        <w:tc>
          <w:tcPr>
            <w:tcW w:w="3377" w:type="dxa"/>
            <w:tcBorders>
              <w:top w:val="nil"/>
              <w:left w:val="nil"/>
              <w:bottom w:val="nil"/>
              <w:right w:val="nil"/>
            </w:tcBorders>
            <w:shd w:val="clear" w:color="auto" w:fill="auto"/>
          </w:tcPr>
          <w:p w14:paraId="38CF9653" w14:textId="77777777" w:rsidR="00927214" w:rsidRPr="004F1634" w:rsidRDefault="00927214" w:rsidP="00927214">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sz w:val="18"/>
                <w:szCs w:val="18"/>
                <w:lang w:val="en-GB" w:eastAsia="en-GB"/>
              </w:rPr>
              <w:t>Closing net book value</w:t>
            </w:r>
          </w:p>
        </w:tc>
        <w:tc>
          <w:tcPr>
            <w:tcW w:w="1210" w:type="dxa"/>
            <w:tcBorders>
              <w:top w:val="nil"/>
              <w:left w:val="nil"/>
              <w:bottom w:val="single" w:sz="4" w:space="0" w:color="000000"/>
              <w:right w:val="nil"/>
            </w:tcBorders>
            <w:shd w:val="clear" w:color="auto" w:fill="FAFAFA"/>
          </w:tcPr>
          <w:p w14:paraId="0EC6C2D3" w14:textId="6F60C03C"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32</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320</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108</w:t>
            </w:r>
          </w:p>
        </w:tc>
        <w:tc>
          <w:tcPr>
            <w:tcW w:w="1210" w:type="dxa"/>
            <w:tcBorders>
              <w:top w:val="nil"/>
              <w:left w:val="nil"/>
              <w:bottom w:val="single" w:sz="4" w:space="0" w:color="000000"/>
              <w:right w:val="nil"/>
            </w:tcBorders>
            <w:shd w:val="clear" w:color="auto" w:fill="FAFAFA"/>
          </w:tcPr>
          <w:p w14:paraId="7A2CD5DE" w14:textId="541932E8"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181</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056</w:t>
            </w:r>
          </w:p>
        </w:tc>
        <w:tc>
          <w:tcPr>
            <w:tcW w:w="1210" w:type="dxa"/>
            <w:tcBorders>
              <w:top w:val="nil"/>
              <w:left w:val="nil"/>
              <w:bottom w:val="single" w:sz="4" w:space="0" w:color="000000"/>
              <w:right w:val="nil"/>
            </w:tcBorders>
            <w:shd w:val="clear" w:color="auto" w:fill="FAFAFA"/>
          </w:tcPr>
          <w:p w14:paraId="25158EDA" w14:textId="426CFF5B"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p>
        </w:tc>
        <w:tc>
          <w:tcPr>
            <w:tcW w:w="1210" w:type="dxa"/>
            <w:tcBorders>
              <w:top w:val="nil"/>
              <w:left w:val="nil"/>
              <w:bottom w:val="single" w:sz="4" w:space="0" w:color="000000"/>
              <w:right w:val="nil"/>
            </w:tcBorders>
            <w:shd w:val="clear" w:color="auto" w:fill="FAFAFA"/>
          </w:tcPr>
          <w:p w14:paraId="4715F592" w14:textId="45E357E9"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629</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829</w:t>
            </w:r>
          </w:p>
        </w:tc>
        <w:tc>
          <w:tcPr>
            <w:tcW w:w="1210" w:type="dxa"/>
            <w:tcBorders>
              <w:top w:val="nil"/>
              <w:left w:val="nil"/>
              <w:bottom w:val="single" w:sz="4" w:space="0" w:color="000000"/>
              <w:right w:val="nil"/>
            </w:tcBorders>
            <w:shd w:val="clear" w:color="auto" w:fill="FAFAFA"/>
          </w:tcPr>
          <w:p w14:paraId="307ABA9B" w14:textId="77867353"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36</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130</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993</w:t>
            </w:r>
          </w:p>
        </w:tc>
      </w:tr>
      <w:tr w:rsidR="004F1634" w:rsidRPr="004F1634" w14:paraId="593191B3" w14:textId="77777777" w:rsidTr="004F1634">
        <w:tc>
          <w:tcPr>
            <w:tcW w:w="3377" w:type="dxa"/>
            <w:tcBorders>
              <w:top w:val="nil"/>
              <w:left w:val="nil"/>
              <w:bottom w:val="nil"/>
              <w:right w:val="nil"/>
            </w:tcBorders>
            <w:shd w:val="clear" w:color="auto" w:fill="auto"/>
          </w:tcPr>
          <w:p w14:paraId="665B70E5" w14:textId="77777777" w:rsidR="004F1634" w:rsidRPr="004F1634" w:rsidRDefault="004F1634" w:rsidP="00927214">
            <w:pPr>
              <w:ind w:left="-123"/>
              <w:jc w:val="both"/>
              <w:rPr>
                <w:rFonts w:asciiTheme="minorHAnsi" w:eastAsia="Arial Unicode MS" w:hAnsiTheme="minorHAnsi" w:cstheme="minorHAnsi"/>
                <w:sz w:val="18"/>
                <w:szCs w:val="18"/>
                <w:lang w:val="en-GB" w:eastAsia="en-GB"/>
              </w:rPr>
            </w:pPr>
          </w:p>
        </w:tc>
        <w:tc>
          <w:tcPr>
            <w:tcW w:w="1210" w:type="dxa"/>
            <w:tcBorders>
              <w:top w:val="nil"/>
              <w:left w:val="nil"/>
              <w:bottom w:val="nil"/>
              <w:right w:val="nil"/>
            </w:tcBorders>
            <w:shd w:val="clear" w:color="auto" w:fill="FAFAFA"/>
          </w:tcPr>
          <w:p w14:paraId="5D06F6D4" w14:textId="77777777" w:rsidR="004F1634" w:rsidRPr="004F1634" w:rsidRDefault="004F1634" w:rsidP="00927214">
            <w:pPr>
              <w:ind w:right="-72"/>
              <w:jc w:val="right"/>
              <w:rPr>
                <w:rFonts w:asciiTheme="minorHAnsi" w:hAnsiTheme="minorHAnsi" w:cstheme="minorHAnsi"/>
                <w:sz w:val="18"/>
                <w:szCs w:val="18"/>
              </w:rPr>
            </w:pPr>
          </w:p>
        </w:tc>
        <w:tc>
          <w:tcPr>
            <w:tcW w:w="1210" w:type="dxa"/>
            <w:tcBorders>
              <w:top w:val="nil"/>
              <w:left w:val="nil"/>
              <w:bottom w:val="nil"/>
              <w:right w:val="nil"/>
            </w:tcBorders>
            <w:shd w:val="clear" w:color="auto" w:fill="FAFAFA"/>
          </w:tcPr>
          <w:p w14:paraId="6F380398" w14:textId="77777777" w:rsidR="004F1634" w:rsidRPr="004F1634" w:rsidRDefault="004F1634" w:rsidP="00927214">
            <w:pPr>
              <w:ind w:right="-72"/>
              <w:jc w:val="right"/>
              <w:rPr>
                <w:rFonts w:asciiTheme="minorHAnsi" w:hAnsiTheme="minorHAnsi" w:cstheme="minorHAnsi"/>
                <w:sz w:val="18"/>
                <w:szCs w:val="18"/>
              </w:rPr>
            </w:pPr>
          </w:p>
        </w:tc>
        <w:tc>
          <w:tcPr>
            <w:tcW w:w="1210" w:type="dxa"/>
            <w:tcBorders>
              <w:top w:val="nil"/>
              <w:left w:val="nil"/>
              <w:bottom w:val="nil"/>
              <w:right w:val="nil"/>
            </w:tcBorders>
            <w:shd w:val="clear" w:color="auto" w:fill="FAFAFA"/>
          </w:tcPr>
          <w:p w14:paraId="52EEE397" w14:textId="77777777" w:rsidR="004F1634" w:rsidRPr="004F1634" w:rsidRDefault="004F1634" w:rsidP="00927214">
            <w:pPr>
              <w:ind w:right="-72"/>
              <w:jc w:val="right"/>
              <w:rPr>
                <w:rFonts w:asciiTheme="minorHAnsi" w:hAnsiTheme="minorHAnsi" w:cstheme="minorHAnsi"/>
                <w:sz w:val="18"/>
                <w:szCs w:val="18"/>
              </w:rPr>
            </w:pPr>
          </w:p>
        </w:tc>
        <w:tc>
          <w:tcPr>
            <w:tcW w:w="1210" w:type="dxa"/>
            <w:tcBorders>
              <w:top w:val="nil"/>
              <w:left w:val="nil"/>
              <w:bottom w:val="nil"/>
              <w:right w:val="nil"/>
            </w:tcBorders>
            <w:shd w:val="clear" w:color="auto" w:fill="FAFAFA"/>
          </w:tcPr>
          <w:p w14:paraId="319DFDFC" w14:textId="77777777" w:rsidR="004F1634" w:rsidRPr="004F1634" w:rsidRDefault="004F1634" w:rsidP="00927214">
            <w:pPr>
              <w:ind w:right="-72"/>
              <w:jc w:val="right"/>
              <w:rPr>
                <w:rFonts w:asciiTheme="minorHAnsi" w:hAnsiTheme="minorHAnsi" w:cstheme="minorHAnsi"/>
                <w:sz w:val="18"/>
                <w:szCs w:val="18"/>
              </w:rPr>
            </w:pPr>
          </w:p>
        </w:tc>
        <w:tc>
          <w:tcPr>
            <w:tcW w:w="1210" w:type="dxa"/>
            <w:tcBorders>
              <w:top w:val="nil"/>
              <w:left w:val="nil"/>
              <w:bottom w:val="nil"/>
              <w:right w:val="nil"/>
            </w:tcBorders>
            <w:shd w:val="clear" w:color="auto" w:fill="FAFAFA"/>
          </w:tcPr>
          <w:p w14:paraId="15257621" w14:textId="77777777" w:rsidR="004F1634" w:rsidRPr="004F1634" w:rsidRDefault="004F1634" w:rsidP="00927214">
            <w:pPr>
              <w:ind w:right="-72"/>
              <w:jc w:val="right"/>
              <w:rPr>
                <w:rFonts w:asciiTheme="minorHAnsi" w:hAnsiTheme="minorHAnsi" w:cstheme="minorHAnsi"/>
                <w:sz w:val="18"/>
                <w:szCs w:val="18"/>
              </w:rPr>
            </w:pPr>
          </w:p>
        </w:tc>
      </w:tr>
      <w:tr w:rsidR="00927214" w:rsidRPr="004F1634" w14:paraId="23C3220F" w14:textId="77777777" w:rsidTr="003A692A">
        <w:tc>
          <w:tcPr>
            <w:tcW w:w="3377" w:type="dxa"/>
            <w:tcBorders>
              <w:top w:val="nil"/>
              <w:left w:val="nil"/>
              <w:bottom w:val="nil"/>
              <w:right w:val="nil"/>
            </w:tcBorders>
            <w:shd w:val="clear" w:color="auto" w:fill="auto"/>
          </w:tcPr>
          <w:p w14:paraId="6C6C1574" w14:textId="498D2435" w:rsidR="00927214" w:rsidRPr="004F1634" w:rsidRDefault="00927214" w:rsidP="00927214">
            <w:pPr>
              <w:ind w:left="-123"/>
              <w:jc w:val="both"/>
              <w:rPr>
                <w:rFonts w:asciiTheme="minorHAnsi" w:eastAsia="Arial Unicode MS" w:hAnsiTheme="minorHAnsi" w:cstheme="minorHAnsi"/>
                <w:sz w:val="18"/>
                <w:szCs w:val="18"/>
                <w:lang w:val="en-GB" w:eastAsia="en-GB"/>
              </w:rPr>
            </w:pPr>
            <w:r w:rsidRPr="004F1634">
              <w:rPr>
                <w:rFonts w:asciiTheme="minorHAnsi" w:eastAsia="Arial Unicode MS" w:hAnsiTheme="minorHAnsi" w:cstheme="minorHAnsi"/>
                <w:b/>
                <w:bCs/>
                <w:sz w:val="18"/>
                <w:szCs w:val="18"/>
                <w:lang w:val="en-GB" w:eastAsia="en-GB"/>
              </w:rPr>
              <w:t xml:space="preserve">At </w:t>
            </w:r>
            <w:r w:rsidR="00F9326C" w:rsidRPr="00F9326C">
              <w:rPr>
                <w:rFonts w:asciiTheme="minorHAnsi" w:eastAsia="Arial Unicode MS" w:hAnsiTheme="minorHAnsi" w:cstheme="minorHAnsi"/>
                <w:b/>
                <w:bCs/>
                <w:sz w:val="18"/>
                <w:szCs w:val="18"/>
                <w:lang w:val="en-GB" w:eastAsia="en-GB"/>
              </w:rPr>
              <w:t>31</w:t>
            </w:r>
            <w:r w:rsidRPr="004F1634">
              <w:rPr>
                <w:rFonts w:asciiTheme="minorHAnsi" w:eastAsia="Arial Unicode MS" w:hAnsiTheme="minorHAnsi" w:cstheme="minorHAnsi"/>
                <w:b/>
                <w:bCs/>
                <w:sz w:val="18"/>
                <w:szCs w:val="18"/>
                <w:lang w:val="en-GB" w:eastAsia="en-GB"/>
              </w:rPr>
              <w:t xml:space="preserve"> December </w:t>
            </w:r>
            <w:r w:rsidR="00F9326C" w:rsidRPr="00F9326C">
              <w:rPr>
                <w:rFonts w:asciiTheme="minorHAnsi" w:eastAsia="Arial Unicode MS" w:hAnsiTheme="minorHAnsi" w:cstheme="minorHAnsi"/>
                <w:b/>
                <w:bCs/>
                <w:sz w:val="18"/>
                <w:szCs w:val="18"/>
                <w:lang w:val="en-GB" w:eastAsia="en-GB"/>
              </w:rPr>
              <w:t>2023</w:t>
            </w:r>
          </w:p>
        </w:tc>
        <w:tc>
          <w:tcPr>
            <w:tcW w:w="1210" w:type="dxa"/>
            <w:tcBorders>
              <w:top w:val="nil"/>
              <w:left w:val="nil"/>
              <w:bottom w:val="nil"/>
              <w:right w:val="nil"/>
            </w:tcBorders>
            <w:shd w:val="clear" w:color="auto" w:fill="FAFAFA"/>
          </w:tcPr>
          <w:p w14:paraId="09800419"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FAFAFA"/>
          </w:tcPr>
          <w:p w14:paraId="0F29D76D"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FAFAFA"/>
          </w:tcPr>
          <w:p w14:paraId="533A27BE"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FAFAFA"/>
          </w:tcPr>
          <w:p w14:paraId="7913983C"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nil"/>
              <w:left w:val="nil"/>
              <w:bottom w:val="nil"/>
              <w:right w:val="nil"/>
            </w:tcBorders>
            <w:shd w:val="clear" w:color="auto" w:fill="FAFAFA"/>
          </w:tcPr>
          <w:p w14:paraId="7FC42B6E" w14:textId="77777777" w:rsidR="00927214" w:rsidRPr="004F1634" w:rsidRDefault="00927214" w:rsidP="00927214">
            <w:pPr>
              <w:ind w:right="-72"/>
              <w:jc w:val="right"/>
              <w:rPr>
                <w:rFonts w:asciiTheme="minorHAnsi" w:hAnsiTheme="minorHAnsi" w:cstheme="minorHAnsi"/>
                <w:sz w:val="18"/>
                <w:szCs w:val="18"/>
                <w:lang w:val="en-GB"/>
              </w:rPr>
            </w:pPr>
          </w:p>
        </w:tc>
      </w:tr>
      <w:tr w:rsidR="00927214" w:rsidRPr="004F1634" w14:paraId="420A4315" w14:textId="77777777" w:rsidTr="003A692A">
        <w:tc>
          <w:tcPr>
            <w:tcW w:w="3377" w:type="dxa"/>
            <w:tcBorders>
              <w:top w:val="nil"/>
              <w:left w:val="nil"/>
              <w:bottom w:val="nil"/>
              <w:right w:val="nil"/>
            </w:tcBorders>
            <w:shd w:val="clear" w:color="auto" w:fill="auto"/>
          </w:tcPr>
          <w:p w14:paraId="0FFE601C" w14:textId="77777777" w:rsidR="00927214" w:rsidRPr="004F1634" w:rsidRDefault="00927214" w:rsidP="00927214">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Cost</w:t>
            </w:r>
          </w:p>
        </w:tc>
        <w:tc>
          <w:tcPr>
            <w:tcW w:w="1210" w:type="dxa"/>
            <w:tcBorders>
              <w:top w:val="nil"/>
              <w:left w:val="nil"/>
              <w:bottom w:val="nil"/>
              <w:right w:val="nil"/>
            </w:tcBorders>
            <w:shd w:val="clear" w:color="auto" w:fill="FAFAFA"/>
          </w:tcPr>
          <w:p w14:paraId="2CB9D0AA" w14:textId="5E5BAB2E"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112</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332</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036</w:t>
            </w:r>
          </w:p>
        </w:tc>
        <w:tc>
          <w:tcPr>
            <w:tcW w:w="1210" w:type="dxa"/>
            <w:tcBorders>
              <w:top w:val="nil"/>
              <w:left w:val="nil"/>
              <w:bottom w:val="nil"/>
              <w:right w:val="nil"/>
            </w:tcBorders>
            <w:shd w:val="clear" w:color="auto" w:fill="FAFAFA"/>
          </w:tcPr>
          <w:p w14:paraId="6F86CFF7" w14:textId="1F4D73D1"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2</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259</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577</w:t>
            </w:r>
          </w:p>
        </w:tc>
        <w:tc>
          <w:tcPr>
            <w:tcW w:w="1210" w:type="dxa"/>
            <w:tcBorders>
              <w:top w:val="nil"/>
              <w:left w:val="nil"/>
              <w:bottom w:val="nil"/>
              <w:right w:val="nil"/>
            </w:tcBorders>
            <w:shd w:val="clear" w:color="auto" w:fill="FAFAFA"/>
          </w:tcPr>
          <w:p w14:paraId="21E51824" w14:textId="39A43119"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6</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517</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055</w:t>
            </w:r>
          </w:p>
        </w:tc>
        <w:tc>
          <w:tcPr>
            <w:tcW w:w="1210" w:type="dxa"/>
            <w:tcBorders>
              <w:top w:val="nil"/>
              <w:left w:val="nil"/>
              <w:bottom w:val="nil"/>
              <w:right w:val="nil"/>
            </w:tcBorders>
            <w:shd w:val="clear" w:color="auto" w:fill="FAFAFA"/>
          </w:tcPr>
          <w:p w14:paraId="6CDBD5A6" w14:textId="1154DFAE"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437</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069</w:t>
            </w:r>
          </w:p>
        </w:tc>
        <w:tc>
          <w:tcPr>
            <w:tcW w:w="1210" w:type="dxa"/>
            <w:tcBorders>
              <w:top w:val="nil"/>
              <w:left w:val="nil"/>
              <w:bottom w:val="nil"/>
              <w:right w:val="nil"/>
            </w:tcBorders>
            <w:shd w:val="clear" w:color="auto" w:fill="FAFAFA"/>
          </w:tcPr>
          <w:p w14:paraId="48A02077" w14:textId="1EB83518"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134</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545</w:t>
            </w:r>
            <w:r w:rsidR="00927214" w:rsidRPr="004F1634">
              <w:rPr>
                <w:rFonts w:asciiTheme="minorHAnsi" w:hAnsiTheme="minorHAnsi" w:cstheme="minorHAnsi"/>
                <w:sz w:val="18"/>
                <w:szCs w:val="18"/>
                <w:lang w:val="en-GB"/>
              </w:rPr>
              <w:t>,</w:t>
            </w:r>
            <w:r w:rsidRPr="00F9326C">
              <w:rPr>
                <w:rFonts w:asciiTheme="minorHAnsi" w:hAnsiTheme="minorHAnsi" w:cstheme="minorHAnsi"/>
                <w:sz w:val="18"/>
                <w:szCs w:val="18"/>
                <w:lang w:val="en-GB"/>
              </w:rPr>
              <w:t>737</w:t>
            </w:r>
          </w:p>
        </w:tc>
      </w:tr>
      <w:tr w:rsidR="00927214" w:rsidRPr="004F1634" w14:paraId="7463242F" w14:textId="77777777" w:rsidTr="003A692A">
        <w:tc>
          <w:tcPr>
            <w:tcW w:w="3377" w:type="dxa"/>
            <w:tcBorders>
              <w:top w:val="nil"/>
              <w:left w:val="nil"/>
              <w:bottom w:val="nil"/>
              <w:right w:val="nil"/>
            </w:tcBorders>
            <w:shd w:val="clear" w:color="auto" w:fill="auto"/>
          </w:tcPr>
          <w:p w14:paraId="1EBC4BE8" w14:textId="77777777" w:rsidR="00927214" w:rsidRPr="004F1634" w:rsidRDefault="00927214" w:rsidP="00927214">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u w:val="single"/>
              </w:rPr>
              <w:t>Less</w:t>
            </w:r>
            <w:r w:rsidRPr="004F1634">
              <w:rPr>
                <w:rFonts w:asciiTheme="minorHAnsi" w:hAnsiTheme="minorHAnsi" w:cstheme="minorHAnsi"/>
                <w:sz w:val="18"/>
                <w:szCs w:val="18"/>
              </w:rPr>
              <w:t xml:space="preserve">  Accumulated depreciation</w:t>
            </w:r>
          </w:p>
        </w:tc>
        <w:tc>
          <w:tcPr>
            <w:tcW w:w="1210" w:type="dxa"/>
            <w:tcBorders>
              <w:top w:val="nil"/>
              <w:left w:val="nil"/>
              <w:bottom w:val="single" w:sz="4" w:space="0" w:color="000000"/>
              <w:right w:val="nil"/>
            </w:tcBorders>
            <w:shd w:val="clear" w:color="auto" w:fill="FAFAFA"/>
          </w:tcPr>
          <w:p w14:paraId="38B8BD80" w14:textId="5FB62D4C"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80</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011</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928</w:t>
            </w:r>
            <w:r w:rsidRPr="004F1634">
              <w:rPr>
                <w:rFonts w:asciiTheme="minorHAnsi" w:hAnsiTheme="minorHAnsi" w:cstheme="minorHAnsi"/>
                <w:sz w:val="18"/>
                <w:szCs w:val="18"/>
                <w:lang w:val="en-GB"/>
              </w:rPr>
              <w:t>)</w:t>
            </w:r>
          </w:p>
        </w:tc>
        <w:tc>
          <w:tcPr>
            <w:tcW w:w="1210" w:type="dxa"/>
            <w:tcBorders>
              <w:top w:val="nil"/>
              <w:left w:val="nil"/>
              <w:bottom w:val="single" w:sz="4" w:space="0" w:color="000000"/>
              <w:right w:val="nil"/>
            </w:tcBorders>
            <w:shd w:val="clear" w:color="auto" w:fill="FAFAFA"/>
          </w:tcPr>
          <w:p w14:paraId="224AB683" w14:textId="23CAC55D"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078</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521</w:t>
            </w:r>
            <w:r w:rsidRPr="004F1634">
              <w:rPr>
                <w:rFonts w:asciiTheme="minorHAnsi" w:hAnsiTheme="minorHAnsi" w:cstheme="minorHAnsi"/>
                <w:sz w:val="18"/>
                <w:szCs w:val="18"/>
                <w:lang w:val="en-GB"/>
              </w:rPr>
              <w:t>)</w:t>
            </w:r>
          </w:p>
        </w:tc>
        <w:tc>
          <w:tcPr>
            <w:tcW w:w="1210" w:type="dxa"/>
            <w:tcBorders>
              <w:top w:val="nil"/>
              <w:left w:val="nil"/>
              <w:bottom w:val="single" w:sz="4" w:space="0" w:color="000000"/>
              <w:right w:val="nil"/>
            </w:tcBorders>
            <w:shd w:val="clear" w:color="auto" w:fill="FAFAFA"/>
          </w:tcPr>
          <w:p w14:paraId="27487F5B" w14:textId="318D6783"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6</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517</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055</w:t>
            </w:r>
            <w:r w:rsidRPr="004F1634">
              <w:rPr>
                <w:rFonts w:asciiTheme="minorHAnsi" w:hAnsiTheme="minorHAnsi" w:cstheme="minorHAnsi"/>
                <w:sz w:val="18"/>
                <w:szCs w:val="18"/>
                <w:lang w:val="en-GB"/>
              </w:rPr>
              <w:t>)</w:t>
            </w:r>
          </w:p>
        </w:tc>
        <w:tc>
          <w:tcPr>
            <w:tcW w:w="1210" w:type="dxa"/>
            <w:tcBorders>
              <w:top w:val="nil"/>
              <w:left w:val="nil"/>
              <w:bottom w:val="single" w:sz="4" w:space="0" w:color="000000"/>
              <w:right w:val="nil"/>
            </w:tcBorders>
            <w:shd w:val="clear" w:color="auto" w:fill="FAFAFA"/>
          </w:tcPr>
          <w:p w14:paraId="234A8FA4" w14:textId="45B24846"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9</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807</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240</w:t>
            </w:r>
            <w:r w:rsidRPr="004F1634">
              <w:rPr>
                <w:rFonts w:asciiTheme="minorHAnsi" w:hAnsiTheme="minorHAnsi" w:cstheme="minorHAnsi"/>
                <w:sz w:val="18"/>
                <w:szCs w:val="18"/>
                <w:lang w:val="en-GB"/>
              </w:rPr>
              <w:t>)</w:t>
            </w:r>
          </w:p>
        </w:tc>
        <w:tc>
          <w:tcPr>
            <w:tcW w:w="1210" w:type="dxa"/>
            <w:tcBorders>
              <w:top w:val="nil"/>
              <w:left w:val="nil"/>
              <w:bottom w:val="single" w:sz="4" w:space="0" w:color="000000"/>
              <w:right w:val="nil"/>
            </w:tcBorders>
            <w:shd w:val="clear" w:color="auto" w:fill="FAFAFA"/>
          </w:tcPr>
          <w:p w14:paraId="7E754849" w14:textId="7A1CC60B"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98</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414</w:t>
            </w:r>
            <w:r w:rsidRPr="004F1634">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744</w:t>
            </w:r>
            <w:r w:rsidRPr="004F1634">
              <w:rPr>
                <w:rFonts w:asciiTheme="minorHAnsi" w:hAnsiTheme="minorHAnsi" w:cstheme="minorHAnsi"/>
                <w:sz w:val="18"/>
                <w:szCs w:val="18"/>
                <w:lang w:val="en-GB"/>
              </w:rPr>
              <w:t>)</w:t>
            </w:r>
          </w:p>
        </w:tc>
      </w:tr>
      <w:tr w:rsidR="00927214" w:rsidRPr="004F1634" w14:paraId="1CF6E7CD" w14:textId="77777777" w:rsidTr="003A692A">
        <w:tc>
          <w:tcPr>
            <w:tcW w:w="3377" w:type="dxa"/>
            <w:tcBorders>
              <w:top w:val="nil"/>
              <w:left w:val="nil"/>
              <w:bottom w:val="nil"/>
              <w:right w:val="nil"/>
            </w:tcBorders>
            <w:shd w:val="clear" w:color="auto" w:fill="auto"/>
          </w:tcPr>
          <w:p w14:paraId="1A700F18" w14:textId="77777777" w:rsidR="00927214" w:rsidRPr="004F1634" w:rsidRDefault="00927214" w:rsidP="00927214">
            <w:pPr>
              <w:ind w:left="-123"/>
              <w:jc w:val="both"/>
              <w:rPr>
                <w:rFonts w:asciiTheme="minorHAnsi" w:eastAsia="Arial Unicode MS" w:hAnsiTheme="minorHAnsi" w:cstheme="minorHAnsi"/>
                <w:sz w:val="18"/>
                <w:szCs w:val="18"/>
                <w:lang w:val="en-GB" w:eastAsia="en-GB"/>
              </w:rPr>
            </w:pPr>
          </w:p>
        </w:tc>
        <w:tc>
          <w:tcPr>
            <w:tcW w:w="1210" w:type="dxa"/>
            <w:tcBorders>
              <w:top w:val="single" w:sz="4" w:space="0" w:color="000000"/>
              <w:left w:val="nil"/>
              <w:bottom w:val="nil"/>
              <w:right w:val="nil"/>
            </w:tcBorders>
            <w:shd w:val="clear" w:color="auto" w:fill="FAFAFA"/>
          </w:tcPr>
          <w:p w14:paraId="57FFD479"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FAFAFA"/>
          </w:tcPr>
          <w:p w14:paraId="0C870E1C"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FAFAFA"/>
          </w:tcPr>
          <w:p w14:paraId="34350E15"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FAFAFA"/>
          </w:tcPr>
          <w:p w14:paraId="726A0129" w14:textId="77777777" w:rsidR="00927214" w:rsidRPr="004F1634" w:rsidRDefault="00927214" w:rsidP="00927214">
            <w:pPr>
              <w:ind w:right="-72"/>
              <w:jc w:val="right"/>
              <w:rPr>
                <w:rFonts w:asciiTheme="minorHAnsi" w:hAnsiTheme="minorHAnsi" w:cstheme="minorHAnsi"/>
                <w:sz w:val="18"/>
                <w:szCs w:val="18"/>
                <w:lang w:val="en-GB"/>
              </w:rPr>
            </w:pPr>
          </w:p>
        </w:tc>
        <w:tc>
          <w:tcPr>
            <w:tcW w:w="1210" w:type="dxa"/>
            <w:tcBorders>
              <w:top w:val="single" w:sz="4" w:space="0" w:color="000000"/>
              <w:left w:val="nil"/>
              <w:bottom w:val="nil"/>
              <w:right w:val="nil"/>
            </w:tcBorders>
            <w:shd w:val="clear" w:color="auto" w:fill="FAFAFA"/>
          </w:tcPr>
          <w:p w14:paraId="67BB7150" w14:textId="77777777" w:rsidR="00927214" w:rsidRPr="004F1634" w:rsidRDefault="00927214" w:rsidP="00927214">
            <w:pPr>
              <w:ind w:right="-72"/>
              <w:jc w:val="right"/>
              <w:rPr>
                <w:rFonts w:asciiTheme="minorHAnsi" w:hAnsiTheme="minorHAnsi" w:cstheme="minorHAnsi"/>
                <w:sz w:val="18"/>
                <w:szCs w:val="18"/>
                <w:lang w:val="en-GB"/>
              </w:rPr>
            </w:pPr>
          </w:p>
        </w:tc>
      </w:tr>
      <w:tr w:rsidR="00927214" w:rsidRPr="004F1634" w14:paraId="1C34485C" w14:textId="77777777" w:rsidTr="003A692A">
        <w:tc>
          <w:tcPr>
            <w:tcW w:w="3377" w:type="dxa"/>
            <w:tcBorders>
              <w:top w:val="nil"/>
              <w:left w:val="nil"/>
              <w:bottom w:val="nil"/>
              <w:right w:val="nil"/>
            </w:tcBorders>
            <w:shd w:val="clear" w:color="auto" w:fill="auto"/>
          </w:tcPr>
          <w:p w14:paraId="47275FDD" w14:textId="77777777" w:rsidR="00927214" w:rsidRPr="004F1634" w:rsidRDefault="00927214" w:rsidP="00927214">
            <w:pPr>
              <w:ind w:left="-123"/>
              <w:jc w:val="both"/>
              <w:rPr>
                <w:rFonts w:asciiTheme="minorHAnsi" w:eastAsia="Arial Unicode MS" w:hAnsiTheme="minorHAnsi" w:cstheme="minorHAnsi"/>
                <w:sz w:val="18"/>
                <w:szCs w:val="18"/>
                <w:lang w:val="en-GB" w:eastAsia="en-GB"/>
              </w:rPr>
            </w:pPr>
            <w:r w:rsidRPr="004F1634">
              <w:rPr>
                <w:rFonts w:asciiTheme="minorHAnsi" w:hAnsiTheme="minorHAnsi" w:cstheme="minorHAnsi"/>
                <w:sz w:val="18"/>
                <w:szCs w:val="18"/>
              </w:rPr>
              <w:t>Net book value</w:t>
            </w:r>
          </w:p>
        </w:tc>
        <w:tc>
          <w:tcPr>
            <w:tcW w:w="1210" w:type="dxa"/>
            <w:tcBorders>
              <w:top w:val="nil"/>
              <w:left w:val="nil"/>
              <w:bottom w:val="single" w:sz="4" w:space="0" w:color="auto"/>
              <w:right w:val="nil"/>
            </w:tcBorders>
            <w:shd w:val="clear" w:color="auto" w:fill="FAFAFA"/>
          </w:tcPr>
          <w:p w14:paraId="4C958A8F" w14:textId="2B135AEE"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32</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320</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108</w:t>
            </w:r>
          </w:p>
        </w:tc>
        <w:tc>
          <w:tcPr>
            <w:tcW w:w="1210" w:type="dxa"/>
            <w:tcBorders>
              <w:top w:val="nil"/>
              <w:left w:val="nil"/>
              <w:bottom w:val="single" w:sz="4" w:space="0" w:color="auto"/>
              <w:right w:val="nil"/>
            </w:tcBorders>
            <w:shd w:val="clear" w:color="auto" w:fill="FAFAFA"/>
          </w:tcPr>
          <w:p w14:paraId="1FF171A8" w14:textId="705E805E"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181</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056</w:t>
            </w:r>
          </w:p>
        </w:tc>
        <w:tc>
          <w:tcPr>
            <w:tcW w:w="1210" w:type="dxa"/>
            <w:tcBorders>
              <w:top w:val="nil"/>
              <w:left w:val="nil"/>
              <w:bottom w:val="single" w:sz="4" w:space="0" w:color="auto"/>
              <w:right w:val="nil"/>
            </w:tcBorders>
            <w:shd w:val="clear" w:color="auto" w:fill="FAFAFA"/>
          </w:tcPr>
          <w:p w14:paraId="0CA20E7B" w14:textId="6DD0A665" w:rsidR="00927214" w:rsidRPr="004F1634" w:rsidRDefault="00927214" w:rsidP="00927214">
            <w:pPr>
              <w:ind w:right="-72"/>
              <w:jc w:val="right"/>
              <w:rPr>
                <w:rFonts w:asciiTheme="minorHAnsi" w:hAnsiTheme="minorHAnsi" w:cstheme="minorHAnsi"/>
                <w:sz w:val="18"/>
                <w:szCs w:val="18"/>
                <w:lang w:val="en-GB"/>
              </w:rPr>
            </w:pPr>
            <w:r w:rsidRPr="004F1634">
              <w:rPr>
                <w:rFonts w:asciiTheme="minorHAnsi" w:hAnsiTheme="minorHAnsi" w:cstheme="minorHAnsi"/>
                <w:sz w:val="18"/>
                <w:szCs w:val="18"/>
              </w:rPr>
              <w:t>-</w:t>
            </w:r>
          </w:p>
        </w:tc>
        <w:tc>
          <w:tcPr>
            <w:tcW w:w="1210" w:type="dxa"/>
            <w:tcBorders>
              <w:top w:val="nil"/>
              <w:left w:val="nil"/>
              <w:bottom w:val="single" w:sz="4" w:space="0" w:color="auto"/>
              <w:right w:val="nil"/>
            </w:tcBorders>
            <w:shd w:val="clear" w:color="auto" w:fill="FAFAFA"/>
          </w:tcPr>
          <w:p w14:paraId="40122CFF" w14:textId="5CB75DA8"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629</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829</w:t>
            </w:r>
          </w:p>
        </w:tc>
        <w:tc>
          <w:tcPr>
            <w:tcW w:w="1210" w:type="dxa"/>
            <w:tcBorders>
              <w:top w:val="nil"/>
              <w:left w:val="nil"/>
              <w:bottom w:val="single" w:sz="4" w:space="0" w:color="auto"/>
              <w:right w:val="nil"/>
            </w:tcBorders>
            <w:shd w:val="clear" w:color="auto" w:fill="FAFAFA"/>
          </w:tcPr>
          <w:p w14:paraId="145501D7" w14:textId="0A5F61F2" w:rsidR="00927214" w:rsidRPr="004F1634" w:rsidRDefault="00F9326C" w:rsidP="00927214">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36</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130</w:t>
            </w:r>
            <w:r w:rsidR="00927214" w:rsidRPr="004F1634">
              <w:rPr>
                <w:rFonts w:asciiTheme="minorHAnsi" w:hAnsiTheme="minorHAnsi" w:cstheme="minorHAnsi"/>
                <w:sz w:val="18"/>
                <w:szCs w:val="18"/>
              </w:rPr>
              <w:t>,</w:t>
            </w:r>
            <w:r w:rsidRPr="00F9326C">
              <w:rPr>
                <w:rFonts w:asciiTheme="minorHAnsi" w:hAnsiTheme="minorHAnsi" w:cstheme="minorHAnsi"/>
                <w:sz w:val="18"/>
                <w:szCs w:val="18"/>
                <w:lang w:val="en-GB"/>
              </w:rPr>
              <w:t>993</w:t>
            </w:r>
          </w:p>
        </w:tc>
      </w:tr>
    </w:tbl>
    <w:p w14:paraId="281F4259" w14:textId="77777777" w:rsidR="004F1634" w:rsidRDefault="004F1634" w:rsidP="00BC34AC">
      <w:pPr>
        <w:overflowPunct/>
        <w:autoSpaceDE/>
        <w:autoSpaceDN/>
        <w:adjustRightInd/>
        <w:jc w:val="both"/>
        <w:textAlignment w:val="auto"/>
        <w:rPr>
          <w:rFonts w:ascii="Arial" w:eastAsia="Arial Unicode MS" w:hAnsi="Arial" w:cs="Arial"/>
          <w:sz w:val="18"/>
          <w:szCs w:val="18"/>
          <w:lang w:val="en-GB" w:eastAsia="en-GB"/>
        </w:rPr>
      </w:pPr>
    </w:p>
    <w:p w14:paraId="0E251A89" w14:textId="220E4AC3" w:rsidR="00A31A3A" w:rsidRPr="003709B5" w:rsidRDefault="00A31A3A" w:rsidP="00BC34AC">
      <w:pPr>
        <w:overflowPunct/>
        <w:autoSpaceDE/>
        <w:autoSpaceDN/>
        <w:adjustRightInd/>
        <w:jc w:val="both"/>
        <w:textAlignment w:val="auto"/>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The expense</w:t>
      </w:r>
      <w:r w:rsidRPr="003709B5">
        <w:rPr>
          <w:rFonts w:ascii="Arial" w:eastAsia="Arial Unicode MS" w:hAnsi="Arial" w:cs="Arial"/>
          <w:sz w:val="18"/>
          <w:szCs w:val="18"/>
          <w:cs/>
          <w:lang w:eastAsia="en-GB"/>
        </w:rPr>
        <w:t xml:space="preserve"> </w:t>
      </w:r>
      <w:r w:rsidRPr="003709B5">
        <w:rPr>
          <w:rFonts w:ascii="Arial" w:eastAsia="Arial Unicode MS" w:hAnsi="Arial" w:cs="Arial"/>
          <w:sz w:val="18"/>
          <w:szCs w:val="18"/>
          <w:lang w:val="en-GB" w:eastAsia="en-GB"/>
        </w:rPr>
        <w:t>relating to leases that not included in the measurement of lease liabilities and right-of-use</w:t>
      </w:r>
      <w:r w:rsidR="006C0291">
        <w:rPr>
          <w:rFonts w:ascii="Arial" w:eastAsia="Arial Unicode MS" w:hAnsi="Arial" w:cs="Browallia New"/>
          <w:sz w:val="18"/>
          <w:szCs w:val="22"/>
          <w:lang w:val="en-GB" w:eastAsia="en-GB"/>
        </w:rPr>
        <w:t>, revenues f</w:t>
      </w:r>
      <w:r w:rsidR="00A045BD">
        <w:rPr>
          <w:rFonts w:ascii="Arial" w:eastAsia="Arial Unicode MS" w:hAnsi="Arial" w:cs="Browallia New"/>
          <w:sz w:val="18"/>
          <w:szCs w:val="22"/>
          <w:lang w:val="en-GB" w:eastAsia="en-GB"/>
        </w:rPr>
        <w:t>ro</w:t>
      </w:r>
      <w:r w:rsidR="006C0291">
        <w:rPr>
          <w:rFonts w:ascii="Arial" w:eastAsia="Arial Unicode MS" w:hAnsi="Arial" w:cs="Browallia New"/>
          <w:sz w:val="18"/>
          <w:szCs w:val="22"/>
          <w:lang w:val="en-GB" w:eastAsia="en-GB"/>
        </w:rPr>
        <w:t xml:space="preserve">m subleasing </w:t>
      </w:r>
      <w:r w:rsidRPr="003709B5">
        <w:rPr>
          <w:rFonts w:ascii="Arial" w:eastAsia="Arial Unicode MS" w:hAnsi="Arial" w:cs="Arial"/>
          <w:sz w:val="18"/>
          <w:szCs w:val="18"/>
          <w:lang w:val="en-GB" w:eastAsia="en-GB"/>
        </w:rPr>
        <w:t>and cash outflows for leases is as follows:</w:t>
      </w:r>
    </w:p>
    <w:p w14:paraId="4077B064" w14:textId="77777777" w:rsidR="00A31A3A" w:rsidRPr="003709B5" w:rsidRDefault="00A31A3A" w:rsidP="003709B5">
      <w:pPr>
        <w:jc w:val="both"/>
        <w:rPr>
          <w:rFonts w:ascii="Arial" w:eastAsia="Arial Unicode MS" w:hAnsi="Arial" w:cs="Arial"/>
          <w:sz w:val="18"/>
          <w:szCs w:val="18"/>
          <w:lang w:val="en-GB" w:eastAsia="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A31A3A" w:rsidRPr="003709B5" w14:paraId="1B68A9E3" w14:textId="77777777" w:rsidTr="00B00528">
        <w:trPr>
          <w:trHeight w:val="20"/>
        </w:trPr>
        <w:tc>
          <w:tcPr>
            <w:tcW w:w="3990" w:type="dxa"/>
            <w:tcBorders>
              <w:top w:val="nil"/>
              <w:left w:val="nil"/>
              <w:bottom w:val="nil"/>
              <w:right w:val="nil"/>
            </w:tcBorders>
          </w:tcPr>
          <w:p w14:paraId="4AB6D620"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2737" w:type="dxa"/>
            <w:gridSpan w:val="2"/>
            <w:tcBorders>
              <w:top w:val="single" w:sz="4" w:space="0" w:color="auto"/>
              <w:left w:val="nil"/>
              <w:bottom w:val="nil"/>
              <w:right w:val="nil"/>
            </w:tcBorders>
            <w:hideMark/>
          </w:tcPr>
          <w:p w14:paraId="634175BF"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Consolidated</w:t>
            </w:r>
          </w:p>
          <w:p w14:paraId="614EFE58"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financial statements</w:t>
            </w:r>
          </w:p>
        </w:tc>
        <w:tc>
          <w:tcPr>
            <w:tcW w:w="2738" w:type="dxa"/>
            <w:gridSpan w:val="2"/>
            <w:tcBorders>
              <w:top w:val="single" w:sz="4" w:space="0" w:color="auto"/>
              <w:left w:val="nil"/>
              <w:bottom w:val="nil"/>
              <w:right w:val="nil"/>
            </w:tcBorders>
            <w:hideMark/>
          </w:tcPr>
          <w:p w14:paraId="2E806DA1"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Separate</w:t>
            </w:r>
          </w:p>
          <w:p w14:paraId="0FFA9667" w14:textId="77777777" w:rsidR="00A31A3A" w:rsidRPr="003709B5" w:rsidRDefault="00A31A3A" w:rsidP="003709B5">
            <w:pPr>
              <w:jc w:val="center"/>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financial statements</w:t>
            </w:r>
          </w:p>
        </w:tc>
      </w:tr>
      <w:tr w:rsidR="00A31A3A" w:rsidRPr="003709B5" w14:paraId="2077EC9C" w14:textId="77777777" w:rsidTr="003817C7">
        <w:trPr>
          <w:trHeight w:val="20"/>
        </w:trPr>
        <w:tc>
          <w:tcPr>
            <w:tcW w:w="3990" w:type="dxa"/>
            <w:tcBorders>
              <w:top w:val="nil"/>
              <w:left w:val="nil"/>
              <w:bottom w:val="nil"/>
              <w:right w:val="nil"/>
            </w:tcBorders>
          </w:tcPr>
          <w:p w14:paraId="194A3359"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1368" w:type="dxa"/>
            <w:tcBorders>
              <w:top w:val="single" w:sz="4" w:space="0" w:color="auto"/>
              <w:left w:val="nil"/>
              <w:bottom w:val="nil"/>
              <w:right w:val="nil"/>
            </w:tcBorders>
          </w:tcPr>
          <w:p w14:paraId="4EA0948E" w14:textId="7A36457B" w:rsidR="00A31A3A" w:rsidRPr="003709B5" w:rsidRDefault="00F9326C" w:rsidP="00B00528">
            <w:pPr>
              <w:ind w:right="-72"/>
              <w:jc w:val="right"/>
              <w:rPr>
                <w:rFonts w:ascii="Arial" w:eastAsia="Arial Unicode MS" w:hAnsi="Arial" w:cs="Arial"/>
                <w:b/>
                <w:bCs/>
                <w:sz w:val="18"/>
                <w:szCs w:val="18"/>
                <w:lang w:val="en-GB" w:eastAsia="en-GB"/>
              </w:rPr>
            </w:pPr>
            <w:r w:rsidRPr="00F9326C">
              <w:rPr>
                <w:rFonts w:ascii="Arial" w:eastAsia="Arial Unicode MS" w:hAnsi="Arial" w:cs="Arial"/>
                <w:b/>
                <w:bCs/>
                <w:sz w:val="18"/>
                <w:szCs w:val="18"/>
                <w:lang w:val="en-GB" w:eastAsia="en-GB"/>
              </w:rPr>
              <w:t>2023</w:t>
            </w:r>
          </w:p>
        </w:tc>
        <w:tc>
          <w:tcPr>
            <w:tcW w:w="1369" w:type="dxa"/>
            <w:tcBorders>
              <w:top w:val="single" w:sz="4" w:space="0" w:color="auto"/>
              <w:left w:val="nil"/>
              <w:bottom w:val="nil"/>
              <w:right w:val="nil"/>
            </w:tcBorders>
            <w:hideMark/>
          </w:tcPr>
          <w:p w14:paraId="016FE069" w14:textId="6777C9F2" w:rsidR="00A31A3A" w:rsidRPr="003709B5" w:rsidRDefault="00F9326C" w:rsidP="00B00528">
            <w:pPr>
              <w:ind w:right="-72"/>
              <w:jc w:val="right"/>
              <w:rPr>
                <w:rFonts w:ascii="Arial" w:eastAsia="Arial Unicode MS" w:hAnsi="Arial" w:cs="Arial"/>
                <w:b/>
                <w:bCs/>
                <w:sz w:val="18"/>
                <w:szCs w:val="18"/>
                <w:lang w:val="en-GB" w:eastAsia="en-GB"/>
              </w:rPr>
            </w:pPr>
            <w:r w:rsidRPr="00F9326C">
              <w:rPr>
                <w:rFonts w:ascii="Arial" w:eastAsia="Arial Unicode MS" w:hAnsi="Arial" w:cs="Arial"/>
                <w:b/>
                <w:bCs/>
                <w:sz w:val="18"/>
                <w:szCs w:val="18"/>
                <w:lang w:val="en-GB" w:eastAsia="en-GB"/>
              </w:rPr>
              <w:t>2022</w:t>
            </w:r>
          </w:p>
        </w:tc>
        <w:tc>
          <w:tcPr>
            <w:tcW w:w="1369" w:type="dxa"/>
            <w:tcBorders>
              <w:top w:val="single" w:sz="4" w:space="0" w:color="auto"/>
              <w:left w:val="nil"/>
              <w:bottom w:val="nil"/>
              <w:right w:val="nil"/>
            </w:tcBorders>
          </w:tcPr>
          <w:p w14:paraId="3C00C0EF" w14:textId="1F5E65F1" w:rsidR="00A31A3A" w:rsidRPr="003709B5" w:rsidRDefault="00F9326C" w:rsidP="00B00528">
            <w:pPr>
              <w:ind w:right="-72"/>
              <w:jc w:val="right"/>
              <w:rPr>
                <w:rFonts w:ascii="Arial" w:eastAsia="Arial Unicode MS" w:hAnsi="Arial" w:cs="Arial"/>
                <w:b/>
                <w:bCs/>
                <w:sz w:val="18"/>
                <w:szCs w:val="18"/>
                <w:lang w:val="en-GB" w:eastAsia="en-GB"/>
              </w:rPr>
            </w:pPr>
            <w:r w:rsidRPr="00F9326C">
              <w:rPr>
                <w:rFonts w:ascii="Arial" w:eastAsia="Arial Unicode MS" w:hAnsi="Arial" w:cs="Arial"/>
                <w:b/>
                <w:bCs/>
                <w:sz w:val="18"/>
                <w:szCs w:val="18"/>
                <w:lang w:val="en-GB" w:eastAsia="en-GB"/>
              </w:rPr>
              <w:t>2023</w:t>
            </w:r>
          </w:p>
        </w:tc>
        <w:tc>
          <w:tcPr>
            <w:tcW w:w="1369" w:type="dxa"/>
            <w:tcBorders>
              <w:top w:val="single" w:sz="4" w:space="0" w:color="auto"/>
              <w:left w:val="nil"/>
              <w:bottom w:val="nil"/>
              <w:right w:val="nil"/>
            </w:tcBorders>
            <w:hideMark/>
          </w:tcPr>
          <w:p w14:paraId="03F671C9" w14:textId="5DDD7C8D" w:rsidR="00A31A3A" w:rsidRPr="003709B5" w:rsidRDefault="00F9326C" w:rsidP="00B00528">
            <w:pPr>
              <w:ind w:right="-72"/>
              <w:jc w:val="right"/>
              <w:rPr>
                <w:rFonts w:ascii="Arial" w:eastAsia="Arial Unicode MS" w:hAnsi="Arial" w:cs="Arial"/>
                <w:b/>
                <w:bCs/>
                <w:sz w:val="18"/>
                <w:szCs w:val="18"/>
                <w:lang w:val="en-GB" w:eastAsia="en-GB"/>
              </w:rPr>
            </w:pPr>
            <w:r w:rsidRPr="00F9326C">
              <w:rPr>
                <w:rFonts w:ascii="Arial" w:eastAsia="Arial Unicode MS" w:hAnsi="Arial" w:cs="Arial"/>
                <w:b/>
                <w:bCs/>
                <w:sz w:val="18"/>
                <w:szCs w:val="18"/>
                <w:lang w:val="en-GB" w:eastAsia="en-GB"/>
              </w:rPr>
              <w:t>2022</w:t>
            </w:r>
          </w:p>
        </w:tc>
      </w:tr>
      <w:tr w:rsidR="00A31A3A" w:rsidRPr="003709B5" w14:paraId="1F8FD0B9" w14:textId="77777777" w:rsidTr="003817C7">
        <w:trPr>
          <w:trHeight w:val="20"/>
        </w:trPr>
        <w:tc>
          <w:tcPr>
            <w:tcW w:w="3990" w:type="dxa"/>
            <w:tcBorders>
              <w:top w:val="nil"/>
              <w:left w:val="nil"/>
              <w:bottom w:val="nil"/>
              <w:right w:val="nil"/>
            </w:tcBorders>
          </w:tcPr>
          <w:p w14:paraId="33BCE62D" w14:textId="77777777" w:rsidR="00A31A3A" w:rsidRPr="003709B5" w:rsidRDefault="00A31A3A" w:rsidP="00311FC8">
            <w:pPr>
              <w:ind w:left="-122"/>
              <w:jc w:val="both"/>
              <w:rPr>
                <w:rFonts w:ascii="Arial" w:eastAsia="Arial Unicode MS" w:hAnsi="Arial" w:cs="Arial"/>
                <w:b/>
                <w:bCs/>
                <w:sz w:val="18"/>
                <w:szCs w:val="18"/>
                <w:lang w:val="en-GB" w:eastAsia="en-GB"/>
              </w:rPr>
            </w:pPr>
          </w:p>
        </w:tc>
        <w:tc>
          <w:tcPr>
            <w:tcW w:w="1368" w:type="dxa"/>
            <w:tcBorders>
              <w:top w:val="nil"/>
              <w:left w:val="nil"/>
              <w:bottom w:val="single" w:sz="4" w:space="0" w:color="auto"/>
              <w:right w:val="nil"/>
            </w:tcBorders>
            <w:hideMark/>
          </w:tcPr>
          <w:p w14:paraId="70D72D74"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09F7A492"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7C711807"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c>
          <w:tcPr>
            <w:tcW w:w="1369" w:type="dxa"/>
            <w:tcBorders>
              <w:top w:val="nil"/>
              <w:left w:val="nil"/>
              <w:bottom w:val="single" w:sz="4" w:space="0" w:color="auto"/>
              <w:right w:val="nil"/>
            </w:tcBorders>
            <w:hideMark/>
          </w:tcPr>
          <w:p w14:paraId="19B3BE14" w14:textId="77777777" w:rsidR="00A31A3A" w:rsidRPr="003709B5" w:rsidRDefault="00A31A3A" w:rsidP="00B00528">
            <w:pPr>
              <w:ind w:right="-72"/>
              <w:jc w:val="right"/>
              <w:rPr>
                <w:rFonts w:ascii="Arial" w:eastAsia="Arial Unicode MS" w:hAnsi="Arial" w:cs="Arial"/>
                <w:b/>
                <w:bCs/>
                <w:sz w:val="18"/>
                <w:szCs w:val="18"/>
                <w:lang w:val="en-GB" w:eastAsia="en-GB"/>
              </w:rPr>
            </w:pPr>
            <w:r w:rsidRPr="003709B5">
              <w:rPr>
                <w:rFonts w:ascii="Arial" w:eastAsia="Arial Unicode MS" w:hAnsi="Arial" w:cs="Arial"/>
                <w:b/>
                <w:bCs/>
                <w:sz w:val="18"/>
                <w:szCs w:val="18"/>
                <w:lang w:val="en-GB" w:eastAsia="en-GB"/>
              </w:rPr>
              <w:t>Baht</w:t>
            </w:r>
          </w:p>
        </w:tc>
      </w:tr>
      <w:tr w:rsidR="00A31A3A" w:rsidRPr="005D4474" w14:paraId="46E8F46E" w14:textId="77777777" w:rsidTr="00B00528">
        <w:trPr>
          <w:trHeight w:val="20"/>
        </w:trPr>
        <w:tc>
          <w:tcPr>
            <w:tcW w:w="3990" w:type="dxa"/>
            <w:tcBorders>
              <w:top w:val="nil"/>
              <w:left w:val="nil"/>
              <w:bottom w:val="nil"/>
              <w:right w:val="nil"/>
            </w:tcBorders>
            <w:vAlign w:val="bottom"/>
            <w:hideMark/>
          </w:tcPr>
          <w:p w14:paraId="6B46F94F" w14:textId="77777777" w:rsidR="00A31A3A" w:rsidRPr="005D4474" w:rsidRDefault="00A31A3A" w:rsidP="00311FC8">
            <w:pPr>
              <w:ind w:left="-122"/>
              <w:jc w:val="both"/>
              <w:rPr>
                <w:rFonts w:ascii="Arial" w:eastAsia="Arial Unicode MS" w:hAnsi="Arial" w:cs="Arial"/>
                <w:sz w:val="12"/>
                <w:szCs w:val="12"/>
                <w:lang w:val="en-GB" w:eastAsia="en-GB"/>
              </w:rPr>
            </w:pPr>
          </w:p>
        </w:tc>
        <w:tc>
          <w:tcPr>
            <w:tcW w:w="1368" w:type="dxa"/>
            <w:tcBorders>
              <w:top w:val="single" w:sz="4" w:space="0" w:color="auto"/>
              <w:left w:val="nil"/>
              <w:bottom w:val="nil"/>
              <w:right w:val="nil"/>
            </w:tcBorders>
            <w:shd w:val="clear" w:color="auto" w:fill="FAFAFA"/>
          </w:tcPr>
          <w:p w14:paraId="1CD73D11" w14:textId="77777777" w:rsidR="00A31A3A" w:rsidRPr="005D4474" w:rsidRDefault="00A31A3A" w:rsidP="00B00528">
            <w:pPr>
              <w:ind w:right="-72"/>
              <w:jc w:val="right"/>
              <w:rPr>
                <w:rFonts w:ascii="Arial" w:eastAsia="Arial Unicode MS" w:hAnsi="Arial" w:cs="Arial"/>
                <w:b/>
                <w:bCs/>
                <w:sz w:val="12"/>
                <w:szCs w:val="12"/>
                <w:lang w:val="en-GB" w:eastAsia="en-GB"/>
              </w:rPr>
            </w:pPr>
          </w:p>
        </w:tc>
        <w:tc>
          <w:tcPr>
            <w:tcW w:w="1369" w:type="dxa"/>
            <w:tcBorders>
              <w:top w:val="single" w:sz="4" w:space="0" w:color="auto"/>
              <w:left w:val="nil"/>
              <w:bottom w:val="nil"/>
              <w:right w:val="nil"/>
            </w:tcBorders>
            <w:shd w:val="clear" w:color="auto" w:fill="auto"/>
          </w:tcPr>
          <w:p w14:paraId="084E8846" w14:textId="77777777" w:rsidR="00A31A3A" w:rsidRPr="005D4474" w:rsidRDefault="00A31A3A" w:rsidP="00B00528">
            <w:pPr>
              <w:ind w:right="-72"/>
              <w:jc w:val="right"/>
              <w:rPr>
                <w:rFonts w:ascii="Arial" w:eastAsia="Arial Unicode MS" w:hAnsi="Arial" w:cs="Arial"/>
                <w:b/>
                <w:bCs/>
                <w:sz w:val="12"/>
                <w:szCs w:val="12"/>
                <w:lang w:val="en-GB" w:eastAsia="en-GB"/>
              </w:rPr>
            </w:pPr>
          </w:p>
        </w:tc>
        <w:tc>
          <w:tcPr>
            <w:tcW w:w="1369" w:type="dxa"/>
            <w:tcBorders>
              <w:top w:val="single" w:sz="4" w:space="0" w:color="auto"/>
              <w:left w:val="nil"/>
              <w:bottom w:val="nil"/>
              <w:right w:val="nil"/>
            </w:tcBorders>
            <w:shd w:val="clear" w:color="auto" w:fill="FAFAFA"/>
          </w:tcPr>
          <w:p w14:paraId="47CEA9C4" w14:textId="77777777" w:rsidR="00A31A3A" w:rsidRPr="005D4474" w:rsidRDefault="00A31A3A" w:rsidP="00B00528">
            <w:pPr>
              <w:ind w:right="-72"/>
              <w:jc w:val="right"/>
              <w:rPr>
                <w:rFonts w:ascii="Arial" w:eastAsia="Arial Unicode MS" w:hAnsi="Arial" w:cs="Arial"/>
                <w:b/>
                <w:bCs/>
                <w:sz w:val="12"/>
                <w:szCs w:val="12"/>
                <w:lang w:val="en-GB" w:eastAsia="en-GB"/>
              </w:rPr>
            </w:pPr>
          </w:p>
        </w:tc>
        <w:tc>
          <w:tcPr>
            <w:tcW w:w="1369" w:type="dxa"/>
            <w:tcBorders>
              <w:top w:val="single" w:sz="4" w:space="0" w:color="auto"/>
              <w:left w:val="nil"/>
              <w:bottom w:val="nil"/>
              <w:right w:val="nil"/>
            </w:tcBorders>
            <w:shd w:val="clear" w:color="auto" w:fill="auto"/>
          </w:tcPr>
          <w:p w14:paraId="5E5390DA" w14:textId="77777777" w:rsidR="00A31A3A" w:rsidRPr="005D4474" w:rsidRDefault="00A31A3A" w:rsidP="00B00528">
            <w:pPr>
              <w:ind w:right="-72"/>
              <w:jc w:val="right"/>
              <w:rPr>
                <w:rFonts w:ascii="Arial" w:eastAsia="Arial Unicode MS" w:hAnsi="Arial" w:cs="Arial"/>
                <w:b/>
                <w:bCs/>
                <w:sz w:val="12"/>
                <w:szCs w:val="12"/>
                <w:lang w:val="en-GB" w:eastAsia="en-GB"/>
              </w:rPr>
            </w:pPr>
          </w:p>
        </w:tc>
      </w:tr>
      <w:tr w:rsidR="00FA1941" w:rsidRPr="003709B5" w14:paraId="54EF74EC" w14:textId="77777777" w:rsidTr="00B00528">
        <w:trPr>
          <w:trHeight w:val="135"/>
        </w:trPr>
        <w:tc>
          <w:tcPr>
            <w:tcW w:w="3990" w:type="dxa"/>
            <w:tcBorders>
              <w:top w:val="nil"/>
              <w:left w:val="nil"/>
              <w:bottom w:val="nil"/>
              <w:right w:val="nil"/>
            </w:tcBorders>
            <w:vAlign w:val="bottom"/>
            <w:hideMark/>
          </w:tcPr>
          <w:p w14:paraId="03E1C622" w14:textId="558010C3" w:rsidR="00FA1941" w:rsidRPr="003709B5" w:rsidRDefault="00FA1941" w:rsidP="00FA1941">
            <w:pPr>
              <w:ind w:left="-122"/>
              <w:jc w:val="both"/>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Expense relating to leases of low-value assets</w:t>
            </w:r>
          </w:p>
        </w:tc>
        <w:tc>
          <w:tcPr>
            <w:tcW w:w="1368" w:type="dxa"/>
            <w:tcBorders>
              <w:top w:val="nil"/>
              <w:left w:val="nil"/>
              <w:bottom w:val="nil"/>
              <w:right w:val="nil"/>
            </w:tcBorders>
            <w:shd w:val="clear" w:color="auto" w:fill="FAFAFA"/>
            <w:vAlign w:val="bottom"/>
          </w:tcPr>
          <w:p w14:paraId="077AB1BD" w14:textId="2EC7D53C" w:rsidR="00FA1941" w:rsidRPr="00FA1941" w:rsidRDefault="00F9326C" w:rsidP="00FA1941">
            <w:pPr>
              <w:ind w:right="-72"/>
              <w:jc w:val="right"/>
              <w:rPr>
                <w:rFonts w:asciiTheme="minorHAnsi" w:eastAsia="Arial Unicode MS" w:hAnsiTheme="minorHAnsi" w:cstheme="minorHAnsi"/>
                <w:sz w:val="18"/>
                <w:szCs w:val="18"/>
                <w:lang w:val="en-GB" w:eastAsia="en-GB"/>
              </w:rPr>
            </w:pPr>
            <w:r w:rsidRPr="00F9326C">
              <w:rPr>
                <w:rFonts w:asciiTheme="minorHAnsi" w:eastAsia="Arial Unicode MS" w:hAnsiTheme="minorHAnsi" w:cstheme="minorHAnsi"/>
                <w:sz w:val="18"/>
                <w:szCs w:val="18"/>
                <w:lang w:val="en-GB" w:eastAsia="en-GB"/>
              </w:rPr>
              <w:t>812</w:t>
            </w:r>
            <w:r w:rsidR="00454185">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298</w:t>
            </w:r>
          </w:p>
        </w:tc>
        <w:tc>
          <w:tcPr>
            <w:tcW w:w="1369" w:type="dxa"/>
            <w:tcBorders>
              <w:top w:val="nil"/>
              <w:left w:val="nil"/>
              <w:bottom w:val="nil"/>
              <w:right w:val="nil"/>
            </w:tcBorders>
            <w:shd w:val="clear" w:color="auto" w:fill="auto"/>
            <w:vAlign w:val="bottom"/>
          </w:tcPr>
          <w:p w14:paraId="090159A9" w14:textId="5C458C7C" w:rsidR="00FA1941" w:rsidRPr="00FA1941" w:rsidRDefault="00F9326C" w:rsidP="00FA1941">
            <w:pPr>
              <w:ind w:right="-72"/>
              <w:jc w:val="right"/>
              <w:rPr>
                <w:rFonts w:asciiTheme="minorHAnsi" w:eastAsia="Arial Unicode MS" w:hAnsiTheme="minorHAnsi" w:cstheme="minorHAnsi"/>
                <w:b/>
                <w:bCs/>
                <w:sz w:val="18"/>
                <w:szCs w:val="18"/>
                <w:lang w:val="en-GB" w:eastAsia="en-GB"/>
              </w:rPr>
            </w:pPr>
            <w:r w:rsidRPr="00F9326C">
              <w:rPr>
                <w:rFonts w:asciiTheme="minorHAnsi" w:eastAsia="Arial Unicode MS" w:hAnsiTheme="minorHAnsi" w:cstheme="minorHAnsi"/>
                <w:sz w:val="18"/>
                <w:szCs w:val="18"/>
                <w:lang w:val="en-GB" w:eastAsia="en-GB"/>
              </w:rPr>
              <w:t>474</w:t>
            </w:r>
            <w:r w:rsidR="00FA1941" w:rsidRPr="00FA1941">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059</w:t>
            </w:r>
          </w:p>
        </w:tc>
        <w:tc>
          <w:tcPr>
            <w:tcW w:w="1369" w:type="dxa"/>
            <w:tcBorders>
              <w:top w:val="nil"/>
              <w:left w:val="nil"/>
              <w:bottom w:val="nil"/>
              <w:right w:val="nil"/>
            </w:tcBorders>
            <w:shd w:val="clear" w:color="auto" w:fill="FAFAFA"/>
            <w:vAlign w:val="bottom"/>
          </w:tcPr>
          <w:p w14:paraId="13D94C23" w14:textId="5E7A5CEC" w:rsidR="00FA1941" w:rsidRPr="00FA1941" w:rsidRDefault="00F9326C" w:rsidP="00FA1941">
            <w:pPr>
              <w:ind w:right="-72"/>
              <w:jc w:val="right"/>
              <w:rPr>
                <w:rFonts w:asciiTheme="minorHAnsi" w:eastAsia="Arial Unicode MS" w:hAnsiTheme="minorHAnsi" w:cstheme="minorHAnsi"/>
                <w:b/>
                <w:bCs/>
                <w:sz w:val="18"/>
                <w:szCs w:val="18"/>
                <w:lang w:val="en-GB" w:eastAsia="en-GB"/>
              </w:rPr>
            </w:pPr>
            <w:r w:rsidRPr="00F9326C">
              <w:rPr>
                <w:rFonts w:asciiTheme="minorHAnsi" w:eastAsia="Arial Unicode MS" w:hAnsiTheme="minorHAnsi" w:cstheme="minorHAnsi"/>
                <w:sz w:val="18"/>
                <w:szCs w:val="18"/>
                <w:lang w:val="en-GB" w:eastAsia="en-GB"/>
              </w:rPr>
              <w:t>812</w:t>
            </w:r>
            <w:r w:rsidR="00454185">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298</w:t>
            </w:r>
          </w:p>
        </w:tc>
        <w:tc>
          <w:tcPr>
            <w:tcW w:w="1369" w:type="dxa"/>
            <w:tcBorders>
              <w:top w:val="nil"/>
              <w:left w:val="nil"/>
              <w:bottom w:val="nil"/>
              <w:right w:val="nil"/>
            </w:tcBorders>
            <w:shd w:val="clear" w:color="auto" w:fill="auto"/>
            <w:vAlign w:val="bottom"/>
          </w:tcPr>
          <w:p w14:paraId="124AA6D8" w14:textId="4B9B5267" w:rsidR="00FA1941" w:rsidRPr="00FA1941" w:rsidRDefault="00F9326C" w:rsidP="00FA1941">
            <w:pPr>
              <w:ind w:right="-72"/>
              <w:jc w:val="right"/>
              <w:rPr>
                <w:rFonts w:asciiTheme="minorHAnsi" w:eastAsia="Arial Unicode MS" w:hAnsiTheme="minorHAnsi" w:cstheme="minorHAnsi"/>
                <w:b/>
                <w:bCs/>
                <w:sz w:val="18"/>
                <w:szCs w:val="18"/>
                <w:lang w:val="en-GB" w:eastAsia="en-GB"/>
              </w:rPr>
            </w:pPr>
            <w:r w:rsidRPr="00F9326C">
              <w:rPr>
                <w:rFonts w:asciiTheme="minorHAnsi" w:eastAsia="Arial Unicode MS" w:hAnsiTheme="minorHAnsi" w:cstheme="minorHAnsi"/>
                <w:sz w:val="18"/>
                <w:szCs w:val="18"/>
                <w:lang w:val="en-GB" w:eastAsia="en-GB"/>
              </w:rPr>
              <w:t>474</w:t>
            </w:r>
            <w:r w:rsidR="00FA1941" w:rsidRPr="00FA1941">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059</w:t>
            </w:r>
          </w:p>
        </w:tc>
      </w:tr>
      <w:tr w:rsidR="00FA1941" w:rsidRPr="003709B5" w14:paraId="65F30168" w14:textId="77777777" w:rsidTr="00B00528">
        <w:trPr>
          <w:trHeight w:val="20"/>
        </w:trPr>
        <w:tc>
          <w:tcPr>
            <w:tcW w:w="3990" w:type="dxa"/>
            <w:tcBorders>
              <w:top w:val="nil"/>
              <w:left w:val="nil"/>
              <w:bottom w:val="nil"/>
              <w:right w:val="nil"/>
            </w:tcBorders>
            <w:vAlign w:val="bottom"/>
          </w:tcPr>
          <w:p w14:paraId="26F0AFE2" w14:textId="4C348CCA" w:rsidR="00FA1941" w:rsidRPr="003709B5" w:rsidRDefault="00FA1941" w:rsidP="00FA1941">
            <w:pPr>
              <w:ind w:left="-122"/>
              <w:jc w:val="both"/>
              <w:rPr>
                <w:rFonts w:ascii="Arial" w:eastAsia="Arial Unicode MS" w:hAnsi="Arial" w:cs="Arial"/>
                <w:sz w:val="18"/>
                <w:szCs w:val="18"/>
                <w:lang w:val="en-GB" w:eastAsia="en-GB"/>
              </w:rPr>
            </w:pPr>
            <w:r w:rsidRPr="003709B5">
              <w:rPr>
                <w:rFonts w:ascii="Arial" w:hAnsi="Arial" w:cs="Arial"/>
                <w:sz w:val="18"/>
                <w:szCs w:val="18"/>
                <w:lang w:val="en-GB"/>
              </w:rPr>
              <w:t>Income from subleasing right-of-use asset</w:t>
            </w:r>
          </w:p>
        </w:tc>
        <w:tc>
          <w:tcPr>
            <w:tcW w:w="1368" w:type="dxa"/>
            <w:tcBorders>
              <w:top w:val="nil"/>
              <w:left w:val="nil"/>
              <w:bottom w:val="nil"/>
              <w:right w:val="nil"/>
            </w:tcBorders>
            <w:shd w:val="clear" w:color="auto" w:fill="FAFAFA"/>
          </w:tcPr>
          <w:p w14:paraId="7A982B3E" w14:textId="65834B0C" w:rsidR="00FA1941" w:rsidRPr="00FA1941" w:rsidRDefault="00F9326C" w:rsidP="00FA1941">
            <w:pPr>
              <w:ind w:right="-72"/>
              <w:jc w:val="right"/>
              <w:rPr>
                <w:rFonts w:asciiTheme="minorHAnsi" w:eastAsia="Arial Unicode MS" w:hAnsiTheme="minorHAnsi" w:cstheme="minorHAnsi"/>
                <w:sz w:val="18"/>
                <w:szCs w:val="18"/>
              </w:rPr>
            </w:pPr>
            <w:r w:rsidRPr="00F9326C">
              <w:rPr>
                <w:rFonts w:asciiTheme="minorHAnsi" w:eastAsia="Arial Unicode MS" w:hAnsiTheme="minorHAnsi" w:cstheme="minorHAnsi"/>
                <w:sz w:val="18"/>
                <w:szCs w:val="18"/>
                <w:lang w:val="en-GB"/>
              </w:rPr>
              <w:t>1</w:t>
            </w:r>
            <w:r w:rsidR="00FA1941" w:rsidRPr="00FA1941">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006</w:t>
            </w:r>
            <w:r w:rsidR="00FA1941" w:rsidRPr="00FA1941">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444</w:t>
            </w:r>
          </w:p>
        </w:tc>
        <w:tc>
          <w:tcPr>
            <w:tcW w:w="1369" w:type="dxa"/>
            <w:tcBorders>
              <w:top w:val="nil"/>
              <w:left w:val="nil"/>
              <w:bottom w:val="nil"/>
              <w:right w:val="nil"/>
            </w:tcBorders>
            <w:shd w:val="clear" w:color="auto" w:fill="auto"/>
          </w:tcPr>
          <w:p w14:paraId="3ABFE7EE" w14:textId="5D3DA1D2" w:rsidR="00FA1941" w:rsidRPr="00FA1941" w:rsidRDefault="00F9326C" w:rsidP="00FA1941">
            <w:pPr>
              <w:ind w:right="-72"/>
              <w:jc w:val="right"/>
              <w:rPr>
                <w:rFonts w:asciiTheme="minorHAnsi" w:eastAsia="Arial Unicode MS" w:hAnsiTheme="minorHAnsi" w:cstheme="minorHAnsi"/>
                <w:sz w:val="18"/>
                <w:szCs w:val="18"/>
              </w:rPr>
            </w:pPr>
            <w:r w:rsidRPr="00F9326C">
              <w:rPr>
                <w:rFonts w:asciiTheme="minorHAnsi" w:eastAsia="Arial Unicode MS" w:hAnsiTheme="minorHAnsi" w:cstheme="minorHAnsi"/>
                <w:sz w:val="18"/>
                <w:szCs w:val="18"/>
                <w:lang w:val="en-GB"/>
              </w:rPr>
              <w:t>893</w:t>
            </w:r>
            <w:r w:rsidR="00FA1941" w:rsidRPr="00FA1941">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478</w:t>
            </w:r>
          </w:p>
        </w:tc>
        <w:tc>
          <w:tcPr>
            <w:tcW w:w="1369" w:type="dxa"/>
            <w:tcBorders>
              <w:top w:val="nil"/>
              <w:left w:val="nil"/>
              <w:bottom w:val="nil"/>
              <w:right w:val="nil"/>
            </w:tcBorders>
            <w:shd w:val="clear" w:color="auto" w:fill="FAFAFA"/>
          </w:tcPr>
          <w:p w14:paraId="6F31596B" w14:textId="374E1B5C" w:rsidR="00FA1941" w:rsidRPr="00FA1941" w:rsidRDefault="00F9326C" w:rsidP="00FA1941">
            <w:pPr>
              <w:ind w:right="-72"/>
              <w:jc w:val="right"/>
              <w:rPr>
                <w:rFonts w:asciiTheme="minorHAnsi" w:eastAsia="Arial Unicode MS" w:hAnsiTheme="minorHAnsi" w:cstheme="minorHAnsi"/>
                <w:sz w:val="18"/>
                <w:szCs w:val="18"/>
              </w:rPr>
            </w:pPr>
            <w:r w:rsidRPr="00F9326C">
              <w:rPr>
                <w:rFonts w:asciiTheme="minorHAnsi" w:eastAsia="Arial Unicode MS" w:hAnsiTheme="minorHAnsi" w:cstheme="minorHAnsi"/>
                <w:sz w:val="18"/>
                <w:szCs w:val="18"/>
                <w:lang w:val="en-GB"/>
              </w:rPr>
              <w:t>1</w:t>
            </w:r>
            <w:r w:rsidR="00FA1941" w:rsidRPr="00FA1941">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006</w:t>
            </w:r>
            <w:r w:rsidR="00FA1941" w:rsidRPr="00FA1941">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444</w:t>
            </w:r>
          </w:p>
        </w:tc>
        <w:tc>
          <w:tcPr>
            <w:tcW w:w="1369" w:type="dxa"/>
            <w:tcBorders>
              <w:top w:val="nil"/>
              <w:left w:val="nil"/>
              <w:bottom w:val="nil"/>
              <w:right w:val="nil"/>
            </w:tcBorders>
            <w:shd w:val="clear" w:color="auto" w:fill="auto"/>
          </w:tcPr>
          <w:p w14:paraId="53405468" w14:textId="643BA3C7" w:rsidR="00FA1941" w:rsidRPr="00FA1941" w:rsidRDefault="00F9326C" w:rsidP="00FA1941">
            <w:pPr>
              <w:ind w:right="-72"/>
              <w:jc w:val="right"/>
              <w:rPr>
                <w:rFonts w:asciiTheme="minorHAnsi" w:eastAsia="Arial Unicode MS" w:hAnsiTheme="minorHAnsi" w:cstheme="minorHAnsi"/>
                <w:sz w:val="18"/>
                <w:szCs w:val="18"/>
              </w:rPr>
            </w:pPr>
            <w:r w:rsidRPr="00F9326C">
              <w:rPr>
                <w:rFonts w:asciiTheme="minorHAnsi" w:eastAsia="Arial Unicode MS" w:hAnsiTheme="minorHAnsi" w:cstheme="minorHAnsi"/>
                <w:sz w:val="18"/>
                <w:szCs w:val="18"/>
                <w:lang w:val="en-GB"/>
              </w:rPr>
              <w:t>893</w:t>
            </w:r>
            <w:r w:rsidR="00FA1941" w:rsidRPr="00FA1941">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478</w:t>
            </w:r>
          </w:p>
        </w:tc>
      </w:tr>
      <w:tr w:rsidR="00FA1941" w:rsidRPr="005D4474" w14:paraId="7C53B91B" w14:textId="77777777" w:rsidTr="00B00528">
        <w:trPr>
          <w:trHeight w:val="20"/>
        </w:trPr>
        <w:tc>
          <w:tcPr>
            <w:tcW w:w="3990" w:type="dxa"/>
            <w:tcBorders>
              <w:top w:val="nil"/>
              <w:left w:val="nil"/>
              <w:bottom w:val="nil"/>
              <w:right w:val="nil"/>
            </w:tcBorders>
            <w:vAlign w:val="bottom"/>
          </w:tcPr>
          <w:p w14:paraId="26265E59" w14:textId="77777777" w:rsidR="00FA1941" w:rsidRPr="005D4474" w:rsidRDefault="00FA1941" w:rsidP="00FA1941">
            <w:pPr>
              <w:ind w:left="-122"/>
              <w:jc w:val="both"/>
              <w:rPr>
                <w:rFonts w:ascii="Arial" w:eastAsia="Arial Unicode MS" w:hAnsi="Arial" w:cs="Arial"/>
                <w:sz w:val="12"/>
                <w:szCs w:val="12"/>
                <w:lang w:val="en-GB" w:eastAsia="en-GB"/>
              </w:rPr>
            </w:pPr>
          </w:p>
        </w:tc>
        <w:tc>
          <w:tcPr>
            <w:tcW w:w="1368" w:type="dxa"/>
            <w:tcBorders>
              <w:top w:val="nil"/>
              <w:left w:val="nil"/>
              <w:bottom w:val="nil"/>
              <w:right w:val="nil"/>
            </w:tcBorders>
            <w:shd w:val="clear" w:color="auto" w:fill="FAFAFA"/>
          </w:tcPr>
          <w:p w14:paraId="28FE4397" w14:textId="77777777" w:rsidR="00FA1941" w:rsidRPr="00FA1941" w:rsidRDefault="00FA1941" w:rsidP="00FA1941">
            <w:pPr>
              <w:ind w:right="-72"/>
              <w:jc w:val="right"/>
              <w:rPr>
                <w:rFonts w:asciiTheme="minorHAnsi" w:eastAsia="Arial Unicode MS" w:hAnsiTheme="minorHAnsi" w:cstheme="minorHAnsi"/>
                <w:sz w:val="18"/>
                <w:szCs w:val="18"/>
              </w:rPr>
            </w:pPr>
          </w:p>
        </w:tc>
        <w:tc>
          <w:tcPr>
            <w:tcW w:w="1369" w:type="dxa"/>
            <w:tcBorders>
              <w:top w:val="nil"/>
              <w:left w:val="nil"/>
              <w:bottom w:val="nil"/>
              <w:right w:val="nil"/>
            </w:tcBorders>
            <w:shd w:val="clear" w:color="auto" w:fill="auto"/>
          </w:tcPr>
          <w:p w14:paraId="3D73C7BB" w14:textId="77777777" w:rsidR="00FA1941" w:rsidRPr="00FA1941" w:rsidRDefault="00FA1941" w:rsidP="00FA1941">
            <w:pPr>
              <w:ind w:right="-72"/>
              <w:jc w:val="right"/>
              <w:rPr>
                <w:rFonts w:asciiTheme="minorHAnsi" w:eastAsia="Arial Unicode MS" w:hAnsiTheme="minorHAnsi" w:cstheme="minorHAnsi"/>
                <w:sz w:val="18"/>
                <w:szCs w:val="18"/>
              </w:rPr>
            </w:pPr>
          </w:p>
        </w:tc>
        <w:tc>
          <w:tcPr>
            <w:tcW w:w="1369" w:type="dxa"/>
            <w:tcBorders>
              <w:top w:val="nil"/>
              <w:left w:val="nil"/>
              <w:bottom w:val="nil"/>
              <w:right w:val="nil"/>
            </w:tcBorders>
            <w:shd w:val="clear" w:color="auto" w:fill="FAFAFA"/>
          </w:tcPr>
          <w:p w14:paraId="1DC21C8A" w14:textId="77777777" w:rsidR="00FA1941" w:rsidRPr="00FA1941" w:rsidRDefault="00FA1941" w:rsidP="00FA1941">
            <w:pPr>
              <w:ind w:right="-72"/>
              <w:jc w:val="right"/>
              <w:rPr>
                <w:rFonts w:asciiTheme="minorHAnsi" w:eastAsia="Arial Unicode MS" w:hAnsiTheme="minorHAnsi" w:cstheme="minorHAnsi"/>
                <w:sz w:val="18"/>
                <w:szCs w:val="18"/>
              </w:rPr>
            </w:pPr>
          </w:p>
        </w:tc>
        <w:tc>
          <w:tcPr>
            <w:tcW w:w="1369" w:type="dxa"/>
            <w:tcBorders>
              <w:top w:val="nil"/>
              <w:left w:val="nil"/>
              <w:bottom w:val="nil"/>
              <w:right w:val="nil"/>
            </w:tcBorders>
            <w:shd w:val="clear" w:color="auto" w:fill="auto"/>
          </w:tcPr>
          <w:p w14:paraId="3ACD982D" w14:textId="77777777" w:rsidR="00FA1941" w:rsidRPr="00FA1941" w:rsidRDefault="00FA1941" w:rsidP="00FA1941">
            <w:pPr>
              <w:ind w:right="-72"/>
              <w:jc w:val="right"/>
              <w:rPr>
                <w:rFonts w:asciiTheme="minorHAnsi" w:eastAsia="Arial Unicode MS" w:hAnsiTheme="minorHAnsi" w:cstheme="minorHAnsi"/>
                <w:sz w:val="18"/>
                <w:szCs w:val="18"/>
              </w:rPr>
            </w:pPr>
          </w:p>
        </w:tc>
      </w:tr>
      <w:tr w:rsidR="00FA1941" w:rsidRPr="003709B5" w14:paraId="63CCB057" w14:textId="77777777" w:rsidTr="00B00528">
        <w:trPr>
          <w:trHeight w:val="20"/>
        </w:trPr>
        <w:tc>
          <w:tcPr>
            <w:tcW w:w="3990" w:type="dxa"/>
            <w:tcBorders>
              <w:top w:val="nil"/>
              <w:left w:val="nil"/>
              <w:bottom w:val="nil"/>
              <w:right w:val="nil"/>
            </w:tcBorders>
            <w:vAlign w:val="bottom"/>
            <w:hideMark/>
          </w:tcPr>
          <w:p w14:paraId="01657461" w14:textId="3543730B" w:rsidR="00FA1941" w:rsidRPr="003709B5" w:rsidRDefault="00FA1941" w:rsidP="00FA1941">
            <w:pPr>
              <w:ind w:left="-122"/>
              <w:jc w:val="both"/>
              <w:rPr>
                <w:rFonts w:ascii="Arial" w:eastAsia="Arial Unicode MS" w:hAnsi="Arial" w:cs="Arial"/>
                <w:sz w:val="18"/>
                <w:szCs w:val="18"/>
                <w:lang w:val="en-GB" w:eastAsia="en-GB"/>
              </w:rPr>
            </w:pPr>
            <w:r w:rsidRPr="003709B5">
              <w:rPr>
                <w:rFonts w:ascii="Arial" w:eastAsia="Arial Unicode MS" w:hAnsi="Arial" w:cs="Arial"/>
                <w:sz w:val="18"/>
                <w:szCs w:val="18"/>
                <w:lang w:val="en-GB" w:eastAsia="en-GB"/>
              </w:rPr>
              <w:t>Total cash outflow for leases</w:t>
            </w:r>
          </w:p>
        </w:tc>
        <w:tc>
          <w:tcPr>
            <w:tcW w:w="1368" w:type="dxa"/>
            <w:tcBorders>
              <w:top w:val="nil"/>
              <w:left w:val="nil"/>
              <w:bottom w:val="nil"/>
              <w:right w:val="nil"/>
            </w:tcBorders>
            <w:shd w:val="clear" w:color="auto" w:fill="FAFAFA"/>
          </w:tcPr>
          <w:p w14:paraId="2C2E5D45" w14:textId="06F5F8E4" w:rsidR="00FA1941" w:rsidRPr="00FA1941" w:rsidRDefault="00F9326C" w:rsidP="00FA1941">
            <w:pPr>
              <w:ind w:right="-72"/>
              <w:jc w:val="right"/>
              <w:rPr>
                <w:rFonts w:asciiTheme="minorHAnsi" w:eastAsia="Arial Unicode MS" w:hAnsiTheme="minorHAnsi" w:cstheme="minorHAnsi"/>
                <w:sz w:val="18"/>
                <w:szCs w:val="18"/>
                <w:lang w:val="en-GB" w:eastAsia="en-GB"/>
              </w:rPr>
            </w:pPr>
            <w:r w:rsidRPr="00F9326C">
              <w:rPr>
                <w:rFonts w:asciiTheme="minorHAnsi" w:eastAsia="Arial Unicode MS" w:hAnsiTheme="minorHAnsi" w:cstheme="minorHAnsi"/>
                <w:sz w:val="18"/>
                <w:szCs w:val="18"/>
                <w:lang w:val="en-GB" w:eastAsia="en-GB"/>
              </w:rPr>
              <w:t>193</w:t>
            </w:r>
            <w:r w:rsidR="00454185">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110</w:t>
            </w:r>
            <w:r w:rsidR="00454185">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099</w:t>
            </w:r>
          </w:p>
        </w:tc>
        <w:tc>
          <w:tcPr>
            <w:tcW w:w="1369" w:type="dxa"/>
            <w:tcBorders>
              <w:top w:val="nil"/>
              <w:left w:val="nil"/>
              <w:bottom w:val="nil"/>
              <w:right w:val="nil"/>
            </w:tcBorders>
            <w:shd w:val="clear" w:color="auto" w:fill="auto"/>
          </w:tcPr>
          <w:p w14:paraId="09BCE41B" w14:textId="4C0234C6" w:rsidR="00FA1941" w:rsidRPr="00FA1941" w:rsidRDefault="00F9326C" w:rsidP="00FA1941">
            <w:pPr>
              <w:ind w:right="-72"/>
              <w:jc w:val="right"/>
              <w:rPr>
                <w:rFonts w:asciiTheme="minorHAnsi" w:eastAsia="Arial Unicode MS" w:hAnsiTheme="minorHAnsi" w:cstheme="minorHAnsi"/>
                <w:sz w:val="18"/>
                <w:szCs w:val="18"/>
                <w:lang w:val="en-GB" w:eastAsia="en-GB"/>
              </w:rPr>
            </w:pPr>
            <w:r w:rsidRPr="00F9326C">
              <w:rPr>
                <w:rFonts w:asciiTheme="minorHAnsi" w:eastAsia="Arial Unicode MS" w:hAnsiTheme="minorHAnsi" w:cstheme="minorHAnsi"/>
                <w:sz w:val="18"/>
                <w:szCs w:val="18"/>
                <w:lang w:val="en-GB" w:eastAsia="en-GB"/>
              </w:rPr>
              <w:t>170</w:t>
            </w:r>
            <w:r w:rsidR="00FA1941" w:rsidRPr="00FA1941">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834</w:t>
            </w:r>
            <w:r w:rsidR="00FA1941" w:rsidRPr="00FA1941">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534</w:t>
            </w:r>
          </w:p>
        </w:tc>
        <w:tc>
          <w:tcPr>
            <w:tcW w:w="1369" w:type="dxa"/>
            <w:tcBorders>
              <w:top w:val="nil"/>
              <w:left w:val="nil"/>
              <w:bottom w:val="nil"/>
              <w:right w:val="nil"/>
            </w:tcBorders>
            <w:shd w:val="clear" w:color="auto" w:fill="FAFAFA"/>
          </w:tcPr>
          <w:p w14:paraId="2E879C17" w14:textId="5ED1B9FD" w:rsidR="00FA1941" w:rsidRPr="00FA1941" w:rsidRDefault="00F9326C" w:rsidP="00FA1941">
            <w:pPr>
              <w:ind w:right="-72"/>
              <w:jc w:val="right"/>
              <w:rPr>
                <w:rFonts w:asciiTheme="minorHAnsi" w:eastAsia="Arial Unicode MS" w:hAnsiTheme="minorHAnsi" w:cstheme="minorHAnsi"/>
                <w:sz w:val="18"/>
                <w:szCs w:val="18"/>
                <w:lang w:val="en-GB" w:eastAsia="en-GB"/>
              </w:rPr>
            </w:pPr>
            <w:r w:rsidRPr="00F9326C">
              <w:rPr>
                <w:rFonts w:asciiTheme="minorHAnsi" w:eastAsia="Arial Unicode MS" w:hAnsiTheme="minorHAnsi" w:cstheme="minorHAnsi"/>
                <w:sz w:val="18"/>
                <w:szCs w:val="18"/>
                <w:lang w:val="en-GB" w:eastAsia="en-GB"/>
              </w:rPr>
              <w:t>25</w:t>
            </w:r>
            <w:r w:rsidR="00AC2E00">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737</w:t>
            </w:r>
            <w:r w:rsidR="00AC2E00">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257</w:t>
            </w:r>
          </w:p>
        </w:tc>
        <w:tc>
          <w:tcPr>
            <w:tcW w:w="1369" w:type="dxa"/>
            <w:tcBorders>
              <w:top w:val="nil"/>
              <w:left w:val="nil"/>
              <w:bottom w:val="nil"/>
              <w:right w:val="nil"/>
            </w:tcBorders>
            <w:shd w:val="clear" w:color="auto" w:fill="auto"/>
          </w:tcPr>
          <w:p w14:paraId="237BE9FF" w14:textId="061C82B6" w:rsidR="00FA1941" w:rsidRPr="00FA1941" w:rsidRDefault="00F9326C" w:rsidP="00FA1941">
            <w:pPr>
              <w:ind w:right="-72"/>
              <w:jc w:val="right"/>
              <w:rPr>
                <w:rFonts w:asciiTheme="minorHAnsi" w:eastAsia="Arial Unicode MS" w:hAnsiTheme="minorHAnsi" w:cstheme="minorHAnsi"/>
                <w:sz w:val="18"/>
                <w:szCs w:val="18"/>
                <w:lang w:val="en-GB" w:eastAsia="en-GB"/>
              </w:rPr>
            </w:pPr>
            <w:r w:rsidRPr="00F9326C">
              <w:rPr>
                <w:rFonts w:asciiTheme="minorHAnsi" w:eastAsia="Arial Unicode MS" w:hAnsiTheme="minorHAnsi" w:cstheme="minorHAnsi"/>
                <w:sz w:val="18"/>
                <w:szCs w:val="18"/>
                <w:lang w:val="en-GB" w:eastAsia="en-GB"/>
              </w:rPr>
              <w:t>25</w:t>
            </w:r>
            <w:r w:rsidR="00FA1941" w:rsidRPr="00FA1941">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652</w:t>
            </w:r>
            <w:r w:rsidR="00FA1941" w:rsidRPr="00FA1941">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060</w:t>
            </w:r>
          </w:p>
        </w:tc>
      </w:tr>
    </w:tbl>
    <w:p w14:paraId="38FFB62E" w14:textId="77777777" w:rsidR="000A4C4D" w:rsidRPr="003709B5" w:rsidRDefault="000A4C4D" w:rsidP="003709B5">
      <w:pPr>
        <w:jc w:val="both"/>
        <w:rPr>
          <w:rFonts w:ascii="Arial" w:eastAsia="Arial Unicode MS" w:hAnsi="Arial" w:cs="Arial"/>
          <w:sz w:val="18"/>
          <w:szCs w:val="18"/>
          <w:lang w:eastAsia="en-GB"/>
        </w:rPr>
      </w:pPr>
    </w:p>
    <w:p w14:paraId="59DA5594" w14:textId="080522DD" w:rsidR="00A31A3A" w:rsidRDefault="00A31A3A" w:rsidP="003709B5">
      <w:pPr>
        <w:jc w:val="both"/>
        <w:rPr>
          <w:rFonts w:ascii="Arial" w:eastAsia="Arial Unicode MS" w:hAnsi="Arial" w:cstheme="minorBidi"/>
          <w:sz w:val="18"/>
          <w:szCs w:val="18"/>
          <w:lang w:eastAsia="en-GB"/>
        </w:rPr>
      </w:pPr>
    </w:p>
    <w:p w14:paraId="34234694" w14:textId="485778D4" w:rsidR="00CC47AF" w:rsidRDefault="00CC47AF" w:rsidP="003709B5">
      <w:pPr>
        <w:jc w:val="both"/>
        <w:rPr>
          <w:rFonts w:ascii="Arial" w:eastAsia="Arial Unicode MS" w:hAnsi="Arial" w:cstheme="minorBidi"/>
          <w:sz w:val="18"/>
          <w:szCs w:val="18"/>
          <w:lang w:eastAsia="en-GB"/>
        </w:rPr>
      </w:pPr>
    </w:p>
    <w:p w14:paraId="5EC3276B" w14:textId="0BCFC77F" w:rsidR="00CC47AF" w:rsidRDefault="00CC47AF" w:rsidP="003709B5">
      <w:pPr>
        <w:jc w:val="both"/>
        <w:rPr>
          <w:rFonts w:ascii="Arial" w:eastAsia="Arial Unicode MS" w:hAnsi="Arial" w:cstheme="minorBidi"/>
          <w:sz w:val="18"/>
          <w:szCs w:val="18"/>
          <w:lang w:eastAsia="en-GB"/>
        </w:rPr>
      </w:pPr>
    </w:p>
    <w:p w14:paraId="3D251260" w14:textId="77777777" w:rsidR="000959A0" w:rsidRDefault="000959A0" w:rsidP="003709B5">
      <w:pPr>
        <w:jc w:val="both"/>
        <w:rPr>
          <w:rFonts w:ascii="Arial" w:eastAsia="Arial Unicode MS" w:hAnsi="Arial" w:cstheme="minorBidi"/>
          <w:sz w:val="18"/>
          <w:szCs w:val="18"/>
          <w:lang w:eastAsia="en-GB"/>
        </w:rPr>
      </w:pPr>
    </w:p>
    <w:p w14:paraId="1F72C703" w14:textId="03051915" w:rsidR="001253B2" w:rsidRDefault="001253B2">
      <w:pPr>
        <w:overflowPunct/>
        <w:autoSpaceDE/>
        <w:autoSpaceDN/>
        <w:adjustRightInd/>
        <w:spacing w:after="160" w:line="259" w:lineRule="auto"/>
        <w:textAlignment w:val="auto"/>
        <w:rPr>
          <w:rFonts w:ascii="Arial" w:eastAsia="Arial Unicode MS" w:hAnsi="Arial" w:cstheme="minorBidi"/>
          <w:sz w:val="18"/>
          <w:szCs w:val="18"/>
          <w:lang w:eastAsia="en-GB"/>
        </w:rPr>
      </w:pPr>
      <w:r>
        <w:rPr>
          <w:rFonts w:ascii="Arial" w:eastAsia="Arial Unicode MS" w:hAnsi="Arial" w:cstheme="minorBidi"/>
          <w:sz w:val="18"/>
          <w:szCs w:val="18"/>
          <w:lang w:eastAsia="en-GB"/>
        </w:rPr>
        <w:br w:type="page"/>
      </w:r>
    </w:p>
    <w:p w14:paraId="759FE94E" w14:textId="77777777" w:rsidR="00CC47AF" w:rsidRPr="00CC47AF" w:rsidRDefault="00CC47AF" w:rsidP="003709B5">
      <w:pPr>
        <w:jc w:val="both"/>
        <w:rPr>
          <w:rFonts w:ascii="Arial" w:eastAsia="Arial Unicode MS" w:hAnsi="Arial" w:cstheme="minorBidi"/>
          <w:sz w:val="18"/>
          <w:szCs w:val="18"/>
          <w:lang w:eastAsia="en-GB"/>
        </w:rPr>
      </w:pPr>
    </w:p>
    <w:tbl>
      <w:tblPr>
        <w:tblW w:w="9461" w:type="dxa"/>
        <w:shd w:val="clear" w:color="auto" w:fill="FFA543"/>
        <w:tblLook w:val="04A0" w:firstRow="1" w:lastRow="0" w:firstColumn="1" w:lastColumn="0" w:noHBand="0" w:noVBand="1"/>
      </w:tblPr>
      <w:tblGrid>
        <w:gridCol w:w="9461"/>
      </w:tblGrid>
      <w:tr w:rsidR="00A31A3A" w:rsidRPr="003709B5" w14:paraId="52577101" w14:textId="77777777" w:rsidTr="003817C7">
        <w:trPr>
          <w:trHeight w:val="386"/>
        </w:trPr>
        <w:tc>
          <w:tcPr>
            <w:tcW w:w="9461" w:type="dxa"/>
            <w:shd w:val="clear" w:color="auto" w:fill="FFA543"/>
            <w:vAlign w:val="center"/>
          </w:tcPr>
          <w:p w14:paraId="2811EA54" w14:textId="0F716446" w:rsidR="00A31A3A" w:rsidRPr="003709B5"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20</w:t>
            </w:r>
            <w:r w:rsidR="00A31A3A" w:rsidRPr="003709B5">
              <w:rPr>
                <w:rFonts w:ascii="Arial" w:hAnsi="Arial" w:cs="Arial"/>
                <w:b/>
                <w:bCs/>
                <w:color w:val="FFFFFF"/>
                <w:sz w:val="18"/>
                <w:szCs w:val="18"/>
                <w:lang w:val="en-GB" w:eastAsia="th-TH"/>
              </w:rPr>
              <w:tab/>
              <w:t>Intangible assets, net</w:t>
            </w:r>
          </w:p>
        </w:tc>
      </w:tr>
    </w:tbl>
    <w:p w14:paraId="7F97210E" w14:textId="77777777" w:rsidR="00A31A3A" w:rsidRPr="003709B5" w:rsidRDefault="00A31A3A" w:rsidP="003709B5">
      <w:pPr>
        <w:rPr>
          <w:rFonts w:ascii="Arial" w:hAnsi="Arial" w:cs="Arial"/>
          <w:sz w:val="18"/>
          <w:szCs w:val="18"/>
        </w:rPr>
      </w:pPr>
    </w:p>
    <w:tbl>
      <w:tblPr>
        <w:tblW w:w="9466" w:type="dxa"/>
        <w:jc w:val="right"/>
        <w:tblLayout w:type="fixed"/>
        <w:tblLook w:val="04A0" w:firstRow="1" w:lastRow="0" w:firstColumn="1" w:lastColumn="0" w:noHBand="0" w:noVBand="1"/>
      </w:tblPr>
      <w:tblGrid>
        <w:gridCol w:w="2520"/>
        <w:gridCol w:w="1134"/>
        <w:gridCol w:w="1134"/>
        <w:gridCol w:w="1166"/>
        <w:gridCol w:w="1102"/>
        <w:gridCol w:w="1134"/>
        <w:gridCol w:w="1276"/>
      </w:tblGrid>
      <w:tr w:rsidR="00A31A3A" w:rsidRPr="003709B5" w14:paraId="0C64F08F" w14:textId="77777777" w:rsidTr="00EB1C6D">
        <w:trPr>
          <w:jc w:val="right"/>
        </w:trPr>
        <w:tc>
          <w:tcPr>
            <w:tcW w:w="2520" w:type="dxa"/>
            <w:shd w:val="clear" w:color="auto" w:fill="auto"/>
            <w:vAlign w:val="bottom"/>
          </w:tcPr>
          <w:p w14:paraId="0CDCEBCE" w14:textId="77777777" w:rsidR="00A31A3A" w:rsidRPr="003709B5" w:rsidRDefault="00A31A3A" w:rsidP="003709B5">
            <w:pPr>
              <w:overflowPunct/>
              <w:autoSpaceDE/>
              <w:autoSpaceDN/>
              <w:adjustRightInd/>
              <w:ind w:left="-105"/>
              <w:jc w:val="center"/>
              <w:textAlignment w:val="auto"/>
              <w:rPr>
                <w:rFonts w:ascii="Arial" w:hAnsi="Arial" w:cs="Arial"/>
                <w:sz w:val="16"/>
                <w:szCs w:val="16"/>
              </w:rPr>
            </w:pPr>
          </w:p>
        </w:tc>
        <w:tc>
          <w:tcPr>
            <w:tcW w:w="3434" w:type="dxa"/>
            <w:gridSpan w:val="3"/>
            <w:tcBorders>
              <w:top w:val="single" w:sz="4" w:space="0" w:color="auto"/>
              <w:bottom w:val="single" w:sz="4" w:space="0" w:color="auto"/>
            </w:tcBorders>
            <w:shd w:val="clear" w:color="auto" w:fill="auto"/>
            <w:vAlign w:val="bottom"/>
          </w:tcPr>
          <w:p w14:paraId="124F0339"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rPr>
            </w:pPr>
            <w:r w:rsidRPr="003709B5">
              <w:rPr>
                <w:rFonts w:ascii="Arial" w:hAnsi="Arial" w:cs="Arial"/>
                <w:b/>
                <w:bCs/>
                <w:sz w:val="16"/>
                <w:szCs w:val="16"/>
              </w:rPr>
              <w:t>Consolidated financial statements</w:t>
            </w:r>
          </w:p>
        </w:tc>
        <w:tc>
          <w:tcPr>
            <w:tcW w:w="3512" w:type="dxa"/>
            <w:gridSpan w:val="3"/>
            <w:tcBorders>
              <w:top w:val="single" w:sz="4" w:space="0" w:color="auto"/>
              <w:bottom w:val="single" w:sz="4" w:space="0" w:color="auto"/>
            </w:tcBorders>
          </w:tcPr>
          <w:p w14:paraId="7C3B5CD2" w14:textId="77777777" w:rsidR="00A31A3A" w:rsidRPr="003709B5" w:rsidRDefault="00A31A3A" w:rsidP="003709B5">
            <w:pPr>
              <w:overflowPunct/>
              <w:autoSpaceDE/>
              <w:autoSpaceDN/>
              <w:adjustRightInd/>
              <w:ind w:right="-72"/>
              <w:jc w:val="center"/>
              <w:textAlignment w:val="auto"/>
              <w:rPr>
                <w:rFonts w:ascii="Arial" w:hAnsi="Arial" w:cs="Arial"/>
                <w:b/>
                <w:bCs/>
                <w:sz w:val="16"/>
                <w:szCs w:val="16"/>
              </w:rPr>
            </w:pPr>
            <w:r w:rsidRPr="003709B5">
              <w:rPr>
                <w:rFonts w:ascii="Arial" w:hAnsi="Arial" w:cs="Arial"/>
                <w:b/>
                <w:bCs/>
                <w:sz w:val="16"/>
                <w:szCs w:val="16"/>
              </w:rPr>
              <w:t>Separate financial statements</w:t>
            </w:r>
          </w:p>
        </w:tc>
      </w:tr>
      <w:tr w:rsidR="00A31A3A" w:rsidRPr="003709B5" w14:paraId="1B039682" w14:textId="77777777" w:rsidTr="00EB1C6D">
        <w:trPr>
          <w:jc w:val="right"/>
        </w:trPr>
        <w:tc>
          <w:tcPr>
            <w:tcW w:w="2520" w:type="dxa"/>
            <w:shd w:val="clear" w:color="auto" w:fill="auto"/>
            <w:vAlign w:val="bottom"/>
          </w:tcPr>
          <w:p w14:paraId="176D52A0"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auto"/>
          </w:tcPr>
          <w:p w14:paraId="58079233" w14:textId="77777777" w:rsidR="00A31A3A" w:rsidRPr="003709B5" w:rsidRDefault="00A31A3A" w:rsidP="003709B5">
            <w:pPr>
              <w:overflowPunct/>
              <w:autoSpaceDE/>
              <w:autoSpaceDN/>
              <w:adjustRightInd/>
              <w:ind w:right="-72"/>
              <w:jc w:val="right"/>
              <w:textAlignment w:val="auto"/>
              <w:rPr>
                <w:rFonts w:ascii="Arial" w:hAnsi="Arial" w:cs="Arial"/>
                <w:sz w:val="16"/>
                <w:szCs w:val="16"/>
              </w:rPr>
            </w:pPr>
            <w:r w:rsidRPr="003709B5">
              <w:rPr>
                <w:rFonts w:ascii="Arial" w:hAnsi="Arial" w:cs="Arial"/>
                <w:b/>
                <w:bCs/>
                <w:sz w:val="16"/>
                <w:szCs w:val="16"/>
              </w:rPr>
              <w:t>Right of use of asset</w:t>
            </w:r>
          </w:p>
        </w:tc>
        <w:tc>
          <w:tcPr>
            <w:tcW w:w="1134" w:type="dxa"/>
            <w:tcBorders>
              <w:top w:val="single" w:sz="4" w:space="0" w:color="auto"/>
            </w:tcBorders>
            <w:vAlign w:val="bottom"/>
          </w:tcPr>
          <w:p w14:paraId="358092B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Computer</w:t>
            </w:r>
          </w:p>
          <w:p w14:paraId="2088FDF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software</w:t>
            </w:r>
          </w:p>
        </w:tc>
        <w:tc>
          <w:tcPr>
            <w:tcW w:w="1166" w:type="dxa"/>
            <w:tcBorders>
              <w:top w:val="single" w:sz="4" w:space="0" w:color="auto"/>
            </w:tcBorders>
            <w:vAlign w:val="bottom"/>
          </w:tcPr>
          <w:p w14:paraId="4284199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Total</w:t>
            </w:r>
          </w:p>
        </w:tc>
        <w:tc>
          <w:tcPr>
            <w:tcW w:w="1102" w:type="dxa"/>
            <w:tcBorders>
              <w:top w:val="single" w:sz="4" w:space="0" w:color="auto"/>
            </w:tcBorders>
          </w:tcPr>
          <w:p w14:paraId="60D6916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Right of use of asset</w:t>
            </w:r>
          </w:p>
        </w:tc>
        <w:tc>
          <w:tcPr>
            <w:tcW w:w="1134" w:type="dxa"/>
            <w:tcBorders>
              <w:top w:val="single" w:sz="4" w:space="0" w:color="auto"/>
            </w:tcBorders>
            <w:vAlign w:val="bottom"/>
          </w:tcPr>
          <w:p w14:paraId="22958E5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Computer</w:t>
            </w:r>
          </w:p>
          <w:p w14:paraId="5E834D1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software</w:t>
            </w:r>
          </w:p>
        </w:tc>
        <w:tc>
          <w:tcPr>
            <w:tcW w:w="1276" w:type="dxa"/>
            <w:tcBorders>
              <w:top w:val="single" w:sz="4" w:space="0" w:color="auto"/>
            </w:tcBorders>
            <w:vAlign w:val="bottom"/>
          </w:tcPr>
          <w:p w14:paraId="6E324EB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Total</w:t>
            </w:r>
          </w:p>
        </w:tc>
      </w:tr>
      <w:tr w:rsidR="00A31A3A" w:rsidRPr="003709B5" w14:paraId="56440315" w14:textId="77777777" w:rsidTr="00EB1C6D">
        <w:trPr>
          <w:jc w:val="right"/>
        </w:trPr>
        <w:tc>
          <w:tcPr>
            <w:tcW w:w="2520" w:type="dxa"/>
            <w:shd w:val="clear" w:color="auto" w:fill="auto"/>
            <w:vAlign w:val="bottom"/>
          </w:tcPr>
          <w:p w14:paraId="73B1B7CA" w14:textId="77777777" w:rsidR="00A31A3A" w:rsidRPr="003709B5" w:rsidRDefault="00A31A3A" w:rsidP="003709B5">
            <w:pPr>
              <w:overflowPunct/>
              <w:autoSpaceDE/>
              <w:autoSpaceDN/>
              <w:adjustRightInd/>
              <w:ind w:left="-105"/>
              <w:jc w:val="both"/>
              <w:textAlignment w:val="auto"/>
              <w:rPr>
                <w:rFonts w:ascii="Arial" w:hAnsi="Arial" w:cs="Arial"/>
                <w:sz w:val="16"/>
                <w:szCs w:val="16"/>
              </w:rPr>
            </w:pPr>
          </w:p>
        </w:tc>
        <w:tc>
          <w:tcPr>
            <w:tcW w:w="1134" w:type="dxa"/>
            <w:tcBorders>
              <w:bottom w:val="single" w:sz="4" w:space="0" w:color="auto"/>
            </w:tcBorders>
            <w:shd w:val="clear" w:color="auto" w:fill="auto"/>
          </w:tcPr>
          <w:p w14:paraId="03E4B3E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vAlign w:val="bottom"/>
          </w:tcPr>
          <w:p w14:paraId="77D7422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66" w:type="dxa"/>
            <w:tcBorders>
              <w:bottom w:val="single" w:sz="4" w:space="0" w:color="auto"/>
            </w:tcBorders>
            <w:vAlign w:val="bottom"/>
          </w:tcPr>
          <w:p w14:paraId="181258DF"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02" w:type="dxa"/>
            <w:tcBorders>
              <w:bottom w:val="single" w:sz="4" w:space="0" w:color="auto"/>
            </w:tcBorders>
          </w:tcPr>
          <w:p w14:paraId="12E8103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vAlign w:val="bottom"/>
          </w:tcPr>
          <w:p w14:paraId="6BC215F1"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c>
          <w:tcPr>
            <w:tcW w:w="1276" w:type="dxa"/>
            <w:tcBorders>
              <w:bottom w:val="single" w:sz="4" w:space="0" w:color="auto"/>
            </w:tcBorders>
            <w:shd w:val="clear" w:color="auto" w:fill="auto"/>
            <w:vAlign w:val="bottom"/>
          </w:tcPr>
          <w:p w14:paraId="0FD0BF3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r w:rsidRPr="003709B5">
              <w:rPr>
                <w:rFonts w:ascii="Arial" w:hAnsi="Arial" w:cs="Arial"/>
                <w:b/>
                <w:bCs/>
                <w:sz w:val="16"/>
                <w:szCs w:val="16"/>
              </w:rPr>
              <w:t>Baht</w:t>
            </w:r>
          </w:p>
        </w:tc>
      </w:tr>
      <w:tr w:rsidR="00A31A3A" w:rsidRPr="003709B5" w14:paraId="7FAC6C51" w14:textId="77777777" w:rsidTr="00EB1C6D">
        <w:trPr>
          <w:jc w:val="right"/>
        </w:trPr>
        <w:tc>
          <w:tcPr>
            <w:tcW w:w="2520" w:type="dxa"/>
            <w:shd w:val="clear" w:color="auto" w:fill="auto"/>
            <w:vAlign w:val="bottom"/>
          </w:tcPr>
          <w:p w14:paraId="0A372AA1" w14:textId="3BF58B71" w:rsidR="00A31A3A" w:rsidRPr="003709B5" w:rsidRDefault="00A31A3A" w:rsidP="003709B5">
            <w:pPr>
              <w:overflowPunct/>
              <w:autoSpaceDE/>
              <w:autoSpaceDN/>
              <w:adjustRightInd/>
              <w:ind w:left="-105"/>
              <w:jc w:val="both"/>
              <w:textAlignment w:val="auto"/>
              <w:rPr>
                <w:rFonts w:ascii="Arial" w:hAnsi="Arial" w:cs="Arial"/>
                <w:sz w:val="16"/>
                <w:szCs w:val="16"/>
                <w:lang w:val="en-GB"/>
              </w:rPr>
            </w:pPr>
            <w:r w:rsidRPr="003709B5">
              <w:rPr>
                <w:rFonts w:ascii="Arial" w:hAnsi="Arial" w:cs="Arial"/>
                <w:b/>
                <w:bCs/>
                <w:sz w:val="16"/>
                <w:szCs w:val="16"/>
              </w:rPr>
              <w:t xml:space="preserve">At </w:t>
            </w:r>
            <w:r w:rsidR="00F9326C" w:rsidRPr="00F9326C">
              <w:rPr>
                <w:rFonts w:ascii="Arial" w:hAnsi="Arial" w:cs="Arial"/>
                <w:b/>
                <w:bCs/>
                <w:sz w:val="16"/>
                <w:szCs w:val="16"/>
                <w:lang w:val="en-GB"/>
              </w:rPr>
              <w:t>1</w:t>
            </w:r>
            <w:r w:rsidRPr="003709B5">
              <w:rPr>
                <w:rFonts w:ascii="Arial" w:hAnsi="Arial" w:cs="Arial"/>
                <w:b/>
                <w:bCs/>
                <w:sz w:val="16"/>
                <w:szCs w:val="16"/>
              </w:rPr>
              <w:t xml:space="preserve"> January </w:t>
            </w:r>
            <w:r w:rsidR="00F9326C" w:rsidRPr="00F9326C">
              <w:rPr>
                <w:rFonts w:ascii="Arial" w:hAnsi="Arial" w:cs="Arial"/>
                <w:b/>
                <w:bCs/>
                <w:sz w:val="16"/>
                <w:szCs w:val="16"/>
                <w:lang w:val="en-GB"/>
              </w:rPr>
              <w:t>2022</w:t>
            </w:r>
          </w:p>
        </w:tc>
        <w:tc>
          <w:tcPr>
            <w:tcW w:w="1134" w:type="dxa"/>
            <w:tcBorders>
              <w:top w:val="single" w:sz="4" w:space="0" w:color="auto"/>
            </w:tcBorders>
            <w:shd w:val="clear" w:color="auto" w:fill="auto"/>
            <w:vAlign w:val="bottom"/>
          </w:tcPr>
          <w:p w14:paraId="016B087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02310DAF"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66" w:type="dxa"/>
            <w:tcBorders>
              <w:top w:val="single" w:sz="4" w:space="0" w:color="auto"/>
            </w:tcBorders>
            <w:shd w:val="clear" w:color="auto" w:fill="auto"/>
            <w:vAlign w:val="bottom"/>
          </w:tcPr>
          <w:p w14:paraId="2EE6B27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02" w:type="dxa"/>
            <w:tcBorders>
              <w:top w:val="single" w:sz="4" w:space="0" w:color="auto"/>
            </w:tcBorders>
            <w:shd w:val="clear" w:color="auto" w:fill="auto"/>
            <w:vAlign w:val="bottom"/>
          </w:tcPr>
          <w:p w14:paraId="635A486C"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1999551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c>
          <w:tcPr>
            <w:tcW w:w="1276" w:type="dxa"/>
            <w:tcBorders>
              <w:top w:val="single" w:sz="4" w:space="0" w:color="auto"/>
            </w:tcBorders>
            <w:shd w:val="clear" w:color="auto" w:fill="auto"/>
            <w:vAlign w:val="bottom"/>
          </w:tcPr>
          <w:p w14:paraId="2A61A966"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rPr>
            </w:pPr>
          </w:p>
        </w:tc>
      </w:tr>
      <w:tr w:rsidR="00AD3A5B" w:rsidRPr="003709B5" w14:paraId="39E41673" w14:textId="77777777" w:rsidTr="00EB1C6D">
        <w:trPr>
          <w:jc w:val="right"/>
        </w:trPr>
        <w:tc>
          <w:tcPr>
            <w:tcW w:w="2520" w:type="dxa"/>
            <w:shd w:val="clear" w:color="auto" w:fill="auto"/>
            <w:vAlign w:val="bottom"/>
          </w:tcPr>
          <w:p w14:paraId="14C45D75" w14:textId="77777777" w:rsidR="00AD3A5B" w:rsidRPr="003709B5" w:rsidRDefault="00AD3A5B" w:rsidP="00AD3A5B">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auto"/>
            <w:vAlign w:val="center"/>
          </w:tcPr>
          <w:p w14:paraId="4C42190F" w14:textId="0625AD34"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68</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936</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732</w:t>
            </w:r>
          </w:p>
        </w:tc>
        <w:tc>
          <w:tcPr>
            <w:tcW w:w="1134" w:type="dxa"/>
            <w:shd w:val="clear" w:color="auto" w:fill="auto"/>
            <w:vAlign w:val="center"/>
          </w:tcPr>
          <w:p w14:paraId="1EC84033" w14:textId="3DECF7B6"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83</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570</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767</w:t>
            </w:r>
          </w:p>
        </w:tc>
        <w:tc>
          <w:tcPr>
            <w:tcW w:w="1166" w:type="dxa"/>
            <w:shd w:val="clear" w:color="auto" w:fill="auto"/>
            <w:vAlign w:val="center"/>
          </w:tcPr>
          <w:p w14:paraId="03539FA6" w14:textId="60D15A80"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152</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507</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499</w:t>
            </w:r>
          </w:p>
        </w:tc>
        <w:tc>
          <w:tcPr>
            <w:tcW w:w="1102" w:type="dxa"/>
            <w:shd w:val="clear" w:color="auto" w:fill="auto"/>
            <w:vAlign w:val="center"/>
          </w:tcPr>
          <w:p w14:paraId="3A2062D8" w14:textId="70B2EDCB"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68</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936</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732</w:t>
            </w:r>
          </w:p>
        </w:tc>
        <w:tc>
          <w:tcPr>
            <w:tcW w:w="1134" w:type="dxa"/>
            <w:shd w:val="clear" w:color="auto" w:fill="auto"/>
            <w:vAlign w:val="center"/>
          </w:tcPr>
          <w:p w14:paraId="077CD383" w14:textId="50F59690"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41</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498</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482</w:t>
            </w:r>
          </w:p>
        </w:tc>
        <w:tc>
          <w:tcPr>
            <w:tcW w:w="1276" w:type="dxa"/>
            <w:shd w:val="clear" w:color="auto" w:fill="auto"/>
            <w:vAlign w:val="center"/>
          </w:tcPr>
          <w:p w14:paraId="5ACB074E" w14:textId="616253FD"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110</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435</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214</w:t>
            </w:r>
          </w:p>
        </w:tc>
      </w:tr>
      <w:tr w:rsidR="00AD3A5B" w:rsidRPr="003709B5" w14:paraId="4D95363F" w14:textId="77777777" w:rsidTr="00EB1C6D">
        <w:trPr>
          <w:jc w:val="right"/>
        </w:trPr>
        <w:tc>
          <w:tcPr>
            <w:tcW w:w="2520" w:type="dxa"/>
            <w:shd w:val="clear" w:color="auto" w:fill="auto"/>
            <w:vAlign w:val="bottom"/>
          </w:tcPr>
          <w:p w14:paraId="7E3E0ED1" w14:textId="3DBB1C69" w:rsidR="00AD3A5B" w:rsidRPr="003709B5" w:rsidRDefault="00AD3A5B" w:rsidP="00AD3A5B">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Accumulated </w:t>
            </w:r>
            <w:r>
              <w:rPr>
                <w:rFonts w:ascii="Arial" w:hAnsi="Arial" w:cs="Arial"/>
                <w:sz w:val="16"/>
                <w:szCs w:val="16"/>
              </w:rPr>
              <w:t>amorti</w:t>
            </w:r>
            <w:r w:rsidR="00E067DA">
              <w:rPr>
                <w:rFonts w:ascii="Arial" w:hAnsi="Arial" w:cs="Arial"/>
                <w:sz w:val="16"/>
                <w:szCs w:val="16"/>
              </w:rPr>
              <w:t>s</w:t>
            </w:r>
            <w:r>
              <w:rPr>
                <w:rFonts w:ascii="Arial" w:hAnsi="Arial" w:cs="Arial"/>
                <w:sz w:val="16"/>
                <w:szCs w:val="16"/>
              </w:rPr>
              <w:t>ation</w:t>
            </w:r>
          </w:p>
        </w:tc>
        <w:tc>
          <w:tcPr>
            <w:tcW w:w="1134" w:type="dxa"/>
            <w:tcBorders>
              <w:bottom w:val="single" w:sz="4" w:space="0" w:color="auto"/>
            </w:tcBorders>
            <w:shd w:val="clear" w:color="auto" w:fill="auto"/>
            <w:vAlign w:val="center"/>
          </w:tcPr>
          <w:p w14:paraId="2DCB6E59" w14:textId="5E84B9D0"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w:t>
            </w:r>
            <w:r w:rsidR="00F9326C" w:rsidRPr="00F9326C">
              <w:rPr>
                <w:rFonts w:asciiTheme="minorHAnsi" w:hAnsiTheme="minorHAnsi" w:cstheme="minorHAnsi"/>
                <w:sz w:val="16"/>
                <w:szCs w:val="16"/>
                <w:lang w:val="en-GB"/>
              </w:rPr>
              <w:t>19</w:t>
            </w:r>
            <w:r w:rsidRPr="001A4DA5">
              <w:rPr>
                <w:rFonts w:asciiTheme="minorHAnsi" w:hAnsiTheme="minorHAnsi" w:cstheme="minorHAnsi"/>
                <w:sz w:val="16"/>
                <w:szCs w:val="16"/>
              </w:rPr>
              <w:t>,</w:t>
            </w:r>
            <w:r w:rsidR="00F9326C" w:rsidRPr="00F9326C">
              <w:rPr>
                <w:rFonts w:asciiTheme="minorHAnsi" w:hAnsiTheme="minorHAnsi" w:cstheme="minorHAnsi"/>
                <w:sz w:val="16"/>
                <w:szCs w:val="16"/>
                <w:lang w:val="en-GB"/>
              </w:rPr>
              <w:t>172</w:t>
            </w:r>
            <w:r w:rsidRPr="001A4DA5">
              <w:rPr>
                <w:rFonts w:asciiTheme="minorHAnsi" w:hAnsiTheme="minorHAnsi" w:cstheme="minorHAnsi"/>
                <w:sz w:val="16"/>
                <w:szCs w:val="16"/>
              </w:rPr>
              <w:t>,</w:t>
            </w:r>
            <w:r w:rsidR="00F9326C" w:rsidRPr="00F9326C">
              <w:rPr>
                <w:rFonts w:asciiTheme="minorHAnsi" w:hAnsiTheme="minorHAnsi" w:cstheme="minorHAnsi"/>
                <w:sz w:val="16"/>
                <w:szCs w:val="16"/>
                <w:lang w:val="en-GB"/>
              </w:rPr>
              <w:t>470</w:t>
            </w:r>
            <w:r w:rsidRPr="001A4DA5">
              <w:rPr>
                <w:rFonts w:asciiTheme="minorHAnsi" w:hAnsiTheme="minorHAnsi" w:cstheme="minorHAnsi"/>
                <w:sz w:val="16"/>
                <w:szCs w:val="16"/>
              </w:rPr>
              <w:t>)</w:t>
            </w:r>
          </w:p>
        </w:tc>
        <w:tc>
          <w:tcPr>
            <w:tcW w:w="1134" w:type="dxa"/>
            <w:tcBorders>
              <w:bottom w:val="single" w:sz="4" w:space="0" w:color="auto"/>
            </w:tcBorders>
            <w:shd w:val="clear" w:color="auto" w:fill="auto"/>
            <w:vAlign w:val="center"/>
          </w:tcPr>
          <w:p w14:paraId="70552113" w14:textId="409768E9"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62</w:t>
            </w: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177</w:t>
            </w: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748</w:t>
            </w:r>
            <w:r w:rsidRPr="001A4DA5">
              <w:rPr>
                <w:rFonts w:asciiTheme="minorHAnsi" w:hAnsiTheme="minorHAnsi" w:cstheme="minorHAnsi"/>
                <w:sz w:val="16"/>
                <w:szCs w:val="16"/>
                <w:lang w:val="en-GB"/>
              </w:rPr>
              <w:t>)</w:t>
            </w:r>
          </w:p>
        </w:tc>
        <w:tc>
          <w:tcPr>
            <w:tcW w:w="1166" w:type="dxa"/>
            <w:tcBorders>
              <w:bottom w:val="single" w:sz="4" w:space="0" w:color="auto"/>
            </w:tcBorders>
            <w:shd w:val="clear" w:color="auto" w:fill="auto"/>
            <w:vAlign w:val="center"/>
          </w:tcPr>
          <w:p w14:paraId="0CE2C074" w14:textId="5BD1FF38"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81</w:t>
            </w: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350</w:t>
            </w: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218</w:t>
            </w:r>
            <w:r w:rsidRPr="001A4DA5">
              <w:rPr>
                <w:rFonts w:asciiTheme="minorHAnsi" w:hAnsiTheme="minorHAnsi" w:cstheme="minorHAnsi"/>
                <w:sz w:val="16"/>
                <w:szCs w:val="16"/>
                <w:lang w:val="en-GB"/>
              </w:rPr>
              <w:t>)</w:t>
            </w:r>
          </w:p>
        </w:tc>
        <w:tc>
          <w:tcPr>
            <w:tcW w:w="1102" w:type="dxa"/>
            <w:tcBorders>
              <w:bottom w:val="single" w:sz="4" w:space="0" w:color="auto"/>
            </w:tcBorders>
            <w:shd w:val="clear" w:color="auto" w:fill="auto"/>
            <w:vAlign w:val="center"/>
          </w:tcPr>
          <w:p w14:paraId="71FDE101" w14:textId="3CA2531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rPr>
              <w:t>(</w:t>
            </w:r>
            <w:r w:rsidR="00F9326C" w:rsidRPr="00F9326C">
              <w:rPr>
                <w:rFonts w:asciiTheme="minorHAnsi" w:hAnsiTheme="minorHAnsi" w:cstheme="minorHAnsi"/>
                <w:sz w:val="16"/>
                <w:szCs w:val="16"/>
                <w:lang w:val="en-GB"/>
              </w:rPr>
              <w:t>19</w:t>
            </w:r>
            <w:r w:rsidRPr="001A4DA5">
              <w:rPr>
                <w:rFonts w:asciiTheme="minorHAnsi" w:hAnsiTheme="minorHAnsi" w:cstheme="minorHAnsi"/>
                <w:sz w:val="16"/>
                <w:szCs w:val="16"/>
              </w:rPr>
              <w:t>,</w:t>
            </w:r>
            <w:r w:rsidR="00F9326C" w:rsidRPr="00F9326C">
              <w:rPr>
                <w:rFonts w:asciiTheme="minorHAnsi" w:hAnsiTheme="minorHAnsi" w:cstheme="minorHAnsi"/>
                <w:sz w:val="16"/>
                <w:szCs w:val="16"/>
                <w:lang w:val="en-GB"/>
              </w:rPr>
              <w:t>172</w:t>
            </w:r>
            <w:r w:rsidRPr="001A4DA5">
              <w:rPr>
                <w:rFonts w:asciiTheme="minorHAnsi" w:hAnsiTheme="minorHAnsi" w:cstheme="minorHAnsi"/>
                <w:sz w:val="16"/>
                <w:szCs w:val="16"/>
              </w:rPr>
              <w:t>,</w:t>
            </w:r>
            <w:r w:rsidR="00F9326C" w:rsidRPr="00F9326C">
              <w:rPr>
                <w:rFonts w:asciiTheme="minorHAnsi" w:hAnsiTheme="minorHAnsi" w:cstheme="minorHAnsi"/>
                <w:sz w:val="16"/>
                <w:szCs w:val="16"/>
                <w:lang w:val="en-GB"/>
              </w:rPr>
              <w:t>470</w:t>
            </w:r>
            <w:r w:rsidRPr="001A4DA5">
              <w:rPr>
                <w:rFonts w:asciiTheme="minorHAnsi" w:hAnsiTheme="minorHAnsi" w:cstheme="minorHAnsi"/>
                <w:sz w:val="16"/>
                <w:szCs w:val="16"/>
              </w:rPr>
              <w:t>)</w:t>
            </w:r>
          </w:p>
        </w:tc>
        <w:tc>
          <w:tcPr>
            <w:tcW w:w="1134" w:type="dxa"/>
            <w:tcBorders>
              <w:bottom w:val="single" w:sz="4" w:space="0" w:color="auto"/>
            </w:tcBorders>
            <w:shd w:val="clear" w:color="auto" w:fill="auto"/>
            <w:vAlign w:val="center"/>
          </w:tcPr>
          <w:p w14:paraId="33ADCC6A" w14:textId="3AF0D79D"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25</w:t>
            </w: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927</w:t>
            </w: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406</w:t>
            </w:r>
            <w:r w:rsidRPr="001A4DA5">
              <w:rPr>
                <w:rFonts w:asciiTheme="minorHAnsi" w:hAnsiTheme="minorHAnsi" w:cstheme="minorHAnsi"/>
                <w:sz w:val="16"/>
                <w:szCs w:val="16"/>
                <w:lang w:val="en-GB"/>
              </w:rPr>
              <w:t>)</w:t>
            </w:r>
          </w:p>
        </w:tc>
        <w:tc>
          <w:tcPr>
            <w:tcW w:w="1276" w:type="dxa"/>
            <w:tcBorders>
              <w:bottom w:val="single" w:sz="4" w:space="0" w:color="auto"/>
            </w:tcBorders>
            <w:shd w:val="clear" w:color="auto" w:fill="auto"/>
            <w:vAlign w:val="center"/>
          </w:tcPr>
          <w:p w14:paraId="2D87CB76" w14:textId="1B47C0DC"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45</w:t>
            </w: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099</w:t>
            </w:r>
            <w:r w:rsidRPr="001A4DA5">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876</w:t>
            </w:r>
            <w:r w:rsidRPr="001A4DA5">
              <w:rPr>
                <w:rFonts w:asciiTheme="minorHAnsi" w:hAnsiTheme="minorHAnsi" w:cstheme="minorHAnsi"/>
                <w:sz w:val="16"/>
                <w:szCs w:val="16"/>
                <w:lang w:val="en-GB"/>
              </w:rPr>
              <w:t>)</w:t>
            </w:r>
          </w:p>
        </w:tc>
      </w:tr>
      <w:tr w:rsidR="00AD3A5B" w:rsidRPr="003709B5" w14:paraId="59CD6E5D" w14:textId="77777777" w:rsidTr="00EB1C6D">
        <w:trPr>
          <w:jc w:val="right"/>
        </w:trPr>
        <w:tc>
          <w:tcPr>
            <w:tcW w:w="2520" w:type="dxa"/>
            <w:shd w:val="clear" w:color="auto" w:fill="auto"/>
            <w:vAlign w:val="bottom"/>
          </w:tcPr>
          <w:p w14:paraId="704EFA8E" w14:textId="77777777" w:rsidR="00AD3A5B" w:rsidRPr="003709B5" w:rsidRDefault="00AD3A5B" w:rsidP="00AD3A5B">
            <w:pPr>
              <w:overflowPunct/>
              <w:autoSpaceDE/>
              <w:autoSpaceDN/>
              <w:adjustRightInd/>
              <w:ind w:left="-105"/>
              <w:jc w:val="both"/>
              <w:textAlignment w:val="auto"/>
              <w:rPr>
                <w:rFonts w:ascii="Arial" w:hAnsi="Arial" w:cs="Arial"/>
                <w:b/>
                <w:bCs/>
                <w:sz w:val="16"/>
                <w:szCs w:val="16"/>
              </w:rPr>
            </w:pPr>
          </w:p>
        </w:tc>
        <w:tc>
          <w:tcPr>
            <w:tcW w:w="1134" w:type="dxa"/>
            <w:shd w:val="clear" w:color="auto" w:fill="auto"/>
            <w:vAlign w:val="center"/>
          </w:tcPr>
          <w:p w14:paraId="20EF1A77"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center"/>
          </w:tcPr>
          <w:p w14:paraId="0FD70AE5"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shd w:val="clear" w:color="auto" w:fill="auto"/>
            <w:vAlign w:val="center"/>
          </w:tcPr>
          <w:p w14:paraId="47C9A77E"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shd w:val="clear" w:color="auto" w:fill="auto"/>
            <w:vAlign w:val="center"/>
          </w:tcPr>
          <w:p w14:paraId="1E2B5E5F"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center"/>
          </w:tcPr>
          <w:p w14:paraId="00D034F0"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center"/>
          </w:tcPr>
          <w:p w14:paraId="4E8B872B"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r>
      <w:tr w:rsidR="00AD3A5B" w:rsidRPr="003709B5" w14:paraId="3A486761" w14:textId="77777777" w:rsidTr="00EB1C6D">
        <w:trPr>
          <w:jc w:val="right"/>
        </w:trPr>
        <w:tc>
          <w:tcPr>
            <w:tcW w:w="2520" w:type="dxa"/>
            <w:shd w:val="clear" w:color="auto" w:fill="auto"/>
            <w:vAlign w:val="bottom"/>
          </w:tcPr>
          <w:p w14:paraId="390FC0C0" w14:textId="77777777" w:rsidR="00AD3A5B" w:rsidRPr="003709B5" w:rsidRDefault="00AD3A5B" w:rsidP="00AD3A5B">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Net book value</w:t>
            </w:r>
          </w:p>
        </w:tc>
        <w:tc>
          <w:tcPr>
            <w:tcW w:w="1134" w:type="dxa"/>
            <w:tcBorders>
              <w:bottom w:val="single" w:sz="4" w:space="0" w:color="auto"/>
            </w:tcBorders>
            <w:shd w:val="clear" w:color="auto" w:fill="auto"/>
            <w:vAlign w:val="center"/>
          </w:tcPr>
          <w:p w14:paraId="2C624CDC" w14:textId="658A00F8"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49</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764</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262</w:t>
            </w:r>
          </w:p>
        </w:tc>
        <w:tc>
          <w:tcPr>
            <w:tcW w:w="1134" w:type="dxa"/>
            <w:tcBorders>
              <w:bottom w:val="single" w:sz="4" w:space="0" w:color="auto"/>
            </w:tcBorders>
            <w:shd w:val="clear" w:color="auto" w:fill="auto"/>
            <w:vAlign w:val="center"/>
          </w:tcPr>
          <w:p w14:paraId="522B55DC" w14:textId="5579A7AC"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21</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393</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019</w:t>
            </w:r>
          </w:p>
        </w:tc>
        <w:tc>
          <w:tcPr>
            <w:tcW w:w="1166" w:type="dxa"/>
            <w:tcBorders>
              <w:bottom w:val="single" w:sz="4" w:space="0" w:color="auto"/>
            </w:tcBorders>
            <w:shd w:val="clear" w:color="auto" w:fill="auto"/>
            <w:vAlign w:val="center"/>
          </w:tcPr>
          <w:p w14:paraId="6389ACC4" w14:textId="6BB413F3"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71</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157</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281</w:t>
            </w:r>
          </w:p>
        </w:tc>
        <w:tc>
          <w:tcPr>
            <w:tcW w:w="1102" w:type="dxa"/>
            <w:tcBorders>
              <w:bottom w:val="single" w:sz="4" w:space="0" w:color="auto"/>
            </w:tcBorders>
            <w:shd w:val="clear" w:color="auto" w:fill="auto"/>
            <w:vAlign w:val="center"/>
          </w:tcPr>
          <w:p w14:paraId="33B5BEDC" w14:textId="3C45A314"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49</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764</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262</w:t>
            </w:r>
          </w:p>
        </w:tc>
        <w:tc>
          <w:tcPr>
            <w:tcW w:w="1134" w:type="dxa"/>
            <w:tcBorders>
              <w:bottom w:val="single" w:sz="4" w:space="0" w:color="auto"/>
            </w:tcBorders>
            <w:shd w:val="clear" w:color="auto" w:fill="auto"/>
            <w:vAlign w:val="center"/>
          </w:tcPr>
          <w:p w14:paraId="5E67C7BA" w14:textId="3A249056"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15</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571</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076</w:t>
            </w:r>
          </w:p>
        </w:tc>
        <w:tc>
          <w:tcPr>
            <w:tcW w:w="1276" w:type="dxa"/>
            <w:tcBorders>
              <w:bottom w:val="single" w:sz="4" w:space="0" w:color="auto"/>
            </w:tcBorders>
            <w:shd w:val="clear" w:color="auto" w:fill="auto"/>
            <w:vAlign w:val="center"/>
          </w:tcPr>
          <w:p w14:paraId="4E660130" w14:textId="00895566"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65</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335</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338</w:t>
            </w:r>
          </w:p>
        </w:tc>
      </w:tr>
      <w:tr w:rsidR="00AD3A5B" w:rsidRPr="003709B5" w14:paraId="62E48701" w14:textId="77777777" w:rsidTr="00EB1C6D">
        <w:trPr>
          <w:jc w:val="right"/>
        </w:trPr>
        <w:tc>
          <w:tcPr>
            <w:tcW w:w="2520" w:type="dxa"/>
            <w:shd w:val="clear" w:color="auto" w:fill="auto"/>
            <w:vAlign w:val="bottom"/>
          </w:tcPr>
          <w:p w14:paraId="06B2BF05" w14:textId="77777777" w:rsidR="00AD3A5B" w:rsidRPr="003709B5" w:rsidRDefault="00AD3A5B" w:rsidP="00AD3A5B">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bottom"/>
          </w:tcPr>
          <w:p w14:paraId="1256E0EF"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29FFFA8E"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tcBorders>
              <w:top w:val="single" w:sz="4" w:space="0" w:color="auto"/>
            </w:tcBorders>
            <w:shd w:val="clear" w:color="auto" w:fill="auto"/>
            <w:vAlign w:val="bottom"/>
          </w:tcPr>
          <w:p w14:paraId="5C3BE93C"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tcBorders>
              <w:top w:val="single" w:sz="4" w:space="0" w:color="auto"/>
            </w:tcBorders>
            <w:shd w:val="clear" w:color="auto" w:fill="auto"/>
            <w:vAlign w:val="bottom"/>
          </w:tcPr>
          <w:p w14:paraId="016F7FDD"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2D88E554"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276" w:type="dxa"/>
            <w:tcBorders>
              <w:top w:val="single" w:sz="4" w:space="0" w:color="auto"/>
            </w:tcBorders>
            <w:shd w:val="clear" w:color="auto" w:fill="auto"/>
            <w:vAlign w:val="bottom"/>
          </w:tcPr>
          <w:p w14:paraId="77D28927"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r>
      <w:tr w:rsidR="00AD3A5B" w:rsidRPr="003709B5" w14:paraId="1B53D316" w14:textId="77777777" w:rsidTr="00EB1C6D">
        <w:trPr>
          <w:jc w:val="right"/>
        </w:trPr>
        <w:tc>
          <w:tcPr>
            <w:tcW w:w="2520" w:type="dxa"/>
            <w:shd w:val="clear" w:color="auto" w:fill="auto"/>
            <w:vAlign w:val="bottom"/>
          </w:tcPr>
          <w:p w14:paraId="741C0DE6" w14:textId="77777777" w:rsidR="00AD3A5B" w:rsidRPr="00586ED4" w:rsidRDefault="00AD3A5B" w:rsidP="00AD3A5B">
            <w:pPr>
              <w:overflowPunct/>
              <w:autoSpaceDE/>
              <w:autoSpaceDN/>
              <w:adjustRightInd/>
              <w:ind w:left="-105" w:right="-90"/>
              <w:jc w:val="both"/>
              <w:textAlignment w:val="auto"/>
              <w:rPr>
                <w:rFonts w:ascii="Arial Bold" w:hAnsi="Arial Bold" w:cs="Arial"/>
                <w:b/>
                <w:bCs/>
                <w:sz w:val="16"/>
                <w:szCs w:val="16"/>
              </w:rPr>
            </w:pPr>
            <w:r w:rsidRPr="00586ED4">
              <w:rPr>
                <w:rFonts w:ascii="Arial Bold" w:hAnsi="Arial Bold" w:cs="Arial"/>
                <w:b/>
                <w:bCs/>
                <w:sz w:val="16"/>
                <w:szCs w:val="16"/>
              </w:rPr>
              <w:t xml:space="preserve">For the year ended </w:t>
            </w:r>
          </w:p>
        </w:tc>
        <w:tc>
          <w:tcPr>
            <w:tcW w:w="1134" w:type="dxa"/>
            <w:shd w:val="clear" w:color="auto" w:fill="auto"/>
            <w:vAlign w:val="bottom"/>
          </w:tcPr>
          <w:p w14:paraId="734E16E7"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15D1A0EB"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shd w:val="clear" w:color="auto" w:fill="auto"/>
            <w:vAlign w:val="bottom"/>
          </w:tcPr>
          <w:p w14:paraId="26171ABC"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shd w:val="clear" w:color="auto" w:fill="auto"/>
            <w:vAlign w:val="bottom"/>
          </w:tcPr>
          <w:p w14:paraId="5F695D16"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6824F712"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6D2764D3"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r>
      <w:tr w:rsidR="00AD3A5B" w:rsidRPr="003709B5" w14:paraId="67E1E09C" w14:textId="77777777" w:rsidTr="00EB1C6D">
        <w:trPr>
          <w:jc w:val="right"/>
        </w:trPr>
        <w:tc>
          <w:tcPr>
            <w:tcW w:w="2520" w:type="dxa"/>
            <w:shd w:val="clear" w:color="auto" w:fill="auto"/>
            <w:vAlign w:val="bottom"/>
          </w:tcPr>
          <w:p w14:paraId="79D5C423" w14:textId="02A5FB68" w:rsidR="00AD3A5B" w:rsidRPr="00586ED4" w:rsidRDefault="001253B2" w:rsidP="00AD3A5B">
            <w:pPr>
              <w:overflowPunct/>
              <w:autoSpaceDE/>
              <w:autoSpaceDN/>
              <w:adjustRightInd/>
              <w:ind w:left="-105" w:right="-90"/>
              <w:jc w:val="both"/>
              <w:textAlignment w:val="auto"/>
              <w:rPr>
                <w:rFonts w:ascii="Arial Bold" w:hAnsi="Arial Bold" w:cs="Arial"/>
                <w:b/>
                <w:bCs/>
                <w:sz w:val="16"/>
                <w:szCs w:val="16"/>
              </w:rPr>
            </w:pPr>
            <w:r>
              <w:rPr>
                <w:rFonts w:ascii="Arial Bold" w:hAnsi="Arial Bold" w:cs="Arial"/>
                <w:b/>
                <w:bCs/>
                <w:sz w:val="16"/>
                <w:szCs w:val="16"/>
                <w:lang w:val="en-GB"/>
              </w:rPr>
              <w:t xml:space="preserve">   </w:t>
            </w:r>
            <w:r w:rsidR="00F9326C" w:rsidRPr="00F9326C">
              <w:rPr>
                <w:rFonts w:ascii="Arial Bold" w:hAnsi="Arial Bold" w:cs="Arial"/>
                <w:b/>
                <w:bCs/>
                <w:sz w:val="16"/>
                <w:szCs w:val="16"/>
                <w:lang w:val="en-GB"/>
              </w:rPr>
              <w:t>31</w:t>
            </w:r>
            <w:r w:rsidR="00AD3A5B" w:rsidRPr="00586ED4">
              <w:rPr>
                <w:rFonts w:ascii="Arial Bold" w:hAnsi="Arial Bold" w:cs="Arial"/>
                <w:b/>
                <w:bCs/>
                <w:sz w:val="16"/>
                <w:szCs w:val="16"/>
              </w:rPr>
              <w:t xml:space="preserve"> December </w:t>
            </w:r>
            <w:r w:rsidR="00F9326C" w:rsidRPr="00F9326C">
              <w:rPr>
                <w:rFonts w:ascii="Arial Bold" w:hAnsi="Arial Bold" w:cs="Arial"/>
                <w:b/>
                <w:bCs/>
                <w:sz w:val="16"/>
                <w:szCs w:val="16"/>
                <w:lang w:val="en-GB"/>
              </w:rPr>
              <w:t>2022</w:t>
            </w:r>
          </w:p>
        </w:tc>
        <w:tc>
          <w:tcPr>
            <w:tcW w:w="1134" w:type="dxa"/>
            <w:shd w:val="clear" w:color="auto" w:fill="auto"/>
            <w:vAlign w:val="bottom"/>
          </w:tcPr>
          <w:p w14:paraId="18D2680E"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5AEEA5F2"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shd w:val="clear" w:color="auto" w:fill="auto"/>
            <w:vAlign w:val="bottom"/>
          </w:tcPr>
          <w:p w14:paraId="10610BFC"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shd w:val="clear" w:color="auto" w:fill="auto"/>
            <w:vAlign w:val="bottom"/>
          </w:tcPr>
          <w:p w14:paraId="76157891"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30BF5175"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bottom"/>
          </w:tcPr>
          <w:p w14:paraId="36A4B5DE"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r>
      <w:tr w:rsidR="00AD3A5B" w:rsidRPr="003709B5" w14:paraId="1A904102" w14:textId="77777777" w:rsidTr="00EB1C6D">
        <w:trPr>
          <w:jc w:val="right"/>
        </w:trPr>
        <w:tc>
          <w:tcPr>
            <w:tcW w:w="2520" w:type="dxa"/>
            <w:shd w:val="clear" w:color="auto" w:fill="auto"/>
            <w:vAlign w:val="bottom"/>
          </w:tcPr>
          <w:p w14:paraId="5F72AE24" w14:textId="77777777" w:rsidR="00AD3A5B" w:rsidRPr="003709B5" w:rsidRDefault="00AD3A5B" w:rsidP="00AD3A5B">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Opening net book value</w:t>
            </w:r>
          </w:p>
        </w:tc>
        <w:tc>
          <w:tcPr>
            <w:tcW w:w="1134" w:type="dxa"/>
            <w:shd w:val="clear" w:color="auto" w:fill="auto"/>
            <w:vAlign w:val="center"/>
          </w:tcPr>
          <w:p w14:paraId="4D8F8361" w14:textId="24AA9ADC"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49</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764</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262</w:t>
            </w:r>
          </w:p>
        </w:tc>
        <w:tc>
          <w:tcPr>
            <w:tcW w:w="1134" w:type="dxa"/>
            <w:shd w:val="clear" w:color="auto" w:fill="auto"/>
            <w:vAlign w:val="center"/>
          </w:tcPr>
          <w:p w14:paraId="15AFF416" w14:textId="59945487"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21</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393</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019</w:t>
            </w:r>
          </w:p>
        </w:tc>
        <w:tc>
          <w:tcPr>
            <w:tcW w:w="1166" w:type="dxa"/>
            <w:shd w:val="clear" w:color="auto" w:fill="auto"/>
            <w:vAlign w:val="center"/>
          </w:tcPr>
          <w:p w14:paraId="1A33AD49" w14:textId="55BE8249"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71</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157</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281</w:t>
            </w:r>
          </w:p>
        </w:tc>
        <w:tc>
          <w:tcPr>
            <w:tcW w:w="1102" w:type="dxa"/>
            <w:shd w:val="clear" w:color="auto" w:fill="auto"/>
            <w:vAlign w:val="center"/>
          </w:tcPr>
          <w:p w14:paraId="4B8B9353" w14:textId="63E1198C"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49</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764</w:t>
            </w:r>
            <w:r w:rsidR="00AD3A5B" w:rsidRPr="001A4DA5">
              <w:rPr>
                <w:rFonts w:asciiTheme="minorHAnsi" w:hAnsiTheme="minorHAnsi" w:cstheme="minorHAnsi"/>
                <w:sz w:val="16"/>
                <w:szCs w:val="16"/>
              </w:rPr>
              <w:t>,</w:t>
            </w:r>
            <w:r w:rsidRPr="00F9326C">
              <w:rPr>
                <w:rFonts w:asciiTheme="minorHAnsi" w:hAnsiTheme="minorHAnsi" w:cstheme="minorHAnsi"/>
                <w:sz w:val="16"/>
                <w:szCs w:val="16"/>
                <w:lang w:val="en-GB"/>
              </w:rPr>
              <w:t>262</w:t>
            </w:r>
          </w:p>
        </w:tc>
        <w:tc>
          <w:tcPr>
            <w:tcW w:w="1134" w:type="dxa"/>
            <w:shd w:val="clear" w:color="auto" w:fill="auto"/>
            <w:vAlign w:val="center"/>
          </w:tcPr>
          <w:p w14:paraId="449FADC5" w14:textId="677F784E"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15</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571</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076</w:t>
            </w:r>
          </w:p>
        </w:tc>
        <w:tc>
          <w:tcPr>
            <w:tcW w:w="1276" w:type="dxa"/>
            <w:shd w:val="clear" w:color="auto" w:fill="auto"/>
            <w:vAlign w:val="center"/>
          </w:tcPr>
          <w:p w14:paraId="3CDA3782" w14:textId="73D701B5" w:rsidR="00AD3A5B" w:rsidRPr="001A4DA5" w:rsidRDefault="00F9326C" w:rsidP="00AD3A5B">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sz w:val="16"/>
                <w:szCs w:val="16"/>
                <w:lang w:val="en-GB"/>
              </w:rPr>
              <w:t>65</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335</w:t>
            </w:r>
            <w:r w:rsidR="00AD3A5B" w:rsidRPr="001A4DA5">
              <w:rPr>
                <w:rFonts w:asciiTheme="minorHAnsi" w:hAnsiTheme="minorHAnsi" w:cstheme="minorHAnsi"/>
                <w:sz w:val="16"/>
                <w:szCs w:val="16"/>
                <w:lang w:val="en-GB"/>
              </w:rPr>
              <w:t>,</w:t>
            </w:r>
            <w:r w:rsidRPr="00F9326C">
              <w:rPr>
                <w:rFonts w:asciiTheme="minorHAnsi" w:hAnsiTheme="minorHAnsi" w:cstheme="minorHAnsi"/>
                <w:sz w:val="16"/>
                <w:szCs w:val="16"/>
                <w:lang w:val="en-GB"/>
              </w:rPr>
              <w:t>338</w:t>
            </w:r>
          </w:p>
        </w:tc>
      </w:tr>
      <w:tr w:rsidR="00AD3A5B" w:rsidRPr="003709B5" w14:paraId="2A5409C1" w14:textId="77777777" w:rsidTr="00EB1C6D">
        <w:trPr>
          <w:jc w:val="right"/>
        </w:trPr>
        <w:tc>
          <w:tcPr>
            <w:tcW w:w="2520" w:type="dxa"/>
            <w:shd w:val="clear" w:color="auto" w:fill="auto"/>
            <w:vAlign w:val="bottom"/>
          </w:tcPr>
          <w:p w14:paraId="2B1AA7D8" w14:textId="77777777" w:rsidR="00AD3A5B" w:rsidRPr="003709B5" w:rsidRDefault="00AD3A5B" w:rsidP="00AD3A5B">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Additions</w:t>
            </w:r>
          </w:p>
        </w:tc>
        <w:tc>
          <w:tcPr>
            <w:tcW w:w="1134" w:type="dxa"/>
            <w:shd w:val="clear" w:color="auto" w:fill="auto"/>
            <w:vAlign w:val="center"/>
          </w:tcPr>
          <w:p w14:paraId="38A5D333" w14:textId="32ACCA6E"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134" w:type="dxa"/>
            <w:shd w:val="clear" w:color="auto" w:fill="auto"/>
            <w:vAlign w:val="center"/>
          </w:tcPr>
          <w:p w14:paraId="4CA41B2D" w14:textId="3F183E52"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w:t>
            </w:r>
            <w:r w:rsidR="00AD3A5B" w:rsidRPr="00180D58">
              <w:rPr>
                <w:rFonts w:asciiTheme="minorHAnsi" w:hAnsiTheme="minorHAnsi" w:cstheme="minorHAnsi"/>
                <w:noProof/>
                <w:sz w:val="16"/>
                <w:szCs w:val="16"/>
              </w:rPr>
              <w:t>,</w:t>
            </w:r>
            <w:r w:rsidRPr="00F9326C">
              <w:rPr>
                <w:rFonts w:asciiTheme="minorHAnsi" w:hAnsiTheme="minorHAnsi" w:cstheme="minorHAnsi"/>
                <w:noProof/>
                <w:sz w:val="16"/>
                <w:szCs w:val="16"/>
                <w:lang w:val="en-GB"/>
              </w:rPr>
              <w:t>266</w:t>
            </w:r>
            <w:r w:rsidR="00AD3A5B" w:rsidRPr="00180D58">
              <w:rPr>
                <w:rFonts w:asciiTheme="minorHAnsi" w:hAnsiTheme="minorHAnsi" w:cstheme="minorHAnsi"/>
                <w:noProof/>
                <w:sz w:val="16"/>
                <w:szCs w:val="16"/>
              </w:rPr>
              <w:t>,</w:t>
            </w:r>
            <w:r w:rsidRPr="00F9326C">
              <w:rPr>
                <w:rFonts w:asciiTheme="minorHAnsi" w:hAnsiTheme="minorHAnsi" w:cstheme="minorHAnsi"/>
                <w:noProof/>
                <w:sz w:val="16"/>
                <w:szCs w:val="16"/>
                <w:lang w:val="en-GB"/>
              </w:rPr>
              <w:t>549</w:t>
            </w:r>
          </w:p>
        </w:tc>
        <w:tc>
          <w:tcPr>
            <w:tcW w:w="1166" w:type="dxa"/>
            <w:shd w:val="clear" w:color="auto" w:fill="auto"/>
            <w:vAlign w:val="center"/>
          </w:tcPr>
          <w:p w14:paraId="4EB36A68" w14:textId="5D9B35F0"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w:t>
            </w:r>
            <w:r w:rsidR="00AD3A5B" w:rsidRPr="00180D58">
              <w:rPr>
                <w:rFonts w:asciiTheme="minorHAnsi" w:hAnsiTheme="minorHAnsi" w:cstheme="minorHAnsi"/>
                <w:noProof/>
                <w:sz w:val="16"/>
                <w:szCs w:val="16"/>
              </w:rPr>
              <w:t>,</w:t>
            </w:r>
            <w:r w:rsidRPr="00F9326C">
              <w:rPr>
                <w:rFonts w:asciiTheme="minorHAnsi" w:hAnsiTheme="minorHAnsi" w:cstheme="minorHAnsi"/>
                <w:noProof/>
                <w:sz w:val="16"/>
                <w:szCs w:val="16"/>
                <w:lang w:val="en-GB"/>
              </w:rPr>
              <w:t>266</w:t>
            </w:r>
            <w:r w:rsidR="00AD3A5B" w:rsidRPr="00180D58">
              <w:rPr>
                <w:rFonts w:asciiTheme="minorHAnsi" w:hAnsiTheme="minorHAnsi" w:cstheme="minorHAnsi"/>
                <w:noProof/>
                <w:sz w:val="16"/>
                <w:szCs w:val="16"/>
              </w:rPr>
              <w:t>,</w:t>
            </w:r>
            <w:r w:rsidRPr="00F9326C">
              <w:rPr>
                <w:rFonts w:asciiTheme="minorHAnsi" w:hAnsiTheme="minorHAnsi" w:cstheme="minorHAnsi"/>
                <w:noProof/>
                <w:sz w:val="16"/>
                <w:szCs w:val="16"/>
                <w:lang w:val="en-GB"/>
              </w:rPr>
              <w:t>549</w:t>
            </w:r>
          </w:p>
        </w:tc>
        <w:tc>
          <w:tcPr>
            <w:tcW w:w="1102" w:type="dxa"/>
            <w:shd w:val="clear" w:color="auto" w:fill="auto"/>
            <w:vAlign w:val="center"/>
          </w:tcPr>
          <w:p w14:paraId="5406088C" w14:textId="215B7CDF"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134" w:type="dxa"/>
            <w:shd w:val="clear" w:color="auto" w:fill="auto"/>
            <w:vAlign w:val="center"/>
          </w:tcPr>
          <w:p w14:paraId="0682CADD" w14:textId="59DAAC8C"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714</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287</w:t>
            </w:r>
          </w:p>
        </w:tc>
        <w:tc>
          <w:tcPr>
            <w:tcW w:w="1276" w:type="dxa"/>
            <w:shd w:val="clear" w:color="auto" w:fill="auto"/>
            <w:vAlign w:val="center"/>
          </w:tcPr>
          <w:p w14:paraId="62AD3841" w14:textId="4D37D8F7"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714</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287</w:t>
            </w:r>
          </w:p>
        </w:tc>
      </w:tr>
      <w:tr w:rsidR="00AD3A5B" w:rsidRPr="003709B5" w14:paraId="0C51B6A8" w14:textId="77777777" w:rsidTr="00EB1C6D">
        <w:trPr>
          <w:jc w:val="right"/>
        </w:trPr>
        <w:tc>
          <w:tcPr>
            <w:tcW w:w="2520" w:type="dxa"/>
            <w:shd w:val="clear" w:color="auto" w:fill="auto"/>
            <w:vAlign w:val="bottom"/>
          </w:tcPr>
          <w:p w14:paraId="5F676EAB" w14:textId="77777777" w:rsidR="00AD3A5B" w:rsidRDefault="00AD3A5B" w:rsidP="00AD3A5B">
            <w:pPr>
              <w:overflowPunct/>
              <w:autoSpaceDE/>
              <w:autoSpaceDN/>
              <w:adjustRightInd/>
              <w:ind w:left="-105"/>
              <w:textAlignment w:val="auto"/>
              <w:rPr>
                <w:rFonts w:ascii="Arial" w:hAnsi="Arial" w:cs="Arial"/>
                <w:sz w:val="16"/>
                <w:szCs w:val="16"/>
              </w:rPr>
            </w:pPr>
            <w:r>
              <w:rPr>
                <w:rFonts w:ascii="Arial" w:hAnsi="Arial" w:cs="Arial"/>
                <w:sz w:val="16"/>
                <w:szCs w:val="16"/>
              </w:rPr>
              <w:t xml:space="preserve">Transfer from </w:t>
            </w:r>
            <w:r w:rsidRPr="00747FFB">
              <w:rPr>
                <w:rFonts w:ascii="Arial" w:hAnsi="Arial" w:cs="Arial"/>
                <w:sz w:val="16"/>
                <w:szCs w:val="16"/>
              </w:rPr>
              <w:t>Property, plant and</w:t>
            </w:r>
          </w:p>
          <w:p w14:paraId="6C6FAA52" w14:textId="696F5067" w:rsidR="00AD3A5B" w:rsidRPr="003709B5" w:rsidRDefault="00AD3A5B" w:rsidP="00AD3A5B">
            <w:pPr>
              <w:overflowPunct/>
              <w:autoSpaceDE/>
              <w:autoSpaceDN/>
              <w:adjustRightInd/>
              <w:ind w:left="-105"/>
              <w:jc w:val="both"/>
              <w:textAlignment w:val="auto"/>
              <w:rPr>
                <w:rFonts w:ascii="Arial" w:hAnsi="Arial" w:cs="Arial"/>
                <w:sz w:val="16"/>
                <w:szCs w:val="16"/>
              </w:rPr>
            </w:pPr>
            <w:r>
              <w:rPr>
                <w:rFonts w:ascii="Arial" w:hAnsi="Arial" w:cs="Arial"/>
                <w:sz w:val="16"/>
                <w:szCs w:val="16"/>
              </w:rPr>
              <w:t xml:space="preserve"> </w:t>
            </w:r>
            <w:r w:rsidRPr="00747FFB">
              <w:rPr>
                <w:rFonts w:ascii="Arial" w:hAnsi="Arial" w:cs="Arial"/>
                <w:sz w:val="16"/>
                <w:szCs w:val="16"/>
              </w:rPr>
              <w:t xml:space="preserve"> Equipment</w:t>
            </w:r>
            <w:r>
              <w:rPr>
                <w:rFonts w:ascii="Arial" w:hAnsi="Arial" w:cs="Arial"/>
                <w:sz w:val="16"/>
                <w:szCs w:val="16"/>
              </w:rPr>
              <w:t xml:space="preserve"> </w:t>
            </w:r>
            <w:r>
              <w:rPr>
                <w:rFonts w:ascii="Arial" w:hAnsi="Arial" w:cstheme="minorBidi"/>
                <w:sz w:val="16"/>
                <w:szCs w:val="16"/>
              </w:rPr>
              <w:t xml:space="preserve">(Note </w:t>
            </w:r>
            <w:r w:rsidR="00F9326C" w:rsidRPr="00F9326C">
              <w:rPr>
                <w:rFonts w:ascii="Arial" w:hAnsi="Arial" w:cstheme="minorBidi"/>
                <w:sz w:val="16"/>
                <w:szCs w:val="16"/>
                <w:lang w:val="en-GB"/>
              </w:rPr>
              <w:t>18</w:t>
            </w:r>
            <w:r>
              <w:rPr>
                <w:rFonts w:ascii="Arial" w:hAnsi="Arial" w:cstheme="minorBidi"/>
                <w:sz w:val="16"/>
                <w:szCs w:val="16"/>
              </w:rPr>
              <w:t>)</w:t>
            </w:r>
          </w:p>
        </w:tc>
        <w:tc>
          <w:tcPr>
            <w:tcW w:w="1134" w:type="dxa"/>
            <w:shd w:val="clear" w:color="auto" w:fill="auto"/>
            <w:vAlign w:val="bottom"/>
          </w:tcPr>
          <w:p w14:paraId="12E6070D" w14:textId="6662D036"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134" w:type="dxa"/>
            <w:shd w:val="clear" w:color="auto" w:fill="auto"/>
            <w:vAlign w:val="bottom"/>
          </w:tcPr>
          <w:p w14:paraId="1DA9298F" w14:textId="712AE6D4"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200</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327</w:t>
            </w:r>
          </w:p>
        </w:tc>
        <w:tc>
          <w:tcPr>
            <w:tcW w:w="1166" w:type="dxa"/>
            <w:shd w:val="clear" w:color="auto" w:fill="auto"/>
            <w:vAlign w:val="bottom"/>
          </w:tcPr>
          <w:p w14:paraId="7DAC1063" w14:textId="3BC0AEF5"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200</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327</w:t>
            </w:r>
          </w:p>
        </w:tc>
        <w:tc>
          <w:tcPr>
            <w:tcW w:w="1102" w:type="dxa"/>
            <w:shd w:val="clear" w:color="auto" w:fill="auto"/>
            <w:vAlign w:val="bottom"/>
          </w:tcPr>
          <w:p w14:paraId="4CFDA412" w14:textId="1C5CC4BA"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134" w:type="dxa"/>
            <w:shd w:val="clear" w:color="auto" w:fill="auto"/>
            <w:vAlign w:val="bottom"/>
          </w:tcPr>
          <w:p w14:paraId="398C14FD" w14:textId="2DF3C2C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c>
          <w:tcPr>
            <w:tcW w:w="1276" w:type="dxa"/>
            <w:shd w:val="clear" w:color="auto" w:fill="auto"/>
            <w:vAlign w:val="bottom"/>
          </w:tcPr>
          <w:p w14:paraId="4E0E0E91" w14:textId="7B841066"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Pr>
                <w:rFonts w:asciiTheme="minorHAnsi" w:hAnsiTheme="minorHAnsi" w:cstheme="minorHAnsi"/>
                <w:noProof/>
                <w:sz w:val="16"/>
                <w:szCs w:val="16"/>
              </w:rPr>
              <w:t>-</w:t>
            </w:r>
          </w:p>
        </w:tc>
      </w:tr>
      <w:tr w:rsidR="00AD3A5B" w:rsidRPr="003709B5" w14:paraId="5807E2A8" w14:textId="77777777" w:rsidTr="00EB1C6D">
        <w:trPr>
          <w:jc w:val="right"/>
        </w:trPr>
        <w:tc>
          <w:tcPr>
            <w:tcW w:w="2520" w:type="dxa"/>
            <w:shd w:val="clear" w:color="auto" w:fill="auto"/>
            <w:vAlign w:val="bottom"/>
          </w:tcPr>
          <w:p w14:paraId="0A185237" w14:textId="77777777" w:rsidR="00AD3A5B" w:rsidRPr="003709B5" w:rsidRDefault="00AD3A5B" w:rsidP="00AD3A5B">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Amortisation charge</w:t>
            </w:r>
          </w:p>
        </w:tc>
        <w:tc>
          <w:tcPr>
            <w:tcW w:w="1134" w:type="dxa"/>
            <w:tcBorders>
              <w:bottom w:val="single" w:sz="4" w:space="0" w:color="auto"/>
            </w:tcBorders>
            <w:shd w:val="clear" w:color="auto" w:fill="auto"/>
            <w:vAlign w:val="center"/>
          </w:tcPr>
          <w:p w14:paraId="6216B982" w14:textId="5DFDC37C"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893</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671</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auto"/>
            <w:vAlign w:val="center"/>
          </w:tcPr>
          <w:p w14:paraId="1CD78C8A" w14:textId="447C8BB4"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5</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188</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717</w:t>
            </w:r>
            <w:r w:rsidRPr="00747FFB">
              <w:rPr>
                <w:rFonts w:asciiTheme="minorHAnsi" w:hAnsiTheme="minorHAnsi" w:cstheme="minorHAnsi"/>
                <w:noProof/>
                <w:sz w:val="16"/>
                <w:szCs w:val="16"/>
              </w:rPr>
              <w:t>)</w:t>
            </w:r>
          </w:p>
        </w:tc>
        <w:tc>
          <w:tcPr>
            <w:tcW w:w="1166" w:type="dxa"/>
            <w:tcBorders>
              <w:bottom w:val="single" w:sz="4" w:space="0" w:color="auto"/>
            </w:tcBorders>
            <w:shd w:val="clear" w:color="auto" w:fill="auto"/>
            <w:vAlign w:val="center"/>
          </w:tcPr>
          <w:p w14:paraId="14375B95" w14:textId="2A3EAF33"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12</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082</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388</w:t>
            </w:r>
            <w:r w:rsidRPr="00747FFB">
              <w:rPr>
                <w:rFonts w:asciiTheme="minorHAnsi" w:hAnsiTheme="minorHAnsi" w:cstheme="minorHAnsi"/>
                <w:noProof/>
                <w:sz w:val="16"/>
                <w:szCs w:val="16"/>
              </w:rPr>
              <w:t>)</w:t>
            </w:r>
          </w:p>
        </w:tc>
        <w:tc>
          <w:tcPr>
            <w:tcW w:w="1102" w:type="dxa"/>
            <w:tcBorders>
              <w:bottom w:val="single" w:sz="4" w:space="0" w:color="auto"/>
            </w:tcBorders>
            <w:shd w:val="clear" w:color="auto" w:fill="auto"/>
            <w:vAlign w:val="center"/>
          </w:tcPr>
          <w:p w14:paraId="2AC1279D" w14:textId="44E60753"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893</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671</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auto"/>
            <w:vAlign w:val="center"/>
          </w:tcPr>
          <w:p w14:paraId="4F198C9F" w14:textId="59D18D8E"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2</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870</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780</w:t>
            </w:r>
            <w:r w:rsidRPr="00747FFB">
              <w:rPr>
                <w:rFonts w:asciiTheme="minorHAnsi" w:hAnsiTheme="minorHAnsi" w:cstheme="minorHAnsi"/>
                <w:noProof/>
                <w:sz w:val="16"/>
                <w:szCs w:val="16"/>
              </w:rPr>
              <w:t>)</w:t>
            </w:r>
          </w:p>
        </w:tc>
        <w:tc>
          <w:tcPr>
            <w:tcW w:w="1276" w:type="dxa"/>
            <w:tcBorders>
              <w:bottom w:val="single" w:sz="4" w:space="0" w:color="auto"/>
            </w:tcBorders>
            <w:shd w:val="clear" w:color="auto" w:fill="auto"/>
            <w:vAlign w:val="center"/>
          </w:tcPr>
          <w:p w14:paraId="2234A0C1" w14:textId="567B02EA"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9</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764</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451</w:t>
            </w:r>
            <w:r w:rsidRPr="00747FFB">
              <w:rPr>
                <w:rFonts w:asciiTheme="minorHAnsi" w:hAnsiTheme="minorHAnsi" w:cstheme="minorHAnsi"/>
                <w:noProof/>
                <w:sz w:val="16"/>
                <w:szCs w:val="16"/>
              </w:rPr>
              <w:t>)</w:t>
            </w:r>
          </w:p>
        </w:tc>
      </w:tr>
      <w:tr w:rsidR="00AD3A5B" w:rsidRPr="003709B5" w14:paraId="42E7A3B8" w14:textId="77777777" w:rsidTr="00EB1C6D">
        <w:trPr>
          <w:jc w:val="right"/>
        </w:trPr>
        <w:tc>
          <w:tcPr>
            <w:tcW w:w="2520" w:type="dxa"/>
            <w:shd w:val="clear" w:color="auto" w:fill="auto"/>
            <w:vAlign w:val="bottom"/>
          </w:tcPr>
          <w:p w14:paraId="418F1901" w14:textId="77777777" w:rsidR="00AD3A5B" w:rsidRPr="003709B5" w:rsidRDefault="00AD3A5B" w:rsidP="00AD3A5B">
            <w:pPr>
              <w:overflowPunct/>
              <w:autoSpaceDE/>
              <w:autoSpaceDN/>
              <w:adjustRightInd/>
              <w:ind w:left="-105"/>
              <w:jc w:val="both"/>
              <w:textAlignment w:val="auto"/>
              <w:rPr>
                <w:rFonts w:ascii="Arial" w:hAnsi="Arial" w:cs="Arial"/>
                <w:b/>
                <w:bCs/>
                <w:sz w:val="16"/>
                <w:szCs w:val="16"/>
              </w:rPr>
            </w:pPr>
          </w:p>
        </w:tc>
        <w:tc>
          <w:tcPr>
            <w:tcW w:w="1134" w:type="dxa"/>
            <w:tcBorders>
              <w:top w:val="single" w:sz="4" w:space="0" w:color="auto"/>
            </w:tcBorders>
            <w:shd w:val="clear" w:color="auto" w:fill="auto"/>
            <w:vAlign w:val="center"/>
          </w:tcPr>
          <w:p w14:paraId="29BF0A44"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center"/>
          </w:tcPr>
          <w:p w14:paraId="20F99072"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66" w:type="dxa"/>
            <w:tcBorders>
              <w:top w:val="single" w:sz="4" w:space="0" w:color="auto"/>
            </w:tcBorders>
            <w:shd w:val="clear" w:color="auto" w:fill="auto"/>
            <w:vAlign w:val="center"/>
          </w:tcPr>
          <w:p w14:paraId="212732AB"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02" w:type="dxa"/>
            <w:tcBorders>
              <w:top w:val="single" w:sz="4" w:space="0" w:color="auto"/>
            </w:tcBorders>
            <w:shd w:val="clear" w:color="auto" w:fill="auto"/>
            <w:vAlign w:val="center"/>
          </w:tcPr>
          <w:p w14:paraId="77CF8802"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center"/>
          </w:tcPr>
          <w:p w14:paraId="6FA1B646"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auto"/>
            <w:vAlign w:val="center"/>
          </w:tcPr>
          <w:p w14:paraId="29DA9DE2"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r>
      <w:tr w:rsidR="00AD3A5B" w:rsidRPr="003709B5" w14:paraId="3525AF0B" w14:textId="77777777" w:rsidTr="00EB1C6D">
        <w:trPr>
          <w:jc w:val="right"/>
        </w:trPr>
        <w:tc>
          <w:tcPr>
            <w:tcW w:w="2520" w:type="dxa"/>
            <w:shd w:val="clear" w:color="auto" w:fill="auto"/>
            <w:vAlign w:val="bottom"/>
          </w:tcPr>
          <w:p w14:paraId="4B80A1A9" w14:textId="77777777" w:rsidR="00AD3A5B" w:rsidRPr="003709B5" w:rsidRDefault="00AD3A5B" w:rsidP="00AD3A5B">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Closing net book value</w:t>
            </w:r>
          </w:p>
        </w:tc>
        <w:tc>
          <w:tcPr>
            <w:tcW w:w="1134" w:type="dxa"/>
            <w:tcBorders>
              <w:bottom w:val="single" w:sz="4" w:space="0" w:color="auto"/>
            </w:tcBorders>
            <w:shd w:val="clear" w:color="auto" w:fill="auto"/>
            <w:vAlign w:val="center"/>
          </w:tcPr>
          <w:p w14:paraId="20C6A5BD" w14:textId="4DAAA724"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42</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870</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591</w:t>
            </w:r>
          </w:p>
        </w:tc>
        <w:tc>
          <w:tcPr>
            <w:tcW w:w="1134" w:type="dxa"/>
            <w:tcBorders>
              <w:bottom w:val="single" w:sz="4" w:space="0" w:color="auto"/>
            </w:tcBorders>
            <w:shd w:val="clear" w:color="auto" w:fill="auto"/>
            <w:vAlign w:val="center"/>
          </w:tcPr>
          <w:p w14:paraId="7FD1193A" w14:textId="58018D0E"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17</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671</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178</w:t>
            </w:r>
          </w:p>
        </w:tc>
        <w:tc>
          <w:tcPr>
            <w:tcW w:w="1166" w:type="dxa"/>
            <w:tcBorders>
              <w:bottom w:val="single" w:sz="4" w:space="0" w:color="auto"/>
            </w:tcBorders>
            <w:shd w:val="clear" w:color="auto" w:fill="auto"/>
            <w:vAlign w:val="center"/>
          </w:tcPr>
          <w:p w14:paraId="13C1B08C" w14:textId="386C211C"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60</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541</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769</w:t>
            </w:r>
          </w:p>
        </w:tc>
        <w:tc>
          <w:tcPr>
            <w:tcW w:w="1102" w:type="dxa"/>
            <w:tcBorders>
              <w:bottom w:val="single" w:sz="4" w:space="0" w:color="auto"/>
            </w:tcBorders>
            <w:shd w:val="clear" w:color="auto" w:fill="auto"/>
            <w:vAlign w:val="center"/>
          </w:tcPr>
          <w:p w14:paraId="089EA2AF" w14:textId="39B3B978"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42</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870</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591</w:t>
            </w:r>
          </w:p>
        </w:tc>
        <w:tc>
          <w:tcPr>
            <w:tcW w:w="1134" w:type="dxa"/>
            <w:tcBorders>
              <w:bottom w:val="single" w:sz="4" w:space="0" w:color="auto"/>
            </w:tcBorders>
            <w:shd w:val="clear" w:color="auto" w:fill="auto"/>
            <w:vAlign w:val="center"/>
          </w:tcPr>
          <w:p w14:paraId="48D3D36A" w14:textId="3569E220"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13</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414</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583</w:t>
            </w:r>
          </w:p>
        </w:tc>
        <w:tc>
          <w:tcPr>
            <w:tcW w:w="1276" w:type="dxa"/>
            <w:tcBorders>
              <w:bottom w:val="single" w:sz="4" w:space="0" w:color="auto"/>
            </w:tcBorders>
            <w:shd w:val="clear" w:color="auto" w:fill="auto"/>
            <w:vAlign w:val="center"/>
          </w:tcPr>
          <w:p w14:paraId="01625A0F" w14:textId="46A944EE"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56</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285</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174</w:t>
            </w:r>
          </w:p>
        </w:tc>
      </w:tr>
      <w:tr w:rsidR="00AD3A5B" w:rsidRPr="00586ED4" w14:paraId="4016921C" w14:textId="77777777" w:rsidTr="00EB1C6D">
        <w:trPr>
          <w:jc w:val="right"/>
        </w:trPr>
        <w:tc>
          <w:tcPr>
            <w:tcW w:w="2520" w:type="dxa"/>
            <w:shd w:val="clear" w:color="auto" w:fill="auto"/>
            <w:vAlign w:val="bottom"/>
          </w:tcPr>
          <w:p w14:paraId="01B8F851" w14:textId="77777777" w:rsidR="00AD3A5B" w:rsidRPr="00586ED4" w:rsidRDefault="00AD3A5B" w:rsidP="00AD3A5B">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auto"/>
            <w:vAlign w:val="bottom"/>
          </w:tcPr>
          <w:p w14:paraId="301AE6B3"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131123C2"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tcBorders>
              <w:top w:val="single" w:sz="4" w:space="0" w:color="auto"/>
            </w:tcBorders>
            <w:shd w:val="clear" w:color="auto" w:fill="auto"/>
            <w:vAlign w:val="bottom"/>
          </w:tcPr>
          <w:p w14:paraId="13957739"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tcBorders>
              <w:top w:val="single" w:sz="4" w:space="0" w:color="auto"/>
            </w:tcBorders>
            <w:shd w:val="clear" w:color="auto" w:fill="auto"/>
            <w:vAlign w:val="bottom"/>
          </w:tcPr>
          <w:p w14:paraId="680B8834" w14:textId="77777777" w:rsidR="00AD3A5B" w:rsidRPr="00586ED4"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auto"/>
            <w:vAlign w:val="bottom"/>
          </w:tcPr>
          <w:p w14:paraId="1D7527D2" w14:textId="77777777" w:rsidR="00AD3A5B" w:rsidRPr="00586ED4"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auto"/>
            <w:vAlign w:val="bottom"/>
          </w:tcPr>
          <w:p w14:paraId="328554E5" w14:textId="77777777" w:rsidR="00AD3A5B" w:rsidRPr="00586ED4"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r>
      <w:tr w:rsidR="00AD3A5B" w:rsidRPr="003709B5" w14:paraId="78FF6AB1" w14:textId="77777777" w:rsidTr="00EB1C6D">
        <w:trPr>
          <w:jc w:val="right"/>
        </w:trPr>
        <w:tc>
          <w:tcPr>
            <w:tcW w:w="2520" w:type="dxa"/>
            <w:shd w:val="clear" w:color="auto" w:fill="auto"/>
            <w:vAlign w:val="bottom"/>
          </w:tcPr>
          <w:p w14:paraId="3CF00980" w14:textId="6BB49BB2" w:rsidR="00AD3A5B" w:rsidRPr="003709B5" w:rsidRDefault="00AD3A5B" w:rsidP="00AD3A5B">
            <w:pPr>
              <w:overflowPunct/>
              <w:autoSpaceDE/>
              <w:autoSpaceDN/>
              <w:adjustRightInd/>
              <w:ind w:left="-105"/>
              <w:jc w:val="both"/>
              <w:textAlignment w:val="auto"/>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31</w:t>
            </w:r>
            <w:r w:rsidRPr="003709B5">
              <w:rPr>
                <w:rFonts w:ascii="Arial" w:hAnsi="Arial" w:cs="Arial"/>
                <w:b/>
                <w:bCs/>
                <w:sz w:val="16"/>
                <w:szCs w:val="16"/>
              </w:rPr>
              <w:t xml:space="preserve"> December </w:t>
            </w:r>
            <w:r w:rsidR="00F9326C" w:rsidRPr="00F9326C">
              <w:rPr>
                <w:rFonts w:ascii="Arial" w:hAnsi="Arial" w:cs="Arial"/>
                <w:b/>
                <w:bCs/>
                <w:sz w:val="16"/>
                <w:szCs w:val="16"/>
                <w:lang w:val="en-GB"/>
              </w:rPr>
              <w:t>2022</w:t>
            </w:r>
          </w:p>
        </w:tc>
        <w:tc>
          <w:tcPr>
            <w:tcW w:w="1134" w:type="dxa"/>
            <w:shd w:val="clear" w:color="auto" w:fill="auto"/>
            <w:vAlign w:val="bottom"/>
          </w:tcPr>
          <w:p w14:paraId="5FA9385C"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bottom"/>
          </w:tcPr>
          <w:p w14:paraId="79E3F87C"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shd w:val="clear" w:color="auto" w:fill="auto"/>
            <w:vAlign w:val="bottom"/>
          </w:tcPr>
          <w:p w14:paraId="39C0AFCC"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shd w:val="clear" w:color="auto" w:fill="auto"/>
            <w:vAlign w:val="bottom"/>
          </w:tcPr>
          <w:p w14:paraId="3024FD9A"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bottom"/>
          </w:tcPr>
          <w:p w14:paraId="1621C448"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276" w:type="dxa"/>
            <w:shd w:val="clear" w:color="auto" w:fill="auto"/>
            <w:vAlign w:val="bottom"/>
          </w:tcPr>
          <w:p w14:paraId="2873AEA3" w14:textId="77777777"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r>
      <w:tr w:rsidR="00AD3A5B" w:rsidRPr="003709B5" w14:paraId="3D4E2831" w14:textId="77777777" w:rsidTr="00EB1C6D">
        <w:trPr>
          <w:jc w:val="right"/>
        </w:trPr>
        <w:tc>
          <w:tcPr>
            <w:tcW w:w="2520" w:type="dxa"/>
            <w:shd w:val="clear" w:color="auto" w:fill="auto"/>
            <w:vAlign w:val="bottom"/>
          </w:tcPr>
          <w:p w14:paraId="79AD1370" w14:textId="77777777" w:rsidR="00AD3A5B" w:rsidRPr="003709B5" w:rsidRDefault="00AD3A5B" w:rsidP="00AD3A5B">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auto"/>
            <w:vAlign w:val="center"/>
          </w:tcPr>
          <w:p w14:paraId="7FCFBBBA" w14:textId="0A7B3A36"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cs/>
              </w:rPr>
            </w:pPr>
            <w:r w:rsidRPr="00F9326C">
              <w:rPr>
                <w:rFonts w:asciiTheme="minorHAnsi" w:hAnsiTheme="minorHAnsi" w:cstheme="minorHAnsi"/>
                <w:noProof/>
                <w:sz w:val="16"/>
                <w:szCs w:val="16"/>
                <w:lang w:val="en-GB"/>
              </w:rPr>
              <w:t>68</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936</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732</w:t>
            </w:r>
          </w:p>
        </w:tc>
        <w:tc>
          <w:tcPr>
            <w:tcW w:w="1134" w:type="dxa"/>
            <w:shd w:val="clear" w:color="auto" w:fill="auto"/>
            <w:vAlign w:val="center"/>
          </w:tcPr>
          <w:p w14:paraId="5F61BB24" w14:textId="1D91FABB"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85</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037</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643</w:t>
            </w:r>
          </w:p>
        </w:tc>
        <w:tc>
          <w:tcPr>
            <w:tcW w:w="1166" w:type="dxa"/>
            <w:shd w:val="clear" w:color="auto" w:fill="auto"/>
            <w:vAlign w:val="center"/>
          </w:tcPr>
          <w:p w14:paraId="4355358F" w14:textId="02B46EFF"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153</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974</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375</w:t>
            </w:r>
          </w:p>
        </w:tc>
        <w:tc>
          <w:tcPr>
            <w:tcW w:w="1102" w:type="dxa"/>
            <w:shd w:val="clear" w:color="auto" w:fill="auto"/>
            <w:vAlign w:val="center"/>
          </w:tcPr>
          <w:p w14:paraId="36F494DA" w14:textId="741AF3F6"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68</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936</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732</w:t>
            </w:r>
          </w:p>
        </w:tc>
        <w:tc>
          <w:tcPr>
            <w:tcW w:w="1134" w:type="dxa"/>
            <w:shd w:val="clear" w:color="auto" w:fill="auto"/>
            <w:vAlign w:val="center"/>
          </w:tcPr>
          <w:p w14:paraId="5FFF4A3B" w14:textId="3F419F57"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42</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212</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769</w:t>
            </w:r>
          </w:p>
        </w:tc>
        <w:tc>
          <w:tcPr>
            <w:tcW w:w="1276" w:type="dxa"/>
            <w:shd w:val="clear" w:color="auto" w:fill="auto"/>
            <w:vAlign w:val="center"/>
          </w:tcPr>
          <w:p w14:paraId="5FCFADDF" w14:textId="0859DE03"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111</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149</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501</w:t>
            </w:r>
          </w:p>
        </w:tc>
      </w:tr>
      <w:tr w:rsidR="00AD3A5B" w:rsidRPr="003709B5" w14:paraId="169F9D89" w14:textId="77777777" w:rsidTr="00EB1C6D">
        <w:trPr>
          <w:jc w:val="right"/>
        </w:trPr>
        <w:tc>
          <w:tcPr>
            <w:tcW w:w="2520" w:type="dxa"/>
            <w:shd w:val="clear" w:color="auto" w:fill="auto"/>
            <w:vAlign w:val="bottom"/>
          </w:tcPr>
          <w:p w14:paraId="7A68B404" w14:textId="30258ACB" w:rsidR="00AD3A5B" w:rsidRPr="003709B5" w:rsidRDefault="00AD3A5B" w:rsidP="00AD3A5B">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Accumulated </w:t>
            </w:r>
            <w:r>
              <w:rPr>
                <w:rFonts w:ascii="Arial" w:hAnsi="Arial" w:cs="Arial"/>
                <w:sz w:val="16"/>
                <w:szCs w:val="16"/>
              </w:rPr>
              <w:t>amorti</w:t>
            </w:r>
            <w:r w:rsidR="00E067DA">
              <w:rPr>
                <w:rFonts w:ascii="Arial" w:hAnsi="Arial" w:cs="Arial"/>
                <w:sz w:val="16"/>
                <w:szCs w:val="16"/>
              </w:rPr>
              <w:t>s</w:t>
            </w:r>
            <w:r>
              <w:rPr>
                <w:rFonts w:ascii="Arial" w:hAnsi="Arial" w:cs="Arial"/>
                <w:sz w:val="16"/>
                <w:szCs w:val="16"/>
              </w:rPr>
              <w:t>ation</w:t>
            </w:r>
          </w:p>
        </w:tc>
        <w:tc>
          <w:tcPr>
            <w:tcW w:w="1134" w:type="dxa"/>
            <w:tcBorders>
              <w:bottom w:val="single" w:sz="4" w:space="0" w:color="auto"/>
            </w:tcBorders>
            <w:shd w:val="clear" w:color="auto" w:fill="auto"/>
            <w:vAlign w:val="center"/>
          </w:tcPr>
          <w:p w14:paraId="1DCF03F4" w14:textId="0F07C2E0"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26</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066</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141</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auto"/>
            <w:vAlign w:val="center"/>
          </w:tcPr>
          <w:p w14:paraId="29D75CEB" w14:textId="4809DD7C"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67</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366</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465</w:t>
            </w:r>
            <w:r w:rsidRPr="00747FFB">
              <w:rPr>
                <w:rFonts w:asciiTheme="minorHAnsi" w:hAnsiTheme="minorHAnsi" w:cstheme="minorHAnsi"/>
                <w:noProof/>
                <w:sz w:val="16"/>
                <w:szCs w:val="16"/>
              </w:rPr>
              <w:t>)</w:t>
            </w:r>
          </w:p>
        </w:tc>
        <w:tc>
          <w:tcPr>
            <w:tcW w:w="1166" w:type="dxa"/>
            <w:tcBorders>
              <w:bottom w:val="single" w:sz="4" w:space="0" w:color="auto"/>
            </w:tcBorders>
            <w:shd w:val="clear" w:color="auto" w:fill="auto"/>
            <w:vAlign w:val="center"/>
          </w:tcPr>
          <w:p w14:paraId="46145C77" w14:textId="6E4FEDD5"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93</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432</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606</w:t>
            </w:r>
            <w:r w:rsidRPr="00747FFB">
              <w:rPr>
                <w:rFonts w:asciiTheme="minorHAnsi" w:hAnsiTheme="minorHAnsi" w:cstheme="minorHAnsi"/>
                <w:noProof/>
                <w:sz w:val="16"/>
                <w:szCs w:val="16"/>
              </w:rPr>
              <w:t>)</w:t>
            </w:r>
          </w:p>
        </w:tc>
        <w:tc>
          <w:tcPr>
            <w:tcW w:w="1102" w:type="dxa"/>
            <w:tcBorders>
              <w:bottom w:val="single" w:sz="4" w:space="0" w:color="auto"/>
            </w:tcBorders>
            <w:shd w:val="clear" w:color="auto" w:fill="auto"/>
            <w:vAlign w:val="center"/>
          </w:tcPr>
          <w:p w14:paraId="162C2ACF" w14:textId="67A8962E"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26</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066</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141</w:t>
            </w:r>
            <w:r w:rsidRPr="00747FFB">
              <w:rPr>
                <w:rFonts w:asciiTheme="minorHAnsi" w:hAnsiTheme="minorHAnsi" w:cstheme="minorHAnsi"/>
                <w:noProof/>
                <w:sz w:val="16"/>
                <w:szCs w:val="16"/>
              </w:rPr>
              <w:t>)</w:t>
            </w:r>
          </w:p>
        </w:tc>
        <w:tc>
          <w:tcPr>
            <w:tcW w:w="1134" w:type="dxa"/>
            <w:tcBorders>
              <w:bottom w:val="single" w:sz="4" w:space="0" w:color="auto"/>
            </w:tcBorders>
            <w:shd w:val="clear" w:color="auto" w:fill="auto"/>
            <w:vAlign w:val="center"/>
          </w:tcPr>
          <w:p w14:paraId="3772F80E" w14:textId="16E29BF3"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28</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798</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186</w:t>
            </w:r>
            <w:r w:rsidRPr="00747FFB">
              <w:rPr>
                <w:rFonts w:asciiTheme="minorHAnsi" w:hAnsiTheme="minorHAnsi" w:cstheme="minorHAnsi"/>
                <w:noProof/>
                <w:sz w:val="16"/>
                <w:szCs w:val="16"/>
              </w:rPr>
              <w:t>)</w:t>
            </w:r>
          </w:p>
        </w:tc>
        <w:tc>
          <w:tcPr>
            <w:tcW w:w="1276" w:type="dxa"/>
            <w:tcBorders>
              <w:bottom w:val="single" w:sz="4" w:space="0" w:color="auto"/>
            </w:tcBorders>
            <w:shd w:val="clear" w:color="auto" w:fill="auto"/>
            <w:vAlign w:val="center"/>
          </w:tcPr>
          <w:p w14:paraId="50A2F50C" w14:textId="1D15F5B8" w:rsidR="00AD3A5B" w:rsidRPr="001A4DA5" w:rsidRDefault="00AD3A5B" w:rsidP="00AD3A5B">
            <w:pPr>
              <w:overflowPunct/>
              <w:autoSpaceDE/>
              <w:autoSpaceDN/>
              <w:adjustRightInd/>
              <w:ind w:right="-72"/>
              <w:jc w:val="right"/>
              <w:textAlignment w:val="auto"/>
              <w:rPr>
                <w:rFonts w:asciiTheme="minorHAnsi" w:hAnsiTheme="minorHAnsi" w:cstheme="minorHAnsi"/>
                <w:noProof/>
                <w:sz w:val="16"/>
                <w:szCs w:val="16"/>
              </w:rPr>
            </w:pP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54</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864</w:t>
            </w:r>
            <w:r w:rsidRPr="00747FFB">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327</w:t>
            </w:r>
            <w:r w:rsidRPr="00747FFB">
              <w:rPr>
                <w:rFonts w:asciiTheme="minorHAnsi" w:hAnsiTheme="minorHAnsi" w:cstheme="minorHAnsi"/>
                <w:noProof/>
                <w:sz w:val="16"/>
                <w:szCs w:val="16"/>
              </w:rPr>
              <w:t>)</w:t>
            </w:r>
          </w:p>
        </w:tc>
      </w:tr>
      <w:tr w:rsidR="00AD3A5B" w:rsidRPr="00586ED4" w14:paraId="64712794" w14:textId="77777777" w:rsidTr="00EB1C6D">
        <w:trPr>
          <w:jc w:val="right"/>
        </w:trPr>
        <w:tc>
          <w:tcPr>
            <w:tcW w:w="2520" w:type="dxa"/>
            <w:shd w:val="clear" w:color="auto" w:fill="auto"/>
            <w:vAlign w:val="bottom"/>
          </w:tcPr>
          <w:p w14:paraId="046B51E3" w14:textId="77777777" w:rsidR="00AD3A5B" w:rsidRPr="00586ED4" w:rsidRDefault="00AD3A5B" w:rsidP="00AD3A5B">
            <w:pPr>
              <w:overflowPunct/>
              <w:autoSpaceDE/>
              <w:autoSpaceDN/>
              <w:adjustRightInd/>
              <w:ind w:left="-105"/>
              <w:jc w:val="both"/>
              <w:textAlignment w:val="auto"/>
              <w:rPr>
                <w:rFonts w:ascii="Arial" w:hAnsi="Arial" w:cs="Arial"/>
                <w:sz w:val="16"/>
                <w:szCs w:val="16"/>
              </w:rPr>
            </w:pPr>
          </w:p>
        </w:tc>
        <w:tc>
          <w:tcPr>
            <w:tcW w:w="1134" w:type="dxa"/>
            <w:shd w:val="clear" w:color="auto" w:fill="auto"/>
            <w:vAlign w:val="center"/>
          </w:tcPr>
          <w:p w14:paraId="24311F06" w14:textId="77777777" w:rsidR="00AD3A5B" w:rsidRPr="00586ED4"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auto"/>
            <w:vAlign w:val="center"/>
          </w:tcPr>
          <w:p w14:paraId="0B7FED71" w14:textId="77777777" w:rsidR="00AD3A5B" w:rsidRPr="00586ED4"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66" w:type="dxa"/>
            <w:shd w:val="clear" w:color="auto" w:fill="auto"/>
            <w:vAlign w:val="center"/>
          </w:tcPr>
          <w:p w14:paraId="45C4CDBC" w14:textId="77777777" w:rsidR="00AD3A5B" w:rsidRPr="00586ED4" w:rsidRDefault="00AD3A5B" w:rsidP="00AD3A5B">
            <w:pPr>
              <w:overflowPunct/>
              <w:autoSpaceDE/>
              <w:autoSpaceDN/>
              <w:adjustRightInd/>
              <w:ind w:right="-72"/>
              <w:jc w:val="right"/>
              <w:textAlignment w:val="auto"/>
              <w:rPr>
                <w:rFonts w:asciiTheme="minorHAnsi" w:hAnsiTheme="minorHAnsi" w:cstheme="minorHAnsi"/>
                <w:noProof/>
                <w:sz w:val="16"/>
                <w:szCs w:val="16"/>
              </w:rPr>
            </w:pPr>
          </w:p>
        </w:tc>
        <w:tc>
          <w:tcPr>
            <w:tcW w:w="1102" w:type="dxa"/>
            <w:shd w:val="clear" w:color="auto" w:fill="auto"/>
            <w:vAlign w:val="center"/>
          </w:tcPr>
          <w:p w14:paraId="2A157C4A"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auto"/>
            <w:vAlign w:val="center"/>
          </w:tcPr>
          <w:p w14:paraId="154DF84E"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auto"/>
            <w:vAlign w:val="center"/>
          </w:tcPr>
          <w:p w14:paraId="6B3B7E82"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r>
      <w:tr w:rsidR="00AD3A5B" w:rsidRPr="003709B5" w14:paraId="68EBCE16" w14:textId="77777777" w:rsidTr="00EB1C6D">
        <w:trPr>
          <w:jc w:val="right"/>
        </w:trPr>
        <w:tc>
          <w:tcPr>
            <w:tcW w:w="2520" w:type="dxa"/>
            <w:shd w:val="clear" w:color="auto" w:fill="auto"/>
            <w:vAlign w:val="bottom"/>
          </w:tcPr>
          <w:p w14:paraId="64083766" w14:textId="77777777" w:rsidR="00AD3A5B" w:rsidRPr="003709B5" w:rsidRDefault="00AD3A5B" w:rsidP="00AD3A5B">
            <w:pPr>
              <w:overflowPunct/>
              <w:autoSpaceDE/>
              <w:autoSpaceDN/>
              <w:adjustRightInd/>
              <w:ind w:left="-105"/>
              <w:jc w:val="both"/>
              <w:textAlignment w:val="auto"/>
              <w:rPr>
                <w:rFonts w:ascii="Arial" w:hAnsi="Arial" w:cs="Arial"/>
                <w:sz w:val="16"/>
                <w:szCs w:val="16"/>
                <w:u w:val="single"/>
              </w:rPr>
            </w:pPr>
            <w:r w:rsidRPr="003709B5">
              <w:rPr>
                <w:rFonts w:ascii="Arial" w:hAnsi="Arial" w:cs="Arial"/>
                <w:sz w:val="16"/>
                <w:szCs w:val="16"/>
              </w:rPr>
              <w:t>Net book value</w:t>
            </w:r>
          </w:p>
        </w:tc>
        <w:tc>
          <w:tcPr>
            <w:tcW w:w="1134" w:type="dxa"/>
            <w:tcBorders>
              <w:bottom w:val="single" w:sz="4" w:space="0" w:color="auto"/>
            </w:tcBorders>
            <w:shd w:val="clear" w:color="auto" w:fill="auto"/>
            <w:vAlign w:val="center"/>
          </w:tcPr>
          <w:p w14:paraId="2A422DB5" w14:textId="2F062128"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42</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870</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591</w:t>
            </w:r>
          </w:p>
        </w:tc>
        <w:tc>
          <w:tcPr>
            <w:tcW w:w="1134" w:type="dxa"/>
            <w:tcBorders>
              <w:bottom w:val="single" w:sz="4" w:space="0" w:color="auto"/>
            </w:tcBorders>
            <w:shd w:val="clear" w:color="auto" w:fill="auto"/>
            <w:vAlign w:val="center"/>
          </w:tcPr>
          <w:p w14:paraId="47E03093" w14:textId="79DB59D2"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17</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671</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178</w:t>
            </w:r>
          </w:p>
        </w:tc>
        <w:tc>
          <w:tcPr>
            <w:tcW w:w="1166" w:type="dxa"/>
            <w:tcBorders>
              <w:bottom w:val="single" w:sz="4" w:space="0" w:color="auto"/>
            </w:tcBorders>
            <w:shd w:val="clear" w:color="auto" w:fill="auto"/>
            <w:vAlign w:val="center"/>
          </w:tcPr>
          <w:p w14:paraId="7EB45D9A" w14:textId="4ED447D0"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60</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541</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769</w:t>
            </w:r>
          </w:p>
        </w:tc>
        <w:tc>
          <w:tcPr>
            <w:tcW w:w="1102" w:type="dxa"/>
            <w:tcBorders>
              <w:bottom w:val="single" w:sz="4" w:space="0" w:color="auto"/>
            </w:tcBorders>
            <w:shd w:val="clear" w:color="auto" w:fill="auto"/>
            <w:vAlign w:val="center"/>
          </w:tcPr>
          <w:p w14:paraId="6877D3DB" w14:textId="18287A04"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42</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870</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591</w:t>
            </w:r>
          </w:p>
        </w:tc>
        <w:tc>
          <w:tcPr>
            <w:tcW w:w="1134" w:type="dxa"/>
            <w:tcBorders>
              <w:bottom w:val="single" w:sz="4" w:space="0" w:color="auto"/>
            </w:tcBorders>
            <w:shd w:val="clear" w:color="auto" w:fill="auto"/>
            <w:vAlign w:val="center"/>
          </w:tcPr>
          <w:p w14:paraId="58075C96" w14:textId="3EEEAB09"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13</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414</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583</w:t>
            </w:r>
          </w:p>
        </w:tc>
        <w:tc>
          <w:tcPr>
            <w:tcW w:w="1276" w:type="dxa"/>
            <w:tcBorders>
              <w:bottom w:val="single" w:sz="4" w:space="0" w:color="auto"/>
            </w:tcBorders>
            <w:shd w:val="clear" w:color="auto" w:fill="auto"/>
            <w:vAlign w:val="center"/>
          </w:tcPr>
          <w:p w14:paraId="2D77D324" w14:textId="3C271C96" w:rsidR="00AD3A5B" w:rsidRPr="001A4DA5" w:rsidRDefault="00F9326C" w:rsidP="00AD3A5B">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56</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285</w:t>
            </w:r>
            <w:r w:rsidR="00AD3A5B" w:rsidRPr="00747FFB">
              <w:rPr>
                <w:rFonts w:asciiTheme="minorHAnsi" w:hAnsiTheme="minorHAnsi" w:cstheme="minorHAnsi"/>
                <w:noProof/>
                <w:sz w:val="16"/>
                <w:szCs w:val="16"/>
              </w:rPr>
              <w:t>,</w:t>
            </w:r>
            <w:r w:rsidRPr="00F9326C">
              <w:rPr>
                <w:rFonts w:asciiTheme="minorHAnsi" w:hAnsiTheme="minorHAnsi" w:cstheme="minorHAnsi"/>
                <w:noProof/>
                <w:sz w:val="16"/>
                <w:szCs w:val="16"/>
                <w:lang w:val="en-GB"/>
              </w:rPr>
              <w:t>174</w:t>
            </w:r>
          </w:p>
        </w:tc>
      </w:tr>
      <w:tr w:rsidR="00AD3A5B" w:rsidRPr="00586ED4" w14:paraId="14B23183" w14:textId="77777777" w:rsidTr="001253B2">
        <w:trPr>
          <w:jc w:val="right"/>
        </w:trPr>
        <w:tc>
          <w:tcPr>
            <w:tcW w:w="2520" w:type="dxa"/>
            <w:shd w:val="clear" w:color="auto" w:fill="auto"/>
            <w:vAlign w:val="bottom"/>
          </w:tcPr>
          <w:p w14:paraId="394E232B" w14:textId="77777777" w:rsidR="00AD3A5B" w:rsidRPr="00586ED4" w:rsidRDefault="00AD3A5B" w:rsidP="00AD3A5B">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auto"/>
            <w:vAlign w:val="bottom"/>
          </w:tcPr>
          <w:p w14:paraId="05A80829"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1A4DB0B6"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tcBorders>
              <w:top w:val="single" w:sz="4" w:space="0" w:color="auto"/>
            </w:tcBorders>
            <w:shd w:val="clear" w:color="auto" w:fill="auto"/>
            <w:vAlign w:val="bottom"/>
          </w:tcPr>
          <w:p w14:paraId="31810937"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tcBorders>
              <w:top w:val="single" w:sz="4" w:space="0" w:color="auto"/>
            </w:tcBorders>
            <w:shd w:val="clear" w:color="auto" w:fill="auto"/>
            <w:vAlign w:val="bottom"/>
          </w:tcPr>
          <w:p w14:paraId="3E4B4751"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auto"/>
            <w:vAlign w:val="bottom"/>
          </w:tcPr>
          <w:p w14:paraId="68FBBB13"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276" w:type="dxa"/>
            <w:tcBorders>
              <w:top w:val="single" w:sz="4" w:space="0" w:color="auto"/>
            </w:tcBorders>
            <w:shd w:val="clear" w:color="auto" w:fill="auto"/>
            <w:vAlign w:val="bottom"/>
          </w:tcPr>
          <w:p w14:paraId="1C44C124" w14:textId="77777777" w:rsidR="00AD3A5B" w:rsidRPr="00586ED4" w:rsidRDefault="00AD3A5B" w:rsidP="00AD3A5B">
            <w:pPr>
              <w:overflowPunct/>
              <w:autoSpaceDE/>
              <w:autoSpaceDN/>
              <w:adjustRightInd/>
              <w:ind w:right="-72"/>
              <w:jc w:val="right"/>
              <w:textAlignment w:val="auto"/>
              <w:rPr>
                <w:rFonts w:asciiTheme="minorHAnsi" w:hAnsiTheme="minorHAnsi" w:cstheme="minorHAnsi"/>
                <w:sz w:val="16"/>
                <w:szCs w:val="16"/>
              </w:rPr>
            </w:pPr>
          </w:p>
        </w:tc>
      </w:tr>
      <w:tr w:rsidR="00AD3A5B" w:rsidRPr="003709B5" w14:paraId="7C13C9A5" w14:textId="77777777" w:rsidTr="00EB1C6D">
        <w:trPr>
          <w:jc w:val="right"/>
        </w:trPr>
        <w:tc>
          <w:tcPr>
            <w:tcW w:w="2520" w:type="dxa"/>
            <w:shd w:val="clear" w:color="auto" w:fill="auto"/>
            <w:vAlign w:val="bottom"/>
          </w:tcPr>
          <w:p w14:paraId="1322213F" w14:textId="77777777" w:rsidR="00AD3A5B" w:rsidRPr="00586ED4" w:rsidRDefault="00AD3A5B" w:rsidP="00AD3A5B">
            <w:pPr>
              <w:overflowPunct/>
              <w:autoSpaceDE/>
              <w:autoSpaceDN/>
              <w:adjustRightInd/>
              <w:ind w:left="-105" w:right="-90"/>
              <w:jc w:val="both"/>
              <w:textAlignment w:val="auto"/>
              <w:rPr>
                <w:rFonts w:ascii="Arial Bold" w:hAnsi="Arial Bold" w:cs="Arial"/>
                <w:b/>
                <w:bCs/>
                <w:sz w:val="16"/>
                <w:szCs w:val="16"/>
              </w:rPr>
            </w:pPr>
            <w:r w:rsidRPr="00586ED4">
              <w:rPr>
                <w:rFonts w:ascii="Arial Bold" w:hAnsi="Arial Bold" w:cs="Arial"/>
                <w:b/>
                <w:bCs/>
                <w:sz w:val="16"/>
                <w:szCs w:val="16"/>
              </w:rPr>
              <w:t xml:space="preserve">For the year ended </w:t>
            </w:r>
          </w:p>
        </w:tc>
        <w:tc>
          <w:tcPr>
            <w:tcW w:w="1134" w:type="dxa"/>
            <w:shd w:val="clear" w:color="auto" w:fill="FAFAFA"/>
            <w:vAlign w:val="bottom"/>
          </w:tcPr>
          <w:p w14:paraId="1F621946"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1704C6D"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shd w:val="clear" w:color="auto" w:fill="FAFAFA"/>
            <w:vAlign w:val="bottom"/>
          </w:tcPr>
          <w:p w14:paraId="1C30BBB4"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shd w:val="clear" w:color="auto" w:fill="FAFAFA"/>
            <w:vAlign w:val="bottom"/>
          </w:tcPr>
          <w:p w14:paraId="149DB485"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01231AC7"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bottom"/>
          </w:tcPr>
          <w:p w14:paraId="3AC6EA35"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r>
      <w:tr w:rsidR="00AD3A5B" w:rsidRPr="003709B5" w14:paraId="57A4CF35" w14:textId="77777777" w:rsidTr="00EB1C6D">
        <w:trPr>
          <w:jc w:val="right"/>
        </w:trPr>
        <w:tc>
          <w:tcPr>
            <w:tcW w:w="2520" w:type="dxa"/>
            <w:shd w:val="clear" w:color="auto" w:fill="auto"/>
            <w:vAlign w:val="bottom"/>
          </w:tcPr>
          <w:p w14:paraId="1E2BB4CE" w14:textId="11FD4030" w:rsidR="00AD3A5B" w:rsidRPr="00586ED4" w:rsidRDefault="001253B2" w:rsidP="00AD3A5B">
            <w:pPr>
              <w:overflowPunct/>
              <w:autoSpaceDE/>
              <w:autoSpaceDN/>
              <w:adjustRightInd/>
              <w:ind w:left="-105" w:right="-90"/>
              <w:jc w:val="both"/>
              <w:textAlignment w:val="auto"/>
              <w:rPr>
                <w:rFonts w:ascii="Arial Bold" w:hAnsi="Arial Bold" w:cs="Arial"/>
                <w:b/>
                <w:bCs/>
                <w:sz w:val="16"/>
                <w:szCs w:val="16"/>
              </w:rPr>
            </w:pPr>
            <w:r>
              <w:rPr>
                <w:rFonts w:ascii="Arial Bold" w:hAnsi="Arial Bold" w:cs="Arial"/>
                <w:b/>
                <w:bCs/>
                <w:sz w:val="16"/>
                <w:szCs w:val="16"/>
                <w:lang w:val="en-GB"/>
              </w:rPr>
              <w:t xml:space="preserve">   </w:t>
            </w:r>
            <w:r w:rsidR="00F9326C" w:rsidRPr="00F9326C">
              <w:rPr>
                <w:rFonts w:ascii="Arial Bold" w:hAnsi="Arial Bold" w:cs="Arial"/>
                <w:b/>
                <w:bCs/>
                <w:sz w:val="16"/>
                <w:szCs w:val="16"/>
                <w:lang w:val="en-GB"/>
              </w:rPr>
              <w:t>31</w:t>
            </w:r>
            <w:r w:rsidR="00AD3A5B" w:rsidRPr="00586ED4">
              <w:rPr>
                <w:rFonts w:ascii="Arial Bold" w:hAnsi="Arial Bold" w:cs="Arial"/>
                <w:b/>
                <w:bCs/>
                <w:sz w:val="16"/>
                <w:szCs w:val="16"/>
              </w:rPr>
              <w:t xml:space="preserve"> December </w:t>
            </w:r>
            <w:r w:rsidR="00F9326C" w:rsidRPr="00F9326C">
              <w:rPr>
                <w:rFonts w:ascii="Arial Bold" w:hAnsi="Arial Bold" w:cs="Arial"/>
                <w:b/>
                <w:bCs/>
                <w:sz w:val="16"/>
                <w:szCs w:val="16"/>
                <w:lang w:val="en-GB"/>
              </w:rPr>
              <w:t>2023</w:t>
            </w:r>
          </w:p>
        </w:tc>
        <w:tc>
          <w:tcPr>
            <w:tcW w:w="1134" w:type="dxa"/>
            <w:shd w:val="clear" w:color="auto" w:fill="FAFAFA"/>
            <w:vAlign w:val="bottom"/>
          </w:tcPr>
          <w:p w14:paraId="0DC4120A"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35F4BCE2"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66" w:type="dxa"/>
            <w:shd w:val="clear" w:color="auto" w:fill="FAFAFA"/>
            <w:vAlign w:val="bottom"/>
          </w:tcPr>
          <w:p w14:paraId="08FF0D3C"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02" w:type="dxa"/>
            <w:shd w:val="clear" w:color="auto" w:fill="FAFAFA"/>
            <w:vAlign w:val="bottom"/>
          </w:tcPr>
          <w:p w14:paraId="3BAB7630"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3BE1DC8A"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bottom"/>
          </w:tcPr>
          <w:p w14:paraId="62D67073" w14:textId="77777777" w:rsidR="00AD3A5B" w:rsidRPr="001A4DA5" w:rsidRDefault="00AD3A5B" w:rsidP="00AD3A5B">
            <w:pPr>
              <w:overflowPunct/>
              <w:autoSpaceDE/>
              <w:autoSpaceDN/>
              <w:adjustRightInd/>
              <w:ind w:right="-72"/>
              <w:jc w:val="right"/>
              <w:textAlignment w:val="auto"/>
              <w:rPr>
                <w:rFonts w:asciiTheme="minorHAnsi" w:hAnsiTheme="minorHAnsi" w:cstheme="minorHAnsi"/>
                <w:sz w:val="16"/>
                <w:szCs w:val="16"/>
              </w:rPr>
            </w:pPr>
          </w:p>
        </w:tc>
      </w:tr>
      <w:tr w:rsidR="00FA1941" w:rsidRPr="003709B5" w14:paraId="17C942EB" w14:textId="77777777" w:rsidTr="00EB1C6D">
        <w:trPr>
          <w:jc w:val="right"/>
        </w:trPr>
        <w:tc>
          <w:tcPr>
            <w:tcW w:w="2520" w:type="dxa"/>
            <w:shd w:val="clear" w:color="auto" w:fill="auto"/>
            <w:vAlign w:val="bottom"/>
          </w:tcPr>
          <w:p w14:paraId="68ADFF84" w14:textId="77777777" w:rsidR="00FA1941" w:rsidRPr="003709B5" w:rsidRDefault="00FA1941" w:rsidP="00FA1941">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Opening net book value</w:t>
            </w:r>
          </w:p>
        </w:tc>
        <w:tc>
          <w:tcPr>
            <w:tcW w:w="1134" w:type="dxa"/>
            <w:shd w:val="clear" w:color="auto" w:fill="FAFAFA"/>
            <w:vAlign w:val="center"/>
          </w:tcPr>
          <w:p w14:paraId="76304DEE" w14:textId="4A74279F" w:rsidR="00FA1941" w:rsidRPr="00FA1941" w:rsidRDefault="00F9326C" w:rsidP="00FA1941">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noProof/>
                <w:sz w:val="16"/>
                <w:szCs w:val="16"/>
                <w:lang w:val="en-GB"/>
              </w:rPr>
              <w:t>42</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870</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591</w:t>
            </w:r>
          </w:p>
        </w:tc>
        <w:tc>
          <w:tcPr>
            <w:tcW w:w="1134" w:type="dxa"/>
            <w:shd w:val="clear" w:color="auto" w:fill="FAFAFA"/>
            <w:vAlign w:val="center"/>
          </w:tcPr>
          <w:p w14:paraId="362AA1A4" w14:textId="59C6BD97" w:rsidR="00FA1941" w:rsidRPr="00FA1941" w:rsidRDefault="00F9326C" w:rsidP="00FA1941">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noProof/>
                <w:sz w:val="16"/>
                <w:szCs w:val="16"/>
                <w:lang w:val="en-GB"/>
              </w:rPr>
              <w:t>17</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671</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178</w:t>
            </w:r>
          </w:p>
        </w:tc>
        <w:tc>
          <w:tcPr>
            <w:tcW w:w="1166" w:type="dxa"/>
            <w:shd w:val="clear" w:color="auto" w:fill="FAFAFA"/>
            <w:vAlign w:val="center"/>
          </w:tcPr>
          <w:p w14:paraId="1C87E5ED" w14:textId="37F17FD1" w:rsidR="00FA1941" w:rsidRPr="00FA1941" w:rsidRDefault="00F9326C" w:rsidP="00FA1941">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noProof/>
                <w:sz w:val="16"/>
                <w:szCs w:val="16"/>
                <w:lang w:val="en-GB"/>
              </w:rPr>
              <w:t>60</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541</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769</w:t>
            </w:r>
          </w:p>
        </w:tc>
        <w:tc>
          <w:tcPr>
            <w:tcW w:w="1102" w:type="dxa"/>
            <w:shd w:val="clear" w:color="auto" w:fill="FAFAFA"/>
            <w:vAlign w:val="center"/>
          </w:tcPr>
          <w:p w14:paraId="248C644E" w14:textId="7FE67328" w:rsidR="00FA1941" w:rsidRPr="00FA1941" w:rsidRDefault="00F9326C" w:rsidP="00FA1941">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noProof/>
                <w:sz w:val="16"/>
                <w:szCs w:val="16"/>
                <w:lang w:val="en-GB"/>
              </w:rPr>
              <w:t>42</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870</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591</w:t>
            </w:r>
          </w:p>
        </w:tc>
        <w:tc>
          <w:tcPr>
            <w:tcW w:w="1134" w:type="dxa"/>
            <w:shd w:val="clear" w:color="auto" w:fill="FAFAFA"/>
            <w:vAlign w:val="center"/>
          </w:tcPr>
          <w:p w14:paraId="38F0C872" w14:textId="01EDFE3B" w:rsidR="00FA1941" w:rsidRPr="00FA1941" w:rsidRDefault="00F9326C" w:rsidP="00FA1941">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noProof/>
                <w:sz w:val="16"/>
                <w:szCs w:val="16"/>
                <w:lang w:val="en-GB"/>
              </w:rPr>
              <w:t>13</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414</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583</w:t>
            </w:r>
          </w:p>
        </w:tc>
        <w:tc>
          <w:tcPr>
            <w:tcW w:w="1276" w:type="dxa"/>
            <w:shd w:val="clear" w:color="auto" w:fill="FAFAFA"/>
            <w:vAlign w:val="center"/>
          </w:tcPr>
          <w:p w14:paraId="08469B87" w14:textId="5DC4B91F" w:rsidR="00FA1941" w:rsidRPr="00FA1941" w:rsidRDefault="00F9326C" w:rsidP="00FA1941">
            <w:pPr>
              <w:overflowPunct/>
              <w:autoSpaceDE/>
              <w:autoSpaceDN/>
              <w:adjustRightInd/>
              <w:ind w:right="-72"/>
              <w:jc w:val="right"/>
              <w:textAlignment w:val="auto"/>
              <w:rPr>
                <w:rFonts w:asciiTheme="minorHAnsi" w:hAnsiTheme="minorHAnsi" w:cstheme="minorHAnsi"/>
                <w:sz w:val="16"/>
                <w:szCs w:val="16"/>
              </w:rPr>
            </w:pPr>
            <w:r w:rsidRPr="00F9326C">
              <w:rPr>
                <w:rFonts w:asciiTheme="minorHAnsi" w:hAnsiTheme="minorHAnsi" w:cstheme="minorHAnsi"/>
                <w:noProof/>
                <w:sz w:val="16"/>
                <w:szCs w:val="16"/>
                <w:lang w:val="en-GB"/>
              </w:rPr>
              <w:t>56</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285</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174</w:t>
            </w:r>
          </w:p>
        </w:tc>
      </w:tr>
      <w:tr w:rsidR="00FA1941" w:rsidRPr="003709B5" w14:paraId="07E04E84" w14:textId="77777777" w:rsidTr="00EB1C6D">
        <w:trPr>
          <w:jc w:val="right"/>
        </w:trPr>
        <w:tc>
          <w:tcPr>
            <w:tcW w:w="2520" w:type="dxa"/>
            <w:shd w:val="clear" w:color="auto" w:fill="auto"/>
            <w:vAlign w:val="bottom"/>
          </w:tcPr>
          <w:p w14:paraId="1F18DFAE" w14:textId="77777777" w:rsidR="00FA1941" w:rsidRPr="003709B5" w:rsidRDefault="00FA1941" w:rsidP="00FA1941">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Additions</w:t>
            </w:r>
          </w:p>
        </w:tc>
        <w:tc>
          <w:tcPr>
            <w:tcW w:w="1134" w:type="dxa"/>
            <w:shd w:val="clear" w:color="auto" w:fill="FAFAFA"/>
            <w:vAlign w:val="center"/>
          </w:tcPr>
          <w:p w14:paraId="1849D36E" w14:textId="79D10315"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p>
        </w:tc>
        <w:tc>
          <w:tcPr>
            <w:tcW w:w="1134" w:type="dxa"/>
            <w:shd w:val="clear" w:color="auto" w:fill="FAFAFA"/>
            <w:vAlign w:val="center"/>
          </w:tcPr>
          <w:p w14:paraId="6340E5CC" w14:textId="13EBDD65"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3</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316</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651</w:t>
            </w:r>
          </w:p>
        </w:tc>
        <w:tc>
          <w:tcPr>
            <w:tcW w:w="1166" w:type="dxa"/>
            <w:shd w:val="clear" w:color="auto" w:fill="FAFAFA"/>
            <w:vAlign w:val="center"/>
          </w:tcPr>
          <w:p w14:paraId="4BBC9DD9" w14:textId="7AEF9733"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3</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316</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651</w:t>
            </w:r>
          </w:p>
        </w:tc>
        <w:tc>
          <w:tcPr>
            <w:tcW w:w="1102" w:type="dxa"/>
            <w:shd w:val="clear" w:color="auto" w:fill="FAFAFA"/>
            <w:vAlign w:val="center"/>
          </w:tcPr>
          <w:p w14:paraId="1E006666" w14:textId="7F26FFAF"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p>
        </w:tc>
        <w:tc>
          <w:tcPr>
            <w:tcW w:w="1134" w:type="dxa"/>
            <w:shd w:val="clear" w:color="auto" w:fill="FAFAFA"/>
            <w:vAlign w:val="center"/>
          </w:tcPr>
          <w:p w14:paraId="1065255C" w14:textId="1015433D"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2</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514</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621</w:t>
            </w:r>
          </w:p>
        </w:tc>
        <w:tc>
          <w:tcPr>
            <w:tcW w:w="1276" w:type="dxa"/>
            <w:shd w:val="clear" w:color="auto" w:fill="FAFAFA"/>
            <w:vAlign w:val="center"/>
          </w:tcPr>
          <w:p w14:paraId="1356E6C8" w14:textId="00019692"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2</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514</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621</w:t>
            </w:r>
          </w:p>
        </w:tc>
      </w:tr>
      <w:tr w:rsidR="00FA1941" w:rsidRPr="003709B5" w14:paraId="6B84B9AA" w14:textId="77777777" w:rsidTr="00EB1C6D">
        <w:trPr>
          <w:jc w:val="right"/>
        </w:trPr>
        <w:tc>
          <w:tcPr>
            <w:tcW w:w="2520" w:type="dxa"/>
            <w:shd w:val="clear" w:color="auto" w:fill="auto"/>
            <w:vAlign w:val="bottom"/>
          </w:tcPr>
          <w:p w14:paraId="70929F13" w14:textId="60093136" w:rsidR="00FA1941" w:rsidRPr="00574DBF" w:rsidRDefault="00FA1941" w:rsidP="00FA1941">
            <w:pPr>
              <w:overflowPunct/>
              <w:autoSpaceDE/>
              <w:autoSpaceDN/>
              <w:adjustRightInd/>
              <w:ind w:left="-105"/>
              <w:textAlignment w:val="auto"/>
              <w:rPr>
                <w:rFonts w:ascii="Arial" w:hAnsi="Arial" w:cstheme="minorBidi"/>
                <w:sz w:val="16"/>
                <w:szCs w:val="16"/>
              </w:rPr>
            </w:pPr>
            <w:r w:rsidRPr="00CF665D">
              <w:rPr>
                <w:rFonts w:ascii="Arial" w:eastAsia="Arial Unicode MS" w:hAnsi="Arial" w:cs="Arial"/>
                <w:sz w:val="16"/>
                <w:szCs w:val="16"/>
                <w:lang w:val="en-GB" w:eastAsia="en-GB"/>
              </w:rPr>
              <w:t>Disposals, net</w:t>
            </w:r>
          </w:p>
        </w:tc>
        <w:tc>
          <w:tcPr>
            <w:tcW w:w="1134" w:type="dxa"/>
            <w:shd w:val="clear" w:color="auto" w:fill="FAFAFA"/>
            <w:vAlign w:val="center"/>
          </w:tcPr>
          <w:p w14:paraId="43ED87B9" w14:textId="53C983D3"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sz w:val="16"/>
                <w:szCs w:val="16"/>
                <w:lang w:val="en-GB"/>
              </w:rPr>
              <w:t>-</w:t>
            </w:r>
          </w:p>
        </w:tc>
        <w:tc>
          <w:tcPr>
            <w:tcW w:w="1134" w:type="dxa"/>
            <w:shd w:val="clear" w:color="auto" w:fill="FAFAFA"/>
            <w:vAlign w:val="center"/>
          </w:tcPr>
          <w:p w14:paraId="0A7CACBC" w14:textId="593947B3"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15</w:t>
            </w:r>
            <w:r w:rsidRPr="00FA1941">
              <w:rPr>
                <w:rFonts w:asciiTheme="minorHAnsi" w:hAnsiTheme="minorHAnsi" w:cstheme="minorHAnsi"/>
                <w:noProof/>
                <w:sz w:val="16"/>
                <w:szCs w:val="16"/>
              </w:rPr>
              <w:t>)</w:t>
            </w:r>
          </w:p>
        </w:tc>
        <w:tc>
          <w:tcPr>
            <w:tcW w:w="1166" w:type="dxa"/>
            <w:shd w:val="clear" w:color="auto" w:fill="FAFAFA"/>
            <w:vAlign w:val="center"/>
          </w:tcPr>
          <w:p w14:paraId="6BFB6AAE" w14:textId="2CA01007"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15</w:t>
            </w:r>
            <w:r w:rsidRPr="00FA1941">
              <w:rPr>
                <w:rFonts w:asciiTheme="minorHAnsi" w:hAnsiTheme="minorHAnsi" w:cstheme="minorHAnsi"/>
                <w:noProof/>
                <w:sz w:val="16"/>
                <w:szCs w:val="16"/>
              </w:rPr>
              <w:t>)</w:t>
            </w:r>
          </w:p>
        </w:tc>
        <w:tc>
          <w:tcPr>
            <w:tcW w:w="1102" w:type="dxa"/>
            <w:shd w:val="clear" w:color="auto" w:fill="FAFAFA"/>
            <w:vAlign w:val="center"/>
          </w:tcPr>
          <w:p w14:paraId="273892DE" w14:textId="0FE75B27"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sz w:val="16"/>
                <w:szCs w:val="16"/>
                <w:lang w:val="en-GB"/>
              </w:rPr>
              <w:t>-</w:t>
            </w:r>
          </w:p>
        </w:tc>
        <w:tc>
          <w:tcPr>
            <w:tcW w:w="1134" w:type="dxa"/>
            <w:shd w:val="clear" w:color="auto" w:fill="FAFAFA"/>
            <w:vAlign w:val="center"/>
          </w:tcPr>
          <w:p w14:paraId="406719A7" w14:textId="39A0A8A8"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sz w:val="16"/>
                <w:szCs w:val="16"/>
                <w:lang w:val="en-GB"/>
              </w:rPr>
              <w:t>-</w:t>
            </w:r>
          </w:p>
        </w:tc>
        <w:tc>
          <w:tcPr>
            <w:tcW w:w="1276" w:type="dxa"/>
            <w:shd w:val="clear" w:color="auto" w:fill="FAFAFA"/>
            <w:vAlign w:val="center"/>
          </w:tcPr>
          <w:p w14:paraId="4E4FEEB0" w14:textId="6373056D"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sz w:val="16"/>
                <w:szCs w:val="16"/>
                <w:lang w:val="en-GB"/>
              </w:rPr>
              <w:t>-</w:t>
            </w:r>
          </w:p>
        </w:tc>
      </w:tr>
      <w:tr w:rsidR="00FA1941" w:rsidRPr="003709B5" w14:paraId="49A22CD1" w14:textId="77777777" w:rsidTr="00EB1C6D">
        <w:trPr>
          <w:jc w:val="right"/>
        </w:trPr>
        <w:tc>
          <w:tcPr>
            <w:tcW w:w="2520" w:type="dxa"/>
            <w:shd w:val="clear" w:color="auto" w:fill="auto"/>
            <w:vAlign w:val="bottom"/>
          </w:tcPr>
          <w:p w14:paraId="4330D8D9" w14:textId="77777777" w:rsidR="00FA1941" w:rsidRPr="003709B5" w:rsidRDefault="00FA1941" w:rsidP="00FA1941">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Amortisation charge</w:t>
            </w:r>
          </w:p>
        </w:tc>
        <w:tc>
          <w:tcPr>
            <w:tcW w:w="1134" w:type="dxa"/>
            <w:tcBorders>
              <w:bottom w:val="single" w:sz="4" w:space="0" w:color="auto"/>
            </w:tcBorders>
            <w:shd w:val="clear" w:color="auto" w:fill="FAFAFA"/>
            <w:vAlign w:val="center"/>
          </w:tcPr>
          <w:p w14:paraId="43FBCDD4" w14:textId="1FB72251"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893</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671</w:t>
            </w:r>
            <w:r w:rsidRPr="00FA1941">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2E14256B" w14:textId="28077B5D"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4</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524</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406</w:t>
            </w:r>
            <w:r w:rsidRPr="00FA1941">
              <w:rPr>
                <w:rFonts w:asciiTheme="minorHAnsi" w:hAnsiTheme="minorHAnsi" w:cstheme="minorHAnsi"/>
                <w:noProof/>
                <w:sz w:val="16"/>
                <w:szCs w:val="16"/>
              </w:rPr>
              <w:t>)</w:t>
            </w:r>
          </w:p>
        </w:tc>
        <w:tc>
          <w:tcPr>
            <w:tcW w:w="1166" w:type="dxa"/>
            <w:tcBorders>
              <w:bottom w:val="single" w:sz="4" w:space="0" w:color="auto"/>
            </w:tcBorders>
            <w:shd w:val="clear" w:color="auto" w:fill="FAFAFA"/>
            <w:vAlign w:val="center"/>
          </w:tcPr>
          <w:p w14:paraId="55EC46D2" w14:textId="4F44C74C"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11</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418</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077</w:t>
            </w:r>
            <w:r w:rsidRPr="00FA1941">
              <w:rPr>
                <w:rFonts w:asciiTheme="minorHAnsi" w:hAnsiTheme="minorHAnsi" w:cstheme="minorHAnsi"/>
                <w:noProof/>
                <w:sz w:val="16"/>
                <w:szCs w:val="16"/>
              </w:rPr>
              <w:t>)</w:t>
            </w:r>
          </w:p>
        </w:tc>
        <w:tc>
          <w:tcPr>
            <w:tcW w:w="1102" w:type="dxa"/>
            <w:tcBorders>
              <w:bottom w:val="single" w:sz="4" w:space="0" w:color="auto"/>
            </w:tcBorders>
            <w:shd w:val="clear" w:color="auto" w:fill="FAFAFA"/>
            <w:vAlign w:val="center"/>
          </w:tcPr>
          <w:p w14:paraId="6465D508" w14:textId="1FFBD021"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893</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671</w:t>
            </w:r>
            <w:r w:rsidRPr="00FA1941">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31AA7F94" w14:textId="424AC986"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2</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589</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029</w:t>
            </w:r>
            <w:r w:rsidRPr="00FA1941">
              <w:rPr>
                <w:rFonts w:asciiTheme="minorHAnsi" w:hAnsiTheme="minorHAnsi" w:cstheme="minorHAnsi"/>
                <w:noProof/>
                <w:sz w:val="16"/>
                <w:szCs w:val="16"/>
              </w:rPr>
              <w:t>)</w:t>
            </w:r>
          </w:p>
        </w:tc>
        <w:tc>
          <w:tcPr>
            <w:tcW w:w="1276" w:type="dxa"/>
            <w:tcBorders>
              <w:bottom w:val="single" w:sz="4" w:space="0" w:color="auto"/>
            </w:tcBorders>
            <w:shd w:val="clear" w:color="auto" w:fill="FAFAFA"/>
            <w:vAlign w:val="center"/>
          </w:tcPr>
          <w:p w14:paraId="74ED2B47" w14:textId="14206023" w:rsidR="00FA1941" w:rsidRPr="00FA1941" w:rsidRDefault="00FA1941" w:rsidP="00FA1941">
            <w:pPr>
              <w:overflowPunct/>
              <w:autoSpaceDE/>
              <w:autoSpaceDN/>
              <w:adjustRightInd/>
              <w:ind w:right="-72"/>
              <w:jc w:val="right"/>
              <w:textAlignment w:val="auto"/>
              <w:rPr>
                <w:rFonts w:asciiTheme="minorHAnsi" w:hAnsiTheme="minorHAnsi" w:cstheme="minorHAnsi"/>
                <w:noProof/>
                <w:sz w:val="16"/>
                <w:szCs w:val="16"/>
              </w:rPr>
            </w:pP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9</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482</w:t>
            </w:r>
            <w:r w:rsidRPr="00FA1941">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700</w:t>
            </w:r>
            <w:r w:rsidRPr="00FA1941">
              <w:rPr>
                <w:rFonts w:asciiTheme="minorHAnsi" w:hAnsiTheme="minorHAnsi" w:cstheme="minorHAnsi"/>
                <w:noProof/>
                <w:sz w:val="16"/>
                <w:szCs w:val="16"/>
              </w:rPr>
              <w:t>)</w:t>
            </w:r>
          </w:p>
        </w:tc>
      </w:tr>
      <w:tr w:rsidR="00FA1941" w:rsidRPr="00AD3A5B" w14:paraId="01B78D61" w14:textId="77777777" w:rsidTr="00EB1C6D">
        <w:trPr>
          <w:jc w:val="right"/>
        </w:trPr>
        <w:tc>
          <w:tcPr>
            <w:tcW w:w="2520" w:type="dxa"/>
            <w:shd w:val="clear" w:color="auto" w:fill="auto"/>
            <w:vAlign w:val="bottom"/>
          </w:tcPr>
          <w:p w14:paraId="6D9E28A9" w14:textId="77777777" w:rsidR="00FA1941" w:rsidRPr="00AD3A5B" w:rsidRDefault="00FA1941" w:rsidP="00FA1941">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FAFAFA"/>
            <w:vAlign w:val="center"/>
          </w:tcPr>
          <w:p w14:paraId="678ADA52" w14:textId="77777777" w:rsidR="00FA1941" w:rsidRPr="00AD3A5B"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54E6709A" w14:textId="77777777" w:rsidR="00FA1941" w:rsidRPr="00AD3A5B"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166" w:type="dxa"/>
            <w:tcBorders>
              <w:top w:val="single" w:sz="4" w:space="0" w:color="auto"/>
            </w:tcBorders>
            <w:shd w:val="clear" w:color="auto" w:fill="FAFAFA"/>
            <w:vAlign w:val="center"/>
          </w:tcPr>
          <w:p w14:paraId="277AA49B" w14:textId="77777777" w:rsidR="00FA1941" w:rsidRPr="00AD3A5B"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102" w:type="dxa"/>
            <w:tcBorders>
              <w:top w:val="single" w:sz="4" w:space="0" w:color="auto"/>
            </w:tcBorders>
            <w:shd w:val="clear" w:color="auto" w:fill="FAFAFA"/>
            <w:vAlign w:val="center"/>
          </w:tcPr>
          <w:p w14:paraId="27098DED" w14:textId="77777777" w:rsidR="00FA1941" w:rsidRPr="00AD3A5B"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center"/>
          </w:tcPr>
          <w:p w14:paraId="349678BE" w14:textId="77777777" w:rsidR="00FA1941" w:rsidRPr="00AD3A5B"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FAFAFA"/>
            <w:vAlign w:val="center"/>
          </w:tcPr>
          <w:p w14:paraId="0BA2DAFB" w14:textId="77777777" w:rsidR="00FA1941" w:rsidRPr="00AD3A5B"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r>
      <w:tr w:rsidR="00FA1941" w:rsidRPr="003709B5" w14:paraId="736064FB" w14:textId="77777777" w:rsidTr="00EB1C6D">
        <w:trPr>
          <w:jc w:val="right"/>
        </w:trPr>
        <w:tc>
          <w:tcPr>
            <w:tcW w:w="2520" w:type="dxa"/>
            <w:shd w:val="clear" w:color="auto" w:fill="auto"/>
            <w:vAlign w:val="bottom"/>
          </w:tcPr>
          <w:p w14:paraId="79B76C92" w14:textId="77777777" w:rsidR="00FA1941" w:rsidRPr="003709B5" w:rsidRDefault="00FA1941" w:rsidP="00FA1941">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rPr>
              <w:t>Closing net book value</w:t>
            </w:r>
          </w:p>
        </w:tc>
        <w:tc>
          <w:tcPr>
            <w:tcW w:w="1134" w:type="dxa"/>
            <w:tcBorders>
              <w:bottom w:val="single" w:sz="4" w:space="0" w:color="auto"/>
            </w:tcBorders>
            <w:shd w:val="clear" w:color="auto" w:fill="FAFAFA"/>
            <w:vAlign w:val="center"/>
          </w:tcPr>
          <w:p w14:paraId="0CCD0EF0" w14:textId="3431ED2D"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35</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976</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920</w:t>
            </w:r>
          </w:p>
        </w:tc>
        <w:tc>
          <w:tcPr>
            <w:tcW w:w="1134" w:type="dxa"/>
            <w:tcBorders>
              <w:bottom w:val="single" w:sz="4" w:space="0" w:color="auto"/>
            </w:tcBorders>
            <w:shd w:val="clear" w:color="auto" w:fill="FAFAFA"/>
            <w:vAlign w:val="center"/>
          </w:tcPr>
          <w:p w14:paraId="31C2B4FA" w14:textId="78DBBBC2"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16</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463</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408</w:t>
            </w:r>
          </w:p>
        </w:tc>
        <w:tc>
          <w:tcPr>
            <w:tcW w:w="1166" w:type="dxa"/>
            <w:tcBorders>
              <w:bottom w:val="single" w:sz="4" w:space="0" w:color="auto"/>
            </w:tcBorders>
            <w:shd w:val="clear" w:color="auto" w:fill="FAFAFA"/>
            <w:vAlign w:val="center"/>
          </w:tcPr>
          <w:p w14:paraId="15A59F9B" w14:textId="57352A0C"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52</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440</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328</w:t>
            </w:r>
          </w:p>
        </w:tc>
        <w:tc>
          <w:tcPr>
            <w:tcW w:w="1102" w:type="dxa"/>
            <w:tcBorders>
              <w:bottom w:val="single" w:sz="4" w:space="0" w:color="auto"/>
            </w:tcBorders>
            <w:shd w:val="clear" w:color="auto" w:fill="FAFAFA"/>
            <w:vAlign w:val="center"/>
          </w:tcPr>
          <w:p w14:paraId="0DE8CD69" w14:textId="2D4469B0"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35</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976</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920</w:t>
            </w:r>
          </w:p>
        </w:tc>
        <w:tc>
          <w:tcPr>
            <w:tcW w:w="1134" w:type="dxa"/>
            <w:tcBorders>
              <w:bottom w:val="single" w:sz="4" w:space="0" w:color="auto"/>
            </w:tcBorders>
            <w:shd w:val="clear" w:color="auto" w:fill="FAFAFA"/>
            <w:vAlign w:val="center"/>
          </w:tcPr>
          <w:p w14:paraId="371CEF4A" w14:textId="02307E56"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13</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340</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175</w:t>
            </w:r>
          </w:p>
        </w:tc>
        <w:tc>
          <w:tcPr>
            <w:tcW w:w="1276" w:type="dxa"/>
            <w:tcBorders>
              <w:bottom w:val="single" w:sz="4" w:space="0" w:color="auto"/>
            </w:tcBorders>
            <w:shd w:val="clear" w:color="auto" w:fill="FAFAFA"/>
            <w:vAlign w:val="center"/>
          </w:tcPr>
          <w:p w14:paraId="6C14C1EC" w14:textId="30BEF6A1" w:rsidR="00FA1941" w:rsidRPr="00FA1941" w:rsidRDefault="00F9326C" w:rsidP="00FA1941">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49</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317</w:t>
            </w:r>
            <w:r w:rsidR="00FA1941" w:rsidRPr="00FA1941">
              <w:rPr>
                <w:rFonts w:asciiTheme="minorHAnsi" w:hAnsiTheme="minorHAnsi" w:cstheme="minorHAnsi"/>
                <w:noProof/>
                <w:sz w:val="16"/>
                <w:szCs w:val="16"/>
              </w:rPr>
              <w:t>,</w:t>
            </w:r>
            <w:r w:rsidRPr="00F9326C">
              <w:rPr>
                <w:rFonts w:asciiTheme="minorHAnsi" w:hAnsiTheme="minorHAnsi" w:cstheme="minorHAnsi"/>
                <w:noProof/>
                <w:sz w:val="16"/>
                <w:szCs w:val="16"/>
                <w:lang w:val="en-GB"/>
              </w:rPr>
              <w:t>095</w:t>
            </w:r>
          </w:p>
        </w:tc>
      </w:tr>
      <w:tr w:rsidR="00FA1941" w:rsidRPr="00586ED4" w14:paraId="61C3AC99" w14:textId="77777777" w:rsidTr="00EB1C6D">
        <w:trPr>
          <w:jc w:val="right"/>
        </w:trPr>
        <w:tc>
          <w:tcPr>
            <w:tcW w:w="2520" w:type="dxa"/>
            <w:shd w:val="clear" w:color="auto" w:fill="auto"/>
            <w:vAlign w:val="bottom"/>
          </w:tcPr>
          <w:p w14:paraId="540EE0E7" w14:textId="77777777" w:rsidR="00FA1941" w:rsidRPr="00586ED4" w:rsidRDefault="00FA1941" w:rsidP="00FA1941">
            <w:pPr>
              <w:overflowPunct/>
              <w:autoSpaceDE/>
              <w:autoSpaceDN/>
              <w:adjustRightInd/>
              <w:ind w:left="-105"/>
              <w:jc w:val="both"/>
              <w:textAlignment w:val="auto"/>
              <w:rPr>
                <w:rFonts w:ascii="Arial" w:hAnsi="Arial" w:cs="Arial"/>
                <w:sz w:val="16"/>
                <w:szCs w:val="16"/>
              </w:rPr>
            </w:pPr>
          </w:p>
        </w:tc>
        <w:tc>
          <w:tcPr>
            <w:tcW w:w="1134" w:type="dxa"/>
            <w:tcBorders>
              <w:top w:val="single" w:sz="4" w:space="0" w:color="auto"/>
            </w:tcBorders>
            <w:shd w:val="clear" w:color="auto" w:fill="FAFAFA"/>
            <w:vAlign w:val="bottom"/>
          </w:tcPr>
          <w:p w14:paraId="59D6D129" w14:textId="77777777" w:rsidR="00FA1941" w:rsidRPr="00586ED4" w:rsidRDefault="00FA1941" w:rsidP="00FA1941">
            <w:pPr>
              <w:overflowPunct/>
              <w:autoSpaceDE/>
              <w:autoSpaceDN/>
              <w:adjustRightInd/>
              <w:ind w:right="-72"/>
              <w:jc w:val="right"/>
              <w:textAlignment w:val="auto"/>
              <w:rPr>
                <w:rFonts w:asciiTheme="minorHAnsi" w:hAnsiTheme="minorHAnsi" w:cstheme="minorHAnsi"/>
                <w:sz w:val="16"/>
                <w:szCs w:val="16"/>
              </w:rPr>
            </w:pPr>
          </w:p>
        </w:tc>
        <w:tc>
          <w:tcPr>
            <w:tcW w:w="1134" w:type="dxa"/>
            <w:tcBorders>
              <w:top w:val="single" w:sz="4" w:space="0" w:color="auto"/>
            </w:tcBorders>
            <w:shd w:val="clear" w:color="auto" w:fill="FAFAFA"/>
            <w:vAlign w:val="bottom"/>
          </w:tcPr>
          <w:p w14:paraId="21230A88" w14:textId="77777777" w:rsidR="00FA1941" w:rsidRPr="00586ED4" w:rsidRDefault="00FA1941" w:rsidP="00FA1941">
            <w:pPr>
              <w:overflowPunct/>
              <w:autoSpaceDE/>
              <w:autoSpaceDN/>
              <w:adjustRightInd/>
              <w:ind w:right="-72"/>
              <w:jc w:val="right"/>
              <w:textAlignment w:val="auto"/>
              <w:rPr>
                <w:rFonts w:asciiTheme="minorHAnsi" w:hAnsiTheme="minorHAnsi" w:cstheme="minorHAnsi"/>
                <w:sz w:val="16"/>
                <w:szCs w:val="16"/>
              </w:rPr>
            </w:pPr>
          </w:p>
        </w:tc>
        <w:tc>
          <w:tcPr>
            <w:tcW w:w="1166" w:type="dxa"/>
            <w:tcBorders>
              <w:top w:val="single" w:sz="4" w:space="0" w:color="auto"/>
            </w:tcBorders>
            <w:shd w:val="clear" w:color="auto" w:fill="FAFAFA"/>
            <w:vAlign w:val="bottom"/>
          </w:tcPr>
          <w:p w14:paraId="5857C7D1" w14:textId="77777777" w:rsidR="00FA1941" w:rsidRPr="00586ED4" w:rsidRDefault="00FA1941" w:rsidP="00FA1941">
            <w:pPr>
              <w:overflowPunct/>
              <w:autoSpaceDE/>
              <w:autoSpaceDN/>
              <w:adjustRightInd/>
              <w:ind w:right="-72"/>
              <w:jc w:val="right"/>
              <w:textAlignment w:val="auto"/>
              <w:rPr>
                <w:rFonts w:asciiTheme="minorHAnsi" w:hAnsiTheme="minorHAnsi" w:cstheme="minorHAnsi"/>
                <w:sz w:val="16"/>
                <w:szCs w:val="16"/>
              </w:rPr>
            </w:pPr>
          </w:p>
        </w:tc>
        <w:tc>
          <w:tcPr>
            <w:tcW w:w="1102" w:type="dxa"/>
            <w:tcBorders>
              <w:top w:val="single" w:sz="4" w:space="0" w:color="auto"/>
            </w:tcBorders>
            <w:shd w:val="clear" w:color="auto" w:fill="FAFAFA"/>
            <w:vAlign w:val="bottom"/>
          </w:tcPr>
          <w:p w14:paraId="3A99708C" w14:textId="77777777" w:rsidR="00FA1941" w:rsidRPr="00586ED4"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134" w:type="dxa"/>
            <w:tcBorders>
              <w:top w:val="single" w:sz="4" w:space="0" w:color="auto"/>
            </w:tcBorders>
            <w:shd w:val="clear" w:color="auto" w:fill="FAFAFA"/>
            <w:vAlign w:val="bottom"/>
          </w:tcPr>
          <w:p w14:paraId="2B7F799C" w14:textId="77777777" w:rsidR="00FA1941" w:rsidRPr="00586ED4"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276" w:type="dxa"/>
            <w:tcBorders>
              <w:top w:val="single" w:sz="4" w:space="0" w:color="auto"/>
            </w:tcBorders>
            <w:shd w:val="clear" w:color="auto" w:fill="FAFAFA"/>
            <w:vAlign w:val="bottom"/>
          </w:tcPr>
          <w:p w14:paraId="54692BD7" w14:textId="77777777" w:rsidR="00FA1941" w:rsidRPr="00586ED4"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r>
      <w:tr w:rsidR="00FA1941" w:rsidRPr="003709B5" w14:paraId="547F2C58" w14:textId="77777777" w:rsidTr="00EB1C6D">
        <w:trPr>
          <w:jc w:val="right"/>
        </w:trPr>
        <w:tc>
          <w:tcPr>
            <w:tcW w:w="2520" w:type="dxa"/>
            <w:shd w:val="clear" w:color="auto" w:fill="auto"/>
            <w:vAlign w:val="bottom"/>
          </w:tcPr>
          <w:p w14:paraId="2AC14D17" w14:textId="4A87EB20" w:rsidR="00FA1941" w:rsidRPr="003709B5" w:rsidRDefault="00FA1941" w:rsidP="00FA1941">
            <w:pPr>
              <w:overflowPunct/>
              <w:autoSpaceDE/>
              <w:autoSpaceDN/>
              <w:adjustRightInd/>
              <w:ind w:left="-105"/>
              <w:jc w:val="both"/>
              <w:textAlignment w:val="auto"/>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31</w:t>
            </w:r>
            <w:r w:rsidRPr="003709B5">
              <w:rPr>
                <w:rFonts w:ascii="Arial" w:hAnsi="Arial" w:cs="Arial"/>
                <w:b/>
                <w:bCs/>
                <w:sz w:val="16"/>
                <w:szCs w:val="16"/>
              </w:rPr>
              <w:t xml:space="preserve"> December </w:t>
            </w:r>
            <w:r w:rsidR="00F9326C" w:rsidRPr="00F9326C">
              <w:rPr>
                <w:rFonts w:ascii="Arial" w:hAnsi="Arial" w:cs="Arial"/>
                <w:b/>
                <w:bCs/>
                <w:sz w:val="16"/>
                <w:szCs w:val="16"/>
                <w:lang w:val="en-GB"/>
              </w:rPr>
              <w:t>2023</w:t>
            </w:r>
          </w:p>
        </w:tc>
        <w:tc>
          <w:tcPr>
            <w:tcW w:w="1134" w:type="dxa"/>
            <w:shd w:val="clear" w:color="auto" w:fill="FAFAFA"/>
            <w:vAlign w:val="bottom"/>
          </w:tcPr>
          <w:p w14:paraId="54B72739" w14:textId="77777777" w:rsidR="00FA1941" w:rsidRPr="001A4DA5" w:rsidRDefault="00FA1941" w:rsidP="00FA1941">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bottom"/>
          </w:tcPr>
          <w:p w14:paraId="11689492" w14:textId="77777777" w:rsidR="00FA1941" w:rsidRPr="001A4DA5" w:rsidRDefault="00FA1941" w:rsidP="00FA1941">
            <w:pPr>
              <w:overflowPunct/>
              <w:autoSpaceDE/>
              <w:autoSpaceDN/>
              <w:adjustRightInd/>
              <w:ind w:right="-72"/>
              <w:jc w:val="right"/>
              <w:textAlignment w:val="auto"/>
              <w:rPr>
                <w:rFonts w:asciiTheme="minorHAnsi" w:hAnsiTheme="minorHAnsi" w:cstheme="minorHAnsi"/>
                <w:sz w:val="16"/>
                <w:szCs w:val="16"/>
              </w:rPr>
            </w:pPr>
          </w:p>
        </w:tc>
        <w:tc>
          <w:tcPr>
            <w:tcW w:w="1166" w:type="dxa"/>
            <w:shd w:val="clear" w:color="auto" w:fill="FAFAFA"/>
            <w:vAlign w:val="bottom"/>
          </w:tcPr>
          <w:p w14:paraId="741856DD" w14:textId="77777777" w:rsidR="00FA1941" w:rsidRPr="001A4DA5" w:rsidRDefault="00FA1941" w:rsidP="00FA1941">
            <w:pPr>
              <w:overflowPunct/>
              <w:autoSpaceDE/>
              <w:autoSpaceDN/>
              <w:adjustRightInd/>
              <w:ind w:right="-72"/>
              <w:jc w:val="right"/>
              <w:textAlignment w:val="auto"/>
              <w:rPr>
                <w:rFonts w:asciiTheme="minorHAnsi" w:hAnsiTheme="minorHAnsi" w:cstheme="minorHAnsi"/>
                <w:sz w:val="16"/>
                <w:szCs w:val="16"/>
              </w:rPr>
            </w:pPr>
          </w:p>
        </w:tc>
        <w:tc>
          <w:tcPr>
            <w:tcW w:w="1102" w:type="dxa"/>
            <w:shd w:val="clear" w:color="auto" w:fill="FAFAFA"/>
            <w:vAlign w:val="bottom"/>
          </w:tcPr>
          <w:p w14:paraId="64C95478" w14:textId="77777777" w:rsidR="00FA1941" w:rsidRPr="001A4DA5"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bottom"/>
          </w:tcPr>
          <w:p w14:paraId="1ABA66EC" w14:textId="77777777" w:rsidR="00FA1941" w:rsidRPr="001A4DA5"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c>
          <w:tcPr>
            <w:tcW w:w="1276" w:type="dxa"/>
            <w:shd w:val="clear" w:color="auto" w:fill="FAFAFA"/>
            <w:vAlign w:val="bottom"/>
          </w:tcPr>
          <w:p w14:paraId="7C0B31B7" w14:textId="77777777" w:rsidR="00FA1941" w:rsidRPr="001A4DA5" w:rsidRDefault="00FA1941" w:rsidP="00FA1941">
            <w:pPr>
              <w:overflowPunct/>
              <w:autoSpaceDE/>
              <w:autoSpaceDN/>
              <w:adjustRightInd/>
              <w:ind w:right="-72"/>
              <w:jc w:val="right"/>
              <w:textAlignment w:val="auto"/>
              <w:rPr>
                <w:rFonts w:asciiTheme="minorHAnsi" w:hAnsiTheme="minorHAnsi" w:cstheme="minorHAnsi"/>
                <w:noProof/>
                <w:sz w:val="16"/>
                <w:szCs w:val="16"/>
              </w:rPr>
            </w:pPr>
          </w:p>
        </w:tc>
      </w:tr>
      <w:tr w:rsidR="00EB1C6D" w:rsidRPr="003709B5" w14:paraId="04089879" w14:textId="77777777" w:rsidTr="00EB1C6D">
        <w:trPr>
          <w:jc w:val="right"/>
        </w:trPr>
        <w:tc>
          <w:tcPr>
            <w:tcW w:w="2520" w:type="dxa"/>
            <w:shd w:val="clear" w:color="auto" w:fill="auto"/>
            <w:vAlign w:val="bottom"/>
          </w:tcPr>
          <w:p w14:paraId="2DD51758" w14:textId="77777777" w:rsidR="00EB1C6D" w:rsidRPr="003709B5" w:rsidRDefault="00EB1C6D" w:rsidP="00EB1C6D">
            <w:pPr>
              <w:overflowPunct/>
              <w:autoSpaceDE/>
              <w:autoSpaceDN/>
              <w:adjustRightInd/>
              <w:ind w:left="-105"/>
              <w:jc w:val="both"/>
              <w:textAlignment w:val="auto"/>
              <w:rPr>
                <w:rFonts w:ascii="Arial" w:hAnsi="Arial" w:cs="Arial"/>
                <w:b/>
                <w:bCs/>
                <w:sz w:val="16"/>
                <w:szCs w:val="16"/>
              </w:rPr>
            </w:pPr>
            <w:r w:rsidRPr="003709B5">
              <w:rPr>
                <w:rFonts w:ascii="Arial" w:hAnsi="Arial" w:cs="Arial"/>
                <w:sz w:val="16"/>
                <w:szCs w:val="16"/>
              </w:rPr>
              <w:t xml:space="preserve">Cost </w:t>
            </w:r>
          </w:p>
        </w:tc>
        <w:tc>
          <w:tcPr>
            <w:tcW w:w="1134" w:type="dxa"/>
            <w:shd w:val="clear" w:color="auto" w:fill="FAFAFA"/>
            <w:vAlign w:val="center"/>
          </w:tcPr>
          <w:p w14:paraId="62ED499B" w14:textId="40064221"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cs/>
              </w:rPr>
            </w:pPr>
            <w:r w:rsidRPr="00F9326C">
              <w:rPr>
                <w:rFonts w:asciiTheme="minorHAnsi" w:hAnsiTheme="minorHAnsi" w:cstheme="minorHAnsi"/>
                <w:noProof/>
                <w:sz w:val="16"/>
                <w:szCs w:val="16"/>
                <w:lang w:val="en-GB"/>
              </w:rPr>
              <w:t>68</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936</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732</w:t>
            </w:r>
          </w:p>
        </w:tc>
        <w:tc>
          <w:tcPr>
            <w:tcW w:w="1134" w:type="dxa"/>
            <w:shd w:val="clear" w:color="auto" w:fill="FAFAFA"/>
            <w:vAlign w:val="center"/>
          </w:tcPr>
          <w:p w14:paraId="442DB9D1" w14:textId="341BE233"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86</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978</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131</w:t>
            </w:r>
          </w:p>
        </w:tc>
        <w:tc>
          <w:tcPr>
            <w:tcW w:w="1166" w:type="dxa"/>
            <w:shd w:val="clear" w:color="auto" w:fill="FAFAFA"/>
            <w:vAlign w:val="center"/>
          </w:tcPr>
          <w:p w14:paraId="293E6018" w14:textId="1A0D7F2D"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155</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914</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863</w:t>
            </w:r>
          </w:p>
        </w:tc>
        <w:tc>
          <w:tcPr>
            <w:tcW w:w="1102" w:type="dxa"/>
            <w:shd w:val="clear" w:color="auto" w:fill="FAFAFA"/>
            <w:vAlign w:val="center"/>
          </w:tcPr>
          <w:p w14:paraId="58F9320A" w14:textId="02F63674"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68</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936</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732</w:t>
            </w:r>
          </w:p>
        </w:tc>
        <w:tc>
          <w:tcPr>
            <w:tcW w:w="1134" w:type="dxa"/>
            <w:shd w:val="clear" w:color="auto" w:fill="FAFAFA"/>
            <w:vAlign w:val="center"/>
          </w:tcPr>
          <w:p w14:paraId="6B0181BF" w14:textId="505E5A90"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44</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727</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390</w:t>
            </w:r>
          </w:p>
        </w:tc>
        <w:tc>
          <w:tcPr>
            <w:tcW w:w="1276" w:type="dxa"/>
            <w:shd w:val="clear" w:color="auto" w:fill="FAFAFA"/>
            <w:vAlign w:val="center"/>
          </w:tcPr>
          <w:p w14:paraId="33DB6D9B" w14:textId="0F1AA6F8"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113</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664</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122</w:t>
            </w:r>
          </w:p>
        </w:tc>
      </w:tr>
      <w:tr w:rsidR="00EB1C6D" w:rsidRPr="003709B5" w14:paraId="51A5F91F" w14:textId="77777777" w:rsidTr="00EB1C6D">
        <w:trPr>
          <w:jc w:val="right"/>
        </w:trPr>
        <w:tc>
          <w:tcPr>
            <w:tcW w:w="2520" w:type="dxa"/>
            <w:shd w:val="clear" w:color="auto" w:fill="auto"/>
            <w:vAlign w:val="bottom"/>
          </w:tcPr>
          <w:p w14:paraId="58CE002B" w14:textId="5CFF5EFF" w:rsidR="00EB1C6D" w:rsidRPr="003709B5" w:rsidRDefault="00EB1C6D" w:rsidP="00EB1C6D">
            <w:pPr>
              <w:overflowPunct/>
              <w:autoSpaceDE/>
              <w:autoSpaceDN/>
              <w:adjustRightInd/>
              <w:ind w:left="-105"/>
              <w:jc w:val="both"/>
              <w:textAlignment w:val="auto"/>
              <w:rPr>
                <w:rFonts w:ascii="Arial" w:hAnsi="Arial" w:cs="Arial"/>
                <w:sz w:val="16"/>
                <w:szCs w:val="16"/>
              </w:rPr>
            </w:pPr>
            <w:r w:rsidRPr="003709B5">
              <w:rPr>
                <w:rFonts w:ascii="Arial" w:hAnsi="Arial" w:cs="Arial"/>
                <w:sz w:val="16"/>
                <w:szCs w:val="16"/>
                <w:u w:val="single"/>
              </w:rPr>
              <w:t>Less</w:t>
            </w:r>
            <w:r w:rsidRPr="003709B5">
              <w:rPr>
                <w:rFonts w:ascii="Arial" w:hAnsi="Arial" w:cs="Arial"/>
                <w:sz w:val="16"/>
                <w:szCs w:val="16"/>
              </w:rPr>
              <w:t xml:space="preserve">  Accumulated </w:t>
            </w:r>
            <w:r>
              <w:rPr>
                <w:rFonts w:ascii="Arial" w:hAnsi="Arial" w:cs="Arial"/>
                <w:sz w:val="16"/>
                <w:szCs w:val="16"/>
              </w:rPr>
              <w:t>amorti</w:t>
            </w:r>
            <w:r w:rsidR="00E067DA">
              <w:rPr>
                <w:rFonts w:ascii="Arial" w:hAnsi="Arial" w:cs="Arial"/>
                <w:sz w:val="16"/>
                <w:szCs w:val="16"/>
              </w:rPr>
              <w:t>s</w:t>
            </w:r>
            <w:r>
              <w:rPr>
                <w:rFonts w:ascii="Arial" w:hAnsi="Arial" w:cs="Arial"/>
                <w:sz w:val="16"/>
                <w:szCs w:val="16"/>
              </w:rPr>
              <w:t>ation</w:t>
            </w:r>
          </w:p>
        </w:tc>
        <w:tc>
          <w:tcPr>
            <w:tcW w:w="1134" w:type="dxa"/>
            <w:tcBorders>
              <w:bottom w:val="single" w:sz="4" w:space="0" w:color="auto"/>
            </w:tcBorders>
            <w:shd w:val="clear" w:color="auto" w:fill="FAFAFA"/>
            <w:vAlign w:val="center"/>
          </w:tcPr>
          <w:p w14:paraId="71E963E2" w14:textId="6376B746" w:rsidR="00EB1C6D" w:rsidRPr="00EB1C6D" w:rsidRDefault="00EB1C6D" w:rsidP="00EB1C6D">
            <w:pPr>
              <w:overflowPunct/>
              <w:autoSpaceDE/>
              <w:autoSpaceDN/>
              <w:adjustRightInd/>
              <w:ind w:right="-72"/>
              <w:jc w:val="right"/>
              <w:textAlignment w:val="auto"/>
              <w:rPr>
                <w:rFonts w:asciiTheme="minorHAnsi" w:hAnsiTheme="minorHAnsi" w:cstheme="minorHAnsi"/>
                <w:noProof/>
                <w:sz w:val="16"/>
                <w:szCs w:val="16"/>
              </w:rPr>
            </w:pP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32</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959</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812</w:t>
            </w:r>
            <w:r w:rsidRPr="00EB1C6D">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21A9D562" w14:textId="73A1C5DF" w:rsidR="00EB1C6D" w:rsidRPr="00EB1C6D" w:rsidRDefault="00EB1C6D" w:rsidP="00EB1C6D">
            <w:pPr>
              <w:overflowPunct/>
              <w:autoSpaceDE/>
              <w:autoSpaceDN/>
              <w:adjustRightInd/>
              <w:ind w:right="-72"/>
              <w:jc w:val="right"/>
              <w:textAlignment w:val="auto"/>
              <w:rPr>
                <w:rFonts w:asciiTheme="minorHAnsi" w:hAnsiTheme="minorHAnsi" w:cstheme="minorHAnsi"/>
                <w:noProof/>
                <w:sz w:val="16"/>
                <w:szCs w:val="16"/>
              </w:rPr>
            </w:pP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70</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514</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723</w:t>
            </w:r>
            <w:r w:rsidRPr="00EB1C6D">
              <w:rPr>
                <w:rFonts w:asciiTheme="minorHAnsi" w:hAnsiTheme="minorHAnsi" w:cstheme="minorHAnsi"/>
                <w:noProof/>
                <w:sz w:val="16"/>
                <w:szCs w:val="16"/>
              </w:rPr>
              <w:t>)</w:t>
            </w:r>
          </w:p>
        </w:tc>
        <w:tc>
          <w:tcPr>
            <w:tcW w:w="1166" w:type="dxa"/>
            <w:tcBorders>
              <w:bottom w:val="single" w:sz="4" w:space="0" w:color="auto"/>
            </w:tcBorders>
            <w:shd w:val="clear" w:color="auto" w:fill="FAFAFA"/>
            <w:vAlign w:val="center"/>
          </w:tcPr>
          <w:p w14:paraId="0B6BC2E2" w14:textId="11AA82C5" w:rsidR="00EB1C6D" w:rsidRPr="00EB1C6D" w:rsidRDefault="00EB1C6D" w:rsidP="00EB1C6D">
            <w:pPr>
              <w:overflowPunct/>
              <w:autoSpaceDE/>
              <w:autoSpaceDN/>
              <w:adjustRightInd/>
              <w:ind w:right="-72"/>
              <w:jc w:val="right"/>
              <w:textAlignment w:val="auto"/>
              <w:rPr>
                <w:rFonts w:asciiTheme="minorHAnsi" w:hAnsiTheme="minorHAnsi" w:cstheme="minorHAnsi"/>
                <w:noProof/>
                <w:sz w:val="16"/>
                <w:szCs w:val="16"/>
              </w:rPr>
            </w:pP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103</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474</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535</w:t>
            </w:r>
            <w:r w:rsidRPr="00EB1C6D">
              <w:rPr>
                <w:rFonts w:asciiTheme="minorHAnsi" w:hAnsiTheme="minorHAnsi" w:cstheme="minorHAnsi"/>
                <w:noProof/>
                <w:sz w:val="16"/>
                <w:szCs w:val="16"/>
              </w:rPr>
              <w:t>)</w:t>
            </w:r>
          </w:p>
        </w:tc>
        <w:tc>
          <w:tcPr>
            <w:tcW w:w="1102" w:type="dxa"/>
            <w:tcBorders>
              <w:bottom w:val="single" w:sz="4" w:space="0" w:color="auto"/>
            </w:tcBorders>
            <w:shd w:val="clear" w:color="auto" w:fill="FAFAFA"/>
            <w:vAlign w:val="center"/>
          </w:tcPr>
          <w:p w14:paraId="40200702" w14:textId="1C50761A" w:rsidR="00EB1C6D" w:rsidRPr="00EB1C6D" w:rsidRDefault="00EB1C6D" w:rsidP="00EB1C6D">
            <w:pPr>
              <w:overflowPunct/>
              <w:autoSpaceDE/>
              <w:autoSpaceDN/>
              <w:adjustRightInd/>
              <w:ind w:right="-72"/>
              <w:jc w:val="right"/>
              <w:textAlignment w:val="auto"/>
              <w:rPr>
                <w:rFonts w:asciiTheme="minorHAnsi" w:hAnsiTheme="minorHAnsi" w:cstheme="minorHAnsi"/>
                <w:noProof/>
                <w:sz w:val="16"/>
                <w:szCs w:val="16"/>
              </w:rPr>
            </w:pP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32</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959</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812</w:t>
            </w:r>
            <w:r w:rsidRPr="00EB1C6D">
              <w:rPr>
                <w:rFonts w:asciiTheme="minorHAnsi" w:hAnsiTheme="minorHAnsi" w:cstheme="minorHAnsi"/>
                <w:noProof/>
                <w:sz w:val="16"/>
                <w:szCs w:val="16"/>
              </w:rPr>
              <w:t>)</w:t>
            </w:r>
          </w:p>
        </w:tc>
        <w:tc>
          <w:tcPr>
            <w:tcW w:w="1134" w:type="dxa"/>
            <w:tcBorders>
              <w:bottom w:val="single" w:sz="4" w:space="0" w:color="auto"/>
            </w:tcBorders>
            <w:shd w:val="clear" w:color="auto" w:fill="FAFAFA"/>
            <w:vAlign w:val="center"/>
          </w:tcPr>
          <w:p w14:paraId="27B9A654" w14:textId="5B60A951" w:rsidR="00EB1C6D" w:rsidRPr="00EB1C6D" w:rsidRDefault="00EB1C6D" w:rsidP="00EB1C6D">
            <w:pPr>
              <w:overflowPunct/>
              <w:autoSpaceDE/>
              <w:autoSpaceDN/>
              <w:adjustRightInd/>
              <w:ind w:right="-72"/>
              <w:jc w:val="right"/>
              <w:textAlignment w:val="auto"/>
              <w:rPr>
                <w:rFonts w:asciiTheme="minorHAnsi" w:hAnsiTheme="minorHAnsi" w:cstheme="minorHAnsi"/>
                <w:noProof/>
                <w:sz w:val="16"/>
                <w:szCs w:val="16"/>
              </w:rPr>
            </w:pP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31</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387</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215</w:t>
            </w:r>
            <w:r w:rsidRPr="00EB1C6D">
              <w:rPr>
                <w:rFonts w:asciiTheme="minorHAnsi" w:hAnsiTheme="minorHAnsi" w:cstheme="minorHAnsi"/>
                <w:noProof/>
                <w:sz w:val="16"/>
                <w:szCs w:val="16"/>
              </w:rPr>
              <w:t>)</w:t>
            </w:r>
          </w:p>
        </w:tc>
        <w:tc>
          <w:tcPr>
            <w:tcW w:w="1276" w:type="dxa"/>
            <w:tcBorders>
              <w:bottom w:val="single" w:sz="4" w:space="0" w:color="auto"/>
            </w:tcBorders>
            <w:shd w:val="clear" w:color="auto" w:fill="FAFAFA"/>
            <w:vAlign w:val="center"/>
          </w:tcPr>
          <w:p w14:paraId="182EACC0" w14:textId="65EE9017" w:rsidR="00EB1C6D" w:rsidRPr="00EB1C6D" w:rsidRDefault="00EB1C6D" w:rsidP="00EB1C6D">
            <w:pPr>
              <w:overflowPunct/>
              <w:autoSpaceDE/>
              <w:autoSpaceDN/>
              <w:adjustRightInd/>
              <w:ind w:right="-72"/>
              <w:jc w:val="right"/>
              <w:textAlignment w:val="auto"/>
              <w:rPr>
                <w:rFonts w:asciiTheme="minorHAnsi" w:hAnsiTheme="minorHAnsi" w:cstheme="minorHAnsi"/>
                <w:noProof/>
                <w:sz w:val="16"/>
                <w:szCs w:val="16"/>
              </w:rPr>
            </w:pP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64</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347</w:t>
            </w:r>
            <w:r w:rsidRPr="00EB1C6D">
              <w:rPr>
                <w:rFonts w:asciiTheme="minorHAnsi" w:hAnsiTheme="minorHAnsi" w:cstheme="minorHAnsi"/>
                <w:noProof/>
                <w:sz w:val="16"/>
                <w:szCs w:val="16"/>
              </w:rPr>
              <w:t>,</w:t>
            </w:r>
            <w:r w:rsidR="00F9326C" w:rsidRPr="00F9326C">
              <w:rPr>
                <w:rFonts w:asciiTheme="minorHAnsi" w:hAnsiTheme="minorHAnsi" w:cstheme="minorHAnsi"/>
                <w:noProof/>
                <w:sz w:val="16"/>
                <w:szCs w:val="16"/>
                <w:lang w:val="en-GB"/>
              </w:rPr>
              <w:t>027</w:t>
            </w:r>
            <w:r w:rsidRPr="00EB1C6D">
              <w:rPr>
                <w:rFonts w:asciiTheme="minorHAnsi" w:hAnsiTheme="minorHAnsi" w:cstheme="minorHAnsi"/>
                <w:noProof/>
                <w:sz w:val="16"/>
                <w:szCs w:val="16"/>
              </w:rPr>
              <w:t>)</w:t>
            </w:r>
          </w:p>
        </w:tc>
      </w:tr>
      <w:tr w:rsidR="00EB1C6D" w:rsidRPr="003709B5" w14:paraId="085E7B43" w14:textId="77777777" w:rsidTr="00EB1C6D">
        <w:trPr>
          <w:jc w:val="right"/>
        </w:trPr>
        <w:tc>
          <w:tcPr>
            <w:tcW w:w="2520" w:type="dxa"/>
            <w:shd w:val="clear" w:color="auto" w:fill="auto"/>
            <w:vAlign w:val="bottom"/>
          </w:tcPr>
          <w:p w14:paraId="6752FD04" w14:textId="77777777" w:rsidR="00EB1C6D" w:rsidRPr="003709B5" w:rsidRDefault="00EB1C6D" w:rsidP="00EB1C6D">
            <w:pPr>
              <w:overflowPunct/>
              <w:autoSpaceDE/>
              <w:autoSpaceDN/>
              <w:adjustRightInd/>
              <w:ind w:left="-105"/>
              <w:jc w:val="both"/>
              <w:textAlignment w:val="auto"/>
              <w:rPr>
                <w:rFonts w:ascii="Arial" w:hAnsi="Arial" w:cs="Arial"/>
                <w:b/>
                <w:bCs/>
                <w:sz w:val="16"/>
                <w:szCs w:val="16"/>
              </w:rPr>
            </w:pPr>
          </w:p>
        </w:tc>
        <w:tc>
          <w:tcPr>
            <w:tcW w:w="1134" w:type="dxa"/>
            <w:shd w:val="clear" w:color="auto" w:fill="FAFAFA"/>
            <w:vAlign w:val="center"/>
          </w:tcPr>
          <w:p w14:paraId="75C16BB9" w14:textId="77777777" w:rsidR="00EB1C6D" w:rsidRPr="001A4DA5" w:rsidRDefault="00EB1C6D" w:rsidP="00EB1C6D">
            <w:pPr>
              <w:overflowPunct/>
              <w:autoSpaceDE/>
              <w:autoSpaceDN/>
              <w:adjustRightInd/>
              <w:ind w:right="-72"/>
              <w:jc w:val="right"/>
              <w:textAlignment w:val="auto"/>
              <w:rPr>
                <w:rFonts w:asciiTheme="minorHAnsi" w:hAnsiTheme="minorHAnsi" w:cstheme="minorHAnsi"/>
                <w:noProof/>
                <w:sz w:val="16"/>
                <w:szCs w:val="16"/>
              </w:rPr>
            </w:pPr>
          </w:p>
        </w:tc>
        <w:tc>
          <w:tcPr>
            <w:tcW w:w="1134" w:type="dxa"/>
            <w:shd w:val="clear" w:color="auto" w:fill="FAFAFA"/>
            <w:vAlign w:val="center"/>
          </w:tcPr>
          <w:p w14:paraId="184EA048" w14:textId="77777777" w:rsidR="00EB1C6D" w:rsidRPr="001A4DA5" w:rsidRDefault="00EB1C6D" w:rsidP="00EB1C6D">
            <w:pPr>
              <w:overflowPunct/>
              <w:autoSpaceDE/>
              <w:autoSpaceDN/>
              <w:adjustRightInd/>
              <w:ind w:right="-72"/>
              <w:jc w:val="right"/>
              <w:textAlignment w:val="auto"/>
              <w:rPr>
                <w:rFonts w:asciiTheme="minorHAnsi" w:hAnsiTheme="minorHAnsi" w:cstheme="minorHAnsi"/>
                <w:noProof/>
                <w:sz w:val="16"/>
                <w:szCs w:val="16"/>
              </w:rPr>
            </w:pPr>
          </w:p>
        </w:tc>
        <w:tc>
          <w:tcPr>
            <w:tcW w:w="1166" w:type="dxa"/>
            <w:shd w:val="clear" w:color="auto" w:fill="FAFAFA"/>
            <w:vAlign w:val="center"/>
          </w:tcPr>
          <w:p w14:paraId="1B67983D" w14:textId="77777777" w:rsidR="00EB1C6D" w:rsidRPr="001A4DA5" w:rsidRDefault="00EB1C6D" w:rsidP="00EB1C6D">
            <w:pPr>
              <w:overflowPunct/>
              <w:autoSpaceDE/>
              <w:autoSpaceDN/>
              <w:adjustRightInd/>
              <w:ind w:right="-72"/>
              <w:jc w:val="right"/>
              <w:textAlignment w:val="auto"/>
              <w:rPr>
                <w:rFonts w:asciiTheme="minorHAnsi" w:hAnsiTheme="minorHAnsi" w:cstheme="minorHAnsi"/>
                <w:noProof/>
                <w:sz w:val="16"/>
                <w:szCs w:val="16"/>
              </w:rPr>
            </w:pPr>
          </w:p>
        </w:tc>
        <w:tc>
          <w:tcPr>
            <w:tcW w:w="1102" w:type="dxa"/>
            <w:shd w:val="clear" w:color="auto" w:fill="FAFAFA"/>
            <w:vAlign w:val="center"/>
          </w:tcPr>
          <w:p w14:paraId="70482AD5" w14:textId="77777777" w:rsidR="00EB1C6D" w:rsidRPr="001A4DA5" w:rsidRDefault="00EB1C6D" w:rsidP="00EB1C6D">
            <w:pPr>
              <w:overflowPunct/>
              <w:autoSpaceDE/>
              <w:autoSpaceDN/>
              <w:adjustRightInd/>
              <w:ind w:right="-72"/>
              <w:jc w:val="right"/>
              <w:textAlignment w:val="auto"/>
              <w:rPr>
                <w:rFonts w:asciiTheme="minorHAnsi" w:hAnsiTheme="minorHAnsi" w:cstheme="minorHAnsi"/>
                <w:sz w:val="16"/>
                <w:szCs w:val="16"/>
              </w:rPr>
            </w:pPr>
          </w:p>
        </w:tc>
        <w:tc>
          <w:tcPr>
            <w:tcW w:w="1134" w:type="dxa"/>
            <w:shd w:val="clear" w:color="auto" w:fill="FAFAFA"/>
            <w:vAlign w:val="center"/>
          </w:tcPr>
          <w:p w14:paraId="1BA022F2" w14:textId="77777777" w:rsidR="00EB1C6D" w:rsidRPr="001A4DA5" w:rsidRDefault="00EB1C6D" w:rsidP="00EB1C6D">
            <w:pPr>
              <w:overflowPunct/>
              <w:autoSpaceDE/>
              <w:autoSpaceDN/>
              <w:adjustRightInd/>
              <w:ind w:right="-72"/>
              <w:jc w:val="right"/>
              <w:textAlignment w:val="auto"/>
              <w:rPr>
                <w:rFonts w:asciiTheme="minorHAnsi" w:hAnsiTheme="minorHAnsi" w:cstheme="minorHAnsi"/>
                <w:sz w:val="16"/>
                <w:szCs w:val="16"/>
              </w:rPr>
            </w:pPr>
          </w:p>
        </w:tc>
        <w:tc>
          <w:tcPr>
            <w:tcW w:w="1276" w:type="dxa"/>
            <w:shd w:val="clear" w:color="auto" w:fill="FAFAFA"/>
            <w:vAlign w:val="center"/>
          </w:tcPr>
          <w:p w14:paraId="6969513D" w14:textId="77777777" w:rsidR="00EB1C6D" w:rsidRPr="001A4DA5" w:rsidRDefault="00EB1C6D" w:rsidP="00EB1C6D">
            <w:pPr>
              <w:overflowPunct/>
              <w:autoSpaceDE/>
              <w:autoSpaceDN/>
              <w:adjustRightInd/>
              <w:ind w:right="-72"/>
              <w:jc w:val="right"/>
              <w:textAlignment w:val="auto"/>
              <w:rPr>
                <w:rFonts w:asciiTheme="minorHAnsi" w:hAnsiTheme="minorHAnsi" w:cstheme="minorHAnsi"/>
                <w:sz w:val="16"/>
                <w:szCs w:val="16"/>
              </w:rPr>
            </w:pPr>
          </w:p>
        </w:tc>
      </w:tr>
      <w:tr w:rsidR="00EB1C6D" w:rsidRPr="003709B5" w14:paraId="3C13B0EC" w14:textId="77777777" w:rsidTr="00EB1C6D">
        <w:trPr>
          <w:jc w:val="right"/>
        </w:trPr>
        <w:tc>
          <w:tcPr>
            <w:tcW w:w="2520" w:type="dxa"/>
            <w:shd w:val="clear" w:color="auto" w:fill="auto"/>
            <w:vAlign w:val="bottom"/>
          </w:tcPr>
          <w:p w14:paraId="2BAB749C" w14:textId="77777777" w:rsidR="00EB1C6D" w:rsidRPr="003709B5" w:rsidRDefault="00EB1C6D" w:rsidP="00EB1C6D">
            <w:pPr>
              <w:overflowPunct/>
              <w:autoSpaceDE/>
              <w:autoSpaceDN/>
              <w:adjustRightInd/>
              <w:ind w:left="-105"/>
              <w:jc w:val="both"/>
              <w:textAlignment w:val="auto"/>
              <w:rPr>
                <w:rFonts w:ascii="Arial" w:hAnsi="Arial" w:cs="Arial"/>
                <w:sz w:val="16"/>
                <w:szCs w:val="16"/>
                <w:u w:val="single"/>
              </w:rPr>
            </w:pPr>
            <w:r w:rsidRPr="003709B5">
              <w:rPr>
                <w:rFonts w:ascii="Arial" w:hAnsi="Arial" w:cs="Arial"/>
                <w:sz w:val="16"/>
                <w:szCs w:val="16"/>
              </w:rPr>
              <w:t>Net book value</w:t>
            </w:r>
          </w:p>
        </w:tc>
        <w:tc>
          <w:tcPr>
            <w:tcW w:w="1134" w:type="dxa"/>
            <w:tcBorders>
              <w:bottom w:val="single" w:sz="4" w:space="0" w:color="auto"/>
            </w:tcBorders>
            <w:shd w:val="clear" w:color="auto" w:fill="FAFAFA"/>
            <w:vAlign w:val="center"/>
          </w:tcPr>
          <w:p w14:paraId="6BA55225" w14:textId="0E017327"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35</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976</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920</w:t>
            </w:r>
          </w:p>
        </w:tc>
        <w:tc>
          <w:tcPr>
            <w:tcW w:w="1134" w:type="dxa"/>
            <w:tcBorders>
              <w:bottom w:val="single" w:sz="4" w:space="0" w:color="auto"/>
            </w:tcBorders>
            <w:shd w:val="clear" w:color="auto" w:fill="FAFAFA"/>
            <w:vAlign w:val="center"/>
          </w:tcPr>
          <w:p w14:paraId="404D4E9A" w14:textId="5D8D636A"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16</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463</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408</w:t>
            </w:r>
          </w:p>
        </w:tc>
        <w:tc>
          <w:tcPr>
            <w:tcW w:w="1166" w:type="dxa"/>
            <w:tcBorders>
              <w:bottom w:val="single" w:sz="4" w:space="0" w:color="auto"/>
            </w:tcBorders>
            <w:shd w:val="clear" w:color="auto" w:fill="FAFAFA"/>
            <w:vAlign w:val="center"/>
          </w:tcPr>
          <w:p w14:paraId="70CD38D8" w14:textId="6D04BE0F"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52</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440</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328</w:t>
            </w:r>
          </w:p>
        </w:tc>
        <w:tc>
          <w:tcPr>
            <w:tcW w:w="1102" w:type="dxa"/>
            <w:tcBorders>
              <w:bottom w:val="single" w:sz="4" w:space="0" w:color="auto"/>
            </w:tcBorders>
            <w:shd w:val="clear" w:color="auto" w:fill="FAFAFA"/>
            <w:vAlign w:val="center"/>
          </w:tcPr>
          <w:p w14:paraId="0C0A9A94" w14:textId="5C796C9E"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35</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976</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920</w:t>
            </w:r>
          </w:p>
        </w:tc>
        <w:tc>
          <w:tcPr>
            <w:tcW w:w="1134" w:type="dxa"/>
            <w:tcBorders>
              <w:bottom w:val="single" w:sz="4" w:space="0" w:color="auto"/>
            </w:tcBorders>
            <w:shd w:val="clear" w:color="auto" w:fill="FAFAFA"/>
            <w:vAlign w:val="center"/>
          </w:tcPr>
          <w:p w14:paraId="0DD8C6A8" w14:textId="79B2EC33"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13</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340</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175</w:t>
            </w:r>
          </w:p>
        </w:tc>
        <w:tc>
          <w:tcPr>
            <w:tcW w:w="1276" w:type="dxa"/>
            <w:tcBorders>
              <w:bottom w:val="single" w:sz="4" w:space="0" w:color="auto"/>
            </w:tcBorders>
            <w:shd w:val="clear" w:color="auto" w:fill="FAFAFA"/>
            <w:vAlign w:val="center"/>
          </w:tcPr>
          <w:p w14:paraId="5049D8EC" w14:textId="6338C754" w:rsidR="00EB1C6D" w:rsidRPr="00EB1C6D" w:rsidRDefault="00F9326C" w:rsidP="00EB1C6D">
            <w:pPr>
              <w:overflowPunct/>
              <w:autoSpaceDE/>
              <w:autoSpaceDN/>
              <w:adjustRightInd/>
              <w:ind w:right="-72"/>
              <w:jc w:val="right"/>
              <w:textAlignment w:val="auto"/>
              <w:rPr>
                <w:rFonts w:asciiTheme="minorHAnsi" w:hAnsiTheme="minorHAnsi" w:cstheme="minorHAnsi"/>
                <w:noProof/>
                <w:sz w:val="16"/>
                <w:szCs w:val="16"/>
              </w:rPr>
            </w:pPr>
            <w:r w:rsidRPr="00F9326C">
              <w:rPr>
                <w:rFonts w:asciiTheme="minorHAnsi" w:hAnsiTheme="minorHAnsi" w:cstheme="minorHAnsi"/>
                <w:noProof/>
                <w:sz w:val="16"/>
                <w:szCs w:val="16"/>
                <w:lang w:val="en-GB"/>
              </w:rPr>
              <w:t>49</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317</w:t>
            </w:r>
            <w:r w:rsidR="00EB1C6D" w:rsidRPr="00EB1C6D">
              <w:rPr>
                <w:rFonts w:asciiTheme="minorHAnsi" w:hAnsiTheme="minorHAnsi" w:cstheme="minorHAnsi"/>
                <w:noProof/>
                <w:sz w:val="16"/>
                <w:szCs w:val="16"/>
              </w:rPr>
              <w:t>,</w:t>
            </w:r>
            <w:r w:rsidRPr="00F9326C">
              <w:rPr>
                <w:rFonts w:asciiTheme="minorHAnsi" w:hAnsiTheme="minorHAnsi" w:cstheme="minorHAnsi"/>
                <w:noProof/>
                <w:sz w:val="16"/>
                <w:szCs w:val="16"/>
                <w:lang w:val="en-GB"/>
              </w:rPr>
              <w:t>095</w:t>
            </w:r>
          </w:p>
        </w:tc>
      </w:tr>
    </w:tbl>
    <w:p w14:paraId="5A7729BF" w14:textId="77777777"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p>
    <w:p w14:paraId="28896053" w14:textId="0485326A" w:rsidR="00A31A3A" w:rsidRPr="003709B5" w:rsidRDefault="00A31A3A" w:rsidP="003709B5">
      <w:pPr>
        <w:tabs>
          <w:tab w:val="left" w:pos="1134"/>
          <w:tab w:val="left" w:pos="1276"/>
          <w:tab w:val="center" w:pos="3402"/>
          <w:tab w:val="center" w:pos="4536"/>
          <w:tab w:val="center" w:pos="5670"/>
          <w:tab w:val="center" w:pos="6804"/>
          <w:tab w:val="right" w:pos="7655"/>
        </w:tabs>
        <w:overflowPunct/>
        <w:autoSpaceDE/>
        <w:autoSpaceDN/>
        <w:adjustRightInd/>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 xml:space="preserve">Amortisation </w:t>
      </w:r>
      <w:r w:rsidRPr="003709B5">
        <w:rPr>
          <w:rFonts w:ascii="Arial" w:eastAsia="Arial" w:hAnsi="Arial" w:cs="Arial"/>
          <w:sz w:val="18"/>
          <w:szCs w:val="22"/>
          <w:lang w:val="en-GB" w:eastAsia="en-GB"/>
        </w:rPr>
        <w:t>of intangible assets r</w:t>
      </w:r>
      <w:r w:rsidRPr="003709B5">
        <w:rPr>
          <w:rFonts w:ascii="Arial" w:eastAsia="Arial" w:hAnsi="Arial" w:cs="Arial"/>
          <w:sz w:val="18"/>
          <w:szCs w:val="18"/>
          <w:lang w:val="en-GB" w:eastAsia="en-GB"/>
        </w:rPr>
        <w:t xml:space="preserve">ecognised in </w:t>
      </w:r>
      <w:r w:rsidR="00CC1123" w:rsidRPr="003709B5">
        <w:rPr>
          <w:rFonts w:ascii="Arial" w:eastAsia="Arial" w:hAnsi="Arial" w:cs="Arial"/>
          <w:sz w:val="18"/>
          <w:szCs w:val="18"/>
          <w:lang w:val="en-GB" w:eastAsia="en-GB"/>
        </w:rPr>
        <w:t>s</w:t>
      </w:r>
      <w:r w:rsidRPr="003709B5">
        <w:rPr>
          <w:rFonts w:ascii="Arial" w:eastAsia="Arial" w:hAnsi="Arial" w:cs="Arial"/>
          <w:sz w:val="18"/>
          <w:szCs w:val="18"/>
          <w:lang w:val="en-GB" w:eastAsia="en-GB"/>
        </w:rPr>
        <w:t xml:space="preserve">tatement of </w:t>
      </w:r>
      <w:r w:rsidR="00CC1123" w:rsidRPr="003709B5">
        <w:rPr>
          <w:rFonts w:ascii="Arial" w:eastAsia="Arial" w:hAnsi="Arial" w:cs="Arial"/>
          <w:sz w:val="18"/>
          <w:szCs w:val="18"/>
          <w:lang w:val="en-GB" w:eastAsia="en-GB"/>
        </w:rPr>
        <w:t>c</w:t>
      </w:r>
      <w:r w:rsidRPr="003709B5">
        <w:rPr>
          <w:rFonts w:ascii="Arial" w:eastAsia="Arial" w:hAnsi="Arial" w:cs="Arial"/>
          <w:sz w:val="18"/>
          <w:szCs w:val="18"/>
          <w:lang w:val="en-GB" w:eastAsia="en-GB"/>
        </w:rPr>
        <w:t xml:space="preserve">omprehensive </w:t>
      </w:r>
      <w:r w:rsidR="00CC1123" w:rsidRPr="003709B5">
        <w:rPr>
          <w:rFonts w:ascii="Arial" w:eastAsia="Arial" w:hAnsi="Arial" w:cs="Arial"/>
          <w:sz w:val="18"/>
          <w:szCs w:val="18"/>
          <w:lang w:val="en-GB" w:eastAsia="en-GB"/>
        </w:rPr>
        <w:t>i</w:t>
      </w:r>
      <w:r w:rsidRPr="003709B5">
        <w:rPr>
          <w:rFonts w:ascii="Arial" w:eastAsia="Arial" w:hAnsi="Arial" w:cs="Arial"/>
          <w:sz w:val="18"/>
          <w:szCs w:val="18"/>
          <w:lang w:val="en-GB" w:eastAsia="en-GB"/>
        </w:rPr>
        <w:t>ncome as follows:</w:t>
      </w:r>
    </w:p>
    <w:p w14:paraId="3941251F" w14:textId="77777777" w:rsidR="00A31A3A" w:rsidRPr="003709B5" w:rsidRDefault="00A31A3A" w:rsidP="003709B5">
      <w:pPr>
        <w:overflowPunct/>
        <w:autoSpaceDE/>
        <w:autoSpaceDN/>
        <w:adjustRightInd/>
        <w:jc w:val="both"/>
        <w:textAlignment w:val="auto"/>
        <w:rPr>
          <w:rFonts w:ascii="Arial" w:eastAsia="Arial" w:hAnsi="Arial" w:cs="Arial"/>
          <w:color w:val="DC6900"/>
          <w:sz w:val="18"/>
          <w:szCs w:val="18"/>
          <w:lang w:val="en-GB" w:eastAsia="en-GB"/>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59"/>
        <w:gridCol w:w="48"/>
        <w:gridCol w:w="1369"/>
        <w:gridCol w:w="1363"/>
        <w:gridCol w:w="6"/>
      </w:tblGrid>
      <w:tr w:rsidR="00A31A3A" w:rsidRPr="003709B5" w14:paraId="2DFFB816" w14:textId="77777777" w:rsidTr="003817C7">
        <w:trPr>
          <w:gridAfter w:val="1"/>
          <w:wAfter w:w="6" w:type="dxa"/>
        </w:trPr>
        <w:tc>
          <w:tcPr>
            <w:tcW w:w="3961" w:type="dxa"/>
            <w:tcBorders>
              <w:top w:val="nil"/>
              <w:left w:val="nil"/>
              <w:bottom w:val="nil"/>
              <w:right w:val="nil"/>
            </w:tcBorders>
          </w:tcPr>
          <w:p w14:paraId="1339EF5B"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2726" w:type="dxa"/>
            <w:gridSpan w:val="2"/>
            <w:tcBorders>
              <w:top w:val="single" w:sz="4" w:space="0" w:color="000000"/>
              <w:left w:val="nil"/>
              <w:bottom w:val="single" w:sz="4" w:space="0" w:color="000000"/>
              <w:right w:val="nil"/>
            </w:tcBorders>
            <w:hideMark/>
          </w:tcPr>
          <w:p w14:paraId="30A02869"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Consolidated</w:t>
            </w:r>
          </w:p>
          <w:p w14:paraId="0B3B2063" w14:textId="77777777" w:rsidR="00A31A3A" w:rsidRPr="003709B5" w:rsidRDefault="00A31A3A" w:rsidP="003709B5">
            <w:pPr>
              <w:overflowPunct/>
              <w:autoSpaceDE/>
              <w:autoSpaceDN/>
              <w:adjustRightInd/>
              <w:ind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financial statements</w:t>
            </w:r>
          </w:p>
        </w:tc>
        <w:tc>
          <w:tcPr>
            <w:tcW w:w="2780" w:type="dxa"/>
            <w:gridSpan w:val="3"/>
            <w:tcBorders>
              <w:top w:val="single" w:sz="4" w:space="0" w:color="000000"/>
              <w:left w:val="nil"/>
              <w:bottom w:val="single" w:sz="4" w:space="0" w:color="000000"/>
              <w:right w:val="nil"/>
            </w:tcBorders>
            <w:hideMark/>
          </w:tcPr>
          <w:p w14:paraId="76561A14"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Separate</w:t>
            </w:r>
          </w:p>
          <w:p w14:paraId="6033603C" w14:textId="77777777" w:rsidR="00A31A3A" w:rsidRPr="003709B5" w:rsidRDefault="00A31A3A" w:rsidP="003709B5">
            <w:pPr>
              <w:overflowPunct/>
              <w:autoSpaceDE/>
              <w:autoSpaceDN/>
              <w:adjustRightInd/>
              <w:ind w:left="-40" w:right="-72"/>
              <w:jc w:val="center"/>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financial statements</w:t>
            </w:r>
          </w:p>
        </w:tc>
      </w:tr>
      <w:tr w:rsidR="00A31A3A" w:rsidRPr="003709B5" w14:paraId="1D2BE818" w14:textId="77777777" w:rsidTr="003817C7">
        <w:tc>
          <w:tcPr>
            <w:tcW w:w="3961" w:type="dxa"/>
            <w:tcBorders>
              <w:top w:val="nil"/>
              <w:left w:val="nil"/>
              <w:bottom w:val="nil"/>
              <w:right w:val="nil"/>
            </w:tcBorders>
          </w:tcPr>
          <w:p w14:paraId="4645F91C"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05728E34" w14:textId="0B81A5BF" w:rsidR="00A31A3A" w:rsidRPr="003709B5" w:rsidRDefault="00F9326C" w:rsidP="003709B5">
            <w:pPr>
              <w:overflowPunct/>
              <w:autoSpaceDE/>
              <w:autoSpaceDN/>
              <w:adjustRightInd/>
              <w:ind w:left="-40" w:right="-72"/>
              <w:jc w:val="right"/>
              <w:textAlignment w:val="auto"/>
              <w:rPr>
                <w:rFonts w:ascii="Arial" w:eastAsia="Arial" w:hAnsi="Arial" w:cs="Arial"/>
                <w:b/>
                <w:sz w:val="18"/>
                <w:szCs w:val="18"/>
                <w:lang w:val="en-GB" w:eastAsia="en-GB"/>
              </w:rPr>
            </w:pPr>
            <w:r w:rsidRPr="00F9326C">
              <w:rPr>
                <w:rFonts w:ascii="Arial" w:eastAsia="Arial" w:hAnsi="Arial" w:cs="Arial"/>
                <w:b/>
                <w:sz w:val="18"/>
                <w:szCs w:val="18"/>
                <w:lang w:val="en-GB" w:eastAsia="en-GB"/>
              </w:rPr>
              <w:t>2023</w:t>
            </w:r>
          </w:p>
        </w:tc>
        <w:tc>
          <w:tcPr>
            <w:tcW w:w="1407" w:type="dxa"/>
            <w:gridSpan w:val="2"/>
            <w:tcBorders>
              <w:top w:val="single" w:sz="4" w:space="0" w:color="000000"/>
              <w:left w:val="nil"/>
              <w:bottom w:val="nil"/>
              <w:right w:val="nil"/>
            </w:tcBorders>
            <w:hideMark/>
          </w:tcPr>
          <w:p w14:paraId="16C60B01" w14:textId="0DDD100A" w:rsidR="00A31A3A" w:rsidRPr="003709B5" w:rsidRDefault="00F9326C" w:rsidP="003709B5">
            <w:pPr>
              <w:overflowPunct/>
              <w:autoSpaceDE/>
              <w:autoSpaceDN/>
              <w:adjustRightInd/>
              <w:ind w:left="-40" w:right="-72"/>
              <w:jc w:val="right"/>
              <w:textAlignment w:val="auto"/>
              <w:rPr>
                <w:rFonts w:ascii="Arial" w:eastAsia="Arial" w:hAnsi="Arial" w:cs="Arial"/>
                <w:b/>
                <w:sz w:val="18"/>
                <w:szCs w:val="18"/>
                <w:lang w:val="en-GB" w:eastAsia="en-GB"/>
              </w:rPr>
            </w:pPr>
            <w:r w:rsidRPr="00F9326C">
              <w:rPr>
                <w:rFonts w:ascii="Arial" w:eastAsia="Arial" w:hAnsi="Arial" w:cs="Arial"/>
                <w:b/>
                <w:sz w:val="18"/>
                <w:szCs w:val="18"/>
                <w:lang w:val="en-GB" w:eastAsia="en-GB"/>
              </w:rPr>
              <w:t>2022</w:t>
            </w:r>
          </w:p>
        </w:tc>
        <w:tc>
          <w:tcPr>
            <w:tcW w:w="1369" w:type="dxa"/>
            <w:tcBorders>
              <w:top w:val="single" w:sz="4" w:space="0" w:color="000000"/>
              <w:left w:val="nil"/>
              <w:bottom w:val="nil"/>
              <w:right w:val="nil"/>
            </w:tcBorders>
            <w:hideMark/>
          </w:tcPr>
          <w:p w14:paraId="46A0DBFC" w14:textId="75C76927" w:rsidR="00A31A3A" w:rsidRPr="003709B5" w:rsidRDefault="00F9326C" w:rsidP="003709B5">
            <w:pPr>
              <w:overflowPunct/>
              <w:autoSpaceDE/>
              <w:autoSpaceDN/>
              <w:adjustRightInd/>
              <w:ind w:left="-40" w:right="-72"/>
              <w:jc w:val="right"/>
              <w:textAlignment w:val="auto"/>
              <w:rPr>
                <w:rFonts w:ascii="Arial" w:eastAsia="Arial" w:hAnsi="Arial" w:cs="Arial"/>
                <w:b/>
                <w:sz w:val="18"/>
                <w:szCs w:val="18"/>
                <w:lang w:val="en-GB" w:eastAsia="en-GB"/>
              </w:rPr>
            </w:pPr>
            <w:r w:rsidRPr="00F9326C">
              <w:rPr>
                <w:rFonts w:ascii="Arial" w:eastAsia="Arial" w:hAnsi="Arial" w:cs="Arial"/>
                <w:b/>
                <w:sz w:val="18"/>
                <w:szCs w:val="18"/>
                <w:lang w:val="en-GB" w:eastAsia="en-GB"/>
              </w:rPr>
              <w:t>2023</w:t>
            </w:r>
          </w:p>
        </w:tc>
        <w:tc>
          <w:tcPr>
            <w:tcW w:w="1369" w:type="dxa"/>
            <w:gridSpan w:val="2"/>
            <w:tcBorders>
              <w:top w:val="single" w:sz="4" w:space="0" w:color="000000"/>
              <w:left w:val="nil"/>
              <w:bottom w:val="nil"/>
              <w:right w:val="nil"/>
            </w:tcBorders>
            <w:hideMark/>
          </w:tcPr>
          <w:p w14:paraId="24243C59" w14:textId="11E7BDB0" w:rsidR="00A31A3A" w:rsidRPr="003709B5" w:rsidRDefault="00F9326C" w:rsidP="003709B5">
            <w:pPr>
              <w:overflowPunct/>
              <w:autoSpaceDE/>
              <w:autoSpaceDN/>
              <w:adjustRightInd/>
              <w:ind w:left="-40" w:right="-72"/>
              <w:jc w:val="right"/>
              <w:textAlignment w:val="auto"/>
              <w:rPr>
                <w:rFonts w:ascii="Arial" w:eastAsia="Arial" w:hAnsi="Arial" w:cs="Arial"/>
                <w:b/>
                <w:sz w:val="18"/>
                <w:szCs w:val="18"/>
                <w:lang w:val="en-GB" w:eastAsia="en-GB"/>
              </w:rPr>
            </w:pPr>
            <w:r w:rsidRPr="00F9326C">
              <w:rPr>
                <w:rFonts w:ascii="Arial" w:eastAsia="Arial" w:hAnsi="Arial" w:cs="Arial"/>
                <w:b/>
                <w:sz w:val="18"/>
                <w:szCs w:val="18"/>
                <w:lang w:val="en-GB" w:eastAsia="en-GB"/>
              </w:rPr>
              <w:t>2022</w:t>
            </w:r>
          </w:p>
        </w:tc>
      </w:tr>
      <w:tr w:rsidR="00A31A3A" w:rsidRPr="003709B5" w14:paraId="7B253F4B" w14:textId="77777777" w:rsidTr="003817C7">
        <w:tc>
          <w:tcPr>
            <w:tcW w:w="3961" w:type="dxa"/>
            <w:tcBorders>
              <w:top w:val="nil"/>
              <w:left w:val="nil"/>
              <w:bottom w:val="nil"/>
              <w:right w:val="nil"/>
            </w:tcBorders>
          </w:tcPr>
          <w:p w14:paraId="38739851" w14:textId="77777777" w:rsidR="00A31A3A" w:rsidRPr="003709B5" w:rsidRDefault="00A31A3A" w:rsidP="003709B5">
            <w:pPr>
              <w:overflowPunct/>
              <w:autoSpaceDE/>
              <w:autoSpaceDN/>
              <w:adjustRightInd/>
              <w:ind w:left="-72"/>
              <w:jc w:val="both"/>
              <w:textAlignment w:val="auto"/>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45A72CB9"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407" w:type="dxa"/>
            <w:gridSpan w:val="2"/>
            <w:tcBorders>
              <w:top w:val="nil"/>
              <w:left w:val="nil"/>
              <w:bottom w:val="single" w:sz="4" w:space="0" w:color="000000"/>
              <w:right w:val="nil"/>
            </w:tcBorders>
            <w:hideMark/>
          </w:tcPr>
          <w:p w14:paraId="396B921E"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6ED16BBA"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hideMark/>
          </w:tcPr>
          <w:p w14:paraId="731EAECF"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r w:rsidRPr="003709B5">
              <w:rPr>
                <w:rFonts w:ascii="Arial" w:eastAsia="Arial" w:hAnsi="Arial" w:cs="Arial"/>
                <w:b/>
                <w:sz w:val="18"/>
                <w:szCs w:val="18"/>
                <w:lang w:val="en-GB" w:eastAsia="en-GB"/>
              </w:rPr>
              <w:t>Baht</w:t>
            </w:r>
          </w:p>
        </w:tc>
      </w:tr>
      <w:tr w:rsidR="00A31A3A" w:rsidRPr="003709B5" w14:paraId="327AA79D" w14:textId="77777777" w:rsidTr="003817C7">
        <w:tc>
          <w:tcPr>
            <w:tcW w:w="3961" w:type="dxa"/>
            <w:tcBorders>
              <w:top w:val="nil"/>
              <w:left w:val="nil"/>
              <w:bottom w:val="nil"/>
              <w:right w:val="nil"/>
            </w:tcBorders>
            <w:vAlign w:val="bottom"/>
          </w:tcPr>
          <w:p w14:paraId="5EFA2970" w14:textId="77777777" w:rsidR="00A31A3A" w:rsidRPr="003709B5" w:rsidRDefault="00A31A3A" w:rsidP="003709B5">
            <w:pPr>
              <w:overflowPunct/>
              <w:autoSpaceDE/>
              <w:autoSpaceDN/>
              <w:adjustRightInd/>
              <w:ind w:left="-72"/>
              <w:jc w:val="both"/>
              <w:textAlignment w:val="auto"/>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3E149E01"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407" w:type="dxa"/>
            <w:gridSpan w:val="2"/>
            <w:tcBorders>
              <w:top w:val="single" w:sz="4" w:space="0" w:color="000000"/>
              <w:left w:val="nil"/>
              <w:bottom w:val="nil"/>
              <w:right w:val="nil"/>
            </w:tcBorders>
          </w:tcPr>
          <w:p w14:paraId="37FE70EB"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373EB812"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7C285610" w14:textId="77777777" w:rsidR="00A31A3A" w:rsidRPr="003709B5" w:rsidRDefault="00A31A3A" w:rsidP="003709B5">
            <w:pPr>
              <w:overflowPunct/>
              <w:autoSpaceDE/>
              <w:autoSpaceDN/>
              <w:adjustRightInd/>
              <w:ind w:left="-40" w:right="-72"/>
              <w:jc w:val="right"/>
              <w:textAlignment w:val="auto"/>
              <w:rPr>
                <w:rFonts w:ascii="Arial" w:eastAsia="Arial" w:hAnsi="Arial" w:cs="Arial"/>
                <w:b/>
                <w:sz w:val="18"/>
                <w:szCs w:val="18"/>
                <w:lang w:val="en-GB" w:eastAsia="en-GB"/>
              </w:rPr>
            </w:pPr>
          </w:p>
        </w:tc>
      </w:tr>
      <w:tr w:rsidR="00EB1C6D" w:rsidRPr="003709B5" w14:paraId="016E96F6" w14:textId="77777777" w:rsidTr="003817C7">
        <w:tc>
          <w:tcPr>
            <w:tcW w:w="3961" w:type="dxa"/>
            <w:tcBorders>
              <w:top w:val="nil"/>
              <w:left w:val="nil"/>
              <w:bottom w:val="nil"/>
              <w:right w:val="nil"/>
            </w:tcBorders>
            <w:hideMark/>
          </w:tcPr>
          <w:p w14:paraId="267CF8FE" w14:textId="77777777" w:rsidR="00EB1C6D" w:rsidRPr="003709B5" w:rsidRDefault="00EB1C6D" w:rsidP="00EB1C6D">
            <w:pPr>
              <w:overflowPunct/>
              <w:autoSpaceDE/>
              <w:autoSpaceDN/>
              <w:adjustRightInd/>
              <w:ind w:left="-72"/>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Cost of sales</w:t>
            </w:r>
          </w:p>
        </w:tc>
        <w:tc>
          <w:tcPr>
            <w:tcW w:w="1367" w:type="dxa"/>
            <w:tcBorders>
              <w:top w:val="nil"/>
              <w:left w:val="nil"/>
              <w:bottom w:val="nil"/>
              <w:right w:val="nil"/>
            </w:tcBorders>
            <w:shd w:val="clear" w:color="auto" w:fill="FAFAFA"/>
          </w:tcPr>
          <w:p w14:paraId="236902A4" w14:textId="6CFF4027" w:rsidR="00EB1C6D" w:rsidRPr="00EB1C6D" w:rsidRDefault="00F9326C" w:rsidP="00EB1C6D">
            <w:pPr>
              <w:overflowPunct/>
              <w:autoSpaceDE/>
              <w:autoSpaceDN/>
              <w:adjustRightInd/>
              <w:ind w:right="-72"/>
              <w:jc w:val="right"/>
              <w:textAlignment w:val="auto"/>
              <w:rPr>
                <w:rFonts w:asciiTheme="minorHAnsi" w:hAnsiTheme="minorHAnsi" w:cstheme="minorHAnsi"/>
                <w:noProof/>
                <w:sz w:val="18"/>
                <w:szCs w:val="18"/>
              </w:rPr>
            </w:pPr>
            <w:r w:rsidRPr="00F9326C">
              <w:rPr>
                <w:rFonts w:asciiTheme="minorHAnsi" w:hAnsiTheme="minorHAnsi" w:cstheme="minorHAnsi"/>
                <w:noProof/>
                <w:sz w:val="18"/>
                <w:szCs w:val="18"/>
                <w:lang w:val="en-GB"/>
              </w:rPr>
              <w:t>10</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440</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766</w:t>
            </w:r>
          </w:p>
        </w:tc>
        <w:tc>
          <w:tcPr>
            <w:tcW w:w="1407" w:type="dxa"/>
            <w:gridSpan w:val="2"/>
            <w:tcBorders>
              <w:top w:val="nil"/>
              <w:left w:val="nil"/>
              <w:bottom w:val="nil"/>
              <w:right w:val="nil"/>
            </w:tcBorders>
          </w:tcPr>
          <w:p w14:paraId="0E97034E" w14:textId="02CC905A" w:rsidR="00EB1C6D" w:rsidRPr="00EB1C6D" w:rsidRDefault="00F9326C" w:rsidP="00EB1C6D">
            <w:pPr>
              <w:overflowPunct/>
              <w:autoSpaceDE/>
              <w:autoSpaceDN/>
              <w:adjustRightInd/>
              <w:ind w:right="-72"/>
              <w:jc w:val="right"/>
              <w:textAlignment w:val="auto"/>
              <w:rPr>
                <w:rFonts w:asciiTheme="minorHAnsi" w:hAnsiTheme="minorHAnsi" w:cstheme="minorHAnsi"/>
                <w:noProof/>
                <w:sz w:val="18"/>
                <w:szCs w:val="18"/>
              </w:rPr>
            </w:pPr>
            <w:r w:rsidRPr="00F9326C">
              <w:rPr>
                <w:rFonts w:asciiTheme="minorHAnsi" w:hAnsiTheme="minorHAnsi" w:cstheme="minorHAnsi"/>
                <w:noProof/>
                <w:sz w:val="18"/>
                <w:szCs w:val="18"/>
                <w:lang w:val="en-GB"/>
              </w:rPr>
              <w:t>11</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176</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203</w:t>
            </w:r>
          </w:p>
        </w:tc>
        <w:tc>
          <w:tcPr>
            <w:tcW w:w="1369" w:type="dxa"/>
            <w:tcBorders>
              <w:top w:val="nil"/>
              <w:left w:val="nil"/>
              <w:bottom w:val="nil"/>
              <w:right w:val="nil"/>
            </w:tcBorders>
            <w:shd w:val="clear" w:color="auto" w:fill="FAFAFA"/>
          </w:tcPr>
          <w:p w14:paraId="526683E1" w14:textId="0A232DEF" w:rsidR="00EB1C6D" w:rsidRPr="00EB1C6D" w:rsidRDefault="00F9326C" w:rsidP="00EB1C6D">
            <w:pPr>
              <w:overflowPunct/>
              <w:autoSpaceDE/>
              <w:autoSpaceDN/>
              <w:adjustRightInd/>
              <w:ind w:right="-72"/>
              <w:jc w:val="right"/>
              <w:textAlignment w:val="auto"/>
              <w:rPr>
                <w:rFonts w:asciiTheme="minorHAnsi" w:hAnsiTheme="minorHAnsi" w:cstheme="minorHAnsi"/>
                <w:noProof/>
                <w:sz w:val="18"/>
                <w:szCs w:val="18"/>
              </w:rPr>
            </w:pPr>
            <w:r w:rsidRPr="00F9326C">
              <w:rPr>
                <w:rFonts w:asciiTheme="minorHAnsi" w:hAnsiTheme="minorHAnsi" w:cstheme="minorHAnsi"/>
                <w:noProof/>
                <w:sz w:val="18"/>
                <w:szCs w:val="18"/>
                <w:lang w:val="en-GB"/>
              </w:rPr>
              <w:t>8</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505</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390</w:t>
            </w:r>
          </w:p>
        </w:tc>
        <w:tc>
          <w:tcPr>
            <w:tcW w:w="1369" w:type="dxa"/>
            <w:gridSpan w:val="2"/>
            <w:tcBorders>
              <w:top w:val="nil"/>
              <w:left w:val="nil"/>
              <w:bottom w:val="nil"/>
              <w:right w:val="nil"/>
            </w:tcBorders>
          </w:tcPr>
          <w:p w14:paraId="41DE1F96" w14:textId="7B384F8F" w:rsidR="00EB1C6D" w:rsidRPr="003709B5" w:rsidRDefault="00F9326C" w:rsidP="00EB1C6D">
            <w:pPr>
              <w:overflowPunct/>
              <w:autoSpaceDE/>
              <w:autoSpaceDN/>
              <w:adjustRightInd/>
              <w:ind w:right="-72"/>
              <w:jc w:val="right"/>
              <w:textAlignment w:val="auto"/>
              <w:rPr>
                <w:rFonts w:ascii="Arial" w:hAnsi="Arial" w:cs="Arial"/>
                <w:noProof/>
                <w:sz w:val="18"/>
                <w:szCs w:val="18"/>
              </w:rPr>
            </w:pPr>
            <w:r w:rsidRPr="00F9326C">
              <w:rPr>
                <w:rFonts w:ascii="Arial" w:hAnsi="Arial" w:cs="Arial"/>
                <w:noProof/>
                <w:sz w:val="18"/>
                <w:szCs w:val="18"/>
                <w:lang w:val="en-GB"/>
              </w:rPr>
              <w:t>8</w:t>
            </w:r>
            <w:r w:rsidR="00EB1C6D" w:rsidRPr="00747FFB">
              <w:rPr>
                <w:rFonts w:ascii="Arial" w:hAnsi="Arial" w:cs="Arial"/>
                <w:noProof/>
                <w:sz w:val="18"/>
                <w:szCs w:val="18"/>
              </w:rPr>
              <w:t>,</w:t>
            </w:r>
            <w:r w:rsidRPr="00F9326C">
              <w:rPr>
                <w:rFonts w:ascii="Arial" w:hAnsi="Arial" w:cs="Arial"/>
                <w:noProof/>
                <w:sz w:val="18"/>
                <w:szCs w:val="18"/>
                <w:lang w:val="en-GB"/>
              </w:rPr>
              <w:t>858</w:t>
            </w:r>
            <w:r w:rsidR="00EB1C6D" w:rsidRPr="00747FFB">
              <w:rPr>
                <w:rFonts w:ascii="Arial" w:hAnsi="Arial" w:cs="Arial"/>
                <w:noProof/>
                <w:sz w:val="18"/>
                <w:szCs w:val="18"/>
              </w:rPr>
              <w:t>,</w:t>
            </w:r>
            <w:r w:rsidRPr="00F9326C">
              <w:rPr>
                <w:rFonts w:ascii="Arial" w:hAnsi="Arial" w:cs="Arial"/>
                <w:noProof/>
                <w:sz w:val="18"/>
                <w:szCs w:val="18"/>
                <w:lang w:val="en-GB"/>
              </w:rPr>
              <w:t>266</w:t>
            </w:r>
          </w:p>
        </w:tc>
      </w:tr>
      <w:tr w:rsidR="00EB1C6D" w:rsidRPr="003709B5" w14:paraId="5896C5F6" w14:textId="77777777" w:rsidTr="003817C7">
        <w:tc>
          <w:tcPr>
            <w:tcW w:w="3961" w:type="dxa"/>
            <w:tcBorders>
              <w:top w:val="nil"/>
              <w:left w:val="nil"/>
              <w:bottom w:val="nil"/>
              <w:right w:val="nil"/>
            </w:tcBorders>
            <w:vAlign w:val="bottom"/>
            <w:hideMark/>
          </w:tcPr>
          <w:p w14:paraId="0AA20A33" w14:textId="77777777" w:rsidR="00EB1C6D" w:rsidRPr="003709B5" w:rsidRDefault="00EB1C6D" w:rsidP="00EB1C6D">
            <w:pPr>
              <w:overflowPunct/>
              <w:autoSpaceDE/>
              <w:autoSpaceDN/>
              <w:adjustRightInd/>
              <w:ind w:left="-72"/>
              <w:jc w:val="both"/>
              <w:textAlignment w:val="auto"/>
              <w:rPr>
                <w:rFonts w:ascii="Arial" w:eastAsia="Arial" w:hAnsi="Arial" w:cs="Arial"/>
                <w:sz w:val="18"/>
                <w:szCs w:val="18"/>
                <w:lang w:val="en-GB" w:eastAsia="en-GB"/>
              </w:rPr>
            </w:pPr>
            <w:r w:rsidRPr="003709B5">
              <w:rPr>
                <w:rFonts w:ascii="Arial" w:eastAsia="Arial" w:hAnsi="Arial" w:cs="Arial"/>
                <w:sz w:val="18"/>
                <w:szCs w:val="18"/>
                <w:lang w:val="en-GB" w:eastAsia="en-GB"/>
              </w:rPr>
              <w:t>Administrative expenses</w:t>
            </w:r>
          </w:p>
        </w:tc>
        <w:tc>
          <w:tcPr>
            <w:tcW w:w="1367" w:type="dxa"/>
            <w:tcBorders>
              <w:top w:val="nil"/>
              <w:left w:val="nil"/>
              <w:bottom w:val="nil"/>
              <w:right w:val="nil"/>
            </w:tcBorders>
            <w:shd w:val="clear" w:color="auto" w:fill="FAFAFA"/>
          </w:tcPr>
          <w:p w14:paraId="056E0E2A" w14:textId="31E250BB" w:rsidR="00EB1C6D" w:rsidRPr="00EB1C6D" w:rsidRDefault="00F9326C" w:rsidP="00EB1C6D">
            <w:pPr>
              <w:overflowPunct/>
              <w:autoSpaceDE/>
              <w:autoSpaceDN/>
              <w:adjustRightInd/>
              <w:ind w:right="-72"/>
              <w:jc w:val="right"/>
              <w:textAlignment w:val="auto"/>
              <w:rPr>
                <w:rFonts w:asciiTheme="minorHAnsi" w:hAnsiTheme="minorHAnsi" w:cstheme="minorHAnsi"/>
                <w:noProof/>
                <w:sz w:val="18"/>
                <w:szCs w:val="18"/>
              </w:rPr>
            </w:pPr>
            <w:r w:rsidRPr="00F9326C">
              <w:rPr>
                <w:rFonts w:asciiTheme="minorHAnsi" w:hAnsiTheme="minorHAnsi" w:cstheme="minorHAnsi"/>
                <w:noProof/>
                <w:sz w:val="18"/>
                <w:szCs w:val="18"/>
                <w:lang w:val="en-GB"/>
              </w:rPr>
              <w:t>977</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310</w:t>
            </w:r>
          </w:p>
        </w:tc>
        <w:tc>
          <w:tcPr>
            <w:tcW w:w="1407" w:type="dxa"/>
            <w:gridSpan w:val="2"/>
            <w:tcBorders>
              <w:top w:val="nil"/>
              <w:left w:val="nil"/>
              <w:bottom w:val="nil"/>
              <w:right w:val="nil"/>
            </w:tcBorders>
          </w:tcPr>
          <w:p w14:paraId="6A2212BF" w14:textId="76AE0C54" w:rsidR="00EB1C6D" w:rsidRPr="00EB1C6D" w:rsidRDefault="00F9326C" w:rsidP="00EB1C6D">
            <w:pPr>
              <w:overflowPunct/>
              <w:autoSpaceDE/>
              <w:autoSpaceDN/>
              <w:adjustRightInd/>
              <w:ind w:right="-72"/>
              <w:jc w:val="right"/>
              <w:textAlignment w:val="auto"/>
              <w:rPr>
                <w:rFonts w:asciiTheme="minorHAnsi" w:hAnsiTheme="minorHAnsi" w:cstheme="minorHAnsi"/>
                <w:noProof/>
                <w:sz w:val="18"/>
                <w:szCs w:val="18"/>
              </w:rPr>
            </w:pPr>
            <w:r w:rsidRPr="00F9326C">
              <w:rPr>
                <w:rFonts w:asciiTheme="minorHAnsi" w:hAnsiTheme="minorHAnsi" w:cstheme="minorHAnsi"/>
                <w:noProof/>
                <w:sz w:val="18"/>
                <w:szCs w:val="18"/>
                <w:lang w:val="en-GB"/>
              </w:rPr>
              <w:t>906</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185</w:t>
            </w:r>
          </w:p>
        </w:tc>
        <w:tc>
          <w:tcPr>
            <w:tcW w:w="1369" w:type="dxa"/>
            <w:tcBorders>
              <w:top w:val="nil"/>
              <w:left w:val="nil"/>
              <w:bottom w:val="nil"/>
              <w:right w:val="nil"/>
            </w:tcBorders>
            <w:shd w:val="clear" w:color="auto" w:fill="FAFAFA"/>
          </w:tcPr>
          <w:p w14:paraId="38361566" w14:textId="62B99D50" w:rsidR="00EB1C6D" w:rsidRPr="00EB1C6D" w:rsidRDefault="00F9326C" w:rsidP="00EB1C6D">
            <w:pPr>
              <w:overflowPunct/>
              <w:autoSpaceDE/>
              <w:autoSpaceDN/>
              <w:adjustRightInd/>
              <w:ind w:right="-72"/>
              <w:jc w:val="right"/>
              <w:textAlignment w:val="auto"/>
              <w:rPr>
                <w:rFonts w:asciiTheme="minorHAnsi" w:hAnsiTheme="minorHAnsi" w:cstheme="minorHAnsi"/>
                <w:noProof/>
                <w:sz w:val="18"/>
                <w:szCs w:val="18"/>
              </w:rPr>
            </w:pPr>
            <w:r w:rsidRPr="00F9326C">
              <w:rPr>
                <w:rFonts w:asciiTheme="minorHAnsi" w:hAnsiTheme="minorHAnsi" w:cstheme="minorHAnsi"/>
                <w:noProof/>
                <w:sz w:val="18"/>
                <w:szCs w:val="18"/>
                <w:lang w:val="en-GB"/>
              </w:rPr>
              <w:t>977</w:t>
            </w:r>
            <w:r w:rsidR="00EB1C6D" w:rsidRPr="00EB1C6D">
              <w:rPr>
                <w:rFonts w:asciiTheme="minorHAnsi" w:hAnsiTheme="minorHAnsi" w:cstheme="minorHAnsi"/>
                <w:noProof/>
                <w:sz w:val="18"/>
                <w:szCs w:val="18"/>
              </w:rPr>
              <w:t>,</w:t>
            </w:r>
            <w:r w:rsidRPr="00F9326C">
              <w:rPr>
                <w:rFonts w:asciiTheme="minorHAnsi" w:hAnsiTheme="minorHAnsi" w:cstheme="minorHAnsi"/>
                <w:noProof/>
                <w:sz w:val="18"/>
                <w:szCs w:val="18"/>
                <w:lang w:val="en-GB"/>
              </w:rPr>
              <w:t>310</w:t>
            </w:r>
          </w:p>
        </w:tc>
        <w:tc>
          <w:tcPr>
            <w:tcW w:w="1369" w:type="dxa"/>
            <w:gridSpan w:val="2"/>
            <w:tcBorders>
              <w:top w:val="nil"/>
              <w:left w:val="nil"/>
              <w:bottom w:val="nil"/>
              <w:right w:val="nil"/>
            </w:tcBorders>
          </w:tcPr>
          <w:p w14:paraId="0DDFAA59" w14:textId="56A66429" w:rsidR="00EB1C6D" w:rsidRPr="003709B5" w:rsidRDefault="00F9326C" w:rsidP="00EB1C6D">
            <w:pPr>
              <w:overflowPunct/>
              <w:autoSpaceDE/>
              <w:autoSpaceDN/>
              <w:adjustRightInd/>
              <w:ind w:right="-72"/>
              <w:jc w:val="right"/>
              <w:textAlignment w:val="auto"/>
              <w:rPr>
                <w:rFonts w:ascii="Arial" w:hAnsi="Arial" w:cs="Arial"/>
                <w:noProof/>
                <w:sz w:val="18"/>
                <w:szCs w:val="18"/>
              </w:rPr>
            </w:pPr>
            <w:r w:rsidRPr="00F9326C">
              <w:rPr>
                <w:rFonts w:ascii="Arial" w:hAnsi="Arial" w:cs="Arial"/>
                <w:noProof/>
                <w:sz w:val="18"/>
                <w:szCs w:val="18"/>
                <w:lang w:val="en-GB"/>
              </w:rPr>
              <w:t>906</w:t>
            </w:r>
            <w:r w:rsidR="00EB1C6D" w:rsidRPr="00747FFB">
              <w:rPr>
                <w:rFonts w:ascii="Arial" w:hAnsi="Arial" w:cs="Arial"/>
                <w:noProof/>
                <w:sz w:val="18"/>
                <w:szCs w:val="18"/>
              </w:rPr>
              <w:t>,</w:t>
            </w:r>
            <w:r w:rsidRPr="00F9326C">
              <w:rPr>
                <w:rFonts w:ascii="Arial" w:hAnsi="Arial" w:cs="Arial"/>
                <w:noProof/>
                <w:sz w:val="18"/>
                <w:szCs w:val="18"/>
                <w:lang w:val="en-GB"/>
              </w:rPr>
              <w:t>185</w:t>
            </w:r>
          </w:p>
        </w:tc>
      </w:tr>
    </w:tbl>
    <w:p w14:paraId="786F1F74" w14:textId="5241290C" w:rsidR="00090E30" w:rsidRDefault="00090E30" w:rsidP="00927214">
      <w:pPr>
        <w:overflowPunct/>
        <w:autoSpaceDE/>
        <w:autoSpaceDN/>
        <w:adjustRightInd/>
        <w:textAlignment w:val="auto"/>
        <w:rPr>
          <w:rFonts w:ascii="Arial" w:eastAsia="Arial" w:hAnsi="Arial" w:cstheme="minorBidi"/>
          <w:sz w:val="18"/>
          <w:szCs w:val="18"/>
          <w:lang w:val="en-GB" w:eastAsia="en-GB"/>
        </w:rPr>
      </w:pPr>
    </w:p>
    <w:p w14:paraId="2AA5827D" w14:textId="12264EBB" w:rsidR="001253B2" w:rsidRDefault="001253B2">
      <w:pPr>
        <w:overflowPunct/>
        <w:autoSpaceDE/>
        <w:autoSpaceDN/>
        <w:adjustRightInd/>
        <w:spacing w:after="160" w:line="259" w:lineRule="auto"/>
        <w:textAlignment w:val="auto"/>
        <w:rPr>
          <w:rFonts w:ascii="Arial" w:eastAsia="Arial" w:hAnsi="Arial" w:cstheme="minorBidi"/>
          <w:sz w:val="18"/>
          <w:szCs w:val="18"/>
          <w:lang w:val="en-GB" w:eastAsia="en-GB"/>
        </w:rPr>
      </w:pPr>
      <w:r>
        <w:rPr>
          <w:rFonts w:ascii="Arial" w:eastAsia="Arial" w:hAnsi="Arial" w:cstheme="minorBidi"/>
          <w:sz w:val="18"/>
          <w:szCs w:val="18"/>
          <w:lang w:val="en-GB" w:eastAsia="en-GB"/>
        </w:rPr>
        <w:br w:type="page"/>
      </w:r>
    </w:p>
    <w:p w14:paraId="62A707EA" w14:textId="77777777" w:rsidR="00106AF2" w:rsidRPr="00927214" w:rsidRDefault="00106AF2" w:rsidP="00927214">
      <w:pPr>
        <w:overflowPunct/>
        <w:autoSpaceDE/>
        <w:autoSpaceDN/>
        <w:adjustRightInd/>
        <w:textAlignment w:val="auto"/>
        <w:rPr>
          <w:rFonts w:ascii="Arial" w:eastAsia="Arial" w:hAnsi="Arial" w:cstheme="minorBidi"/>
          <w:sz w:val="18"/>
          <w:szCs w:val="18"/>
          <w:lang w:val="en-GB" w:eastAsia="en-GB"/>
        </w:rPr>
      </w:pPr>
    </w:p>
    <w:tbl>
      <w:tblPr>
        <w:tblW w:w="9461" w:type="dxa"/>
        <w:shd w:val="clear" w:color="auto" w:fill="FFA543"/>
        <w:tblLook w:val="04A0" w:firstRow="1" w:lastRow="0" w:firstColumn="1" w:lastColumn="0" w:noHBand="0" w:noVBand="1"/>
      </w:tblPr>
      <w:tblGrid>
        <w:gridCol w:w="9461"/>
      </w:tblGrid>
      <w:tr w:rsidR="00A31A3A" w:rsidRPr="003709B5" w14:paraId="0EB57ED5" w14:textId="77777777" w:rsidTr="003817C7">
        <w:trPr>
          <w:trHeight w:val="386"/>
        </w:trPr>
        <w:tc>
          <w:tcPr>
            <w:tcW w:w="9461" w:type="dxa"/>
            <w:shd w:val="clear" w:color="auto" w:fill="FFA543"/>
            <w:vAlign w:val="center"/>
          </w:tcPr>
          <w:p w14:paraId="39AF21EE" w14:textId="5C1D8840" w:rsidR="00A31A3A" w:rsidRPr="003709B5"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21</w:t>
            </w:r>
            <w:r w:rsidR="00A31A3A" w:rsidRPr="003709B5">
              <w:rPr>
                <w:rFonts w:ascii="Arial" w:hAnsi="Arial" w:cs="Arial"/>
                <w:b/>
                <w:bCs/>
                <w:color w:val="FFFFFF"/>
                <w:sz w:val="18"/>
                <w:szCs w:val="18"/>
                <w:lang w:val="en-GB" w:eastAsia="th-TH"/>
              </w:rPr>
              <w:tab/>
              <w:t>Deferred income taxes</w:t>
            </w:r>
          </w:p>
        </w:tc>
      </w:tr>
    </w:tbl>
    <w:p w14:paraId="63CF5CE9" w14:textId="77777777" w:rsidR="00A31A3A" w:rsidRPr="003709B5" w:rsidRDefault="00A31A3A" w:rsidP="003709B5">
      <w:pPr>
        <w:jc w:val="thaiDistribute"/>
        <w:rPr>
          <w:rFonts w:ascii="Arial" w:hAnsi="Arial" w:cs="Arial"/>
          <w:sz w:val="18"/>
          <w:szCs w:val="18"/>
        </w:rPr>
      </w:pPr>
    </w:p>
    <w:p w14:paraId="0D3DDBA7" w14:textId="77777777" w:rsidR="00513DB9" w:rsidRPr="003709B5" w:rsidRDefault="00513DB9" w:rsidP="003709B5">
      <w:pPr>
        <w:jc w:val="both"/>
        <w:rPr>
          <w:rFonts w:ascii="Arial" w:hAnsi="Arial" w:cs="Arial"/>
          <w:sz w:val="18"/>
          <w:szCs w:val="18"/>
          <w:lang w:val="en-GB"/>
        </w:rPr>
      </w:pPr>
      <w:r w:rsidRPr="003709B5">
        <w:rPr>
          <w:rFonts w:ascii="Arial" w:hAnsi="Arial" w:cs="Arial"/>
          <w:sz w:val="18"/>
          <w:szCs w:val="18"/>
          <w:lang w:val="en-GB"/>
        </w:rPr>
        <w:t>The analysis of deferred tax assets and deferred tax liabilities is as follows:</w:t>
      </w:r>
    </w:p>
    <w:p w14:paraId="1920415B" w14:textId="77777777" w:rsidR="00513DB9" w:rsidRPr="003709B5" w:rsidRDefault="00513DB9" w:rsidP="003709B5">
      <w:pPr>
        <w:jc w:val="both"/>
        <w:rPr>
          <w:rFonts w:ascii="Arial" w:hAnsi="Arial" w:cs="Arial"/>
          <w:sz w:val="18"/>
          <w:szCs w:val="18"/>
          <w:lang w:val="en-GB"/>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45"/>
        <w:gridCol w:w="1500"/>
        <w:gridCol w:w="1335"/>
        <w:gridCol w:w="1403"/>
        <w:gridCol w:w="1369"/>
      </w:tblGrid>
      <w:tr w:rsidR="00513DB9" w:rsidRPr="003709B5" w14:paraId="57332CCB" w14:textId="77777777" w:rsidTr="00C55501">
        <w:tc>
          <w:tcPr>
            <w:tcW w:w="3845" w:type="dxa"/>
            <w:tcBorders>
              <w:top w:val="nil"/>
              <w:left w:val="nil"/>
              <w:bottom w:val="nil"/>
              <w:right w:val="nil"/>
            </w:tcBorders>
          </w:tcPr>
          <w:p w14:paraId="0577EF91" w14:textId="77777777" w:rsidR="00513DB9" w:rsidRPr="003709B5" w:rsidRDefault="00513DB9" w:rsidP="003709B5">
            <w:pPr>
              <w:ind w:left="-72"/>
              <w:jc w:val="both"/>
              <w:rPr>
                <w:rFonts w:ascii="Arial" w:hAnsi="Arial" w:cs="Arial"/>
                <w:b/>
                <w:sz w:val="18"/>
                <w:szCs w:val="18"/>
                <w:lang w:val="en-GB"/>
              </w:rPr>
            </w:pPr>
          </w:p>
        </w:tc>
        <w:tc>
          <w:tcPr>
            <w:tcW w:w="2835" w:type="dxa"/>
            <w:gridSpan w:val="2"/>
            <w:tcBorders>
              <w:top w:val="single" w:sz="4" w:space="0" w:color="000000"/>
              <w:left w:val="nil"/>
              <w:bottom w:val="single" w:sz="4" w:space="0" w:color="000000"/>
              <w:right w:val="nil"/>
            </w:tcBorders>
            <w:hideMark/>
          </w:tcPr>
          <w:p w14:paraId="652E474B"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Consolidated</w:t>
            </w:r>
          </w:p>
          <w:p w14:paraId="3B71FC3C" w14:textId="77777777" w:rsidR="00513DB9" w:rsidRPr="003709B5" w:rsidRDefault="00513DB9" w:rsidP="003709B5">
            <w:pPr>
              <w:ind w:right="-72"/>
              <w:jc w:val="center"/>
              <w:rPr>
                <w:rFonts w:ascii="Arial" w:hAnsi="Arial" w:cs="Arial"/>
                <w:b/>
                <w:sz w:val="18"/>
                <w:szCs w:val="18"/>
                <w:lang w:val="en-GB"/>
              </w:rPr>
            </w:pPr>
            <w:r w:rsidRPr="003709B5">
              <w:rPr>
                <w:rFonts w:ascii="Arial" w:hAnsi="Arial" w:cs="Arial"/>
                <w:b/>
                <w:sz w:val="18"/>
                <w:szCs w:val="18"/>
                <w:lang w:val="en-GB"/>
              </w:rPr>
              <w:t>financial statements</w:t>
            </w:r>
          </w:p>
        </w:tc>
        <w:tc>
          <w:tcPr>
            <w:tcW w:w="2772" w:type="dxa"/>
            <w:gridSpan w:val="2"/>
            <w:tcBorders>
              <w:top w:val="single" w:sz="4" w:space="0" w:color="000000"/>
              <w:left w:val="nil"/>
              <w:bottom w:val="single" w:sz="4" w:space="0" w:color="000000"/>
              <w:right w:val="nil"/>
            </w:tcBorders>
            <w:hideMark/>
          </w:tcPr>
          <w:p w14:paraId="1EE66A88"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Separate</w:t>
            </w:r>
          </w:p>
          <w:p w14:paraId="0891A9FE" w14:textId="77777777" w:rsidR="00513DB9" w:rsidRPr="003709B5" w:rsidRDefault="00513DB9" w:rsidP="003709B5">
            <w:pPr>
              <w:ind w:left="-40" w:right="-72"/>
              <w:jc w:val="center"/>
              <w:rPr>
                <w:rFonts w:ascii="Arial" w:hAnsi="Arial" w:cs="Arial"/>
                <w:b/>
                <w:sz w:val="18"/>
                <w:szCs w:val="18"/>
                <w:lang w:val="en-GB"/>
              </w:rPr>
            </w:pPr>
            <w:r w:rsidRPr="003709B5">
              <w:rPr>
                <w:rFonts w:ascii="Arial" w:hAnsi="Arial" w:cs="Arial"/>
                <w:b/>
                <w:sz w:val="18"/>
                <w:szCs w:val="18"/>
                <w:lang w:val="en-GB"/>
              </w:rPr>
              <w:t>financial statements</w:t>
            </w:r>
          </w:p>
        </w:tc>
      </w:tr>
      <w:tr w:rsidR="00513DB9" w:rsidRPr="003709B5" w14:paraId="0B338D00" w14:textId="77777777" w:rsidTr="00C55501">
        <w:tc>
          <w:tcPr>
            <w:tcW w:w="3845" w:type="dxa"/>
            <w:tcBorders>
              <w:top w:val="nil"/>
              <w:left w:val="nil"/>
              <w:bottom w:val="nil"/>
              <w:right w:val="nil"/>
            </w:tcBorders>
          </w:tcPr>
          <w:p w14:paraId="614A5870" w14:textId="77777777" w:rsidR="00513DB9" w:rsidRPr="003709B5" w:rsidRDefault="00513DB9" w:rsidP="003709B5">
            <w:pPr>
              <w:ind w:left="-72"/>
              <w:jc w:val="both"/>
              <w:rPr>
                <w:rFonts w:ascii="Arial" w:hAnsi="Arial" w:cs="Arial"/>
                <w:b/>
                <w:sz w:val="18"/>
                <w:szCs w:val="18"/>
                <w:lang w:val="en-GB"/>
              </w:rPr>
            </w:pPr>
          </w:p>
        </w:tc>
        <w:tc>
          <w:tcPr>
            <w:tcW w:w="1500" w:type="dxa"/>
            <w:tcBorders>
              <w:top w:val="single" w:sz="4" w:space="0" w:color="000000"/>
              <w:left w:val="nil"/>
              <w:bottom w:val="nil"/>
              <w:right w:val="nil"/>
            </w:tcBorders>
            <w:hideMark/>
          </w:tcPr>
          <w:p w14:paraId="7C2FA1B7" w14:textId="74DE3ADC" w:rsidR="00513DB9" w:rsidRPr="003709B5" w:rsidRDefault="00F9326C" w:rsidP="003709B5">
            <w:pPr>
              <w:ind w:left="-40" w:right="-72"/>
              <w:jc w:val="right"/>
              <w:rPr>
                <w:rFonts w:ascii="Arial" w:hAnsi="Arial" w:cs="Arial"/>
                <w:b/>
                <w:sz w:val="18"/>
                <w:szCs w:val="18"/>
                <w:lang w:val="en-GB"/>
              </w:rPr>
            </w:pPr>
            <w:r w:rsidRPr="00F9326C">
              <w:rPr>
                <w:rFonts w:ascii="Arial" w:eastAsia="Arial" w:hAnsi="Arial" w:cs="Arial"/>
                <w:b/>
                <w:sz w:val="18"/>
                <w:szCs w:val="18"/>
                <w:lang w:val="en-GB" w:eastAsia="en-GB"/>
              </w:rPr>
              <w:t>2023</w:t>
            </w:r>
          </w:p>
        </w:tc>
        <w:tc>
          <w:tcPr>
            <w:tcW w:w="1335" w:type="dxa"/>
            <w:tcBorders>
              <w:top w:val="single" w:sz="4" w:space="0" w:color="000000"/>
              <w:left w:val="nil"/>
              <w:bottom w:val="nil"/>
              <w:right w:val="nil"/>
            </w:tcBorders>
          </w:tcPr>
          <w:p w14:paraId="446B4186" w14:textId="552FD630" w:rsidR="00513DB9" w:rsidRPr="003709B5" w:rsidRDefault="00F9326C" w:rsidP="003709B5">
            <w:pPr>
              <w:ind w:left="-40" w:right="-72"/>
              <w:jc w:val="right"/>
              <w:rPr>
                <w:rFonts w:ascii="Arial" w:hAnsi="Arial" w:cs="Arial"/>
                <w:b/>
                <w:sz w:val="18"/>
                <w:szCs w:val="18"/>
                <w:lang w:val="en-GB"/>
              </w:rPr>
            </w:pPr>
            <w:r w:rsidRPr="00F9326C">
              <w:rPr>
                <w:rFonts w:ascii="Arial" w:eastAsia="Arial" w:hAnsi="Arial" w:cs="Arial"/>
                <w:b/>
                <w:sz w:val="18"/>
                <w:szCs w:val="18"/>
                <w:lang w:val="en-GB" w:eastAsia="en-GB"/>
              </w:rPr>
              <w:t>2022</w:t>
            </w:r>
          </w:p>
        </w:tc>
        <w:tc>
          <w:tcPr>
            <w:tcW w:w="1403" w:type="dxa"/>
            <w:tcBorders>
              <w:top w:val="single" w:sz="4" w:space="0" w:color="000000"/>
              <w:left w:val="nil"/>
              <w:bottom w:val="nil"/>
              <w:right w:val="nil"/>
            </w:tcBorders>
            <w:hideMark/>
          </w:tcPr>
          <w:p w14:paraId="61BD8B71" w14:textId="63A384D2" w:rsidR="00513DB9" w:rsidRPr="003709B5" w:rsidRDefault="00F9326C" w:rsidP="003709B5">
            <w:pPr>
              <w:ind w:left="-40" w:right="-72"/>
              <w:jc w:val="right"/>
              <w:rPr>
                <w:rFonts w:ascii="Arial" w:hAnsi="Arial" w:cs="Arial"/>
                <w:b/>
                <w:sz w:val="18"/>
                <w:szCs w:val="18"/>
                <w:lang w:val="en-GB"/>
              </w:rPr>
            </w:pPr>
            <w:r w:rsidRPr="00F9326C">
              <w:rPr>
                <w:rFonts w:ascii="Arial" w:eastAsia="Arial" w:hAnsi="Arial" w:cs="Arial"/>
                <w:b/>
                <w:sz w:val="18"/>
                <w:szCs w:val="18"/>
                <w:lang w:val="en-GB" w:eastAsia="en-GB"/>
              </w:rPr>
              <w:t>2023</w:t>
            </w:r>
          </w:p>
        </w:tc>
        <w:tc>
          <w:tcPr>
            <w:tcW w:w="1369" w:type="dxa"/>
            <w:tcBorders>
              <w:top w:val="single" w:sz="4" w:space="0" w:color="000000"/>
              <w:left w:val="nil"/>
              <w:bottom w:val="nil"/>
              <w:right w:val="nil"/>
            </w:tcBorders>
          </w:tcPr>
          <w:p w14:paraId="469CDF69" w14:textId="510F5664" w:rsidR="00513DB9" w:rsidRPr="003709B5" w:rsidRDefault="00F9326C" w:rsidP="003709B5">
            <w:pPr>
              <w:ind w:left="-40" w:right="-72"/>
              <w:jc w:val="right"/>
              <w:rPr>
                <w:rFonts w:ascii="Arial" w:hAnsi="Arial" w:cs="Arial"/>
                <w:b/>
                <w:sz w:val="18"/>
                <w:szCs w:val="18"/>
                <w:lang w:val="en-GB"/>
              </w:rPr>
            </w:pPr>
            <w:r w:rsidRPr="00F9326C">
              <w:rPr>
                <w:rFonts w:ascii="Arial" w:eastAsia="Arial" w:hAnsi="Arial" w:cs="Arial"/>
                <w:b/>
                <w:sz w:val="18"/>
                <w:szCs w:val="18"/>
                <w:lang w:val="en-GB" w:eastAsia="en-GB"/>
              </w:rPr>
              <w:t>2022</w:t>
            </w:r>
          </w:p>
        </w:tc>
      </w:tr>
      <w:tr w:rsidR="00513DB9" w:rsidRPr="003709B5" w14:paraId="0E1DA025" w14:textId="77777777" w:rsidTr="00C55501">
        <w:tc>
          <w:tcPr>
            <w:tcW w:w="3845" w:type="dxa"/>
            <w:tcBorders>
              <w:top w:val="nil"/>
              <w:left w:val="nil"/>
              <w:bottom w:val="nil"/>
              <w:right w:val="nil"/>
            </w:tcBorders>
          </w:tcPr>
          <w:p w14:paraId="53B4E1E9" w14:textId="77777777" w:rsidR="00513DB9" w:rsidRPr="003709B5" w:rsidRDefault="00513DB9" w:rsidP="003709B5">
            <w:pPr>
              <w:ind w:left="-72"/>
              <w:jc w:val="both"/>
              <w:rPr>
                <w:rFonts w:ascii="Arial" w:hAnsi="Arial" w:cs="Arial"/>
                <w:b/>
                <w:sz w:val="18"/>
                <w:szCs w:val="18"/>
                <w:lang w:val="en-GB"/>
              </w:rPr>
            </w:pPr>
          </w:p>
        </w:tc>
        <w:tc>
          <w:tcPr>
            <w:tcW w:w="1500" w:type="dxa"/>
            <w:tcBorders>
              <w:top w:val="nil"/>
              <w:left w:val="nil"/>
              <w:bottom w:val="single" w:sz="4" w:space="0" w:color="000000"/>
              <w:right w:val="nil"/>
            </w:tcBorders>
            <w:hideMark/>
          </w:tcPr>
          <w:p w14:paraId="5D4B883A" w14:textId="5A9F9B08"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335" w:type="dxa"/>
            <w:tcBorders>
              <w:top w:val="nil"/>
              <w:left w:val="nil"/>
              <w:bottom w:val="single" w:sz="4" w:space="0" w:color="000000"/>
              <w:right w:val="nil"/>
            </w:tcBorders>
            <w:hideMark/>
          </w:tcPr>
          <w:p w14:paraId="35B5F815" w14:textId="299A1FBB"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403" w:type="dxa"/>
            <w:tcBorders>
              <w:top w:val="nil"/>
              <w:left w:val="nil"/>
              <w:bottom w:val="single" w:sz="4" w:space="0" w:color="000000"/>
              <w:right w:val="nil"/>
            </w:tcBorders>
            <w:hideMark/>
          </w:tcPr>
          <w:p w14:paraId="20FAFD65" w14:textId="19069106"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57D7D545" w14:textId="25EF7F71" w:rsidR="00513DB9" w:rsidRPr="003709B5" w:rsidRDefault="00513DB9" w:rsidP="003709B5">
            <w:pPr>
              <w:ind w:left="-40" w:right="-72"/>
              <w:jc w:val="right"/>
              <w:rPr>
                <w:rFonts w:ascii="Arial" w:hAnsi="Arial" w:cs="Arial"/>
                <w:b/>
                <w:sz w:val="18"/>
                <w:szCs w:val="18"/>
                <w:lang w:val="en-GB"/>
              </w:rPr>
            </w:pPr>
            <w:r w:rsidRPr="003709B5">
              <w:rPr>
                <w:rFonts w:ascii="Arial" w:eastAsia="Arial" w:hAnsi="Arial" w:cs="Arial"/>
                <w:b/>
                <w:sz w:val="18"/>
                <w:szCs w:val="18"/>
                <w:lang w:val="en-GB" w:eastAsia="en-GB"/>
              </w:rPr>
              <w:t>Baht</w:t>
            </w:r>
          </w:p>
        </w:tc>
      </w:tr>
      <w:tr w:rsidR="00513DB9" w:rsidRPr="003709B5" w14:paraId="76BE3907" w14:textId="77777777" w:rsidTr="00C55501">
        <w:tc>
          <w:tcPr>
            <w:tcW w:w="3845" w:type="dxa"/>
            <w:tcBorders>
              <w:top w:val="nil"/>
              <w:left w:val="nil"/>
              <w:bottom w:val="nil"/>
              <w:right w:val="nil"/>
            </w:tcBorders>
            <w:vAlign w:val="bottom"/>
          </w:tcPr>
          <w:p w14:paraId="21956A62" w14:textId="77777777" w:rsidR="00513DB9" w:rsidRPr="003709B5" w:rsidRDefault="00513DB9" w:rsidP="003709B5">
            <w:pPr>
              <w:ind w:left="-72"/>
              <w:jc w:val="both"/>
              <w:rPr>
                <w:rFonts w:ascii="Arial" w:hAnsi="Arial" w:cs="Arial"/>
                <w:sz w:val="18"/>
                <w:szCs w:val="18"/>
                <w:lang w:val="en-GB"/>
              </w:rPr>
            </w:pPr>
          </w:p>
        </w:tc>
        <w:tc>
          <w:tcPr>
            <w:tcW w:w="1500" w:type="dxa"/>
            <w:tcBorders>
              <w:top w:val="single" w:sz="4" w:space="0" w:color="000000"/>
              <w:left w:val="nil"/>
              <w:bottom w:val="nil"/>
              <w:right w:val="nil"/>
            </w:tcBorders>
            <w:shd w:val="clear" w:color="auto" w:fill="FAFAFA"/>
          </w:tcPr>
          <w:p w14:paraId="7C1EFB41" w14:textId="77777777" w:rsidR="00513DB9" w:rsidRPr="003709B5" w:rsidRDefault="00513DB9" w:rsidP="003709B5">
            <w:pPr>
              <w:ind w:left="-40" w:right="-72"/>
              <w:jc w:val="right"/>
              <w:rPr>
                <w:rFonts w:ascii="Arial" w:hAnsi="Arial" w:cs="Arial"/>
                <w:b/>
                <w:sz w:val="18"/>
                <w:szCs w:val="18"/>
                <w:lang w:val="en-GB"/>
              </w:rPr>
            </w:pPr>
          </w:p>
        </w:tc>
        <w:tc>
          <w:tcPr>
            <w:tcW w:w="1335" w:type="dxa"/>
            <w:tcBorders>
              <w:top w:val="single" w:sz="4" w:space="0" w:color="000000"/>
              <w:left w:val="nil"/>
              <w:bottom w:val="nil"/>
              <w:right w:val="nil"/>
            </w:tcBorders>
          </w:tcPr>
          <w:p w14:paraId="4B99DBA8" w14:textId="77777777" w:rsidR="00513DB9" w:rsidRPr="003709B5" w:rsidRDefault="00513DB9" w:rsidP="003709B5">
            <w:pPr>
              <w:ind w:left="-40" w:right="-72"/>
              <w:jc w:val="right"/>
              <w:rPr>
                <w:rFonts w:ascii="Arial" w:hAnsi="Arial" w:cs="Arial"/>
                <w:b/>
                <w:sz w:val="18"/>
                <w:szCs w:val="18"/>
                <w:lang w:val="en-GB"/>
              </w:rPr>
            </w:pPr>
          </w:p>
        </w:tc>
        <w:tc>
          <w:tcPr>
            <w:tcW w:w="1403" w:type="dxa"/>
            <w:tcBorders>
              <w:top w:val="single" w:sz="4" w:space="0" w:color="000000"/>
              <w:left w:val="nil"/>
              <w:bottom w:val="nil"/>
              <w:right w:val="nil"/>
            </w:tcBorders>
            <w:shd w:val="clear" w:color="auto" w:fill="FAFAFA"/>
          </w:tcPr>
          <w:p w14:paraId="688C9D5C" w14:textId="77777777" w:rsidR="00513DB9" w:rsidRPr="003709B5" w:rsidRDefault="00513DB9" w:rsidP="003709B5">
            <w:pPr>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57DD0BF" w14:textId="77777777" w:rsidR="00513DB9" w:rsidRPr="003709B5" w:rsidRDefault="00513DB9" w:rsidP="003709B5">
            <w:pPr>
              <w:ind w:left="-40" w:right="-72"/>
              <w:jc w:val="right"/>
              <w:rPr>
                <w:rFonts w:ascii="Arial" w:hAnsi="Arial" w:cs="Arial"/>
                <w:b/>
                <w:sz w:val="18"/>
                <w:szCs w:val="18"/>
                <w:lang w:val="en-GB"/>
              </w:rPr>
            </w:pPr>
          </w:p>
        </w:tc>
      </w:tr>
      <w:tr w:rsidR="00EB1C6D" w:rsidRPr="003709B5" w14:paraId="3F0D5BEF" w14:textId="77777777" w:rsidTr="00C55501">
        <w:tc>
          <w:tcPr>
            <w:tcW w:w="3845" w:type="dxa"/>
            <w:tcBorders>
              <w:top w:val="nil"/>
              <w:left w:val="nil"/>
              <w:bottom w:val="nil"/>
              <w:right w:val="nil"/>
            </w:tcBorders>
            <w:vAlign w:val="bottom"/>
            <w:hideMark/>
          </w:tcPr>
          <w:p w14:paraId="7A9EB54E" w14:textId="77777777" w:rsidR="00EB1C6D" w:rsidRPr="003709B5" w:rsidRDefault="00EB1C6D" w:rsidP="00EB1C6D">
            <w:pPr>
              <w:ind w:left="-72"/>
              <w:jc w:val="both"/>
              <w:rPr>
                <w:rFonts w:ascii="Arial" w:hAnsi="Arial" w:cs="Arial"/>
                <w:bCs/>
                <w:sz w:val="18"/>
                <w:szCs w:val="18"/>
                <w:lang w:val="en-GB"/>
              </w:rPr>
            </w:pPr>
            <w:r w:rsidRPr="003709B5">
              <w:rPr>
                <w:rFonts w:ascii="Arial" w:hAnsi="Arial" w:cs="Arial"/>
                <w:bCs/>
                <w:sz w:val="18"/>
                <w:szCs w:val="18"/>
                <w:lang w:val="en-GB"/>
              </w:rPr>
              <w:t>Deferred tax assets:</w:t>
            </w:r>
          </w:p>
        </w:tc>
        <w:tc>
          <w:tcPr>
            <w:tcW w:w="1500" w:type="dxa"/>
            <w:tcBorders>
              <w:top w:val="nil"/>
              <w:left w:val="nil"/>
              <w:bottom w:val="nil"/>
              <w:right w:val="nil"/>
            </w:tcBorders>
            <w:shd w:val="clear" w:color="auto" w:fill="FAFAFA"/>
          </w:tcPr>
          <w:p w14:paraId="359E639A" w14:textId="3AFD33B2" w:rsidR="00EB1C6D" w:rsidRPr="00EB1C6D" w:rsidRDefault="00F9326C" w:rsidP="00EB1C6D">
            <w:pPr>
              <w:ind w:left="-40" w:right="-72"/>
              <w:jc w:val="right"/>
              <w:rPr>
                <w:rFonts w:ascii="Arial" w:hAnsi="Arial" w:cs="Arial"/>
                <w:bCs/>
                <w:sz w:val="18"/>
                <w:szCs w:val="18"/>
                <w:lang w:val="en-GB"/>
              </w:rPr>
            </w:pPr>
            <w:r w:rsidRPr="00F9326C">
              <w:rPr>
                <w:rFonts w:ascii="Arial" w:eastAsia="Arial Unicode MS" w:hAnsi="Arial" w:cs="Arial"/>
                <w:sz w:val="18"/>
                <w:szCs w:val="18"/>
                <w:lang w:val="en-GB"/>
              </w:rPr>
              <w:t>1</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001</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984</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699</w:t>
            </w:r>
          </w:p>
        </w:tc>
        <w:tc>
          <w:tcPr>
            <w:tcW w:w="1335" w:type="dxa"/>
            <w:tcBorders>
              <w:top w:val="nil"/>
              <w:left w:val="nil"/>
              <w:bottom w:val="nil"/>
              <w:right w:val="nil"/>
            </w:tcBorders>
          </w:tcPr>
          <w:p w14:paraId="185FE4F0" w14:textId="21FC493D" w:rsidR="00EB1C6D" w:rsidRPr="00EB1C6D" w:rsidRDefault="00F9326C" w:rsidP="00EB1C6D">
            <w:pPr>
              <w:ind w:left="-40" w:right="-72"/>
              <w:jc w:val="right"/>
              <w:rPr>
                <w:rFonts w:ascii="Arial" w:hAnsi="Arial" w:cs="Arial"/>
                <w:bCs/>
                <w:sz w:val="18"/>
                <w:szCs w:val="18"/>
                <w:lang w:val="en-GB"/>
              </w:rPr>
            </w:pPr>
            <w:r w:rsidRPr="00F9326C">
              <w:rPr>
                <w:rFonts w:ascii="Arial" w:hAnsi="Arial" w:cs="Arial"/>
                <w:bCs/>
                <w:sz w:val="18"/>
                <w:szCs w:val="18"/>
                <w:lang w:val="en-GB"/>
              </w:rPr>
              <w:t>831</w:t>
            </w:r>
            <w:r w:rsidR="00EB1C6D" w:rsidRPr="00EB1C6D">
              <w:rPr>
                <w:rFonts w:ascii="Arial" w:hAnsi="Arial" w:cs="Arial"/>
                <w:bCs/>
                <w:sz w:val="18"/>
                <w:szCs w:val="18"/>
                <w:lang w:val="en-GB"/>
              </w:rPr>
              <w:t>,</w:t>
            </w:r>
            <w:r w:rsidRPr="00F9326C">
              <w:rPr>
                <w:rFonts w:ascii="Arial" w:hAnsi="Arial" w:cs="Arial"/>
                <w:bCs/>
                <w:sz w:val="18"/>
                <w:szCs w:val="18"/>
                <w:lang w:val="en-GB"/>
              </w:rPr>
              <w:t>708</w:t>
            </w:r>
            <w:r w:rsidR="00EB1C6D" w:rsidRPr="00EB1C6D">
              <w:rPr>
                <w:rFonts w:ascii="Arial" w:hAnsi="Arial" w:cs="Arial"/>
                <w:bCs/>
                <w:sz w:val="18"/>
                <w:szCs w:val="18"/>
                <w:lang w:val="en-GB"/>
              </w:rPr>
              <w:t>,</w:t>
            </w:r>
            <w:r w:rsidRPr="00F9326C">
              <w:rPr>
                <w:rFonts w:ascii="Arial" w:hAnsi="Arial" w:cs="Arial"/>
                <w:bCs/>
                <w:sz w:val="18"/>
                <w:szCs w:val="18"/>
                <w:lang w:val="en-GB"/>
              </w:rPr>
              <w:t>941</w:t>
            </w:r>
          </w:p>
        </w:tc>
        <w:tc>
          <w:tcPr>
            <w:tcW w:w="1403" w:type="dxa"/>
            <w:tcBorders>
              <w:top w:val="nil"/>
              <w:left w:val="nil"/>
              <w:bottom w:val="nil"/>
              <w:right w:val="nil"/>
            </w:tcBorders>
            <w:shd w:val="clear" w:color="auto" w:fill="FAFAFA"/>
          </w:tcPr>
          <w:p w14:paraId="31DE846F" w14:textId="4BDF212F" w:rsidR="00EB1C6D" w:rsidRPr="00EB1C6D" w:rsidRDefault="00F9326C" w:rsidP="00EB1C6D">
            <w:pPr>
              <w:ind w:left="-40" w:right="-72"/>
              <w:jc w:val="right"/>
              <w:rPr>
                <w:rFonts w:ascii="Arial" w:hAnsi="Arial" w:cs="Arial"/>
                <w:bCs/>
                <w:sz w:val="18"/>
                <w:szCs w:val="18"/>
                <w:lang w:val="en-GB"/>
              </w:rPr>
            </w:pPr>
            <w:r w:rsidRPr="00F9326C">
              <w:rPr>
                <w:rFonts w:ascii="Arial" w:eastAsia="Arial Unicode MS" w:hAnsi="Arial" w:cs="Arial"/>
                <w:sz w:val="18"/>
                <w:szCs w:val="18"/>
                <w:lang w:val="en-GB"/>
              </w:rPr>
              <w:t>456</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655</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041</w:t>
            </w:r>
          </w:p>
        </w:tc>
        <w:tc>
          <w:tcPr>
            <w:tcW w:w="1369" w:type="dxa"/>
            <w:tcBorders>
              <w:top w:val="nil"/>
              <w:left w:val="nil"/>
              <w:bottom w:val="nil"/>
              <w:right w:val="nil"/>
            </w:tcBorders>
          </w:tcPr>
          <w:p w14:paraId="408B6779" w14:textId="183AC7EA" w:rsidR="00EB1C6D" w:rsidRPr="00EB1C6D" w:rsidRDefault="00F9326C" w:rsidP="00EB1C6D">
            <w:pPr>
              <w:ind w:left="-40" w:right="-72"/>
              <w:jc w:val="right"/>
              <w:rPr>
                <w:rFonts w:ascii="Arial" w:hAnsi="Arial" w:cs="Arial"/>
                <w:bCs/>
                <w:sz w:val="18"/>
                <w:szCs w:val="18"/>
                <w:lang w:val="en-GB"/>
              </w:rPr>
            </w:pPr>
            <w:r w:rsidRPr="00F9326C">
              <w:rPr>
                <w:rFonts w:ascii="Arial" w:hAnsi="Arial" w:cs="Arial"/>
                <w:bCs/>
                <w:sz w:val="18"/>
                <w:szCs w:val="18"/>
                <w:lang w:val="en-GB"/>
              </w:rPr>
              <w:t>282</w:t>
            </w:r>
            <w:r w:rsidR="00EB1C6D" w:rsidRPr="00EB1C6D">
              <w:rPr>
                <w:rFonts w:ascii="Arial" w:hAnsi="Arial" w:cs="Arial"/>
                <w:bCs/>
                <w:sz w:val="18"/>
                <w:szCs w:val="18"/>
                <w:lang w:val="en-GB"/>
              </w:rPr>
              <w:t>,</w:t>
            </w:r>
            <w:r w:rsidRPr="00F9326C">
              <w:rPr>
                <w:rFonts w:ascii="Arial" w:hAnsi="Arial" w:cs="Arial"/>
                <w:bCs/>
                <w:sz w:val="18"/>
                <w:szCs w:val="18"/>
                <w:lang w:val="en-GB"/>
              </w:rPr>
              <w:t>897</w:t>
            </w:r>
            <w:r w:rsidR="00EB1C6D" w:rsidRPr="00EB1C6D">
              <w:rPr>
                <w:rFonts w:ascii="Arial" w:hAnsi="Arial" w:cs="Arial"/>
                <w:bCs/>
                <w:sz w:val="18"/>
                <w:szCs w:val="18"/>
                <w:lang w:val="en-GB"/>
              </w:rPr>
              <w:t>,</w:t>
            </w:r>
            <w:r w:rsidRPr="00F9326C">
              <w:rPr>
                <w:rFonts w:ascii="Arial" w:hAnsi="Arial" w:cs="Arial"/>
                <w:bCs/>
                <w:sz w:val="18"/>
                <w:szCs w:val="18"/>
                <w:lang w:val="en-GB"/>
              </w:rPr>
              <w:t>668</w:t>
            </w:r>
          </w:p>
        </w:tc>
      </w:tr>
      <w:tr w:rsidR="00EB1C6D" w:rsidRPr="003709B5" w14:paraId="672C4588" w14:textId="77777777" w:rsidTr="00C55501">
        <w:tc>
          <w:tcPr>
            <w:tcW w:w="3845" w:type="dxa"/>
            <w:tcBorders>
              <w:top w:val="nil"/>
              <w:left w:val="nil"/>
              <w:bottom w:val="nil"/>
              <w:right w:val="nil"/>
            </w:tcBorders>
            <w:vAlign w:val="bottom"/>
            <w:hideMark/>
          </w:tcPr>
          <w:p w14:paraId="7E8CA488" w14:textId="77777777" w:rsidR="00EB1C6D" w:rsidRPr="003709B5" w:rsidRDefault="00EB1C6D" w:rsidP="00EB1C6D">
            <w:pPr>
              <w:ind w:left="-72"/>
              <w:jc w:val="both"/>
              <w:rPr>
                <w:rFonts w:ascii="Arial" w:hAnsi="Arial" w:cs="Arial"/>
                <w:bCs/>
                <w:sz w:val="18"/>
                <w:szCs w:val="18"/>
                <w:lang w:val="en-GB"/>
              </w:rPr>
            </w:pPr>
            <w:r w:rsidRPr="003709B5">
              <w:rPr>
                <w:rFonts w:ascii="Arial" w:hAnsi="Arial" w:cs="Arial"/>
                <w:bCs/>
                <w:sz w:val="18"/>
                <w:szCs w:val="18"/>
                <w:lang w:val="en-GB"/>
              </w:rPr>
              <w:t>Deferred tax liabilities:</w:t>
            </w:r>
          </w:p>
        </w:tc>
        <w:tc>
          <w:tcPr>
            <w:tcW w:w="1500" w:type="dxa"/>
            <w:tcBorders>
              <w:top w:val="nil"/>
              <w:left w:val="nil"/>
              <w:bottom w:val="nil"/>
              <w:right w:val="nil"/>
            </w:tcBorders>
            <w:shd w:val="clear" w:color="auto" w:fill="FAFAFA"/>
            <w:vAlign w:val="bottom"/>
          </w:tcPr>
          <w:p w14:paraId="7490E4E6" w14:textId="16814519" w:rsidR="00EB1C6D" w:rsidRPr="00EB1C6D" w:rsidRDefault="00EB1C6D" w:rsidP="00EB1C6D">
            <w:pPr>
              <w:ind w:left="-40" w:right="-72"/>
              <w:jc w:val="right"/>
              <w:rPr>
                <w:rFonts w:ascii="Arial" w:hAnsi="Arial" w:cs="Arial"/>
                <w:bCs/>
                <w:sz w:val="18"/>
                <w:szCs w:val="18"/>
                <w:lang w:val="en-GB"/>
              </w:rPr>
            </w:pPr>
            <w:r w:rsidRPr="00EB1C6D">
              <w:rPr>
                <w:rFonts w:ascii="Arial" w:eastAsia="Arial Unicode MS" w:hAnsi="Arial" w:cs="Arial"/>
                <w:sz w:val="18"/>
                <w:szCs w:val="18"/>
              </w:rPr>
              <w:t>(</w:t>
            </w:r>
            <w:r w:rsidR="00F9326C" w:rsidRPr="00F9326C">
              <w:rPr>
                <w:rFonts w:ascii="Arial" w:eastAsia="Arial Unicode MS" w:hAnsi="Arial" w:cs="Arial"/>
                <w:sz w:val="18"/>
                <w:szCs w:val="18"/>
                <w:lang w:val="en-GB"/>
              </w:rPr>
              <w:t>681</w:t>
            </w:r>
            <w:r w:rsidRPr="00EB1C6D">
              <w:rPr>
                <w:rFonts w:ascii="Arial" w:eastAsia="Arial Unicode MS" w:hAnsi="Arial" w:cs="Arial"/>
                <w:sz w:val="18"/>
                <w:szCs w:val="18"/>
              </w:rPr>
              <w:t>,</w:t>
            </w:r>
            <w:r w:rsidR="00F9326C" w:rsidRPr="00F9326C">
              <w:rPr>
                <w:rFonts w:ascii="Arial" w:eastAsia="Arial Unicode MS" w:hAnsi="Arial" w:cs="Arial"/>
                <w:sz w:val="18"/>
                <w:szCs w:val="18"/>
                <w:lang w:val="en-GB"/>
              </w:rPr>
              <w:t>784</w:t>
            </w:r>
            <w:r w:rsidRPr="00EB1C6D">
              <w:rPr>
                <w:rFonts w:ascii="Arial" w:eastAsia="Arial Unicode MS" w:hAnsi="Arial" w:cs="Arial"/>
                <w:sz w:val="18"/>
                <w:szCs w:val="18"/>
              </w:rPr>
              <w:t>,</w:t>
            </w:r>
            <w:r w:rsidR="00F9326C" w:rsidRPr="00F9326C">
              <w:rPr>
                <w:rFonts w:ascii="Arial" w:eastAsia="Arial Unicode MS" w:hAnsi="Arial" w:cs="Arial"/>
                <w:sz w:val="18"/>
                <w:szCs w:val="18"/>
                <w:lang w:val="en-GB"/>
              </w:rPr>
              <w:t>016</w:t>
            </w:r>
            <w:r w:rsidRPr="00EB1C6D">
              <w:rPr>
                <w:rFonts w:ascii="Arial" w:eastAsia="Arial Unicode MS" w:hAnsi="Arial" w:cs="Arial"/>
                <w:sz w:val="18"/>
                <w:szCs w:val="18"/>
              </w:rPr>
              <w:t>)</w:t>
            </w:r>
          </w:p>
        </w:tc>
        <w:tc>
          <w:tcPr>
            <w:tcW w:w="1335" w:type="dxa"/>
            <w:tcBorders>
              <w:top w:val="nil"/>
              <w:left w:val="nil"/>
              <w:bottom w:val="nil"/>
              <w:right w:val="nil"/>
            </w:tcBorders>
            <w:vAlign w:val="bottom"/>
          </w:tcPr>
          <w:p w14:paraId="75AA302E" w14:textId="799C9772" w:rsidR="00EB1C6D" w:rsidRPr="00EB1C6D" w:rsidRDefault="00EB1C6D" w:rsidP="00EB1C6D">
            <w:pPr>
              <w:ind w:left="-40" w:right="-72"/>
              <w:jc w:val="right"/>
              <w:rPr>
                <w:rFonts w:ascii="Arial" w:hAnsi="Arial" w:cs="Arial"/>
                <w:bCs/>
                <w:sz w:val="18"/>
                <w:szCs w:val="18"/>
                <w:lang w:val="en-GB"/>
              </w:rPr>
            </w:pPr>
            <w:r w:rsidRPr="00EB1C6D">
              <w:rPr>
                <w:rFonts w:ascii="Arial" w:hAnsi="Arial" w:cs="Arial"/>
                <w:bCs/>
                <w:sz w:val="18"/>
                <w:szCs w:val="18"/>
                <w:lang w:val="en-GB"/>
              </w:rPr>
              <w:t>(</w:t>
            </w:r>
            <w:r w:rsidR="00F9326C" w:rsidRPr="00F9326C">
              <w:rPr>
                <w:rFonts w:ascii="Arial" w:hAnsi="Arial" w:cs="Arial"/>
                <w:bCs/>
                <w:sz w:val="18"/>
                <w:szCs w:val="18"/>
                <w:lang w:val="en-GB"/>
              </w:rPr>
              <w:t>695</w:t>
            </w:r>
            <w:r w:rsidRPr="00EB1C6D">
              <w:rPr>
                <w:rFonts w:ascii="Arial" w:hAnsi="Arial" w:cs="Arial"/>
                <w:bCs/>
                <w:sz w:val="18"/>
                <w:szCs w:val="18"/>
                <w:lang w:val="en-GB"/>
              </w:rPr>
              <w:t>,</w:t>
            </w:r>
            <w:r w:rsidR="00F9326C" w:rsidRPr="00F9326C">
              <w:rPr>
                <w:rFonts w:ascii="Arial" w:hAnsi="Arial" w:cs="Arial"/>
                <w:bCs/>
                <w:sz w:val="18"/>
                <w:szCs w:val="18"/>
                <w:lang w:val="en-GB"/>
              </w:rPr>
              <w:t>172</w:t>
            </w:r>
            <w:r w:rsidRPr="00EB1C6D">
              <w:rPr>
                <w:rFonts w:ascii="Arial" w:hAnsi="Arial" w:cs="Arial"/>
                <w:bCs/>
                <w:sz w:val="18"/>
                <w:szCs w:val="18"/>
                <w:lang w:val="en-GB"/>
              </w:rPr>
              <w:t>,</w:t>
            </w:r>
            <w:r w:rsidR="00F9326C" w:rsidRPr="00F9326C">
              <w:rPr>
                <w:rFonts w:ascii="Arial" w:hAnsi="Arial" w:cs="Arial"/>
                <w:bCs/>
                <w:sz w:val="18"/>
                <w:szCs w:val="18"/>
                <w:lang w:val="en-GB"/>
              </w:rPr>
              <w:t>655</w:t>
            </w:r>
            <w:r w:rsidRPr="00EB1C6D">
              <w:rPr>
                <w:rFonts w:ascii="Arial" w:hAnsi="Arial" w:cs="Arial"/>
                <w:bCs/>
                <w:sz w:val="18"/>
                <w:szCs w:val="18"/>
                <w:lang w:val="en-GB"/>
              </w:rPr>
              <w:t>)</w:t>
            </w:r>
          </w:p>
        </w:tc>
        <w:tc>
          <w:tcPr>
            <w:tcW w:w="1403" w:type="dxa"/>
            <w:tcBorders>
              <w:top w:val="nil"/>
              <w:left w:val="nil"/>
              <w:bottom w:val="nil"/>
              <w:right w:val="nil"/>
            </w:tcBorders>
            <w:shd w:val="clear" w:color="auto" w:fill="FAFAFA"/>
            <w:vAlign w:val="bottom"/>
          </w:tcPr>
          <w:p w14:paraId="1D0752D1" w14:textId="5B067E39" w:rsidR="00EB1C6D" w:rsidRPr="00EB1C6D" w:rsidRDefault="00EB1C6D" w:rsidP="00EB1C6D">
            <w:pPr>
              <w:ind w:left="-40" w:right="-72"/>
              <w:jc w:val="right"/>
              <w:rPr>
                <w:rFonts w:ascii="Arial" w:hAnsi="Arial" w:cs="Arial"/>
                <w:bCs/>
                <w:sz w:val="18"/>
                <w:szCs w:val="18"/>
                <w:lang w:val="en-GB"/>
              </w:rPr>
            </w:pPr>
            <w:r w:rsidRPr="00EB1C6D">
              <w:rPr>
                <w:rFonts w:ascii="Arial" w:eastAsia="Arial Unicode MS" w:hAnsi="Arial" w:cs="Arial"/>
                <w:sz w:val="18"/>
                <w:szCs w:val="18"/>
              </w:rPr>
              <w:t>-</w:t>
            </w:r>
          </w:p>
        </w:tc>
        <w:tc>
          <w:tcPr>
            <w:tcW w:w="1369" w:type="dxa"/>
            <w:tcBorders>
              <w:top w:val="nil"/>
              <w:left w:val="nil"/>
              <w:bottom w:val="nil"/>
              <w:right w:val="nil"/>
            </w:tcBorders>
            <w:vAlign w:val="bottom"/>
          </w:tcPr>
          <w:p w14:paraId="3D00EA60" w14:textId="66C5D705" w:rsidR="00EB1C6D" w:rsidRPr="00EB1C6D" w:rsidRDefault="00EB1C6D" w:rsidP="00EB1C6D">
            <w:pPr>
              <w:ind w:left="-40" w:right="-72"/>
              <w:jc w:val="right"/>
              <w:rPr>
                <w:rFonts w:ascii="Arial" w:hAnsi="Arial" w:cs="Arial"/>
                <w:bCs/>
                <w:sz w:val="18"/>
                <w:szCs w:val="18"/>
                <w:lang w:val="en-GB"/>
              </w:rPr>
            </w:pPr>
            <w:r w:rsidRPr="00EB1C6D">
              <w:rPr>
                <w:rFonts w:ascii="Arial" w:hAnsi="Arial" w:cs="Arial"/>
                <w:bCs/>
                <w:sz w:val="18"/>
                <w:szCs w:val="18"/>
                <w:lang w:val="en-GB"/>
              </w:rPr>
              <w:t>-</w:t>
            </w:r>
          </w:p>
        </w:tc>
      </w:tr>
      <w:tr w:rsidR="00EB1C6D" w:rsidRPr="003709B5" w14:paraId="5B8D262C" w14:textId="77777777" w:rsidTr="00C55501">
        <w:tc>
          <w:tcPr>
            <w:tcW w:w="3845" w:type="dxa"/>
            <w:tcBorders>
              <w:top w:val="nil"/>
              <w:left w:val="nil"/>
              <w:bottom w:val="nil"/>
              <w:right w:val="nil"/>
            </w:tcBorders>
            <w:vAlign w:val="bottom"/>
          </w:tcPr>
          <w:p w14:paraId="28745863" w14:textId="77777777" w:rsidR="00EB1C6D" w:rsidRPr="003709B5" w:rsidRDefault="00EB1C6D" w:rsidP="00EB1C6D">
            <w:pPr>
              <w:ind w:left="-72"/>
              <w:jc w:val="both"/>
              <w:rPr>
                <w:rFonts w:ascii="Arial" w:hAnsi="Arial" w:cs="Arial"/>
                <w:bCs/>
                <w:sz w:val="18"/>
                <w:szCs w:val="18"/>
                <w:lang w:val="en-GB"/>
              </w:rPr>
            </w:pPr>
          </w:p>
        </w:tc>
        <w:tc>
          <w:tcPr>
            <w:tcW w:w="1500" w:type="dxa"/>
            <w:tcBorders>
              <w:top w:val="single" w:sz="4" w:space="0" w:color="000000"/>
              <w:left w:val="nil"/>
              <w:bottom w:val="nil"/>
              <w:right w:val="nil"/>
            </w:tcBorders>
            <w:shd w:val="clear" w:color="auto" w:fill="FAFAFA"/>
            <w:vAlign w:val="bottom"/>
          </w:tcPr>
          <w:p w14:paraId="126F899C" w14:textId="77777777" w:rsidR="00EB1C6D" w:rsidRPr="00EB1C6D" w:rsidRDefault="00EB1C6D" w:rsidP="00EB1C6D">
            <w:pPr>
              <w:ind w:left="-40" w:right="-72"/>
              <w:jc w:val="right"/>
              <w:rPr>
                <w:rFonts w:ascii="Arial" w:hAnsi="Arial" w:cs="Arial"/>
                <w:bCs/>
                <w:sz w:val="18"/>
                <w:szCs w:val="18"/>
                <w:lang w:val="en-GB"/>
              </w:rPr>
            </w:pPr>
          </w:p>
        </w:tc>
        <w:tc>
          <w:tcPr>
            <w:tcW w:w="1335" w:type="dxa"/>
            <w:tcBorders>
              <w:top w:val="single" w:sz="4" w:space="0" w:color="000000"/>
              <w:left w:val="nil"/>
              <w:bottom w:val="nil"/>
              <w:right w:val="nil"/>
            </w:tcBorders>
            <w:vAlign w:val="bottom"/>
          </w:tcPr>
          <w:p w14:paraId="5BFEEFA0" w14:textId="77777777" w:rsidR="00EB1C6D" w:rsidRPr="00EB1C6D" w:rsidRDefault="00EB1C6D" w:rsidP="00EB1C6D">
            <w:pPr>
              <w:ind w:left="-40" w:right="-72"/>
              <w:jc w:val="right"/>
              <w:rPr>
                <w:rFonts w:ascii="Arial" w:hAnsi="Arial" w:cs="Arial"/>
                <w:bCs/>
                <w:sz w:val="18"/>
                <w:szCs w:val="18"/>
                <w:lang w:val="en-GB"/>
              </w:rPr>
            </w:pPr>
          </w:p>
        </w:tc>
        <w:tc>
          <w:tcPr>
            <w:tcW w:w="1403" w:type="dxa"/>
            <w:tcBorders>
              <w:top w:val="single" w:sz="4" w:space="0" w:color="000000"/>
              <w:left w:val="nil"/>
              <w:bottom w:val="nil"/>
              <w:right w:val="nil"/>
            </w:tcBorders>
            <w:shd w:val="clear" w:color="auto" w:fill="FAFAFA"/>
            <w:vAlign w:val="bottom"/>
          </w:tcPr>
          <w:p w14:paraId="5E3BB1AD" w14:textId="77777777" w:rsidR="00EB1C6D" w:rsidRPr="00EB1C6D" w:rsidRDefault="00EB1C6D" w:rsidP="00EB1C6D">
            <w:pPr>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vAlign w:val="bottom"/>
          </w:tcPr>
          <w:p w14:paraId="331C30E9" w14:textId="77777777" w:rsidR="00EB1C6D" w:rsidRPr="00EB1C6D" w:rsidRDefault="00EB1C6D" w:rsidP="00EB1C6D">
            <w:pPr>
              <w:ind w:left="-40" w:right="-72"/>
              <w:jc w:val="right"/>
              <w:rPr>
                <w:rFonts w:ascii="Arial" w:hAnsi="Arial" w:cs="Arial"/>
                <w:bCs/>
                <w:sz w:val="18"/>
                <w:szCs w:val="18"/>
                <w:lang w:val="en-GB"/>
              </w:rPr>
            </w:pPr>
          </w:p>
        </w:tc>
      </w:tr>
      <w:tr w:rsidR="00EB1C6D" w:rsidRPr="003709B5" w14:paraId="17328ADB" w14:textId="77777777" w:rsidTr="00C55501">
        <w:tc>
          <w:tcPr>
            <w:tcW w:w="3845" w:type="dxa"/>
            <w:tcBorders>
              <w:top w:val="nil"/>
              <w:left w:val="nil"/>
              <w:bottom w:val="nil"/>
              <w:right w:val="nil"/>
            </w:tcBorders>
            <w:hideMark/>
          </w:tcPr>
          <w:p w14:paraId="50FE436B" w14:textId="77777777" w:rsidR="00EB1C6D" w:rsidRPr="003709B5" w:rsidRDefault="00EB1C6D" w:rsidP="00EB1C6D">
            <w:pPr>
              <w:ind w:left="-72"/>
              <w:jc w:val="both"/>
              <w:rPr>
                <w:rFonts w:ascii="Arial" w:hAnsi="Arial" w:cs="Arial"/>
                <w:b/>
                <w:sz w:val="18"/>
                <w:szCs w:val="18"/>
                <w:lang w:val="en-GB"/>
              </w:rPr>
            </w:pPr>
            <w:r w:rsidRPr="003709B5">
              <w:rPr>
                <w:rFonts w:ascii="Arial" w:hAnsi="Arial" w:cs="Arial"/>
                <w:b/>
                <w:sz w:val="18"/>
                <w:szCs w:val="18"/>
                <w:lang w:val="en-GB"/>
              </w:rPr>
              <w:t>Deferred tax asset (net)</w:t>
            </w:r>
          </w:p>
        </w:tc>
        <w:tc>
          <w:tcPr>
            <w:tcW w:w="1500" w:type="dxa"/>
            <w:tcBorders>
              <w:top w:val="nil"/>
              <w:left w:val="nil"/>
              <w:bottom w:val="single" w:sz="4" w:space="0" w:color="000000"/>
              <w:right w:val="nil"/>
            </w:tcBorders>
            <w:shd w:val="clear" w:color="auto" w:fill="FAFAFA"/>
            <w:vAlign w:val="bottom"/>
          </w:tcPr>
          <w:p w14:paraId="456D4D1E" w14:textId="7A82D392" w:rsidR="00EB1C6D" w:rsidRPr="00EB1C6D" w:rsidRDefault="00F9326C" w:rsidP="00EB1C6D">
            <w:pPr>
              <w:ind w:left="-40" w:right="-72"/>
              <w:jc w:val="right"/>
              <w:rPr>
                <w:rFonts w:ascii="Arial" w:hAnsi="Arial" w:cs="Arial"/>
                <w:bCs/>
                <w:sz w:val="18"/>
                <w:szCs w:val="18"/>
                <w:lang w:val="en-GB"/>
              </w:rPr>
            </w:pPr>
            <w:r w:rsidRPr="00F9326C">
              <w:rPr>
                <w:rFonts w:ascii="Arial" w:eastAsia="Arial Unicode MS" w:hAnsi="Arial" w:cs="Arial"/>
                <w:sz w:val="18"/>
                <w:szCs w:val="18"/>
                <w:lang w:val="en-GB"/>
              </w:rPr>
              <w:t>320</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200</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683</w:t>
            </w:r>
          </w:p>
        </w:tc>
        <w:tc>
          <w:tcPr>
            <w:tcW w:w="1335" w:type="dxa"/>
            <w:tcBorders>
              <w:top w:val="nil"/>
              <w:left w:val="nil"/>
              <w:bottom w:val="single" w:sz="4" w:space="0" w:color="000000"/>
              <w:right w:val="nil"/>
            </w:tcBorders>
            <w:vAlign w:val="bottom"/>
          </w:tcPr>
          <w:p w14:paraId="0D344B4C" w14:textId="56F44C4A" w:rsidR="00EB1C6D" w:rsidRPr="00EB1C6D" w:rsidRDefault="00F9326C" w:rsidP="00EB1C6D">
            <w:pPr>
              <w:ind w:left="-40" w:right="-72"/>
              <w:jc w:val="right"/>
              <w:rPr>
                <w:rFonts w:ascii="Arial" w:hAnsi="Arial" w:cs="Arial"/>
                <w:bCs/>
                <w:sz w:val="18"/>
                <w:szCs w:val="18"/>
                <w:lang w:val="en-GB"/>
              </w:rPr>
            </w:pPr>
            <w:r w:rsidRPr="00F9326C">
              <w:rPr>
                <w:rFonts w:ascii="Arial" w:hAnsi="Arial" w:cs="Arial"/>
                <w:bCs/>
                <w:sz w:val="18"/>
                <w:szCs w:val="18"/>
                <w:lang w:val="en-GB"/>
              </w:rPr>
              <w:t>136</w:t>
            </w:r>
            <w:r w:rsidR="00EB1C6D" w:rsidRPr="00EB1C6D">
              <w:rPr>
                <w:rFonts w:ascii="Arial" w:hAnsi="Arial" w:cs="Arial"/>
                <w:bCs/>
                <w:sz w:val="18"/>
                <w:szCs w:val="18"/>
                <w:lang w:val="en-GB"/>
              </w:rPr>
              <w:t>,</w:t>
            </w:r>
            <w:r w:rsidRPr="00F9326C">
              <w:rPr>
                <w:rFonts w:ascii="Arial" w:hAnsi="Arial" w:cs="Arial"/>
                <w:bCs/>
                <w:sz w:val="18"/>
                <w:szCs w:val="18"/>
                <w:lang w:val="en-GB"/>
              </w:rPr>
              <w:t>536</w:t>
            </w:r>
            <w:r w:rsidR="00EB1C6D" w:rsidRPr="00EB1C6D">
              <w:rPr>
                <w:rFonts w:ascii="Arial" w:hAnsi="Arial" w:cs="Arial"/>
                <w:bCs/>
                <w:sz w:val="18"/>
                <w:szCs w:val="18"/>
                <w:lang w:val="en-GB"/>
              </w:rPr>
              <w:t>,</w:t>
            </w:r>
            <w:r w:rsidRPr="00F9326C">
              <w:rPr>
                <w:rFonts w:ascii="Arial" w:hAnsi="Arial" w:cs="Arial"/>
                <w:bCs/>
                <w:sz w:val="18"/>
                <w:szCs w:val="18"/>
                <w:lang w:val="en-GB"/>
              </w:rPr>
              <w:t>286</w:t>
            </w:r>
          </w:p>
        </w:tc>
        <w:tc>
          <w:tcPr>
            <w:tcW w:w="1403" w:type="dxa"/>
            <w:tcBorders>
              <w:top w:val="nil"/>
              <w:left w:val="nil"/>
              <w:bottom w:val="single" w:sz="4" w:space="0" w:color="000000"/>
              <w:right w:val="nil"/>
            </w:tcBorders>
            <w:shd w:val="clear" w:color="auto" w:fill="FAFAFA"/>
            <w:vAlign w:val="bottom"/>
          </w:tcPr>
          <w:p w14:paraId="2A395C75" w14:textId="71D03CBC" w:rsidR="00EB1C6D" w:rsidRPr="00EB1C6D" w:rsidRDefault="00F9326C" w:rsidP="00EB1C6D">
            <w:pPr>
              <w:ind w:left="-40" w:right="-72"/>
              <w:jc w:val="right"/>
              <w:rPr>
                <w:rFonts w:ascii="Arial" w:hAnsi="Arial" w:cs="Arial"/>
                <w:bCs/>
                <w:sz w:val="18"/>
                <w:szCs w:val="18"/>
                <w:lang w:val="en-GB"/>
              </w:rPr>
            </w:pPr>
            <w:r w:rsidRPr="00F9326C">
              <w:rPr>
                <w:rFonts w:ascii="Arial" w:eastAsia="Arial Unicode MS" w:hAnsi="Arial" w:cs="Arial"/>
                <w:sz w:val="18"/>
                <w:szCs w:val="18"/>
                <w:lang w:val="en-GB"/>
              </w:rPr>
              <w:t>456</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655</w:t>
            </w:r>
            <w:r w:rsidR="00EB1C6D" w:rsidRPr="00EB1C6D">
              <w:rPr>
                <w:rFonts w:ascii="Arial" w:eastAsia="Arial Unicode MS" w:hAnsi="Arial" w:cs="Arial"/>
                <w:sz w:val="18"/>
                <w:szCs w:val="18"/>
              </w:rPr>
              <w:t>,</w:t>
            </w:r>
            <w:r w:rsidRPr="00F9326C">
              <w:rPr>
                <w:rFonts w:ascii="Arial" w:eastAsia="Arial Unicode MS" w:hAnsi="Arial" w:cs="Arial"/>
                <w:sz w:val="18"/>
                <w:szCs w:val="18"/>
                <w:lang w:val="en-GB"/>
              </w:rPr>
              <w:t>041</w:t>
            </w:r>
          </w:p>
        </w:tc>
        <w:tc>
          <w:tcPr>
            <w:tcW w:w="1369" w:type="dxa"/>
            <w:tcBorders>
              <w:top w:val="nil"/>
              <w:left w:val="nil"/>
              <w:bottom w:val="single" w:sz="4" w:space="0" w:color="000000"/>
              <w:right w:val="nil"/>
            </w:tcBorders>
            <w:vAlign w:val="bottom"/>
          </w:tcPr>
          <w:p w14:paraId="759CB0AB" w14:textId="29DD6EE8" w:rsidR="00EB1C6D" w:rsidRPr="00EB1C6D" w:rsidRDefault="00F9326C" w:rsidP="00EB1C6D">
            <w:pPr>
              <w:ind w:left="-40" w:right="-72"/>
              <w:jc w:val="right"/>
              <w:rPr>
                <w:rFonts w:ascii="Arial" w:hAnsi="Arial" w:cs="Arial"/>
                <w:bCs/>
                <w:sz w:val="18"/>
                <w:szCs w:val="18"/>
                <w:lang w:val="en-GB"/>
              </w:rPr>
            </w:pPr>
            <w:r w:rsidRPr="00F9326C">
              <w:rPr>
                <w:rFonts w:ascii="Arial" w:hAnsi="Arial" w:cs="Arial"/>
                <w:bCs/>
                <w:sz w:val="18"/>
                <w:szCs w:val="18"/>
                <w:lang w:val="en-GB"/>
              </w:rPr>
              <w:t>282</w:t>
            </w:r>
            <w:r w:rsidR="00EB1C6D" w:rsidRPr="00EB1C6D">
              <w:rPr>
                <w:rFonts w:ascii="Arial" w:hAnsi="Arial" w:cs="Arial"/>
                <w:bCs/>
                <w:sz w:val="18"/>
                <w:szCs w:val="18"/>
                <w:lang w:val="en-GB"/>
              </w:rPr>
              <w:t>,</w:t>
            </w:r>
            <w:r w:rsidRPr="00F9326C">
              <w:rPr>
                <w:rFonts w:ascii="Arial" w:hAnsi="Arial" w:cs="Arial"/>
                <w:bCs/>
                <w:sz w:val="18"/>
                <w:szCs w:val="18"/>
                <w:lang w:val="en-GB"/>
              </w:rPr>
              <w:t>897</w:t>
            </w:r>
            <w:r w:rsidR="00EB1C6D" w:rsidRPr="00EB1C6D">
              <w:rPr>
                <w:rFonts w:ascii="Arial" w:hAnsi="Arial" w:cs="Arial"/>
                <w:bCs/>
                <w:sz w:val="18"/>
                <w:szCs w:val="18"/>
                <w:lang w:val="en-GB"/>
              </w:rPr>
              <w:t>,</w:t>
            </w:r>
            <w:r w:rsidRPr="00F9326C">
              <w:rPr>
                <w:rFonts w:ascii="Arial" w:hAnsi="Arial" w:cs="Arial"/>
                <w:bCs/>
                <w:sz w:val="18"/>
                <w:szCs w:val="18"/>
                <w:lang w:val="en-GB"/>
              </w:rPr>
              <w:t>668</w:t>
            </w:r>
          </w:p>
        </w:tc>
      </w:tr>
    </w:tbl>
    <w:p w14:paraId="1E51DD17" w14:textId="63D4F10F" w:rsidR="00513DB9" w:rsidRDefault="00513DB9" w:rsidP="003709B5">
      <w:pPr>
        <w:overflowPunct/>
        <w:autoSpaceDE/>
        <w:autoSpaceDN/>
        <w:adjustRightInd/>
        <w:textAlignment w:val="auto"/>
        <w:rPr>
          <w:rFonts w:ascii="Arial" w:hAnsi="Arial" w:cs="Arial"/>
          <w:sz w:val="18"/>
          <w:szCs w:val="18"/>
        </w:rPr>
      </w:pPr>
    </w:p>
    <w:p w14:paraId="252C44F1" w14:textId="39982F0D" w:rsidR="00A31A3A" w:rsidRPr="003709B5" w:rsidRDefault="00A31A3A" w:rsidP="003709B5">
      <w:pPr>
        <w:overflowPunct/>
        <w:autoSpaceDE/>
        <w:autoSpaceDN/>
        <w:adjustRightInd/>
        <w:textAlignment w:val="auto"/>
        <w:rPr>
          <w:rFonts w:ascii="Arial" w:hAnsi="Arial" w:cs="Arial"/>
          <w:sz w:val="18"/>
          <w:szCs w:val="18"/>
        </w:rPr>
      </w:pPr>
      <w:r w:rsidRPr="003709B5">
        <w:rPr>
          <w:rFonts w:ascii="Arial" w:hAnsi="Arial" w:cs="Arial"/>
          <w:sz w:val="18"/>
          <w:szCs w:val="18"/>
        </w:rPr>
        <w:t>The movement in deferred tax assets and deferred tax liabilities is as follows:</w:t>
      </w:r>
    </w:p>
    <w:p w14:paraId="2E5D936A" w14:textId="77777777" w:rsidR="00A31A3A" w:rsidRPr="003709B5" w:rsidRDefault="00A31A3A" w:rsidP="003709B5">
      <w:pPr>
        <w:overflowPunct/>
        <w:autoSpaceDE/>
        <w:autoSpaceDN/>
        <w:adjustRightInd/>
        <w:textAlignment w:val="auto"/>
        <w:rPr>
          <w:rFonts w:ascii="Arial" w:hAnsi="Arial" w:cs="Arial"/>
          <w:sz w:val="18"/>
          <w:szCs w:val="18"/>
        </w:rPr>
      </w:pPr>
    </w:p>
    <w:p w14:paraId="56ED1662" w14:textId="77777777" w:rsidR="00A31A3A" w:rsidRPr="003709B5" w:rsidRDefault="00A31A3A" w:rsidP="003709B5">
      <w:pPr>
        <w:overflowPunct/>
        <w:autoSpaceDE/>
        <w:autoSpaceDN/>
        <w:adjustRightInd/>
        <w:textAlignment w:val="auto"/>
        <w:rPr>
          <w:rFonts w:ascii="Arial" w:hAnsi="Arial" w:cs="Arial"/>
          <w:b/>
          <w:bCs/>
          <w:color w:val="CF4A02"/>
          <w:sz w:val="18"/>
          <w:szCs w:val="18"/>
        </w:rPr>
      </w:pPr>
      <w:r w:rsidRPr="003709B5">
        <w:rPr>
          <w:rFonts w:ascii="Arial" w:hAnsi="Arial" w:cs="Arial"/>
          <w:b/>
          <w:bCs/>
          <w:color w:val="CF4A02"/>
          <w:sz w:val="18"/>
          <w:szCs w:val="18"/>
        </w:rPr>
        <w:t>Deferred tax assets</w:t>
      </w:r>
    </w:p>
    <w:p w14:paraId="6BC231A4" w14:textId="77777777" w:rsidR="00A31A3A" w:rsidRPr="003709B5" w:rsidRDefault="00A31A3A" w:rsidP="003709B5">
      <w:pPr>
        <w:overflowPunct/>
        <w:autoSpaceDE/>
        <w:autoSpaceDN/>
        <w:adjustRightInd/>
        <w:textAlignment w:val="auto"/>
        <w:rPr>
          <w:rFonts w:ascii="Arial" w:hAnsi="Arial" w:cs="Arial"/>
          <w:sz w:val="18"/>
          <w:szCs w:val="18"/>
          <w:lang w:val="en-GB"/>
        </w:rPr>
      </w:pPr>
    </w:p>
    <w:tbl>
      <w:tblPr>
        <w:tblW w:w="9461" w:type="dxa"/>
        <w:tblLayout w:type="fixed"/>
        <w:tblLook w:val="0000" w:firstRow="0" w:lastRow="0" w:firstColumn="0" w:lastColumn="0" w:noHBand="0" w:noVBand="0"/>
      </w:tblPr>
      <w:tblGrid>
        <w:gridCol w:w="3082"/>
        <w:gridCol w:w="1276"/>
        <w:gridCol w:w="1134"/>
        <w:gridCol w:w="1417"/>
        <w:gridCol w:w="1134"/>
        <w:gridCol w:w="1418"/>
      </w:tblGrid>
      <w:tr w:rsidR="0010424B" w:rsidRPr="003709B5" w14:paraId="58A2C755" w14:textId="0F3C5A33" w:rsidTr="00C55501">
        <w:trPr>
          <w:cantSplit/>
          <w:trHeight w:val="60"/>
        </w:trPr>
        <w:tc>
          <w:tcPr>
            <w:tcW w:w="3082" w:type="dxa"/>
            <w:vAlign w:val="bottom"/>
          </w:tcPr>
          <w:p w14:paraId="13F7577E" w14:textId="77777777" w:rsidR="0010424B" w:rsidRPr="003709B5" w:rsidRDefault="0010424B" w:rsidP="0010424B">
            <w:pPr>
              <w:ind w:left="-101"/>
              <w:rPr>
                <w:rFonts w:ascii="Arial" w:hAnsi="Arial" w:cs="Arial"/>
                <w:sz w:val="16"/>
                <w:szCs w:val="16"/>
              </w:rPr>
            </w:pPr>
          </w:p>
        </w:tc>
        <w:tc>
          <w:tcPr>
            <w:tcW w:w="6379" w:type="dxa"/>
            <w:gridSpan w:val="5"/>
            <w:tcBorders>
              <w:top w:val="single" w:sz="4" w:space="0" w:color="auto"/>
            </w:tcBorders>
            <w:vAlign w:val="bottom"/>
          </w:tcPr>
          <w:p w14:paraId="195CFF4B" w14:textId="05B1F552" w:rsidR="0010424B" w:rsidRPr="0010424B" w:rsidRDefault="0010424B" w:rsidP="0010424B">
            <w:pPr>
              <w:ind w:right="-72"/>
              <w:jc w:val="center"/>
              <w:rPr>
                <w:rFonts w:ascii="Arial" w:hAnsi="Arial" w:cs="Arial"/>
                <w:b/>
                <w:bCs/>
                <w:sz w:val="16"/>
                <w:szCs w:val="16"/>
              </w:rPr>
            </w:pPr>
            <w:r w:rsidRPr="003709B5">
              <w:rPr>
                <w:rFonts w:ascii="Arial" w:hAnsi="Arial" w:cs="Arial"/>
                <w:b/>
                <w:bCs/>
                <w:sz w:val="16"/>
                <w:szCs w:val="16"/>
              </w:rPr>
              <w:t>Consolidated financial statements</w:t>
            </w:r>
          </w:p>
        </w:tc>
      </w:tr>
      <w:tr w:rsidR="00653768" w:rsidRPr="003709B5" w14:paraId="56E22FBB" w14:textId="77777777" w:rsidTr="00C55501">
        <w:trPr>
          <w:cantSplit/>
          <w:trHeight w:val="567"/>
        </w:trPr>
        <w:tc>
          <w:tcPr>
            <w:tcW w:w="3082" w:type="dxa"/>
            <w:vAlign w:val="bottom"/>
          </w:tcPr>
          <w:p w14:paraId="77C5F040" w14:textId="77777777" w:rsidR="0010424B" w:rsidRPr="003709B5" w:rsidRDefault="0010424B" w:rsidP="0010424B">
            <w:pPr>
              <w:ind w:left="-101"/>
              <w:rPr>
                <w:rFonts w:ascii="Arial" w:hAnsi="Arial" w:cs="Arial"/>
                <w:sz w:val="16"/>
                <w:szCs w:val="16"/>
              </w:rPr>
            </w:pPr>
          </w:p>
        </w:tc>
        <w:tc>
          <w:tcPr>
            <w:tcW w:w="1276" w:type="dxa"/>
            <w:tcBorders>
              <w:top w:val="single" w:sz="4" w:space="0" w:color="auto"/>
            </w:tcBorders>
            <w:vAlign w:val="bottom"/>
          </w:tcPr>
          <w:p w14:paraId="7F9EC86C" w14:textId="59ED4DB6"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1</w:t>
            </w:r>
            <w:r w:rsidRPr="003709B5">
              <w:rPr>
                <w:rFonts w:ascii="Arial" w:hAnsi="Arial" w:cs="Arial"/>
                <w:b/>
                <w:bCs/>
                <w:sz w:val="16"/>
                <w:szCs w:val="16"/>
              </w:rPr>
              <w:t xml:space="preserve"> January </w:t>
            </w:r>
            <w:r w:rsidR="00F9326C" w:rsidRPr="00F9326C">
              <w:rPr>
                <w:rFonts w:ascii="Arial" w:hAnsi="Arial" w:cs="Arial"/>
                <w:b/>
                <w:bCs/>
                <w:sz w:val="16"/>
                <w:szCs w:val="16"/>
                <w:lang w:val="en-GB"/>
              </w:rPr>
              <w:t>2022</w:t>
            </w:r>
          </w:p>
        </w:tc>
        <w:tc>
          <w:tcPr>
            <w:tcW w:w="1134" w:type="dxa"/>
            <w:tcBorders>
              <w:top w:val="single" w:sz="4" w:space="0" w:color="auto"/>
            </w:tcBorders>
            <w:vAlign w:val="bottom"/>
          </w:tcPr>
          <w:p w14:paraId="097BDD23"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Recognised to profit or loss</w:t>
            </w:r>
          </w:p>
        </w:tc>
        <w:tc>
          <w:tcPr>
            <w:tcW w:w="1417" w:type="dxa"/>
            <w:tcBorders>
              <w:top w:val="single" w:sz="4" w:space="0" w:color="auto"/>
            </w:tcBorders>
            <w:vAlign w:val="bottom"/>
          </w:tcPr>
          <w:p w14:paraId="6FDF2B9A"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Recognised </w:t>
            </w:r>
          </w:p>
          <w:p w14:paraId="5F98B35F"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134" w:type="dxa"/>
            <w:tcBorders>
              <w:top w:val="single" w:sz="4" w:space="0" w:color="auto"/>
            </w:tcBorders>
            <w:vAlign w:val="bottom"/>
          </w:tcPr>
          <w:p w14:paraId="72EFD93C"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Recognised </w:t>
            </w:r>
          </w:p>
          <w:p w14:paraId="68E1FF0C" w14:textId="4B7C833E" w:rsidR="0010424B" w:rsidRPr="0010424B" w:rsidRDefault="0010424B" w:rsidP="0010424B">
            <w:pPr>
              <w:ind w:right="-72"/>
              <w:jc w:val="right"/>
              <w:rPr>
                <w:rFonts w:ascii="Arial" w:hAnsi="Arial" w:cstheme="minorBidi"/>
                <w:b/>
                <w:bCs/>
                <w:sz w:val="16"/>
                <w:szCs w:val="16"/>
                <w:lang w:val="en-GB"/>
              </w:rPr>
            </w:pPr>
            <w:r>
              <w:rPr>
                <w:rFonts w:ascii="Arial" w:hAnsi="Arial" w:cs="Arial"/>
                <w:b/>
                <w:bCs/>
                <w:sz w:val="16"/>
                <w:szCs w:val="16"/>
              </w:rPr>
              <w:t>t</w:t>
            </w:r>
            <w:r w:rsidRPr="003709B5">
              <w:rPr>
                <w:rFonts w:ascii="Arial" w:hAnsi="Arial" w:cs="Arial"/>
                <w:b/>
                <w:bCs/>
                <w:sz w:val="16"/>
                <w:szCs w:val="16"/>
              </w:rPr>
              <w:t>o</w:t>
            </w:r>
            <w:r>
              <w:rPr>
                <w:rFonts w:ascii="Arial" w:hAnsi="Arial" w:cstheme="minorBidi" w:hint="cs"/>
                <w:b/>
                <w:bCs/>
                <w:sz w:val="16"/>
                <w:szCs w:val="16"/>
                <w:cs/>
              </w:rPr>
              <w:t xml:space="preserve"> </w:t>
            </w:r>
            <w:r>
              <w:rPr>
                <w:rFonts w:ascii="Arial" w:hAnsi="Arial" w:cstheme="minorBidi"/>
                <w:b/>
                <w:bCs/>
                <w:sz w:val="16"/>
                <w:szCs w:val="16"/>
                <w:lang w:val="en-GB"/>
              </w:rPr>
              <w:t>equity</w:t>
            </w:r>
          </w:p>
        </w:tc>
        <w:tc>
          <w:tcPr>
            <w:tcW w:w="1418" w:type="dxa"/>
            <w:tcBorders>
              <w:top w:val="single" w:sz="4" w:space="0" w:color="auto"/>
            </w:tcBorders>
            <w:vAlign w:val="bottom"/>
          </w:tcPr>
          <w:p w14:paraId="532F411F" w14:textId="2DF1FE32"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31</w:t>
            </w:r>
            <w:r w:rsidRPr="003709B5">
              <w:rPr>
                <w:rFonts w:ascii="Arial" w:hAnsi="Arial" w:cs="Arial"/>
                <w:b/>
                <w:bCs/>
                <w:sz w:val="16"/>
                <w:szCs w:val="16"/>
              </w:rPr>
              <w:t xml:space="preserve"> December </w:t>
            </w:r>
            <w:r w:rsidR="00F9326C" w:rsidRPr="00F9326C">
              <w:rPr>
                <w:rFonts w:ascii="Arial" w:hAnsi="Arial" w:cs="Arial"/>
                <w:b/>
                <w:bCs/>
                <w:sz w:val="16"/>
                <w:szCs w:val="16"/>
                <w:lang w:val="en-GB"/>
              </w:rPr>
              <w:t>2022</w:t>
            </w:r>
          </w:p>
        </w:tc>
      </w:tr>
      <w:tr w:rsidR="00653768" w:rsidRPr="003709B5" w14:paraId="19C3990D" w14:textId="77777777" w:rsidTr="00C55501">
        <w:trPr>
          <w:cantSplit/>
          <w:trHeight w:val="165"/>
        </w:trPr>
        <w:tc>
          <w:tcPr>
            <w:tcW w:w="3082" w:type="dxa"/>
            <w:vAlign w:val="bottom"/>
          </w:tcPr>
          <w:p w14:paraId="3E4E0F9F" w14:textId="77777777" w:rsidR="0010424B" w:rsidRPr="003709B5" w:rsidRDefault="0010424B" w:rsidP="0010424B">
            <w:pPr>
              <w:ind w:left="-101"/>
              <w:rPr>
                <w:rFonts w:ascii="Arial" w:hAnsi="Arial" w:cs="Arial"/>
                <w:sz w:val="16"/>
                <w:szCs w:val="16"/>
              </w:rPr>
            </w:pPr>
          </w:p>
        </w:tc>
        <w:tc>
          <w:tcPr>
            <w:tcW w:w="1276" w:type="dxa"/>
            <w:tcBorders>
              <w:bottom w:val="single" w:sz="4" w:space="0" w:color="auto"/>
            </w:tcBorders>
            <w:shd w:val="clear" w:color="auto" w:fill="auto"/>
            <w:vAlign w:val="bottom"/>
          </w:tcPr>
          <w:p w14:paraId="53BA15CF"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shd w:val="clear" w:color="auto" w:fill="auto"/>
            <w:vAlign w:val="bottom"/>
          </w:tcPr>
          <w:p w14:paraId="24E3983E"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c>
          <w:tcPr>
            <w:tcW w:w="1417" w:type="dxa"/>
            <w:tcBorders>
              <w:bottom w:val="single" w:sz="4" w:space="0" w:color="auto"/>
            </w:tcBorders>
            <w:shd w:val="clear" w:color="auto" w:fill="auto"/>
            <w:vAlign w:val="bottom"/>
          </w:tcPr>
          <w:p w14:paraId="4A544788"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tcPr>
          <w:p w14:paraId="115FC873" w14:textId="729F3E2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c>
          <w:tcPr>
            <w:tcW w:w="1418" w:type="dxa"/>
            <w:tcBorders>
              <w:bottom w:val="single" w:sz="4" w:space="0" w:color="auto"/>
            </w:tcBorders>
            <w:shd w:val="clear" w:color="auto" w:fill="auto"/>
            <w:vAlign w:val="bottom"/>
          </w:tcPr>
          <w:p w14:paraId="742DBD49" w14:textId="41025410"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r>
      <w:tr w:rsidR="00653768" w:rsidRPr="003709B5" w14:paraId="30C9FB52" w14:textId="77777777" w:rsidTr="00C55501">
        <w:trPr>
          <w:cantSplit/>
          <w:trHeight w:val="165"/>
        </w:trPr>
        <w:tc>
          <w:tcPr>
            <w:tcW w:w="3082" w:type="dxa"/>
            <w:vAlign w:val="bottom"/>
          </w:tcPr>
          <w:p w14:paraId="7FD34130" w14:textId="77777777" w:rsidR="0010424B" w:rsidRPr="003709B5" w:rsidRDefault="0010424B" w:rsidP="0010424B">
            <w:pPr>
              <w:ind w:left="-101"/>
              <w:rPr>
                <w:rFonts w:ascii="Arial" w:hAnsi="Arial" w:cs="Arial"/>
                <w:sz w:val="16"/>
                <w:szCs w:val="16"/>
              </w:rPr>
            </w:pPr>
          </w:p>
        </w:tc>
        <w:tc>
          <w:tcPr>
            <w:tcW w:w="1276" w:type="dxa"/>
            <w:shd w:val="clear" w:color="auto" w:fill="auto"/>
            <w:vAlign w:val="bottom"/>
          </w:tcPr>
          <w:p w14:paraId="6678DADA" w14:textId="77777777" w:rsidR="0010424B" w:rsidRPr="003709B5" w:rsidRDefault="0010424B" w:rsidP="0010424B">
            <w:pPr>
              <w:ind w:right="-72"/>
              <w:jc w:val="right"/>
              <w:rPr>
                <w:rFonts w:ascii="Arial" w:hAnsi="Arial" w:cs="Arial"/>
                <w:b/>
                <w:bCs/>
                <w:sz w:val="16"/>
                <w:szCs w:val="16"/>
              </w:rPr>
            </w:pPr>
          </w:p>
        </w:tc>
        <w:tc>
          <w:tcPr>
            <w:tcW w:w="1134" w:type="dxa"/>
            <w:shd w:val="clear" w:color="auto" w:fill="auto"/>
            <w:vAlign w:val="bottom"/>
          </w:tcPr>
          <w:p w14:paraId="4570C652" w14:textId="77777777" w:rsidR="0010424B" w:rsidRPr="003709B5" w:rsidRDefault="0010424B" w:rsidP="0010424B">
            <w:pPr>
              <w:ind w:right="-72"/>
              <w:jc w:val="right"/>
              <w:rPr>
                <w:rFonts w:ascii="Arial" w:hAnsi="Arial" w:cs="Arial"/>
                <w:b/>
                <w:bCs/>
                <w:sz w:val="16"/>
                <w:szCs w:val="16"/>
              </w:rPr>
            </w:pPr>
          </w:p>
        </w:tc>
        <w:tc>
          <w:tcPr>
            <w:tcW w:w="1417" w:type="dxa"/>
            <w:shd w:val="clear" w:color="auto" w:fill="auto"/>
            <w:vAlign w:val="bottom"/>
          </w:tcPr>
          <w:p w14:paraId="12750B90" w14:textId="77777777" w:rsidR="0010424B" w:rsidRPr="003709B5" w:rsidRDefault="0010424B" w:rsidP="0010424B">
            <w:pPr>
              <w:ind w:right="-72"/>
              <w:jc w:val="right"/>
              <w:rPr>
                <w:rFonts w:ascii="Arial" w:hAnsi="Arial" w:cs="Arial"/>
                <w:b/>
                <w:bCs/>
                <w:sz w:val="16"/>
                <w:szCs w:val="16"/>
              </w:rPr>
            </w:pPr>
          </w:p>
        </w:tc>
        <w:tc>
          <w:tcPr>
            <w:tcW w:w="1134" w:type="dxa"/>
          </w:tcPr>
          <w:p w14:paraId="7BAAEEFE" w14:textId="77777777" w:rsidR="0010424B" w:rsidRPr="003709B5" w:rsidRDefault="0010424B" w:rsidP="0010424B">
            <w:pPr>
              <w:ind w:right="-72"/>
              <w:jc w:val="right"/>
              <w:rPr>
                <w:rFonts w:ascii="Arial" w:hAnsi="Arial" w:cs="Arial"/>
                <w:b/>
                <w:bCs/>
                <w:sz w:val="16"/>
                <w:szCs w:val="16"/>
              </w:rPr>
            </w:pPr>
          </w:p>
        </w:tc>
        <w:tc>
          <w:tcPr>
            <w:tcW w:w="1418" w:type="dxa"/>
            <w:shd w:val="clear" w:color="auto" w:fill="auto"/>
            <w:vAlign w:val="bottom"/>
          </w:tcPr>
          <w:p w14:paraId="299AC024" w14:textId="2299A711" w:rsidR="0010424B" w:rsidRPr="003709B5" w:rsidRDefault="0010424B" w:rsidP="0010424B">
            <w:pPr>
              <w:ind w:right="-72"/>
              <w:jc w:val="right"/>
              <w:rPr>
                <w:rFonts w:ascii="Arial" w:hAnsi="Arial" w:cs="Arial"/>
                <w:b/>
                <w:bCs/>
                <w:sz w:val="16"/>
                <w:szCs w:val="16"/>
              </w:rPr>
            </w:pPr>
          </w:p>
        </w:tc>
      </w:tr>
      <w:tr w:rsidR="00653768" w:rsidRPr="003709B5" w14:paraId="35BC2F60" w14:textId="77777777" w:rsidTr="00C55501">
        <w:trPr>
          <w:cantSplit/>
          <w:trHeight w:val="159"/>
        </w:trPr>
        <w:tc>
          <w:tcPr>
            <w:tcW w:w="3082" w:type="dxa"/>
            <w:vAlign w:val="bottom"/>
          </w:tcPr>
          <w:p w14:paraId="4FBB5540" w14:textId="77777777" w:rsidR="0010424B" w:rsidRPr="003709B5" w:rsidRDefault="0010424B" w:rsidP="0010424B">
            <w:pPr>
              <w:ind w:left="-101"/>
              <w:rPr>
                <w:rFonts w:ascii="Arial" w:hAnsi="Arial" w:cs="Arial"/>
                <w:sz w:val="16"/>
                <w:szCs w:val="16"/>
                <w:cs/>
              </w:rPr>
            </w:pPr>
            <w:r w:rsidRPr="003709B5">
              <w:rPr>
                <w:rFonts w:ascii="Arial" w:hAnsi="Arial" w:cs="Arial"/>
                <w:sz w:val="16"/>
                <w:szCs w:val="16"/>
              </w:rPr>
              <w:t>Borrowing costs</w:t>
            </w:r>
          </w:p>
        </w:tc>
        <w:tc>
          <w:tcPr>
            <w:tcW w:w="1276" w:type="dxa"/>
            <w:shd w:val="clear" w:color="auto" w:fill="auto"/>
            <w:vAlign w:val="bottom"/>
          </w:tcPr>
          <w:p w14:paraId="60C257A2" w14:textId="75FD70C9" w:rsidR="0010424B" w:rsidRPr="0026764E" w:rsidRDefault="00F9326C" w:rsidP="0010424B">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33</w:t>
            </w:r>
            <w:r w:rsidR="0010424B" w:rsidRPr="0026764E">
              <w:rPr>
                <w:rFonts w:asciiTheme="minorHAnsi" w:hAnsiTheme="minorHAnsi" w:cstheme="minorHAnsi"/>
                <w:sz w:val="16"/>
                <w:szCs w:val="16"/>
              </w:rPr>
              <w:t>,</w:t>
            </w:r>
            <w:r w:rsidRPr="00F9326C">
              <w:rPr>
                <w:rFonts w:asciiTheme="minorHAnsi" w:hAnsiTheme="minorHAnsi" w:cstheme="minorHAnsi"/>
                <w:sz w:val="16"/>
                <w:szCs w:val="16"/>
                <w:lang w:val="en-GB"/>
              </w:rPr>
              <w:t>075</w:t>
            </w:r>
            <w:r w:rsidR="0010424B" w:rsidRPr="0026764E">
              <w:rPr>
                <w:rFonts w:asciiTheme="minorHAnsi" w:hAnsiTheme="minorHAnsi" w:cstheme="minorHAnsi"/>
                <w:sz w:val="16"/>
                <w:szCs w:val="16"/>
              </w:rPr>
              <w:t>,</w:t>
            </w:r>
            <w:r w:rsidRPr="00F9326C">
              <w:rPr>
                <w:rFonts w:asciiTheme="minorHAnsi" w:hAnsiTheme="minorHAnsi" w:cstheme="minorHAnsi"/>
                <w:sz w:val="16"/>
                <w:szCs w:val="16"/>
                <w:lang w:val="en-GB"/>
              </w:rPr>
              <w:t>839</w:t>
            </w:r>
          </w:p>
        </w:tc>
        <w:tc>
          <w:tcPr>
            <w:tcW w:w="1134" w:type="dxa"/>
            <w:shd w:val="clear" w:color="auto" w:fill="auto"/>
            <w:vAlign w:val="bottom"/>
          </w:tcPr>
          <w:p w14:paraId="1AA8C476" w14:textId="30D865F0" w:rsidR="0010424B" w:rsidRPr="0026764E" w:rsidRDefault="0010424B" w:rsidP="0010424B">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US"/>
              </w:rPr>
              <w:t>(</w:t>
            </w:r>
            <w:r w:rsidR="00F9326C" w:rsidRPr="00F9326C">
              <w:rPr>
                <w:rFonts w:asciiTheme="minorHAnsi" w:hAnsiTheme="minorHAnsi" w:cstheme="minorHAnsi"/>
                <w:sz w:val="16"/>
                <w:szCs w:val="16"/>
                <w:lang w:val="en-GB"/>
              </w:rPr>
              <w:t>494</w:t>
            </w:r>
            <w:r>
              <w:rPr>
                <w:rFonts w:asciiTheme="minorHAnsi" w:hAnsiTheme="minorHAnsi" w:cstheme="minorHAnsi"/>
                <w:sz w:val="16"/>
                <w:szCs w:val="16"/>
                <w:lang w:val="en-US"/>
              </w:rPr>
              <w:t>,</w:t>
            </w:r>
            <w:r w:rsidR="00F9326C" w:rsidRPr="00F9326C">
              <w:rPr>
                <w:rFonts w:asciiTheme="minorHAnsi" w:hAnsiTheme="minorHAnsi" w:cstheme="minorHAnsi"/>
                <w:sz w:val="16"/>
                <w:szCs w:val="16"/>
                <w:lang w:val="en-GB"/>
              </w:rPr>
              <w:t>651</w:t>
            </w:r>
            <w:r>
              <w:rPr>
                <w:rFonts w:asciiTheme="minorHAnsi" w:hAnsiTheme="minorHAnsi" w:cstheme="minorHAnsi"/>
                <w:sz w:val="16"/>
                <w:szCs w:val="16"/>
                <w:lang w:val="en-US"/>
              </w:rPr>
              <w:t>)</w:t>
            </w:r>
          </w:p>
        </w:tc>
        <w:tc>
          <w:tcPr>
            <w:tcW w:w="1417" w:type="dxa"/>
            <w:shd w:val="clear" w:color="auto" w:fill="auto"/>
            <w:vAlign w:val="bottom"/>
          </w:tcPr>
          <w:p w14:paraId="578597D7" w14:textId="5B390222" w:rsidR="0010424B" w:rsidRPr="0026764E" w:rsidRDefault="0010424B" w:rsidP="0010424B">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US"/>
              </w:rPr>
              <w:t>-</w:t>
            </w:r>
          </w:p>
        </w:tc>
        <w:tc>
          <w:tcPr>
            <w:tcW w:w="1134" w:type="dxa"/>
            <w:vAlign w:val="bottom"/>
          </w:tcPr>
          <w:p w14:paraId="6FD112A7" w14:textId="622062B7"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2EDED5C8" w14:textId="001347C7" w:rsidR="0010424B" w:rsidRPr="0026764E" w:rsidRDefault="00F9326C" w:rsidP="0010424B">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32</w:t>
            </w:r>
            <w:r w:rsidR="0010424B">
              <w:rPr>
                <w:rFonts w:asciiTheme="minorHAnsi" w:hAnsiTheme="minorHAnsi" w:cstheme="minorHAnsi"/>
                <w:sz w:val="16"/>
                <w:szCs w:val="16"/>
                <w:lang w:val="en-US"/>
              </w:rPr>
              <w:t>,</w:t>
            </w:r>
            <w:r w:rsidRPr="00F9326C">
              <w:rPr>
                <w:rFonts w:asciiTheme="minorHAnsi" w:hAnsiTheme="minorHAnsi" w:cstheme="minorHAnsi"/>
                <w:sz w:val="16"/>
                <w:szCs w:val="16"/>
                <w:lang w:val="en-GB"/>
              </w:rPr>
              <w:t>581</w:t>
            </w:r>
            <w:r w:rsidR="0010424B">
              <w:rPr>
                <w:rFonts w:asciiTheme="minorHAnsi" w:hAnsiTheme="minorHAnsi" w:cstheme="minorHAnsi"/>
                <w:sz w:val="16"/>
                <w:szCs w:val="16"/>
                <w:lang w:val="en-US"/>
              </w:rPr>
              <w:t>,</w:t>
            </w:r>
            <w:r w:rsidRPr="00F9326C">
              <w:rPr>
                <w:rFonts w:asciiTheme="minorHAnsi" w:hAnsiTheme="minorHAnsi" w:cstheme="minorHAnsi"/>
                <w:sz w:val="16"/>
                <w:szCs w:val="16"/>
                <w:lang w:val="en-GB"/>
              </w:rPr>
              <w:t>188</w:t>
            </w:r>
          </w:p>
        </w:tc>
      </w:tr>
      <w:tr w:rsidR="00653768" w:rsidRPr="003709B5" w14:paraId="110BF06B" w14:textId="77777777" w:rsidTr="00C55501">
        <w:trPr>
          <w:cantSplit/>
          <w:trHeight w:val="299"/>
        </w:trPr>
        <w:tc>
          <w:tcPr>
            <w:tcW w:w="3082" w:type="dxa"/>
            <w:vAlign w:val="bottom"/>
          </w:tcPr>
          <w:p w14:paraId="0F7247ED" w14:textId="77777777" w:rsidR="0010424B" w:rsidRPr="003709B5" w:rsidRDefault="0010424B" w:rsidP="0010424B">
            <w:pPr>
              <w:ind w:left="-101"/>
              <w:rPr>
                <w:rFonts w:ascii="Arial" w:hAnsi="Arial" w:cs="Arial"/>
                <w:bCs/>
                <w:sz w:val="16"/>
                <w:szCs w:val="16"/>
              </w:rPr>
            </w:pPr>
            <w:r w:rsidRPr="003709B5">
              <w:rPr>
                <w:rFonts w:ascii="Arial" w:hAnsi="Arial" w:cs="Arial"/>
                <w:bCs/>
                <w:sz w:val="16"/>
                <w:szCs w:val="16"/>
              </w:rPr>
              <w:t>Allowance for expected credit losses</w:t>
            </w:r>
          </w:p>
          <w:p w14:paraId="2E3DFE9B" w14:textId="77777777" w:rsidR="0010424B" w:rsidRPr="003709B5" w:rsidRDefault="0010424B" w:rsidP="0010424B">
            <w:pPr>
              <w:ind w:left="-101"/>
              <w:rPr>
                <w:rFonts w:ascii="Arial" w:hAnsi="Arial" w:cs="Arial"/>
                <w:bCs/>
                <w:sz w:val="16"/>
                <w:szCs w:val="16"/>
              </w:rPr>
            </w:pPr>
            <w:r w:rsidRPr="003709B5">
              <w:rPr>
                <w:rFonts w:ascii="Arial" w:hAnsi="Arial" w:cs="Arial"/>
                <w:bCs/>
                <w:sz w:val="16"/>
                <w:szCs w:val="16"/>
              </w:rPr>
              <w:t xml:space="preserve">   of trade and other receivables</w:t>
            </w:r>
          </w:p>
        </w:tc>
        <w:tc>
          <w:tcPr>
            <w:tcW w:w="1276" w:type="dxa"/>
            <w:shd w:val="clear" w:color="auto" w:fill="auto"/>
            <w:vAlign w:val="bottom"/>
          </w:tcPr>
          <w:p w14:paraId="1B5D39EE" w14:textId="48DC7362" w:rsidR="0010424B" w:rsidRPr="0026764E" w:rsidRDefault="00F9326C" w:rsidP="0010424B">
            <w:pPr>
              <w:pStyle w:val="Header"/>
              <w:ind w:right="-72"/>
              <w:jc w:val="right"/>
              <w:rPr>
                <w:rFonts w:asciiTheme="minorHAnsi" w:hAnsiTheme="minorHAnsi" w:cstheme="minorHAnsi"/>
                <w:sz w:val="16"/>
                <w:szCs w:val="16"/>
                <w:cs/>
                <w:lang w:val="en-US"/>
              </w:rPr>
            </w:pPr>
            <w:r w:rsidRPr="00F9326C">
              <w:rPr>
                <w:rFonts w:asciiTheme="minorHAnsi" w:hAnsiTheme="minorHAnsi" w:cstheme="minorHAnsi"/>
                <w:sz w:val="16"/>
                <w:szCs w:val="16"/>
                <w:lang w:val="en-GB"/>
              </w:rPr>
              <w:t>13</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306</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146</w:t>
            </w:r>
          </w:p>
        </w:tc>
        <w:tc>
          <w:tcPr>
            <w:tcW w:w="1134" w:type="dxa"/>
            <w:shd w:val="clear" w:color="auto" w:fill="auto"/>
            <w:vAlign w:val="bottom"/>
          </w:tcPr>
          <w:p w14:paraId="62842D16" w14:textId="331FAE84" w:rsidR="0010424B" w:rsidRPr="0026764E" w:rsidRDefault="0010424B" w:rsidP="0010424B">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US"/>
              </w:rPr>
              <w:t>(</w:t>
            </w:r>
            <w:r w:rsidR="00F9326C" w:rsidRPr="00F9326C">
              <w:rPr>
                <w:rFonts w:asciiTheme="minorHAnsi" w:hAnsiTheme="minorHAnsi" w:cstheme="minorHAnsi"/>
                <w:sz w:val="16"/>
                <w:szCs w:val="16"/>
                <w:lang w:val="en-GB"/>
              </w:rPr>
              <w:t>1</w:t>
            </w:r>
            <w:r>
              <w:rPr>
                <w:rFonts w:asciiTheme="minorHAnsi" w:hAnsiTheme="minorHAnsi" w:cstheme="minorHAnsi"/>
                <w:sz w:val="16"/>
                <w:szCs w:val="16"/>
                <w:lang w:val="en-US"/>
              </w:rPr>
              <w:t>,</w:t>
            </w:r>
            <w:r w:rsidR="00F9326C" w:rsidRPr="00F9326C">
              <w:rPr>
                <w:rFonts w:asciiTheme="minorHAnsi" w:hAnsiTheme="minorHAnsi" w:cstheme="minorHAnsi"/>
                <w:sz w:val="16"/>
                <w:szCs w:val="16"/>
                <w:lang w:val="en-GB"/>
              </w:rPr>
              <w:t>683</w:t>
            </w:r>
            <w:r>
              <w:rPr>
                <w:rFonts w:asciiTheme="minorHAnsi" w:hAnsiTheme="minorHAnsi" w:cstheme="minorHAnsi"/>
                <w:sz w:val="16"/>
                <w:szCs w:val="16"/>
                <w:lang w:val="en-US"/>
              </w:rPr>
              <w:t>,</w:t>
            </w:r>
            <w:r w:rsidR="00F9326C" w:rsidRPr="00F9326C">
              <w:rPr>
                <w:rFonts w:asciiTheme="minorHAnsi" w:hAnsiTheme="minorHAnsi" w:cstheme="minorHAnsi"/>
                <w:sz w:val="16"/>
                <w:szCs w:val="16"/>
                <w:lang w:val="en-GB"/>
              </w:rPr>
              <w:t>955</w:t>
            </w:r>
            <w:r>
              <w:rPr>
                <w:rFonts w:asciiTheme="minorHAnsi" w:hAnsiTheme="minorHAnsi" w:cstheme="minorHAnsi"/>
                <w:sz w:val="16"/>
                <w:szCs w:val="16"/>
                <w:lang w:val="en-US"/>
              </w:rPr>
              <w:t>)</w:t>
            </w:r>
          </w:p>
        </w:tc>
        <w:tc>
          <w:tcPr>
            <w:tcW w:w="1417" w:type="dxa"/>
            <w:shd w:val="clear" w:color="auto" w:fill="auto"/>
            <w:vAlign w:val="bottom"/>
          </w:tcPr>
          <w:p w14:paraId="03C285BB" w14:textId="3513B688" w:rsidR="0010424B" w:rsidRPr="0026764E" w:rsidRDefault="0010424B" w:rsidP="0010424B">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US"/>
              </w:rPr>
              <w:t>-</w:t>
            </w:r>
          </w:p>
        </w:tc>
        <w:tc>
          <w:tcPr>
            <w:tcW w:w="1134" w:type="dxa"/>
            <w:vAlign w:val="bottom"/>
          </w:tcPr>
          <w:p w14:paraId="2C17DD97" w14:textId="0F77ECC3"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4C66710D" w14:textId="26DF9CD1" w:rsidR="0010424B" w:rsidRPr="0026764E" w:rsidRDefault="00F9326C" w:rsidP="0010424B">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11</w:t>
            </w:r>
            <w:r w:rsidR="0010424B">
              <w:rPr>
                <w:rFonts w:asciiTheme="minorHAnsi" w:hAnsiTheme="minorHAnsi" w:cstheme="minorHAnsi"/>
                <w:sz w:val="16"/>
                <w:szCs w:val="16"/>
                <w:lang w:val="en-US"/>
              </w:rPr>
              <w:t>,</w:t>
            </w:r>
            <w:r w:rsidRPr="00F9326C">
              <w:rPr>
                <w:rFonts w:asciiTheme="minorHAnsi" w:hAnsiTheme="minorHAnsi" w:cstheme="minorHAnsi"/>
                <w:sz w:val="16"/>
                <w:szCs w:val="16"/>
                <w:lang w:val="en-GB"/>
              </w:rPr>
              <w:t>622</w:t>
            </w:r>
            <w:r w:rsidR="0010424B">
              <w:rPr>
                <w:rFonts w:asciiTheme="minorHAnsi" w:hAnsiTheme="minorHAnsi" w:cstheme="minorHAnsi"/>
                <w:sz w:val="16"/>
                <w:szCs w:val="16"/>
                <w:lang w:val="en-US"/>
              </w:rPr>
              <w:t>,</w:t>
            </w:r>
            <w:r w:rsidRPr="00F9326C">
              <w:rPr>
                <w:rFonts w:asciiTheme="minorHAnsi" w:hAnsiTheme="minorHAnsi" w:cstheme="minorHAnsi"/>
                <w:sz w:val="16"/>
                <w:szCs w:val="16"/>
                <w:lang w:val="en-GB"/>
              </w:rPr>
              <w:t>191</w:t>
            </w:r>
          </w:p>
        </w:tc>
      </w:tr>
      <w:tr w:rsidR="00653768" w:rsidRPr="003709B5" w14:paraId="272AC744" w14:textId="77777777" w:rsidTr="00C55501">
        <w:trPr>
          <w:cantSplit/>
          <w:trHeight w:val="299"/>
        </w:trPr>
        <w:tc>
          <w:tcPr>
            <w:tcW w:w="3082" w:type="dxa"/>
            <w:vAlign w:val="bottom"/>
          </w:tcPr>
          <w:p w14:paraId="2B60E57A" w14:textId="1B50307D" w:rsidR="0010424B" w:rsidRDefault="0010424B" w:rsidP="0010424B">
            <w:pPr>
              <w:ind w:left="-101"/>
              <w:rPr>
                <w:rFonts w:ascii="Arial" w:hAnsi="Arial" w:cs="Arial"/>
                <w:bCs/>
                <w:sz w:val="16"/>
                <w:szCs w:val="16"/>
              </w:rPr>
            </w:pPr>
            <w:r w:rsidRPr="003709B5">
              <w:rPr>
                <w:rFonts w:ascii="Arial" w:hAnsi="Arial" w:cs="Arial"/>
                <w:bCs/>
                <w:sz w:val="16"/>
                <w:szCs w:val="16"/>
              </w:rPr>
              <w:t xml:space="preserve">Changes in fair value of financial assets </w:t>
            </w:r>
            <w:r w:rsidR="00653768">
              <w:rPr>
                <w:rFonts w:ascii="Arial" w:hAnsi="Arial" w:cs="Arial"/>
                <w:bCs/>
                <w:sz w:val="16"/>
                <w:szCs w:val="16"/>
              </w:rPr>
              <w:t xml:space="preserve">  </w:t>
            </w:r>
          </w:p>
          <w:p w14:paraId="086BE3D9" w14:textId="77777777" w:rsidR="0010424B" w:rsidRDefault="0010424B" w:rsidP="0010424B">
            <w:pPr>
              <w:ind w:left="-101"/>
              <w:rPr>
                <w:rFonts w:ascii="Arial" w:hAnsi="Arial" w:cs="Arial"/>
                <w:bCs/>
                <w:sz w:val="16"/>
                <w:szCs w:val="16"/>
              </w:rPr>
            </w:pPr>
            <w:r>
              <w:rPr>
                <w:rFonts w:ascii="Arial" w:hAnsi="Arial" w:cs="Arial"/>
                <w:bCs/>
                <w:sz w:val="16"/>
                <w:szCs w:val="16"/>
              </w:rPr>
              <w:t xml:space="preserve">  </w:t>
            </w:r>
            <w:r w:rsidRPr="003709B5">
              <w:rPr>
                <w:rFonts w:ascii="Arial" w:hAnsi="Arial" w:cs="Arial"/>
                <w:bCs/>
                <w:sz w:val="16"/>
                <w:szCs w:val="16"/>
              </w:rPr>
              <w:t xml:space="preserve"> </w:t>
            </w:r>
            <w:r w:rsidR="00653768" w:rsidRPr="003709B5">
              <w:rPr>
                <w:rFonts w:ascii="Arial" w:hAnsi="Arial" w:cs="Arial"/>
                <w:bCs/>
                <w:sz w:val="16"/>
                <w:szCs w:val="16"/>
              </w:rPr>
              <w:t xml:space="preserve">measured </w:t>
            </w:r>
            <w:r w:rsidRPr="003709B5">
              <w:rPr>
                <w:rFonts w:ascii="Arial" w:hAnsi="Arial" w:cs="Arial"/>
                <w:bCs/>
                <w:sz w:val="16"/>
                <w:szCs w:val="16"/>
              </w:rPr>
              <w:t xml:space="preserve">at fair value through other </w:t>
            </w:r>
            <w:r w:rsidR="00653768">
              <w:rPr>
                <w:rFonts w:ascii="Arial" w:hAnsi="Arial" w:cs="Arial"/>
                <w:bCs/>
                <w:sz w:val="16"/>
                <w:szCs w:val="16"/>
              </w:rPr>
              <w:t xml:space="preserve"> </w:t>
            </w:r>
          </w:p>
          <w:p w14:paraId="6CFC8941" w14:textId="22E87207" w:rsidR="00653768" w:rsidRPr="003709B5" w:rsidRDefault="00653768" w:rsidP="0010424B">
            <w:pPr>
              <w:ind w:left="-101"/>
              <w:rPr>
                <w:rFonts w:ascii="Arial" w:hAnsi="Arial" w:cs="Arial"/>
                <w:bCs/>
                <w:sz w:val="16"/>
                <w:szCs w:val="16"/>
              </w:rPr>
            </w:pPr>
            <w:r>
              <w:rPr>
                <w:rFonts w:ascii="Arial" w:hAnsi="Arial" w:cs="Arial"/>
                <w:bCs/>
                <w:sz w:val="16"/>
                <w:szCs w:val="16"/>
              </w:rPr>
              <w:t xml:space="preserve">   </w:t>
            </w:r>
            <w:r w:rsidRPr="003709B5">
              <w:rPr>
                <w:rFonts w:ascii="Arial" w:hAnsi="Arial" w:cs="Arial"/>
                <w:bCs/>
                <w:sz w:val="16"/>
                <w:szCs w:val="16"/>
              </w:rPr>
              <w:t>comprehensive</w:t>
            </w:r>
          </w:p>
        </w:tc>
        <w:tc>
          <w:tcPr>
            <w:tcW w:w="1276" w:type="dxa"/>
            <w:shd w:val="clear" w:color="auto" w:fill="auto"/>
            <w:vAlign w:val="bottom"/>
          </w:tcPr>
          <w:p w14:paraId="2F2A74E1" w14:textId="1228D842"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4</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563</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000</w:t>
            </w:r>
          </w:p>
        </w:tc>
        <w:tc>
          <w:tcPr>
            <w:tcW w:w="1134" w:type="dxa"/>
            <w:shd w:val="clear" w:color="auto" w:fill="auto"/>
            <w:vAlign w:val="bottom"/>
          </w:tcPr>
          <w:p w14:paraId="0AD2B5BB" w14:textId="0C25FF5C"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7" w:type="dxa"/>
            <w:shd w:val="clear" w:color="auto" w:fill="auto"/>
            <w:vAlign w:val="bottom"/>
          </w:tcPr>
          <w:p w14:paraId="5092802E" w14:textId="0A8C0291"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702</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000</w:t>
            </w:r>
          </w:p>
        </w:tc>
        <w:tc>
          <w:tcPr>
            <w:tcW w:w="1134" w:type="dxa"/>
            <w:vAlign w:val="bottom"/>
          </w:tcPr>
          <w:p w14:paraId="5A2EFF4B" w14:textId="06C2A5FF"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49BB07E5" w14:textId="5EB10207"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5</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265</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000</w:t>
            </w:r>
          </w:p>
        </w:tc>
      </w:tr>
      <w:tr w:rsidR="00653768" w:rsidRPr="003709B5" w14:paraId="7AB2F05F" w14:textId="77777777" w:rsidTr="00C55501">
        <w:trPr>
          <w:cantSplit/>
          <w:trHeight w:val="70"/>
        </w:trPr>
        <w:tc>
          <w:tcPr>
            <w:tcW w:w="3082" w:type="dxa"/>
            <w:vAlign w:val="bottom"/>
          </w:tcPr>
          <w:p w14:paraId="2F2B44D6" w14:textId="77777777" w:rsidR="0010424B" w:rsidRPr="003709B5" w:rsidRDefault="0010424B" w:rsidP="0010424B">
            <w:pPr>
              <w:ind w:left="-101"/>
              <w:rPr>
                <w:rFonts w:ascii="Arial" w:hAnsi="Arial" w:cs="Arial"/>
                <w:bCs/>
                <w:sz w:val="16"/>
                <w:szCs w:val="16"/>
              </w:rPr>
            </w:pPr>
            <w:r w:rsidRPr="003709B5">
              <w:rPr>
                <w:rFonts w:ascii="Arial" w:hAnsi="Arial" w:cs="Arial"/>
                <w:sz w:val="16"/>
                <w:szCs w:val="16"/>
                <w:lang w:val="en-GB"/>
              </w:rPr>
              <w:t>Provisions</w:t>
            </w:r>
          </w:p>
        </w:tc>
        <w:tc>
          <w:tcPr>
            <w:tcW w:w="1276" w:type="dxa"/>
            <w:shd w:val="clear" w:color="auto" w:fill="auto"/>
            <w:vAlign w:val="bottom"/>
          </w:tcPr>
          <w:p w14:paraId="29FC8402" w14:textId="064463AD"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369</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321</w:t>
            </w:r>
          </w:p>
        </w:tc>
        <w:tc>
          <w:tcPr>
            <w:tcW w:w="1134" w:type="dxa"/>
            <w:shd w:val="clear" w:color="auto" w:fill="auto"/>
            <w:vAlign w:val="bottom"/>
          </w:tcPr>
          <w:p w14:paraId="57611864" w14:textId="12827BDE"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51</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532</w:t>
            </w:r>
            <w:r>
              <w:rPr>
                <w:rFonts w:asciiTheme="minorHAnsi" w:hAnsiTheme="minorHAnsi" w:cstheme="minorHAnsi"/>
                <w:sz w:val="16"/>
                <w:szCs w:val="16"/>
                <w:lang w:val="en-GB"/>
              </w:rPr>
              <w:t>)</w:t>
            </w:r>
          </w:p>
        </w:tc>
        <w:tc>
          <w:tcPr>
            <w:tcW w:w="1417" w:type="dxa"/>
            <w:shd w:val="clear" w:color="auto" w:fill="auto"/>
            <w:vAlign w:val="bottom"/>
          </w:tcPr>
          <w:p w14:paraId="42F1A219" w14:textId="56D32736"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vAlign w:val="bottom"/>
          </w:tcPr>
          <w:p w14:paraId="49E1FE77" w14:textId="7466E11B"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39B1F28D" w14:textId="7845ACDC"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317</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789</w:t>
            </w:r>
          </w:p>
        </w:tc>
      </w:tr>
      <w:tr w:rsidR="00653768" w:rsidRPr="003709B5" w14:paraId="04632673" w14:textId="77777777" w:rsidTr="00C55501">
        <w:trPr>
          <w:cantSplit/>
          <w:trHeight w:val="70"/>
        </w:trPr>
        <w:tc>
          <w:tcPr>
            <w:tcW w:w="3082" w:type="dxa"/>
            <w:vAlign w:val="bottom"/>
          </w:tcPr>
          <w:p w14:paraId="3DBC74F5" w14:textId="77777777" w:rsidR="0010424B" w:rsidRPr="003709B5" w:rsidRDefault="0010424B" w:rsidP="0010424B">
            <w:pPr>
              <w:ind w:left="-101"/>
              <w:rPr>
                <w:rFonts w:ascii="Arial" w:hAnsi="Arial" w:cs="Arial"/>
                <w:sz w:val="16"/>
                <w:szCs w:val="16"/>
                <w:lang w:val="en-GB"/>
              </w:rPr>
            </w:pPr>
            <w:r w:rsidRPr="003709B5">
              <w:rPr>
                <w:rFonts w:ascii="Arial" w:hAnsi="Arial" w:cs="Arial"/>
                <w:sz w:val="16"/>
                <w:szCs w:val="16"/>
              </w:rPr>
              <w:t>Employee benefit obligations</w:t>
            </w:r>
          </w:p>
        </w:tc>
        <w:tc>
          <w:tcPr>
            <w:tcW w:w="1276" w:type="dxa"/>
            <w:shd w:val="clear" w:color="auto" w:fill="auto"/>
            <w:vAlign w:val="bottom"/>
          </w:tcPr>
          <w:p w14:paraId="01DFAC01" w14:textId="124ED14A"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31</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203</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142</w:t>
            </w:r>
          </w:p>
        </w:tc>
        <w:tc>
          <w:tcPr>
            <w:tcW w:w="1134" w:type="dxa"/>
            <w:shd w:val="clear" w:color="auto" w:fill="auto"/>
            <w:vAlign w:val="bottom"/>
          </w:tcPr>
          <w:p w14:paraId="7CD66366" w14:textId="7C4B2F26"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827</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795</w:t>
            </w:r>
          </w:p>
        </w:tc>
        <w:tc>
          <w:tcPr>
            <w:tcW w:w="1417" w:type="dxa"/>
            <w:shd w:val="clear" w:color="auto" w:fill="auto"/>
            <w:vAlign w:val="bottom"/>
          </w:tcPr>
          <w:p w14:paraId="47B0335F" w14:textId="7D942418"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vAlign w:val="bottom"/>
          </w:tcPr>
          <w:p w14:paraId="5E6DB8FF" w14:textId="29D6AEDD"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66090DCC" w14:textId="62210256"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33</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030</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937</w:t>
            </w:r>
          </w:p>
        </w:tc>
      </w:tr>
      <w:tr w:rsidR="00653768" w:rsidRPr="003709B5" w14:paraId="2E89B615" w14:textId="77777777" w:rsidTr="00C55501">
        <w:trPr>
          <w:cantSplit/>
          <w:trHeight w:val="70"/>
        </w:trPr>
        <w:tc>
          <w:tcPr>
            <w:tcW w:w="3082" w:type="dxa"/>
            <w:vAlign w:val="bottom"/>
          </w:tcPr>
          <w:p w14:paraId="7FCAD6DC" w14:textId="73531094" w:rsidR="0010424B" w:rsidRPr="003709B5" w:rsidRDefault="0010424B" w:rsidP="0010424B">
            <w:pPr>
              <w:ind w:left="-101"/>
              <w:rPr>
                <w:rFonts w:ascii="Arial" w:hAnsi="Arial" w:cs="Arial"/>
                <w:sz w:val="16"/>
                <w:szCs w:val="16"/>
              </w:rPr>
            </w:pPr>
            <w:r>
              <w:rPr>
                <w:rFonts w:ascii="Arial" w:hAnsi="Arial" w:cs="Arial"/>
                <w:sz w:val="16"/>
                <w:szCs w:val="16"/>
              </w:rPr>
              <w:t>Sales and buy-back of GROREIT</w:t>
            </w:r>
          </w:p>
        </w:tc>
        <w:tc>
          <w:tcPr>
            <w:tcW w:w="1276" w:type="dxa"/>
            <w:shd w:val="clear" w:color="auto" w:fill="auto"/>
            <w:vAlign w:val="bottom"/>
          </w:tcPr>
          <w:p w14:paraId="23A1BF91" w14:textId="5FEC859C"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789</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559</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817</w:t>
            </w:r>
          </w:p>
        </w:tc>
        <w:tc>
          <w:tcPr>
            <w:tcW w:w="1134" w:type="dxa"/>
            <w:shd w:val="clear" w:color="auto" w:fill="auto"/>
            <w:vAlign w:val="bottom"/>
          </w:tcPr>
          <w:p w14:paraId="0F3EEB14" w14:textId="4C081DCC"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7" w:type="dxa"/>
            <w:shd w:val="clear" w:color="auto" w:fill="auto"/>
            <w:vAlign w:val="bottom"/>
          </w:tcPr>
          <w:p w14:paraId="7BCD2A17" w14:textId="3739B8FC"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vAlign w:val="bottom"/>
          </w:tcPr>
          <w:p w14:paraId="007C05CE" w14:textId="2BFF170C"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62172F98" w14:textId="4AC10F98"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789</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559</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817</w:t>
            </w:r>
          </w:p>
        </w:tc>
      </w:tr>
      <w:tr w:rsidR="00653768" w:rsidRPr="003709B5" w14:paraId="16D66C0B" w14:textId="77777777" w:rsidTr="00C55501">
        <w:trPr>
          <w:cantSplit/>
          <w:trHeight w:val="70"/>
        </w:trPr>
        <w:tc>
          <w:tcPr>
            <w:tcW w:w="3082" w:type="dxa"/>
            <w:vAlign w:val="bottom"/>
          </w:tcPr>
          <w:p w14:paraId="6AC6CD5C" w14:textId="77777777" w:rsidR="0010424B" w:rsidRPr="003709B5" w:rsidRDefault="0010424B" w:rsidP="0010424B">
            <w:pPr>
              <w:ind w:left="-101"/>
              <w:rPr>
                <w:rFonts w:ascii="Arial" w:hAnsi="Arial" w:cs="Arial"/>
                <w:sz w:val="16"/>
                <w:szCs w:val="16"/>
              </w:rPr>
            </w:pPr>
            <w:r w:rsidRPr="003709B5">
              <w:rPr>
                <w:rFonts w:ascii="Arial" w:hAnsi="Arial" w:cs="Arial"/>
                <w:sz w:val="16"/>
                <w:szCs w:val="16"/>
              </w:rPr>
              <w:t>Tax losses</w:t>
            </w:r>
          </w:p>
        </w:tc>
        <w:tc>
          <w:tcPr>
            <w:tcW w:w="1276" w:type="dxa"/>
            <w:shd w:val="clear" w:color="auto" w:fill="auto"/>
            <w:vAlign w:val="bottom"/>
          </w:tcPr>
          <w:p w14:paraId="67C13C7A" w14:textId="3D138B6A"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425</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038</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653</w:t>
            </w:r>
          </w:p>
        </w:tc>
        <w:tc>
          <w:tcPr>
            <w:tcW w:w="1134" w:type="dxa"/>
            <w:shd w:val="clear" w:color="auto" w:fill="auto"/>
            <w:vAlign w:val="bottom"/>
          </w:tcPr>
          <w:p w14:paraId="7B3A1079" w14:textId="2C4E9072"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149</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665</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545</w:t>
            </w:r>
          </w:p>
        </w:tc>
        <w:tc>
          <w:tcPr>
            <w:tcW w:w="1417" w:type="dxa"/>
            <w:shd w:val="clear" w:color="auto" w:fill="auto"/>
            <w:vAlign w:val="bottom"/>
          </w:tcPr>
          <w:p w14:paraId="7D96F155" w14:textId="3C7A7696"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vAlign w:val="bottom"/>
          </w:tcPr>
          <w:p w14:paraId="1B316231" w14:textId="7423FB20"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1EB16758" w14:textId="1EEE439E"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574</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704</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198</w:t>
            </w:r>
          </w:p>
        </w:tc>
      </w:tr>
      <w:tr w:rsidR="00653768" w:rsidRPr="003709B5" w14:paraId="27EC7B41" w14:textId="77777777" w:rsidTr="00C55501">
        <w:trPr>
          <w:cantSplit/>
          <w:trHeight w:val="70"/>
        </w:trPr>
        <w:tc>
          <w:tcPr>
            <w:tcW w:w="3082" w:type="dxa"/>
            <w:vAlign w:val="bottom"/>
          </w:tcPr>
          <w:p w14:paraId="3AFBAA01" w14:textId="77777777" w:rsidR="0010424B" w:rsidRPr="003709B5" w:rsidRDefault="0010424B" w:rsidP="0010424B">
            <w:pPr>
              <w:ind w:left="-101"/>
              <w:rPr>
                <w:rFonts w:ascii="Arial" w:hAnsi="Arial" w:cs="Arial"/>
                <w:sz w:val="16"/>
                <w:szCs w:val="16"/>
              </w:rPr>
            </w:pPr>
            <w:r w:rsidRPr="003709B5">
              <w:rPr>
                <w:rFonts w:ascii="Arial" w:hAnsi="Arial" w:cs="Arial"/>
                <w:sz w:val="16"/>
                <w:szCs w:val="16"/>
              </w:rPr>
              <w:t>Lease liabilities</w:t>
            </w:r>
          </w:p>
        </w:tc>
        <w:tc>
          <w:tcPr>
            <w:tcW w:w="1276" w:type="dxa"/>
            <w:shd w:val="clear" w:color="auto" w:fill="auto"/>
            <w:vAlign w:val="bottom"/>
          </w:tcPr>
          <w:p w14:paraId="63B5B131" w14:textId="26193AB8" w:rsidR="0010424B" w:rsidRPr="0026764E" w:rsidRDefault="0010424B" w:rsidP="0010424B">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27</w:t>
            </w:r>
            <w:r w:rsidRPr="0026764E">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799</w:t>
            </w:r>
            <w:r w:rsidRPr="0026764E">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560</w:t>
            </w:r>
            <w:r w:rsidRPr="0026764E">
              <w:rPr>
                <w:rFonts w:asciiTheme="minorHAnsi" w:hAnsiTheme="minorHAnsi" w:cstheme="minorHAnsi"/>
                <w:sz w:val="16"/>
                <w:szCs w:val="16"/>
                <w:lang w:val="en-GB"/>
              </w:rPr>
              <w:t>)</w:t>
            </w:r>
          </w:p>
        </w:tc>
        <w:tc>
          <w:tcPr>
            <w:tcW w:w="1134" w:type="dxa"/>
            <w:shd w:val="clear" w:color="auto" w:fill="auto"/>
            <w:vAlign w:val="bottom"/>
          </w:tcPr>
          <w:p w14:paraId="4C5B93EB" w14:textId="466DE90B"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29</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223</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757</w:t>
            </w:r>
          </w:p>
        </w:tc>
        <w:tc>
          <w:tcPr>
            <w:tcW w:w="1417" w:type="dxa"/>
            <w:shd w:val="clear" w:color="auto" w:fill="auto"/>
            <w:vAlign w:val="bottom"/>
          </w:tcPr>
          <w:p w14:paraId="70468685" w14:textId="41242691"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vAlign w:val="bottom"/>
          </w:tcPr>
          <w:p w14:paraId="57ACFBB4" w14:textId="2365FDAD"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08BBCE78" w14:textId="5D31C7B5"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424</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197</w:t>
            </w:r>
          </w:p>
        </w:tc>
      </w:tr>
      <w:tr w:rsidR="00653768" w:rsidRPr="003709B5" w14:paraId="0AD37F10" w14:textId="77777777" w:rsidTr="00C55501">
        <w:trPr>
          <w:cantSplit/>
          <w:trHeight w:val="70"/>
        </w:trPr>
        <w:tc>
          <w:tcPr>
            <w:tcW w:w="3082" w:type="dxa"/>
            <w:vAlign w:val="bottom"/>
          </w:tcPr>
          <w:p w14:paraId="0C68DC20" w14:textId="77777777" w:rsidR="0010424B" w:rsidRPr="003709B5" w:rsidRDefault="0010424B" w:rsidP="0010424B">
            <w:pPr>
              <w:ind w:left="-101"/>
              <w:rPr>
                <w:rFonts w:ascii="Arial" w:hAnsi="Arial" w:cs="Arial"/>
                <w:sz w:val="16"/>
                <w:szCs w:val="16"/>
                <w:lang w:val="en-GB"/>
              </w:rPr>
            </w:pPr>
            <w:r w:rsidRPr="003709B5">
              <w:rPr>
                <w:rFonts w:ascii="Arial" w:hAnsi="Arial" w:cs="Arial"/>
                <w:sz w:val="16"/>
                <w:szCs w:val="16"/>
                <w:lang w:val="en-GB"/>
              </w:rPr>
              <w:t>Allowance for impairment of assets</w:t>
            </w:r>
          </w:p>
        </w:tc>
        <w:tc>
          <w:tcPr>
            <w:tcW w:w="1276" w:type="dxa"/>
            <w:shd w:val="clear" w:color="auto" w:fill="auto"/>
            <w:vAlign w:val="bottom"/>
          </w:tcPr>
          <w:p w14:paraId="2DD17D89" w14:textId="49B4D81B"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111</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999</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403</w:t>
            </w:r>
          </w:p>
        </w:tc>
        <w:tc>
          <w:tcPr>
            <w:tcW w:w="1134" w:type="dxa"/>
            <w:shd w:val="clear" w:color="auto" w:fill="auto"/>
            <w:vAlign w:val="bottom"/>
          </w:tcPr>
          <w:p w14:paraId="58C9B64D" w14:textId="296389C8"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7" w:type="dxa"/>
            <w:shd w:val="clear" w:color="auto" w:fill="auto"/>
            <w:vAlign w:val="bottom"/>
          </w:tcPr>
          <w:p w14:paraId="4D639764" w14:textId="22E86CDB"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vAlign w:val="bottom"/>
          </w:tcPr>
          <w:p w14:paraId="3210CDD7" w14:textId="1AC1A3DA"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093329B3" w14:textId="3669D84A"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111</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999</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403</w:t>
            </w:r>
          </w:p>
        </w:tc>
      </w:tr>
      <w:tr w:rsidR="00653768" w:rsidRPr="003709B5" w14:paraId="3C31BE50" w14:textId="77777777" w:rsidTr="00C55501">
        <w:trPr>
          <w:cantSplit/>
          <w:trHeight w:val="70"/>
        </w:trPr>
        <w:tc>
          <w:tcPr>
            <w:tcW w:w="3082" w:type="dxa"/>
            <w:vAlign w:val="bottom"/>
          </w:tcPr>
          <w:p w14:paraId="6EBE4F48" w14:textId="77777777" w:rsidR="0010424B" w:rsidRPr="003709B5" w:rsidRDefault="0010424B" w:rsidP="0010424B">
            <w:pPr>
              <w:ind w:left="-101"/>
              <w:rPr>
                <w:rFonts w:ascii="Arial" w:hAnsi="Arial" w:cs="Arial"/>
                <w:sz w:val="16"/>
                <w:szCs w:val="16"/>
              </w:rPr>
            </w:pPr>
            <w:r w:rsidRPr="003709B5">
              <w:rPr>
                <w:rFonts w:ascii="Arial" w:hAnsi="Arial" w:cs="Arial"/>
                <w:sz w:val="16"/>
                <w:szCs w:val="16"/>
              </w:rPr>
              <w:t>Others</w:t>
            </w:r>
          </w:p>
        </w:tc>
        <w:tc>
          <w:tcPr>
            <w:tcW w:w="1276" w:type="dxa"/>
            <w:tcBorders>
              <w:bottom w:val="single" w:sz="4" w:space="0" w:color="auto"/>
            </w:tcBorders>
            <w:shd w:val="clear" w:color="auto" w:fill="auto"/>
            <w:vAlign w:val="bottom"/>
          </w:tcPr>
          <w:p w14:paraId="15F463C6" w14:textId="37B08A55"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6</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385</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505</w:t>
            </w:r>
          </w:p>
        </w:tc>
        <w:tc>
          <w:tcPr>
            <w:tcW w:w="1134" w:type="dxa"/>
            <w:tcBorders>
              <w:bottom w:val="single" w:sz="4" w:space="0" w:color="auto"/>
            </w:tcBorders>
            <w:shd w:val="clear" w:color="auto" w:fill="auto"/>
            <w:vAlign w:val="bottom"/>
          </w:tcPr>
          <w:p w14:paraId="5BA4604B" w14:textId="030DD56A"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945</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732</w:t>
            </w:r>
          </w:p>
        </w:tc>
        <w:tc>
          <w:tcPr>
            <w:tcW w:w="1417" w:type="dxa"/>
            <w:tcBorders>
              <w:bottom w:val="single" w:sz="4" w:space="0" w:color="auto"/>
            </w:tcBorders>
            <w:shd w:val="clear" w:color="auto" w:fill="auto"/>
            <w:vAlign w:val="bottom"/>
          </w:tcPr>
          <w:p w14:paraId="4C0F1462" w14:textId="49A4E1C7"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tcBorders>
              <w:bottom w:val="single" w:sz="4" w:space="0" w:color="auto"/>
            </w:tcBorders>
            <w:vAlign w:val="bottom"/>
          </w:tcPr>
          <w:p w14:paraId="54135DEC" w14:textId="11B7990C" w:rsidR="0010424B" w:rsidRPr="0034100B" w:rsidRDefault="0010424B"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tcBorders>
              <w:bottom w:val="single" w:sz="4" w:space="0" w:color="auto"/>
            </w:tcBorders>
            <w:shd w:val="clear" w:color="auto" w:fill="auto"/>
            <w:vAlign w:val="bottom"/>
          </w:tcPr>
          <w:p w14:paraId="4EF58665" w14:textId="0C2EE9A2"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331</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237</w:t>
            </w:r>
          </w:p>
        </w:tc>
      </w:tr>
      <w:tr w:rsidR="00653768" w:rsidRPr="003709B5" w14:paraId="2C2DEADD" w14:textId="77777777" w:rsidTr="00C55501">
        <w:trPr>
          <w:cantSplit/>
          <w:trHeight w:val="70"/>
        </w:trPr>
        <w:tc>
          <w:tcPr>
            <w:tcW w:w="3082" w:type="dxa"/>
            <w:vAlign w:val="bottom"/>
          </w:tcPr>
          <w:p w14:paraId="4DBD6262" w14:textId="77777777" w:rsidR="0010424B" w:rsidRPr="003709B5" w:rsidRDefault="0010424B" w:rsidP="0010424B">
            <w:pPr>
              <w:ind w:left="-101"/>
              <w:rPr>
                <w:rFonts w:ascii="Arial" w:hAnsi="Arial" w:cs="Arial"/>
                <w:sz w:val="16"/>
                <w:szCs w:val="16"/>
              </w:rPr>
            </w:pPr>
          </w:p>
        </w:tc>
        <w:tc>
          <w:tcPr>
            <w:tcW w:w="1276" w:type="dxa"/>
            <w:shd w:val="clear" w:color="auto" w:fill="auto"/>
            <w:vAlign w:val="bottom"/>
          </w:tcPr>
          <w:p w14:paraId="75742769" w14:textId="77777777" w:rsidR="0010424B" w:rsidRPr="003709B5" w:rsidRDefault="0010424B" w:rsidP="0010424B">
            <w:pPr>
              <w:pStyle w:val="Header"/>
              <w:ind w:right="-72"/>
              <w:jc w:val="right"/>
              <w:rPr>
                <w:rFonts w:ascii="Arial" w:hAnsi="Arial" w:cs="Arial"/>
                <w:sz w:val="16"/>
                <w:szCs w:val="16"/>
                <w:lang w:val="en-GB"/>
              </w:rPr>
            </w:pPr>
          </w:p>
        </w:tc>
        <w:tc>
          <w:tcPr>
            <w:tcW w:w="1134" w:type="dxa"/>
            <w:shd w:val="clear" w:color="auto" w:fill="auto"/>
            <w:vAlign w:val="bottom"/>
          </w:tcPr>
          <w:p w14:paraId="0418D0DF" w14:textId="77777777" w:rsidR="0010424B" w:rsidRPr="00930FCE" w:rsidRDefault="0010424B" w:rsidP="0010424B">
            <w:pPr>
              <w:pStyle w:val="Header"/>
              <w:ind w:right="-72"/>
              <w:jc w:val="right"/>
              <w:rPr>
                <w:rFonts w:ascii="Arial" w:hAnsi="Arial" w:cs="Arial"/>
                <w:sz w:val="16"/>
                <w:szCs w:val="16"/>
                <w:lang w:val="en-GB"/>
              </w:rPr>
            </w:pPr>
          </w:p>
        </w:tc>
        <w:tc>
          <w:tcPr>
            <w:tcW w:w="1417" w:type="dxa"/>
            <w:shd w:val="clear" w:color="auto" w:fill="auto"/>
            <w:vAlign w:val="bottom"/>
          </w:tcPr>
          <w:p w14:paraId="4711B9E0" w14:textId="77777777" w:rsidR="0010424B" w:rsidRPr="00930FCE" w:rsidRDefault="0010424B" w:rsidP="0010424B">
            <w:pPr>
              <w:pStyle w:val="Header"/>
              <w:ind w:right="-72"/>
              <w:jc w:val="right"/>
              <w:rPr>
                <w:rFonts w:ascii="Arial" w:hAnsi="Arial" w:cs="Arial"/>
                <w:sz w:val="16"/>
                <w:szCs w:val="16"/>
                <w:lang w:val="en-GB"/>
              </w:rPr>
            </w:pPr>
          </w:p>
        </w:tc>
        <w:tc>
          <w:tcPr>
            <w:tcW w:w="1134" w:type="dxa"/>
          </w:tcPr>
          <w:p w14:paraId="5720A864" w14:textId="77777777" w:rsidR="0010424B" w:rsidRPr="00930FCE" w:rsidRDefault="0010424B" w:rsidP="0010424B">
            <w:pPr>
              <w:pStyle w:val="Header"/>
              <w:ind w:right="-72"/>
              <w:jc w:val="right"/>
              <w:rPr>
                <w:rFonts w:ascii="Arial" w:hAnsi="Arial" w:cs="Arial"/>
                <w:sz w:val="16"/>
                <w:szCs w:val="16"/>
                <w:lang w:val="en-GB"/>
              </w:rPr>
            </w:pPr>
          </w:p>
        </w:tc>
        <w:tc>
          <w:tcPr>
            <w:tcW w:w="1418" w:type="dxa"/>
            <w:shd w:val="clear" w:color="auto" w:fill="auto"/>
            <w:vAlign w:val="bottom"/>
          </w:tcPr>
          <w:p w14:paraId="4A9AB566" w14:textId="06070A3E" w:rsidR="0010424B" w:rsidRPr="00930FCE" w:rsidRDefault="0010424B" w:rsidP="0010424B">
            <w:pPr>
              <w:pStyle w:val="Header"/>
              <w:ind w:right="-72"/>
              <w:jc w:val="right"/>
              <w:rPr>
                <w:rFonts w:ascii="Arial" w:hAnsi="Arial" w:cs="Arial"/>
                <w:sz w:val="16"/>
                <w:szCs w:val="16"/>
                <w:lang w:val="en-GB"/>
              </w:rPr>
            </w:pPr>
          </w:p>
        </w:tc>
      </w:tr>
      <w:tr w:rsidR="00653768" w:rsidRPr="003709B5" w14:paraId="6ECB925C" w14:textId="77777777" w:rsidTr="00C55501">
        <w:trPr>
          <w:cantSplit/>
          <w:trHeight w:val="70"/>
        </w:trPr>
        <w:tc>
          <w:tcPr>
            <w:tcW w:w="3082" w:type="dxa"/>
            <w:vAlign w:val="bottom"/>
          </w:tcPr>
          <w:p w14:paraId="5B5ED2EF" w14:textId="77777777" w:rsidR="0010424B" w:rsidRPr="003709B5" w:rsidRDefault="0010424B" w:rsidP="0010424B">
            <w:pPr>
              <w:ind w:left="-101"/>
              <w:rPr>
                <w:rFonts w:ascii="Arial" w:hAnsi="Arial" w:cs="Arial"/>
                <w:sz w:val="16"/>
                <w:szCs w:val="16"/>
              </w:rPr>
            </w:pPr>
            <w:r w:rsidRPr="003709B5">
              <w:rPr>
                <w:rFonts w:ascii="Arial" w:hAnsi="Arial" w:cs="Arial"/>
                <w:b/>
                <w:bCs/>
                <w:sz w:val="16"/>
                <w:szCs w:val="16"/>
              </w:rPr>
              <w:t>Total</w:t>
            </w:r>
          </w:p>
        </w:tc>
        <w:tc>
          <w:tcPr>
            <w:tcW w:w="1276" w:type="dxa"/>
            <w:shd w:val="clear" w:color="auto" w:fill="auto"/>
            <w:vAlign w:val="bottom"/>
          </w:tcPr>
          <w:p w14:paraId="252A85CA" w14:textId="412E4AF2"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387</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701</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266</w:t>
            </w:r>
          </w:p>
        </w:tc>
        <w:tc>
          <w:tcPr>
            <w:tcW w:w="1134" w:type="dxa"/>
            <w:shd w:val="clear" w:color="auto" w:fill="auto"/>
            <w:vAlign w:val="bottom"/>
          </w:tcPr>
          <w:p w14:paraId="6B5B5924" w14:textId="26AC748E"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179</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432</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691</w:t>
            </w:r>
          </w:p>
        </w:tc>
        <w:tc>
          <w:tcPr>
            <w:tcW w:w="1417" w:type="dxa"/>
            <w:shd w:val="clear" w:color="auto" w:fill="auto"/>
            <w:vAlign w:val="bottom"/>
          </w:tcPr>
          <w:p w14:paraId="2A77B437" w14:textId="23D87399"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702</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000</w:t>
            </w:r>
          </w:p>
        </w:tc>
        <w:tc>
          <w:tcPr>
            <w:tcW w:w="1134" w:type="dxa"/>
          </w:tcPr>
          <w:p w14:paraId="736080A0" w14:textId="4B771356" w:rsidR="0010424B" w:rsidRPr="0034100B"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shd w:val="clear" w:color="auto" w:fill="auto"/>
            <w:vAlign w:val="bottom"/>
          </w:tcPr>
          <w:p w14:paraId="11D33601" w14:textId="3DABAF5D"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567</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835</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957</w:t>
            </w:r>
          </w:p>
        </w:tc>
      </w:tr>
      <w:tr w:rsidR="00653768" w:rsidRPr="003709B5" w14:paraId="08C97FFF" w14:textId="77777777" w:rsidTr="00C55501">
        <w:trPr>
          <w:cantSplit/>
          <w:trHeight w:val="70"/>
        </w:trPr>
        <w:tc>
          <w:tcPr>
            <w:tcW w:w="3082" w:type="dxa"/>
            <w:vAlign w:val="bottom"/>
          </w:tcPr>
          <w:p w14:paraId="234733ED" w14:textId="77E1A512" w:rsidR="0010424B" w:rsidRPr="00124EDA" w:rsidRDefault="0010424B" w:rsidP="0010424B">
            <w:pPr>
              <w:ind w:left="-101"/>
              <w:rPr>
                <w:rFonts w:asciiTheme="minorHAnsi" w:hAnsiTheme="minorHAnsi" w:cstheme="minorHAnsi"/>
                <w:b/>
                <w:bCs/>
                <w:sz w:val="16"/>
                <w:szCs w:val="16"/>
              </w:rPr>
            </w:pPr>
            <w:r w:rsidRPr="00124EDA">
              <w:rPr>
                <w:rFonts w:asciiTheme="minorHAnsi" w:hAnsiTheme="minorHAnsi" w:cstheme="minorHAnsi"/>
                <w:sz w:val="16"/>
                <w:szCs w:val="16"/>
              </w:rPr>
              <w:t>Reconciliation of deferred taxes</w:t>
            </w:r>
          </w:p>
        </w:tc>
        <w:tc>
          <w:tcPr>
            <w:tcW w:w="1276" w:type="dxa"/>
            <w:tcBorders>
              <w:bottom w:val="single" w:sz="4" w:space="0" w:color="auto"/>
            </w:tcBorders>
            <w:shd w:val="clear" w:color="auto" w:fill="auto"/>
            <w:vAlign w:val="bottom"/>
          </w:tcPr>
          <w:p w14:paraId="7D9FDA98" w14:textId="0359AC0D" w:rsidR="0010424B" w:rsidRPr="0026764E" w:rsidRDefault="0010424B" w:rsidP="0010424B">
            <w:pPr>
              <w:pStyle w:val="Header"/>
              <w:ind w:right="-72"/>
              <w:jc w:val="right"/>
              <w:rPr>
                <w:rFonts w:asciiTheme="minorHAnsi" w:hAnsiTheme="minorHAnsi" w:cstheme="minorHAnsi"/>
                <w:sz w:val="16"/>
                <w:szCs w:val="16"/>
                <w:lang w:val="en-GB"/>
              </w:rPr>
            </w:pPr>
            <w:r w:rsidRPr="0026764E">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736</w:t>
            </w:r>
            <w:r w:rsidRPr="0026764E">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127</w:t>
            </w:r>
            <w:r w:rsidRPr="0026764E">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016</w:t>
            </w:r>
            <w:r w:rsidRPr="0026764E">
              <w:rPr>
                <w:rFonts w:asciiTheme="minorHAnsi" w:hAnsiTheme="minorHAnsi" w:cstheme="minorHAnsi"/>
                <w:sz w:val="16"/>
                <w:szCs w:val="16"/>
                <w:lang w:val="en-GB"/>
              </w:rPr>
              <w:t>)</w:t>
            </w:r>
          </w:p>
        </w:tc>
        <w:tc>
          <w:tcPr>
            <w:tcW w:w="1134" w:type="dxa"/>
            <w:tcBorders>
              <w:bottom w:val="single" w:sz="4" w:space="0" w:color="auto"/>
            </w:tcBorders>
            <w:shd w:val="clear" w:color="auto" w:fill="auto"/>
            <w:vAlign w:val="bottom"/>
          </w:tcPr>
          <w:p w14:paraId="7891EEB4" w14:textId="05660460"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7" w:type="dxa"/>
            <w:tcBorders>
              <w:bottom w:val="single" w:sz="4" w:space="0" w:color="auto"/>
            </w:tcBorders>
            <w:shd w:val="clear" w:color="auto" w:fill="auto"/>
            <w:vAlign w:val="bottom"/>
          </w:tcPr>
          <w:p w14:paraId="117F6867" w14:textId="0B3D08BD"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tcBorders>
              <w:bottom w:val="single" w:sz="4" w:space="0" w:color="auto"/>
            </w:tcBorders>
          </w:tcPr>
          <w:p w14:paraId="48B52806" w14:textId="4A338FB9" w:rsidR="0010424B"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tcBorders>
              <w:bottom w:val="single" w:sz="4" w:space="0" w:color="auto"/>
            </w:tcBorders>
            <w:shd w:val="clear" w:color="auto" w:fill="auto"/>
            <w:vAlign w:val="bottom"/>
          </w:tcPr>
          <w:p w14:paraId="08498D97" w14:textId="1FA6A979" w:rsidR="0010424B" w:rsidRPr="0026764E"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736</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127</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016</w:t>
            </w:r>
            <w:r>
              <w:rPr>
                <w:rFonts w:asciiTheme="minorHAnsi" w:hAnsiTheme="minorHAnsi" w:cstheme="minorHAnsi"/>
                <w:sz w:val="16"/>
                <w:szCs w:val="16"/>
                <w:lang w:val="en-GB"/>
              </w:rPr>
              <w:t>)</w:t>
            </w:r>
          </w:p>
        </w:tc>
      </w:tr>
      <w:tr w:rsidR="00653768" w:rsidRPr="003709B5" w14:paraId="1301621D" w14:textId="77777777" w:rsidTr="00C55501">
        <w:trPr>
          <w:cantSplit/>
          <w:trHeight w:val="70"/>
        </w:trPr>
        <w:tc>
          <w:tcPr>
            <w:tcW w:w="3082" w:type="dxa"/>
            <w:vAlign w:val="bottom"/>
          </w:tcPr>
          <w:p w14:paraId="1229ECCC" w14:textId="77777777" w:rsidR="0010424B" w:rsidRPr="00124EDA" w:rsidRDefault="0010424B" w:rsidP="0010424B">
            <w:pPr>
              <w:ind w:left="-101"/>
              <w:rPr>
                <w:rFonts w:asciiTheme="minorHAnsi" w:hAnsiTheme="minorHAnsi" w:cstheme="minorHAnsi"/>
                <w:sz w:val="16"/>
                <w:szCs w:val="16"/>
              </w:rPr>
            </w:pPr>
          </w:p>
        </w:tc>
        <w:tc>
          <w:tcPr>
            <w:tcW w:w="1276" w:type="dxa"/>
            <w:tcBorders>
              <w:top w:val="single" w:sz="4" w:space="0" w:color="auto"/>
            </w:tcBorders>
            <w:shd w:val="clear" w:color="auto" w:fill="auto"/>
            <w:vAlign w:val="bottom"/>
          </w:tcPr>
          <w:p w14:paraId="6D6E0328" w14:textId="77777777" w:rsidR="0010424B" w:rsidRPr="00124EDA" w:rsidRDefault="0010424B" w:rsidP="0010424B">
            <w:pPr>
              <w:pStyle w:val="Header"/>
              <w:ind w:right="-72"/>
              <w:jc w:val="right"/>
              <w:rPr>
                <w:rFonts w:asciiTheme="minorHAnsi" w:hAnsiTheme="minorHAnsi" w:cstheme="minorHAnsi"/>
                <w:sz w:val="16"/>
                <w:szCs w:val="16"/>
                <w:lang w:val="en-GB"/>
              </w:rPr>
            </w:pPr>
          </w:p>
        </w:tc>
        <w:tc>
          <w:tcPr>
            <w:tcW w:w="1134" w:type="dxa"/>
            <w:tcBorders>
              <w:top w:val="single" w:sz="4" w:space="0" w:color="auto"/>
            </w:tcBorders>
            <w:shd w:val="clear" w:color="auto" w:fill="auto"/>
            <w:vAlign w:val="bottom"/>
          </w:tcPr>
          <w:p w14:paraId="307C0673" w14:textId="77777777" w:rsidR="0010424B" w:rsidRPr="00930FCE" w:rsidRDefault="0010424B" w:rsidP="0010424B">
            <w:pPr>
              <w:pStyle w:val="Header"/>
              <w:ind w:right="-72"/>
              <w:jc w:val="right"/>
              <w:rPr>
                <w:rFonts w:asciiTheme="minorHAnsi" w:hAnsiTheme="minorHAnsi" w:cstheme="minorHAnsi"/>
                <w:sz w:val="16"/>
                <w:szCs w:val="16"/>
                <w:lang w:val="en-GB"/>
              </w:rPr>
            </w:pPr>
          </w:p>
        </w:tc>
        <w:tc>
          <w:tcPr>
            <w:tcW w:w="1417" w:type="dxa"/>
            <w:tcBorders>
              <w:top w:val="single" w:sz="4" w:space="0" w:color="auto"/>
            </w:tcBorders>
            <w:shd w:val="clear" w:color="auto" w:fill="auto"/>
            <w:vAlign w:val="bottom"/>
          </w:tcPr>
          <w:p w14:paraId="2110396E" w14:textId="77777777" w:rsidR="0010424B" w:rsidRPr="00930FCE" w:rsidRDefault="0010424B" w:rsidP="0010424B">
            <w:pPr>
              <w:pStyle w:val="Header"/>
              <w:ind w:right="-72"/>
              <w:jc w:val="right"/>
              <w:rPr>
                <w:rFonts w:asciiTheme="minorHAnsi" w:hAnsiTheme="minorHAnsi" w:cstheme="minorHAnsi"/>
                <w:sz w:val="16"/>
                <w:szCs w:val="16"/>
                <w:lang w:val="en-GB"/>
              </w:rPr>
            </w:pPr>
          </w:p>
        </w:tc>
        <w:tc>
          <w:tcPr>
            <w:tcW w:w="1134" w:type="dxa"/>
            <w:tcBorders>
              <w:top w:val="single" w:sz="4" w:space="0" w:color="auto"/>
            </w:tcBorders>
          </w:tcPr>
          <w:p w14:paraId="2916B98C" w14:textId="77777777" w:rsidR="0010424B" w:rsidRPr="00930FCE" w:rsidRDefault="0010424B" w:rsidP="0010424B">
            <w:pPr>
              <w:pStyle w:val="Header"/>
              <w:ind w:right="-72"/>
              <w:jc w:val="right"/>
              <w:rPr>
                <w:rFonts w:asciiTheme="minorHAnsi" w:hAnsiTheme="minorHAnsi" w:cstheme="minorHAnsi"/>
                <w:sz w:val="16"/>
                <w:szCs w:val="16"/>
                <w:lang w:val="en-GB"/>
              </w:rPr>
            </w:pPr>
          </w:p>
        </w:tc>
        <w:tc>
          <w:tcPr>
            <w:tcW w:w="1418" w:type="dxa"/>
            <w:tcBorders>
              <w:top w:val="single" w:sz="4" w:space="0" w:color="auto"/>
            </w:tcBorders>
            <w:shd w:val="clear" w:color="auto" w:fill="auto"/>
            <w:vAlign w:val="bottom"/>
          </w:tcPr>
          <w:p w14:paraId="40FF08CC" w14:textId="68CD5A86" w:rsidR="0010424B" w:rsidRPr="00930FCE" w:rsidRDefault="0010424B" w:rsidP="0010424B">
            <w:pPr>
              <w:pStyle w:val="Header"/>
              <w:ind w:right="-72"/>
              <w:jc w:val="right"/>
              <w:rPr>
                <w:rFonts w:asciiTheme="minorHAnsi" w:hAnsiTheme="minorHAnsi" w:cstheme="minorHAnsi"/>
                <w:sz w:val="16"/>
                <w:szCs w:val="16"/>
                <w:lang w:val="en-GB"/>
              </w:rPr>
            </w:pPr>
          </w:p>
        </w:tc>
      </w:tr>
      <w:tr w:rsidR="00653768" w:rsidRPr="003709B5" w14:paraId="27DDEC9B" w14:textId="77777777" w:rsidTr="00C55501">
        <w:trPr>
          <w:cantSplit/>
          <w:trHeight w:val="70"/>
        </w:trPr>
        <w:tc>
          <w:tcPr>
            <w:tcW w:w="3082" w:type="dxa"/>
            <w:vAlign w:val="bottom"/>
          </w:tcPr>
          <w:p w14:paraId="7A26F305" w14:textId="516F7317" w:rsidR="0010424B" w:rsidRPr="00124EDA" w:rsidRDefault="0010424B" w:rsidP="0010424B">
            <w:pPr>
              <w:ind w:left="-101"/>
              <w:rPr>
                <w:rFonts w:asciiTheme="minorHAnsi" w:hAnsiTheme="minorHAnsi" w:cstheme="minorHAnsi"/>
                <w:b/>
                <w:bCs/>
                <w:sz w:val="16"/>
                <w:szCs w:val="16"/>
              </w:rPr>
            </w:pPr>
            <w:r w:rsidRPr="00124EDA">
              <w:rPr>
                <w:rFonts w:asciiTheme="minorHAnsi" w:hAnsiTheme="minorHAnsi" w:cstheme="minorHAnsi"/>
                <w:b/>
                <w:bCs/>
                <w:sz w:val="16"/>
                <w:szCs w:val="16"/>
              </w:rPr>
              <w:t>Deferred tax assets (net)</w:t>
            </w:r>
          </w:p>
        </w:tc>
        <w:tc>
          <w:tcPr>
            <w:tcW w:w="1276" w:type="dxa"/>
            <w:tcBorders>
              <w:bottom w:val="single" w:sz="4" w:space="0" w:color="auto"/>
            </w:tcBorders>
            <w:shd w:val="clear" w:color="auto" w:fill="auto"/>
            <w:vAlign w:val="bottom"/>
          </w:tcPr>
          <w:p w14:paraId="4345F6C2" w14:textId="0882587A"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651</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574</w:t>
            </w:r>
            <w:r w:rsidR="0010424B" w:rsidRPr="0026764E">
              <w:rPr>
                <w:rFonts w:asciiTheme="minorHAnsi" w:hAnsiTheme="minorHAnsi" w:cstheme="minorHAnsi"/>
                <w:sz w:val="16"/>
                <w:szCs w:val="16"/>
                <w:lang w:val="en-GB"/>
              </w:rPr>
              <w:t>,</w:t>
            </w:r>
            <w:r w:rsidRPr="00F9326C">
              <w:rPr>
                <w:rFonts w:asciiTheme="minorHAnsi" w:hAnsiTheme="minorHAnsi" w:cstheme="minorHAnsi"/>
                <w:sz w:val="16"/>
                <w:szCs w:val="16"/>
                <w:lang w:val="en-GB"/>
              </w:rPr>
              <w:t>250</w:t>
            </w:r>
          </w:p>
        </w:tc>
        <w:tc>
          <w:tcPr>
            <w:tcW w:w="1134" w:type="dxa"/>
            <w:tcBorders>
              <w:bottom w:val="single" w:sz="4" w:space="0" w:color="auto"/>
            </w:tcBorders>
            <w:shd w:val="clear" w:color="auto" w:fill="auto"/>
            <w:vAlign w:val="bottom"/>
          </w:tcPr>
          <w:p w14:paraId="6E1858B3" w14:textId="2088B084"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179</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432</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691</w:t>
            </w:r>
          </w:p>
        </w:tc>
        <w:tc>
          <w:tcPr>
            <w:tcW w:w="1417" w:type="dxa"/>
            <w:tcBorders>
              <w:bottom w:val="single" w:sz="4" w:space="0" w:color="auto"/>
            </w:tcBorders>
            <w:shd w:val="clear" w:color="auto" w:fill="auto"/>
            <w:vAlign w:val="bottom"/>
          </w:tcPr>
          <w:p w14:paraId="370FBE45" w14:textId="384990D6"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702</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000</w:t>
            </w:r>
          </w:p>
        </w:tc>
        <w:tc>
          <w:tcPr>
            <w:tcW w:w="1134" w:type="dxa"/>
            <w:tcBorders>
              <w:bottom w:val="single" w:sz="4" w:space="0" w:color="auto"/>
            </w:tcBorders>
          </w:tcPr>
          <w:p w14:paraId="0933EDC9" w14:textId="1CDFA116" w:rsidR="0010424B" w:rsidRPr="0034100B" w:rsidRDefault="0010424B" w:rsidP="0010424B">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tcBorders>
              <w:bottom w:val="single" w:sz="4" w:space="0" w:color="auto"/>
            </w:tcBorders>
            <w:shd w:val="clear" w:color="auto" w:fill="auto"/>
            <w:vAlign w:val="bottom"/>
          </w:tcPr>
          <w:p w14:paraId="7CBADDDA" w14:textId="0E656184" w:rsidR="0010424B" w:rsidRPr="0026764E"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831</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708</w:t>
            </w:r>
            <w:r w:rsid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941</w:t>
            </w:r>
          </w:p>
        </w:tc>
      </w:tr>
    </w:tbl>
    <w:p w14:paraId="12BAD700" w14:textId="7AFC44A2" w:rsidR="00513DB9" w:rsidRDefault="00513DB9" w:rsidP="003709B5">
      <w:pPr>
        <w:overflowPunct/>
        <w:autoSpaceDE/>
        <w:autoSpaceDN/>
        <w:adjustRightInd/>
        <w:textAlignment w:val="auto"/>
        <w:rPr>
          <w:rFonts w:ascii="Arial" w:hAnsi="Arial" w:cs="Arial"/>
          <w:sz w:val="18"/>
          <w:szCs w:val="18"/>
          <w:lang w:val="en-GB"/>
        </w:rPr>
      </w:pPr>
    </w:p>
    <w:tbl>
      <w:tblPr>
        <w:tblW w:w="9461" w:type="dxa"/>
        <w:tblLayout w:type="fixed"/>
        <w:tblLook w:val="0000" w:firstRow="0" w:lastRow="0" w:firstColumn="0" w:lastColumn="0" w:noHBand="0" w:noVBand="0"/>
      </w:tblPr>
      <w:tblGrid>
        <w:gridCol w:w="3082"/>
        <w:gridCol w:w="1276"/>
        <w:gridCol w:w="1134"/>
        <w:gridCol w:w="1417"/>
        <w:gridCol w:w="1134"/>
        <w:gridCol w:w="1418"/>
      </w:tblGrid>
      <w:tr w:rsidR="0010424B" w:rsidRPr="003709B5" w14:paraId="507E0EFB" w14:textId="004AE41B" w:rsidTr="00C55501">
        <w:trPr>
          <w:cantSplit/>
          <w:trHeight w:val="60"/>
        </w:trPr>
        <w:tc>
          <w:tcPr>
            <w:tcW w:w="3082" w:type="dxa"/>
            <w:vAlign w:val="bottom"/>
          </w:tcPr>
          <w:p w14:paraId="25E893AB" w14:textId="77777777" w:rsidR="0010424B" w:rsidRPr="003709B5" w:rsidRDefault="0010424B" w:rsidP="0010424B">
            <w:pPr>
              <w:ind w:left="-101"/>
              <w:rPr>
                <w:rFonts w:ascii="Arial" w:hAnsi="Arial" w:cs="Arial"/>
                <w:sz w:val="16"/>
                <w:szCs w:val="16"/>
              </w:rPr>
            </w:pPr>
          </w:p>
        </w:tc>
        <w:tc>
          <w:tcPr>
            <w:tcW w:w="6379" w:type="dxa"/>
            <w:gridSpan w:val="5"/>
            <w:tcBorders>
              <w:top w:val="single" w:sz="4" w:space="0" w:color="auto"/>
            </w:tcBorders>
            <w:vAlign w:val="bottom"/>
          </w:tcPr>
          <w:p w14:paraId="541D96F4" w14:textId="17512D44" w:rsidR="0010424B" w:rsidRPr="0010424B" w:rsidRDefault="0010424B" w:rsidP="0010424B">
            <w:pPr>
              <w:ind w:right="-72"/>
              <w:jc w:val="center"/>
              <w:rPr>
                <w:rFonts w:ascii="Arial" w:hAnsi="Arial" w:cs="Arial"/>
                <w:b/>
                <w:bCs/>
                <w:sz w:val="16"/>
                <w:szCs w:val="16"/>
              </w:rPr>
            </w:pPr>
            <w:r w:rsidRPr="003709B5">
              <w:rPr>
                <w:rFonts w:ascii="Arial" w:hAnsi="Arial" w:cs="Arial"/>
                <w:b/>
                <w:bCs/>
                <w:sz w:val="16"/>
                <w:szCs w:val="16"/>
              </w:rPr>
              <w:t>Consolidated financial statements</w:t>
            </w:r>
          </w:p>
        </w:tc>
      </w:tr>
      <w:tr w:rsidR="0010424B" w:rsidRPr="003709B5" w14:paraId="402780F6" w14:textId="77777777" w:rsidTr="00C55501">
        <w:trPr>
          <w:cantSplit/>
          <w:trHeight w:val="567"/>
        </w:trPr>
        <w:tc>
          <w:tcPr>
            <w:tcW w:w="3082" w:type="dxa"/>
            <w:vAlign w:val="bottom"/>
          </w:tcPr>
          <w:p w14:paraId="0F11A108" w14:textId="77777777" w:rsidR="0010424B" w:rsidRPr="003709B5" w:rsidRDefault="0010424B" w:rsidP="0010424B">
            <w:pPr>
              <w:ind w:left="-101"/>
              <w:rPr>
                <w:rFonts w:ascii="Arial" w:hAnsi="Arial" w:cs="Arial"/>
                <w:sz w:val="16"/>
                <w:szCs w:val="16"/>
              </w:rPr>
            </w:pPr>
          </w:p>
        </w:tc>
        <w:tc>
          <w:tcPr>
            <w:tcW w:w="1276" w:type="dxa"/>
            <w:tcBorders>
              <w:top w:val="single" w:sz="4" w:space="0" w:color="auto"/>
            </w:tcBorders>
            <w:vAlign w:val="bottom"/>
          </w:tcPr>
          <w:p w14:paraId="325B6E53" w14:textId="11F320F2"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1</w:t>
            </w:r>
            <w:r w:rsidRPr="003709B5">
              <w:rPr>
                <w:rFonts w:ascii="Arial" w:hAnsi="Arial" w:cs="Arial"/>
                <w:b/>
                <w:bCs/>
                <w:sz w:val="16"/>
                <w:szCs w:val="16"/>
              </w:rPr>
              <w:t xml:space="preserve"> January </w:t>
            </w:r>
            <w:r w:rsidR="00F9326C" w:rsidRPr="00F9326C">
              <w:rPr>
                <w:rFonts w:ascii="Arial" w:hAnsi="Arial" w:cs="Arial"/>
                <w:b/>
                <w:bCs/>
                <w:sz w:val="16"/>
                <w:szCs w:val="16"/>
                <w:lang w:val="en-GB"/>
              </w:rPr>
              <w:t>2023</w:t>
            </w:r>
          </w:p>
        </w:tc>
        <w:tc>
          <w:tcPr>
            <w:tcW w:w="1134" w:type="dxa"/>
            <w:tcBorders>
              <w:top w:val="single" w:sz="4" w:space="0" w:color="auto"/>
            </w:tcBorders>
            <w:vAlign w:val="bottom"/>
          </w:tcPr>
          <w:p w14:paraId="78A42564"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Recognised to profit or loss</w:t>
            </w:r>
          </w:p>
        </w:tc>
        <w:tc>
          <w:tcPr>
            <w:tcW w:w="1417" w:type="dxa"/>
            <w:tcBorders>
              <w:top w:val="single" w:sz="4" w:space="0" w:color="auto"/>
            </w:tcBorders>
            <w:vAlign w:val="bottom"/>
          </w:tcPr>
          <w:p w14:paraId="4C3B52DB"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Recognised </w:t>
            </w:r>
          </w:p>
          <w:p w14:paraId="1AE67A32"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134" w:type="dxa"/>
            <w:tcBorders>
              <w:top w:val="single" w:sz="4" w:space="0" w:color="auto"/>
            </w:tcBorders>
            <w:vAlign w:val="bottom"/>
          </w:tcPr>
          <w:p w14:paraId="7048B560"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Recognised </w:t>
            </w:r>
          </w:p>
          <w:p w14:paraId="65F9A173" w14:textId="30632281" w:rsidR="0010424B" w:rsidRPr="003709B5" w:rsidRDefault="0010424B" w:rsidP="0010424B">
            <w:pPr>
              <w:ind w:right="-72"/>
              <w:jc w:val="right"/>
              <w:rPr>
                <w:rFonts w:ascii="Arial" w:hAnsi="Arial" w:cs="Arial"/>
                <w:b/>
                <w:bCs/>
                <w:sz w:val="16"/>
                <w:szCs w:val="16"/>
              </w:rPr>
            </w:pPr>
            <w:r>
              <w:rPr>
                <w:rFonts w:ascii="Arial" w:hAnsi="Arial" w:cs="Arial"/>
                <w:b/>
                <w:bCs/>
                <w:sz w:val="16"/>
                <w:szCs w:val="16"/>
              </w:rPr>
              <w:t>t</w:t>
            </w:r>
            <w:r w:rsidRPr="003709B5">
              <w:rPr>
                <w:rFonts w:ascii="Arial" w:hAnsi="Arial" w:cs="Arial"/>
                <w:b/>
                <w:bCs/>
                <w:sz w:val="16"/>
                <w:szCs w:val="16"/>
              </w:rPr>
              <w:t>o</w:t>
            </w:r>
            <w:r>
              <w:rPr>
                <w:rFonts w:ascii="Arial" w:hAnsi="Arial" w:cstheme="minorBidi" w:hint="cs"/>
                <w:b/>
                <w:bCs/>
                <w:sz w:val="16"/>
                <w:szCs w:val="16"/>
                <w:cs/>
              </w:rPr>
              <w:t xml:space="preserve"> </w:t>
            </w:r>
            <w:r>
              <w:rPr>
                <w:rFonts w:ascii="Arial" w:hAnsi="Arial" w:cstheme="minorBidi"/>
                <w:b/>
                <w:bCs/>
                <w:sz w:val="16"/>
                <w:szCs w:val="16"/>
                <w:lang w:val="en-GB"/>
              </w:rPr>
              <w:t>equity</w:t>
            </w:r>
          </w:p>
        </w:tc>
        <w:tc>
          <w:tcPr>
            <w:tcW w:w="1418" w:type="dxa"/>
            <w:tcBorders>
              <w:top w:val="single" w:sz="4" w:space="0" w:color="auto"/>
            </w:tcBorders>
            <w:vAlign w:val="bottom"/>
          </w:tcPr>
          <w:p w14:paraId="16EA9374" w14:textId="0E3F854B"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31</w:t>
            </w:r>
            <w:r w:rsidRPr="003709B5">
              <w:rPr>
                <w:rFonts w:ascii="Arial" w:hAnsi="Arial" w:cs="Arial"/>
                <w:b/>
                <w:bCs/>
                <w:sz w:val="16"/>
                <w:szCs w:val="16"/>
              </w:rPr>
              <w:t xml:space="preserve"> December </w:t>
            </w:r>
            <w:r w:rsidR="00F9326C" w:rsidRPr="00F9326C">
              <w:rPr>
                <w:rFonts w:ascii="Arial" w:hAnsi="Arial" w:cs="Arial"/>
                <w:b/>
                <w:bCs/>
                <w:sz w:val="16"/>
                <w:szCs w:val="16"/>
                <w:lang w:val="en-GB"/>
              </w:rPr>
              <w:t>2023</w:t>
            </w:r>
          </w:p>
        </w:tc>
      </w:tr>
      <w:tr w:rsidR="0010424B" w:rsidRPr="003709B5" w14:paraId="0DB81CA3" w14:textId="77777777" w:rsidTr="00C55501">
        <w:trPr>
          <w:cantSplit/>
          <w:trHeight w:val="165"/>
        </w:trPr>
        <w:tc>
          <w:tcPr>
            <w:tcW w:w="3082" w:type="dxa"/>
            <w:vAlign w:val="bottom"/>
          </w:tcPr>
          <w:p w14:paraId="468B4392" w14:textId="77777777" w:rsidR="0010424B" w:rsidRPr="003709B5" w:rsidRDefault="0010424B" w:rsidP="0010424B">
            <w:pPr>
              <w:ind w:left="-101"/>
              <w:rPr>
                <w:rFonts w:ascii="Arial" w:hAnsi="Arial" w:cs="Arial"/>
                <w:sz w:val="16"/>
                <w:szCs w:val="16"/>
              </w:rPr>
            </w:pPr>
          </w:p>
        </w:tc>
        <w:tc>
          <w:tcPr>
            <w:tcW w:w="1276" w:type="dxa"/>
            <w:tcBorders>
              <w:bottom w:val="single" w:sz="4" w:space="0" w:color="auto"/>
            </w:tcBorders>
            <w:shd w:val="clear" w:color="auto" w:fill="auto"/>
            <w:vAlign w:val="bottom"/>
          </w:tcPr>
          <w:p w14:paraId="67AC0896"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shd w:val="clear" w:color="auto" w:fill="auto"/>
            <w:vAlign w:val="bottom"/>
          </w:tcPr>
          <w:p w14:paraId="4DD24672"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c>
          <w:tcPr>
            <w:tcW w:w="1417" w:type="dxa"/>
            <w:tcBorders>
              <w:bottom w:val="single" w:sz="4" w:space="0" w:color="auto"/>
            </w:tcBorders>
            <w:shd w:val="clear" w:color="auto" w:fill="auto"/>
            <w:vAlign w:val="bottom"/>
          </w:tcPr>
          <w:p w14:paraId="16E56918" w14:textId="77777777"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tcPr>
          <w:p w14:paraId="69401B3B" w14:textId="0012CF85"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c>
          <w:tcPr>
            <w:tcW w:w="1418" w:type="dxa"/>
            <w:tcBorders>
              <w:bottom w:val="single" w:sz="4" w:space="0" w:color="auto"/>
            </w:tcBorders>
            <w:shd w:val="clear" w:color="auto" w:fill="auto"/>
            <w:vAlign w:val="bottom"/>
          </w:tcPr>
          <w:p w14:paraId="79FD83D9" w14:textId="34B39AA2" w:rsidR="0010424B" w:rsidRPr="003709B5" w:rsidRDefault="0010424B" w:rsidP="0010424B">
            <w:pPr>
              <w:ind w:right="-72"/>
              <w:jc w:val="right"/>
              <w:rPr>
                <w:rFonts w:ascii="Arial" w:hAnsi="Arial" w:cs="Arial"/>
                <w:b/>
                <w:bCs/>
                <w:sz w:val="16"/>
                <w:szCs w:val="16"/>
              </w:rPr>
            </w:pPr>
            <w:r w:rsidRPr="003709B5">
              <w:rPr>
                <w:rFonts w:ascii="Arial" w:hAnsi="Arial" w:cs="Arial"/>
                <w:b/>
                <w:bCs/>
                <w:sz w:val="16"/>
                <w:szCs w:val="16"/>
              </w:rPr>
              <w:t>Baht</w:t>
            </w:r>
          </w:p>
        </w:tc>
      </w:tr>
      <w:tr w:rsidR="0010424B" w:rsidRPr="003709B5" w14:paraId="7DE70548" w14:textId="77777777" w:rsidTr="00C55501">
        <w:trPr>
          <w:cantSplit/>
          <w:trHeight w:val="165"/>
        </w:trPr>
        <w:tc>
          <w:tcPr>
            <w:tcW w:w="3082" w:type="dxa"/>
            <w:vAlign w:val="bottom"/>
          </w:tcPr>
          <w:p w14:paraId="6B2F55FB" w14:textId="77777777" w:rsidR="0010424B" w:rsidRPr="003709B5" w:rsidRDefault="0010424B" w:rsidP="0010424B">
            <w:pPr>
              <w:ind w:left="-101"/>
              <w:rPr>
                <w:rFonts w:ascii="Arial" w:hAnsi="Arial" w:cs="Arial"/>
                <w:sz w:val="16"/>
                <w:szCs w:val="16"/>
              </w:rPr>
            </w:pPr>
          </w:p>
        </w:tc>
        <w:tc>
          <w:tcPr>
            <w:tcW w:w="1276" w:type="dxa"/>
            <w:shd w:val="clear" w:color="auto" w:fill="FAFAFA"/>
            <w:vAlign w:val="bottom"/>
          </w:tcPr>
          <w:p w14:paraId="120263F0" w14:textId="77777777" w:rsidR="0010424B" w:rsidRPr="003709B5" w:rsidRDefault="0010424B" w:rsidP="0010424B">
            <w:pPr>
              <w:ind w:right="-72"/>
              <w:jc w:val="right"/>
              <w:rPr>
                <w:rFonts w:ascii="Arial" w:hAnsi="Arial" w:cs="Arial"/>
                <w:b/>
                <w:bCs/>
                <w:sz w:val="16"/>
                <w:szCs w:val="16"/>
              </w:rPr>
            </w:pPr>
          </w:p>
        </w:tc>
        <w:tc>
          <w:tcPr>
            <w:tcW w:w="1134" w:type="dxa"/>
            <w:shd w:val="clear" w:color="auto" w:fill="FAFAFA"/>
            <w:vAlign w:val="bottom"/>
          </w:tcPr>
          <w:p w14:paraId="00C0BB71" w14:textId="77777777" w:rsidR="0010424B" w:rsidRPr="003709B5" w:rsidRDefault="0010424B" w:rsidP="0010424B">
            <w:pPr>
              <w:ind w:right="-72"/>
              <w:jc w:val="right"/>
              <w:rPr>
                <w:rFonts w:ascii="Arial" w:hAnsi="Arial" w:cs="Arial"/>
                <w:b/>
                <w:bCs/>
                <w:sz w:val="16"/>
                <w:szCs w:val="16"/>
              </w:rPr>
            </w:pPr>
          </w:p>
        </w:tc>
        <w:tc>
          <w:tcPr>
            <w:tcW w:w="1417" w:type="dxa"/>
            <w:shd w:val="clear" w:color="auto" w:fill="FAFAFA"/>
            <w:vAlign w:val="bottom"/>
          </w:tcPr>
          <w:p w14:paraId="7CE39BF0" w14:textId="77777777" w:rsidR="0010424B" w:rsidRPr="003709B5" w:rsidRDefault="0010424B" w:rsidP="0010424B">
            <w:pPr>
              <w:ind w:right="-72"/>
              <w:jc w:val="right"/>
              <w:rPr>
                <w:rFonts w:ascii="Arial" w:hAnsi="Arial" w:cs="Arial"/>
                <w:b/>
                <w:bCs/>
                <w:sz w:val="16"/>
                <w:szCs w:val="16"/>
              </w:rPr>
            </w:pPr>
          </w:p>
        </w:tc>
        <w:tc>
          <w:tcPr>
            <w:tcW w:w="1134" w:type="dxa"/>
            <w:shd w:val="clear" w:color="auto" w:fill="FAFAFA"/>
          </w:tcPr>
          <w:p w14:paraId="495A0E62" w14:textId="77777777" w:rsidR="0010424B" w:rsidRPr="003709B5" w:rsidRDefault="0010424B" w:rsidP="0010424B">
            <w:pPr>
              <w:ind w:right="-72"/>
              <w:jc w:val="right"/>
              <w:rPr>
                <w:rFonts w:ascii="Arial" w:hAnsi="Arial" w:cs="Arial"/>
                <w:b/>
                <w:bCs/>
                <w:sz w:val="16"/>
                <w:szCs w:val="16"/>
              </w:rPr>
            </w:pPr>
          </w:p>
        </w:tc>
        <w:tc>
          <w:tcPr>
            <w:tcW w:w="1418" w:type="dxa"/>
            <w:shd w:val="clear" w:color="auto" w:fill="FAFAFA"/>
            <w:vAlign w:val="bottom"/>
          </w:tcPr>
          <w:p w14:paraId="42E247BD" w14:textId="5B61933A" w:rsidR="0010424B" w:rsidRPr="003709B5" w:rsidRDefault="0010424B" w:rsidP="0010424B">
            <w:pPr>
              <w:ind w:right="-72"/>
              <w:jc w:val="right"/>
              <w:rPr>
                <w:rFonts w:ascii="Arial" w:hAnsi="Arial" w:cs="Arial"/>
                <w:b/>
                <w:bCs/>
                <w:sz w:val="16"/>
                <w:szCs w:val="16"/>
              </w:rPr>
            </w:pPr>
          </w:p>
        </w:tc>
      </w:tr>
      <w:tr w:rsidR="0010424B" w:rsidRPr="003709B5" w14:paraId="3A24FEE8" w14:textId="77777777" w:rsidTr="00C55501">
        <w:trPr>
          <w:cantSplit/>
          <w:trHeight w:val="159"/>
        </w:trPr>
        <w:tc>
          <w:tcPr>
            <w:tcW w:w="3082" w:type="dxa"/>
            <w:vAlign w:val="bottom"/>
          </w:tcPr>
          <w:p w14:paraId="22C2A361" w14:textId="77777777" w:rsidR="0010424B" w:rsidRPr="003709B5" w:rsidRDefault="0010424B" w:rsidP="0010424B">
            <w:pPr>
              <w:ind w:left="-101"/>
              <w:rPr>
                <w:rFonts w:ascii="Arial" w:hAnsi="Arial" w:cs="Arial"/>
                <w:sz w:val="16"/>
                <w:szCs w:val="16"/>
                <w:cs/>
              </w:rPr>
            </w:pPr>
            <w:r w:rsidRPr="003709B5">
              <w:rPr>
                <w:rFonts w:ascii="Arial" w:hAnsi="Arial" w:cs="Arial"/>
                <w:sz w:val="16"/>
                <w:szCs w:val="16"/>
              </w:rPr>
              <w:t>Borrowing costs</w:t>
            </w:r>
          </w:p>
        </w:tc>
        <w:tc>
          <w:tcPr>
            <w:tcW w:w="1276" w:type="dxa"/>
            <w:shd w:val="clear" w:color="auto" w:fill="FAFAFA"/>
            <w:vAlign w:val="bottom"/>
          </w:tcPr>
          <w:p w14:paraId="20027C68" w14:textId="2E5FAA2D" w:rsidR="0010424B" w:rsidRPr="0010424B" w:rsidRDefault="00F9326C" w:rsidP="00653768">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32</w:t>
            </w:r>
            <w:r w:rsidR="0010424B" w:rsidRPr="0010424B">
              <w:rPr>
                <w:rFonts w:asciiTheme="minorHAnsi" w:hAnsiTheme="minorHAnsi" w:cstheme="minorHAnsi"/>
                <w:sz w:val="16"/>
                <w:szCs w:val="16"/>
                <w:lang w:val="en-US"/>
              </w:rPr>
              <w:t>,</w:t>
            </w:r>
            <w:r w:rsidRPr="00F9326C">
              <w:rPr>
                <w:rFonts w:asciiTheme="minorHAnsi" w:hAnsiTheme="minorHAnsi" w:cstheme="minorHAnsi"/>
                <w:sz w:val="16"/>
                <w:szCs w:val="16"/>
                <w:lang w:val="en-GB"/>
              </w:rPr>
              <w:t>581</w:t>
            </w:r>
            <w:r w:rsidR="0010424B" w:rsidRPr="0010424B">
              <w:rPr>
                <w:rFonts w:asciiTheme="minorHAnsi" w:hAnsiTheme="minorHAnsi" w:cstheme="minorHAnsi"/>
                <w:sz w:val="16"/>
                <w:szCs w:val="16"/>
                <w:lang w:val="en-US"/>
              </w:rPr>
              <w:t>,</w:t>
            </w:r>
            <w:r w:rsidRPr="00F9326C">
              <w:rPr>
                <w:rFonts w:asciiTheme="minorHAnsi" w:hAnsiTheme="minorHAnsi" w:cstheme="minorHAnsi"/>
                <w:sz w:val="16"/>
                <w:szCs w:val="16"/>
                <w:lang w:val="en-GB"/>
              </w:rPr>
              <w:t>188</w:t>
            </w:r>
          </w:p>
        </w:tc>
        <w:tc>
          <w:tcPr>
            <w:tcW w:w="1134" w:type="dxa"/>
            <w:shd w:val="clear" w:color="auto" w:fill="FAFAFA"/>
            <w:vAlign w:val="bottom"/>
          </w:tcPr>
          <w:p w14:paraId="1A6B7627" w14:textId="4BF23630" w:rsidR="0010424B" w:rsidRPr="0010424B" w:rsidRDefault="0010424B" w:rsidP="00653768">
            <w:pPr>
              <w:pStyle w:val="Header"/>
              <w:ind w:right="-72"/>
              <w:jc w:val="right"/>
              <w:rPr>
                <w:rFonts w:asciiTheme="minorHAnsi" w:hAnsiTheme="minorHAnsi" w:cstheme="minorHAnsi"/>
                <w:sz w:val="16"/>
                <w:szCs w:val="16"/>
                <w:lang w:val="en-US"/>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494</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651</w:t>
            </w:r>
            <w:r w:rsidRPr="0010424B">
              <w:rPr>
                <w:rFonts w:asciiTheme="minorHAnsi" w:hAnsiTheme="minorHAnsi" w:cstheme="minorHAnsi"/>
                <w:sz w:val="16"/>
                <w:szCs w:val="16"/>
                <w:lang w:val="en-GB"/>
              </w:rPr>
              <w:t>)</w:t>
            </w:r>
          </w:p>
        </w:tc>
        <w:tc>
          <w:tcPr>
            <w:tcW w:w="1417" w:type="dxa"/>
            <w:shd w:val="clear" w:color="auto" w:fill="FAFAFA"/>
            <w:vAlign w:val="bottom"/>
          </w:tcPr>
          <w:p w14:paraId="27A07DE0" w14:textId="53F483D5" w:rsidR="0010424B" w:rsidRPr="0010424B" w:rsidRDefault="0010424B" w:rsidP="00653768">
            <w:pPr>
              <w:pStyle w:val="Header"/>
              <w:ind w:right="-72"/>
              <w:jc w:val="right"/>
              <w:rPr>
                <w:rFonts w:asciiTheme="minorHAnsi" w:hAnsiTheme="minorHAnsi" w:cstheme="minorHAnsi"/>
                <w:sz w:val="16"/>
                <w:szCs w:val="16"/>
                <w:lang w:val="en-US"/>
              </w:rPr>
            </w:pPr>
            <w:r w:rsidRPr="0010424B">
              <w:rPr>
                <w:rFonts w:asciiTheme="minorHAnsi" w:hAnsiTheme="minorHAnsi" w:cstheme="minorHAnsi"/>
                <w:sz w:val="16"/>
                <w:szCs w:val="16"/>
                <w:lang w:val="en-GB"/>
              </w:rPr>
              <w:t>-</w:t>
            </w:r>
          </w:p>
        </w:tc>
        <w:tc>
          <w:tcPr>
            <w:tcW w:w="1134" w:type="dxa"/>
            <w:shd w:val="clear" w:color="auto" w:fill="FAFAFA"/>
            <w:vAlign w:val="bottom"/>
          </w:tcPr>
          <w:p w14:paraId="0F68B045" w14:textId="667270E5" w:rsidR="0010424B" w:rsidRPr="0010424B" w:rsidRDefault="0010424B" w:rsidP="00653768">
            <w:pPr>
              <w:pStyle w:val="Header"/>
              <w:ind w:right="-72"/>
              <w:jc w:val="right"/>
              <w:rPr>
                <w:rFonts w:asciiTheme="minorHAnsi" w:hAnsiTheme="minorHAnsi" w:cstheme="minorHAnsi"/>
                <w:sz w:val="16"/>
                <w:szCs w:val="16"/>
                <w:lang w:val="en-US"/>
              </w:rPr>
            </w:pPr>
            <w:r w:rsidRPr="0010424B">
              <w:rPr>
                <w:rFonts w:asciiTheme="minorHAnsi" w:hAnsiTheme="minorHAnsi" w:cstheme="minorHAnsi"/>
                <w:sz w:val="16"/>
                <w:szCs w:val="16"/>
                <w:lang w:val="en-GB"/>
              </w:rPr>
              <w:t>-</w:t>
            </w:r>
          </w:p>
        </w:tc>
        <w:tc>
          <w:tcPr>
            <w:tcW w:w="1418" w:type="dxa"/>
            <w:shd w:val="clear" w:color="auto" w:fill="FAFAFA"/>
            <w:vAlign w:val="bottom"/>
          </w:tcPr>
          <w:p w14:paraId="5309CDB2" w14:textId="3860E09F" w:rsidR="0010424B" w:rsidRPr="0010424B" w:rsidRDefault="00F9326C" w:rsidP="00653768">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32</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086</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537</w:t>
            </w:r>
          </w:p>
        </w:tc>
      </w:tr>
      <w:tr w:rsidR="0010424B" w:rsidRPr="003709B5" w14:paraId="02E9D3E1" w14:textId="77777777" w:rsidTr="00C55501">
        <w:trPr>
          <w:cantSplit/>
          <w:trHeight w:val="299"/>
        </w:trPr>
        <w:tc>
          <w:tcPr>
            <w:tcW w:w="3082" w:type="dxa"/>
            <w:vAlign w:val="bottom"/>
          </w:tcPr>
          <w:p w14:paraId="3853CA92" w14:textId="77777777" w:rsidR="0010424B" w:rsidRPr="003709B5" w:rsidRDefault="0010424B" w:rsidP="0010424B">
            <w:pPr>
              <w:ind w:left="-101"/>
              <w:rPr>
                <w:rFonts w:ascii="Arial" w:hAnsi="Arial" w:cs="Arial"/>
                <w:bCs/>
                <w:sz w:val="16"/>
                <w:szCs w:val="16"/>
              </w:rPr>
            </w:pPr>
            <w:r w:rsidRPr="003709B5">
              <w:rPr>
                <w:rFonts w:ascii="Arial" w:hAnsi="Arial" w:cs="Arial"/>
                <w:bCs/>
                <w:sz w:val="16"/>
                <w:szCs w:val="16"/>
              </w:rPr>
              <w:t>Allowance for expected credit losses</w:t>
            </w:r>
          </w:p>
          <w:p w14:paraId="018F170A" w14:textId="77777777" w:rsidR="0010424B" w:rsidRPr="003709B5" w:rsidRDefault="0010424B" w:rsidP="0010424B">
            <w:pPr>
              <w:ind w:left="-101"/>
              <w:rPr>
                <w:rFonts w:ascii="Arial" w:hAnsi="Arial" w:cs="Arial"/>
                <w:bCs/>
                <w:sz w:val="16"/>
                <w:szCs w:val="16"/>
              </w:rPr>
            </w:pPr>
            <w:r w:rsidRPr="003709B5">
              <w:rPr>
                <w:rFonts w:ascii="Arial" w:hAnsi="Arial" w:cs="Arial"/>
                <w:bCs/>
                <w:sz w:val="16"/>
                <w:szCs w:val="16"/>
              </w:rPr>
              <w:t xml:space="preserve">   of trade and other receivables</w:t>
            </w:r>
          </w:p>
        </w:tc>
        <w:tc>
          <w:tcPr>
            <w:tcW w:w="1276" w:type="dxa"/>
            <w:shd w:val="clear" w:color="auto" w:fill="FAFAFA"/>
            <w:vAlign w:val="bottom"/>
          </w:tcPr>
          <w:p w14:paraId="69737F7F" w14:textId="268AABCC" w:rsidR="0010424B" w:rsidRPr="0010424B" w:rsidRDefault="00F9326C" w:rsidP="00653768">
            <w:pPr>
              <w:pStyle w:val="Header"/>
              <w:ind w:right="-72"/>
              <w:jc w:val="right"/>
              <w:rPr>
                <w:rFonts w:asciiTheme="minorHAnsi" w:hAnsiTheme="minorHAnsi" w:cstheme="minorHAnsi"/>
                <w:sz w:val="16"/>
                <w:szCs w:val="16"/>
                <w:cs/>
                <w:lang w:val="en-US"/>
              </w:rPr>
            </w:pPr>
            <w:r w:rsidRPr="00F9326C">
              <w:rPr>
                <w:rFonts w:asciiTheme="minorHAnsi" w:hAnsiTheme="minorHAnsi" w:cstheme="minorHAnsi"/>
                <w:sz w:val="16"/>
                <w:szCs w:val="16"/>
                <w:lang w:val="en-GB"/>
              </w:rPr>
              <w:t>11</w:t>
            </w:r>
            <w:r w:rsidR="0010424B" w:rsidRPr="0010424B">
              <w:rPr>
                <w:rFonts w:asciiTheme="minorHAnsi" w:hAnsiTheme="minorHAnsi" w:cstheme="minorHAnsi"/>
                <w:sz w:val="16"/>
                <w:szCs w:val="16"/>
                <w:lang w:val="en-US"/>
              </w:rPr>
              <w:t>,</w:t>
            </w:r>
            <w:r w:rsidRPr="00F9326C">
              <w:rPr>
                <w:rFonts w:asciiTheme="minorHAnsi" w:hAnsiTheme="minorHAnsi" w:cstheme="minorHAnsi"/>
                <w:sz w:val="16"/>
                <w:szCs w:val="16"/>
                <w:lang w:val="en-GB"/>
              </w:rPr>
              <w:t>622</w:t>
            </w:r>
            <w:r w:rsidR="0010424B" w:rsidRPr="0010424B">
              <w:rPr>
                <w:rFonts w:asciiTheme="minorHAnsi" w:hAnsiTheme="minorHAnsi" w:cstheme="minorHAnsi"/>
                <w:sz w:val="16"/>
                <w:szCs w:val="16"/>
                <w:lang w:val="en-US"/>
              </w:rPr>
              <w:t>,</w:t>
            </w:r>
            <w:r w:rsidRPr="00F9326C">
              <w:rPr>
                <w:rFonts w:asciiTheme="minorHAnsi" w:hAnsiTheme="minorHAnsi" w:cstheme="minorHAnsi"/>
                <w:sz w:val="16"/>
                <w:szCs w:val="16"/>
                <w:lang w:val="en-GB"/>
              </w:rPr>
              <w:t>191</w:t>
            </w:r>
          </w:p>
        </w:tc>
        <w:tc>
          <w:tcPr>
            <w:tcW w:w="1134" w:type="dxa"/>
            <w:shd w:val="clear" w:color="auto" w:fill="FAFAFA"/>
            <w:vAlign w:val="bottom"/>
          </w:tcPr>
          <w:p w14:paraId="0EEF1311" w14:textId="3774CA46" w:rsidR="0010424B" w:rsidRPr="0010424B" w:rsidRDefault="0010424B" w:rsidP="00653768">
            <w:pPr>
              <w:pStyle w:val="Header"/>
              <w:ind w:right="-72"/>
              <w:jc w:val="right"/>
              <w:rPr>
                <w:rFonts w:asciiTheme="minorHAnsi" w:hAnsiTheme="minorHAnsi" w:cstheme="minorHAnsi"/>
                <w:sz w:val="16"/>
                <w:szCs w:val="16"/>
                <w:lang w:val="en-US"/>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391</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912</w:t>
            </w:r>
            <w:r w:rsidRPr="0010424B">
              <w:rPr>
                <w:rFonts w:asciiTheme="minorHAnsi" w:hAnsiTheme="minorHAnsi" w:cstheme="minorHAnsi"/>
                <w:sz w:val="16"/>
                <w:szCs w:val="16"/>
                <w:lang w:val="en-GB"/>
              </w:rPr>
              <w:t>)</w:t>
            </w:r>
          </w:p>
        </w:tc>
        <w:tc>
          <w:tcPr>
            <w:tcW w:w="1417" w:type="dxa"/>
            <w:shd w:val="clear" w:color="auto" w:fill="FAFAFA"/>
            <w:vAlign w:val="bottom"/>
          </w:tcPr>
          <w:p w14:paraId="04BB2FA6" w14:textId="5EE340A8" w:rsidR="0010424B" w:rsidRPr="0010424B" w:rsidRDefault="0010424B" w:rsidP="00653768">
            <w:pPr>
              <w:pStyle w:val="Header"/>
              <w:ind w:right="-72"/>
              <w:jc w:val="right"/>
              <w:rPr>
                <w:rFonts w:asciiTheme="minorHAnsi" w:hAnsiTheme="minorHAnsi" w:cstheme="minorHAnsi"/>
                <w:sz w:val="16"/>
                <w:szCs w:val="16"/>
                <w:lang w:val="en-US"/>
              </w:rPr>
            </w:pPr>
            <w:r w:rsidRPr="0010424B">
              <w:rPr>
                <w:rFonts w:asciiTheme="minorHAnsi" w:hAnsiTheme="minorHAnsi" w:cstheme="minorHAnsi"/>
                <w:sz w:val="16"/>
                <w:szCs w:val="16"/>
                <w:lang w:val="en-GB"/>
              </w:rPr>
              <w:t>-</w:t>
            </w:r>
          </w:p>
        </w:tc>
        <w:tc>
          <w:tcPr>
            <w:tcW w:w="1134" w:type="dxa"/>
            <w:shd w:val="clear" w:color="auto" w:fill="FAFAFA"/>
            <w:vAlign w:val="bottom"/>
          </w:tcPr>
          <w:p w14:paraId="4F345242" w14:textId="77777777" w:rsidR="0010424B" w:rsidRPr="0010424B" w:rsidRDefault="0010424B" w:rsidP="00653768">
            <w:pPr>
              <w:tabs>
                <w:tab w:val="center" w:pos="4153"/>
                <w:tab w:val="right" w:pos="8306"/>
              </w:tabs>
              <w:ind w:right="-72"/>
              <w:jc w:val="right"/>
              <w:rPr>
                <w:rFonts w:asciiTheme="minorHAnsi" w:hAnsiTheme="minorHAnsi" w:cstheme="minorHAnsi"/>
                <w:sz w:val="16"/>
                <w:szCs w:val="16"/>
                <w:lang w:val="en-GB" w:eastAsia="x-none"/>
              </w:rPr>
            </w:pPr>
          </w:p>
          <w:p w14:paraId="13773D24" w14:textId="25449707" w:rsidR="0010424B" w:rsidRPr="0010424B" w:rsidRDefault="0010424B" w:rsidP="00653768">
            <w:pPr>
              <w:pStyle w:val="Header"/>
              <w:ind w:right="-72"/>
              <w:jc w:val="right"/>
              <w:rPr>
                <w:rFonts w:asciiTheme="minorHAnsi" w:hAnsiTheme="minorHAnsi" w:cstheme="minorHAnsi"/>
                <w:sz w:val="16"/>
                <w:szCs w:val="16"/>
                <w:lang w:val="en-US"/>
              </w:rPr>
            </w:pPr>
            <w:r w:rsidRPr="0010424B">
              <w:rPr>
                <w:rFonts w:asciiTheme="minorHAnsi" w:hAnsiTheme="minorHAnsi" w:cstheme="minorHAnsi"/>
                <w:sz w:val="16"/>
                <w:szCs w:val="16"/>
                <w:lang w:val="en-GB"/>
              </w:rPr>
              <w:t>-</w:t>
            </w:r>
          </w:p>
        </w:tc>
        <w:tc>
          <w:tcPr>
            <w:tcW w:w="1418" w:type="dxa"/>
            <w:shd w:val="clear" w:color="auto" w:fill="FAFAFA"/>
            <w:vAlign w:val="bottom"/>
          </w:tcPr>
          <w:p w14:paraId="1C1F96D3" w14:textId="613F7588" w:rsidR="0010424B" w:rsidRPr="0010424B" w:rsidRDefault="00F9326C" w:rsidP="00653768">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11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230</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279</w:t>
            </w:r>
          </w:p>
        </w:tc>
      </w:tr>
      <w:tr w:rsidR="0010424B" w:rsidRPr="003709B5" w14:paraId="33CA7BB3" w14:textId="77777777" w:rsidTr="00C55501">
        <w:trPr>
          <w:cantSplit/>
          <w:trHeight w:val="299"/>
        </w:trPr>
        <w:tc>
          <w:tcPr>
            <w:tcW w:w="3082" w:type="dxa"/>
            <w:vAlign w:val="bottom"/>
          </w:tcPr>
          <w:p w14:paraId="5F720D31" w14:textId="3269BA5B" w:rsidR="0010424B" w:rsidRDefault="0010424B" w:rsidP="0010424B">
            <w:pPr>
              <w:ind w:left="-101"/>
              <w:rPr>
                <w:rFonts w:ascii="Arial" w:hAnsi="Arial" w:cs="Arial"/>
                <w:bCs/>
                <w:sz w:val="16"/>
                <w:szCs w:val="16"/>
              </w:rPr>
            </w:pPr>
            <w:r w:rsidRPr="003709B5">
              <w:rPr>
                <w:rFonts w:ascii="Arial" w:hAnsi="Arial" w:cs="Arial"/>
                <w:bCs/>
                <w:sz w:val="16"/>
                <w:szCs w:val="16"/>
              </w:rPr>
              <w:t xml:space="preserve">Changes in fair value of financial assets </w:t>
            </w:r>
          </w:p>
          <w:p w14:paraId="34C915AC" w14:textId="77777777" w:rsidR="0010424B" w:rsidRDefault="0010424B" w:rsidP="0010424B">
            <w:pPr>
              <w:ind w:left="-101"/>
              <w:rPr>
                <w:rFonts w:ascii="Arial" w:hAnsi="Arial" w:cs="Arial"/>
                <w:bCs/>
                <w:sz w:val="16"/>
                <w:szCs w:val="16"/>
              </w:rPr>
            </w:pPr>
            <w:r>
              <w:rPr>
                <w:rFonts w:ascii="Arial" w:hAnsi="Arial" w:cs="Arial"/>
                <w:bCs/>
                <w:sz w:val="16"/>
                <w:szCs w:val="16"/>
              </w:rPr>
              <w:t xml:space="preserve">  </w:t>
            </w:r>
            <w:r w:rsidRPr="003709B5">
              <w:rPr>
                <w:rFonts w:ascii="Arial" w:hAnsi="Arial" w:cs="Arial"/>
                <w:bCs/>
                <w:sz w:val="16"/>
                <w:szCs w:val="16"/>
              </w:rPr>
              <w:t xml:space="preserve"> </w:t>
            </w:r>
            <w:r w:rsidR="00653768" w:rsidRPr="003709B5">
              <w:rPr>
                <w:rFonts w:ascii="Arial" w:hAnsi="Arial" w:cs="Arial"/>
                <w:bCs/>
                <w:sz w:val="16"/>
                <w:szCs w:val="16"/>
              </w:rPr>
              <w:t xml:space="preserve">measured </w:t>
            </w:r>
            <w:r w:rsidR="00653768">
              <w:rPr>
                <w:rFonts w:ascii="Arial" w:hAnsi="Arial" w:cs="Arial"/>
                <w:bCs/>
                <w:sz w:val="16"/>
                <w:szCs w:val="16"/>
              </w:rPr>
              <w:t xml:space="preserve"> </w:t>
            </w:r>
            <w:r w:rsidRPr="003709B5">
              <w:rPr>
                <w:rFonts w:ascii="Arial" w:hAnsi="Arial" w:cs="Arial"/>
                <w:bCs/>
                <w:sz w:val="16"/>
                <w:szCs w:val="16"/>
              </w:rPr>
              <w:t xml:space="preserve">at fair value through other </w:t>
            </w:r>
          </w:p>
          <w:p w14:paraId="35710252" w14:textId="56DC948B" w:rsidR="00653768" w:rsidRPr="003709B5" w:rsidRDefault="00653768" w:rsidP="0010424B">
            <w:pPr>
              <w:ind w:left="-101"/>
              <w:rPr>
                <w:rFonts w:ascii="Arial" w:hAnsi="Arial" w:cs="Arial"/>
                <w:bCs/>
                <w:sz w:val="16"/>
                <w:szCs w:val="16"/>
              </w:rPr>
            </w:pPr>
            <w:r>
              <w:rPr>
                <w:rFonts w:ascii="Arial" w:hAnsi="Arial" w:cs="Arial"/>
                <w:bCs/>
                <w:sz w:val="16"/>
                <w:szCs w:val="16"/>
              </w:rPr>
              <w:t xml:space="preserve">   </w:t>
            </w:r>
            <w:r w:rsidRPr="003709B5">
              <w:rPr>
                <w:rFonts w:ascii="Arial" w:hAnsi="Arial" w:cs="Arial"/>
                <w:bCs/>
                <w:sz w:val="16"/>
                <w:szCs w:val="16"/>
              </w:rPr>
              <w:t>comprehensive</w:t>
            </w:r>
          </w:p>
        </w:tc>
        <w:tc>
          <w:tcPr>
            <w:tcW w:w="1276" w:type="dxa"/>
            <w:shd w:val="clear" w:color="auto" w:fill="FAFAFA"/>
            <w:vAlign w:val="bottom"/>
          </w:tcPr>
          <w:p w14:paraId="4B72D563" w14:textId="043DF31F"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5</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265</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000</w:t>
            </w:r>
          </w:p>
        </w:tc>
        <w:tc>
          <w:tcPr>
            <w:tcW w:w="1134" w:type="dxa"/>
            <w:shd w:val="clear" w:color="auto" w:fill="FAFAFA"/>
            <w:vAlign w:val="bottom"/>
          </w:tcPr>
          <w:p w14:paraId="0F710964" w14:textId="5470B2C9"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7" w:type="dxa"/>
            <w:shd w:val="clear" w:color="auto" w:fill="FAFAFA"/>
            <w:vAlign w:val="bottom"/>
          </w:tcPr>
          <w:p w14:paraId="7E81ED4F" w14:textId="36DE8A77"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550</w:t>
            </w:r>
            <w:r w:rsidR="00066F97">
              <w:rPr>
                <w:rFonts w:asciiTheme="minorHAnsi" w:hAnsiTheme="minorHAnsi" w:cstheme="minorHAnsi"/>
                <w:sz w:val="16"/>
                <w:szCs w:val="16"/>
                <w:lang w:val="en-GB"/>
              </w:rPr>
              <w:t>,</w:t>
            </w:r>
            <w:r w:rsidRPr="00F9326C">
              <w:rPr>
                <w:rFonts w:asciiTheme="minorHAnsi" w:hAnsiTheme="minorHAnsi" w:cstheme="minorHAnsi"/>
                <w:sz w:val="16"/>
                <w:szCs w:val="16"/>
                <w:lang w:val="en-GB"/>
              </w:rPr>
              <w:t>457</w:t>
            </w:r>
          </w:p>
        </w:tc>
        <w:tc>
          <w:tcPr>
            <w:tcW w:w="1134" w:type="dxa"/>
            <w:shd w:val="clear" w:color="auto" w:fill="FAFAFA"/>
            <w:vAlign w:val="bottom"/>
          </w:tcPr>
          <w:p w14:paraId="2ACA0936" w14:textId="77777777" w:rsidR="0010424B" w:rsidRPr="0010424B" w:rsidRDefault="0010424B" w:rsidP="00653768">
            <w:pPr>
              <w:tabs>
                <w:tab w:val="center" w:pos="4153"/>
                <w:tab w:val="right" w:pos="8306"/>
              </w:tabs>
              <w:ind w:right="-72"/>
              <w:jc w:val="right"/>
              <w:rPr>
                <w:rFonts w:asciiTheme="minorHAnsi" w:hAnsiTheme="minorHAnsi" w:cstheme="minorHAnsi"/>
                <w:sz w:val="16"/>
                <w:szCs w:val="16"/>
                <w:lang w:val="en-GB" w:eastAsia="x-none"/>
              </w:rPr>
            </w:pPr>
          </w:p>
          <w:p w14:paraId="770332B1" w14:textId="23D0394F"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8" w:type="dxa"/>
            <w:shd w:val="clear" w:color="auto" w:fill="FAFAFA"/>
            <w:vAlign w:val="bottom"/>
          </w:tcPr>
          <w:p w14:paraId="5979E170" w14:textId="5AD050A3"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8</w:t>
            </w:r>
            <w:r w:rsidR="00066F97">
              <w:rPr>
                <w:rFonts w:asciiTheme="minorHAnsi" w:hAnsiTheme="minorHAnsi" w:cstheme="minorHAnsi"/>
                <w:sz w:val="16"/>
                <w:szCs w:val="16"/>
                <w:lang w:val="en-GB"/>
              </w:rPr>
              <w:t>,</w:t>
            </w:r>
            <w:r w:rsidRPr="00F9326C">
              <w:rPr>
                <w:rFonts w:asciiTheme="minorHAnsi" w:hAnsiTheme="minorHAnsi" w:cstheme="minorHAnsi"/>
                <w:sz w:val="16"/>
                <w:szCs w:val="16"/>
                <w:lang w:val="en-GB"/>
              </w:rPr>
              <w:t>815</w:t>
            </w:r>
            <w:r w:rsidR="00066F97">
              <w:rPr>
                <w:rFonts w:asciiTheme="minorHAnsi" w:hAnsiTheme="minorHAnsi" w:cstheme="minorHAnsi"/>
                <w:sz w:val="16"/>
                <w:szCs w:val="16"/>
                <w:lang w:val="en-GB"/>
              </w:rPr>
              <w:t>,</w:t>
            </w:r>
            <w:r w:rsidRPr="00F9326C">
              <w:rPr>
                <w:rFonts w:asciiTheme="minorHAnsi" w:hAnsiTheme="minorHAnsi" w:cstheme="minorHAnsi"/>
                <w:sz w:val="16"/>
                <w:szCs w:val="16"/>
                <w:lang w:val="en-GB"/>
              </w:rPr>
              <w:t>457</w:t>
            </w:r>
          </w:p>
        </w:tc>
      </w:tr>
      <w:tr w:rsidR="0010424B" w:rsidRPr="003709B5" w14:paraId="271D96C9" w14:textId="77777777" w:rsidTr="00C55501">
        <w:trPr>
          <w:cantSplit/>
          <w:trHeight w:val="70"/>
        </w:trPr>
        <w:tc>
          <w:tcPr>
            <w:tcW w:w="3082" w:type="dxa"/>
            <w:vAlign w:val="bottom"/>
          </w:tcPr>
          <w:p w14:paraId="79F85F16" w14:textId="77777777" w:rsidR="0010424B" w:rsidRPr="003709B5" w:rsidRDefault="0010424B" w:rsidP="0010424B">
            <w:pPr>
              <w:ind w:left="-101"/>
              <w:rPr>
                <w:rFonts w:ascii="Arial" w:hAnsi="Arial" w:cs="Arial"/>
                <w:bCs/>
                <w:sz w:val="16"/>
                <w:szCs w:val="16"/>
              </w:rPr>
            </w:pPr>
            <w:r w:rsidRPr="003709B5">
              <w:rPr>
                <w:rFonts w:ascii="Arial" w:hAnsi="Arial" w:cs="Arial"/>
                <w:sz w:val="16"/>
                <w:szCs w:val="16"/>
                <w:lang w:val="en-GB"/>
              </w:rPr>
              <w:t>Provisions</w:t>
            </w:r>
          </w:p>
        </w:tc>
        <w:tc>
          <w:tcPr>
            <w:tcW w:w="1276" w:type="dxa"/>
            <w:shd w:val="clear" w:color="auto" w:fill="FAFAFA"/>
            <w:vAlign w:val="bottom"/>
          </w:tcPr>
          <w:p w14:paraId="4864BFC2" w14:textId="68741CA3"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317</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789</w:t>
            </w:r>
          </w:p>
        </w:tc>
        <w:tc>
          <w:tcPr>
            <w:tcW w:w="1134" w:type="dxa"/>
            <w:shd w:val="clear" w:color="auto" w:fill="FAFAFA"/>
            <w:vAlign w:val="bottom"/>
          </w:tcPr>
          <w:p w14:paraId="5C1D5D8D" w14:textId="22FC0F1A"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50</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292</w:t>
            </w:r>
            <w:r w:rsidRPr="0010424B">
              <w:rPr>
                <w:rFonts w:asciiTheme="minorHAnsi" w:hAnsiTheme="minorHAnsi" w:cstheme="minorHAnsi"/>
                <w:sz w:val="16"/>
                <w:szCs w:val="16"/>
                <w:lang w:val="en-GB"/>
              </w:rPr>
              <w:t>)</w:t>
            </w:r>
          </w:p>
        </w:tc>
        <w:tc>
          <w:tcPr>
            <w:tcW w:w="1417" w:type="dxa"/>
            <w:shd w:val="clear" w:color="auto" w:fill="FAFAFA"/>
            <w:vAlign w:val="bottom"/>
          </w:tcPr>
          <w:p w14:paraId="6D9ACF86" w14:textId="3D3DBCF5" w:rsidR="0010424B" w:rsidRPr="0010424B" w:rsidRDefault="00066F97"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40</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457</w:t>
            </w:r>
            <w:r>
              <w:rPr>
                <w:rFonts w:asciiTheme="minorHAnsi" w:hAnsiTheme="minorHAnsi" w:cstheme="minorHAnsi"/>
                <w:sz w:val="16"/>
                <w:szCs w:val="16"/>
                <w:lang w:val="en-GB"/>
              </w:rPr>
              <w:t>)</w:t>
            </w:r>
          </w:p>
        </w:tc>
        <w:tc>
          <w:tcPr>
            <w:tcW w:w="1134" w:type="dxa"/>
            <w:shd w:val="clear" w:color="auto" w:fill="FAFAFA"/>
            <w:vAlign w:val="bottom"/>
          </w:tcPr>
          <w:p w14:paraId="6E9E9B22" w14:textId="313DC1FB"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8" w:type="dxa"/>
            <w:shd w:val="clear" w:color="auto" w:fill="FAFAFA"/>
            <w:vAlign w:val="bottom"/>
          </w:tcPr>
          <w:p w14:paraId="671837B2" w14:textId="2D6A07C4"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277</w:t>
            </w:r>
            <w:r w:rsidR="00066F97">
              <w:rPr>
                <w:rFonts w:asciiTheme="minorHAnsi" w:hAnsiTheme="minorHAnsi" w:cstheme="minorHAnsi"/>
                <w:sz w:val="16"/>
                <w:szCs w:val="16"/>
                <w:lang w:val="en-GB"/>
              </w:rPr>
              <w:t>,</w:t>
            </w:r>
            <w:r w:rsidRPr="00F9326C">
              <w:rPr>
                <w:rFonts w:asciiTheme="minorHAnsi" w:hAnsiTheme="minorHAnsi" w:cstheme="minorHAnsi"/>
                <w:sz w:val="16"/>
                <w:szCs w:val="16"/>
                <w:lang w:val="en-GB"/>
              </w:rPr>
              <w:t>040</w:t>
            </w:r>
          </w:p>
        </w:tc>
      </w:tr>
      <w:tr w:rsidR="0010424B" w:rsidRPr="003709B5" w14:paraId="15F7A9B6" w14:textId="77777777" w:rsidTr="00C55501">
        <w:trPr>
          <w:cantSplit/>
          <w:trHeight w:val="70"/>
        </w:trPr>
        <w:tc>
          <w:tcPr>
            <w:tcW w:w="3082" w:type="dxa"/>
            <w:vAlign w:val="bottom"/>
          </w:tcPr>
          <w:p w14:paraId="352E5ECF" w14:textId="77777777" w:rsidR="0010424B" w:rsidRPr="003709B5" w:rsidRDefault="0010424B" w:rsidP="0010424B">
            <w:pPr>
              <w:ind w:left="-101"/>
              <w:rPr>
                <w:rFonts w:ascii="Arial" w:hAnsi="Arial" w:cs="Arial"/>
                <w:sz w:val="16"/>
                <w:szCs w:val="16"/>
                <w:lang w:val="en-GB"/>
              </w:rPr>
            </w:pPr>
            <w:r w:rsidRPr="003709B5">
              <w:rPr>
                <w:rFonts w:ascii="Arial" w:hAnsi="Arial" w:cs="Arial"/>
                <w:sz w:val="16"/>
                <w:szCs w:val="16"/>
              </w:rPr>
              <w:t>Employee benefit obligations</w:t>
            </w:r>
          </w:p>
        </w:tc>
        <w:tc>
          <w:tcPr>
            <w:tcW w:w="1276" w:type="dxa"/>
            <w:shd w:val="clear" w:color="auto" w:fill="FAFAFA"/>
            <w:vAlign w:val="bottom"/>
          </w:tcPr>
          <w:p w14:paraId="4EF7F11B" w14:textId="27E76137"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33</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030</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937</w:t>
            </w:r>
          </w:p>
        </w:tc>
        <w:tc>
          <w:tcPr>
            <w:tcW w:w="1134" w:type="dxa"/>
            <w:shd w:val="clear" w:color="auto" w:fill="FAFAFA"/>
            <w:vAlign w:val="bottom"/>
          </w:tcPr>
          <w:p w14:paraId="18E984B5" w14:textId="7BB30AB4"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351</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668</w:t>
            </w:r>
            <w:r w:rsidRPr="0010424B">
              <w:rPr>
                <w:rFonts w:asciiTheme="minorHAnsi" w:hAnsiTheme="minorHAnsi" w:cstheme="minorHAnsi"/>
                <w:sz w:val="16"/>
                <w:szCs w:val="16"/>
                <w:lang w:val="en-GB"/>
              </w:rPr>
              <w:t>)</w:t>
            </w:r>
          </w:p>
        </w:tc>
        <w:tc>
          <w:tcPr>
            <w:tcW w:w="1417" w:type="dxa"/>
            <w:shd w:val="clear" w:color="auto" w:fill="FAFAFA"/>
            <w:vAlign w:val="bottom"/>
          </w:tcPr>
          <w:p w14:paraId="5194DCCF" w14:textId="368218DB"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134" w:type="dxa"/>
            <w:shd w:val="clear" w:color="auto" w:fill="FAFAFA"/>
            <w:vAlign w:val="bottom"/>
          </w:tcPr>
          <w:p w14:paraId="34B7CCE3" w14:textId="219BAEB0"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8</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077</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383</w:t>
            </w:r>
            <w:r w:rsidRPr="0010424B">
              <w:rPr>
                <w:rFonts w:asciiTheme="minorHAnsi" w:hAnsiTheme="minorHAnsi" w:cstheme="minorHAnsi"/>
                <w:sz w:val="16"/>
                <w:szCs w:val="16"/>
                <w:lang w:val="en-GB"/>
              </w:rPr>
              <w:t>)</w:t>
            </w:r>
          </w:p>
        </w:tc>
        <w:tc>
          <w:tcPr>
            <w:tcW w:w="1418" w:type="dxa"/>
            <w:shd w:val="clear" w:color="auto" w:fill="FAFAFA"/>
            <w:vAlign w:val="bottom"/>
          </w:tcPr>
          <w:p w14:paraId="56E7CEDC" w14:textId="06CC7F23"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24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601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886</w:t>
            </w:r>
          </w:p>
        </w:tc>
      </w:tr>
      <w:tr w:rsidR="0010424B" w:rsidRPr="003709B5" w14:paraId="15BE3E2E" w14:textId="77777777" w:rsidTr="00C55501">
        <w:trPr>
          <w:cantSplit/>
          <w:trHeight w:val="70"/>
        </w:trPr>
        <w:tc>
          <w:tcPr>
            <w:tcW w:w="3082" w:type="dxa"/>
            <w:vAlign w:val="bottom"/>
          </w:tcPr>
          <w:p w14:paraId="59367226" w14:textId="77777777" w:rsidR="0010424B" w:rsidRPr="003709B5" w:rsidRDefault="0010424B" w:rsidP="0010424B">
            <w:pPr>
              <w:ind w:left="-101"/>
              <w:rPr>
                <w:rFonts w:ascii="Arial" w:hAnsi="Arial" w:cs="Arial"/>
                <w:sz w:val="16"/>
                <w:szCs w:val="16"/>
              </w:rPr>
            </w:pPr>
            <w:r>
              <w:rPr>
                <w:rFonts w:ascii="Arial" w:hAnsi="Arial" w:cs="Arial"/>
                <w:sz w:val="16"/>
                <w:szCs w:val="16"/>
              </w:rPr>
              <w:t>Sales and buy-back of GROREIT</w:t>
            </w:r>
          </w:p>
        </w:tc>
        <w:tc>
          <w:tcPr>
            <w:tcW w:w="1276" w:type="dxa"/>
            <w:shd w:val="clear" w:color="auto" w:fill="FAFAFA"/>
            <w:vAlign w:val="bottom"/>
          </w:tcPr>
          <w:p w14:paraId="18C5FD24" w14:textId="5300B6B0"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789</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559</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817</w:t>
            </w:r>
          </w:p>
        </w:tc>
        <w:tc>
          <w:tcPr>
            <w:tcW w:w="1134" w:type="dxa"/>
            <w:shd w:val="clear" w:color="auto" w:fill="FAFAFA"/>
            <w:vAlign w:val="bottom"/>
          </w:tcPr>
          <w:p w14:paraId="7E8CFFAD" w14:textId="707138BE"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7" w:type="dxa"/>
            <w:shd w:val="clear" w:color="auto" w:fill="FAFAFA"/>
            <w:vAlign w:val="bottom"/>
          </w:tcPr>
          <w:p w14:paraId="0239997F" w14:textId="429AD45F"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134" w:type="dxa"/>
            <w:shd w:val="clear" w:color="auto" w:fill="FAFAFA"/>
            <w:vAlign w:val="bottom"/>
          </w:tcPr>
          <w:p w14:paraId="39D8F5B1" w14:textId="48D22A63"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8" w:type="dxa"/>
            <w:shd w:val="clear" w:color="auto" w:fill="FAFAFA"/>
            <w:vAlign w:val="bottom"/>
          </w:tcPr>
          <w:p w14:paraId="76C2442C" w14:textId="73C0E59E"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789</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559</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817</w:t>
            </w:r>
          </w:p>
        </w:tc>
      </w:tr>
      <w:tr w:rsidR="0010424B" w:rsidRPr="003709B5" w14:paraId="711F9B3B" w14:textId="77777777" w:rsidTr="00C55501">
        <w:trPr>
          <w:cantSplit/>
          <w:trHeight w:val="70"/>
        </w:trPr>
        <w:tc>
          <w:tcPr>
            <w:tcW w:w="3082" w:type="dxa"/>
            <w:vAlign w:val="bottom"/>
          </w:tcPr>
          <w:p w14:paraId="3E642E5F" w14:textId="77777777" w:rsidR="0010424B" w:rsidRPr="003709B5" w:rsidRDefault="0010424B" w:rsidP="0010424B">
            <w:pPr>
              <w:ind w:left="-101"/>
              <w:rPr>
                <w:rFonts w:ascii="Arial" w:hAnsi="Arial" w:cs="Arial"/>
                <w:sz w:val="16"/>
                <w:szCs w:val="16"/>
              </w:rPr>
            </w:pPr>
            <w:r w:rsidRPr="003709B5">
              <w:rPr>
                <w:rFonts w:ascii="Arial" w:hAnsi="Arial" w:cs="Arial"/>
                <w:sz w:val="16"/>
                <w:szCs w:val="16"/>
              </w:rPr>
              <w:t>Tax losses</w:t>
            </w:r>
          </w:p>
        </w:tc>
        <w:tc>
          <w:tcPr>
            <w:tcW w:w="1276" w:type="dxa"/>
            <w:shd w:val="clear" w:color="auto" w:fill="FAFAFA"/>
            <w:vAlign w:val="bottom"/>
          </w:tcPr>
          <w:p w14:paraId="2453CD2D" w14:textId="0EB8168F"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574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704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198</w:t>
            </w:r>
          </w:p>
        </w:tc>
        <w:tc>
          <w:tcPr>
            <w:tcW w:w="1134" w:type="dxa"/>
            <w:shd w:val="clear" w:color="auto" w:fill="FAFAFA"/>
            <w:vAlign w:val="bottom"/>
          </w:tcPr>
          <w:p w14:paraId="3DF308F2" w14:textId="594DBEA6"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143</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634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280</w:t>
            </w:r>
          </w:p>
        </w:tc>
        <w:tc>
          <w:tcPr>
            <w:tcW w:w="1417" w:type="dxa"/>
            <w:shd w:val="clear" w:color="auto" w:fill="FAFAFA"/>
            <w:vAlign w:val="bottom"/>
          </w:tcPr>
          <w:p w14:paraId="2FAAFE56" w14:textId="549DF020"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134" w:type="dxa"/>
            <w:shd w:val="clear" w:color="auto" w:fill="FAFAFA"/>
            <w:vAlign w:val="bottom"/>
          </w:tcPr>
          <w:p w14:paraId="304FFC7D" w14:textId="4A11DB02"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8" w:type="dxa"/>
            <w:shd w:val="clear" w:color="auto" w:fill="FAFAFA"/>
            <w:vAlign w:val="bottom"/>
          </w:tcPr>
          <w:p w14:paraId="4DEBFB96" w14:textId="25653CFF"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718</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338</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478</w:t>
            </w:r>
          </w:p>
        </w:tc>
      </w:tr>
      <w:tr w:rsidR="0010424B" w:rsidRPr="003709B5" w14:paraId="2F413FA7" w14:textId="77777777" w:rsidTr="00C55501">
        <w:trPr>
          <w:cantSplit/>
          <w:trHeight w:val="70"/>
        </w:trPr>
        <w:tc>
          <w:tcPr>
            <w:tcW w:w="3082" w:type="dxa"/>
            <w:vAlign w:val="bottom"/>
          </w:tcPr>
          <w:p w14:paraId="64931C4B" w14:textId="77777777" w:rsidR="0010424B" w:rsidRPr="003709B5" w:rsidRDefault="0010424B" w:rsidP="0010424B">
            <w:pPr>
              <w:ind w:left="-101"/>
              <w:rPr>
                <w:rFonts w:ascii="Arial" w:hAnsi="Arial" w:cs="Arial"/>
                <w:sz w:val="16"/>
                <w:szCs w:val="16"/>
              </w:rPr>
            </w:pPr>
            <w:r w:rsidRPr="003709B5">
              <w:rPr>
                <w:rFonts w:ascii="Arial" w:hAnsi="Arial" w:cs="Arial"/>
                <w:sz w:val="16"/>
                <w:szCs w:val="16"/>
              </w:rPr>
              <w:t>Lease liabilities</w:t>
            </w:r>
          </w:p>
        </w:tc>
        <w:tc>
          <w:tcPr>
            <w:tcW w:w="1276" w:type="dxa"/>
            <w:shd w:val="clear" w:color="auto" w:fill="FAFAFA"/>
            <w:vAlign w:val="bottom"/>
          </w:tcPr>
          <w:p w14:paraId="7AB15ECE" w14:textId="694CFD77"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424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197</w:t>
            </w:r>
          </w:p>
        </w:tc>
        <w:tc>
          <w:tcPr>
            <w:tcW w:w="1134" w:type="dxa"/>
            <w:shd w:val="clear" w:color="auto" w:fill="FAFAFA"/>
            <w:vAlign w:val="bottom"/>
          </w:tcPr>
          <w:p w14:paraId="018F04D1" w14:textId="1F1DD7A5"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33</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076</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246</w:t>
            </w:r>
          </w:p>
        </w:tc>
        <w:tc>
          <w:tcPr>
            <w:tcW w:w="1417" w:type="dxa"/>
            <w:shd w:val="clear" w:color="auto" w:fill="FAFAFA"/>
            <w:vAlign w:val="bottom"/>
          </w:tcPr>
          <w:p w14:paraId="66B882B1" w14:textId="543CD3A8"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134" w:type="dxa"/>
            <w:shd w:val="clear" w:color="auto" w:fill="FAFAFA"/>
            <w:vAlign w:val="bottom"/>
          </w:tcPr>
          <w:p w14:paraId="2486916F" w14:textId="3C90C6D2"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8" w:type="dxa"/>
            <w:shd w:val="clear" w:color="auto" w:fill="FAFAFA"/>
            <w:vAlign w:val="bottom"/>
          </w:tcPr>
          <w:p w14:paraId="4F7AA60E" w14:textId="1B3A1629"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500</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443</w:t>
            </w:r>
          </w:p>
        </w:tc>
      </w:tr>
      <w:tr w:rsidR="0010424B" w:rsidRPr="003709B5" w14:paraId="38B32CC4" w14:textId="77777777" w:rsidTr="00C55501">
        <w:trPr>
          <w:cantSplit/>
          <w:trHeight w:val="70"/>
        </w:trPr>
        <w:tc>
          <w:tcPr>
            <w:tcW w:w="3082" w:type="dxa"/>
            <w:vAlign w:val="bottom"/>
          </w:tcPr>
          <w:p w14:paraId="7533B7F7" w14:textId="77777777" w:rsidR="0010424B" w:rsidRPr="003709B5" w:rsidRDefault="0010424B" w:rsidP="0010424B">
            <w:pPr>
              <w:ind w:left="-101"/>
              <w:rPr>
                <w:rFonts w:ascii="Arial" w:hAnsi="Arial" w:cs="Arial"/>
                <w:sz w:val="16"/>
                <w:szCs w:val="16"/>
                <w:lang w:val="en-GB"/>
              </w:rPr>
            </w:pPr>
            <w:r w:rsidRPr="003709B5">
              <w:rPr>
                <w:rFonts w:ascii="Arial" w:hAnsi="Arial" w:cs="Arial"/>
                <w:sz w:val="16"/>
                <w:szCs w:val="16"/>
                <w:lang w:val="en-GB"/>
              </w:rPr>
              <w:t>Allowance for impairment of assets</w:t>
            </w:r>
          </w:p>
        </w:tc>
        <w:tc>
          <w:tcPr>
            <w:tcW w:w="1276" w:type="dxa"/>
            <w:shd w:val="clear" w:color="auto" w:fill="FAFAFA"/>
            <w:vAlign w:val="bottom"/>
          </w:tcPr>
          <w:p w14:paraId="5C2577D0" w14:textId="08F6239C"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111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999</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403</w:t>
            </w:r>
          </w:p>
        </w:tc>
        <w:tc>
          <w:tcPr>
            <w:tcW w:w="1134" w:type="dxa"/>
            <w:shd w:val="clear" w:color="auto" w:fill="FAFAFA"/>
            <w:vAlign w:val="bottom"/>
          </w:tcPr>
          <w:p w14:paraId="247254C9" w14:textId="1C3EB3B2"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7" w:type="dxa"/>
            <w:shd w:val="clear" w:color="auto" w:fill="FAFAFA"/>
            <w:vAlign w:val="bottom"/>
          </w:tcPr>
          <w:p w14:paraId="512B5DEA" w14:textId="2C806F4F"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134" w:type="dxa"/>
            <w:shd w:val="clear" w:color="auto" w:fill="FAFAFA"/>
            <w:vAlign w:val="bottom"/>
          </w:tcPr>
          <w:p w14:paraId="084DFFCF" w14:textId="563AF3A7"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8" w:type="dxa"/>
            <w:shd w:val="clear" w:color="auto" w:fill="FAFAFA"/>
            <w:vAlign w:val="bottom"/>
          </w:tcPr>
          <w:p w14:paraId="07BEAB02" w14:textId="6E486F4C"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111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999</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403</w:t>
            </w:r>
          </w:p>
        </w:tc>
      </w:tr>
      <w:tr w:rsidR="0010424B" w:rsidRPr="003709B5" w14:paraId="6A5B3047" w14:textId="77777777" w:rsidTr="00C55501">
        <w:trPr>
          <w:cantSplit/>
          <w:trHeight w:val="70"/>
        </w:trPr>
        <w:tc>
          <w:tcPr>
            <w:tcW w:w="3082" w:type="dxa"/>
            <w:vAlign w:val="bottom"/>
          </w:tcPr>
          <w:p w14:paraId="4CC92827" w14:textId="77777777" w:rsidR="0010424B" w:rsidRPr="003709B5" w:rsidRDefault="0010424B" w:rsidP="0010424B">
            <w:pPr>
              <w:ind w:left="-101"/>
              <w:rPr>
                <w:rFonts w:ascii="Arial" w:hAnsi="Arial" w:cs="Arial"/>
                <w:sz w:val="16"/>
                <w:szCs w:val="16"/>
              </w:rPr>
            </w:pPr>
            <w:r w:rsidRPr="003709B5">
              <w:rPr>
                <w:rFonts w:ascii="Arial" w:hAnsi="Arial" w:cs="Arial"/>
                <w:sz w:val="16"/>
                <w:szCs w:val="16"/>
              </w:rPr>
              <w:t>Others</w:t>
            </w:r>
          </w:p>
        </w:tc>
        <w:tc>
          <w:tcPr>
            <w:tcW w:w="1276" w:type="dxa"/>
            <w:tcBorders>
              <w:bottom w:val="single" w:sz="4" w:space="0" w:color="auto"/>
            </w:tcBorders>
            <w:shd w:val="clear" w:color="auto" w:fill="FAFAFA"/>
            <w:vAlign w:val="bottom"/>
          </w:tcPr>
          <w:p w14:paraId="5C164EE9" w14:textId="3D9A97A5"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331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237</w:t>
            </w:r>
          </w:p>
        </w:tc>
        <w:tc>
          <w:tcPr>
            <w:tcW w:w="1134" w:type="dxa"/>
            <w:tcBorders>
              <w:bottom w:val="single" w:sz="4" w:space="0" w:color="auto"/>
            </w:tcBorders>
            <w:shd w:val="clear" w:color="auto" w:fill="FAFAFA"/>
            <w:vAlign w:val="bottom"/>
          </w:tcPr>
          <w:p w14:paraId="5EDE2C51" w14:textId="658D834A"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578</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862</w:t>
            </w:r>
            <w:r w:rsidRPr="0010424B">
              <w:rPr>
                <w:rFonts w:asciiTheme="minorHAnsi" w:hAnsiTheme="minorHAnsi" w:cstheme="minorHAnsi"/>
                <w:sz w:val="16"/>
                <w:szCs w:val="16"/>
                <w:lang w:val="en-GB"/>
              </w:rPr>
              <w:t>)</w:t>
            </w:r>
          </w:p>
        </w:tc>
        <w:tc>
          <w:tcPr>
            <w:tcW w:w="1417" w:type="dxa"/>
            <w:tcBorders>
              <w:bottom w:val="single" w:sz="4" w:space="0" w:color="auto"/>
            </w:tcBorders>
            <w:shd w:val="clear" w:color="auto" w:fill="FAFAFA"/>
            <w:vAlign w:val="bottom"/>
          </w:tcPr>
          <w:p w14:paraId="0C56F9F1" w14:textId="1DA8B08A"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134" w:type="dxa"/>
            <w:tcBorders>
              <w:bottom w:val="single" w:sz="4" w:space="0" w:color="auto"/>
            </w:tcBorders>
            <w:shd w:val="clear" w:color="auto" w:fill="FAFAFA"/>
            <w:vAlign w:val="bottom"/>
          </w:tcPr>
          <w:p w14:paraId="51B67A95" w14:textId="6B8967A3" w:rsidR="0010424B" w:rsidRPr="0010424B" w:rsidRDefault="0010424B" w:rsidP="00653768">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8" w:type="dxa"/>
            <w:tcBorders>
              <w:bottom w:val="single" w:sz="4" w:space="0" w:color="auto"/>
            </w:tcBorders>
            <w:shd w:val="clear" w:color="auto" w:fill="FAFAFA"/>
            <w:vAlign w:val="bottom"/>
          </w:tcPr>
          <w:p w14:paraId="7FBF5635" w14:textId="72065641" w:rsidR="0010424B" w:rsidRPr="0010424B"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6</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752</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375</w:t>
            </w:r>
          </w:p>
        </w:tc>
      </w:tr>
      <w:tr w:rsidR="0010424B" w:rsidRPr="003709B5" w14:paraId="3C12EBC1" w14:textId="77777777" w:rsidTr="00C55501">
        <w:trPr>
          <w:cantSplit/>
          <w:trHeight w:val="70"/>
        </w:trPr>
        <w:tc>
          <w:tcPr>
            <w:tcW w:w="3082" w:type="dxa"/>
            <w:vAlign w:val="bottom"/>
          </w:tcPr>
          <w:p w14:paraId="5E661B9D" w14:textId="77777777" w:rsidR="0010424B" w:rsidRPr="003709B5" w:rsidRDefault="0010424B" w:rsidP="0010424B">
            <w:pPr>
              <w:ind w:left="-101"/>
              <w:rPr>
                <w:rFonts w:ascii="Arial" w:hAnsi="Arial" w:cs="Arial"/>
                <w:sz w:val="16"/>
                <w:szCs w:val="16"/>
              </w:rPr>
            </w:pPr>
            <w:r w:rsidRPr="003709B5">
              <w:rPr>
                <w:rFonts w:ascii="Arial" w:hAnsi="Arial" w:cs="Arial"/>
                <w:b/>
                <w:bCs/>
                <w:sz w:val="16"/>
                <w:szCs w:val="16"/>
              </w:rPr>
              <w:t>Total</w:t>
            </w:r>
          </w:p>
        </w:tc>
        <w:tc>
          <w:tcPr>
            <w:tcW w:w="1276" w:type="dxa"/>
            <w:shd w:val="clear" w:color="auto" w:fill="FAFAFA"/>
            <w:vAlign w:val="bottom"/>
          </w:tcPr>
          <w:p w14:paraId="0E3E4E60" w14:textId="73BFD8FB" w:rsidR="0010424B" w:rsidRPr="0010424B"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567</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835</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957</w:t>
            </w:r>
          </w:p>
        </w:tc>
        <w:tc>
          <w:tcPr>
            <w:tcW w:w="1134" w:type="dxa"/>
            <w:shd w:val="clear" w:color="auto" w:fill="FAFAFA"/>
            <w:vAlign w:val="bottom"/>
          </w:tcPr>
          <w:p w14:paraId="0751616A" w14:textId="3C7BAA7E" w:rsidR="0010424B" w:rsidRPr="0010424B"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174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843</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141</w:t>
            </w:r>
          </w:p>
        </w:tc>
        <w:tc>
          <w:tcPr>
            <w:tcW w:w="1417" w:type="dxa"/>
            <w:shd w:val="clear" w:color="auto" w:fill="FAFAFA"/>
            <w:vAlign w:val="bottom"/>
          </w:tcPr>
          <w:p w14:paraId="5812DD3F" w14:textId="77371EF4" w:rsidR="0010424B" w:rsidRPr="0010424B"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510</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000</w:t>
            </w:r>
          </w:p>
        </w:tc>
        <w:tc>
          <w:tcPr>
            <w:tcW w:w="1134" w:type="dxa"/>
            <w:shd w:val="clear" w:color="auto" w:fill="FAFAFA"/>
          </w:tcPr>
          <w:p w14:paraId="27EA1B76" w14:textId="77777777" w:rsidR="00F874E2" w:rsidRDefault="00F874E2" w:rsidP="0010424B">
            <w:pPr>
              <w:pStyle w:val="Header"/>
              <w:ind w:right="-72"/>
              <w:jc w:val="right"/>
              <w:rPr>
                <w:rFonts w:asciiTheme="minorHAnsi" w:hAnsiTheme="minorHAnsi" w:cstheme="minorHAnsi"/>
                <w:sz w:val="16"/>
                <w:szCs w:val="16"/>
                <w:lang w:val="en-GB"/>
              </w:rPr>
            </w:pPr>
          </w:p>
          <w:p w14:paraId="2C807A9E" w14:textId="25BDD236" w:rsidR="0010424B" w:rsidRPr="0010424B" w:rsidRDefault="0010424B" w:rsidP="0010424B">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8</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077</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383</w:t>
            </w:r>
            <w:r w:rsidRPr="0010424B">
              <w:rPr>
                <w:rFonts w:asciiTheme="minorHAnsi" w:hAnsiTheme="minorHAnsi" w:cstheme="minorHAnsi"/>
                <w:sz w:val="16"/>
                <w:szCs w:val="16"/>
                <w:lang w:val="en-GB"/>
              </w:rPr>
              <w:t>)</w:t>
            </w:r>
          </w:p>
        </w:tc>
        <w:tc>
          <w:tcPr>
            <w:tcW w:w="1418" w:type="dxa"/>
            <w:shd w:val="clear" w:color="auto" w:fill="FAFAFA"/>
            <w:vAlign w:val="bottom"/>
          </w:tcPr>
          <w:p w14:paraId="66BEAD80" w14:textId="7FAB1F28" w:rsidR="0010424B" w:rsidRPr="0010424B"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738</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111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715</w:t>
            </w:r>
          </w:p>
        </w:tc>
      </w:tr>
      <w:tr w:rsidR="0010424B" w:rsidRPr="003709B5" w14:paraId="1B390F37" w14:textId="77777777" w:rsidTr="00C55501">
        <w:trPr>
          <w:cantSplit/>
          <w:trHeight w:val="70"/>
        </w:trPr>
        <w:tc>
          <w:tcPr>
            <w:tcW w:w="3082" w:type="dxa"/>
            <w:vAlign w:val="bottom"/>
          </w:tcPr>
          <w:p w14:paraId="3CEB264D" w14:textId="77777777" w:rsidR="0010424B" w:rsidRPr="00124EDA" w:rsidRDefault="0010424B" w:rsidP="0010424B">
            <w:pPr>
              <w:ind w:left="-101"/>
              <w:rPr>
                <w:rFonts w:asciiTheme="minorHAnsi" w:hAnsiTheme="minorHAnsi" w:cstheme="minorHAnsi"/>
                <w:b/>
                <w:bCs/>
                <w:sz w:val="16"/>
                <w:szCs w:val="16"/>
              </w:rPr>
            </w:pPr>
            <w:r w:rsidRPr="00124EDA">
              <w:rPr>
                <w:rFonts w:asciiTheme="minorHAnsi" w:hAnsiTheme="minorHAnsi" w:cstheme="minorHAnsi"/>
                <w:sz w:val="16"/>
                <w:szCs w:val="16"/>
              </w:rPr>
              <w:t>Reconciliation of deferred taxes</w:t>
            </w:r>
          </w:p>
        </w:tc>
        <w:tc>
          <w:tcPr>
            <w:tcW w:w="1276" w:type="dxa"/>
            <w:tcBorders>
              <w:bottom w:val="single" w:sz="4" w:space="0" w:color="auto"/>
            </w:tcBorders>
            <w:shd w:val="clear" w:color="auto" w:fill="FAFAFA"/>
            <w:vAlign w:val="bottom"/>
          </w:tcPr>
          <w:p w14:paraId="242933FD" w14:textId="3DBB5088" w:rsidR="0010424B" w:rsidRPr="0010424B" w:rsidRDefault="0010424B" w:rsidP="0010424B">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736</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127</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016</w:t>
            </w:r>
            <w:r w:rsidRPr="0010424B">
              <w:rPr>
                <w:rFonts w:asciiTheme="minorHAnsi" w:hAnsiTheme="minorHAnsi" w:cstheme="minorHAnsi"/>
                <w:sz w:val="16"/>
                <w:szCs w:val="16"/>
                <w:lang w:val="en-GB"/>
              </w:rPr>
              <w:t>)</w:t>
            </w:r>
          </w:p>
        </w:tc>
        <w:tc>
          <w:tcPr>
            <w:tcW w:w="1134" w:type="dxa"/>
            <w:tcBorders>
              <w:bottom w:val="single" w:sz="4" w:space="0" w:color="auto"/>
            </w:tcBorders>
            <w:shd w:val="clear" w:color="auto" w:fill="FAFAFA"/>
            <w:vAlign w:val="bottom"/>
          </w:tcPr>
          <w:p w14:paraId="5BBC267C" w14:textId="4A70FED1" w:rsidR="0010424B" w:rsidRPr="0010424B" w:rsidRDefault="0010424B" w:rsidP="0010424B">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417" w:type="dxa"/>
            <w:tcBorders>
              <w:bottom w:val="single" w:sz="4" w:space="0" w:color="auto"/>
            </w:tcBorders>
            <w:shd w:val="clear" w:color="auto" w:fill="FAFAFA"/>
            <w:vAlign w:val="bottom"/>
          </w:tcPr>
          <w:p w14:paraId="5C1D3804" w14:textId="6BEC6613" w:rsidR="0010424B" w:rsidRPr="0010424B" w:rsidRDefault="0010424B" w:rsidP="0010424B">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134" w:type="dxa"/>
            <w:tcBorders>
              <w:bottom w:val="single" w:sz="4" w:space="0" w:color="auto"/>
            </w:tcBorders>
            <w:shd w:val="clear" w:color="auto" w:fill="FAFAFA"/>
          </w:tcPr>
          <w:p w14:paraId="3009DC5D" w14:textId="6714D20C" w:rsidR="0010424B" w:rsidRPr="0010424B" w:rsidRDefault="0010424B" w:rsidP="0010424B">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rPr>
              <w:t>-</w:t>
            </w:r>
          </w:p>
        </w:tc>
        <w:tc>
          <w:tcPr>
            <w:tcW w:w="1418" w:type="dxa"/>
            <w:tcBorders>
              <w:bottom w:val="single" w:sz="4" w:space="0" w:color="auto"/>
            </w:tcBorders>
            <w:shd w:val="clear" w:color="auto" w:fill="FAFAFA"/>
            <w:vAlign w:val="bottom"/>
          </w:tcPr>
          <w:p w14:paraId="67FACA8A" w14:textId="1A6E5855" w:rsidR="0010424B" w:rsidRPr="0010424B" w:rsidRDefault="0010424B" w:rsidP="0010424B">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rPr>
              <w:t>(</w:t>
            </w:r>
            <w:r w:rsidR="00F9326C" w:rsidRPr="00F9326C">
              <w:rPr>
                <w:rFonts w:asciiTheme="minorHAnsi" w:hAnsiTheme="minorHAnsi" w:cstheme="minorHAnsi"/>
                <w:sz w:val="16"/>
                <w:szCs w:val="16"/>
                <w:lang w:val="en-GB"/>
              </w:rPr>
              <w:t>736</w:t>
            </w:r>
            <w:r w:rsidRPr="0010424B">
              <w:rPr>
                <w:rFonts w:asciiTheme="minorHAnsi" w:hAnsiTheme="minorHAnsi" w:cstheme="minorHAnsi"/>
                <w:sz w:val="16"/>
                <w:szCs w:val="16"/>
              </w:rPr>
              <w:t>,</w:t>
            </w:r>
            <w:r w:rsidR="00F9326C" w:rsidRPr="00F9326C">
              <w:rPr>
                <w:rFonts w:asciiTheme="minorHAnsi" w:hAnsiTheme="minorHAnsi" w:cstheme="minorHAnsi"/>
                <w:sz w:val="16"/>
                <w:szCs w:val="16"/>
                <w:lang w:val="en-GB"/>
              </w:rPr>
              <w:t>127</w:t>
            </w:r>
            <w:r w:rsidRPr="0010424B">
              <w:rPr>
                <w:rFonts w:asciiTheme="minorHAnsi" w:hAnsiTheme="minorHAnsi" w:cstheme="minorHAnsi"/>
                <w:sz w:val="16"/>
                <w:szCs w:val="16"/>
              </w:rPr>
              <w:t>,</w:t>
            </w:r>
            <w:r w:rsidR="00F9326C" w:rsidRPr="00F9326C">
              <w:rPr>
                <w:rFonts w:asciiTheme="minorHAnsi" w:hAnsiTheme="minorHAnsi" w:cstheme="minorHAnsi"/>
                <w:sz w:val="16"/>
                <w:szCs w:val="16"/>
                <w:lang w:val="en-GB"/>
              </w:rPr>
              <w:t>016</w:t>
            </w:r>
            <w:r w:rsidRPr="0010424B">
              <w:rPr>
                <w:rFonts w:asciiTheme="minorHAnsi" w:hAnsiTheme="minorHAnsi" w:cstheme="minorHAnsi"/>
                <w:sz w:val="16"/>
                <w:szCs w:val="16"/>
              </w:rPr>
              <w:t>)</w:t>
            </w:r>
          </w:p>
        </w:tc>
      </w:tr>
      <w:tr w:rsidR="0010424B" w:rsidRPr="003709B5" w14:paraId="06BADEBD" w14:textId="77777777" w:rsidTr="00C55501">
        <w:trPr>
          <w:cantSplit/>
          <w:trHeight w:val="70"/>
        </w:trPr>
        <w:tc>
          <w:tcPr>
            <w:tcW w:w="3082" w:type="dxa"/>
            <w:vAlign w:val="bottom"/>
          </w:tcPr>
          <w:p w14:paraId="770966DA" w14:textId="77777777" w:rsidR="0010424B" w:rsidRPr="00124EDA" w:rsidRDefault="0010424B" w:rsidP="0010424B">
            <w:pPr>
              <w:ind w:left="-101"/>
              <w:rPr>
                <w:rFonts w:asciiTheme="minorHAnsi" w:hAnsiTheme="minorHAnsi" w:cstheme="minorHAnsi"/>
                <w:sz w:val="16"/>
                <w:szCs w:val="16"/>
              </w:rPr>
            </w:pPr>
          </w:p>
        </w:tc>
        <w:tc>
          <w:tcPr>
            <w:tcW w:w="1276" w:type="dxa"/>
            <w:tcBorders>
              <w:top w:val="single" w:sz="4" w:space="0" w:color="auto"/>
            </w:tcBorders>
            <w:shd w:val="clear" w:color="auto" w:fill="FAFAFA"/>
            <w:vAlign w:val="bottom"/>
          </w:tcPr>
          <w:p w14:paraId="3EBBAA0A" w14:textId="77777777" w:rsidR="0010424B" w:rsidRPr="0010424B" w:rsidRDefault="0010424B" w:rsidP="0010424B">
            <w:pPr>
              <w:pStyle w:val="Header"/>
              <w:ind w:right="-72"/>
              <w:jc w:val="right"/>
              <w:rPr>
                <w:rFonts w:asciiTheme="minorHAnsi" w:hAnsiTheme="minorHAnsi" w:cstheme="minorHAnsi"/>
                <w:sz w:val="16"/>
                <w:szCs w:val="16"/>
                <w:lang w:val="en-GB"/>
              </w:rPr>
            </w:pPr>
          </w:p>
        </w:tc>
        <w:tc>
          <w:tcPr>
            <w:tcW w:w="1134" w:type="dxa"/>
            <w:tcBorders>
              <w:top w:val="single" w:sz="4" w:space="0" w:color="auto"/>
            </w:tcBorders>
            <w:shd w:val="clear" w:color="auto" w:fill="FAFAFA"/>
            <w:vAlign w:val="bottom"/>
          </w:tcPr>
          <w:p w14:paraId="40770A63" w14:textId="77777777" w:rsidR="0010424B" w:rsidRPr="0010424B" w:rsidRDefault="0010424B" w:rsidP="0010424B">
            <w:pPr>
              <w:pStyle w:val="Header"/>
              <w:ind w:right="-72"/>
              <w:jc w:val="right"/>
              <w:rPr>
                <w:rFonts w:asciiTheme="minorHAnsi" w:hAnsiTheme="minorHAnsi" w:cstheme="minorHAnsi"/>
                <w:sz w:val="16"/>
                <w:szCs w:val="16"/>
                <w:lang w:val="en-GB"/>
              </w:rPr>
            </w:pPr>
          </w:p>
        </w:tc>
        <w:tc>
          <w:tcPr>
            <w:tcW w:w="1417" w:type="dxa"/>
            <w:tcBorders>
              <w:top w:val="single" w:sz="4" w:space="0" w:color="auto"/>
            </w:tcBorders>
            <w:shd w:val="clear" w:color="auto" w:fill="FAFAFA"/>
            <w:vAlign w:val="bottom"/>
          </w:tcPr>
          <w:p w14:paraId="31D6601E" w14:textId="77777777" w:rsidR="0010424B" w:rsidRPr="0010424B" w:rsidRDefault="0010424B" w:rsidP="0010424B">
            <w:pPr>
              <w:pStyle w:val="Header"/>
              <w:ind w:right="-72"/>
              <w:jc w:val="right"/>
              <w:rPr>
                <w:rFonts w:asciiTheme="minorHAnsi" w:hAnsiTheme="minorHAnsi" w:cstheme="minorHAnsi"/>
                <w:sz w:val="16"/>
                <w:szCs w:val="16"/>
                <w:lang w:val="en-GB"/>
              </w:rPr>
            </w:pPr>
          </w:p>
        </w:tc>
        <w:tc>
          <w:tcPr>
            <w:tcW w:w="1134" w:type="dxa"/>
            <w:tcBorders>
              <w:top w:val="single" w:sz="4" w:space="0" w:color="auto"/>
            </w:tcBorders>
            <w:shd w:val="clear" w:color="auto" w:fill="FAFAFA"/>
          </w:tcPr>
          <w:p w14:paraId="11A02423" w14:textId="77777777" w:rsidR="0010424B" w:rsidRPr="0010424B" w:rsidRDefault="0010424B" w:rsidP="0010424B">
            <w:pPr>
              <w:pStyle w:val="Header"/>
              <w:ind w:right="-72"/>
              <w:jc w:val="right"/>
              <w:rPr>
                <w:rFonts w:asciiTheme="minorHAnsi" w:hAnsiTheme="minorHAnsi" w:cstheme="minorHAnsi"/>
                <w:sz w:val="16"/>
                <w:szCs w:val="16"/>
                <w:lang w:val="en-GB"/>
              </w:rPr>
            </w:pPr>
          </w:p>
        </w:tc>
        <w:tc>
          <w:tcPr>
            <w:tcW w:w="1418" w:type="dxa"/>
            <w:tcBorders>
              <w:top w:val="single" w:sz="4" w:space="0" w:color="auto"/>
            </w:tcBorders>
            <w:shd w:val="clear" w:color="auto" w:fill="FAFAFA"/>
            <w:vAlign w:val="bottom"/>
          </w:tcPr>
          <w:p w14:paraId="083224CF" w14:textId="0557BAA6" w:rsidR="0010424B" w:rsidRPr="0010424B" w:rsidRDefault="0010424B" w:rsidP="0010424B">
            <w:pPr>
              <w:pStyle w:val="Header"/>
              <w:ind w:right="-72"/>
              <w:jc w:val="right"/>
              <w:rPr>
                <w:rFonts w:asciiTheme="minorHAnsi" w:hAnsiTheme="minorHAnsi" w:cstheme="minorHAnsi"/>
                <w:sz w:val="16"/>
                <w:szCs w:val="16"/>
                <w:lang w:val="en-GB"/>
              </w:rPr>
            </w:pPr>
          </w:p>
        </w:tc>
      </w:tr>
      <w:tr w:rsidR="0010424B" w:rsidRPr="003709B5" w14:paraId="190DE442" w14:textId="77777777" w:rsidTr="00C55501">
        <w:trPr>
          <w:cantSplit/>
          <w:trHeight w:val="70"/>
        </w:trPr>
        <w:tc>
          <w:tcPr>
            <w:tcW w:w="3082" w:type="dxa"/>
            <w:vAlign w:val="bottom"/>
          </w:tcPr>
          <w:p w14:paraId="49FF9B5A" w14:textId="77777777" w:rsidR="0010424B" w:rsidRPr="00124EDA" w:rsidRDefault="0010424B" w:rsidP="0010424B">
            <w:pPr>
              <w:ind w:left="-101"/>
              <w:rPr>
                <w:rFonts w:asciiTheme="minorHAnsi" w:hAnsiTheme="minorHAnsi" w:cstheme="minorHAnsi"/>
                <w:b/>
                <w:bCs/>
                <w:sz w:val="16"/>
                <w:szCs w:val="16"/>
              </w:rPr>
            </w:pPr>
            <w:r w:rsidRPr="00124EDA">
              <w:rPr>
                <w:rFonts w:asciiTheme="minorHAnsi" w:hAnsiTheme="minorHAnsi" w:cstheme="minorHAnsi"/>
                <w:b/>
                <w:bCs/>
                <w:sz w:val="16"/>
                <w:szCs w:val="16"/>
              </w:rPr>
              <w:t>Deferred tax assets (net)</w:t>
            </w:r>
          </w:p>
        </w:tc>
        <w:tc>
          <w:tcPr>
            <w:tcW w:w="1276" w:type="dxa"/>
            <w:tcBorders>
              <w:bottom w:val="single" w:sz="4" w:space="0" w:color="auto"/>
            </w:tcBorders>
            <w:shd w:val="clear" w:color="auto" w:fill="FAFAFA"/>
            <w:vAlign w:val="bottom"/>
          </w:tcPr>
          <w:p w14:paraId="6DF7A95A" w14:textId="27843B27" w:rsidR="0010424B" w:rsidRPr="0010424B"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831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708</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941</w:t>
            </w:r>
          </w:p>
        </w:tc>
        <w:tc>
          <w:tcPr>
            <w:tcW w:w="1134" w:type="dxa"/>
            <w:tcBorders>
              <w:bottom w:val="single" w:sz="4" w:space="0" w:color="auto"/>
            </w:tcBorders>
            <w:shd w:val="clear" w:color="auto" w:fill="FAFAFA"/>
            <w:vAlign w:val="bottom"/>
          </w:tcPr>
          <w:p w14:paraId="5128E3D8" w14:textId="7300FF3A" w:rsidR="0010424B" w:rsidRPr="0010424B"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174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843</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141</w:t>
            </w:r>
          </w:p>
        </w:tc>
        <w:tc>
          <w:tcPr>
            <w:tcW w:w="1417" w:type="dxa"/>
            <w:tcBorders>
              <w:bottom w:val="single" w:sz="4" w:space="0" w:color="auto"/>
            </w:tcBorders>
            <w:shd w:val="clear" w:color="auto" w:fill="FAFAFA"/>
            <w:vAlign w:val="bottom"/>
          </w:tcPr>
          <w:p w14:paraId="28B9C2F1" w14:textId="71B18D57" w:rsidR="0010424B" w:rsidRPr="0010424B"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510</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000</w:t>
            </w:r>
          </w:p>
        </w:tc>
        <w:tc>
          <w:tcPr>
            <w:tcW w:w="1134" w:type="dxa"/>
            <w:tcBorders>
              <w:bottom w:val="single" w:sz="4" w:space="0" w:color="auto"/>
            </w:tcBorders>
            <w:shd w:val="clear" w:color="auto" w:fill="FAFAFA"/>
          </w:tcPr>
          <w:p w14:paraId="06A1C550" w14:textId="1B8C48B9" w:rsidR="0010424B" w:rsidRPr="0010424B" w:rsidRDefault="0010424B" w:rsidP="0010424B">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8</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077</w:t>
            </w:r>
            <w:r w:rsidRPr="0010424B">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383</w:t>
            </w:r>
            <w:r w:rsidRPr="0010424B">
              <w:rPr>
                <w:rFonts w:asciiTheme="minorHAnsi" w:hAnsiTheme="minorHAnsi" w:cstheme="minorHAnsi"/>
                <w:sz w:val="16"/>
                <w:szCs w:val="16"/>
                <w:lang w:val="en-GB"/>
              </w:rPr>
              <w:t>)</w:t>
            </w:r>
          </w:p>
        </w:tc>
        <w:tc>
          <w:tcPr>
            <w:tcW w:w="1418" w:type="dxa"/>
            <w:tcBorders>
              <w:bottom w:val="single" w:sz="4" w:space="0" w:color="auto"/>
            </w:tcBorders>
            <w:shd w:val="clear" w:color="auto" w:fill="FAFAFA"/>
            <w:vAlign w:val="bottom"/>
          </w:tcPr>
          <w:p w14:paraId="7978597C" w14:textId="2342CBAC" w:rsidR="0010424B" w:rsidRPr="0010424B" w:rsidRDefault="00F9326C" w:rsidP="0010424B">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001</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984</w:t>
            </w:r>
            <w:r w:rsidR="0010424B"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699</w:t>
            </w:r>
          </w:p>
        </w:tc>
      </w:tr>
    </w:tbl>
    <w:p w14:paraId="31850CCE" w14:textId="3CE78DC0" w:rsidR="001253B2" w:rsidRDefault="001253B2" w:rsidP="001253B2">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09CD3C67" w14:textId="77777777" w:rsidR="009F744C" w:rsidRPr="0010424B" w:rsidRDefault="009F744C" w:rsidP="003709B5">
      <w:pPr>
        <w:overflowPunct/>
        <w:autoSpaceDE/>
        <w:autoSpaceDN/>
        <w:adjustRightInd/>
        <w:textAlignment w:val="auto"/>
        <w:rPr>
          <w:rFonts w:ascii="Arial" w:hAnsi="Arial" w:cs="Arial"/>
          <w:sz w:val="18"/>
          <w:szCs w:val="18"/>
          <w:lang w:val="en-GB"/>
        </w:rPr>
      </w:pPr>
    </w:p>
    <w:tbl>
      <w:tblPr>
        <w:tblW w:w="9462" w:type="dxa"/>
        <w:tblLayout w:type="fixed"/>
        <w:tblLook w:val="0000" w:firstRow="0" w:lastRow="0" w:firstColumn="0" w:lastColumn="0" w:noHBand="0" w:noVBand="0"/>
      </w:tblPr>
      <w:tblGrid>
        <w:gridCol w:w="3226"/>
        <w:gridCol w:w="1275"/>
        <w:gridCol w:w="1134"/>
        <w:gridCol w:w="1418"/>
        <w:gridCol w:w="1134"/>
        <w:gridCol w:w="1275"/>
      </w:tblGrid>
      <w:tr w:rsidR="006C501D" w:rsidRPr="003709B5" w14:paraId="531E86BC" w14:textId="0B9F6505" w:rsidTr="00C55501">
        <w:trPr>
          <w:cantSplit/>
          <w:trHeight w:val="60"/>
        </w:trPr>
        <w:tc>
          <w:tcPr>
            <w:tcW w:w="3226" w:type="dxa"/>
            <w:vAlign w:val="bottom"/>
          </w:tcPr>
          <w:p w14:paraId="62A544BE" w14:textId="77777777" w:rsidR="006C501D" w:rsidRPr="003709B5" w:rsidRDefault="006C501D" w:rsidP="006C501D">
            <w:pPr>
              <w:ind w:left="-101"/>
              <w:rPr>
                <w:rFonts w:ascii="Arial" w:hAnsi="Arial" w:cs="Arial"/>
                <w:sz w:val="16"/>
                <w:szCs w:val="16"/>
              </w:rPr>
            </w:pPr>
          </w:p>
        </w:tc>
        <w:tc>
          <w:tcPr>
            <w:tcW w:w="6236" w:type="dxa"/>
            <w:gridSpan w:val="5"/>
            <w:tcBorders>
              <w:top w:val="single" w:sz="4" w:space="0" w:color="auto"/>
            </w:tcBorders>
            <w:vAlign w:val="bottom"/>
          </w:tcPr>
          <w:p w14:paraId="7CF32DE1" w14:textId="54814D9A" w:rsidR="006C501D" w:rsidRPr="006C501D" w:rsidRDefault="006C501D" w:rsidP="006C501D">
            <w:pPr>
              <w:ind w:right="-72"/>
              <w:jc w:val="center"/>
              <w:rPr>
                <w:rFonts w:ascii="Arial" w:hAnsi="Arial" w:cs="Arial"/>
                <w:b/>
                <w:bCs/>
                <w:sz w:val="16"/>
                <w:szCs w:val="16"/>
              </w:rPr>
            </w:pPr>
            <w:r w:rsidRPr="003709B5">
              <w:rPr>
                <w:rFonts w:ascii="Arial" w:hAnsi="Arial" w:cs="Arial"/>
                <w:b/>
                <w:bCs/>
                <w:sz w:val="16"/>
                <w:szCs w:val="16"/>
              </w:rPr>
              <w:t>Separate financial statements</w:t>
            </w:r>
          </w:p>
        </w:tc>
      </w:tr>
      <w:tr w:rsidR="006C501D" w:rsidRPr="003709B5" w14:paraId="5D273DE6" w14:textId="77777777" w:rsidTr="00C55501">
        <w:trPr>
          <w:cantSplit/>
          <w:trHeight w:val="567"/>
        </w:trPr>
        <w:tc>
          <w:tcPr>
            <w:tcW w:w="3226" w:type="dxa"/>
            <w:vAlign w:val="bottom"/>
          </w:tcPr>
          <w:p w14:paraId="5523B8C8" w14:textId="77777777" w:rsidR="006C501D" w:rsidRPr="003709B5" w:rsidRDefault="006C501D" w:rsidP="006C501D">
            <w:pPr>
              <w:ind w:left="-101"/>
              <w:rPr>
                <w:rFonts w:ascii="Arial" w:hAnsi="Arial" w:cs="Arial"/>
                <w:sz w:val="16"/>
                <w:szCs w:val="16"/>
              </w:rPr>
            </w:pPr>
          </w:p>
        </w:tc>
        <w:tc>
          <w:tcPr>
            <w:tcW w:w="1275" w:type="dxa"/>
            <w:tcBorders>
              <w:top w:val="single" w:sz="4" w:space="0" w:color="auto"/>
            </w:tcBorders>
            <w:vAlign w:val="bottom"/>
          </w:tcPr>
          <w:p w14:paraId="5674AC5E" w14:textId="472761A6"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1</w:t>
            </w:r>
            <w:r w:rsidRPr="003709B5">
              <w:rPr>
                <w:rFonts w:ascii="Arial" w:hAnsi="Arial" w:cs="Arial"/>
                <w:b/>
                <w:bCs/>
                <w:sz w:val="16"/>
                <w:szCs w:val="16"/>
              </w:rPr>
              <w:t xml:space="preserve"> January </w:t>
            </w:r>
            <w:r w:rsidR="00F9326C" w:rsidRPr="00F9326C">
              <w:rPr>
                <w:rFonts w:ascii="Arial" w:hAnsi="Arial" w:cs="Arial"/>
                <w:b/>
                <w:bCs/>
                <w:sz w:val="16"/>
                <w:szCs w:val="16"/>
                <w:lang w:val="en-GB"/>
              </w:rPr>
              <w:t>2022</w:t>
            </w:r>
          </w:p>
        </w:tc>
        <w:tc>
          <w:tcPr>
            <w:tcW w:w="1134" w:type="dxa"/>
            <w:tcBorders>
              <w:top w:val="single" w:sz="4" w:space="0" w:color="auto"/>
            </w:tcBorders>
            <w:vAlign w:val="bottom"/>
          </w:tcPr>
          <w:p w14:paraId="55057893" w14:textId="77777777"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Recognised to profit or loss</w:t>
            </w:r>
          </w:p>
        </w:tc>
        <w:tc>
          <w:tcPr>
            <w:tcW w:w="1418" w:type="dxa"/>
            <w:tcBorders>
              <w:top w:val="single" w:sz="4" w:space="0" w:color="auto"/>
            </w:tcBorders>
            <w:vAlign w:val="bottom"/>
          </w:tcPr>
          <w:p w14:paraId="4DEF84DB" w14:textId="77777777"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 xml:space="preserve">Recognised </w:t>
            </w:r>
          </w:p>
          <w:p w14:paraId="78C89D26" w14:textId="77777777"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134" w:type="dxa"/>
            <w:tcBorders>
              <w:top w:val="single" w:sz="4" w:space="0" w:color="auto"/>
            </w:tcBorders>
            <w:vAlign w:val="bottom"/>
          </w:tcPr>
          <w:p w14:paraId="7833D03B" w14:textId="77777777"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 xml:space="preserve">Recognised </w:t>
            </w:r>
          </w:p>
          <w:p w14:paraId="07601969" w14:textId="76C86BD4" w:rsidR="006C501D" w:rsidRPr="003709B5" w:rsidRDefault="006C501D" w:rsidP="006C501D">
            <w:pPr>
              <w:ind w:right="-72"/>
              <w:jc w:val="right"/>
              <w:rPr>
                <w:rFonts w:ascii="Arial" w:hAnsi="Arial" w:cs="Arial"/>
                <w:b/>
                <w:bCs/>
                <w:sz w:val="16"/>
                <w:szCs w:val="16"/>
              </w:rPr>
            </w:pPr>
            <w:r>
              <w:rPr>
                <w:rFonts w:ascii="Arial" w:hAnsi="Arial" w:cs="Arial"/>
                <w:b/>
                <w:bCs/>
                <w:sz w:val="16"/>
                <w:szCs w:val="16"/>
              </w:rPr>
              <w:t>t</w:t>
            </w:r>
            <w:r w:rsidRPr="003709B5">
              <w:rPr>
                <w:rFonts w:ascii="Arial" w:hAnsi="Arial" w:cs="Arial"/>
                <w:b/>
                <w:bCs/>
                <w:sz w:val="16"/>
                <w:szCs w:val="16"/>
              </w:rPr>
              <w:t>o</w:t>
            </w:r>
            <w:r>
              <w:rPr>
                <w:rFonts w:ascii="Arial" w:hAnsi="Arial" w:cstheme="minorBidi" w:hint="cs"/>
                <w:b/>
                <w:bCs/>
                <w:sz w:val="16"/>
                <w:szCs w:val="16"/>
                <w:cs/>
              </w:rPr>
              <w:t xml:space="preserve"> </w:t>
            </w:r>
            <w:r>
              <w:rPr>
                <w:rFonts w:ascii="Arial" w:hAnsi="Arial" w:cstheme="minorBidi"/>
                <w:b/>
                <w:bCs/>
                <w:sz w:val="16"/>
                <w:szCs w:val="16"/>
                <w:lang w:val="en-GB"/>
              </w:rPr>
              <w:t>equity</w:t>
            </w:r>
          </w:p>
        </w:tc>
        <w:tc>
          <w:tcPr>
            <w:tcW w:w="1275" w:type="dxa"/>
            <w:tcBorders>
              <w:top w:val="single" w:sz="4" w:space="0" w:color="auto"/>
            </w:tcBorders>
            <w:vAlign w:val="bottom"/>
          </w:tcPr>
          <w:p w14:paraId="34C0A283" w14:textId="2EA7E187"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31</w:t>
            </w:r>
            <w:r w:rsidRPr="003709B5">
              <w:rPr>
                <w:rFonts w:ascii="Arial" w:hAnsi="Arial" w:cs="Arial"/>
                <w:b/>
                <w:bCs/>
                <w:sz w:val="16"/>
                <w:szCs w:val="16"/>
              </w:rPr>
              <w:t xml:space="preserve"> December </w:t>
            </w:r>
            <w:r w:rsidR="00F9326C" w:rsidRPr="00F9326C">
              <w:rPr>
                <w:rFonts w:ascii="Arial" w:hAnsi="Arial" w:cs="Arial"/>
                <w:b/>
                <w:bCs/>
                <w:sz w:val="16"/>
                <w:szCs w:val="16"/>
                <w:lang w:val="en-GB"/>
              </w:rPr>
              <w:t>2022</w:t>
            </w:r>
          </w:p>
        </w:tc>
      </w:tr>
      <w:tr w:rsidR="006C501D" w:rsidRPr="003709B5" w14:paraId="654D0793" w14:textId="77777777" w:rsidTr="00C55501">
        <w:trPr>
          <w:cantSplit/>
          <w:trHeight w:val="159"/>
        </w:trPr>
        <w:tc>
          <w:tcPr>
            <w:tcW w:w="3226" w:type="dxa"/>
            <w:vAlign w:val="bottom"/>
          </w:tcPr>
          <w:p w14:paraId="457E973E" w14:textId="77777777" w:rsidR="006C501D" w:rsidRPr="003709B5" w:rsidRDefault="006C501D" w:rsidP="006C501D">
            <w:pPr>
              <w:ind w:left="-101"/>
              <w:rPr>
                <w:rFonts w:ascii="Arial" w:hAnsi="Arial" w:cs="Arial"/>
                <w:sz w:val="16"/>
                <w:szCs w:val="16"/>
              </w:rPr>
            </w:pPr>
          </w:p>
        </w:tc>
        <w:tc>
          <w:tcPr>
            <w:tcW w:w="1275" w:type="dxa"/>
            <w:tcBorders>
              <w:bottom w:val="single" w:sz="4" w:space="0" w:color="auto"/>
            </w:tcBorders>
            <w:shd w:val="clear" w:color="auto" w:fill="auto"/>
            <w:vAlign w:val="bottom"/>
          </w:tcPr>
          <w:p w14:paraId="247CF493" w14:textId="77777777"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shd w:val="clear" w:color="auto" w:fill="auto"/>
            <w:vAlign w:val="bottom"/>
          </w:tcPr>
          <w:p w14:paraId="68BF7714" w14:textId="77777777"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Baht</w:t>
            </w:r>
          </w:p>
        </w:tc>
        <w:tc>
          <w:tcPr>
            <w:tcW w:w="1418" w:type="dxa"/>
            <w:tcBorders>
              <w:bottom w:val="single" w:sz="4" w:space="0" w:color="auto"/>
            </w:tcBorders>
            <w:shd w:val="clear" w:color="auto" w:fill="auto"/>
            <w:vAlign w:val="bottom"/>
          </w:tcPr>
          <w:p w14:paraId="144825A4" w14:textId="77777777"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tcPr>
          <w:p w14:paraId="0EC4F17E" w14:textId="01DDA2B9"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Baht</w:t>
            </w:r>
          </w:p>
        </w:tc>
        <w:tc>
          <w:tcPr>
            <w:tcW w:w="1275" w:type="dxa"/>
            <w:tcBorders>
              <w:bottom w:val="single" w:sz="4" w:space="0" w:color="auto"/>
            </w:tcBorders>
            <w:shd w:val="clear" w:color="auto" w:fill="auto"/>
            <w:vAlign w:val="bottom"/>
          </w:tcPr>
          <w:p w14:paraId="4CC60F7D" w14:textId="0CBB76B0" w:rsidR="006C501D" w:rsidRPr="003709B5" w:rsidRDefault="006C501D" w:rsidP="006C501D">
            <w:pPr>
              <w:ind w:right="-72"/>
              <w:jc w:val="right"/>
              <w:rPr>
                <w:rFonts w:ascii="Arial" w:hAnsi="Arial" w:cs="Arial"/>
                <w:b/>
                <w:bCs/>
                <w:sz w:val="16"/>
                <w:szCs w:val="16"/>
              </w:rPr>
            </w:pPr>
            <w:r w:rsidRPr="003709B5">
              <w:rPr>
                <w:rFonts w:ascii="Arial" w:hAnsi="Arial" w:cs="Arial"/>
                <w:b/>
                <w:bCs/>
                <w:sz w:val="16"/>
                <w:szCs w:val="16"/>
              </w:rPr>
              <w:t>Baht</w:t>
            </w:r>
          </w:p>
        </w:tc>
      </w:tr>
      <w:tr w:rsidR="006C501D" w:rsidRPr="003709B5" w14:paraId="2B408659" w14:textId="77777777" w:rsidTr="00C55501">
        <w:trPr>
          <w:cantSplit/>
          <w:trHeight w:val="159"/>
        </w:trPr>
        <w:tc>
          <w:tcPr>
            <w:tcW w:w="3226" w:type="dxa"/>
            <w:vAlign w:val="bottom"/>
          </w:tcPr>
          <w:p w14:paraId="57287216" w14:textId="77777777" w:rsidR="006C501D" w:rsidRPr="003709B5" w:rsidRDefault="006C501D" w:rsidP="006C501D">
            <w:pPr>
              <w:ind w:left="-101"/>
              <w:rPr>
                <w:rFonts w:ascii="Arial" w:hAnsi="Arial" w:cs="Arial"/>
                <w:sz w:val="16"/>
                <w:szCs w:val="16"/>
              </w:rPr>
            </w:pPr>
          </w:p>
        </w:tc>
        <w:tc>
          <w:tcPr>
            <w:tcW w:w="1275" w:type="dxa"/>
            <w:tcBorders>
              <w:top w:val="single" w:sz="4" w:space="0" w:color="auto"/>
            </w:tcBorders>
            <w:shd w:val="clear" w:color="auto" w:fill="auto"/>
            <w:vAlign w:val="bottom"/>
          </w:tcPr>
          <w:p w14:paraId="45AD8E1C" w14:textId="77777777" w:rsidR="006C501D" w:rsidRPr="003709B5" w:rsidRDefault="006C501D" w:rsidP="006C501D">
            <w:pPr>
              <w:ind w:right="-72"/>
              <w:jc w:val="right"/>
              <w:rPr>
                <w:rFonts w:ascii="Arial" w:hAnsi="Arial" w:cs="Arial"/>
                <w:b/>
                <w:bCs/>
                <w:sz w:val="16"/>
                <w:szCs w:val="16"/>
              </w:rPr>
            </w:pPr>
          </w:p>
        </w:tc>
        <w:tc>
          <w:tcPr>
            <w:tcW w:w="1134" w:type="dxa"/>
            <w:tcBorders>
              <w:top w:val="single" w:sz="4" w:space="0" w:color="auto"/>
            </w:tcBorders>
            <w:shd w:val="clear" w:color="auto" w:fill="auto"/>
            <w:vAlign w:val="bottom"/>
          </w:tcPr>
          <w:p w14:paraId="2E319307" w14:textId="77777777" w:rsidR="006C501D" w:rsidRPr="003709B5" w:rsidRDefault="006C501D" w:rsidP="006C501D">
            <w:pPr>
              <w:ind w:right="-72"/>
              <w:jc w:val="right"/>
              <w:rPr>
                <w:rFonts w:ascii="Arial" w:hAnsi="Arial" w:cs="Arial"/>
                <w:b/>
                <w:bCs/>
                <w:sz w:val="16"/>
                <w:szCs w:val="16"/>
              </w:rPr>
            </w:pPr>
          </w:p>
        </w:tc>
        <w:tc>
          <w:tcPr>
            <w:tcW w:w="1418" w:type="dxa"/>
            <w:tcBorders>
              <w:top w:val="single" w:sz="4" w:space="0" w:color="auto"/>
            </w:tcBorders>
            <w:shd w:val="clear" w:color="auto" w:fill="auto"/>
            <w:vAlign w:val="bottom"/>
          </w:tcPr>
          <w:p w14:paraId="3EE238A1" w14:textId="77777777" w:rsidR="006C501D" w:rsidRPr="003709B5" w:rsidRDefault="006C501D" w:rsidP="006C501D">
            <w:pPr>
              <w:ind w:right="-72"/>
              <w:jc w:val="right"/>
              <w:rPr>
                <w:rFonts w:ascii="Arial" w:hAnsi="Arial" w:cs="Arial"/>
                <w:b/>
                <w:bCs/>
                <w:sz w:val="16"/>
                <w:szCs w:val="16"/>
              </w:rPr>
            </w:pPr>
          </w:p>
        </w:tc>
        <w:tc>
          <w:tcPr>
            <w:tcW w:w="1134" w:type="dxa"/>
            <w:tcBorders>
              <w:top w:val="single" w:sz="4" w:space="0" w:color="auto"/>
            </w:tcBorders>
          </w:tcPr>
          <w:p w14:paraId="730DC4FD" w14:textId="77777777" w:rsidR="006C501D" w:rsidRPr="003709B5" w:rsidRDefault="006C501D" w:rsidP="006C501D">
            <w:pPr>
              <w:ind w:right="-72"/>
              <w:jc w:val="right"/>
              <w:rPr>
                <w:rFonts w:ascii="Arial" w:hAnsi="Arial" w:cs="Arial"/>
                <w:b/>
                <w:bCs/>
                <w:sz w:val="16"/>
                <w:szCs w:val="16"/>
              </w:rPr>
            </w:pPr>
          </w:p>
        </w:tc>
        <w:tc>
          <w:tcPr>
            <w:tcW w:w="1275" w:type="dxa"/>
            <w:tcBorders>
              <w:top w:val="single" w:sz="4" w:space="0" w:color="auto"/>
            </w:tcBorders>
            <w:shd w:val="clear" w:color="auto" w:fill="auto"/>
            <w:vAlign w:val="bottom"/>
          </w:tcPr>
          <w:p w14:paraId="1C92151C" w14:textId="3471210D" w:rsidR="006C501D" w:rsidRPr="003709B5" w:rsidRDefault="006C501D" w:rsidP="006C501D">
            <w:pPr>
              <w:ind w:right="-72"/>
              <w:jc w:val="right"/>
              <w:rPr>
                <w:rFonts w:ascii="Arial" w:hAnsi="Arial" w:cs="Arial"/>
                <w:b/>
                <w:bCs/>
                <w:sz w:val="16"/>
                <w:szCs w:val="16"/>
              </w:rPr>
            </w:pPr>
          </w:p>
        </w:tc>
      </w:tr>
      <w:tr w:rsidR="006C501D" w:rsidRPr="003709B5" w14:paraId="0C89BF56" w14:textId="77777777" w:rsidTr="00C55501">
        <w:trPr>
          <w:cantSplit/>
          <w:trHeight w:val="159"/>
        </w:trPr>
        <w:tc>
          <w:tcPr>
            <w:tcW w:w="3226" w:type="dxa"/>
            <w:vAlign w:val="bottom"/>
          </w:tcPr>
          <w:p w14:paraId="656EE07E" w14:textId="77777777" w:rsidR="006C501D" w:rsidRPr="003709B5" w:rsidRDefault="006C501D" w:rsidP="006C501D">
            <w:pPr>
              <w:ind w:left="-101"/>
              <w:rPr>
                <w:rFonts w:ascii="Arial" w:hAnsi="Arial" w:cs="Arial"/>
                <w:sz w:val="16"/>
                <w:szCs w:val="16"/>
                <w:cs/>
              </w:rPr>
            </w:pPr>
            <w:r w:rsidRPr="003709B5">
              <w:rPr>
                <w:rFonts w:ascii="Arial" w:hAnsi="Arial" w:cs="Arial"/>
                <w:sz w:val="16"/>
                <w:szCs w:val="16"/>
              </w:rPr>
              <w:t>Borrowing costs</w:t>
            </w:r>
          </w:p>
        </w:tc>
        <w:tc>
          <w:tcPr>
            <w:tcW w:w="1275" w:type="dxa"/>
            <w:shd w:val="clear" w:color="auto" w:fill="auto"/>
            <w:vAlign w:val="bottom"/>
          </w:tcPr>
          <w:p w14:paraId="69A72BA5" w14:textId="2703F268"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33</w:t>
            </w:r>
            <w:r w:rsidR="006C501D" w:rsidRPr="003709B5">
              <w:rPr>
                <w:rFonts w:ascii="Arial" w:hAnsi="Arial" w:cs="Arial"/>
                <w:sz w:val="16"/>
                <w:szCs w:val="16"/>
                <w:lang w:val="en-US"/>
              </w:rPr>
              <w:t>,</w:t>
            </w:r>
            <w:r w:rsidRPr="00F9326C">
              <w:rPr>
                <w:rFonts w:ascii="Arial" w:hAnsi="Arial" w:cs="Arial"/>
                <w:sz w:val="16"/>
                <w:szCs w:val="16"/>
                <w:lang w:val="en-GB"/>
              </w:rPr>
              <w:t>075</w:t>
            </w:r>
            <w:r w:rsidR="006C501D" w:rsidRPr="003709B5">
              <w:rPr>
                <w:rFonts w:ascii="Arial" w:hAnsi="Arial" w:cs="Arial"/>
                <w:sz w:val="16"/>
                <w:szCs w:val="16"/>
                <w:lang w:val="en-US"/>
              </w:rPr>
              <w:t>,</w:t>
            </w:r>
            <w:r w:rsidRPr="00F9326C">
              <w:rPr>
                <w:rFonts w:ascii="Arial" w:hAnsi="Arial" w:cs="Arial"/>
                <w:sz w:val="16"/>
                <w:szCs w:val="16"/>
                <w:lang w:val="en-GB"/>
              </w:rPr>
              <w:t>839</w:t>
            </w:r>
          </w:p>
        </w:tc>
        <w:tc>
          <w:tcPr>
            <w:tcW w:w="1134" w:type="dxa"/>
            <w:shd w:val="clear" w:color="auto" w:fill="auto"/>
            <w:vAlign w:val="bottom"/>
          </w:tcPr>
          <w:p w14:paraId="4D424C08" w14:textId="42800AEE"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r w:rsidR="00F9326C" w:rsidRPr="00F9326C">
              <w:rPr>
                <w:rFonts w:ascii="Arial" w:hAnsi="Arial" w:cs="Arial"/>
                <w:sz w:val="16"/>
                <w:szCs w:val="16"/>
                <w:lang w:val="en-GB"/>
              </w:rPr>
              <w:t>494</w:t>
            </w:r>
            <w:r>
              <w:rPr>
                <w:rFonts w:ascii="Arial" w:hAnsi="Arial" w:cs="Arial"/>
                <w:sz w:val="16"/>
                <w:szCs w:val="16"/>
                <w:lang w:val="en-US"/>
              </w:rPr>
              <w:t>,</w:t>
            </w:r>
            <w:r w:rsidR="00F9326C" w:rsidRPr="00F9326C">
              <w:rPr>
                <w:rFonts w:ascii="Arial" w:hAnsi="Arial" w:cs="Arial"/>
                <w:sz w:val="16"/>
                <w:szCs w:val="16"/>
                <w:lang w:val="en-GB"/>
              </w:rPr>
              <w:t>651</w:t>
            </w:r>
            <w:r>
              <w:rPr>
                <w:rFonts w:ascii="Arial" w:hAnsi="Arial" w:cs="Arial"/>
                <w:sz w:val="16"/>
                <w:szCs w:val="16"/>
                <w:lang w:val="en-US"/>
              </w:rPr>
              <w:t>)</w:t>
            </w:r>
          </w:p>
        </w:tc>
        <w:tc>
          <w:tcPr>
            <w:tcW w:w="1418" w:type="dxa"/>
            <w:shd w:val="clear" w:color="auto" w:fill="auto"/>
            <w:vAlign w:val="bottom"/>
          </w:tcPr>
          <w:p w14:paraId="036BA8C0" w14:textId="6B591817"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451FE3AE" w14:textId="44B72951"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22720DD7" w14:textId="6B3E02D5"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32</w:t>
            </w:r>
            <w:r w:rsidR="006C501D">
              <w:rPr>
                <w:rFonts w:ascii="Arial" w:hAnsi="Arial" w:cs="Arial"/>
                <w:sz w:val="16"/>
                <w:szCs w:val="16"/>
                <w:lang w:val="en-US"/>
              </w:rPr>
              <w:t>,</w:t>
            </w:r>
            <w:r w:rsidRPr="00F9326C">
              <w:rPr>
                <w:rFonts w:ascii="Arial" w:hAnsi="Arial" w:cs="Arial"/>
                <w:sz w:val="16"/>
                <w:szCs w:val="16"/>
                <w:lang w:val="en-GB"/>
              </w:rPr>
              <w:t>581</w:t>
            </w:r>
            <w:r w:rsidR="006C501D">
              <w:rPr>
                <w:rFonts w:ascii="Arial" w:hAnsi="Arial" w:cs="Arial"/>
                <w:sz w:val="16"/>
                <w:szCs w:val="16"/>
                <w:lang w:val="en-US"/>
              </w:rPr>
              <w:t>,</w:t>
            </w:r>
            <w:r w:rsidRPr="00F9326C">
              <w:rPr>
                <w:rFonts w:ascii="Arial" w:hAnsi="Arial" w:cs="Arial"/>
                <w:sz w:val="16"/>
                <w:szCs w:val="16"/>
                <w:lang w:val="en-GB"/>
              </w:rPr>
              <w:t>188</w:t>
            </w:r>
          </w:p>
        </w:tc>
      </w:tr>
      <w:tr w:rsidR="006C501D" w:rsidRPr="003709B5" w14:paraId="2FD273F5" w14:textId="77777777" w:rsidTr="00C55501">
        <w:trPr>
          <w:cantSplit/>
          <w:trHeight w:val="299"/>
        </w:trPr>
        <w:tc>
          <w:tcPr>
            <w:tcW w:w="3226" w:type="dxa"/>
            <w:vAlign w:val="bottom"/>
          </w:tcPr>
          <w:p w14:paraId="1B7DEBA2" w14:textId="77777777" w:rsidR="006C501D" w:rsidRPr="003709B5" w:rsidRDefault="006C501D" w:rsidP="006C501D">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48C571D4" w14:textId="77777777" w:rsidR="006C501D" w:rsidRPr="003709B5" w:rsidRDefault="006C501D" w:rsidP="006C501D">
            <w:pPr>
              <w:ind w:left="-101"/>
              <w:rPr>
                <w:rFonts w:ascii="Arial" w:hAnsi="Arial" w:cs="Arial"/>
                <w:b/>
                <w:sz w:val="16"/>
                <w:szCs w:val="16"/>
              </w:rPr>
            </w:pPr>
            <w:r w:rsidRPr="003709B5">
              <w:rPr>
                <w:rFonts w:ascii="Arial" w:hAnsi="Arial" w:cs="Arial"/>
                <w:bCs/>
                <w:sz w:val="16"/>
                <w:szCs w:val="16"/>
              </w:rPr>
              <w:t xml:space="preserve">   of trade and other receivables</w:t>
            </w:r>
          </w:p>
        </w:tc>
        <w:tc>
          <w:tcPr>
            <w:tcW w:w="1275" w:type="dxa"/>
            <w:shd w:val="clear" w:color="auto" w:fill="auto"/>
            <w:vAlign w:val="bottom"/>
          </w:tcPr>
          <w:p w14:paraId="59ACB2E6" w14:textId="1D7D6E0E" w:rsidR="006C501D" w:rsidRPr="003709B5" w:rsidRDefault="00F9326C" w:rsidP="00653768">
            <w:pPr>
              <w:pStyle w:val="Header"/>
              <w:ind w:right="-72"/>
              <w:jc w:val="right"/>
              <w:rPr>
                <w:rFonts w:ascii="Arial" w:hAnsi="Arial" w:cs="Arial"/>
                <w:sz w:val="16"/>
                <w:szCs w:val="16"/>
                <w:cs/>
                <w:lang w:val="en-US"/>
              </w:rPr>
            </w:pPr>
            <w:r w:rsidRPr="00F9326C">
              <w:rPr>
                <w:rFonts w:ascii="Arial" w:hAnsi="Arial" w:cs="Arial"/>
                <w:sz w:val="16"/>
                <w:szCs w:val="16"/>
                <w:lang w:val="en-GB"/>
              </w:rPr>
              <w:t>12</w:t>
            </w:r>
            <w:r w:rsidR="006C501D" w:rsidRPr="003709B5">
              <w:rPr>
                <w:rFonts w:ascii="Arial" w:hAnsi="Arial" w:cs="Arial"/>
                <w:sz w:val="16"/>
                <w:szCs w:val="16"/>
                <w:lang w:val="en-US"/>
              </w:rPr>
              <w:t>,</w:t>
            </w:r>
            <w:r w:rsidRPr="00F9326C">
              <w:rPr>
                <w:rFonts w:ascii="Arial" w:hAnsi="Arial" w:cs="Arial"/>
                <w:sz w:val="16"/>
                <w:szCs w:val="16"/>
                <w:lang w:val="en-GB"/>
              </w:rPr>
              <w:t>870</w:t>
            </w:r>
            <w:r w:rsidR="006C501D" w:rsidRPr="003709B5">
              <w:rPr>
                <w:rFonts w:ascii="Arial" w:hAnsi="Arial" w:cs="Arial"/>
                <w:sz w:val="16"/>
                <w:szCs w:val="16"/>
                <w:lang w:val="en-US"/>
              </w:rPr>
              <w:t>,</w:t>
            </w:r>
            <w:r w:rsidRPr="00F9326C">
              <w:rPr>
                <w:rFonts w:ascii="Arial" w:hAnsi="Arial" w:cs="Arial"/>
                <w:sz w:val="16"/>
                <w:szCs w:val="16"/>
                <w:lang w:val="en-GB"/>
              </w:rPr>
              <w:t>460</w:t>
            </w:r>
          </w:p>
        </w:tc>
        <w:tc>
          <w:tcPr>
            <w:tcW w:w="1134" w:type="dxa"/>
            <w:shd w:val="clear" w:color="auto" w:fill="auto"/>
            <w:vAlign w:val="bottom"/>
          </w:tcPr>
          <w:p w14:paraId="5157F613" w14:textId="7A24CA50"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r w:rsidR="00F9326C" w:rsidRPr="00F9326C">
              <w:rPr>
                <w:rFonts w:ascii="Arial" w:hAnsi="Arial" w:cs="Arial"/>
                <w:sz w:val="16"/>
                <w:szCs w:val="16"/>
                <w:lang w:val="en-GB"/>
              </w:rPr>
              <w:t>1</w:t>
            </w:r>
            <w:r>
              <w:rPr>
                <w:rFonts w:ascii="Arial" w:hAnsi="Arial" w:cs="Arial"/>
                <w:sz w:val="16"/>
                <w:szCs w:val="16"/>
                <w:lang w:val="en-US"/>
              </w:rPr>
              <w:t>,</w:t>
            </w:r>
            <w:r w:rsidR="00F9326C" w:rsidRPr="00F9326C">
              <w:rPr>
                <w:rFonts w:ascii="Arial" w:hAnsi="Arial" w:cs="Arial"/>
                <w:sz w:val="16"/>
                <w:szCs w:val="16"/>
                <w:lang w:val="en-GB"/>
              </w:rPr>
              <w:t>728</w:t>
            </w:r>
            <w:r>
              <w:rPr>
                <w:rFonts w:ascii="Arial" w:hAnsi="Arial" w:cs="Arial"/>
                <w:sz w:val="16"/>
                <w:szCs w:val="16"/>
                <w:lang w:val="en-US"/>
              </w:rPr>
              <w:t>,</w:t>
            </w:r>
            <w:r w:rsidR="00F9326C" w:rsidRPr="00F9326C">
              <w:rPr>
                <w:rFonts w:ascii="Arial" w:hAnsi="Arial" w:cs="Arial"/>
                <w:sz w:val="16"/>
                <w:szCs w:val="16"/>
                <w:lang w:val="en-GB"/>
              </w:rPr>
              <w:t>644</w:t>
            </w:r>
            <w:r>
              <w:rPr>
                <w:rFonts w:ascii="Arial" w:hAnsi="Arial" w:cs="Arial"/>
                <w:sz w:val="16"/>
                <w:szCs w:val="16"/>
                <w:lang w:val="en-US"/>
              </w:rPr>
              <w:t>)</w:t>
            </w:r>
          </w:p>
        </w:tc>
        <w:tc>
          <w:tcPr>
            <w:tcW w:w="1418" w:type="dxa"/>
            <w:shd w:val="clear" w:color="auto" w:fill="auto"/>
            <w:vAlign w:val="bottom"/>
          </w:tcPr>
          <w:p w14:paraId="36880C8C" w14:textId="53FE0A56"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6EA4C583" w14:textId="41B8D42E"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2F60CE2D" w14:textId="6B596C81"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11</w:t>
            </w:r>
            <w:r w:rsidR="006C501D">
              <w:rPr>
                <w:rFonts w:ascii="Arial" w:hAnsi="Arial" w:cs="Arial"/>
                <w:sz w:val="16"/>
                <w:szCs w:val="16"/>
                <w:lang w:val="en-US"/>
              </w:rPr>
              <w:t>,</w:t>
            </w:r>
            <w:r w:rsidRPr="00F9326C">
              <w:rPr>
                <w:rFonts w:ascii="Arial" w:hAnsi="Arial" w:cs="Arial"/>
                <w:sz w:val="16"/>
                <w:szCs w:val="16"/>
                <w:lang w:val="en-GB"/>
              </w:rPr>
              <w:t>141</w:t>
            </w:r>
            <w:r w:rsidR="006C501D">
              <w:rPr>
                <w:rFonts w:ascii="Arial" w:hAnsi="Arial" w:cs="Arial"/>
                <w:sz w:val="16"/>
                <w:szCs w:val="16"/>
                <w:lang w:val="en-US"/>
              </w:rPr>
              <w:t>,</w:t>
            </w:r>
            <w:r w:rsidRPr="00F9326C">
              <w:rPr>
                <w:rFonts w:ascii="Arial" w:hAnsi="Arial" w:cs="Arial"/>
                <w:sz w:val="16"/>
                <w:szCs w:val="16"/>
                <w:lang w:val="en-GB"/>
              </w:rPr>
              <w:t>816</w:t>
            </w:r>
          </w:p>
        </w:tc>
      </w:tr>
      <w:tr w:rsidR="006C501D" w:rsidRPr="003709B5" w14:paraId="00FBAF0C" w14:textId="77777777" w:rsidTr="00C55501">
        <w:trPr>
          <w:cantSplit/>
          <w:trHeight w:val="299"/>
        </w:trPr>
        <w:tc>
          <w:tcPr>
            <w:tcW w:w="3226" w:type="dxa"/>
            <w:vAlign w:val="bottom"/>
          </w:tcPr>
          <w:p w14:paraId="37B74F27" w14:textId="77777777" w:rsidR="006C501D" w:rsidRPr="003709B5" w:rsidRDefault="006C501D" w:rsidP="006C501D">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0E645A25" w14:textId="77777777" w:rsidR="006C501D" w:rsidRPr="003709B5" w:rsidRDefault="006C501D" w:rsidP="006C501D">
            <w:pPr>
              <w:ind w:left="-101"/>
              <w:rPr>
                <w:rFonts w:ascii="Arial" w:hAnsi="Arial" w:cs="Arial"/>
                <w:bCs/>
                <w:sz w:val="16"/>
                <w:szCs w:val="16"/>
              </w:rPr>
            </w:pPr>
            <w:r w:rsidRPr="003709B5">
              <w:rPr>
                <w:rFonts w:ascii="Arial" w:hAnsi="Arial" w:cs="Arial"/>
                <w:bCs/>
                <w:sz w:val="16"/>
                <w:szCs w:val="16"/>
              </w:rPr>
              <w:t xml:space="preserve">   of</w:t>
            </w:r>
            <w:r w:rsidRPr="003709B5">
              <w:rPr>
                <w:rFonts w:ascii="Arial" w:hAnsi="Arial" w:cs="Arial"/>
              </w:rPr>
              <w:t xml:space="preserve"> </w:t>
            </w:r>
            <w:r w:rsidRPr="003709B5">
              <w:rPr>
                <w:rFonts w:ascii="Arial" w:hAnsi="Arial" w:cs="Arial"/>
                <w:bCs/>
                <w:sz w:val="16"/>
                <w:szCs w:val="20"/>
              </w:rPr>
              <w:t>l</w:t>
            </w:r>
            <w:r w:rsidRPr="003709B5">
              <w:rPr>
                <w:rFonts w:ascii="Arial" w:hAnsi="Arial" w:cs="Arial"/>
                <w:bCs/>
                <w:sz w:val="16"/>
                <w:szCs w:val="16"/>
              </w:rPr>
              <w:t>oans to related parties</w:t>
            </w:r>
          </w:p>
        </w:tc>
        <w:tc>
          <w:tcPr>
            <w:tcW w:w="1275" w:type="dxa"/>
            <w:shd w:val="clear" w:color="auto" w:fill="auto"/>
            <w:vAlign w:val="bottom"/>
          </w:tcPr>
          <w:p w14:paraId="3AE30227" w14:textId="1B4B5B85"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12</w:t>
            </w:r>
            <w:r w:rsidR="006C501D" w:rsidRPr="003709B5">
              <w:rPr>
                <w:rFonts w:ascii="Arial" w:hAnsi="Arial" w:cs="Arial"/>
                <w:sz w:val="16"/>
                <w:szCs w:val="16"/>
                <w:lang w:val="en-US"/>
              </w:rPr>
              <w:t>,</w:t>
            </w:r>
            <w:r w:rsidRPr="00F9326C">
              <w:rPr>
                <w:rFonts w:ascii="Arial" w:hAnsi="Arial" w:cs="Arial"/>
                <w:sz w:val="16"/>
                <w:szCs w:val="16"/>
                <w:lang w:val="en-GB"/>
              </w:rPr>
              <w:t>134</w:t>
            </w:r>
            <w:r w:rsidR="006C501D" w:rsidRPr="003709B5">
              <w:rPr>
                <w:rFonts w:ascii="Arial" w:hAnsi="Arial" w:cs="Arial"/>
                <w:sz w:val="16"/>
                <w:szCs w:val="16"/>
                <w:lang w:val="en-US"/>
              </w:rPr>
              <w:t>,</w:t>
            </w:r>
            <w:r w:rsidRPr="00F9326C">
              <w:rPr>
                <w:rFonts w:ascii="Arial" w:hAnsi="Arial" w:cs="Arial"/>
                <w:sz w:val="16"/>
                <w:szCs w:val="16"/>
                <w:lang w:val="en-GB"/>
              </w:rPr>
              <w:t>750</w:t>
            </w:r>
          </w:p>
        </w:tc>
        <w:tc>
          <w:tcPr>
            <w:tcW w:w="1134" w:type="dxa"/>
            <w:shd w:val="clear" w:color="auto" w:fill="auto"/>
            <w:vAlign w:val="bottom"/>
          </w:tcPr>
          <w:p w14:paraId="31D65B4D" w14:textId="45F0AF4A"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22</w:t>
            </w:r>
            <w:r w:rsidR="006C501D">
              <w:rPr>
                <w:rFonts w:ascii="Arial" w:hAnsi="Arial" w:cs="Arial"/>
                <w:sz w:val="16"/>
                <w:szCs w:val="16"/>
                <w:lang w:val="en-US"/>
              </w:rPr>
              <w:t>,</w:t>
            </w:r>
            <w:r w:rsidRPr="00F9326C">
              <w:rPr>
                <w:rFonts w:ascii="Arial" w:hAnsi="Arial" w:cs="Arial"/>
                <w:sz w:val="16"/>
                <w:szCs w:val="16"/>
                <w:lang w:val="en-GB"/>
              </w:rPr>
              <w:t>479</w:t>
            </w:r>
            <w:r w:rsidR="006C501D">
              <w:rPr>
                <w:rFonts w:ascii="Arial" w:hAnsi="Arial" w:cs="Arial"/>
                <w:sz w:val="16"/>
                <w:szCs w:val="16"/>
                <w:lang w:val="en-US"/>
              </w:rPr>
              <w:t>,</w:t>
            </w:r>
            <w:r w:rsidRPr="00F9326C">
              <w:rPr>
                <w:rFonts w:ascii="Arial" w:hAnsi="Arial" w:cs="Arial"/>
                <w:sz w:val="16"/>
                <w:szCs w:val="16"/>
                <w:lang w:val="en-GB"/>
              </w:rPr>
              <w:t>983</w:t>
            </w:r>
          </w:p>
        </w:tc>
        <w:tc>
          <w:tcPr>
            <w:tcW w:w="1418" w:type="dxa"/>
            <w:shd w:val="clear" w:color="auto" w:fill="auto"/>
            <w:vAlign w:val="bottom"/>
          </w:tcPr>
          <w:p w14:paraId="0779573E" w14:textId="53DF794E"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49BC1588" w14:textId="6AB0B4B0"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11EB0A6D" w14:textId="13AF258A"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34</w:t>
            </w:r>
            <w:r w:rsidR="006C501D">
              <w:rPr>
                <w:rFonts w:ascii="Arial" w:hAnsi="Arial" w:cs="Arial"/>
                <w:sz w:val="16"/>
                <w:szCs w:val="16"/>
                <w:lang w:val="en-US"/>
              </w:rPr>
              <w:t>,</w:t>
            </w:r>
            <w:r w:rsidRPr="00F9326C">
              <w:rPr>
                <w:rFonts w:ascii="Arial" w:hAnsi="Arial" w:cs="Arial"/>
                <w:sz w:val="16"/>
                <w:szCs w:val="16"/>
                <w:lang w:val="en-GB"/>
              </w:rPr>
              <w:t>614</w:t>
            </w:r>
            <w:r w:rsidR="006C501D">
              <w:rPr>
                <w:rFonts w:ascii="Arial" w:hAnsi="Arial" w:cs="Arial"/>
                <w:sz w:val="16"/>
                <w:szCs w:val="16"/>
                <w:lang w:val="en-US"/>
              </w:rPr>
              <w:t>,</w:t>
            </w:r>
            <w:r w:rsidRPr="00F9326C">
              <w:rPr>
                <w:rFonts w:ascii="Arial" w:hAnsi="Arial" w:cs="Arial"/>
                <w:sz w:val="16"/>
                <w:szCs w:val="16"/>
                <w:lang w:val="en-GB"/>
              </w:rPr>
              <w:t>733</w:t>
            </w:r>
          </w:p>
        </w:tc>
      </w:tr>
      <w:tr w:rsidR="006C501D" w:rsidRPr="003709B5" w14:paraId="758D51C7" w14:textId="77777777" w:rsidTr="00C55501">
        <w:trPr>
          <w:cantSplit/>
          <w:trHeight w:val="74"/>
        </w:trPr>
        <w:tc>
          <w:tcPr>
            <w:tcW w:w="3226" w:type="dxa"/>
            <w:vAlign w:val="bottom"/>
          </w:tcPr>
          <w:p w14:paraId="11CA47A7" w14:textId="77777777" w:rsidR="00653768" w:rsidRDefault="006C501D" w:rsidP="006C501D">
            <w:pPr>
              <w:ind w:left="-101"/>
              <w:rPr>
                <w:rFonts w:ascii="Arial" w:hAnsi="Arial" w:cs="Arial"/>
                <w:bCs/>
                <w:sz w:val="16"/>
                <w:szCs w:val="16"/>
              </w:rPr>
            </w:pPr>
            <w:r w:rsidRPr="003709B5">
              <w:rPr>
                <w:rFonts w:ascii="Arial" w:hAnsi="Arial" w:cs="Arial"/>
                <w:bCs/>
                <w:sz w:val="16"/>
                <w:szCs w:val="16"/>
              </w:rPr>
              <w:t xml:space="preserve">Changes in fair value of </w:t>
            </w:r>
          </w:p>
          <w:p w14:paraId="0A1C4751" w14:textId="12828A46" w:rsidR="006C501D" w:rsidRDefault="00653768" w:rsidP="006C501D">
            <w:pPr>
              <w:ind w:left="-101"/>
              <w:rPr>
                <w:rFonts w:ascii="Arial" w:hAnsi="Arial" w:cs="Arial"/>
                <w:bCs/>
                <w:sz w:val="16"/>
                <w:szCs w:val="16"/>
              </w:rPr>
            </w:pPr>
            <w:r>
              <w:rPr>
                <w:rFonts w:ascii="Arial" w:hAnsi="Arial" w:cs="Arial"/>
                <w:bCs/>
                <w:sz w:val="16"/>
                <w:szCs w:val="16"/>
              </w:rPr>
              <w:t xml:space="preserve">   </w:t>
            </w:r>
            <w:r w:rsidR="006C501D" w:rsidRPr="003709B5">
              <w:rPr>
                <w:rFonts w:ascii="Arial" w:hAnsi="Arial" w:cs="Arial"/>
                <w:bCs/>
                <w:sz w:val="16"/>
                <w:szCs w:val="16"/>
              </w:rPr>
              <w:t xml:space="preserve">financial assets measured </w:t>
            </w:r>
            <w:r>
              <w:rPr>
                <w:rFonts w:ascii="Arial" w:hAnsi="Arial" w:cs="Arial"/>
                <w:bCs/>
                <w:sz w:val="16"/>
                <w:szCs w:val="16"/>
              </w:rPr>
              <w:t>at</w:t>
            </w:r>
          </w:p>
          <w:p w14:paraId="0C34112F" w14:textId="23FCB89E" w:rsidR="006C501D" w:rsidRPr="003709B5" w:rsidRDefault="006C501D" w:rsidP="006C501D">
            <w:pPr>
              <w:ind w:left="-101"/>
              <w:rPr>
                <w:rFonts w:ascii="Arial" w:hAnsi="Arial" w:cs="Arial"/>
                <w:b/>
                <w:sz w:val="16"/>
                <w:szCs w:val="16"/>
                <w:cs/>
              </w:rPr>
            </w:pPr>
            <w:r>
              <w:rPr>
                <w:rFonts w:ascii="Arial" w:hAnsi="Arial" w:cs="Arial"/>
                <w:bCs/>
                <w:sz w:val="16"/>
                <w:szCs w:val="16"/>
              </w:rPr>
              <w:t xml:space="preserve">   </w:t>
            </w:r>
            <w:r w:rsidRPr="003709B5">
              <w:rPr>
                <w:rFonts w:ascii="Arial" w:hAnsi="Arial" w:cs="Arial"/>
                <w:bCs/>
                <w:sz w:val="16"/>
                <w:szCs w:val="16"/>
              </w:rPr>
              <w:t xml:space="preserve">fair value through other comprehensive </w:t>
            </w:r>
          </w:p>
        </w:tc>
        <w:tc>
          <w:tcPr>
            <w:tcW w:w="1275" w:type="dxa"/>
            <w:shd w:val="clear" w:color="auto" w:fill="auto"/>
            <w:vAlign w:val="bottom"/>
          </w:tcPr>
          <w:p w14:paraId="448400FB" w14:textId="0DFAD277" w:rsidR="006C501D" w:rsidRPr="003709B5" w:rsidRDefault="00F9326C" w:rsidP="00653768">
            <w:pPr>
              <w:pStyle w:val="Header"/>
              <w:ind w:right="-72"/>
              <w:jc w:val="right"/>
              <w:rPr>
                <w:rFonts w:ascii="Arial" w:hAnsi="Arial" w:cs="Arial"/>
                <w:sz w:val="16"/>
                <w:szCs w:val="16"/>
                <w:lang w:val="en-GB"/>
              </w:rPr>
            </w:pPr>
            <w:r w:rsidRPr="00F9326C">
              <w:rPr>
                <w:rFonts w:ascii="Arial" w:hAnsi="Arial" w:cs="Arial"/>
                <w:sz w:val="16"/>
                <w:szCs w:val="16"/>
                <w:lang w:val="en-GB"/>
              </w:rPr>
              <w:t>4</w:t>
            </w:r>
            <w:r w:rsidR="006C501D" w:rsidRPr="003709B5">
              <w:rPr>
                <w:rFonts w:ascii="Arial" w:hAnsi="Arial" w:cs="Arial"/>
                <w:sz w:val="16"/>
                <w:szCs w:val="16"/>
                <w:lang w:val="en-GB"/>
              </w:rPr>
              <w:t>,</w:t>
            </w:r>
            <w:r w:rsidRPr="00F9326C">
              <w:rPr>
                <w:rFonts w:ascii="Arial" w:hAnsi="Arial" w:cs="Arial"/>
                <w:sz w:val="16"/>
                <w:szCs w:val="16"/>
                <w:lang w:val="en-GB"/>
              </w:rPr>
              <w:t>563</w:t>
            </w:r>
            <w:r w:rsidR="006C501D" w:rsidRPr="003709B5">
              <w:rPr>
                <w:rFonts w:ascii="Arial" w:hAnsi="Arial" w:cs="Arial"/>
                <w:sz w:val="16"/>
                <w:szCs w:val="16"/>
                <w:lang w:val="en-GB"/>
              </w:rPr>
              <w:t>,</w:t>
            </w:r>
            <w:r w:rsidRPr="00F9326C">
              <w:rPr>
                <w:rFonts w:ascii="Arial" w:hAnsi="Arial" w:cs="Arial"/>
                <w:sz w:val="16"/>
                <w:szCs w:val="16"/>
                <w:lang w:val="en-GB"/>
              </w:rPr>
              <w:t>000</w:t>
            </w:r>
          </w:p>
        </w:tc>
        <w:tc>
          <w:tcPr>
            <w:tcW w:w="1134" w:type="dxa"/>
            <w:shd w:val="clear" w:color="auto" w:fill="auto"/>
            <w:vAlign w:val="bottom"/>
          </w:tcPr>
          <w:p w14:paraId="17266CE9" w14:textId="59840967" w:rsidR="006C501D" w:rsidRPr="003709B5" w:rsidRDefault="006C501D"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418" w:type="dxa"/>
            <w:shd w:val="clear" w:color="auto" w:fill="auto"/>
            <w:vAlign w:val="bottom"/>
          </w:tcPr>
          <w:p w14:paraId="382CE450" w14:textId="4BAA2360" w:rsidR="006C501D" w:rsidRPr="003709B5" w:rsidRDefault="00F9326C" w:rsidP="00653768">
            <w:pPr>
              <w:pStyle w:val="Header"/>
              <w:ind w:right="-72"/>
              <w:jc w:val="right"/>
              <w:rPr>
                <w:rFonts w:ascii="Arial" w:hAnsi="Arial" w:cs="Arial"/>
                <w:sz w:val="16"/>
                <w:szCs w:val="16"/>
                <w:lang w:val="en-GB"/>
              </w:rPr>
            </w:pPr>
            <w:r w:rsidRPr="00F9326C">
              <w:rPr>
                <w:rFonts w:ascii="Arial" w:hAnsi="Arial" w:cs="Arial"/>
                <w:sz w:val="16"/>
                <w:szCs w:val="16"/>
                <w:lang w:val="en-GB"/>
              </w:rPr>
              <w:t>702</w:t>
            </w:r>
            <w:r w:rsidR="006C501D">
              <w:rPr>
                <w:rFonts w:ascii="Arial" w:hAnsi="Arial" w:cs="Arial"/>
                <w:sz w:val="16"/>
                <w:szCs w:val="16"/>
                <w:lang w:val="en-GB"/>
              </w:rPr>
              <w:t>,</w:t>
            </w:r>
            <w:r w:rsidRPr="00F9326C">
              <w:rPr>
                <w:rFonts w:ascii="Arial" w:hAnsi="Arial" w:cs="Arial"/>
                <w:sz w:val="16"/>
                <w:szCs w:val="16"/>
                <w:lang w:val="en-GB"/>
              </w:rPr>
              <w:t>000</w:t>
            </w:r>
          </w:p>
        </w:tc>
        <w:tc>
          <w:tcPr>
            <w:tcW w:w="1134" w:type="dxa"/>
            <w:vAlign w:val="bottom"/>
          </w:tcPr>
          <w:p w14:paraId="28CF43DA" w14:textId="77777777" w:rsidR="00F874E2" w:rsidRDefault="00F874E2" w:rsidP="00653768">
            <w:pPr>
              <w:pStyle w:val="Header"/>
              <w:ind w:right="-72"/>
              <w:jc w:val="right"/>
              <w:rPr>
                <w:rFonts w:ascii="Arial" w:hAnsi="Arial" w:cs="Arial"/>
                <w:sz w:val="16"/>
                <w:szCs w:val="16"/>
                <w:lang w:val="en-GB"/>
              </w:rPr>
            </w:pPr>
          </w:p>
          <w:p w14:paraId="5276B345" w14:textId="5ECE3B8C"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7B9DF357" w14:textId="53738F66" w:rsidR="006C501D" w:rsidRPr="003709B5" w:rsidRDefault="00F9326C" w:rsidP="00653768">
            <w:pPr>
              <w:pStyle w:val="Header"/>
              <w:ind w:right="-72"/>
              <w:jc w:val="right"/>
              <w:rPr>
                <w:rFonts w:ascii="Arial" w:hAnsi="Arial" w:cs="Arial"/>
                <w:sz w:val="16"/>
                <w:szCs w:val="16"/>
                <w:lang w:val="en-GB"/>
              </w:rPr>
            </w:pPr>
            <w:r w:rsidRPr="00F9326C">
              <w:rPr>
                <w:rFonts w:ascii="Arial" w:hAnsi="Arial" w:cs="Arial"/>
                <w:sz w:val="16"/>
                <w:szCs w:val="16"/>
                <w:lang w:val="en-GB"/>
              </w:rPr>
              <w:t>5</w:t>
            </w:r>
            <w:r w:rsidR="006C501D">
              <w:rPr>
                <w:rFonts w:ascii="Arial" w:hAnsi="Arial" w:cs="Arial"/>
                <w:sz w:val="16"/>
                <w:szCs w:val="16"/>
                <w:lang w:val="en-GB"/>
              </w:rPr>
              <w:t>,</w:t>
            </w:r>
            <w:r w:rsidRPr="00F9326C">
              <w:rPr>
                <w:rFonts w:ascii="Arial" w:hAnsi="Arial" w:cs="Arial"/>
                <w:sz w:val="16"/>
                <w:szCs w:val="16"/>
                <w:lang w:val="en-GB"/>
              </w:rPr>
              <w:t>265</w:t>
            </w:r>
            <w:r w:rsidR="006C501D">
              <w:rPr>
                <w:rFonts w:ascii="Arial" w:hAnsi="Arial" w:cs="Arial"/>
                <w:sz w:val="16"/>
                <w:szCs w:val="16"/>
                <w:lang w:val="en-GB"/>
              </w:rPr>
              <w:t>,</w:t>
            </w:r>
            <w:r w:rsidRPr="00F9326C">
              <w:rPr>
                <w:rFonts w:ascii="Arial" w:hAnsi="Arial" w:cs="Arial"/>
                <w:sz w:val="16"/>
                <w:szCs w:val="16"/>
                <w:lang w:val="en-GB"/>
              </w:rPr>
              <w:t>000</w:t>
            </w:r>
          </w:p>
        </w:tc>
      </w:tr>
      <w:tr w:rsidR="006C501D" w:rsidRPr="003709B5" w14:paraId="449C3297" w14:textId="77777777" w:rsidTr="00C55501">
        <w:trPr>
          <w:cantSplit/>
          <w:trHeight w:val="159"/>
        </w:trPr>
        <w:tc>
          <w:tcPr>
            <w:tcW w:w="3226" w:type="dxa"/>
            <w:vAlign w:val="bottom"/>
          </w:tcPr>
          <w:p w14:paraId="49874531" w14:textId="77777777" w:rsidR="006C501D" w:rsidRPr="003709B5" w:rsidRDefault="006C501D" w:rsidP="006C501D">
            <w:pPr>
              <w:ind w:left="-101"/>
              <w:rPr>
                <w:rFonts w:ascii="Arial" w:hAnsi="Arial" w:cs="Arial"/>
                <w:sz w:val="16"/>
                <w:szCs w:val="16"/>
              </w:rPr>
            </w:pPr>
            <w:r w:rsidRPr="003709B5">
              <w:rPr>
                <w:rFonts w:ascii="Arial" w:hAnsi="Arial" w:cs="Arial"/>
                <w:sz w:val="16"/>
                <w:szCs w:val="16"/>
                <w:lang w:val="en-GB"/>
              </w:rPr>
              <w:t>Provisions</w:t>
            </w:r>
          </w:p>
        </w:tc>
        <w:tc>
          <w:tcPr>
            <w:tcW w:w="1275" w:type="dxa"/>
            <w:shd w:val="clear" w:color="auto" w:fill="auto"/>
            <w:vAlign w:val="bottom"/>
          </w:tcPr>
          <w:p w14:paraId="6576330E" w14:textId="2BEC4A49"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369</w:t>
            </w:r>
            <w:r w:rsidR="006C501D" w:rsidRPr="003709B5">
              <w:rPr>
                <w:rFonts w:ascii="Arial" w:hAnsi="Arial" w:cs="Arial"/>
                <w:sz w:val="16"/>
                <w:szCs w:val="16"/>
                <w:lang w:val="en-US"/>
              </w:rPr>
              <w:t>,</w:t>
            </w:r>
            <w:r w:rsidRPr="00F9326C">
              <w:rPr>
                <w:rFonts w:ascii="Arial" w:hAnsi="Arial" w:cs="Arial"/>
                <w:sz w:val="16"/>
                <w:szCs w:val="16"/>
                <w:lang w:val="en-GB"/>
              </w:rPr>
              <w:t>321</w:t>
            </w:r>
          </w:p>
        </w:tc>
        <w:tc>
          <w:tcPr>
            <w:tcW w:w="1134" w:type="dxa"/>
            <w:shd w:val="clear" w:color="auto" w:fill="auto"/>
            <w:vAlign w:val="bottom"/>
          </w:tcPr>
          <w:p w14:paraId="02917A27" w14:textId="0DE4D755" w:rsidR="006C501D" w:rsidRPr="00593C99"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r w:rsidR="00F9326C" w:rsidRPr="00F9326C">
              <w:rPr>
                <w:rFonts w:ascii="Arial" w:hAnsi="Arial" w:cs="Arial"/>
                <w:sz w:val="16"/>
                <w:szCs w:val="16"/>
                <w:lang w:val="en-GB"/>
              </w:rPr>
              <w:t>51</w:t>
            </w:r>
            <w:r>
              <w:rPr>
                <w:rFonts w:ascii="Arial" w:hAnsi="Arial" w:cs="Arial"/>
                <w:sz w:val="16"/>
                <w:szCs w:val="16"/>
                <w:lang w:val="en-US"/>
              </w:rPr>
              <w:t>,</w:t>
            </w:r>
            <w:r w:rsidR="00F9326C" w:rsidRPr="00F9326C">
              <w:rPr>
                <w:rFonts w:ascii="Arial" w:hAnsi="Arial" w:cs="Arial"/>
                <w:sz w:val="16"/>
                <w:szCs w:val="16"/>
                <w:lang w:val="en-GB"/>
              </w:rPr>
              <w:t>532</w:t>
            </w:r>
            <w:r>
              <w:rPr>
                <w:rFonts w:ascii="Arial" w:hAnsi="Arial" w:cs="Arial"/>
                <w:sz w:val="16"/>
                <w:szCs w:val="16"/>
                <w:lang w:val="en-US"/>
              </w:rPr>
              <w:t>)</w:t>
            </w:r>
          </w:p>
        </w:tc>
        <w:tc>
          <w:tcPr>
            <w:tcW w:w="1418" w:type="dxa"/>
            <w:shd w:val="clear" w:color="auto" w:fill="auto"/>
            <w:vAlign w:val="bottom"/>
          </w:tcPr>
          <w:p w14:paraId="2207EA62" w14:textId="0E1155BF"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53EFDB9D" w14:textId="518FE0CF"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2E81CCD7" w14:textId="1FB7F909" w:rsidR="006C501D" w:rsidRPr="00593C99"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317</w:t>
            </w:r>
            <w:r w:rsidR="006C501D">
              <w:rPr>
                <w:rFonts w:ascii="Arial" w:hAnsi="Arial" w:cs="Arial"/>
                <w:sz w:val="16"/>
                <w:szCs w:val="16"/>
                <w:lang w:val="en-US"/>
              </w:rPr>
              <w:t>,</w:t>
            </w:r>
            <w:r w:rsidRPr="00F9326C">
              <w:rPr>
                <w:rFonts w:ascii="Arial" w:hAnsi="Arial" w:cs="Arial"/>
                <w:sz w:val="16"/>
                <w:szCs w:val="16"/>
                <w:lang w:val="en-GB"/>
              </w:rPr>
              <w:t>789</w:t>
            </w:r>
          </w:p>
        </w:tc>
      </w:tr>
      <w:tr w:rsidR="006C501D" w:rsidRPr="003709B5" w14:paraId="15B9817E" w14:textId="77777777" w:rsidTr="00C55501">
        <w:trPr>
          <w:cantSplit/>
          <w:trHeight w:val="159"/>
        </w:trPr>
        <w:tc>
          <w:tcPr>
            <w:tcW w:w="3226" w:type="dxa"/>
            <w:vAlign w:val="bottom"/>
          </w:tcPr>
          <w:p w14:paraId="374DA692" w14:textId="77777777" w:rsidR="006C501D" w:rsidRPr="003709B5" w:rsidRDefault="006C501D" w:rsidP="006C501D">
            <w:pPr>
              <w:ind w:left="-101"/>
              <w:rPr>
                <w:rFonts w:ascii="Arial" w:hAnsi="Arial" w:cs="Arial"/>
                <w:sz w:val="16"/>
                <w:szCs w:val="16"/>
                <w:cs/>
              </w:rPr>
            </w:pPr>
            <w:r w:rsidRPr="003709B5">
              <w:rPr>
                <w:rFonts w:ascii="Arial" w:hAnsi="Arial" w:cs="Arial"/>
                <w:sz w:val="16"/>
                <w:szCs w:val="16"/>
              </w:rPr>
              <w:t>Employee benefit obligations</w:t>
            </w:r>
          </w:p>
        </w:tc>
        <w:tc>
          <w:tcPr>
            <w:tcW w:w="1275" w:type="dxa"/>
            <w:shd w:val="clear" w:color="auto" w:fill="auto"/>
            <w:vAlign w:val="bottom"/>
          </w:tcPr>
          <w:p w14:paraId="38FBEF1A" w14:textId="09C5C65C"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16</w:t>
            </w:r>
            <w:r w:rsidR="006C501D" w:rsidRPr="003709B5">
              <w:rPr>
                <w:rFonts w:ascii="Arial" w:hAnsi="Arial" w:cs="Arial"/>
                <w:sz w:val="16"/>
                <w:szCs w:val="16"/>
                <w:lang w:val="en-US"/>
              </w:rPr>
              <w:t>,</w:t>
            </w:r>
            <w:r w:rsidRPr="00F9326C">
              <w:rPr>
                <w:rFonts w:ascii="Arial" w:hAnsi="Arial" w:cs="Arial"/>
                <w:sz w:val="16"/>
                <w:szCs w:val="16"/>
                <w:lang w:val="en-GB"/>
              </w:rPr>
              <w:t>978</w:t>
            </w:r>
            <w:r w:rsidR="006C501D" w:rsidRPr="003709B5">
              <w:rPr>
                <w:rFonts w:ascii="Arial" w:hAnsi="Arial" w:cs="Arial"/>
                <w:sz w:val="16"/>
                <w:szCs w:val="16"/>
                <w:lang w:val="en-US"/>
              </w:rPr>
              <w:t>,</w:t>
            </w:r>
            <w:r w:rsidRPr="00F9326C">
              <w:rPr>
                <w:rFonts w:ascii="Arial" w:hAnsi="Arial" w:cs="Arial"/>
                <w:sz w:val="16"/>
                <w:szCs w:val="16"/>
                <w:lang w:val="en-GB"/>
              </w:rPr>
              <w:t>078</w:t>
            </w:r>
          </w:p>
        </w:tc>
        <w:tc>
          <w:tcPr>
            <w:tcW w:w="1134" w:type="dxa"/>
            <w:shd w:val="clear" w:color="auto" w:fill="auto"/>
            <w:vAlign w:val="bottom"/>
          </w:tcPr>
          <w:p w14:paraId="34109DE6" w14:textId="4BBE0A73"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w:t>
            </w:r>
            <w:r w:rsidR="006C501D">
              <w:rPr>
                <w:rFonts w:ascii="Arial" w:hAnsi="Arial" w:cs="Arial"/>
                <w:sz w:val="16"/>
                <w:szCs w:val="16"/>
                <w:lang w:val="en-US"/>
              </w:rPr>
              <w:t>,</w:t>
            </w:r>
            <w:r w:rsidRPr="00F9326C">
              <w:rPr>
                <w:rFonts w:ascii="Arial" w:hAnsi="Arial" w:cs="Arial"/>
                <w:sz w:val="16"/>
                <w:szCs w:val="16"/>
                <w:lang w:val="en-GB"/>
              </w:rPr>
              <w:t>697</w:t>
            </w:r>
            <w:r w:rsidR="006C501D">
              <w:rPr>
                <w:rFonts w:ascii="Arial" w:hAnsi="Arial" w:cs="Arial"/>
                <w:sz w:val="16"/>
                <w:szCs w:val="16"/>
                <w:lang w:val="en-US"/>
              </w:rPr>
              <w:t>,</w:t>
            </w:r>
            <w:r w:rsidRPr="00F9326C">
              <w:rPr>
                <w:rFonts w:ascii="Arial" w:hAnsi="Arial" w:cs="Arial"/>
                <w:sz w:val="16"/>
                <w:szCs w:val="16"/>
                <w:lang w:val="en-GB"/>
              </w:rPr>
              <w:t>854</w:t>
            </w:r>
          </w:p>
        </w:tc>
        <w:tc>
          <w:tcPr>
            <w:tcW w:w="1418" w:type="dxa"/>
            <w:shd w:val="clear" w:color="auto" w:fill="auto"/>
            <w:vAlign w:val="bottom"/>
          </w:tcPr>
          <w:p w14:paraId="7C865824" w14:textId="4A133237"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402B4497" w14:textId="17B03AD8"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4A28AE74" w14:textId="29C1E350"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18</w:t>
            </w:r>
            <w:r w:rsidR="006C501D" w:rsidRPr="00AE02E8">
              <w:rPr>
                <w:rFonts w:ascii="Arial" w:hAnsi="Arial" w:cs="Arial"/>
                <w:sz w:val="16"/>
                <w:szCs w:val="16"/>
                <w:lang w:val="en-US"/>
              </w:rPr>
              <w:t>,</w:t>
            </w:r>
            <w:r w:rsidRPr="00F9326C">
              <w:rPr>
                <w:rFonts w:ascii="Arial" w:hAnsi="Arial" w:cs="Arial"/>
                <w:sz w:val="16"/>
                <w:szCs w:val="16"/>
                <w:lang w:val="en-GB"/>
              </w:rPr>
              <w:t>675</w:t>
            </w:r>
            <w:r w:rsidR="006C501D" w:rsidRPr="00AE02E8">
              <w:rPr>
                <w:rFonts w:ascii="Arial" w:hAnsi="Arial" w:cs="Arial"/>
                <w:sz w:val="16"/>
                <w:szCs w:val="16"/>
                <w:lang w:val="en-US"/>
              </w:rPr>
              <w:t>,</w:t>
            </w:r>
            <w:r w:rsidRPr="00F9326C">
              <w:rPr>
                <w:rFonts w:ascii="Arial" w:hAnsi="Arial" w:cs="Arial"/>
                <w:sz w:val="16"/>
                <w:szCs w:val="16"/>
                <w:lang w:val="en-GB"/>
              </w:rPr>
              <w:t>932</w:t>
            </w:r>
          </w:p>
        </w:tc>
      </w:tr>
      <w:tr w:rsidR="006C501D" w:rsidRPr="003709B5" w14:paraId="48380B6E" w14:textId="77777777" w:rsidTr="00C55501">
        <w:trPr>
          <w:cantSplit/>
          <w:trHeight w:val="159"/>
        </w:trPr>
        <w:tc>
          <w:tcPr>
            <w:tcW w:w="3226" w:type="dxa"/>
            <w:vAlign w:val="center"/>
          </w:tcPr>
          <w:p w14:paraId="12480C73" w14:textId="77777777" w:rsidR="006C501D" w:rsidRDefault="006C501D" w:rsidP="006C501D">
            <w:pPr>
              <w:ind w:left="-101"/>
              <w:rPr>
                <w:rFonts w:ascii="Arial" w:hAnsi="Arial" w:cs="Arial"/>
                <w:sz w:val="16"/>
                <w:szCs w:val="16"/>
              </w:rPr>
            </w:pPr>
            <w:r w:rsidRPr="003709B5">
              <w:rPr>
                <w:rFonts w:ascii="Arial" w:hAnsi="Arial" w:cs="Arial"/>
                <w:sz w:val="16"/>
                <w:szCs w:val="16"/>
              </w:rPr>
              <w:t xml:space="preserve">Provision for impairment of </w:t>
            </w:r>
          </w:p>
          <w:p w14:paraId="69C9F950" w14:textId="3EAA9C87" w:rsidR="006C501D" w:rsidRPr="003709B5" w:rsidRDefault="006C501D" w:rsidP="006C501D">
            <w:pPr>
              <w:ind w:left="-101"/>
              <w:rPr>
                <w:rFonts w:ascii="Arial" w:hAnsi="Arial" w:cs="Arial"/>
                <w:sz w:val="16"/>
                <w:szCs w:val="16"/>
                <w:cs/>
              </w:rPr>
            </w:pPr>
            <w:r>
              <w:rPr>
                <w:rFonts w:ascii="Arial" w:hAnsi="Arial" w:cs="Arial"/>
                <w:sz w:val="16"/>
                <w:szCs w:val="16"/>
              </w:rPr>
              <w:t xml:space="preserve">   </w:t>
            </w:r>
            <w:r w:rsidRPr="003709B5">
              <w:rPr>
                <w:rFonts w:ascii="Arial" w:hAnsi="Arial" w:cs="Arial"/>
                <w:sz w:val="16"/>
                <w:szCs w:val="16"/>
              </w:rPr>
              <w:t>investment in subsidiaries</w:t>
            </w:r>
          </w:p>
        </w:tc>
        <w:tc>
          <w:tcPr>
            <w:tcW w:w="1275" w:type="dxa"/>
            <w:shd w:val="clear" w:color="auto" w:fill="auto"/>
            <w:vAlign w:val="bottom"/>
          </w:tcPr>
          <w:p w14:paraId="046E677B" w14:textId="6884655F" w:rsidR="006C501D" w:rsidRPr="003709B5" w:rsidRDefault="00F9326C" w:rsidP="00653768">
            <w:pPr>
              <w:pStyle w:val="Header"/>
              <w:ind w:right="-72"/>
              <w:jc w:val="right"/>
              <w:rPr>
                <w:rFonts w:ascii="Arial" w:hAnsi="Arial" w:cs="Arial"/>
                <w:sz w:val="16"/>
                <w:szCs w:val="16"/>
                <w:lang w:val="en-GB"/>
              </w:rPr>
            </w:pPr>
            <w:r w:rsidRPr="00F9326C">
              <w:rPr>
                <w:rFonts w:ascii="Arial" w:hAnsi="Arial" w:cs="Arial"/>
                <w:sz w:val="16"/>
                <w:szCs w:val="16"/>
                <w:lang w:val="en-GB"/>
              </w:rPr>
              <w:t>58</w:t>
            </w:r>
            <w:r w:rsidR="006C501D" w:rsidRPr="003709B5">
              <w:rPr>
                <w:rFonts w:ascii="Arial" w:hAnsi="Arial" w:cs="Arial"/>
                <w:sz w:val="16"/>
                <w:szCs w:val="16"/>
                <w:lang w:val="en-GB"/>
              </w:rPr>
              <w:t>,</w:t>
            </w:r>
            <w:r w:rsidRPr="00F9326C">
              <w:rPr>
                <w:rFonts w:ascii="Arial" w:hAnsi="Arial" w:cs="Arial"/>
                <w:sz w:val="16"/>
                <w:szCs w:val="16"/>
                <w:lang w:val="en-GB"/>
              </w:rPr>
              <w:t>329</w:t>
            </w:r>
            <w:r w:rsidR="006C501D" w:rsidRPr="003709B5">
              <w:rPr>
                <w:rFonts w:ascii="Arial" w:hAnsi="Arial" w:cs="Arial"/>
                <w:sz w:val="16"/>
                <w:szCs w:val="16"/>
                <w:lang w:val="en-GB"/>
              </w:rPr>
              <w:t>,</w:t>
            </w:r>
            <w:r w:rsidRPr="00F9326C">
              <w:rPr>
                <w:rFonts w:ascii="Arial" w:hAnsi="Arial" w:cs="Arial"/>
                <w:sz w:val="16"/>
                <w:szCs w:val="16"/>
                <w:lang w:val="en-GB"/>
              </w:rPr>
              <w:t>240</w:t>
            </w:r>
          </w:p>
        </w:tc>
        <w:tc>
          <w:tcPr>
            <w:tcW w:w="1134" w:type="dxa"/>
            <w:shd w:val="clear" w:color="auto" w:fill="auto"/>
            <w:vAlign w:val="bottom"/>
          </w:tcPr>
          <w:p w14:paraId="1A847F00" w14:textId="149CB368" w:rsidR="006C501D" w:rsidRPr="003709B5" w:rsidRDefault="006C501D"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418" w:type="dxa"/>
            <w:shd w:val="clear" w:color="auto" w:fill="auto"/>
            <w:vAlign w:val="bottom"/>
          </w:tcPr>
          <w:p w14:paraId="6808E802" w14:textId="5D7A39CD"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463F0680" w14:textId="77777777" w:rsidR="00F874E2" w:rsidRDefault="00F874E2" w:rsidP="00653768">
            <w:pPr>
              <w:pStyle w:val="Header"/>
              <w:ind w:right="-72"/>
              <w:jc w:val="right"/>
              <w:rPr>
                <w:rFonts w:ascii="Arial" w:hAnsi="Arial" w:cs="Arial"/>
                <w:sz w:val="16"/>
                <w:szCs w:val="16"/>
                <w:lang w:val="en-GB"/>
              </w:rPr>
            </w:pPr>
          </w:p>
          <w:p w14:paraId="475F3659" w14:textId="43A5AF33"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3E7FCF14" w14:textId="2576F9D0" w:rsidR="006C501D" w:rsidRPr="003709B5" w:rsidRDefault="00F9326C" w:rsidP="00653768">
            <w:pPr>
              <w:pStyle w:val="Header"/>
              <w:ind w:right="-72"/>
              <w:jc w:val="right"/>
              <w:rPr>
                <w:rFonts w:ascii="Arial" w:hAnsi="Arial" w:cs="Arial"/>
                <w:sz w:val="16"/>
                <w:szCs w:val="16"/>
                <w:lang w:val="en-GB"/>
              </w:rPr>
            </w:pPr>
            <w:r w:rsidRPr="00F9326C">
              <w:rPr>
                <w:rFonts w:ascii="Arial" w:hAnsi="Arial" w:cs="Arial"/>
                <w:sz w:val="16"/>
                <w:szCs w:val="16"/>
                <w:lang w:val="en-GB"/>
              </w:rPr>
              <w:t>58</w:t>
            </w:r>
            <w:r w:rsidR="006C501D">
              <w:rPr>
                <w:rFonts w:ascii="Arial" w:hAnsi="Arial" w:cs="Arial"/>
                <w:sz w:val="16"/>
                <w:szCs w:val="16"/>
                <w:lang w:val="en-GB"/>
              </w:rPr>
              <w:t>,</w:t>
            </w:r>
            <w:r w:rsidRPr="00F9326C">
              <w:rPr>
                <w:rFonts w:ascii="Arial" w:hAnsi="Arial" w:cs="Arial"/>
                <w:sz w:val="16"/>
                <w:szCs w:val="16"/>
                <w:lang w:val="en-GB"/>
              </w:rPr>
              <w:t>329</w:t>
            </w:r>
            <w:r w:rsidR="006C501D">
              <w:rPr>
                <w:rFonts w:ascii="Arial" w:hAnsi="Arial" w:cs="Arial"/>
                <w:sz w:val="16"/>
                <w:szCs w:val="16"/>
                <w:lang w:val="en-GB"/>
              </w:rPr>
              <w:t>,</w:t>
            </w:r>
            <w:r w:rsidRPr="00F9326C">
              <w:rPr>
                <w:rFonts w:ascii="Arial" w:hAnsi="Arial" w:cs="Arial"/>
                <w:sz w:val="16"/>
                <w:szCs w:val="16"/>
                <w:lang w:val="en-GB"/>
              </w:rPr>
              <w:t>240</w:t>
            </w:r>
          </w:p>
        </w:tc>
      </w:tr>
      <w:tr w:rsidR="006C501D" w:rsidRPr="003709B5" w14:paraId="4F387AB3" w14:textId="77777777" w:rsidTr="00C55501">
        <w:trPr>
          <w:cantSplit/>
          <w:trHeight w:val="159"/>
        </w:trPr>
        <w:tc>
          <w:tcPr>
            <w:tcW w:w="3226" w:type="dxa"/>
            <w:vAlign w:val="bottom"/>
          </w:tcPr>
          <w:p w14:paraId="291B5AA5" w14:textId="77777777" w:rsidR="006C501D" w:rsidRPr="003709B5" w:rsidRDefault="006C501D" w:rsidP="006C501D">
            <w:pPr>
              <w:ind w:left="-101"/>
              <w:rPr>
                <w:rFonts w:ascii="Arial" w:hAnsi="Arial" w:cs="Arial"/>
                <w:sz w:val="16"/>
                <w:szCs w:val="16"/>
                <w:cs/>
              </w:rPr>
            </w:pPr>
            <w:r w:rsidRPr="003709B5">
              <w:rPr>
                <w:rFonts w:ascii="Arial" w:hAnsi="Arial" w:cs="Arial"/>
                <w:sz w:val="16"/>
                <w:szCs w:val="16"/>
              </w:rPr>
              <w:t>Tax losses</w:t>
            </w:r>
          </w:p>
        </w:tc>
        <w:tc>
          <w:tcPr>
            <w:tcW w:w="1275" w:type="dxa"/>
            <w:shd w:val="clear" w:color="auto" w:fill="auto"/>
            <w:vAlign w:val="bottom"/>
          </w:tcPr>
          <w:p w14:paraId="1971440F" w14:textId="1C8ABFDF"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425</w:t>
            </w:r>
            <w:r w:rsidR="006C501D" w:rsidRPr="003709B5">
              <w:rPr>
                <w:rFonts w:ascii="Arial" w:hAnsi="Arial" w:cs="Arial"/>
                <w:sz w:val="16"/>
                <w:szCs w:val="16"/>
                <w:lang w:val="en-US"/>
              </w:rPr>
              <w:t>,</w:t>
            </w:r>
            <w:r w:rsidRPr="00F9326C">
              <w:rPr>
                <w:rFonts w:ascii="Arial" w:hAnsi="Arial" w:cs="Arial"/>
                <w:sz w:val="16"/>
                <w:szCs w:val="16"/>
                <w:lang w:val="en-GB"/>
              </w:rPr>
              <w:t>038</w:t>
            </w:r>
            <w:r w:rsidR="006C501D" w:rsidRPr="003709B5">
              <w:rPr>
                <w:rFonts w:ascii="Arial" w:hAnsi="Arial" w:cs="Arial"/>
                <w:sz w:val="16"/>
                <w:szCs w:val="16"/>
                <w:lang w:val="en-US"/>
              </w:rPr>
              <w:t>,</w:t>
            </w:r>
            <w:r w:rsidRPr="00F9326C">
              <w:rPr>
                <w:rFonts w:ascii="Arial" w:hAnsi="Arial" w:cs="Arial"/>
                <w:sz w:val="16"/>
                <w:szCs w:val="16"/>
                <w:lang w:val="en-GB"/>
              </w:rPr>
              <w:t>653</w:t>
            </w:r>
          </w:p>
        </w:tc>
        <w:tc>
          <w:tcPr>
            <w:tcW w:w="1134" w:type="dxa"/>
            <w:shd w:val="clear" w:color="auto" w:fill="auto"/>
            <w:vAlign w:val="bottom"/>
          </w:tcPr>
          <w:p w14:paraId="294CBE4E" w14:textId="08CEE1D6" w:rsidR="006C501D" w:rsidRPr="00593C99"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149</w:t>
            </w:r>
            <w:r w:rsidR="006C501D">
              <w:rPr>
                <w:rFonts w:ascii="Arial" w:hAnsi="Arial" w:cs="Arial"/>
                <w:sz w:val="16"/>
                <w:szCs w:val="16"/>
                <w:lang w:val="en-US"/>
              </w:rPr>
              <w:t>,</w:t>
            </w:r>
            <w:r w:rsidRPr="00F9326C">
              <w:rPr>
                <w:rFonts w:ascii="Arial" w:hAnsi="Arial" w:cs="Arial"/>
                <w:sz w:val="16"/>
                <w:szCs w:val="16"/>
                <w:lang w:val="en-GB"/>
              </w:rPr>
              <w:t>665</w:t>
            </w:r>
            <w:r w:rsidR="006C501D">
              <w:rPr>
                <w:rFonts w:ascii="Arial" w:hAnsi="Arial" w:cs="Arial"/>
                <w:sz w:val="16"/>
                <w:szCs w:val="16"/>
                <w:lang w:val="en-US"/>
              </w:rPr>
              <w:t>,</w:t>
            </w:r>
            <w:r w:rsidRPr="00F9326C">
              <w:rPr>
                <w:rFonts w:ascii="Arial" w:hAnsi="Arial" w:cs="Arial"/>
                <w:sz w:val="16"/>
                <w:szCs w:val="16"/>
                <w:lang w:val="en-GB"/>
              </w:rPr>
              <w:t>545</w:t>
            </w:r>
          </w:p>
        </w:tc>
        <w:tc>
          <w:tcPr>
            <w:tcW w:w="1418" w:type="dxa"/>
            <w:shd w:val="clear" w:color="auto" w:fill="auto"/>
            <w:vAlign w:val="bottom"/>
          </w:tcPr>
          <w:p w14:paraId="002D7B6D" w14:textId="350854CD"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76B7CFBF" w14:textId="7AE94792"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3D6E657E" w14:textId="267B6080" w:rsidR="006C501D" w:rsidRPr="00593C99"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574</w:t>
            </w:r>
            <w:r w:rsidR="006C501D">
              <w:rPr>
                <w:rFonts w:ascii="Arial" w:hAnsi="Arial" w:cs="Arial"/>
                <w:sz w:val="16"/>
                <w:szCs w:val="16"/>
                <w:lang w:val="en-US"/>
              </w:rPr>
              <w:t>,</w:t>
            </w:r>
            <w:r w:rsidRPr="00F9326C">
              <w:rPr>
                <w:rFonts w:ascii="Arial" w:hAnsi="Arial" w:cs="Arial"/>
                <w:sz w:val="16"/>
                <w:szCs w:val="16"/>
                <w:lang w:val="en-GB"/>
              </w:rPr>
              <w:t>704</w:t>
            </w:r>
            <w:r w:rsidR="006C501D">
              <w:rPr>
                <w:rFonts w:ascii="Arial" w:hAnsi="Arial" w:cs="Arial"/>
                <w:sz w:val="16"/>
                <w:szCs w:val="16"/>
                <w:lang w:val="en-US"/>
              </w:rPr>
              <w:t>,</w:t>
            </w:r>
            <w:r w:rsidRPr="00F9326C">
              <w:rPr>
                <w:rFonts w:ascii="Arial" w:hAnsi="Arial" w:cs="Arial"/>
                <w:sz w:val="16"/>
                <w:szCs w:val="16"/>
                <w:lang w:val="en-GB"/>
              </w:rPr>
              <w:t>198</w:t>
            </w:r>
          </w:p>
        </w:tc>
      </w:tr>
      <w:tr w:rsidR="006C501D" w:rsidRPr="003709B5" w14:paraId="561E46A5" w14:textId="77777777" w:rsidTr="00C55501">
        <w:trPr>
          <w:cantSplit/>
          <w:trHeight w:val="159"/>
        </w:trPr>
        <w:tc>
          <w:tcPr>
            <w:tcW w:w="3226" w:type="dxa"/>
            <w:vAlign w:val="bottom"/>
          </w:tcPr>
          <w:p w14:paraId="44C7FC65" w14:textId="77777777" w:rsidR="006C501D" w:rsidRPr="003709B5" w:rsidRDefault="006C501D" w:rsidP="006C501D">
            <w:pPr>
              <w:ind w:left="-101"/>
              <w:rPr>
                <w:rFonts w:ascii="Arial" w:hAnsi="Arial" w:cs="Arial"/>
                <w:sz w:val="16"/>
                <w:szCs w:val="20"/>
                <w:lang w:val="en-GB"/>
              </w:rPr>
            </w:pPr>
            <w:r w:rsidRPr="003709B5">
              <w:rPr>
                <w:rFonts w:ascii="Arial" w:hAnsi="Arial" w:cs="Arial"/>
                <w:sz w:val="16"/>
                <w:szCs w:val="20"/>
                <w:lang w:val="en-GB"/>
              </w:rPr>
              <w:t>Lease liabilities</w:t>
            </w:r>
          </w:p>
        </w:tc>
        <w:tc>
          <w:tcPr>
            <w:tcW w:w="1275" w:type="dxa"/>
            <w:shd w:val="clear" w:color="auto" w:fill="auto"/>
            <w:vAlign w:val="bottom"/>
          </w:tcPr>
          <w:p w14:paraId="472A8097" w14:textId="40A4A089"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w:t>
            </w:r>
            <w:r w:rsidR="006C501D" w:rsidRPr="003709B5">
              <w:rPr>
                <w:rFonts w:ascii="Arial" w:hAnsi="Arial" w:cs="Arial"/>
                <w:sz w:val="16"/>
                <w:szCs w:val="16"/>
                <w:lang w:val="en-US"/>
              </w:rPr>
              <w:t>,</w:t>
            </w:r>
            <w:r w:rsidRPr="00F9326C">
              <w:rPr>
                <w:rFonts w:ascii="Arial" w:hAnsi="Arial" w:cs="Arial"/>
                <w:sz w:val="16"/>
                <w:szCs w:val="16"/>
                <w:lang w:val="en-GB"/>
              </w:rPr>
              <w:t>073</w:t>
            </w:r>
            <w:r w:rsidR="006C501D" w:rsidRPr="003709B5">
              <w:rPr>
                <w:rFonts w:ascii="Arial" w:hAnsi="Arial" w:cs="Arial"/>
                <w:sz w:val="16"/>
                <w:szCs w:val="16"/>
                <w:lang w:val="en-US"/>
              </w:rPr>
              <w:t>,</w:t>
            </w:r>
            <w:r w:rsidRPr="00F9326C">
              <w:rPr>
                <w:rFonts w:ascii="Arial" w:hAnsi="Arial" w:cs="Arial"/>
                <w:sz w:val="16"/>
                <w:szCs w:val="16"/>
                <w:lang w:val="en-GB"/>
              </w:rPr>
              <w:t>185</w:t>
            </w:r>
          </w:p>
        </w:tc>
        <w:tc>
          <w:tcPr>
            <w:tcW w:w="1134" w:type="dxa"/>
            <w:shd w:val="clear" w:color="auto" w:fill="auto"/>
            <w:vAlign w:val="bottom"/>
          </w:tcPr>
          <w:p w14:paraId="4493E8C9" w14:textId="1E7B1F07"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r w:rsidR="00F9326C" w:rsidRPr="00F9326C">
              <w:rPr>
                <w:rFonts w:ascii="Arial" w:hAnsi="Arial" w:cs="Arial"/>
                <w:sz w:val="16"/>
                <w:szCs w:val="16"/>
                <w:lang w:val="en-GB"/>
              </w:rPr>
              <w:t>911</w:t>
            </w:r>
            <w:r>
              <w:rPr>
                <w:rFonts w:ascii="Arial" w:hAnsi="Arial" w:cs="Arial"/>
                <w:sz w:val="16"/>
                <w:szCs w:val="16"/>
                <w:lang w:val="en-US"/>
              </w:rPr>
              <w:t>,</w:t>
            </w:r>
            <w:r w:rsidR="00F9326C" w:rsidRPr="00F9326C">
              <w:rPr>
                <w:rFonts w:ascii="Arial" w:hAnsi="Arial" w:cs="Arial"/>
                <w:sz w:val="16"/>
                <w:szCs w:val="16"/>
                <w:lang w:val="en-GB"/>
              </w:rPr>
              <w:t>874</w:t>
            </w:r>
            <w:r>
              <w:rPr>
                <w:rFonts w:ascii="Arial" w:hAnsi="Arial" w:cs="Arial"/>
                <w:sz w:val="16"/>
                <w:szCs w:val="16"/>
                <w:lang w:val="en-US"/>
              </w:rPr>
              <w:t>)</w:t>
            </w:r>
          </w:p>
        </w:tc>
        <w:tc>
          <w:tcPr>
            <w:tcW w:w="1418" w:type="dxa"/>
            <w:shd w:val="clear" w:color="auto" w:fill="auto"/>
            <w:vAlign w:val="bottom"/>
          </w:tcPr>
          <w:p w14:paraId="79564F3E" w14:textId="1BAA0275"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00B62B67" w14:textId="626B9B88"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2D6350C4" w14:textId="0D708B21"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161</w:t>
            </w:r>
            <w:r w:rsidR="006C501D">
              <w:rPr>
                <w:rFonts w:ascii="Arial" w:hAnsi="Arial" w:cs="Arial"/>
                <w:sz w:val="16"/>
                <w:szCs w:val="16"/>
                <w:lang w:val="en-US"/>
              </w:rPr>
              <w:t>,</w:t>
            </w:r>
            <w:r w:rsidRPr="00F9326C">
              <w:rPr>
                <w:rFonts w:ascii="Arial" w:hAnsi="Arial" w:cs="Arial"/>
                <w:sz w:val="16"/>
                <w:szCs w:val="16"/>
                <w:lang w:val="en-GB"/>
              </w:rPr>
              <w:t>311</w:t>
            </w:r>
          </w:p>
        </w:tc>
      </w:tr>
      <w:tr w:rsidR="006C501D" w:rsidRPr="003709B5" w14:paraId="50DB5815" w14:textId="77777777" w:rsidTr="00C55501">
        <w:trPr>
          <w:cantSplit/>
          <w:trHeight w:val="159"/>
        </w:trPr>
        <w:tc>
          <w:tcPr>
            <w:tcW w:w="3226" w:type="dxa"/>
            <w:vAlign w:val="bottom"/>
          </w:tcPr>
          <w:p w14:paraId="4480FCE8" w14:textId="77777777" w:rsidR="006C501D" w:rsidRPr="003709B5" w:rsidRDefault="006C501D" w:rsidP="006C501D">
            <w:pPr>
              <w:ind w:left="-101"/>
              <w:rPr>
                <w:rFonts w:ascii="Arial" w:hAnsi="Arial" w:cs="Arial"/>
                <w:sz w:val="16"/>
                <w:szCs w:val="16"/>
              </w:rPr>
            </w:pPr>
            <w:r w:rsidRPr="003709B5">
              <w:rPr>
                <w:rFonts w:ascii="Arial" w:hAnsi="Arial" w:cs="Arial"/>
                <w:sz w:val="16"/>
                <w:szCs w:val="16"/>
                <w:lang w:val="en-GB"/>
              </w:rPr>
              <w:t>Allowance for impairment of assets</w:t>
            </w:r>
          </w:p>
        </w:tc>
        <w:tc>
          <w:tcPr>
            <w:tcW w:w="1275" w:type="dxa"/>
            <w:shd w:val="clear" w:color="auto" w:fill="auto"/>
            <w:vAlign w:val="bottom"/>
          </w:tcPr>
          <w:p w14:paraId="23731F68" w14:textId="3BD00D84"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111</w:t>
            </w:r>
            <w:r w:rsidR="006C501D" w:rsidRPr="003709B5">
              <w:rPr>
                <w:rFonts w:ascii="Arial" w:hAnsi="Arial" w:cs="Arial"/>
                <w:sz w:val="16"/>
                <w:szCs w:val="16"/>
                <w:lang w:val="en-US"/>
              </w:rPr>
              <w:t>,</w:t>
            </w:r>
            <w:r w:rsidRPr="00F9326C">
              <w:rPr>
                <w:rFonts w:ascii="Arial" w:hAnsi="Arial" w:cs="Arial"/>
                <w:sz w:val="16"/>
                <w:szCs w:val="16"/>
                <w:lang w:val="en-GB"/>
              </w:rPr>
              <w:t>999</w:t>
            </w:r>
            <w:r w:rsidR="006C501D" w:rsidRPr="003709B5">
              <w:rPr>
                <w:rFonts w:ascii="Arial" w:hAnsi="Arial" w:cs="Arial"/>
                <w:sz w:val="16"/>
                <w:szCs w:val="16"/>
                <w:lang w:val="en-US"/>
              </w:rPr>
              <w:t>,</w:t>
            </w:r>
            <w:r w:rsidRPr="00F9326C">
              <w:rPr>
                <w:rFonts w:ascii="Arial" w:hAnsi="Arial" w:cs="Arial"/>
                <w:sz w:val="16"/>
                <w:szCs w:val="16"/>
                <w:lang w:val="en-GB"/>
              </w:rPr>
              <w:t>403</w:t>
            </w:r>
          </w:p>
        </w:tc>
        <w:tc>
          <w:tcPr>
            <w:tcW w:w="1134" w:type="dxa"/>
            <w:shd w:val="clear" w:color="auto" w:fill="auto"/>
            <w:vAlign w:val="bottom"/>
          </w:tcPr>
          <w:p w14:paraId="1288AB6E" w14:textId="0B5AE9F3" w:rsidR="006C501D" w:rsidRPr="00593C99"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418" w:type="dxa"/>
            <w:shd w:val="clear" w:color="auto" w:fill="auto"/>
            <w:vAlign w:val="bottom"/>
          </w:tcPr>
          <w:p w14:paraId="20255BDA" w14:textId="642D0F01" w:rsidR="006C501D" w:rsidRPr="003709B5"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vAlign w:val="bottom"/>
          </w:tcPr>
          <w:p w14:paraId="4531493B" w14:textId="553A9509"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6ED3DD3D" w14:textId="4F4BF44B" w:rsidR="006C501D" w:rsidRPr="00593C99"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111</w:t>
            </w:r>
            <w:r w:rsidR="006C501D">
              <w:rPr>
                <w:rFonts w:ascii="Arial" w:hAnsi="Arial" w:cs="Arial"/>
                <w:sz w:val="16"/>
                <w:szCs w:val="16"/>
                <w:lang w:val="en-US"/>
              </w:rPr>
              <w:t>,</w:t>
            </w:r>
            <w:r w:rsidRPr="00F9326C">
              <w:rPr>
                <w:rFonts w:ascii="Arial" w:hAnsi="Arial" w:cs="Arial"/>
                <w:sz w:val="16"/>
                <w:szCs w:val="16"/>
                <w:lang w:val="en-GB"/>
              </w:rPr>
              <w:t>999</w:t>
            </w:r>
            <w:r w:rsidR="006C501D">
              <w:rPr>
                <w:rFonts w:ascii="Arial" w:hAnsi="Arial" w:cs="Arial"/>
                <w:sz w:val="16"/>
                <w:szCs w:val="16"/>
                <w:lang w:val="en-US"/>
              </w:rPr>
              <w:t>,</w:t>
            </w:r>
            <w:r w:rsidRPr="00F9326C">
              <w:rPr>
                <w:rFonts w:ascii="Arial" w:hAnsi="Arial" w:cs="Arial"/>
                <w:sz w:val="16"/>
                <w:szCs w:val="16"/>
                <w:lang w:val="en-GB"/>
              </w:rPr>
              <w:t>403</w:t>
            </w:r>
          </w:p>
        </w:tc>
      </w:tr>
      <w:tr w:rsidR="006C501D" w:rsidRPr="003709B5" w14:paraId="7BE0C306" w14:textId="77777777" w:rsidTr="00C55501">
        <w:trPr>
          <w:cantSplit/>
          <w:trHeight w:val="159"/>
        </w:trPr>
        <w:tc>
          <w:tcPr>
            <w:tcW w:w="3226" w:type="dxa"/>
            <w:vAlign w:val="bottom"/>
          </w:tcPr>
          <w:p w14:paraId="09CEFF44" w14:textId="77777777" w:rsidR="006C501D" w:rsidRPr="003709B5" w:rsidRDefault="006C501D" w:rsidP="006C501D">
            <w:pPr>
              <w:ind w:left="-101"/>
              <w:rPr>
                <w:rFonts w:ascii="Arial" w:hAnsi="Arial" w:cs="Arial"/>
                <w:sz w:val="16"/>
                <w:szCs w:val="16"/>
                <w:cs/>
              </w:rPr>
            </w:pPr>
            <w:r w:rsidRPr="003709B5">
              <w:rPr>
                <w:rFonts w:ascii="Arial" w:hAnsi="Arial" w:cs="Arial"/>
                <w:sz w:val="16"/>
                <w:szCs w:val="16"/>
              </w:rPr>
              <w:t>Others</w:t>
            </w:r>
          </w:p>
        </w:tc>
        <w:tc>
          <w:tcPr>
            <w:tcW w:w="1275" w:type="dxa"/>
            <w:tcBorders>
              <w:bottom w:val="single" w:sz="4" w:space="0" w:color="auto"/>
            </w:tcBorders>
            <w:shd w:val="clear" w:color="auto" w:fill="auto"/>
            <w:vAlign w:val="bottom"/>
          </w:tcPr>
          <w:p w14:paraId="65237AD0" w14:textId="1A2199EB" w:rsidR="006C501D" w:rsidRPr="003709B5" w:rsidRDefault="00F9326C" w:rsidP="00653768">
            <w:pPr>
              <w:pStyle w:val="Header"/>
              <w:ind w:right="-72"/>
              <w:jc w:val="right"/>
              <w:rPr>
                <w:rFonts w:ascii="Arial" w:hAnsi="Arial" w:cs="Arial"/>
                <w:sz w:val="16"/>
                <w:szCs w:val="16"/>
                <w:lang w:val="en-GB"/>
              </w:rPr>
            </w:pPr>
            <w:r w:rsidRPr="00F9326C">
              <w:rPr>
                <w:rFonts w:ascii="Arial" w:hAnsi="Arial" w:cs="Arial"/>
                <w:sz w:val="16"/>
                <w:szCs w:val="16"/>
                <w:lang w:val="en-GB"/>
              </w:rPr>
              <w:t>6</w:t>
            </w:r>
            <w:r w:rsidR="006C501D" w:rsidRPr="003709B5">
              <w:rPr>
                <w:rFonts w:ascii="Arial" w:hAnsi="Arial" w:cs="Arial"/>
                <w:sz w:val="16"/>
                <w:szCs w:val="16"/>
                <w:lang w:val="en-US"/>
              </w:rPr>
              <w:t>,</w:t>
            </w:r>
            <w:r w:rsidRPr="00F9326C">
              <w:rPr>
                <w:rFonts w:ascii="Arial" w:hAnsi="Arial" w:cs="Arial"/>
                <w:sz w:val="16"/>
                <w:szCs w:val="16"/>
                <w:lang w:val="en-GB"/>
              </w:rPr>
              <w:t>385</w:t>
            </w:r>
            <w:r w:rsidR="006C501D" w:rsidRPr="003709B5">
              <w:rPr>
                <w:rFonts w:ascii="Arial" w:hAnsi="Arial" w:cs="Arial"/>
                <w:sz w:val="16"/>
                <w:szCs w:val="16"/>
                <w:lang w:val="en-US"/>
              </w:rPr>
              <w:t>,</w:t>
            </w:r>
            <w:r w:rsidRPr="00F9326C">
              <w:rPr>
                <w:rFonts w:ascii="Arial" w:hAnsi="Arial" w:cs="Arial"/>
                <w:sz w:val="16"/>
                <w:szCs w:val="16"/>
                <w:lang w:val="en-GB"/>
              </w:rPr>
              <w:t>506</w:t>
            </w:r>
          </w:p>
        </w:tc>
        <w:tc>
          <w:tcPr>
            <w:tcW w:w="1134" w:type="dxa"/>
            <w:tcBorders>
              <w:bottom w:val="single" w:sz="4" w:space="0" w:color="auto"/>
            </w:tcBorders>
            <w:shd w:val="clear" w:color="auto" w:fill="auto"/>
            <w:vAlign w:val="bottom"/>
          </w:tcPr>
          <w:p w14:paraId="1D2B76B9" w14:textId="69C1787D" w:rsidR="006C501D" w:rsidRPr="00593C99"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945</w:t>
            </w:r>
            <w:r w:rsidR="006C501D">
              <w:rPr>
                <w:rFonts w:ascii="Arial" w:hAnsi="Arial" w:cs="Arial"/>
                <w:sz w:val="16"/>
                <w:szCs w:val="16"/>
                <w:lang w:val="en-US"/>
              </w:rPr>
              <w:t>,</w:t>
            </w:r>
            <w:r w:rsidRPr="00F9326C">
              <w:rPr>
                <w:rFonts w:ascii="Arial" w:hAnsi="Arial" w:cs="Arial"/>
                <w:sz w:val="16"/>
                <w:szCs w:val="16"/>
                <w:lang w:val="en-GB"/>
              </w:rPr>
              <w:t>731</w:t>
            </w:r>
          </w:p>
        </w:tc>
        <w:tc>
          <w:tcPr>
            <w:tcW w:w="1418" w:type="dxa"/>
            <w:tcBorders>
              <w:bottom w:val="single" w:sz="4" w:space="0" w:color="auto"/>
            </w:tcBorders>
            <w:shd w:val="clear" w:color="auto" w:fill="auto"/>
            <w:vAlign w:val="bottom"/>
          </w:tcPr>
          <w:p w14:paraId="27766609" w14:textId="2FA584A9" w:rsidR="006C501D" w:rsidRPr="00593C99" w:rsidRDefault="006C501D" w:rsidP="00653768">
            <w:pPr>
              <w:pStyle w:val="Header"/>
              <w:ind w:right="-72"/>
              <w:jc w:val="right"/>
              <w:rPr>
                <w:rFonts w:ascii="Arial" w:hAnsi="Arial" w:cs="Arial"/>
                <w:sz w:val="16"/>
                <w:szCs w:val="16"/>
                <w:lang w:val="en-US"/>
              </w:rPr>
            </w:pPr>
            <w:r>
              <w:rPr>
                <w:rFonts w:ascii="Arial" w:hAnsi="Arial" w:cs="Arial"/>
                <w:sz w:val="16"/>
                <w:szCs w:val="16"/>
                <w:lang w:val="en-US"/>
              </w:rPr>
              <w:t>-</w:t>
            </w:r>
          </w:p>
        </w:tc>
        <w:tc>
          <w:tcPr>
            <w:tcW w:w="1134" w:type="dxa"/>
            <w:tcBorders>
              <w:bottom w:val="single" w:sz="4" w:space="0" w:color="auto"/>
            </w:tcBorders>
            <w:vAlign w:val="bottom"/>
          </w:tcPr>
          <w:p w14:paraId="5AA48CC5" w14:textId="437451F0"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tcBorders>
              <w:bottom w:val="single" w:sz="4" w:space="0" w:color="auto"/>
            </w:tcBorders>
            <w:shd w:val="clear" w:color="auto" w:fill="auto"/>
            <w:vAlign w:val="bottom"/>
          </w:tcPr>
          <w:p w14:paraId="04CE5D5F" w14:textId="203D23EA" w:rsidR="006C501D" w:rsidRPr="00593C99" w:rsidRDefault="00F9326C" w:rsidP="00653768">
            <w:pPr>
              <w:pStyle w:val="Header"/>
              <w:ind w:right="-72"/>
              <w:jc w:val="right"/>
              <w:rPr>
                <w:rFonts w:ascii="Arial" w:hAnsi="Arial" w:cs="Arial"/>
                <w:sz w:val="16"/>
                <w:szCs w:val="16"/>
                <w:cs/>
                <w:lang w:val="en-US"/>
              </w:rPr>
            </w:pPr>
            <w:r w:rsidRPr="00F9326C">
              <w:rPr>
                <w:rFonts w:ascii="Arial" w:hAnsi="Arial" w:cs="Arial"/>
                <w:sz w:val="16"/>
                <w:szCs w:val="16"/>
                <w:lang w:val="en-GB"/>
              </w:rPr>
              <w:t>7</w:t>
            </w:r>
            <w:r w:rsidR="006C501D">
              <w:rPr>
                <w:rFonts w:ascii="Arial" w:hAnsi="Arial" w:cs="Arial"/>
                <w:sz w:val="16"/>
                <w:szCs w:val="16"/>
                <w:lang w:val="en-US"/>
              </w:rPr>
              <w:t>,</w:t>
            </w:r>
            <w:r w:rsidRPr="00F9326C">
              <w:rPr>
                <w:rFonts w:ascii="Arial" w:hAnsi="Arial" w:cs="Arial"/>
                <w:sz w:val="16"/>
                <w:szCs w:val="16"/>
                <w:lang w:val="en-GB"/>
              </w:rPr>
              <w:t>331</w:t>
            </w:r>
            <w:r w:rsidR="006C501D">
              <w:rPr>
                <w:rFonts w:ascii="Arial" w:hAnsi="Arial" w:cs="Arial"/>
                <w:sz w:val="16"/>
                <w:szCs w:val="16"/>
                <w:lang w:val="en-US"/>
              </w:rPr>
              <w:t>,</w:t>
            </w:r>
            <w:r w:rsidRPr="00F9326C">
              <w:rPr>
                <w:rFonts w:ascii="Arial" w:hAnsi="Arial" w:cs="Arial"/>
                <w:sz w:val="16"/>
                <w:szCs w:val="16"/>
                <w:lang w:val="en-GB"/>
              </w:rPr>
              <w:t>237</w:t>
            </w:r>
          </w:p>
        </w:tc>
      </w:tr>
      <w:tr w:rsidR="006C501D" w:rsidRPr="003709B5" w14:paraId="30CDA819" w14:textId="77777777" w:rsidTr="00C55501">
        <w:trPr>
          <w:cantSplit/>
          <w:trHeight w:val="159"/>
        </w:trPr>
        <w:tc>
          <w:tcPr>
            <w:tcW w:w="3226" w:type="dxa"/>
            <w:vAlign w:val="bottom"/>
          </w:tcPr>
          <w:p w14:paraId="78A6C240" w14:textId="2BE7A145" w:rsidR="006C501D" w:rsidRPr="003709B5" w:rsidRDefault="006C501D" w:rsidP="006C501D">
            <w:pPr>
              <w:ind w:left="-101"/>
              <w:rPr>
                <w:rFonts w:ascii="Arial" w:hAnsi="Arial" w:cs="Arial"/>
                <w:sz w:val="16"/>
                <w:szCs w:val="16"/>
              </w:rPr>
            </w:pPr>
          </w:p>
        </w:tc>
        <w:tc>
          <w:tcPr>
            <w:tcW w:w="1275" w:type="dxa"/>
            <w:tcBorders>
              <w:top w:val="single" w:sz="4" w:space="0" w:color="auto"/>
            </w:tcBorders>
            <w:shd w:val="clear" w:color="auto" w:fill="auto"/>
            <w:vAlign w:val="bottom"/>
          </w:tcPr>
          <w:p w14:paraId="307701DE" w14:textId="77777777" w:rsidR="006C501D" w:rsidRPr="003709B5" w:rsidRDefault="006C501D" w:rsidP="00653768">
            <w:pPr>
              <w:pStyle w:val="Header"/>
              <w:ind w:right="-72"/>
              <w:jc w:val="right"/>
              <w:rPr>
                <w:rFonts w:ascii="Arial" w:hAnsi="Arial" w:cs="Arial"/>
                <w:sz w:val="16"/>
                <w:szCs w:val="16"/>
                <w:lang w:val="en-GB"/>
              </w:rPr>
            </w:pPr>
          </w:p>
        </w:tc>
        <w:tc>
          <w:tcPr>
            <w:tcW w:w="1134" w:type="dxa"/>
            <w:tcBorders>
              <w:top w:val="single" w:sz="4" w:space="0" w:color="auto"/>
            </w:tcBorders>
            <w:shd w:val="clear" w:color="auto" w:fill="auto"/>
            <w:vAlign w:val="bottom"/>
          </w:tcPr>
          <w:p w14:paraId="608F7BC9" w14:textId="77777777" w:rsidR="006C501D" w:rsidRPr="003709B5" w:rsidRDefault="006C501D" w:rsidP="00653768">
            <w:pPr>
              <w:pStyle w:val="Header"/>
              <w:ind w:right="-72"/>
              <w:jc w:val="right"/>
              <w:rPr>
                <w:rFonts w:ascii="Arial" w:hAnsi="Arial" w:cs="Arial"/>
                <w:sz w:val="16"/>
                <w:szCs w:val="16"/>
                <w:lang w:val="en-GB"/>
              </w:rPr>
            </w:pPr>
          </w:p>
        </w:tc>
        <w:tc>
          <w:tcPr>
            <w:tcW w:w="1418" w:type="dxa"/>
            <w:tcBorders>
              <w:top w:val="single" w:sz="4" w:space="0" w:color="auto"/>
            </w:tcBorders>
            <w:shd w:val="clear" w:color="auto" w:fill="auto"/>
            <w:vAlign w:val="bottom"/>
          </w:tcPr>
          <w:p w14:paraId="7B8CBB90" w14:textId="77777777" w:rsidR="006C501D" w:rsidRPr="003709B5" w:rsidRDefault="006C501D" w:rsidP="00653768">
            <w:pPr>
              <w:pStyle w:val="Header"/>
              <w:ind w:right="-72"/>
              <w:jc w:val="right"/>
              <w:rPr>
                <w:rFonts w:ascii="Arial" w:hAnsi="Arial" w:cs="Arial"/>
                <w:sz w:val="16"/>
                <w:szCs w:val="16"/>
                <w:lang w:val="en-US"/>
              </w:rPr>
            </w:pPr>
          </w:p>
        </w:tc>
        <w:tc>
          <w:tcPr>
            <w:tcW w:w="1134" w:type="dxa"/>
            <w:tcBorders>
              <w:top w:val="single" w:sz="4" w:space="0" w:color="auto"/>
            </w:tcBorders>
            <w:vAlign w:val="bottom"/>
          </w:tcPr>
          <w:p w14:paraId="5EEC4DA8" w14:textId="77777777" w:rsidR="006C501D" w:rsidRPr="003709B5" w:rsidRDefault="006C501D" w:rsidP="00653768">
            <w:pPr>
              <w:pStyle w:val="Header"/>
              <w:ind w:right="-72"/>
              <w:jc w:val="right"/>
              <w:rPr>
                <w:rFonts w:ascii="Arial" w:hAnsi="Arial" w:cs="Arial"/>
                <w:sz w:val="16"/>
                <w:szCs w:val="16"/>
                <w:lang w:val="en-GB"/>
              </w:rPr>
            </w:pPr>
          </w:p>
        </w:tc>
        <w:tc>
          <w:tcPr>
            <w:tcW w:w="1275" w:type="dxa"/>
            <w:tcBorders>
              <w:top w:val="single" w:sz="4" w:space="0" w:color="auto"/>
            </w:tcBorders>
            <w:shd w:val="clear" w:color="auto" w:fill="auto"/>
            <w:vAlign w:val="bottom"/>
          </w:tcPr>
          <w:p w14:paraId="02AC8DEE" w14:textId="75B9407F" w:rsidR="006C501D" w:rsidRPr="003709B5" w:rsidRDefault="006C501D" w:rsidP="00653768">
            <w:pPr>
              <w:pStyle w:val="Header"/>
              <w:ind w:right="-72"/>
              <w:jc w:val="right"/>
              <w:rPr>
                <w:rFonts w:ascii="Arial" w:hAnsi="Arial" w:cs="Arial"/>
                <w:sz w:val="16"/>
                <w:szCs w:val="16"/>
                <w:lang w:val="en-GB"/>
              </w:rPr>
            </w:pPr>
          </w:p>
        </w:tc>
      </w:tr>
      <w:tr w:rsidR="006C501D" w:rsidRPr="003709B5" w14:paraId="2C098AC3" w14:textId="77777777" w:rsidTr="00C55501">
        <w:trPr>
          <w:cantSplit/>
          <w:trHeight w:val="159"/>
        </w:trPr>
        <w:tc>
          <w:tcPr>
            <w:tcW w:w="3226" w:type="dxa"/>
            <w:vAlign w:val="bottom"/>
          </w:tcPr>
          <w:p w14:paraId="5CB6893F" w14:textId="77777777" w:rsidR="006C501D" w:rsidRPr="003709B5" w:rsidRDefault="006C501D" w:rsidP="006C501D">
            <w:pPr>
              <w:ind w:left="-101"/>
              <w:rPr>
                <w:rFonts w:ascii="Arial" w:hAnsi="Arial" w:cs="Arial"/>
                <w:b/>
                <w:bCs/>
                <w:sz w:val="16"/>
                <w:szCs w:val="16"/>
                <w:cs/>
              </w:rPr>
            </w:pPr>
            <w:r w:rsidRPr="003709B5">
              <w:rPr>
                <w:rFonts w:ascii="Arial" w:hAnsi="Arial" w:cs="Arial"/>
                <w:b/>
                <w:bCs/>
                <w:sz w:val="16"/>
                <w:szCs w:val="16"/>
              </w:rPr>
              <w:t>Total</w:t>
            </w:r>
          </w:p>
        </w:tc>
        <w:tc>
          <w:tcPr>
            <w:tcW w:w="1275" w:type="dxa"/>
            <w:shd w:val="clear" w:color="auto" w:fill="auto"/>
            <w:vAlign w:val="bottom"/>
          </w:tcPr>
          <w:p w14:paraId="61BC0F46" w14:textId="466486E5"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682</w:t>
            </w:r>
            <w:r w:rsidR="006C501D" w:rsidRPr="003709B5">
              <w:rPr>
                <w:rFonts w:ascii="Arial" w:hAnsi="Arial" w:cs="Arial"/>
                <w:sz w:val="16"/>
                <w:szCs w:val="16"/>
                <w:lang w:val="en-GB"/>
              </w:rPr>
              <w:t>,</w:t>
            </w:r>
            <w:r w:rsidRPr="00F9326C">
              <w:rPr>
                <w:rFonts w:ascii="Arial" w:hAnsi="Arial" w:cs="Arial"/>
                <w:sz w:val="16"/>
                <w:szCs w:val="16"/>
                <w:lang w:val="en-GB"/>
              </w:rPr>
              <w:t>817</w:t>
            </w:r>
            <w:r w:rsidR="006C501D" w:rsidRPr="003709B5">
              <w:rPr>
                <w:rFonts w:ascii="Arial" w:hAnsi="Arial" w:cs="Arial"/>
                <w:sz w:val="16"/>
                <w:szCs w:val="16"/>
                <w:lang w:val="en-GB"/>
              </w:rPr>
              <w:t>,</w:t>
            </w:r>
            <w:r w:rsidRPr="00F9326C">
              <w:rPr>
                <w:rFonts w:ascii="Arial" w:hAnsi="Arial" w:cs="Arial"/>
                <w:sz w:val="16"/>
                <w:szCs w:val="16"/>
                <w:lang w:val="en-GB"/>
              </w:rPr>
              <w:t>435</w:t>
            </w:r>
          </w:p>
        </w:tc>
        <w:tc>
          <w:tcPr>
            <w:tcW w:w="1134" w:type="dxa"/>
            <w:shd w:val="clear" w:color="auto" w:fill="auto"/>
            <w:vAlign w:val="bottom"/>
          </w:tcPr>
          <w:p w14:paraId="06A2E506" w14:textId="44085D56" w:rsidR="006C501D" w:rsidRPr="003709B5" w:rsidRDefault="00F9326C" w:rsidP="00653768">
            <w:pPr>
              <w:pStyle w:val="Header"/>
              <w:ind w:right="-72"/>
              <w:jc w:val="right"/>
              <w:rPr>
                <w:rFonts w:ascii="Arial" w:hAnsi="Arial" w:cs="Arial"/>
                <w:sz w:val="16"/>
                <w:szCs w:val="16"/>
                <w:lang w:val="en-GB"/>
              </w:rPr>
            </w:pPr>
            <w:r w:rsidRPr="00F9326C">
              <w:rPr>
                <w:rFonts w:ascii="Arial" w:hAnsi="Arial" w:cs="Arial"/>
                <w:sz w:val="16"/>
                <w:szCs w:val="16"/>
                <w:lang w:val="en-GB"/>
              </w:rPr>
              <w:t>171</w:t>
            </w:r>
            <w:r w:rsidR="006C501D">
              <w:rPr>
                <w:rFonts w:ascii="Arial" w:hAnsi="Arial" w:cs="Arial"/>
                <w:sz w:val="16"/>
                <w:szCs w:val="16"/>
                <w:lang w:val="en-GB"/>
              </w:rPr>
              <w:t>,</w:t>
            </w:r>
            <w:r w:rsidRPr="00F9326C">
              <w:rPr>
                <w:rFonts w:ascii="Arial" w:hAnsi="Arial" w:cs="Arial"/>
                <w:sz w:val="16"/>
                <w:szCs w:val="16"/>
                <w:lang w:val="en-GB"/>
              </w:rPr>
              <w:t>602</w:t>
            </w:r>
            <w:r w:rsidR="006C501D">
              <w:rPr>
                <w:rFonts w:ascii="Arial" w:hAnsi="Arial" w:cs="Arial"/>
                <w:sz w:val="16"/>
                <w:szCs w:val="16"/>
                <w:lang w:val="en-GB"/>
              </w:rPr>
              <w:t>,</w:t>
            </w:r>
            <w:r w:rsidRPr="00F9326C">
              <w:rPr>
                <w:rFonts w:ascii="Arial" w:hAnsi="Arial" w:cs="Arial"/>
                <w:sz w:val="16"/>
                <w:szCs w:val="16"/>
                <w:lang w:val="en-GB"/>
              </w:rPr>
              <w:t>412</w:t>
            </w:r>
          </w:p>
        </w:tc>
        <w:tc>
          <w:tcPr>
            <w:tcW w:w="1418" w:type="dxa"/>
            <w:shd w:val="clear" w:color="auto" w:fill="auto"/>
            <w:vAlign w:val="bottom"/>
          </w:tcPr>
          <w:p w14:paraId="3238BC92" w14:textId="3EF10DF7" w:rsidR="006C501D" w:rsidRPr="003709B5" w:rsidRDefault="00F9326C" w:rsidP="00653768">
            <w:pPr>
              <w:pStyle w:val="Header"/>
              <w:ind w:right="-72"/>
              <w:jc w:val="right"/>
              <w:rPr>
                <w:rFonts w:ascii="Arial" w:hAnsi="Arial" w:cs="Arial"/>
                <w:sz w:val="16"/>
                <w:szCs w:val="16"/>
                <w:lang w:val="en-US"/>
              </w:rPr>
            </w:pPr>
            <w:r w:rsidRPr="00F9326C">
              <w:rPr>
                <w:rFonts w:ascii="Arial" w:hAnsi="Arial" w:cs="Arial"/>
                <w:sz w:val="16"/>
                <w:szCs w:val="16"/>
                <w:lang w:val="en-GB"/>
              </w:rPr>
              <w:t>702</w:t>
            </w:r>
            <w:r w:rsidR="006C501D" w:rsidRPr="00AE02E8">
              <w:rPr>
                <w:rFonts w:ascii="Arial" w:hAnsi="Arial" w:cs="Arial"/>
                <w:sz w:val="16"/>
                <w:szCs w:val="16"/>
                <w:lang w:val="en-US"/>
              </w:rPr>
              <w:t>,</w:t>
            </w:r>
            <w:r w:rsidRPr="00F9326C">
              <w:rPr>
                <w:rFonts w:ascii="Arial" w:hAnsi="Arial" w:cs="Arial"/>
                <w:sz w:val="16"/>
                <w:szCs w:val="16"/>
                <w:lang w:val="en-GB"/>
              </w:rPr>
              <w:t>000</w:t>
            </w:r>
          </w:p>
        </w:tc>
        <w:tc>
          <w:tcPr>
            <w:tcW w:w="1134" w:type="dxa"/>
            <w:vAlign w:val="bottom"/>
          </w:tcPr>
          <w:p w14:paraId="1037B22A" w14:textId="60782B98" w:rsidR="006C501D" w:rsidRPr="0034100B" w:rsidRDefault="00F874E2" w:rsidP="00653768">
            <w:pPr>
              <w:pStyle w:val="Header"/>
              <w:ind w:right="-72"/>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tcPr>
          <w:p w14:paraId="31ABEF56" w14:textId="624A23BE" w:rsidR="006C501D" w:rsidRPr="003709B5" w:rsidRDefault="00F9326C" w:rsidP="00653768">
            <w:pPr>
              <w:pStyle w:val="Header"/>
              <w:ind w:right="-72"/>
              <w:jc w:val="right"/>
              <w:rPr>
                <w:rFonts w:ascii="Arial" w:hAnsi="Arial" w:cs="Arial"/>
                <w:sz w:val="16"/>
                <w:szCs w:val="16"/>
                <w:lang w:val="en-GB"/>
              </w:rPr>
            </w:pPr>
            <w:r w:rsidRPr="00F9326C">
              <w:rPr>
                <w:rFonts w:ascii="Arial" w:hAnsi="Arial" w:cs="Arial"/>
                <w:sz w:val="16"/>
                <w:szCs w:val="16"/>
                <w:lang w:val="en-GB"/>
              </w:rPr>
              <w:t>855</w:t>
            </w:r>
            <w:r w:rsidR="006C501D">
              <w:rPr>
                <w:rFonts w:ascii="Arial" w:hAnsi="Arial" w:cs="Arial"/>
                <w:sz w:val="16"/>
                <w:szCs w:val="16"/>
                <w:lang w:val="en-GB"/>
              </w:rPr>
              <w:t>,</w:t>
            </w:r>
            <w:r w:rsidRPr="00F9326C">
              <w:rPr>
                <w:rFonts w:ascii="Arial" w:hAnsi="Arial" w:cs="Arial"/>
                <w:sz w:val="16"/>
                <w:szCs w:val="16"/>
                <w:lang w:val="en-GB"/>
              </w:rPr>
              <w:t>121</w:t>
            </w:r>
            <w:r w:rsidR="006C501D">
              <w:rPr>
                <w:rFonts w:ascii="Arial" w:hAnsi="Arial" w:cs="Arial"/>
                <w:sz w:val="16"/>
                <w:szCs w:val="16"/>
                <w:lang w:val="en-GB"/>
              </w:rPr>
              <w:t>,</w:t>
            </w:r>
            <w:r w:rsidRPr="00F9326C">
              <w:rPr>
                <w:rFonts w:ascii="Arial" w:hAnsi="Arial" w:cs="Arial"/>
                <w:sz w:val="16"/>
                <w:szCs w:val="16"/>
                <w:lang w:val="en-GB"/>
              </w:rPr>
              <w:t>847</w:t>
            </w:r>
          </w:p>
        </w:tc>
      </w:tr>
      <w:tr w:rsidR="006C501D" w:rsidRPr="003709B5" w14:paraId="04F0849A" w14:textId="77777777" w:rsidTr="00C55501">
        <w:trPr>
          <w:cantSplit/>
          <w:trHeight w:val="159"/>
        </w:trPr>
        <w:tc>
          <w:tcPr>
            <w:tcW w:w="3226" w:type="dxa"/>
            <w:vAlign w:val="bottom"/>
          </w:tcPr>
          <w:p w14:paraId="3D7587E8" w14:textId="01019356" w:rsidR="006C501D" w:rsidRPr="003709B5" w:rsidRDefault="006C501D" w:rsidP="006C501D">
            <w:pPr>
              <w:ind w:left="-101"/>
              <w:rPr>
                <w:rFonts w:ascii="Arial" w:hAnsi="Arial" w:cs="Arial"/>
                <w:b/>
                <w:bCs/>
                <w:sz w:val="16"/>
                <w:szCs w:val="16"/>
              </w:rPr>
            </w:pPr>
            <w:r w:rsidRPr="00124EDA">
              <w:rPr>
                <w:rFonts w:asciiTheme="minorHAnsi" w:hAnsiTheme="minorHAnsi" w:cstheme="minorHAnsi"/>
                <w:sz w:val="16"/>
                <w:szCs w:val="16"/>
              </w:rPr>
              <w:t>Reconciliation of deferred taxes</w:t>
            </w:r>
          </w:p>
        </w:tc>
        <w:tc>
          <w:tcPr>
            <w:tcW w:w="1275" w:type="dxa"/>
            <w:tcBorders>
              <w:bottom w:val="single" w:sz="4" w:space="0" w:color="auto"/>
            </w:tcBorders>
            <w:shd w:val="clear" w:color="auto" w:fill="auto"/>
            <w:vAlign w:val="bottom"/>
          </w:tcPr>
          <w:p w14:paraId="60EBB136" w14:textId="0D7FF2AA" w:rsidR="006C501D" w:rsidRPr="00CA4616" w:rsidRDefault="006C501D" w:rsidP="00653768">
            <w:pPr>
              <w:pStyle w:val="Header"/>
              <w:ind w:right="-72"/>
              <w:jc w:val="right"/>
              <w:rPr>
                <w:rFonts w:asciiTheme="minorHAnsi" w:hAnsiTheme="minorHAnsi" w:cstheme="minorHAnsi"/>
                <w:sz w:val="16"/>
                <w:szCs w:val="16"/>
                <w:lang w:val="en-GB"/>
              </w:rPr>
            </w:pPr>
            <w:r w:rsidRPr="00CA4616">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572</w:t>
            </w:r>
            <w:r w:rsidRPr="00CA4616">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224</w:t>
            </w:r>
            <w:r w:rsidRPr="00CA4616">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179</w:t>
            </w:r>
            <w:r w:rsidRPr="00CA4616">
              <w:rPr>
                <w:rFonts w:asciiTheme="minorHAnsi" w:hAnsiTheme="minorHAnsi" w:cstheme="minorHAnsi"/>
                <w:sz w:val="16"/>
                <w:szCs w:val="16"/>
                <w:lang w:val="en-GB"/>
              </w:rPr>
              <w:t>)</w:t>
            </w:r>
          </w:p>
        </w:tc>
        <w:tc>
          <w:tcPr>
            <w:tcW w:w="1134" w:type="dxa"/>
            <w:tcBorders>
              <w:bottom w:val="single" w:sz="4" w:space="0" w:color="auto"/>
            </w:tcBorders>
            <w:shd w:val="clear" w:color="auto" w:fill="auto"/>
            <w:vAlign w:val="bottom"/>
          </w:tcPr>
          <w:p w14:paraId="4CFA4DF7" w14:textId="32B2E121" w:rsidR="006C501D" w:rsidRPr="00CA4616" w:rsidRDefault="006C501D"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418" w:type="dxa"/>
            <w:tcBorders>
              <w:bottom w:val="single" w:sz="4" w:space="0" w:color="auto"/>
            </w:tcBorders>
            <w:shd w:val="clear" w:color="auto" w:fill="auto"/>
            <w:vAlign w:val="bottom"/>
          </w:tcPr>
          <w:p w14:paraId="398DE568" w14:textId="3AABC53A" w:rsidR="006C501D" w:rsidRPr="00CA4616" w:rsidRDefault="006C501D"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tcBorders>
              <w:bottom w:val="single" w:sz="4" w:space="0" w:color="auto"/>
            </w:tcBorders>
            <w:vAlign w:val="bottom"/>
          </w:tcPr>
          <w:p w14:paraId="6BEABA54" w14:textId="4C97AA44" w:rsidR="006C501D" w:rsidRDefault="00F874E2"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275" w:type="dxa"/>
            <w:tcBorders>
              <w:bottom w:val="single" w:sz="4" w:space="0" w:color="auto"/>
            </w:tcBorders>
            <w:shd w:val="clear" w:color="auto" w:fill="auto"/>
            <w:vAlign w:val="bottom"/>
          </w:tcPr>
          <w:p w14:paraId="78FFB5DB" w14:textId="418D15C7" w:rsidR="006C501D" w:rsidRPr="00CA4616" w:rsidRDefault="006C501D"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572</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224</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179</w:t>
            </w:r>
            <w:r>
              <w:rPr>
                <w:rFonts w:asciiTheme="minorHAnsi" w:hAnsiTheme="minorHAnsi" w:cstheme="minorHAnsi"/>
                <w:sz w:val="16"/>
                <w:szCs w:val="16"/>
                <w:lang w:val="en-GB"/>
              </w:rPr>
              <w:t>)</w:t>
            </w:r>
          </w:p>
        </w:tc>
      </w:tr>
      <w:tr w:rsidR="006C501D" w:rsidRPr="003709B5" w14:paraId="7138AABA" w14:textId="77777777" w:rsidTr="00C55501">
        <w:trPr>
          <w:cantSplit/>
          <w:trHeight w:val="159"/>
        </w:trPr>
        <w:tc>
          <w:tcPr>
            <w:tcW w:w="3226" w:type="dxa"/>
            <w:vAlign w:val="bottom"/>
          </w:tcPr>
          <w:p w14:paraId="03321771" w14:textId="77777777" w:rsidR="006C501D" w:rsidRPr="003709B5" w:rsidRDefault="006C501D" w:rsidP="006C501D">
            <w:pPr>
              <w:ind w:left="-101"/>
              <w:rPr>
                <w:rFonts w:ascii="Arial" w:hAnsi="Arial" w:cs="Arial"/>
                <w:b/>
                <w:bCs/>
                <w:sz w:val="16"/>
                <w:szCs w:val="16"/>
              </w:rPr>
            </w:pPr>
          </w:p>
        </w:tc>
        <w:tc>
          <w:tcPr>
            <w:tcW w:w="1275" w:type="dxa"/>
            <w:tcBorders>
              <w:top w:val="single" w:sz="4" w:space="0" w:color="auto"/>
            </w:tcBorders>
            <w:shd w:val="clear" w:color="auto" w:fill="auto"/>
            <w:vAlign w:val="bottom"/>
          </w:tcPr>
          <w:p w14:paraId="33B9E9D2" w14:textId="77777777" w:rsidR="006C501D" w:rsidRPr="00CA4616" w:rsidRDefault="006C501D" w:rsidP="00653768">
            <w:pPr>
              <w:pStyle w:val="Header"/>
              <w:ind w:right="-72"/>
              <w:jc w:val="right"/>
              <w:rPr>
                <w:rFonts w:asciiTheme="minorHAnsi" w:hAnsiTheme="minorHAnsi" w:cstheme="minorHAnsi"/>
                <w:sz w:val="16"/>
                <w:szCs w:val="16"/>
                <w:lang w:val="en-GB"/>
              </w:rPr>
            </w:pPr>
          </w:p>
        </w:tc>
        <w:tc>
          <w:tcPr>
            <w:tcW w:w="1134" w:type="dxa"/>
            <w:tcBorders>
              <w:top w:val="single" w:sz="4" w:space="0" w:color="auto"/>
            </w:tcBorders>
            <w:shd w:val="clear" w:color="auto" w:fill="auto"/>
            <w:vAlign w:val="bottom"/>
          </w:tcPr>
          <w:p w14:paraId="7E4BF7BA" w14:textId="77777777" w:rsidR="006C501D" w:rsidRPr="00CA4616" w:rsidRDefault="006C501D" w:rsidP="00653768">
            <w:pPr>
              <w:pStyle w:val="Header"/>
              <w:ind w:right="-72"/>
              <w:jc w:val="right"/>
              <w:rPr>
                <w:rFonts w:asciiTheme="minorHAnsi" w:hAnsiTheme="minorHAnsi" w:cstheme="minorHAnsi"/>
                <w:sz w:val="16"/>
                <w:szCs w:val="16"/>
                <w:lang w:val="en-GB"/>
              </w:rPr>
            </w:pPr>
          </w:p>
        </w:tc>
        <w:tc>
          <w:tcPr>
            <w:tcW w:w="1418" w:type="dxa"/>
            <w:tcBorders>
              <w:top w:val="single" w:sz="4" w:space="0" w:color="auto"/>
            </w:tcBorders>
            <w:shd w:val="clear" w:color="auto" w:fill="auto"/>
            <w:vAlign w:val="bottom"/>
          </w:tcPr>
          <w:p w14:paraId="436B94A1" w14:textId="77777777" w:rsidR="006C501D" w:rsidRPr="00CA4616" w:rsidRDefault="006C501D" w:rsidP="00653768">
            <w:pPr>
              <w:pStyle w:val="Header"/>
              <w:ind w:right="-72"/>
              <w:jc w:val="right"/>
              <w:rPr>
                <w:rFonts w:asciiTheme="minorHAnsi" w:hAnsiTheme="minorHAnsi" w:cstheme="minorHAnsi"/>
                <w:sz w:val="16"/>
                <w:szCs w:val="16"/>
                <w:lang w:val="en-GB"/>
              </w:rPr>
            </w:pPr>
          </w:p>
        </w:tc>
        <w:tc>
          <w:tcPr>
            <w:tcW w:w="1134" w:type="dxa"/>
            <w:tcBorders>
              <w:top w:val="single" w:sz="4" w:space="0" w:color="auto"/>
            </w:tcBorders>
            <w:vAlign w:val="bottom"/>
          </w:tcPr>
          <w:p w14:paraId="086D999A" w14:textId="77777777" w:rsidR="006C501D" w:rsidRPr="00CA4616" w:rsidRDefault="006C501D" w:rsidP="00653768">
            <w:pPr>
              <w:pStyle w:val="Header"/>
              <w:ind w:right="-72"/>
              <w:jc w:val="right"/>
              <w:rPr>
                <w:rFonts w:asciiTheme="minorHAnsi" w:hAnsiTheme="minorHAnsi" w:cstheme="minorHAnsi"/>
                <w:sz w:val="16"/>
                <w:szCs w:val="16"/>
                <w:lang w:val="en-GB"/>
              </w:rPr>
            </w:pPr>
          </w:p>
        </w:tc>
        <w:tc>
          <w:tcPr>
            <w:tcW w:w="1275" w:type="dxa"/>
            <w:tcBorders>
              <w:top w:val="single" w:sz="4" w:space="0" w:color="auto"/>
            </w:tcBorders>
            <w:shd w:val="clear" w:color="auto" w:fill="auto"/>
            <w:vAlign w:val="bottom"/>
          </w:tcPr>
          <w:p w14:paraId="3BC4352C" w14:textId="26FB0EA5" w:rsidR="006C501D" w:rsidRPr="00CA4616" w:rsidRDefault="006C501D" w:rsidP="00653768">
            <w:pPr>
              <w:pStyle w:val="Header"/>
              <w:ind w:right="-72"/>
              <w:jc w:val="right"/>
              <w:rPr>
                <w:rFonts w:asciiTheme="minorHAnsi" w:hAnsiTheme="minorHAnsi" w:cstheme="minorHAnsi"/>
                <w:sz w:val="16"/>
                <w:szCs w:val="16"/>
                <w:lang w:val="en-GB"/>
              </w:rPr>
            </w:pPr>
          </w:p>
        </w:tc>
      </w:tr>
      <w:tr w:rsidR="006C501D" w:rsidRPr="003709B5" w14:paraId="3158D9D2" w14:textId="77777777" w:rsidTr="00C55501">
        <w:trPr>
          <w:cantSplit/>
          <w:trHeight w:val="159"/>
        </w:trPr>
        <w:tc>
          <w:tcPr>
            <w:tcW w:w="3226" w:type="dxa"/>
            <w:vAlign w:val="bottom"/>
          </w:tcPr>
          <w:p w14:paraId="608EE9A9" w14:textId="38A9100D" w:rsidR="006C501D" w:rsidRPr="003709B5" w:rsidRDefault="006C501D" w:rsidP="006C501D">
            <w:pPr>
              <w:ind w:left="-101"/>
              <w:rPr>
                <w:rFonts w:ascii="Arial" w:hAnsi="Arial" w:cs="Arial"/>
                <w:b/>
                <w:bCs/>
                <w:sz w:val="16"/>
                <w:szCs w:val="16"/>
              </w:rPr>
            </w:pPr>
            <w:r w:rsidRPr="00124EDA">
              <w:rPr>
                <w:rFonts w:asciiTheme="minorHAnsi" w:hAnsiTheme="minorHAnsi" w:cstheme="minorHAnsi"/>
                <w:b/>
                <w:bCs/>
                <w:sz w:val="16"/>
                <w:szCs w:val="16"/>
              </w:rPr>
              <w:t>Deferred tax assets (net)</w:t>
            </w:r>
          </w:p>
        </w:tc>
        <w:tc>
          <w:tcPr>
            <w:tcW w:w="1275" w:type="dxa"/>
            <w:tcBorders>
              <w:bottom w:val="single" w:sz="4" w:space="0" w:color="auto"/>
            </w:tcBorders>
            <w:shd w:val="clear" w:color="auto" w:fill="auto"/>
            <w:vAlign w:val="bottom"/>
          </w:tcPr>
          <w:p w14:paraId="65A6F140" w14:textId="193BBBAE" w:rsidR="006C501D" w:rsidRPr="00CA4616"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110</w:t>
            </w:r>
            <w:r w:rsidR="006C501D" w:rsidRPr="00CA4616">
              <w:rPr>
                <w:rFonts w:asciiTheme="minorHAnsi" w:hAnsiTheme="minorHAnsi" w:cstheme="minorHAnsi"/>
                <w:sz w:val="16"/>
                <w:szCs w:val="16"/>
                <w:lang w:val="en-GB"/>
              </w:rPr>
              <w:t>,</w:t>
            </w:r>
            <w:r w:rsidRPr="00F9326C">
              <w:rPr>
                <w:rFonts w:asciiTheme="minorHAnsi" w:hAnsiTheme="minorHAnsi" w:cstheme="minorHAnsi"/>
                <w:sz w:val="16"/>
                <w:szCs w:val="16"/>
                <w:lang w:val="en-GB"/>
              </w:rPr>
              <w:t>593</w:t>
            </w:r>
            <w:r w:rsidR="006C501D" w:rsidRPr="00CA4616">
              <w:rPr>
                <w:rFonts w:asciiTheme="minorHAnsi" w:hAnsiTheme="minorHAnsi" w:cstheme="minorHAnsi"/>
                <w:sz w:val="16"/>
                <w:szCs w:val="16"/>
                <w:lang w:val="en-GB"/>
              </w:rPr>
              <w:t>,</w:t>
            </w:r>
            <w:r w:rsidRPr="00F9326C">
              <w:rPr>
                <w:rFonts w:asciiTheme="minorHAnsi" w:hAnsiTheme="minorHAnsi" w:cstheme="minorHAnsi"/>
                <w:sz w:val="16"/>
                <w:szCs w:val="16"/>
                <w:lang w:val="en-GB"/>
              </w:rPr>
              <w:t>256</w:t>
            </w:r>
          </w:p>
        </w:tc>
        <w:tc>
          <w:tcPr>
            <w:tcW w:w="1134" w:type="dxa"/>
            <w:tcBorders>
              <w:bottom w:val="single" w:sz="4" w:space="0" w:color="auto"/>
            </w:tcBorders>
            <w:shd w:val="clear" w:color="auto" w:fill="auto"/>
            <w:vAlign w:val="bottom"/>
          </w:tcPr>
          <w:p w14:paraId="508223ED" w14:textId="77762104" w:rsidR="006C501D" w:rsidRPr="00CA4616"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171</w:t>
            </w:r>
            <w:r w:rsidR="006C501D">
              <w:rPr>
                <w:rFonts w:asciiTheme="minorHAnsi" w:hAnsiTheme="minorHAnsi" w:cstheme="minorHAnsi"/>
                <w:sz w:val="16"/>
                <w:szCs w:val="16"/>
                <w:lang w:val="en-GB"/>
              </w:rPr>
              <w:t>,</w:t>
            </w:r>
            <w:r w:rsidRPr="00F9326C">
              <w:rPr>
                <w:rFonts w:asciiTheme="minorHAnsi" w:hAnsiTheme="minorHAnsi" w:cstheme="minorHAnsi"/>
                <w:sz w:val="16"/>
                <w:szCs w:val="16"/>
                <w:lang w:val="en-GB"/>
              </w:rPr>
              <w:t>602</w:t>
            </w:r>
            <w:r w:rsidR="006C501D">
              <w:rPr>
                <w:rFonts w:asciiTheme="minorHAnsi" w:hAnsiTheme="minorHAnsi" w:cstheme="minorHAnsi"/>
                <w:sz w:val="16"/>
                <w:szCs w:val="16"/>
                <w:lang w:val="en-GB"/>
              </w:rPr>
              <w:t>,</w:t>
            </w:r>
            <w:r w:rsidRPr="00F9326C">
              <w:rPr>
                <w:rFonts w:asciiTheme="minorHAnsi" w:hAnsiTheme="minorHAnsi" w:cstheme="minorHAnsi"/>
                <w:sz w:val="16"/>
                <w:szCs w:val="16"/>
                <w:lang w:val="en-GB"/>
              </w:rPr>
              <w:t>412</w:t>
            </w:r>
          </w:p>
        </w:tc>
        <w:tc>
          <w:tcPr>
            <w:tcW w:w="1418" w:type="dxa"/>
            <w:tcBorders>
              <w:bottom w:val="single" w:sz="4" w:space="0" w:color="auto"/>
            </w:tcBorders>
            <w:shd w:val="clear" w:color="auto" w:fill="auto"/>
            <w:vAlign w:val="bottom"/>
          </w:tcPr>
          <w:p w14:paraId="2BA928B8" w14:textId="1622CE9C" w:rsidR="006C501D" w:rsidRPr="00CA4616"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702</w:t>
            </w:r>
            <w:r w:rsidR="006C501D" w:rsidRPr="00AE02E8">
              <w:rPr>
                <w:rFonts w:asciiTheme="minorHAnsi" w:hAnsiTheme="minorHAnsi" w:cstheme="minorHAnsi"/>
                <w:sz w:val="16"/>
                <w:szCs w:val="16"/>
                <w:lang w:val="en-US"/>
              </w:rPr>
              <w:t>,</w:t>
            </w:r>
            <w:r w:rsidRPr="00F9326C">
              <w:rPr>
                <w:rFonts w:asciiTheme="minorHAnsi" w:hAnsiTheme="minorHAnsi" w:cstheme="minorHAnsi"/>
                <w:sz w:val="16"/>
                <w:szCs w:val="16"/>
                <w:lang w:val="en-GB"/>
              </w:rPr>
              <w:t>000</w:t>
            </w:r>
          </w:p>
        </w:tc>
        <w:tc>
          <w:tcPr>
            <w:tcW w:w="1134" w:type="dxa"/>
            <w:tcBorders>
              <w:bottom w:val="single" w:sz="4" w:space="0" w:color="auto"/>
            </w:tcBorders>
            <w:vAlign w:val="bottom"/>
          </w:tcPr>
          <w:p w14:paraId="73162A85" w14:textId="65F7BEF9" w:rsidR="006C501D" w:rsidRPr="0034100B" w:rsidRDefault="00082D94"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275" w:type="dxa"/>
            <w:tcBorders>
              <w:bottom w:val="single" w:sz="4" w:space="0" w:color="auto"/>
            </w:tcBorders>
            <w:shd w:val="clear" w:color="auto" w:fill="auto"/>
            <w:vAlign w:val="bottom"/>
          </w:tcPr>
          <w:p w14:paraId="79B86071" w14:textId="2BD1A1DB" w:rsidR="006C501D" w:rsidRPr="00CA4616" w:rsidRDefault="00F9326C" w:rsidP="00653768">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282</w:t>
            </w:r>
            <w:r w:rsidR="006C501D">
              <w:rPr>
                <w:rFonts w:asciiTheme="minorHAnsi" w:hAnsiTheme="minorHAnsi" w:cstheme="minorHAnsi"/>
                <w:sz w:val="16"/>
                <w:szCs w:val="16"/>
                <w:lang w:val="en-GB"/>
              </w:rPr>
              <w:t>,</w:t>
            </w:r>
            <w:r w:rsidRPr="00F9326C">
              <w:rPr>
                <w:rFonts w:asciiTheme="minorHAnsi" w:hAnsiTheme="minorHAnsi" w:cstheme="minorHAnsi"/>
                <w:sz w:val="16"/>
                <w:szCs w:val="16"/>
                <w:lang w:val="en-GB"/>
              </w:rPr>
              <w:t>897</w:t>
            </w:r>
            <w:r w:rsidR="006C501D">
              <w:rPr>
                <w:rFonts w:asciiTheme="minorHAnsi" w:hAnsiTheme="minorHAnsi" w:cstheme="minorHAnsi"/>
                <w:sz w:val="16"/>
                <w:szCs w:val="16"/>
                <w:lang w:val="en-GB"/>
              </w:rPr>
              <w:t>,</w:t>
            </w:r>
            <w:r w:rsidRPr="00F9326C">
              <w:rPr>
                <w:rFonts w:asciiTheme="minorHAnsi" w:hAnsiTheme="minorHAnsi" w:cstheme="minorHAnsi"/>
                <w:sz w:val="16"/>
                <w:szCs w:val="16"/>
                <w:lang w:val="en-GB"/>
              </w:rPr>
              <w:t>668</w:t>
            </w:r>
          </w:p>
        </w:tc>
      </w:tr>
    </w:tbl>
    <w:p w14:paraId="051D307D" w14:textId="7A6E4BDB" w:rsidR="00A31A3A" w:rsidRDefault="00A31A3A" w:rsidP="003709B5">
      <w:pPr>
        <w:overflowPunct/>
        <w:autoSpaceDE/>
        <w:autoSpaceDN/>
        <w:adjustRightInd/>
        <w:textAlignment w:val="auto"/>
        <w:rPr>
          <w:rFonts w:ascii="Arial" w:hAnsi="Arial" w:cs="Arial"/>
          <w:b/>
          <w:bCs/>
          <w:color w:val="CF4A02"/>
          <w:sz w:val="18"/>
          <w:szCs w:val="18"/>
        </w:rPr>
      </w:pPr>
    </w:p>
    <w:tbl>
      <w:tblPr>
        <w:tblW w:w="9462" w:type="dxa"/>
        <w:tblLayout w:type="fixed"/>
        <w:tblLook w:val="0000" w:firstRow="0" w:lastRow="0" w:firstColumn="0" w:lastColumn="0" w:noHBand="0" w:noVBand="0"/>
      </w:tblPr>
      <w:tblGrid>
        <w:gridCol w:w="3226"/>
        <w:gridCol w:w="1275"/>
        <w:gridCol w:w="1134"/>
        <w:gridCol w:w="1418"/>
        <w:gridCol w:w="1134"/>
        <w:gridCol w:w="1275"/>
      </w:tblGrid>
      <w:tr w:rsidR="00F874E2" w:rsidRPr="003709B5" w14:paraId="2AF59C4F" w14:textId="354B3D1A" w:rsidTr="00C55501">
        <w:trPr>
          <w:cantSplit/>
          <w:trHeight w:val="60"/>
        </w:trPr>
        <w:tc>
          <w:tcPr>
            <w:tcW w:w="3226" w:type="dxa"/>
            <w:vAlign w:val="bottom"/>
          </w:tcPr>
          <w:p w14:paraId="7B67FD80" w14:textId="77777777" w:rsidR="00F874E2" w:rsidRPr="003709B5" w:rsidRDefault="00F874E2" w:rsidP="00F874E2">
            <w:pPr>
              <w:ind w:left="-101"/>
              <w:rPr>
                <w:rFonts w:ascii="Arial" w:hAnsi="Arial" w:cs="Arial"/>
                <w:sz w:val="16"/>
                <w:szCs w:val="16"/>
              </w:rPr>
            </w:pPr>
          </w:p>
        </w:tc>
        <w:tc>
          <w:tcPr>
            <w:tcW w:w="6236" w:type="dxa"/>
            <w:gridSpan w:val="5"/>
            <w:tcBorders>
              <w:top w:val="single" w:sz="4" w:space="0" w:color="auto"/>
            </w:tcBorders>
            <w:vAlign w:val="bottom"/>
          </w:tcPr>
          <w:p w14:paraId="2273E24B" w14:textId="3333B78C" w:rsidR="00F874E2" w:rsidRPr="00F874E2" w:rsidRDefault="00F874E2" w:rsidP="00F874E2">
            <w:pPr>
              <w:ind w:right="-72"/>
              <w:jc w:val="center"/>
              <w:rPr>
                <w:rFonts w:ascii="Arial" w:hAnsi="Arial" w:cs="Arial"/>
                <w:b/>
                <w:bCs/>
                <w:sz w:val="16"/>
                <w:szCs w:val="16"/>
              </w:rPr>
            </w:pPr>
            <w:r w:rsidRPr="003709B5">
              <w:rPr>
                <w:rFonts w:ascii="Arial" w:hAnsi="Arial" w:cs="Arial"/>
                <w:b/>
                <w:bCs/>
                <w:sz w:val="16"/>
                <w:szCs w:val="16"/>
              </w:rPr>
              <w:t>Separate financial statements</w:t>
            </w:r>
          </w:p>
        </w:tc>
      </w:tr>
      <w:tr w:rsidR="00F874E2" w:rsidRPr="003709B5" w14:paraId="52E6722F" w14:textId="77777777" w:rsidTr="00C55501">
        <w:trPr>
          <w:cantSplit/>
          <w:trHeight w:val="567"/>
        </w:trPr>
        <w:tc>
          <w:tcPr>
            <w:tcW w:w="3226" w:type="dxa"/>
            <w:vAlign w:val="bottom"/>
          </w:tcPr>
          <w:p w14:paraId="2B7A5CC4" w14:textId="77777777" w:rsidR="00F874E2" w:rsidRPr="003709B5" w:rsidRDefault="00F874E2" w:rsidP="00F874E2">
            <w:pPr>
              <w:ind w:left="-101"/>
              <w:rPr>
                <w:rFonts w:ascii="Arial" w:hAnsi="Arial" w:cs="Arial"/>
                <w:sz w:val="16"/>
                <w:szCs w:val="16"/>
              </w:rPr>
            </w:pPr>
          </w:p>
        </w:tc>
        <w:tc>
          <w:tcPr>
            <w:tcW w:w="1275" w:type="dxa"/>
            <w:tcBorders>
              <w:top w:val="single" w:sz="4" w:space="0" w:color="auto"/>
            </w:tcBorders>
            <w:vAlign w:val="bottom"/>
          </w:tcPr>
          <w:p w14:paraId="10458B6B" w14:textId="23F48834"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1</w:t>
            </w:r>
            <w:r w:rsidRPr="003709B5">
              <w:rPr>
                <w:rFonts w:ascii="Arial" w:hAnsi="Arial" w:cs="Arial"/>
                <w:b/>
                <w:bCs/>
                <w:sz w:val="16"/>
                <w:szCs w:val="16"/>
              </w:rPr>
              <w:t xml:space="preserve"> January </w:t>
            </w:r>
            <w:r w:rsidR="00F9326C" w:rsidRPr="00F9326C">
              <w:rPr>
                <w:rFonts w:ascii="Arial" w:hAnsi="Arial" w:cs="Arial"/>
                <w:b/>
                <w:bCs/>
                <w:sz w:val="16"/>
                <w:szCs w:val="16"/>
                <w:lang w:val="en-GB"/>
              </w:rPr>
              <w:t>2023</w:t>
            </w:r>
          </w:p>
        </w:tc>
        <w:tc>
          <w:tcPr>
            <w:tcW w:w="1134" w:type="dxa"/>
            <w:tcBorders>
              <w:top w:val="single" w:sz="4" w:space="0" w:color="auto"/>
            </w:tcBorders>
            <w:vAlign w:val="bottom"/>
          </w:tcPr>
          <w:p w14:paraId="570254E5" w14:textId="77777777"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Recognised to profit or loss</w:t>
            </w:r>
          </w:p>
        </w:tc>
        <w:tc>
          <w:tcPr>
            <w:tcW w:w="1418" w:type="dxa"/>
            <w:tcBorders>
              <w:top w:val="single" w:sz="4" w:space="0" w:color="auto"/>
            </w:tcBorders>
            <w:vAlign w:val="bottom"/>
          </w:tcPr>
          <w:p w14:paraId="0F7FCAE8" w14:textId="77777777"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 xml:space="preserve">Recognised </w:t>
            </w:r>
          </w:p>
          <w:p w14:paraId="3497E778" w14:textId="77777777"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 xml:space="preserve">to other comprehensive income </w:t>
            </w:r>
          </w:p>
        </w:tc>
        <w:tc>
          <w:tcPr>
            <w:tcW w:w="1134" w:type="dxa"/>
            <w:tcBorders>
              <w:top w:val="single" w:sz="4" w:space="0" w:color="auto"/>
            </w:tcBorders>
            <w:vAlign w:val="bottom"/>
          </w:tcPr>
          <w:p w14:paraId="1B8EC06C" w14:textId="77777777"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 xml:space="preserve">Recognised </w:t>
            </w:r>
          </w:p>
          <w:p w14:paraId="4FE26F85" w14:textId="4E78AF13" w:rsidR="00F874E2" w:rsidRPr="003709B5" w:rsidRDefault="00F874E2" w:rsidP="00F874E2">
            <w:pPr>
              <w:ind w:right="-72"/>
              <w:jc w:val="right"/>
              <w:rPr>
                <w:rFonts w:ascii="Arial" w:hAnsi="Arial" w:cs="Arial"/>
                <w:b/>
                <w:bCs/>
                <w:sz w:val="16"/>
                <w:szCs w:val="16"/>
              </w:rPr>
            </w:pPr>
            <w:r>
              <w:rPr>
                <w:rFonts w:ascii="Arial" w:hAnsi="Arial" w:cs="Arial"/>
                <w:b/>
                <w:bCs/>
                <w:sz w:val="16"/>
                <w:szCs w:val="16"/>
              </w:rPr>
              <w:t>t</w:t>
            </w:r>
            <w:r w:rsidRPr="003709B5">
              <w:rPr>
                <w:rFonts w:ascii="Arial" w:hAnsi="Arial" w:cs="Arial"/>
                <w:b/>
                <w:bCs/>
                <w:sz w:val="16"/>
                <w:szCs w:val="16"/>
              </w:rPr>
              <w:t>o</w:t>
            </w:r>
            <w:r>
              <w:rPr>
                <w:rFonts w:ascii="Arial" w:hAnsi="Arial" w:cstheme="minorBidi" w:hint="cs"/>
                <w:b/>
                <w:bCs/>
                <w:sz w:val="16"/>
                <w:szCs w:val="16"/>
                <w:cs/>
              </w:rPr>
              <w:t xml:space="preserve"> </w:t>
            </w:r>
            <w:r>
              <w:rPr>
                <w:rFonts w:ascii="Arial" w:hAnsi="Arial" w:cstheme="minorBidi"/>
                <w:b/>
                <w:bCs/>
                <w:sz w:val="16"/>
                <w:szCs w:val="16"/>
                <w:lang w:val="en-GB"/>
              </w:rPr>
              <w:t>equity</w:t>
            </w:r>
          </w:p>
        </w:tc>
        <w:tc>
          <w:tcPr>
            <w:tcW w:w="1275" w:type="dxa"/>
            <w:tcBorders>
              <w:top w:val="single" w:sz="4" w:space="0" w:color="auto"/>
            </w:tcBorders>
            <w:vAlign w:val="bottom"/>
          </w:tcPr>
          <w:p w14:paraId="4297C17B" w14:textId="7AE3C790"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 xml:space="preserve">At </w:t>
            </w:r>
            <w:r w:rsidR="00F9326C" w:rsidRPr="00F9326C">
              <w:rPr>
                <w:rFonts w:ascii="Arial" w:hAnsi="Arial" w:cs="Arial"/>
                <w:b/>
                <w:bCs/>
                <w:sz w:val="16"/>
                <w:szCs w:val="16"/>
                <w:lang w:val="en-GB"/>
              </w:rPr>
              <w:t>31</w:t>
            </w:r>
            <w:r w:rsidRPr="003709B5">
              <w:rPr>
                <w:rFonts w:ascii="Arial" w:hAnsi="Arial" w:cs="Arial"/>
                <w:b/>
                <w:bCs/>
                <w:sz w:val="16"/>
                <w:szCs w:val="16"/>
              </w:rPr>
              <w:t xml:space="preserve"> December </w:t>
            </w:r>
            <w:r w:rsidR="00F9326C" w:rsidRPr="00F9326C">
              <w:rPr>
                <w:rFonts w:ascii="Arial" w:hAnsi="Arial" w:cs="Arial"/>
                <w:b/>
                <w:bCs/>
                <w:sz w:val="16"/>
                <w:szCs w:val="16"/>
                <w:lang w:val="en-GB"/>
              </w:rPr>
              <w:t>2023</w:t>
            </w:r>
          </w:p>
        </w:tc>
      </w:tr>
      <w:tr w:rsidR="00F874E2" w:rsidRPr="003709B5" w14:paraId="44B94CD7" w14:textId="77777777" w:rsidTr="00C55501">
        <w:trPr>
          <w:cantSplit/>
          <w:trHeight w:val="159"/>
        </w:trPr>
        <w:tc>
          <w:tcPr>
            <w:tcW w:w="3226" w:type="dxa"/>
            <w:vAlign w:val="bottom"/>
          </w:tcPr>
          <w:p w14:paraId="6DB7617E" w14:textId="77777777" w:rsidR="00F874E2" w:rsidRPr="003709B5" w:rsidRDefault="00F874E2" w:rsidP="00F874E2">
            <w:pPr>
              <w:ind w:left="-101"/>
              <w:rPr>
                <w:rFonts w:ascii="Arial" w:hAnsi="Arial" w:cs="Arial"/>
                <w:sz w:val="16"/>
                <w:szCs w:val="16"/>
              </w:rPr>
            </w:pPr>
          </w:p>
        </w:tc>
        <w:tc>
          <w:tcPr>
            <w:tcW w:w="1275" w:type="dxa"/>
            <w:tcBorders>
              <w:bottom w:val="single" w:sz="4" w:space="0" w:color="auto"/>
            </w:tcBorders>
            <w:shd w:val="clear" w:color="auto" w:fill="auto"/>
            <w:vAlign w:val="bottom"/>
          </w:tcPr>
          <w:p w14:paraId="2F24189C" w14:textId="77777777"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shd w:val="clear" w:color="auto" w:fill="auto"/>
            <w:vAlign w:val="bottom"/>
          </w:tcPr>
          <w:p w14:paraId="16D0D9A3" w14:textId="77777777"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Baht</w:t>
            </w:r>
          </w:p>
        </w:tc>
        <w:tc>
          <w:tcPr>
            <w:tcW w:w="1418" w:type="dxa"/>
            <w:tcBorders>
              <w:bottom w:val="single" w:sz="4" w:space="0" w:color="auto"/>
            </w:tcBorders>
            <w:shd w:val="clear" w:color="auto" w:fill="auto"/>
            <w:vAlign w:val="bottom"/>
          </w:tcPr>
          <w:p w14:paraId="653A0832" w14:textId="77777777"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Baht</w:t>
            </w:r>
          </w:p>
        </w:tc>
        <w:tc>
          <w:tcPr>
            <w:tcW w:w="1134" w:type="dxa"/>
            <w:tcBorders>
              <w:bottom w:val="single" w:sz="4" w:space="0" w:color="auto"/>
            </w:tcBorders>
          </w:tcPr>
          <w:p w14:paraId="0CA659D5" w14:textId="61D84A9C"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Baht</w:t>
            </w:r>
          </w:p>
        </w:tc>
        <w:tc>
          <w:tcPr>
            <w:tcW w:w="1275" w:type="dxa"/>
            <w:tcBorders>
              <w:bottom w:val="single" w:sz="4" w:space="0" w:color="auto"/>
            </w:tcBorders>
            <w:shd w:val="clear" w:color="auto" w:fill="auto"/>
            <w:vAlign w:val="bottom"/>
          </w:tcPr>
          <w:p w14:paraId="7E595907" w14:textId="3CDD30CF" w:rsidR="00F874E2" w:rsidRPr="003709B5" w:rsidRDefault="00F874E2" w:rsidP="00F874E2">
            <w:pPr>
              <w:ind w:right="-72"/>
              <w:jc w:val="right"/>
              <w:rPr>
                <w:rFonts w:ascii="Arial" w:hAnsi="Arial" w:cs="Arial"/>
                <w:b/>
                <w:bCs/>
                <w:sz w:val="16"/>
                <w:szCs w:val="16"/>
              </w:rPr>
            </w:pPr>
            <w:r w:rsidRPr="003709B5">
              <w:rPr>
                <w:rFonts w:ascii="Arial" w:hAnsi="Arial" w:cs="Arial"/>
                <w:b/>
                <w:bCs/>
                <w:sz w:val="16"/>
                <w:szCs w:val="16"/>
              </w:rPr>
              <w:t>Baht</w:t>
            </w:r>
          </w:p>
        </w:tc>
      </w:tr>
      <w:tr w:rsidR="00F874E2" w:rsidRPr="003709B5" w14:paraId="59F658CE" w14:textId="77777777" w:rsidTr="00C55501">
        <w:trPr>
          <w:cantSplit/>
          <w:trHeight w:val="159"/>
        </w:trPr>
        <w:tc>
          <w:tcPr>
            <w:tcW w:w="3226" w:type="dxa"/>
            <w:vAlign w:val="bottom"/>
          </w:tcPr>
          <w:p w14:paraId="13C5B225" w14:textId="77777777" w:rsidR="00F874E2" w:rsidRPr="003709B5" w:rsidRDefault="00F874E2" w:rsidP="00F874E2">
            <w:pPr>
              <w:ind w:left="-101"/>
              <w:rPr>
                <w:rFonts w:ascii="Arial" w:hAnsi="Arial" w:cs="Arial"/>
                <w:sz w:val="16"/>
                <w:szCs w:val="16"/>
              </w:rPr>
            </w:pPr>
          </w:p>
        </w:tc>
        <w:tc>
          <w:tcPr>
            <w:tcW w:w="1275" w:type="dxa"/>
            <w:tcBorders>
              <w:top w:val="single" w:sz="4" w:space="0" w:color="auto"/>
            </w:tcBorders>
            <w:shd w:val="clear" w:color="auto" w:fill="FAFAFA"/>
            <w:vAlign w:val="bottom"/>
          </w:tcPr>
          <w:p w14:paraId="224FE759" w14:textId="77777777" w:rsidR="00F874E2" w:rsidRPr="003709B5" w:rsidRDefault="00F874E2" w:rsidP="00F874E2">
            <w:pPr>
              <w:ind w:right="-72"/>
              <w:jc w:val="right"/>
              <w:rPr>
                <w:rFonts w:ascii="Arial" w:hAnsi="Arial" w:cs="Arial"/>
                <w:b/>
                <w:bCs/>
                <w:sz w:val="16"/>
                <w:szCs w:val="16"/>
              </w:rPr>
            </w:pPr>
          </w:p>
        </w:tc>
        <w:tc>
          <w:tcPr>
            <w:tcW w:w="1134" w:type="dxa"/>
            <w:tcBorders>
              <w:top w:val="single" w:sz="4" w:space="0" w:color="auto"/>
            </w:tcBorders>
            <w:shd w:val="clear" w:color="auto" w:fill="FAFAFA"/>
            <w:vAlign w:val="bottom"/>
          </w:tcPr>
          <w:p w14:paraId="6E6AF3C2" w14:textId="77777777" w:rsidR="00F874E2" w:rsidRPr="003709B5" w:rsidRDefault="00F874E2" w:rsidP="00F874E2">
            <w:pPr>
              <w:ind w:right="-72"/>
              <w:jc w:val="right"/>
              <w:rPr>
                <w:rFonts w:ascii="Arial" w:hAnsi="Arial" w:cs="Arial"/>
                <w:b/>
                <w:bCs/>
                <w:sz w:val="16"/>
                <w:szCs w:val="16"/>
              </w:rPr>
            </w:pPr>
          </w:p>
        </w:tc>
        <w:tc>
          <w:tcPr>
            <w:tcW w:w="1418" w:type="dxa"/>
            <w:tcBorders>
              <w:top w:val="single" w:sz="4" w:space="0" w:color="auto"/>
            </w:tcBorders>
            <w:shd w:val="clear" w:color="auto" w:fill="FAFAFA"/>
            <w:vAlign w:val="bottom"/>
          </w:tcPr>
          <w:p w14:paraId="18163CAF" w14:textId="77777777" w:rsidR="00F874E2" w:rsidRPr="003709B5" w:rsidRDefault="00F874E2" w:rsidP="00F874E2">
            <w:pPr>
              <w:ind w:right="-72"/>
              <w:jc w:val="right"/>
              <w:rPr>
                <w:rFonts w:ascii="Arial" w:hAnsi="Arial" w:cs="Arial"/>
                <w:b/>
                <w:bCs/>
                <w:sz w:val="16"/>
                <w:szCs w:val="16"/>
              </w:rPr>
            </w:pPr>
          </w:p>
        </w:tc>
        <w:tc>
          <w:tcPr>
            <w:tcW w:w="1134" w:type="dxa"/>
            <w:tcBorders>
              <w:top w:val="single" w:sz="4" w:space="0" w:color="auto"/>
            </w:tcBorders>
            <w:shd w:val="clear" w:color="auto" w:fill="FAFAFA"/>
          </w:tcPr>
          <w:p w14:paraId="3ED48DFB" w14:textId="77777777" w:rsidR="00F874E2" w:rsidRPr="003709B5" w:rsidRDefault="00F874E2" w:rsidP="00F874E2">
            <w:pPr>
              <w:ind w:right="-72"/>
              <w:jc w:val="right"/>
              <w:rPr>
                <w:rFonts w:ascii="Arial" w:hAnsi="Arial" w:cs="Arial"/>
                <w:b/>
                <w:bCs/>
                <w:sz w:val="16"/>
                <w:szCs w:val="16"/>
              </w:rPr>
            </w:pPr>
          </w:p>
        </w:tc>
        <w:tc>
          <w:tcPr>
            <w:tcW w:w="1275" w:type="dxa"/>
            <w:tcBorders>
              <w:top w:val="single" w:sz="4" w:space="0" w:color="auto"/>
            </w:tcBorders>
            <w:shd w:val="clear" w:color="auto" w:fill="FAFAFA"/>
            <w:vAlign w:val="bottom"/>
          </w:tcPr>
          <w:p w14:paraId="2822CBEF" w14:textId="64D0F1AE" w:rsidR="00F874E2" w:rsidRPr="003709B5" w:rsidRDefault="00F874E2" w:rsidP="00F874E2">
            <w:pPr>
              <w:ind w:right="-72"/>
              <w:jc w:val="right"/>
              <w:rPr>
                <w:rFonts w:ascii="Arial" w:hAnsi="Arial" w:cs="Arial"/>
                <w:b/>
                <w:bCs/>
                <w:sz w:val="16"/>
                <w:szCs w:val="16"/>
              </w:rPr>
            </w:pPr>
          </w:p>
        </w:tc>
      </w:tr>
      <w:tr w:rsidR="00F874E2" w:rsidRPr="003709B5" w14:paraId="5AD29718" w14:textId="77777777" w:rsidTr="00C55501">
        <w:trPr>
          <w:cantSplit/>
          <w:trHeight w:val="159"/>
        </w:trPr>
        <w:tc>
          <w:tcPr>
            <w:tcW w:w="3226" w:type="dxa"/>
            <w:vAlign w:val="bottom"/>
          </w:tcPr>
          <w:p w14:paraId="5AB9AD87" w14:textId="77777777" w:rsidR="00F874E2" w:rsidRPr="003709B5" w:rsidRDefault="00F874E2" w:rsidP="00F874E2">
            <w:pPr>
              <w:ind w:left="-101"/>
              <w:rPr>
                <w:rFonts w:ascii="Arial" w:hAnsi="Arial" w:cs="Arial"/>
                <w:sz w:val="16"/>
                <w:szCs w:val="16"/>
                <w:cs/>
              </w:rPr>
            </w:pPr>
            <w:bookmarkStart w:id="26" w:name="OLE_LINK4"/>
            <w:r w:rsidRPr="003709B5">
              <w:rPr>
                <w:rFonts w:ascii="Arial" w:hAnsi="Arial" w:cs="Arial"/>
                <w:sz w:val="16"/>
                <w:szCs w:val="16"/>
              </w:rPr>
              <w:t>Borrowing costs</w:t>
            </w:r>
          </w:p>
        </w:tc>
        <w:tc>
          <w:tcPr>
            <w:tcW w:w="1275" w:type="dxa"/>
            <w:shd w:val="clear" w:color="auto" w:fill="FAFAFA"/>
            <w:vAlign w:val="bottom"/>
          </w:tcPr>
          <w:p w14:paraId="2042F3F4" w14:textId="60592830" w:rsidR="00F874E2" w:rsidRPr="003709B5" w:rsidRDefault="00F9326C" w:rsidP="00F874E2">
            <w:pPr>
              <w:pStyle w:val="Header"/>
              <w:ind w:right="-72"/>
              <w:jc w:val="right"/>
              <w:rPr>
                <w:rFonts w:ascii="Arial" w:hAnsi="Arial" w:cs="Arial"/>
                <w:sz w:val="16"/>
                <w:szCs w:val="16"/>
                <w:lang w:val="en-US"/>
              </w:rPr>
            </w:pPr>
            <w:r w:rsidRPr="00F9326C">
              <w:rPr>
                <w:rFonts w:ascii="Arial" w:hAnsi="Arial" w:cs="Arial"/>
                <w:sz w:val="16"/>
                <w:szCs w:val="16"/>
                <w:lang w:val="en-GB"/>
              </w:rPr>
              <w:t>32</w:t>
            </w:r>
            <w:r w:rsidR="00F874E2">
              <w:rPr>
                <w:rFonts w:ascii="Arial" w:hAnsi="Arial" w:cs="Arial"/>
                <w:sz w:val="16"/>
                <w:szCs w:val="16"/>
                <w:lang w:val="en-US"/>
              </w:rPr>
              <w:t>,</w:t>
            </w:r>
            <w:r w:rsidRPr="00F9326C">
              <w:rPr>
                <w:rFonts w:ascii="Arial" w:hAnsi="Arial" w:cs="Arial"/>
                <w:sz w:val="16"/>
                <w:szCs w:val="16"/>
                <w:lang w:val="en-GB"/>
              </w:rPr>
              <w:t>581</w:t>
            </w:r>
            <w:r w:rsidR="00F874E2">
              <w:rPr>
                <w:rFonts w:ascii="Arial" w:hAnsi="Arial" w:cs="Arial"/>
                <w:sz w:val="16"/>
                <w:szCs w:val="16"/>
                <w:lang w:val="en-US"/>
              </w:rPr>
              <w:t>,</w:t>
            </w:r>
            <w:r w:rsidRPr="00F9326C">
              <w:rPr>
                <w:rFonts w:ascii="Arial" w:hAnsi="Arial" w:cs="Arial"/>
                <w:sz w:val="16"/>
                <w:szCs w:val="16"/>
                <w:lang w:val="en-GB"/>
              </w:rPr>
              <w:t>188</w:t>
            </w:r>
          </w:p>
        </w:tc>
        <w:tc>
          <w:tcPr>
            <w:tcW w:w="1134" w:type="dxa"/>
            <w:shd w:val="clear" w:color="auto" w:fill="FAFAFA"/>
            <w:vAlign w:val="bottom"/>
          </w:tcPr>
          <w:p w14:paraId="43959E4C" w14:textId="099B647C"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494</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651</w:t>
            </w:r>
            <w:r w:rsidRPr="00F874E2">
              <w:rPr>
                <w:rFonts w:asciiTheme="minorHAnsi" w:hAnsiTheme="minorHAnsi" w:cstheme="minorHAnsi"/>
                <w:sz w:val="16"/>
                <w:szCs w:val="16"/>
                <w:lang w:val="en-GB"/>
              </w:rPr>
              <w:t>)</w:t>
            </w:r>
          </w:p>
        </w:tc>
        <w:tc>
          <w:tcPr>
            <w:tcW w:w="1418" w:type="dxa"/>
            <w:shd w:val="clear" w:color="auto" w:fill="FAFAFA"/>
            <w:vAlign w:val="bottom"/>
          </w:tcPr>
          <w:p w14:paraId="5DE6AE76" w14:textId="1660BA6E"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rPr>
              <w:t>-</w:t>
            </w:r>
          </w:p>
        </w:tc>
        <w:tc>
          <w:tcPr>
            <w:tcW w:w="1134" w:type="dxa"/>
            <w:shd w:val="clear" w:color="auto" w:fill="FAFAFA"/>
          </w:tcPr>
          <w:p w14:paraId="6EA100FF" w14:textId="17DCD9F1"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rPr>
              <w:t>-</w:t>
            </w:r>
          </w:p>
        </w:tc>
        <w:tc>
          <w:tcPr>
            <w:tcW w:w="1275" w:type="dxa"/>
            <w:shd w:val="clear" w:color="auto" w:fill="FAFAFA"/>
            <w:vAlign w:val="bottom"/>
          </w:tcPr>
          <w:p w14:paraId="75BFD16F" w14:textId="3E4A1CC8"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32</w:t>
            </w:r>
            <w:r w:rsidR="00F874E2" w:rsidRPr="00F874E2">
              <w:rPr>
                <w:rFonts w:asciiTheme="minorHAnsi" w:hAnsiTheme="minorHAnsi" w:cstheme="minorHAnsi"/>
                <w:sz w:val="16"/>
                <w:szCs w:val="16"/>
              </w:rPr>
              <w:t>,</w:t>
            </w:r>
            <w:r w:rsidRPr="00F9326C">
              <w:rPr>
                <w:rFonts w:asciiTheme="minorHAnsi" w:hAnsiTheme="minorHAnsi" w:cstheme="minorHAnsi"/>
                <w:sz w:val="16"/>
                <w:szCs w:val="16"/>
                <w:lang w:val="en-GB"/>
              </w:rPr>
              <w:t>086</w:t>
            </w:r>
            <w:r w:rsidR="00F874E2" w:rsidRPr="00F874E2">
              <w:rPr>
                <w:rFonts w:asciiTheme="minorHAnsi" w:hAnsiTheme="minorHAnsi" w:cstheme="minorHAnsi"/>
                <w:sz w:val="16"/>
                <w:szCs w:val="16"/>
              </w:rPr>
              <w:t>,</w:t>
            </w:r>
            <w:r w:rsidRPr="00F9326C">
              <w:rPr>
                <w:rFonts w:asciiTheme="minorHAnsi" w:hAnsiTheme="minorHAnsi" w:cstheme="minorHAnsi"/>
                <w:sz w:val="16"/>
                <w:szCs w:val="16"/>
                <w:lang w:val="en-GB"/>
              </w:rPr>
              <w:t>537</w:t>
            </w:r>
          </w:p>
        </w:tc>
      </w:tr>
      <w:tr w:rsidR="00F874E2" w:rsidRPr="003709B5" w14:paraId="4732B5A9" w14:textId="77777777" w:rsidTr="00C55501">
        <w:trPr>
          <w:cantSplit/>
          <w:trHeight w:val="299"/>
        </w:trPr>
        <w:tc>
          <w:tcPr>
            <w:tcW w:w="3226" w:type="dxa"/>
            <w:vAlign w:val="bottom"/>
          </w:tcPr>
          <w:p w14:paraId="5BFB52A7" w14:textId="77777777" w:rsidR="00F874E2" w:rsidRPr="003709B5" w:rsidRDefault="00F874E2" w:rsidP="00F874E2">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539EAFD3" w14:textId="77777777" w:rsidR="00F874E2" w:rsidRPr="003709B5" w:rsidRDefault="00F874E2" w:rsidP="00F874E2">
            <w:pPr>
              <w:ind w:left="-101"/>
              <w:rPr>
                <w:rFonts w:ascii="Arial" w:hAnsi="Arial" w:cs="Arial"/>
                <w:b/>
                <w:sz w:val="16"/>
                <w:szCs w:val="16"/>
              </w:rPr>
            </w:pPr>
            <w:r w:rsidRPr="003709B5">
              <w:rPr>
                <w:rFonts w:ascii="Arial" w:hAnsi="Arial" w:cs="Arial"/>
                <w:bCs/>
                <w:sz w:val="16"/>
                <w:szCs w:val="16"/>
              </w:rPr>
              <w:t xml:space="preserve">   of trade and other receivables</w:t>
            </w:r>
          </w:p>
        </w:tc>
        <w:tc>
          <w:tcPr>
            <w:tcW w:w="1275" w:type="dxa"/>
            <w:shd w:val="clear" w:color="auto" w:fill="FAFAFA"/>
            <w:vAlign w:val="bottom"/>
          </w:tcPr>
          <w:p w14:paraId="09CC25B8" w14:textId="55D055AA" w:rsidR="00F874E2" w:rsidRPr="003709B5" w:rsidRDefault="00F9326C" w:rsidP="00F874E2">
            <w:pPr>
              <w:pStyle w:val="Header"/>
              <w:ind w:right="-72"/>
              <w:jc w:val="right"/>
              <w:rPr>
                <w:rFonts w:ascii="Arial" w:hAnsi="Arial" w:cs="Arial"/>
                <w:sz w:val="16"/>
                <w:szCs w:val="16"/>
                <w:cs/>
                <w:lang w:val="en-US"/>
              </w:rPr>
            </w:pPr>
            <w:r w:rsidRPr="00F9326C">
              <w:rPr>
                <w:rFonts w:ascii="Arial" w:hAnsi="Arial" w:cs="Arial"/>
                <w:sz w:val="16"/>
                <w:szCs w:val="16"/>
                <w:lang w:val="en-GB"/>
              </w:rPr>
              <w:t>11</w:t>
            </w:r>
            <w:r w:rsidR="00F874E2">
              <w:rPr>
                <w:rFonts w:ascii="Arial" w:hAnsi="Arial" w:cs="Arial"/>
                <w:sz w:val="16"/>
                <w:szCs w:val="16"/>
                <w:lang w:val="en-US"/>
              </w:rPr>
              <w:t>,</w:t>
            </w:r>
            <w:r w:rsidRPr="00F9326C">
              <w:rPr>
                <w:rFonts w:ascii="Arial" w:hAnsi="Arial" w:cs="Arial"/>
                <w:sz w:val="16"/>
                <w:szCs w:val="16"/>
                <w:lang w:val="en-GB"/>
              </w:rPr>
              <w:t>141</w:t>
            </w:r>
            <w:r w:rsidR="00F874E2">
              <w:rPr>
                <w:rFonts w:ascii="Arial" w:hAnsi="Arial" w:cs="Arial"/>
                <w:sz w:val="16"/>
                <w:szCs w:val="16"/>
                <w:lang w:val="en-US"/>
              </w:rPr>
              <w:t>,</w:t>
            </w:r>
            <w:r w:rsidRPr="00F9326C">
              <w:rPr>
                <w:rFonts w:ascii="Arial" w:hAnsi="Arial" w:cs="Arial"/>
                <w:sz w:val="16"/>
                <w:szCs w:val="16"/>
                <w:lang w:val="en-GB"/>
              </w:rPr>
              <w:t>816</w:t>
            </w:r>
          </w:p>
        </w:tc>
        <w:tc>
          <w:tcPr>
            <w:tcW w:w="1134" w:type="dxa"/>
            <w:shd w:val="clear" w:color="auto" w:fill="FAFAFA"/>
            <w:vAlign w:val="bottom"/>
          </w:tcPr>
          <w:p w14:paraId="77CFC52E" w14:textId="6B79600E"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418" w:type="dxa"/>
            <w:shd w:val="clear" w:color="auto" w:fill="FAFAFA"/>
            <w:vAlign w:val="bottom"/>
          </w:tcPr>
          <w:p w14:paraId="78CC5E88" w14:textId="2A66F518"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134" w:type="dxa"/>
            <w:shd w:val="clear" w:color="auto" w:fill="FAFAFA"/>
          </w:tcPr>
          <w:p w14:paraId="4AD564DF" w14:textId="77777777" w:rsidR="00F874E2" w:rsidRPr="00F874E2" w:rsidRDefault="00F874E2" w:rsidP="00F874E2">
            <w:pPr>
              <w:tabs>
                <w:tab w:val="center" w:pos="4153"/>
                <w:tab w:val="right" w:pos="8306"/>
              </w:tabs>
              <w:ind w:right="-72"/>
              <w:jc w:val="right"/>
              <w:rPr>
                <w:rFonts w:asciiTheme="minorHAnsi" w:hAnsiTheme="minorHAnsi" w:cstheme="minorHAnsi"/>
                <w:sz w:val="16"/>
                <w:szCs w:val="16"/>
                <w:lang w:val="en-GB" w:eastAsia="x-none"/>
              </w:rPr>
            </w:pPr>
          </w:p>
          <w:p w14:paraId="4C29D669" w14:textId="778B9FF7"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275" w:type="dxa"/>
            <w:shd w:val="clear" w:color="auto" w:fill="FAFAFA"/>
            <w:vAlign w:val="bottom"/>
          </w:tcPr>
          <w:p w14:paraId="53538C1A" w14:textId="438779D0"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11</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141</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816</w:t>
            </w:r>
          </w:p>
        </w:tc>
      </w:tr>
      <w:tr w:rsidR="00F874E2" w:rsidRPr="003709B5" w14:paraId="1F220A22" w14:textId="77777777" w:rsidTr="00C55501">
        <w:trPr>
          <w:cantSplit/>
          <w:trHeight w:val="299"/>
        </w:trPr>
        <w:tc>
          <w:tcPr>
            <w:tcW w:w="3226" w:type="dxa"/>
            <w:vAlign w:val="bottom"/>
          </w:tcPr>
          <w:p w14:paraId="7F6FE3AA" w14:textId="77777777" w:rsidR="00F874E2" w:rsidRPr="003709B5" w:rsidRDefault="00F874E2" w:rsidP="00F874E2">
            <w:pPr>
              <w:ind w:left="-101"/>
              <w:rPr>
                <w:rFonts w:ascii="Arial" w:hAnsi="Arial" w:cs="Arial"/>
                <w:bCs/>
                <w:sz w:val="16"/>
                <w:szCs w:val="16"/>
              </w:rPr>
            </w:pPr>
            <w:r w:rsidRPr="003709B5">
              <w:rPr>
                <w:rFonts w:ascii="Arial" w:hAnsi="Arial" w:cs="Arial"/>
                <w:bCs/>
                <w:sz w:val="16"/>
                <w:szCs w:val="16"/>
              </w:rPr>
              <w:t xml:space="preserve">Allowance for expected credit losses  </w:t>
            </w:r>
          </w:p>
          <w:p w14:paraId="027DF7B5" w14:textId="77777777" w:rsidR="00F874E2" w:rsidRPr="003709B5" w:rsidRDefault="00F874E2" w:rsidP="00F874E2">
            <w:pPr>
              <w:ind w:left="-101"/>
              <w:rPr>
                <w:rFonts w:ascii="Arial" w:hAnsi="Arial" w:cs="Arial"/>
                <w:bCs/>
                <w:sz w:val="16"/>
                <w:szCs w:val="16"/>
              </w:rPr>
            </w:pPr>
            <w:r w:rsidRPr="003709B5">
              <w:rPr>
                <w:rFonts w:ascii="Arial" w:hAnsi="Arial" w:cs="Arial"/>
                <w:bCs/>
                <w:sz w:val="16"/>
                <w:szCs w:val="16"/>
              </w:rPr>
              <w:t xml:space="preserve">   of</w:t>
            </w:r>
            <w:r w:rsidRPr="003709B5">
              <w:rPr>
                <w:rFonts w:ascii="Arial" w:hAnsi="Arial" w:cs="Arial"/>
              </w:rPr>
              <w:t xml:space="preserve"> </w:t>
            </w:r>
            <w:r w:rsidRPr="003709B5">
              <w:rPr>
                <w:rFonts w:ascii="Arial" w:hAnsi="Arial" w:cs="Arial"/>
                <w:bCs/>
                <w:sz w:val="16"/>
                <w:szCs w:val="20"/>
              </w:rPr>
              <w:t>l</w:t>
            </w:r>
            <w:r w:rsidRPr="003709B5">
              <w:rPr>
                <w:rFonts w:ascii="Arial" w:hAnsi="Arial" w:cs="Arial"/>
                <w:bCs/>
                <w:sz w:val="16"/>
                <w:szCs w:val="16"/>
              </w:rPr>
              <w:t>oans to related parties</w:t>
            </w:r>
          </w:p>
        </w:tc>
        <w:tc>
          <w:tcPr>
            <w:tcW w:w="1275" w:type="dxa"/>
            <w:shd w:val="clear" w:color="auto" w:fill="FAFAFA"/>
            <w:vAlign w:val="bottom"/>
          </w:tcPr>
          <w:p w14:paraId="3594937A" w14:textId="3C4801CE" w:rsidR="00F874E2" w:rsidRPr="003709B5" w:rsidRDefault="00F9326C" w:rsidP="00F874E2">
            <w:pPr>
              <w:pStyle w:val="Header"/>
              <w:ind w:right="-72"/>
              <w:jc w:val="right"/>
              <w:rPr>
                <w:rFonts w:ascii="Arial" w:hAnsi="Arial" w:cs="Arial"/>
                <w:sz w:val="16"/>
                <w:szCs w:val="16"/>
                <w:lang w:val="en-US"/>
              </w:rPr>
            </w:pPr>
            <w:r w:rsidRPr="00F9326C">
              <w:rPr>
                <w:rFonts w:ascii="Arial" w:hAnsi="Arial" w:cs="Arial"/>
                <w:sz w:val="16"/>
                <w:szCs w:val="16"/>
                <w:lang w:val="en-GB"/>
              </w:rPr>
              <w:t>34</w:t>
            </w:r>
            <w:r w:rsidR="00F874E2">
              <w:rPr>
                <w:rFonts w:ascii="Arial" w:hAnsi="Arial" w:cs="Arial"/>
                <w:sz w:val="16"/>
                <w:szCs w:val="16"/>
                <w:lang w:val="en-US"/>
              </w:rPr>
              <w:t>,</w:t>
            </w:r>
            <w:r w:rsidRPr="00F9326C">
              <w:rPr>
                <w:rFonts w:ascii="Arial" w:hAnsi="Arial" w:cs="Arial"/>
                <w:sz w:val="16"/>
                <w:szCs w:val="16"/>
                <w:lang w:val="en-GB"/>
              </w:rPr>
              <w:t>614</w:t>
            </w:r>
            <w:r w:rsidR="00F874E2">
              <w:rPr>
                <w:rFonts w:ascii="Arial" w:hAnsi="Arial" w:cs="Arial"/>
                <w:sz w:val="16"/>
                <w:szCs w:val="16"/>
                <w:lang w:val="en-US"/>
              </w:rPr>
              <w:t>,</w:t>
            </w:r>
            <w:r w:rsidRPr="00F9326C">
              <w:rPr>
                <w:rFonts w:ascii="Arial" w:hAnsi="Arial" w:cs="Arial"/>
                <w:sz w:val="16"/>
                <w:szCs w:val="16"/>
                <w:lang w:val="en-GB"/>
              </w:rPr>
              <w:t>733</w:t>
            </w:r>
          </w:p>
        </w:tc>
        <w:tc>
          <w:tcPr>
            <w:tcW w:w="1134" w:type="dxa"/>
            <w:shd w:val="clear" w:color="auto" w:fill="FAFAFA"/>
            <w:vAlign w:val="bottom"/>
          </w:tcPr>
          <w:p w14:paraId="1FEA760F" w14:textId="05DA2916"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17</w:t>
            </w:r>
            <w:r w:rsidR="00653768">
              <w:rPr>
                <w:rFonts w:asciiTheme="minorHAnsi" w:hAnsiTheme="minorHAnsi" w:cstheme="minorHAnsi"/>
                <w:sz w:val="16"/>
                <w:szCs w:val="16"/>
                <w:lang w:val="en-US"/>
              </w:rPr>
              <w:t>,</w:t>
            </w:r>
            <w:r w:rsidRPr="00F9326C">
              <w:rPr>
                <w:rFonts w:asciiTheme="minorHAnsi" w:hAnsiTheme="minorHAnsi" w:cstheme="minorHAnsi"/>
                <w:sz w:val="16"/>
                <w:szCs w:val="16"/>
                <w:lang w:val="en-GB"/>
              </w:rPr>
              <w:t>731</w:t>
            </w:r>
            <w:r w:rsidR="00653768">
              <w:rPr>
                <w:rFonts w:asciiTheme="minorHAnsi" w:hAnsiTheme="minorHAnsi" w:cstheme="minorHAnsi"/>
                <w:sz w:val="16"/>
                <w:szCs w:val="16"/>
                <w:lang w:val="en-US"/>
              </w:rPr>
              <w:t>,</w:t>
            </w:r>
            <w:r w:rsidRPr="00F9326C">
              <w:rPr>
                <w:rFonts w:asciiTheme="minorHAnsi" w:hAnsiTheme="minorHAnsi" w:cstheme="minorHAnsi"/>
                <w:sz w:val="16"/>
                <w:szCs w:val="16"/>
                <w:lang w:val="en-GB"/>
              </w:rPr>
              <w:t>735</w:t>
            </w:r>
          </w:p>
        </w:tc>
        <w:tc>
          <w:tcPr>
            <w:tcW w:w="1418" w:type="dxa"/>
            <w:shd w:val="clear" w:color="auto" w:fill="FAFAFA"/>
            <w:vAlign w:val="bottom"/>
          </w:tcPr>
          <w:p w14:paraId="00BFD38D" w14:textId="28542AFE"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134" w:type="dxa"/>
            <w:shd w:val="clear" w:color="auto" w:fill="FAFAFA"/>
          </w:tcPr>
          <w:p w14:paraId="4002249F" w14:textId="77777777" w:rsidR="00F874E2" w:rsidRPr="00F874E2" w:rsidRDefault="00F874E2" w:rsidP="00F874E2">
            <w:pPr>
              <w:tabs>
                <w:tab w:val="center" w:pos="4153"/>
                <w:tab w:val="right" w:pos="8306"/>
              </w:tabs>
              <w:ind w:right="-72"/>
              <w:jc w:val="right"/>
              <w:rPr>
                <w:rFonts w:asciiTheme="minorHAnsi" w:hAnsiTheme="minorHAnsi" w:cstheme="minorHAnsi"/>
                <w:sz w:val="16"/>
                <w:szCs w:val="16"/>
                <w:lang w:val="en-GB" w:eastAsia="x-none"/>
              </w:rPr>
            </w:pPr>
          </w:p>
          <w:p w14:paraId="0BA0E6B3" w14:textId="2D43B324"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275" w:type="dxa"/>
            <w:shd w:val="clear" w:color="auto" w:fill="FAFAFA"/>
            <w:vAlign w:val="bottom"/>
          </w:tcPr>
          <w:p w14:paraId="5A23813E" w14:textId="5462A964"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52</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346</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468</w:t>
            </w:r>
          </w:p>
        </w:tc>
      </w:tr>
      <w:tr w:rsidR="00066F97" w:rsidRPr="003709B5" w14:paraId="5DD7B40A" w14:textId="77777777" w:rsidTr="00C949D4">
        <w:trPr>
          <w:cantSplit/>
          <w:trHeight w:val="74"/>
        </w:trPr>
        <w:tc>
          <w:tcPr>
            <w:tcW w:w="3226" w:type="dxa"/>
            <w:vAlign w:val="bottom"/>
          </w:tcPr>
          <w:p w14:paraId="77EB7AC9" w14:textId="6C4363FD" w:rsidR="00066F97" w:rsidRDefault="00066F97" w:rsidP="00066F97">
            <w:pPr>
              <w:ind w:left="-101"/>
              <w:rPr>
                <w:rFonts w:ascii="Arial" w:hAnsi="Arial" w:cs="Arial"/>
                <w:bCs/>
                <w:sz w:val="16"/>
                <w:szCs w:val="16"/>
              </w:rPr>
            </w:pPr>
            <w:r w:rsidRPr="003709B5">
              <w:rPr>
                <w:rFonts w:ascii="Arial" w:hAnsi="Arial" w:cs="Arial"/>
                <w:bCs/>
                <w:sz w:val="16"/>
                <w:szCs w:val="16"/>
              </w:rPr>
              <w:t xml:space="preserve">Changes in fair value of financial assets </w:t>
            </w:r>
          </w:p>
          <w:p w14:paraId="2001F447" w14:textId="77777777" w:rsidR="00066F97" w:rsidRDefault="00066F97" w:rsidP="00066F97">
            <w:pPr>
              <w:ind w:left="-101"/>
              <w:rPr>
                <w:rFonts w:ascii="Arial" w:hAnsi="Arial" w:cs="Arial"/>
                <w:bCs/>
                <w:sz w:val="16"/>
                <w:szCs w:val="16"/>
              </w:rPr>
            </w:pPr>
            <w:r>
              <w:rPr>
                <w:rFonts w:ascii="Arial" w:hAnsi="Arial" w:cs="Arial"/>
                <w:bCs/>
                <w:sz w:val="16"/>
                <w:szCs w:val="16"/>
              </w:rPr>
              <w:t xml:space="preserve">   </w:t>
            </w:r>
            <w:r w:rsidRPr="003709B5">
              <w:rPr>
                <w:rFonts w:ascii="Arial" w:hAnsi="Arial" w:cs="Arial"/>
                <w:bCs/>
                <w:sz w:val="16"/>
                <w:szCs w:val="16"/>
              </w:rPr>
              <w:t xml:space="preserve">measured at fair value through other </w:t>
            </w:r>
          </w:p>
          <w:p w14:paraId="1FD27951" w14:textId="1B1E29FA" w:rsidR="00066F97" w:rsidRPr="003709B5" w:rsidRDefault="00066F97" w:rsidP="00066F97">
            <w:pPr>
              <w:ind w:left="-101"/>
              <w:rPr>
                <w:rFonts w:ascii="Arial" w:hAnsi="Arial" w:cs="Arial"/>
                <w:b/>
                <w:sz w:val="16"/>
                <w:szCs w:val="16"/>
                <w:cs/>
              </w:rPr>
            </w:pPr>
            <w:r>
              <w:rPr>
                <w:rFonts w:ascii="Arial" w:hAnsi="Arial" w:cs="Arial"/>
                <w:bCs/>
                <w:sz w:val="16"/>
                <w:szCs w:val="16"/>
              </w:rPr>
              <w:t xml:space="preserve">   </w:t>
            </w:r>
            <w:r w:rsidRPr="003709B5">
              <w:rPr>
                <w:rFonts w:ascii="Arial" w:hAnsi="Arial" w:cs="Arial"/>
                <w:bCs/>
                <w:sz w:val="16"/>
                <w:szCs w:val="16"/>
              </w:rPr>
              <w:t>comprehensive</w:t>
            </w:r>
          </w:p>
        </w:tc>
        <w:tc>
          <w:tcPr>
            <w:tcW w:w="1275" w:type="dxa"/>
            <w:shd w:val="clear" w:color="auto" w:fill="FAFAFA"/>
            <w:vAlign w:val="bottom"/>
          </w:tcPr>
          <w:p w14:paraId="6884DB7C" w14:textId="4D721822" w:rsidR="00066F97" w:rsidRPr="003709B5" w:rsidRDefault="00F9326C" w:rsidP="00066F97">
            <w:pPr>
              <w:pStyle w:val="Header"/>
              <w:ind w:right="-72"/>
              <w:jc w:val="right"/>
              <w:rPr>
                <w:rFonts w:ascii="Arial" w:hAnsi="Arial" w:cs="Arial"/>
                <w:sz w:val="16"/>
                <w:szCs w:val="16"/>
                <w:lang w:val="en-GB"/>
              </w:rPr>
            </w:pPr>
            <w:r w:rsidRPr="00F9326C">
              <w:rPr>
                <w:rFonts w:ascii="Arial" w:hAnsi="Arial" w:cs="Arial"/>
                <w:sz w:val="16"/>
                <w:szCs w:val="16"/>
                <w:lang w:val="en-GB"/>
              </w:rPr>
              <w:t>5</w:t>
            </w:r>
            <w:r w:rsidR="00066F97">
              <w:rPr>
                <w:rFonts w:ascii="Arial" w:hAnsi="Arial" w:cs="Arial"/>
                <w:sz w:val="16"/>
                <w:szCs w:val="16"/>
                <w:lang w:val="en-GB"/>
              </w:rPr>
              <w:t>,</w:t>
            </w:r>
            <w:r w:rsidRPr="00F9326C">
              <w:rPr>
                <w:rFonts w:ascii="Arial" w:hAnsi="Arial" w:cs="Arial"/>
                <w:sz w:val="16"/>
                <w:szCs w:val="16"/>
                <w:lang w:val="en-GB"/>
              </w:rPr>
              <w:t>265</w:t>
            </w:r>
            <w:r w:rsidR="00066F97">
              <w:rPr>
                <w:rFonts w:ascii="Arial" w:hAnsi="Arial" w:cs="Arial"/>
                <w:sz w:val="16"/>
                <w:szCs w:val="16"/>
                <w:lang w:val="en-GB"/>
              </w:rPr>
              <w:t>,</w:t>
            </w:r>
            <w:r w:rsidRPr="00F9326C">
              <w:rPr>
                <w:rFonts w:ascii="Arial" w:hAnsi="Arial" w:cs="Arial"/>
                <w:sz w:val="16"/>
                <w:szCs w:val="16"/>
                <w:lang w:val="en-GB"/>
              </w:rPr>
              <w:t>000</w:t>
            </w:r>
          </w:p>
        </w:tc>
        <w:tc>
          <w:tcPr>
            <w:tcW w:w="1134" w:type="dxa"/>
            <w:shd w:val="clear" w:color="auto" w:fill="FAFAFA"/>
            <w:vAlign w:val="bottom"/>
          </w:tcPr>
          <w:p w14:paraId="4BE513B1" w14:textId="7F443903" w:rsidR="00066F97" w:rsidRPr="00F874E2" w:rsidRDefault="00066F97" w:rsidP="00066F97">
            <w:pPr>
              <w:pStyle w:val="Header"/>
              <w:ind w:right="-72"/>
              <w:jc w:val="right"/>
              <w:rPr>
                <w:rFonts w:asciiTheme="minorHAnsi" w:hAnsiTheme="minorHAnsi" w:cstheme="minorHAnsi"/>
                <w:sz w:val="16"/>
                <w:szCs w:val="16"/>
                <w:lang w:val="en-GB"/>
              </w:rPr>
            </w:pPr>
            <w:r w:rsidRPr="00F874E2">
              <w:rPr>
                <w:rFonts w:asciiTheme="minorHAnsi" w:hAnsiTheme="minorHAnsi" w:cstheme="minorHAnsi"/>
                <w:sz w:val="16"/>
                <w:szCs w:val="16"/>
                <w:cs/>
                <w:lang w:val="en-GB"/>
              </w:rPr>
              <w:t>-</w:t>
            </w:r>
          </w:p>
        </w:tc>
        <w:tc>
          <w:tcPr>
            <w:tcW w:w="1418" w:type="dxa"/>
            <w:shd w:val="clear" w:color="auto" w:fill="FAFAFA"/>
            <w:vAlign w:val="bottom"/>
          </w:tcPr>
          <w:p w14:paraId="2E313981" w14:textId="10A51244" w:rsidR="00066F97" w:rsidRPr="00F874E2" w:rsidRDefault="00F9326C" w:rsidP="00066F97">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w:t>
            </w:r>
            <w:r w:rsidR="00066F97" w:rsidRPr="0010424B">
              <w:rPr>
                <w:rFonts w:asciiTheme="minorHAnsi" w:hAnsiTheme="minorHAnsi" w:cstheme="minorHAnsi"/>
                <w:sz w:val="16"/>
                <w:szCs w:val="16"/>
                <w:lang w:val="en-GB"/>
              </w:rPr>
              <w:t>,</w:t>
            </w:r>
            <w:r w:rsidRPr="00F9326C">
              <w:rPr>
                <w:rFonts w:asciiTheme="minorHAnsi" w:hAnsiTheme="minorHAnsi" w:cstheme="minorHAnsi"/>
                <w:sz w:val="16"/>
                <w:szCs w:val="16"/>
                <w:lang w:val="en-GB"/>
              </w:rPr>
              <w:t>550</w:t>
            </w:r>
            <w:r w:rsidR="00066F97">
              <w:rPr>
                <w:rFonts w:asciiTheme="minorHAnsi" w:hAnsiTheme="minorHAnsi" w:cstheme="minorHAnsi"/>
                <w:sz w:val="16"/>
                <w:szCs w:val="16"/>
                <w:lang w:val="en-GB"/>
              </w:rPr>
              <w:t>,</w:t>
            </w:r>
            <w:r w:rsidRPr="00F9326C">
              <w:rPr>
                <w:rFonts w:asciiTheme="minorHAnsi" w:hAnsiTheme="minorHAnsi" w:cstheme="minorHAnsi"/>
                <w:sz w:val="16"/>
                <w:szCs w:val="16"/>
                <w:lang w:val="en-GB"/>
              </w:rPr>
              <w:t>457</w:t>
            </w:r>
          </w:p>
        </w:tc>
        <w:tc>
          <w:tcPr>
            <w:tcW w:w="1134" w:type="dxa"/>
            <w:shd w:val="clear" w:color="auto" w:fill="FAFAFA"/>
            <w:vAlign w:val="bottom"/>
          </w:tcPr>
          <w:p w14:paraId="79753CFB" w14:textId="77777777" w:rsidR="00066F97" w:rsidRPr="0010424B" w:rsidRDefault="00066F97" w:rsidP="00066F97">
            <w:pPr>
              <w:tabs>
                <w:tab w:val="center" w:pos="4153"/>
                <w:tab w:val="right" w:pos="8306"/>
              </w:tabs>
              <w:ind w:right="-72"/>
              <w:jc w:val="right"/>
              <w:rPr>
                <w:rFonts w:asciiTheme="minorHAnsi" w:hAnsiTheme="minorHAnsi" w:cstheme="minorHAnsi"/>
                <w:sz w:val="16"/>
                <w:szCs w:val="16"/>
                <w:lang w:val="en-GB" w:eastAsia="x-none"/>
              </w:rPr>
            </w:pPr>
          </w:p>
          <w:p w14:paraId="59BC3EF8" w14:textId="21B16890" w:rsidR="00066F97" w:rsidRPr="00F874E2" w:rsidRDefault="00066F97" w:rsidP="00066F97">
            <w:pPr>
              <w:pStyle w:val="Header"/>
              <w:ind w:right="-72"/>
              <w:jc w:val="right"/>
              <w:rPr>
                <w:rFonts w:asciiTheme="minorHAnsi" w:hAnsiTheme="minorHAnsi" w:cstheme="minorHAnsi"/>
                <w:sz w:val="16"/>
                <w:szCs w:val="16"/>
                <w:lang w:val="en-GB"/>
              </w:rPr>
            </w:pPr>
            <w:r w:rsidRPr="0010424B">
              <w:rPr>
                <w:rFonts w:asciiTheme="minorHAnsi" w:hAnsiTheme="minorHAnsi" w:cstheme="minorHAnsi"/>
                <w:sz w:val="16"/>
                <w:szCs w:val="16"/>
                <w:lang w:val="en-GB"/>
              </w:rPr>
              <w:t>-</w:t>
            </w:r>
          </w:p>
        </w:tc>
        <w:tc>
          <w:tcPr>
            <w:tcW w:w="1275" w:type="dxa"/>
            <w:shd w:val="clear" w:color="auto" w:fill="FAFAFA"/>
            <w:vAlign w:val="bottom"/>
          </w:tcPr>
          <w:p w14:paraId="3177D94A" w14:textId="69970457" w:rsidR="00066F97" w:rsidRPr="00F874E2" w:rsidRDefault="00F9326C" w:rsidP="00066F97">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8</w:t>
            </w:r>
            <w:r w:rsidR="00066F97">
              <w:rPr>
                <w:rFonts w:asciiTheme="minorHAnsi" w:hAnsiTheme="minorHAnsi" w:cstheme="minorHAnsi"/>
                <w:sz w:val="16"/>
                <w:szCs w:val="16"/>
                <w:lang w:val="en-GB"/>
              </w:rPr>
              <w:t>,</w:t>
            </w:r>
            <w:r w:rsidRPr="00F9326C">
              <w:rPr>
                <w:rFonts w:asciiTheme="minorHAnsi" w:hAnsiTheme="minorHAnsi" w:cstheme="minorHAnsi"/>
                <w:sz w:val="16"/>
                <w:szCs w:val="16"/>
                <w:lang w:val="en-GB"/>
              </w:rPr>
              <w:t>815</w:t>
            </w:r>
            <w:r w:rsidR="00066F97">
              <w:rPr>
                <w:rFonts w:asciiTheme="minorHAnsi" w:hAnsiTheme="minorHAnsi" w:cstheme="minorHAnsi"/>
                <w:sz w:val="16"/>
                <w:szCs w:val="16"/>
                <w:lang w:val="en-GB"/>
              </w:rPr>
              <w:t>,</w:t>
            </w:r>
            <w:r w:rsidRPr="00F9326C">
              <w:rPr>
                <w:rFonts w:asciiTheme="minorHAnsi" w:hAnsiTheme="minorHAnsi" w:cstheme="minorHAnsi"/>
                <w:sz w:val="16"/>
                <w:szCs w:val="16"/>
                <w:lang w:val="en-GB"/>
              </w:rPr>
              <w:t>457</w:t>
            </w:r>
          </w:p>
        </w:tc>
      </w:tr>
      <w:tr w:rsidR="00066F97" w:rsidRPr="003709B5" w14:paraId="548782DC" w14:textId="77777777" w:rsidTr="00C949D4">
        <w:trPr>
          <w:cantSplit/>
          <w:trHeight w:val="159"/>
        </w:trPr>
        <w:tc>
          <w:tcPr>
            <w:tcW w:w="3226" w:type="dxa"/>
            <w:vAlign w:val="bottom"/>
          </w:tcPr>
          <w:p w14:paraId="3722BA67" w14:textId="77777777" w:rsidR="00066F97" w:rsidRPr="003709B5" w:rsidRDefault="00066F97" w:rsidP="00066F97">
            <w:pPr>
              <w:ind w:left="-101"/>
              <w:rPr>
                <w:rFonts w:ascii="Arial" w:hAnsi="Arial" w:cs="Arial"/>
                <w:sz w:val="16"/>
                <w:szCs w:val="16"/>
              </w:rPr>
            </w:pPr>
            <w:r w:rsidRPr="003709B5">
              <w:rPr>
                <w:rFonts w:ascii="Arial" w:hAnsi="Arial" w:cs="Arial"/>
                <w:sz w:val="16"/>
                <w:szCs w:val="16"/>
                <w:lang w:val="en-GB"/>
              </w:rPr>
              <w:t>Provisions</w:t>
            </w:r>
          </w:p>
        </w:tc>
        <w:tc>
          <w:tcPr>
            <w:tcW w:w="1275" w:type="dxa"/>
            <w:shd w:val="clear" w:color="auto" w:fill="FAFAFA"/>
            <w:vAlign w:val="bottom"/>
          </w:tcPr>
          <w:p w14:paraId="4A55C1EE" w14:textId="7A28F0AB" w:rsidR="00066F97" w:rsidRPr="003709B5" w:rsidRDefault="00F9326C" w:rsidP="00066F97">
            <w:pPr>
              <w:pStyle w:val="Header"/>
              <w:ind w:right="-72"/>
              <w:jc w:val="right"/>
              <w:rPr>
                <w:rFonts w:ascii="Arial" w:hAnsi="Arial" w:cs="Arial"/>
                <w:sz w:val="16"/>
                <w:szCs w:val="16"/>
                <w:lang w:val="en-US"/>
              </w:rPr>
            </w:pPr>
            <w:r w:rsidRPr="00F9326C">
              <w:rPr>
                <w:rFonts w:ascii="Arial" w:hAnsi="Arial" w:cs="Arial"/>
                <w:sz w:val="16"/>
                <w:szCs w:val="16"/>
                <w:lang w:val="en-GB"/>
              </w:rPr>
              <w:t>317</w:t>
            </w:r>
            <w:r w:rsidR="00066F97">
              <w:rPr>
                <w:rFonts w:ascii="Arial" w:hAnsi="Arial" w:cs="Arial"/>
                <w:sz w:val="16"/>
                <w:szCs w:val="16"/>
                <w:lang w:val="en-US"/>
              </w:rPr>
              <w:t>,</w:t>
            </w:r>
            <w:r w:rsidRPr="00F9326C">
              <w:rPr>
                <w:rFonts w:ascii="Arial" w:hAnsi="Arial" w:cs="Arial"/>
                <w:sz w:val="16"/>
                <w:szCs w:val="16"/>
                <w:lang w:val="en-GB"/>
              </w:rPr>
              <w:t>789</w:t>
            </w:r>
          </w:p>
        </w:tc>
        <w:tc>
          <w:tcPr>
            <w:tcW w:w="1134" w:type="dxa"/>
            <w:shd w:val="clear" w:color="auto" w:fill="FAFAFA"/>
            <w:vAlign w:val="bottom"/>
          </w:tcPr>
          <w:p w14:paraId="56FDB05C" w14:textId="64DD0D00" w:rsidR="00066F97" w:rsidRPr="00F874E2" w:rsidRDefault="00066F97" w:rsidP="00066F97">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50</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292</w:t>
            </w:r>
            <w:r w:rsidRPr="00F874E2">
              <w:rPr>
                <w:rFonts w:asciiTheme="minorHAnsi" w:hAnsiTheme="minorHAnsi" w:cstheme="minorHAnsi"/>
                <w:sz w:val="16"/>
                <w:szCs w:val="16"/>
                <w:lang w:val="en-GB"/>
              </w:rPr>
              <w:t>)</w:t>
            </w:r>
          </w:p>
        </w:tc>
        <w:tc>
          <w:tcPr>
            <w:tcW w:w="1418" w:type="dxa"/>
            <w:shd w:val="clear" w:color="auto" w:fill="FAFAFA"/>
            <w:vAlign w:val="bottom"/>
          </w:tcPr>
          <w:p w14:paraId="5D639EA6" w14:textId="43C3CA7E" w:rsidR="00066F97" w:rsidRPr="00F874E2" w:rsidRDefault="00066F97" w:rsidP="00066F97">
            <w:pPr>
              <w:pStyle w:val="Header"/>
              <w:ind w:right="-72"/>
              <w:jc w:val="right"/>
              <w:rPr>
                <w:rFonts w:asciiTheme="minorHAnsi" w:hAnsiTheme="minorHAnsi" w:cstheme="minorHAnsi"/>
                <w:sz w:val="16"/>
                <w:szCs w:val="16"/>
                <w:lang w:val="en-US"/>
              </w:rPr>
            </w:pP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40</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457</w:t>
            </w:r>
            <w:r>
              <w:rPr>
                <w:rFonts w:asciiTheme="minorHAnsi" w:hAnsiTheme="minorHAnsi" w:cstheme="minorHAnsi"/>
                <w:sz w:val="16"/>
                <w:szCs w:val="16"/>
                <w:lang w:val="en-GB"/>
              </w:rPr>
              <w:t>)</w:t>
            </w:r>
          </w:p>
        </w:tc>
        <w:tc>
          <w:tcPr>
            <w:tcW w:w="1134" w:type="dxa"/>
            <w:shd w:val="clear" w:color="auto" w:fill="FAFAFA"/>
            <w:vAlign w:val="bottom"/>
          </w:tcPr>
          <w:p w14:paraId="1926EA16" w14:textId="76518136" w:rsidR="00066F97" w:rsidRPr="00F874E2" w:rsidRDefault="00066F97" w:rsidP="00066F97">
            <w:pPr>
              <w:pStyle w:val="Header"/>
              <w:ind w:right="-72"/>
              <w:jc w:val="right"/>
              <w:rPr>
                <w:rFonts w:asciiTheme="minorHAnsi" w:hAnsiTheme="minorHAnsi" w:cstheme="minorHAnsi"/>
                <w:sz w:val="16"/>
                <w:szCs w:val="16"/>
                <w:lang w:val="en-US"/>
              </w:rPr>
            </w:pPr>
            <w:r w:rsidRPr="0010424B">
              <w:rPr>
                <w:rFonts w:asciiTheme="minorHAnsi" w:hAnsiTheme="minorHAnsi" w:cstheme="minorHAnsi"/>
                <w:sz w:val="16"/>
                <w:szCs w:val="16"/>
                <w:lang w:val="en-GB"/>
              </w:rPr>
              <w:t>-</w:t>
            </w:r>
          </w:p>
        </w:tc>
        <w:tc>
          <w:tcPr>
            <w:tcW w:w="1275" w:type="dxa"/>
            <w:shd w:val="clear" w:color="auto" w:fill="FAFAFA"/>
            <w:vAlign w:val="bottom"/>
          </w:tcPr>
          <w:p w14:paraId="51CA2F5A" w14:textId="55036508" w:rsidR="00066F97" w:rsidRPr="00F874E2" w:rsidRDefault="00F9326C" w:rsidP="00066F97">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277</w:t>
            </w:r>
            <w:r w:rsidR="00066F97">
              <w:rPr>
                <w:rFonts w:asciiTheme="minorHAnsi" w:hAnsiTheme="minorHAnsi" w:cstheme="minorHAnsi"/>
                <w:sz w:val="16"/>
                <w:szCs w:val="16"/>
                <w:lang w:val="en-GB"/>
              </w:rPr>
              <w:t>,</w:t>
            </w:r>
            <w:r w:rsidRPr="00F9326C">
              <w:rPr>
                <w:rFonts w:asciiTheme="minorHAnsi" w:hAnsiTheme="minorHAnsi" w:cstheme="minorHAnsi"/>
                <w:sz w:val="16"/>
                <w:szCs w:val="16"/>
                <w:lang w:val="en-GB"/>
              </w:rPr>
              <w:t>040</w:t>
            </w:r>
          </w:p>
        </w:tc>
      </w:tr>
      <w:tr w:rsidR="00F874E2" w:rsidRPr="003709B5" w14:paraId="77AAAB08" w14:textId="77777777" w:rsidTr="00C55501">
        <w:trPr>
          <w:cantSplit/>
          <w:trHeight w:val="159"/>
        </w:trPr>
        <w:tc>
          <w:tcPr>
            <w:tcW w:w="3226" w:type="dxa"/>
            <w:vAlign w:val="bottom"/>
          </w:tcPr>
          <w:p w14:paraId="6DB412BA" w14:textId="77777777" w:rsidR="00F874E2" w:rsidRPr="003709B5" w:rsidRDefault="00F874E2" w:rsidP="00F874E2">
            <w:pPr>
              <w:ind w:left="-101"/>
              <w:rPr>
                <w:rFonts w:ascii="Arial" w:hAnsi="Arial" w:cs="Arial"/>
                <w:sz w:val="16"/>
                <w:szCs w:val="16"/>
                <w:cs/>
              </w:rPr>
            </w:pPr>
            <w:r w:rsidRPr="003709B5">
              <w:rPr>
                <w:rFonts w:ascii="Arial" w:hAnsi="Arial" w:cs="Arial"/>
                <w:sz w:val="16"/>
                <w:szCs w:val="16"/>
              </w:rPr>
              <w:t>Employee benefit obligations</w:t>
            </w:r>
          </w:p>
        </w:tc>
        <w:tc>
          <w:tcPr>
            <w:tcW w:w="1275" w:type="dxa"/>
            <w:shd w:val="clear" w:color="auto" w:fill="FAFAFA"/>
            <w:vAlign w:val="bottom"/>
          </w:tcPr>
          <w:p w14:paraId="303F5D7C" w14:textId="72D37E9F" w:rsidR="00F874E2" w:rsidRPr="003709B5" w:rsidRDefault="00F9326C" w:rsidP="00F874E2">
            <w:pPr>
              <w:pStyle w:val="Header"/>
              <w:ind w:right="-72"/>
              <w:jc w:val="right"/>
              <w:rPr>
                <w:rFonts w:ascii="Arial" w:hAnsi="Arial" w:cs="Arial"/>
                <w:sz w:val="16"/>
                <w:szCs w:val="16"/>
                <w:lang w:val="en-US"/>
              </w:rPr>
            </w:pPr>
            <w:r w:rsidRPr="00F9326C">
              <w:rPr>
                <w:rFonts w:ascii="Arial" w:hAnsi="Arial" w:cs="Arial"/>
                <w:sz w:val="16"/>
                <w:szCs w:val="16"/>
                <w:lang w:val="en-GB"/>
              </w:rPr>
              <w:t>18</w:t>
            </w:r>
            <w:r w:rsidR="00F874E2" w:rsidRPr="00AE02E8">
              <w:rPr>
                <w:rFonts w:ascii="Arial" w:hAnsi="Arial" w:cs="Arial"/>
                <w:sz w:val="16"/>
                <w:szCs w:val="16"/>
                <w:lang w:val="en-US"/>
              </w:rPr>
              <w:t>,</w:t>
            </w:r>
            <w:r w:rsidRPr="00F9326C">
              <w:rPr>
                <w:rFonts w:ascii="Arial" w:hAnsi="Arial" w:cs="Arial"/>
                <w:sz w:val="16"/>
                <w:szCs w:val="16"/>
                <w:lang w:val="en-GB"/>
              </w:rPr>
              <w:t>675</w:t>
            </w:r>
            <w:r w:rsidR="00F874E2" w:rsidRPr="00AE02E8">
              <w:rPr>
                <w:rFonts w:ascii="Arial" w:hAnsi="Arial" w:cs="Arial"/>
                <w:sz w:val="16"/>
                <w:szCs w:val="16"/>
                <w:lang w:val="en-US"/>
              </w:rPr>
              <w:t>,</w:t>
            </w:r>
            <w:r w:rsidRPr="00F9326C">
              <w:rPr>
                <w:rFonts w:ascii="Arial" w:hAnsi="Arial" w:cs="Arial"/>
                <w:sz w:val="16"/>
                <w:szCs w:val="16"/>
                <w:lang w:val="en-GB"/>
              </w:rPr>
              <w:t>932</w:t>
            </w:r>
          </w:p>
        </w:tc>
        <w:tc>
          <w:tcPr>
            <w:tcW w:w="1134" w:type="dxa"/>
            <w:shd w:val="clear" w:color="auto" w:fill="FAFAFA"/>
            <w:vAlign w:val="bottom"/>
          </w:tcPr>
          <w:p w14:paraId="09F237E4" w14:textId="64D469C9"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815</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805</w:t>
            </w:r>
          </w:p>
        </w:tc>
        <w:tc>
          <w:tcPr>
            <w:tcW w:w="1418" w:type="dxa"/>
            <w:shd w:val="clear" w:color="auto" w:fill="FAFAFA"/>
            <w:vAlign w:val="bottom"/>
          </w:tcPr>
          <w:p w14:paraId="2C56D123" w14:textId="1B0394B0"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134" w:type="dxa"/>
            <w:shd w:val="clear" w:color="auto" w:fill="FAFAFA"/>
          </w:tcPr>
          <w:p w14:paraId="60E16136" w14:textId="3C09D523"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758</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639</w:t>
            </w:r>
            <w:r w:rsidRPr="00F874E2">
              <w:rPr>
                <w:rFonts w:asciiTheme="minorHAnsi" w:hAnsiTheme="minorHAnsi" w:cstheme="minorHAnsi"/>
                <w:sz w:val="16"/>
                <w:szCs w:val="16"/>
                <w:lang w:val="en-GB"/>
              </w:rPr>
              <w:t>)</w:t>
            </w:r>
          </w:p>
        </w:tc>
        <w:tc>
          <w:tcPr>
            <w:tcW w:w="1275" w:type="dxa"/>
            <w:shd w:val="clear" w:color="auto" w:fill="FAFAFA"/>
            <w:vAlign w:val="bottom"/>
          </w:tcPr>
          <w:p w14:paraId="19A2051B" w14:textId="70B13498"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13</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733</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098</w:t>
            </w:r>
          </w:p>
        </w:tc>
      </w:tr>
      <w:tr w:rsidR="00F874E2" w:rsidRPr="003709B5" w14:paraId="1836F2ED" w14:textId="77777777" w:rsidTr="00C55501">
        <w:trPr>
          <w:cantSplit/>
          <w:trHeight w:val="159"/>
        </w:trPr>
        <w:tc>
          <w:tcPr>
            <w:tcW w:w="3226" w:type="dxa"/>
            <w:vAlign w:val="center"/>
          </w:tcPr>
          <w:p w14:paraId="69704405" w14:textId="77777777" w:rsidR="00F874E2" w:rsidRDefault="00F874E2" w:rsidP="00F874E2">
            <w:pPr>
              <w:ind w:left="-101"/>
              <w:rPr>
                <w:rFonts w:ascii="Arial" w:hAnsi="Arial" w:cs="Arial"/>
                <w:sz w:val="16"/>
                <w:szCs w:val="16"/>
              </w:rPr>
            </w:pPr>
            <w:bookmarkStart w:id="27" w:name="OLE_LINK2"/>
            <w:r w:rsidRPr="003709B5">
              <w:rPr>
                <w:rFonts w:ascii="Arial" w:hAnsi="Arial" w:cs="Arial"/>
                <w:sz w:val="16"/>
                <w:szCs w:val="16"/>
              </w:rPr>
              <w:t xml:space="preserve">Provision for impairment of </w:t>
            </w:r>
          </w:p>
          <w:p w14:paraId="12EE663C" w14:textId="77777777" w:rsidR="00F874E2" w:rsidRPr="003709B5" w:rsidRDefault="00F874E2" w:rsidP="00F874E2">
            <w:pPr>
              <w:ind w:left="-101"/>
              <w:rPr>
                <w:rFonts w:ascii="Arial" w:hAnsi="Arial" w:cs="Arial"/>
                <w:sz w:val="16"/>
                <w:szCs w:val="16"/>
                <w:cs/>
              </w:rPr>
            </w:pPr>
            <w:r>
              <w:rPr>
                <w:rFonts w:ascii="Arial" w:hAnsi="Arial" w:cs="Arial"/>
                <w:sz w:val="16"/>
                <w:szCs w:val="16"/>
              </w:rPr>
              <w:t xml:space="preserve">   </w:t>
            </w:r>
            <w:r w:rsidRPr="003709B5">
              <w:rPr>
                <w:rFonts w:ascii="Arial" w:hAnsi="Arial" w:cs="Arial"/>
                <w:sz w:val="16"/>
                <w:szCs w:val="16"/>
              </w:rPr>
              <w:t>investment in subsidiaries</w:t>
            </w:r>
            <w:bookmarkEnd w:id="27"/>
          </w:p>
        </w:tc>
        <w:tc>
          <w:tcPr>
            <w:tcW w:w="1275" w:type="dxa"/>
            <w:shd w:val="clear" w:color="auto" w:fill="FAFAFA"/>
            <w:vAlign w:val="bottom"/>
          </w:tcPr>
          <w:p w14:paraId="5ED4CD48" w14:textId="5CDF3170" w:rsidR="00F874E2" w:rsidRPr="003709B5" w:rsidRDefault="00F9326C" w:rsidP="00F874E2">
            <w:pPr>
              <w:pStyle w:val="Header"/>
              <w:ind w:right="-72"/>
              <w:jc w:val="right"/>
              <w:rPr>
                <w:rFonts w:ascii="Arial" w:hAnsi="Arial" w:cs="Arial"/>
                <w:sz w:val="16"/>
                <w:szCs w:val="16"/>
                <w:lang w:val="en-GB"/>
              </w:rPr>
            </w:pPr>
            <w:r w:rsidRPr="00F9326C">
              <w:rPr>
                <w:rFonts w:ascii="Arial" w:hAnsi="Arial" w:cs="Arial"/>
                <w:sz w:val="16"/>
                <w:szCs w:val="16"/>
                <w:lang w:val="en-GB"/>
              </w:rPr>
              <w:t>58</w:t>
            </w:r>
            <w:r w:rsidR="00F874E2">
              <w:rPr>
                <w:rFonts w:ascii="Arial" w:hAnsi="Arial" w:cs="Arial"/>
                <w:sz w:val="16"/>
                <w:szCs w:val="16"/>
                <w:lang w:val="en-GB"/>
              </w:rPr>
              <w:t>,</w:t>
            </w:r>
            <w:r w:rsidRPr="00F9326C">
              <w:rPr>
                <w:rFonts w:ascii="Arial" w:hAnsi="Arial" w:cs="Arial"/>
                <w:sz w:val="16"/>
                <w:szCs w:val="16"/>
                <w:lang w:val="en-GB"/>
              </w:rPr>
              <w:t>329</w:t>
            </w:r>
            <w:r w:rsidR="00F874E2">
              <w:rPr>
                <w:rFonts w:ascii="Arial" w:hAnsi="Arial" w:cs="Arial"/>
                <w:sz w:val="16"/>
                <w:szCs w:val="16"/>
                <w:lang w:val="en-GB"/>
              </w:rPr>
              <w:t>,</w:t>
            </w:r>
            <w:r w:rsidRPr="00F9326C">
              <w:rPr>
                <w:rFonts w:ascii="Arial" w:hAnsi="Arial" w:cs="Arial"/>
                <w:sz w:val="16"/>
                <w:szCs w:val="16"/>
                <w:lang w:val="en-GB"/>
              </w:rPr>
              <w:t>240</w:t>
            </w:r>
          </w:p>
        </w:tc>
        <w:tc>
          <w:tcPr>
            <w:tcW w:w="1134" w:type="dxa"/>
            <w:shd w:val="clear" w:color="auto" w:fill="FAFAFA"/>
            <w:vAlign w:val="bottom"/>
          </w:tcPr>
          <w:p w14:paraId="24D439EB" w14:textId="25371B3A" w:rsidR="00F874E2"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2</w:t>
            </w:r>
            <w:r w:rsidR="009F744C">
              <w:rPr>
                <w:rFonts w:asciiTheme="minorHAnsi" w:hAnsiTheme="minorHAnsi" w:cstheme="minorHAnsi"/>
                <w:sz w:val="16"/>
                <w:szCs w:val="16"/>
                <w:lang w:val="en-GB"/>
              </w:rPr>
              <w:t>,</w:t>
            </w:r>
            <w:r w:rsidRPr="00F9326C">
              <w:rPr>
                <w:rFonts w:asciiTheme="minorHAnsi" w:hAnsiTheme="minorHAnsi" w:cstheme="minorHAnsi"/>
                <w:sz w:val="16"/>
                <w:szCs w:val="16"/>
                <w:lang w:val="en-GB"/>
              </w:rPr>
              <w:t>653</w:t>
            </w:r>
            <w:r w:rsidR="009F744C">
              <w:rPr>
                <w:rFonts w:asciiTheme="minorHAnsi" w:hAnsiTheme="minorHAnsi" w:cstheme="minorHAnsi"/>
                <w:sz w:val="16"/>
                <w:szCs w:val="16"/>
                <w:lang w:val="en-GB"/>
              </w:rPr>
              <w:t>,</w:t>
            </w:r>
            <w:r w:rsidRPr="00F9326C">
              <w:rPr>
                <w:rFonts w:asciiTheme="minorHAnsi" w:hAnsiTheme="minorHAnsi" w:cstheme="minorHAnsi"/>
                <w:sz w:val="16"/>
                <w:szCs w:val="16"/>
                <w:lang w:val="en-GB"/>
              </w:rPr>
              <w:t>876</w:t>
            </w:r>
          </w:p>
        </w:tc>
        <w:tc>
          <w:tcPr>
            <w:tcW w:w="1418" w:type="dxa"/>
            <w:shd w:val="clear" w:color="auto" w:fill="FAFAFA"/>
            <w:vAlign w:val="bottom"/>
          </w:tcPr>
          <w:p w14:paraId="7CBEC263" w14:textId="0047E25F"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134" w:type="dxa"/>
            <w:shd w:val="clear" w:color="auto" w:fill="FAFAFA"/>
            <w:vAlign w:val="bottom"/>
          </w:tcPr>
          <w:p w14:paraId="64C3F123" w14:textId="60C400EB" w:rsidR="00F874E2" w:rsidRPr="00F874E2" w:rsidRDefault="00F874E2" w:rsidP="00653768">
            <w:pPr>
              <w:pStyle w:val="Header"/>
              <w:ind w:right="-72"/>
              <w:jc w:val="right"/>
              <w:rPr>
                <w:rFonts w:asciiTheme="minorHAnsi" w:hAnsiTheme="minorHAnsi" w:cstheme="minorHAnsi"/>
                <w:sz w:val="16"/>
                <w:szCs w:val="16"/>
                <w:lang w:val="en-GB"/>
              </w:rPr>
            </w:pPr>
            <w:r w:rsidRPr="00F874E2">
              <w:rPr>
                <w:rFonts w:asciiTheme="minorHAnsi" w:hAnsiTheme="minorHAnsi" w:cstheme="minorHAnsi"/>
                <w:sz w:val="16"/>
                <w:szCs w:val="16"/>
                <w:lang w:val="en-GB"/>
              </w:rPr>
              <w:t>-</w:t>
            </w:r>
          </w:p>
        </w:tc>
        <w:tc>
          <w:tcPr>
            <w:tcW w:w="1275" w:type="dxa"/>
            <w:shd w:val="clear" w:color="auto" w:fill="FAFAFA"/>
            <w:vAlign w:val="bottom"/>
          </w:tcPr>
          <w:p w14:paraId="3D343DE3" w14:textId="1D1BF70D" w:rsidR="00F874E2"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60</w:t>
            </w:r>
            <w:r w:rsidR="009F744C">
              <w:rPr>
                <w:rFonts w:asciiTheme="minorHAnsi" w:hAnsiTheme="minorHAnsi" w:cstheme="minorHAnsi"/>
                <w:sz w:val="16"/>
                <w:szCs w:val="16"/>
                <w:lang w:val="en-GB"/>
              </w:rPr>
              <w:t>,</w:t>
            </w:r>
            <w:r w:rsidRPr="00F9326C">
              <w:rPr>
                <w:rFonts w:asciiTheme="minorHAnsi" w:hAnsiTheme="minorHAnsi" w:cstheme="minorHAnsi"/>
                <w:sz w:val="16"/>
                <w:szCs w:val="16"/>
                <w:lang w:val="en-GB"/>
              </w:rPr>
              <w:t>983</w:t>
            </w:r>
            <w:r w:rsidR="009F744C">
              <w:rPr>
                <w:rFonts w:asciiTheme="minorHAnsi" w:hAnsiTheme="minorHAnsi" w:cstheme="minorHAnsi"/>
                <w:sz w:val="16"/>
                <w:szCs w:val="16"/>
                <w:lang w:val="en-GB"/>
              </w:rPr>
              <w:t>,</w:t>
            </w:r>
            <w:r w:rsidRPr="00F9326C">
              <w:rPr>
                <w:rFonts w:asciiTheme="minorHAnsi" w:hAnsiTheme="minorHAnsi" w:cstheme="minorHAnsi"/>
                <w:sz w:val="16"/>
                <w:szCs w:val="16"/>
                <w:lang w:val="en-GB"/>
              </w:rPr>
              <w:t>116</w:t>
            </w:r>
          </w:p>
        </w:tc>
      </w:tr>
      <w:tr w:rsidR="00653768" w:rsidRPr="003709B5" w14:paraId="51103E5B" w14:textId="77777777" w:rsidTr="00C55501">
        <w:trPr>
          <w:cantSplit/>
          <w:trHeight w:val="159"/>
        </w:trPr>
        <w:tc>
          <w:tcPr>
            <w:tcW w:w="3226" w:type="dxa"/>
            <w:vAlign w:val="center"/>
          </w:tcPr>
          <w:p w14:paraId="2AE87C4F" w14:textId="77777777" w:rsidR="00653768" w:rsidRDefault="00653768" w:rsidP="00653768">
            <w:pPr>
              <w:ind w:left="-101"/>
              <w:rPr>
                <w:rFonts w:ascii="Arial" w:hAnsi="Arial" w:cs="Arial"/>
                <w:sz w:val="16"/>
                <w:szCs w:val="16"/>
              </w:rPr>
            </w:pPr>
            <w:r w:rsidRPr="003709B5">
              <w:rPr>
                <w:rFonts w:ascii="Arial" w:hAnsi="Arial" w:cs="Arial"/>
                <w:sz w:val="16"/>
                <w:szCs w:val="16"/>
              </w:rPr>
              <w:t xml:space="preserve">Provision for impairment of </w:t>
            </w:r>
          </w:p>
          <w:p w14:paraId="4B3D8BA0" w14:textId="16FD3AA0" w:rsidR="00653768" w:rsidRPr="003709B5" w:rsidRDefault="00653768" w:rsidP="00653768">
            <w:pPr>
              <w:ind w:left="-101"/>
              <w:rPr>
                <w:rFonts w:ascii="Arial" w:hAnsi="Arial" w:cs="Arial"/>
                <w:sz w:val="16"/>
                <w:szCs w:val="16"/>
              </w:rPr>
            </w:pPr>
            <w:r>
              <w:rPr>
                <w:rFonts w:ascii="Arial" w:hAnsi="Arial" w:cs="Arial"/>
                <w:sz w:val="16"/>
                <w:szCs w:val="16"/>
              </w:rPr>
              <w:t xml:space="preserve">   </w:t>
            </w:r>
            <w:r w:rsidRPr="003709B5">
              <w:rPr>
                <w:rFonts w:ascii="Arial" w:hAnsi="Arial" w:cs="Arial"/>
                <w:sz w:val="16"/>
                <w:szCs w:val="16"/>
              </w:rPr>
              <w:t xml:space="preserve">investment in </w:t>
            </w:r>
            <w:r>
              <w:rPr>
                <w:rFonts w:ascii="Arial" w:hAnsi="Arial" w:cs="Arial"/>
                <w:sz w:val="16"/>
                <w:szCs w:val="16"/>
              </w:rPr>
              <w:t>joint venture</w:t>
            </w:r>
          </w:p>
        </w:tc>
        <w:tc>
          <w:tcPr>
            <w:tcW w:w="1275" w:type="dxa"/>
            <w:shd w:val="clear" w:color="auto" w:fill="FAFAFA"/>
            <w:vAlign w:val="bottom"/>
          </w:tcPr>
          <w:p w14:paraId="13225FEE" w14:textId="09338BE3" w:rsidR="00653768" w:rsidRPr="0034100B" w:rsidRDefault="00653768" w:rsidP="00F874E2">
            <w:pPr>
              <w:pStyle w:val="Header"/>
              <w:ind w:right="-72"/>
              <w:jc w:val="right"/>
              <w:rPr>
                <w:rFonts w:ascii="Arial" w:hAnsi="Arial" w:cs="Arial"/>
                <w:sz w:val="16"/>
                <w:szCs w:val="16"/>
                <w:lang w:val="en-GB"/>
              </w:rPr>
            </w:pPr>
            <w:r>
              <w:rPr>
                <w:rFonts w:ascii="Arial" w:hAnsi="Arial" w:cs="Arial"/>
                <w:sz w:val="16"/>
                <w:szCs w:val="16"/>
                <w:lang w:val="en-GB"/>
              </w:rPr>
              <w:t>-</w:t>
            </w:r>
          </w:p>
        </w:tc>
        <w:tc>
          <w:tcPr>
            <w:tcW w:w="1134" w:type="dxa"/>
            <w:shd w:val="clear" w:color="auto" w:fill="FAFAFA"/>
            <w:vAlign w:val="bottom"/>
          </w:tcPr>
          <w:p w14:paraId="28C6E908" w14:textId="4E942BEB" w:rsidR="00653768"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11</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709</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109</w:t>
            </w:r>
          </w:p>
        </w:tc>
        <w:tc>
          <w:tcPr>
            <w:tcW w:w="1418" w:type="dxa"/>
            <w:shd w:val="clear" w:color="auto" w:fill="FAFAFA"/>
            <w:vAlign w:val="bottom"/>
          </w:tcPr>
          <w:p w14:paraId="71E69AE4" w14:textId="198A2795" w:rsidR="00653768" w:rsidRPr="00F874E2" w:rsidRDefault="00653768" w:rsidP="00F874E2">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134" w:type="dxa"/>
            <w:shd w:val="clear" w:color="auto" w:fill="FAFAFA"/>
            <w:vAlign w:val="bottom"/>
          </w:tcPr>
          <w:p w14:paraId="36D10581" w14:textId="641D47BC" w:rsidR="00653768" w:rsidRPr="00F874E2" w:rsidRDefault="00653768" w:rsidP="00653768">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p>
        </w:tc>
        <w:tc>
          <w:tcPr>
            <w:tcW w:w="1275" w:type="dxa"/>
            <w:shd w:val="clear" w:color="auto" w:fill="FAFAFA"/>
            <w:vAlign w:val="bottom"/>
          </w:tcPr>
          <w:p w14:paraId="0BCCF644" w14:textId="2CC8225F" w:rsidR="00653768"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11</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709</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109</w:t>
            </w:r>
          </w:p>
        </w:tc>
      </w:tr>
      <w:tr w:rsidR="00F874E2" w:rsidRPr="003709B5" w14:paraId="6C9ED4B8" w14:textId="77777777" w:rsidTr="00C55501">
        <w:trPr>
          <w:cantSplit/>
          <w:trHeight w:val="159"/>
        </w:trPr>
        <w:tc>
          <w:tcPr>
            <w:tcW w:w="3226" w:type="dxa"/>
            <w:vAlign w:val="bottom"/>
          </w:tcPr>
          <w:p w14:paraId="0F123030" w14:textId="77777777" w:rsidR="00F874E2" w:rsidRPr="003709B5" w:rsidRDefault="00F874E2" w:rsidP="00F874E2">
            <w:pPr>
              <w:ind w:left="-101"/>
              <w:rPr>
                <w:rFonts w:ascii="Arial" w:hAnsi="Arial" w:cs="Arial"/>
                <w:sz w:val="16"/>
                <w:szCs w:val="16"/>
                <w:cs/>
              </w:rPr>
            </w:pPr>
            <w:r w:rsidRPr="003709B5">
              <w:rPr>
                <w:rFonts w:ascii="Arial" w:hAnsi="Arial" w:cs="Arial"/>
                <w:sz w:val="16"/>
                <w:szCs w:val="16"/>
              </w:rPr>
              <w:t>Tax losses</w:t>
            </w:r>
          </w:p>
        </w:tc>
        <w:tc>
          <w:tcPr>
            <w:tcW w:w="1275" w:type="dxa"/>
            <w:shd w:val="clear" w:color="auto" w:fill="FAFAFA"/>
            <w:vAlign w:val="bottom"/>
          </w:tcPr>
          <w:p w14:paraId="47CF5CDB" w14:textId="3EEE1B56" w:rsidR="00F874E2" w:rsidRPr="003709B5" w:rsidRDefault="00F9326C" w:rsidP="00F874E2">
            <w:pPr>
              <w:pStyle w:val="Header"/>
              <w:ind w:right="-72"/>
              <w:jc w:val="right"/>
              <w:rPr>
                <w:rFonts w:ascii="Arial" w:hAnsi="Arial" w:cs="Arial"/>
                <w:sz w:val="16"/>
                <w:szCs w:val="16"/>
                <w:lang w:val="en-US"/>
              </w:rPr>
            </w:pPr>
            <w:r w:rsidRPr="00F9326C">
              <w:rPr>
                <w:rFonts w:ascii="Arial" w:hAnsi="Arial" w:cs="Arial"/>
                <w:sz w:val="16"/>
                <w:szCs w:val="16"/>
                <w:lang w:val="en-GB"/>
              </w:rPr>
              <w:t>574</w:t>
            </w:r>
            <w:r w:rsidR="00F874E2">
              <w:rPr>
                <w:rFonts w:ascii="Arial" w:hAnsi="Arial" w:cs="Arial"/>
                <w:sz w:val="16"/>
                <w:szCs w:val="16"/>
                <w:lang w:val="en-US"/>
              </w:rPr>
              <w:t>,</w:t>
            </w:r>
            <w:r w:rsidRPr="00F9326C">
              <w:rPr>
                <w:rFonts w:ascii="Arial" w:hAnsi="Arial" w:cs="Arial"/>
                <w:sz w:val="16"/>
                <w:szCs w:val="16"/>
                <w:lang w:val="en-GB"/>
              </w:rPr>
              <w:t>704</w:t>
            </w:r>
            <w:r w:rsidR="00F874E2">
              <w:rPr>
                <w:rFonts w:ascii="Arial" w:hAnsi="Arial" w:cs="Arial"/>
                <w:sz w:val="16"/>
                <w:szCs w:val="16"/>
                <w:lang w:val="en-US"/>
              </w:rPr>
              <w:t>,</w:t>
            </w:r>
            <w:r w:rsidRPr="00F9326C">
              <w:rPr>
                <w:rFonts w:ascii="Arial" w:hAnsi="Arial" w:cs="Arial"/>
                <w:sz w:val="16"/>
                <w:szCs w:val="16"/>
                <w:lang w:val="en-GB"/>
              </w:rPr>
              <w:t>198</w:t>
            </w:r>
          </w:p>
        </w:tc>
        <w:tc>
          <w:tcPr>
            <w:tcW w:w="1134" w:type="dxa"/>
            <w:shd w:val="clear" w:color="auto" w:fill="FAFAFA"/>
            <w:vAlign w:val="bottom"/>
          </w:tcPr>
          <w:p w14:paraId="792A18F8" w14:textId="6279CC26"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143</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634</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280</w:t>
            </w:r>
          </w:p>
        </w:tc>
        <w:tc>
          <w:tcPr>
            <w:tcW w:w="1418" w:type="dxa"/>
            <w:shd w:val="clear" w:color="auto" w:fill="FAFAFA"/>
            <w:vAlign w:val="bottom"/>
          </w:tcPr>
          <w:p w14:paraId="5F0CD302" w14:textId="560086BF"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134" w:type="dxa"/>
            <w:shd w:val="clear" w:color="auto" w:fill="FAFAFA"/>
          </w:tcPr>
          <w:p w14:paraId="373ABC8D" w14:textId="6D3E4259"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275" w:type="dxa"/>
            <w:shd w:val="clear" w:color="auto" w:fill="FAFAFA"/>
            <w:vAlign w:val="bottom"/>
          </w:tcPr>
          <w:p w14:paraId="0A07E9BE" w14:textId="607CBD30"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718</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338</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478</w:t>
            </w:r>
          </w:p>
        </w:tc>
      </w:tr>
      <w:tr w:rsidR="00F874E2" w:rsidRPr="003709B5" w14:paraId="5C2A9BC1" w14:textId="77777777" w:rsidTr="00C55501">
        <w:trPr>
          <w:cantSplit/>
          <w:trHeight w:val="159"/>
        </w:trPr>
        <w:tc>
          <w:tcPr>
            <w:tcW w:w="3226" w:type="dxa"/>
            <w:vAlign w:val="bottom"/>
          </w:tcPr>
          <w:p w14:paraId="2453879D" w14:textId="77777777" w:rsidR="00F874E2" w:rsidRPr="003709B5" w:rsidRDefault="00F874E2" w:rsidP="00F874E2">
            <w:pPr>
              <w:ind w:left="-101"/>
              <w:rPr>
                <w:rFonts w:ascii="Arial" w:hAnsi="Arial" w:cs="Arial"/>
                <w:sz w:val="16"/>
                <w:szCs w:val="20"/>
                <w:lang w:val="en-GB"/>
              </w:rPr>
            </w:pPr>
            <w:r w:rsidRPr="003709B5">
              <w:rPr>
                <w:rFonts w:ascii="Arial" w:hAnsi="Arial" w:cs="Arial"/>
                <w:sz w:val="16"/>
                <w:szCs w:val="20"/>
                <w:lang w:val="en-GB"/>
              </w:rPr>
              <w:t>Lease liabilities</w:t>
            </w:r>
          </w:p>
        </w:tc>
        <w:tc>
          <w:tcPr>
            <w:tcW w:w="1275" w:type="dxa"/>
            <w:shd w:val="clear" w:color="auto" w:fill="FAFAFA"/>
            <w:vAlign w:val="bottom"/>
          </w:tcPr>
          <w:p w14:paraId="338653C0" w14:textId="10CC8604" w:rsidR="00F874E2" w:rsidRPr="003709B5" w:rsidRDefault="00F9326C" w:rsidP="00F874E2">
            <w:pPr>
              <w:pStyle w:val="Header"/>
              <w:ind w:right="-72"/>
              <w:jc w:val="right"/>
              <w:rPr>
                <w:rFonts w:ascii="Arial" w:hAnsi="Arial" w:cs="Arial"/>
                <w:sz w:val="16"/>
                <w:szCs w:val="16"/>
                <w:lang w:val="en-US"/>
              </w:rPr>
            </w:pPr>
            <w:r w:rsidRPr="00F9326C">
              <w:rPr>
                <w:rFonts w:ascii="Arial" w:hAnsi="Arial" w:cs="Arial"/>
                <w:sz w:val="16"/>
                <w:szCs w:val="16"/>
                <w:lang w:val="en-GB"/>
              </w:rPr>
              <w:t>161</w:t>
            </w:r>
            <w:r w:rsidR="00F874E2">
              <w:rPr>
                <w:rFonts w:ascii="Arial" w:hAnsi="Arial" w:cs="Arial"/>
                <w:sz w:val="16"/>
                <w:szCs w:val="16"/>
                <w:lang w:val="en-US"/>
              </w:rPr>
              <w:t>,</w:t>
            </w:r>
            <w:r w:rsidRPr="00F9326C">
              <w:rPr>
                <w:rFonts w:ascii="Arial" w:hAnsi="Arial" w:cs="Arial"/>
                <w:sz w:val="16"/>
                <w:szCs w:val="16"/>
                <w:lang w:val="en-GB"/>
              </w:rPr>
              <w:t>311</w:t>
            </w:r>
          </w:p>
        </w:tc>
        <w:tc>
          <w:tcPr>
            <w:tcW w:w="1134" w:type="dxa"/>
            <w:shd w:val="clear" w:color="auto" w:fill="FAFAFA"/>
            <w:vAlign w:val="bottom"/>
          </w:tcPr>
          <w:p w14:paraId="4347ABB1" w14:textId="4B3AEE45"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585</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012</w:t>
            </w:r>
          </w:p>
        </w:tc>
        <w:tc>
          <w:tcPr>
            <w:tcW w:w="1418" w:type="dxa"/>
            <w:shd w:val="clear" w:color="auto" w:fill="FAFAFA"/>
            <w:vAlign w:val="bottom"/>
          </w:tcPr>
          <w:p w14:paraId="2F926EF5" w14:textId="248959A3"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134" w:type="dxa"/>
            <w:shd w:val="clear" w:color="auto" w:fill="FAFAFA"/>
          </w:tcPr>
          <w:p w14:paraId="7D489CDD" w14:textId="444096F5"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275" w:type="dxa"/>
            <w:shd w:val="clear" w:color="auto" w:fill="FAFAFA"/>
            <w:vAlign w:val="bottom"/>
          </w:tcPr>
          <w:p w14:paraId="1FB775B0" w14:textId="755ECB49"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746</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323</w:t>
            </w:r>
          </w:p>
        </w:tc>
      </w:tr>
      <w:tr w:rsidR="00F874E2" w:rsidRPr="003709B5" w14:paraId="7598159A" w14:textId="77777777" w:rsidTr="00C55501">
        <w:trPr>
          <w:cantSplit/>
          <w:trHeight w:val="159"/>
        </w:trPr>
        <w:tc>
          <w:tcPr>
            <w:tcW w:w="3226" w:type="dxa"/>
            <w:vAlign w:val="bottom"/>
          </w:tcPr>
          <w:p w14:paraId="69A62B81" w14:textId="77777777" w:rsidR="00F874E2" w:rsidRPr="003709B5" w:rsidRDefault="00F874E2" w:rsidP="00F874E2">
            <w:pPr>
              <w:ind w:left="-101"/>
              <w:rPr>
                <w:rFonts w:ascii="Arial" w:hAnsi="Arial" w:cs="Arial"/>
                <w:sz w:val="16"/>
                <w:szCs w:val="16"/>
              </w:rPr>
            </w:pPr>
            <w:r w:rsidRPr="003709B5">
              <w:rPr>
                <w:rFonts w:ascii="Arial" w:hAnsi="Arial" w:cs="Arial"/>
                <w:sz w:val="16"/>
                <w:szCs w:val="16"/>
                <w:lang w:val="en-GB"/>
              </w:rPr>
              <w:t>Allowance for impairment of assets</w:t>
            </w:r>
          </w:p>
        </w:tc>
        <w:tc>
          <w:tcPr>
            <w:tcW w:w="1275" w:type="dxa"/>
            <w:shd w:val="clear" w:color="auto" w:fill="FAFAFA"/>
            <w:vAlign w:val="bottom"/>
          </w:tcPr>
          <w:p w14:paraId="26DFDF63" w14:textId="30E4DC04" w:rsidR="00F874E2" w:rsidRPr="003709B5" w:rsidRDefault="00F9326C" w:rsidP="00F874E2">
            <w:pPr>
              <w:pStyle w:val="Header"/>
              <w:ind w:right="-72"/>
              <w:jc w:val="right"/>
              <w:rPr>
                <w:rFonts w:ascii="Arial" w:hAnsi="Arial" w:cs="Arial"/>
                <w:sz w:val="16"/>
                <w:szCs w:val="16"/>
                <w:lang w:val="en-US"/>
              </w:rPr>
            </w:pPr>
            <w:r w:rsidRPr="00F9326C">
              <w:rPr>
                <w:rFonts w:ascii="Arial" w:hAnsi="Arial" w:cs="Arial"/>
                <w:sz w:val="16"/>
                <w:szCs w:val="16"/>
                <w:lang w:val="en-GB"/>
              </w:rPr>
              <w:t>111</w:t>
            </w:r>
            <w:r w:rsidR="00F874E2">
              <w:rPr>
                <w:rFonts w:ascii="Arial" w:hAnsi="Arial" w:cs="Arial"/>
                <w:sz w:val="16"/>
                <w:szCs w:val="16"/>
                <w:lang w:val="en-US"/>
              </w:rPr>
              <w:t>,</w:t>
            </w:r>
            <w:r w:rsidRPr="00F9326C">
              <w:rPr>
                <w:rFonts w:ascii="Arial" w:hAnsi="Arial" w:cs="Arial"/>
                <w:sz w:val="16"/>
                <w:szCs w:val="16"/>
                <w:lang w:val="en-GB"/>
              </w:rPr>
              <w:t>999</w:t>
            </w:r>
            <w:r w:rsidR="00F874E2">
              <w:rPr>
                <w:rFonts w:ascii="Arial" w:hAnsi="Arial" w:cs="Arial"/>
                <w:sz w:val="16"/>
                <w:szCs w:val="16"/>
                <w:lang w:val="en-US"/>
              </w:rPr>
              <w:t>,</w:t>
            </w:r>
            <w:r w:rsidRPr="00F9326C">
              <w:rPr>
                <w:rFonts w:ascii="Arial" w:hAnsi="Arial" w:cs="Arial"/>
                <w:sz w:val="16"/>
                <w:szCs w:val="16"/>
                <w:lang w:val="en-GB"/>
              </w:rPr>
              <w:t>403</w:t>
            </w:r>
          </w:p>
        </w:tc>
        <w:tc>
          <w:tcPr>
            <w:tcW w:w="1134" w:type="dxa"/>
            <w:shd w:val="clear" w:color="auto" w:fill="FAFAFA"/>
            <w:vAlign w:val="bottom"/>
          </w:tcPr>
          <w:p w14:paraId="7589A58A" w14:textId="12E306ED"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418" w:type="dxa"/>
            <w:shd w:val="clear" w:color="auto" w:fill="FAFAFA"/>
            <w:vAlign w:val="bottom"/>
          </w:tcPr>
          <w:p w14:paraId="3CA09166" w14:textId="2A8D6533"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134" w:type="dxa"/>
            <w:shd w:val="clear" w:color="auto" w:fill="FAFAFA"/>
          </w:tcPr>
          <w:p w14:paraId="2FF335A0" w14:textId="0D702AB9"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lang w:val="en-GB"/>
              </w:rPr>
              <w:t>-</w:t>
            </w:r>
          </w:p>
        </w:tc>
        <w:tc>
          <w:tcPr>
            <w:tcW w:w="1275" w:type="dxa"/>
            <w:shd w:val="clear" w:color="auto" w:fill="FAFAFA"/>
            <w:vAlign w:val="bottom"/>
          </w:tcPr>
          <w:p w14:paraId="76F6D00A" w14:textId="06B513A3"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111</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999</w:t>
            </w:r>
            <w:r w:rsidR="00F874E2" w:rsidRP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403</w:t>
            </w:r>
          </w:p>
        </w:tc>
      </w:tr>
      <w:tr w:rsidR="00F874E2" w:rsidRPr="003709B5" w14:paraId="02972E6A" w14:textId="77777777" w:rsidTr="00C55501">
        <w:trPr>
          <w:cantSplit/>
          <w:trHeight w:val="159"/>
        </w:trPr>
        <w:tc>
          <w:tcPr>
            <w:tcW w:w="3226" w:type="dxa"/>
            <w:vAlign w:val="bottom"/>
          </w:tcPr>
          <w:p w14:paraId="6681AC74" w14:textId="77777777" w:rsidR="00F874E2" w:rsidRPr="003709B5" w:rsidRDefault="00F874E2" w:rsidP="00F874E2">
            <w:pPr>
              <w:ind w:left="-101"/>
              <w:rPr>
                <w:rFonts w:ascii="Arial" w:hAnsi="Arial" w:cs="Arial"/>
                <w:sz w:val="16"/>
                <w:szCs w:val="16"/>
                <w:cs/>
              </w:rPr>
            </w:pPr>
            <w:r w:rsidRPr="003709B5">
              <w:rPr>
                <w:rFonts w:ascii="Arial" w:hAnsi="Arial" w:cs="Arial"/>
                <w:sz w:val="16"/>
                <w:szCs w:val="16"/>
              </w:rPr>
              <w:t>Others</w:t>
            </w:r>
          </w:p>
        </w:tc>
        <w:tc>
          <w:tcPr>
            <w:tcW w:w="1275" w:type="dxa"/>
            <w:tcBorders>
              <w:bottom w:val="single" w:sz="4" w:space="0" w:color="auto"/>
            </w:tcBorders>
            <w:shd w:val="clear" w:color="auto" w:fill="FAFAFA"/>
            <w:vAlign w:val="bottom"/>
          </w:tcPr>
          <w:p w14:paraId="17C1D38E" w14:textId="04EA1DBB" w:rsidR="00F874E2" w:rsidRPr="003709B5" w:rsidRDefault="00F9326C" w:rsidP="00F874E2">
            <w:pPr>
              <w:pStyle w:val="Header"/>
              <w:ind w:right="-72"/>
              <w:jc w:val="right"/>
              <w:rPr>
                <w:rFonts w:ascii="Arial" w:hAnsi="Arial" w:cs="Arial"/>
                <w:sz w:val="16"/>
                <w:szCs w:val="16"/>
                <w:lang w:val="en-GB"/>
              </w:rPr>
            </w:pPr>
            <w:r w:rsidRPr="00F9326C">
              <w:rPr>
                <w:rFonts w:ascii="Arial" w:hAnsi="Arial" w:cs="Arial"/>
                <w:sz w:val="16"/>
                <w:szCs w:val="16"/>
                <w:lang w:val="en-GB"/>
              </w:rPr>
              <w:t>7</w:t>
            </w:r>
            <w:r w:rsidR="00F874E2">
              <w:rPr>
                <w:rFonts w:ascii="Arial" w:hAnsi="Arial" w:cs="Arial"/>
                <w:sz w:val="16"/>
                <w:szCs w:val="16"/>
                <w:lang w:val="en-US"/>
              </w:rPr>
              <w:t>,</w:t>
            </w:r>
            <w:r w:rsidRPr="00F9326C">
              <w:rPr>
                <w:rFonts w:ascii="Arial" w:hAnsi="Arial" w:cs="Arial"/>
                <w:sz w:val="16"/>
                <w:szCs w:val="16"/>
                <w:lang w:val="en-GB"/>
              </w:rPr>
              <w:t>331</w:t>
            </w:r>
            <w:r w:rsidR="00F874E2">
              <w:rPr>
                <w:rFonts w:ascii="Arial" w:hAnsi="Arial" w:cs="Arial"/>
                <w:sz w:val="16"/>
                <w:szCs w:val="16"/>
                <w:lang w:val="en-US"/>
              </w:rPr>
              <w:t>,</w:t>
            </w:r>
            <w:r w:rsidRPr="00F9326C">
              <w:rPr>
                <w:rFonts w:ascii="Arial" w:hAnsi="Arial" w:cs="Arial"/>
                <w:sz w:val="16"/>
                <w:szCs w:val="16"/>
                <w:lang w:val="en-GB"/>
              </w:rPr>
              <w:t>237</w:t>
            </w:r>
          </w:p>
        </w:tc>
        <w:tc>
          <w:tcPr>
            <w:tcW w:w="1134" w:type="dxa"/>
            <w:tcBorders>
              <w:bottom w:val="single" w:sz="4" w:space="0" w:color="auto"/>
            </w:tcBorders>
            <w:shd w:val="clear" w:color="auto" w:fill="FAFAFA"/>
            <w:vAlign w:val="bottom"/>
          </w:tcPr>
          <w:p w14:paraId="01DDBA45" w14:textId="449E497D"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rPr>
              <w:t>(</w:t>
            </w:r>
            <w:r w:rsidR="00F9326C" w:rsidRPr="00F9326C">
              <w:rPr>
                <w:rFonts w:asciiTheme="minorHAnsi" w:hAnsiTheme="minorHAnsi" w:cstheme="minorHAnsi"/>
                <w:sz w:val="16"/>
                <w:szCs w:val="16"/>
                <w:lang w:val="en-GB"/>
              </w:rPr>
              <w:t>578</w:t>
            </w:r>
            <w:r w:rsidRPr="00F874E2">
              <w:rPr>
                <w:rFonts w:asciiTheme="minorHAnsi" w:hAnsiTheme="minorHAnsi" w:cstheme="minorHAnsi"/>
                <w:sz w:val="16"/>
                <w:szCs w:val="16"/>
              </w:rPr>
              <w:t>,</w:t>
            </w:r>
            <w:r w:rsidR="00F9326C" w:rsidRPr="00F9326C">
              <w:rPr>
                <w:rFonts w:asciiTheme="minorHAnsi" w:hAnsiTheme="minorHAnsi" w:cstheme="minorHAnsi"/>
                <w:sz w:val="16"/>
                <w:szCs w:val="16"/>
                <w:lang w:val="en-GB"/>
              </w:rPr>
              <w:t>862</w:t>
            </w:r>
            <w:r w:rsidRPr="00F874E2">
              <w:rPr>
                <w:rFonts w:asciiTheme="minorHAnsi" w:hAnsiTheme="minorHAnsi" w:cstheme="minorHAnsi"/>
                <w:sz w:val="16"/>
                <w:szCs w:val="16"/>
              </w:rPr>
              <w:t>)</w:t>
            </w:r>
          </w:p>
        </w:tc>
        <w:tc>
          <w:tcPr>
            <w:tcW w:w="1418" w:type="dxa"/>
            <w:tcBorders>
              <w:bottom w:val="single" w:sz="4" w:space="0" w:color="auto"/>
            </w:tcBorders>
            <w:shd w:val="clear" w:color="auto" w:fill="FAFAFA"/>
            <w:vAlign w:val="bottom"/>
          </w:tcPr>
          <w:p w14:paraId="323F87B7" w14:textId="0FBB45B8" w:rsidR="00F874E2" w:rsidRPr="00F874E2" w:rsidRDefault="00F874E2" w:rsidP="00F874E2">
            <w:pPr>
              <w:pStyle w:val="Header"/>
              <w:ind w:right="-72"/>
              <w:jc w:val="right"/>
              <w:rPr>
                <w:rFonts w:asciiTheme="minorHAnsi" w:hAnsiTheme="minorHAnsi" w:cstheme="minorHAnsi"/>
                <w:sz w:val="16"/>
                <w:szCs w:val="16"/>
                <w:lang w:val="en-US"/>
              </w:rPr>
            </w:pPr>
            <w:r w:rsidRPr="00F874E2">
              <w:rPr>
                <w:rFonts w:asciiTheme="minorHAnsi" w:hAnsiTheme="minorHAnsi" w:cstheme="minorHAnsi"/>
                <w:sz w:val="16"/>
                <w:szCs w:val="16"/>
              </w:rPr>
              <w:t>-</w:t>
            </w:r>
          </w:p>
        </w:tc>
        <w:tc>
          <w:tcPr>
            <w:tcW w:w="1134" w:type="dxa"/>
            <w:tcBorders>
              <w:bottom w:val="single" w:sz="4" w:space="0" w:color="auto"/>
            </w:tcBorders>
            <w:shd w:val="clear" w:color="auto" w:fill="FAFAFA"/>
          </w:tcPr>
          <w:p w14:paraId="2B5697CC" w14:textId="1E6E6E06" w:rsidR="00F874E2" w:rsidRPr="00F874E2" w:rsidRDefault="00F874E2" w:rsidP="00F874E2">
            <w:pPr>
              <w:pStyle w:val="Header"/>
              <w:ind w:right="-72"/>
              <w:jc w:val="right"/>
              <w:rPr>
                <w:rFonts w:asciiTheme="minorHAnsi" w:hAnsiTheme="minorHAnsi" w:cstheme="minorHAnsi"/>
                <w:sz w:val="16"/>
                <w:szCs w:val="16"/>
                <w:cs/>
                <w:lang w:val="en-US"/>
              </w:rPr>
            </w:pPr>
            <w:r w:rsidRPr="00F874E2">
              <w:rPr>
                <w:rFonts w:asciiTheme="minorHAnsi" w:hAnsiTheme="minorHAnsi" w:cstheme="minorHAnsi"/>
                <w:sz w:val="16"/>
                <w:szCs w:val="16"/>
              </w:rPr>
              <w:t>-</w:t>
            </w:r>
          </w:p>
        </w:tc>
        <w:tc>
          <w:tcPr>
            <w:tcW w:w="1275" w:type="dxa"/>
            <w:tcBorders>
              <w:bottom w:val="single" w:sz="4" w:space="0" w:color="auto"/>
            </w:tcBorders>
            <w:shd w:val="clear" w:color="auto" w:fill="FAFAFA"/>
            <w:vAlign w:val="bottom"/>
          </w:tcPr>
          <w:p w14:paraId="4A46361F" w14:textId="113D439D" w:rsidR="00F874E2" w:rsidRPr="00F874E2" w:rsidRDefault="00F9326C" w:rsidP="00F874E2">
            <w:pPr>
              <w:pStyle w:val="Header"/>
              <w:ind w:right="-72"/>
              <w:jc w:val="right"/>
              <w:rPr>
                <w:rFonts w:asciiTheme="minorHAnsi" w:hAnsiTheme="minorHAnsi" w:cstheme="minorHAnsi"/>
                <w:sz w:val="16"/>
                <w:szCs w:val="16"/>
                <w:cs/>
                <w:lang w:val="en-US"/>
              </w:rPr>
            </w:pPr>
            <w:r w:rsidRPr="00F9326C">
              <w:rPr>
                <w:rFonts w:asciiTheme="minorHAnsi" w:hAnsiTheme="minorHAnsi" w:cstheme="minorHAnsi"/>
                <w:sz w:val="16"/>
                <w:szCs w:val="16"/>
                <w:lang w:val="en-GB"/>
              </w:rPr>
              <w:t>6</w:t>
            </w:r>
            <w:r w:rsidR="00F874E2" w:rsidRPr="00F874E2">
              <w:rPr>
                <w:rFonts w:asciiTheme="minorHAnsi" w:hAnsiTheme="minorHAnsi" w:cstheme="minorHAnsi"/>
                <w:sz w:val="16"/>
                <w:szCs w:val="16"/>
              </w:rPr>
              <w:t>,</w:t>
            </w:r>
            <w:r w:rsidRPr="00F9326C">
              <w:rPr>
                <w:rFonts w:asciiTheme="minorHAnsi" w:hAnsiTheme="minorHAnsi" w:cstheme="minorHAnsi"/>
                <w:sz w:val="16"/>
                <w:szCs w:val="16"/>
                <w:lang w:val="en-GB"/>
              </w:rPr>
              <w:t>752</w:t>
            </w:r>
            <w:r w:rsidR="00F874E2" w:rsidRPr="00F874E2">
              <w:rPr>
                <w:rFonts w:asciiTheme="minorHAnsi" w:hAnsiTheme="minorHAnsi" w:cstheme="minorHAnsi"/>
                <w:sz w:val="16"/>
                <w:szCs w:val="16"/>
              </w:rPr>
              <w:t>,</w:t>
            </w:r>
            <w:r w:rsidRPr="00F9326C">
              <w:rPr>
                <w:rFonts w:asciiTheme="minorHAnsi" w:hAnsiTheme="minorHAnsi" w:cstheme="minorHAnsi"/>
                <w:sz w:val="16"/>
                <w:szCs w:val="16"/>
                <w:lang w:val="en-GB"/>
              </w:rPr>
              <w:t>375</w:t>
            </w:r>
          </w:p>
        </w:tc>
      </w:tr>
      <w:tr w:rsidR="00F874E2" w:rsidRPr="003709B5" w14:paraId="1245E1EB" w14:textId="77777777" w:rsidTr="00C55501">
        <w:trPr>
          <w:cantSplit/>
          <w:trHeight w:val="159"/>
        </w:trPr>
        <w:tc>
          <w:tcPr>
            <w:tcW w:w="3226" w:type="dxa"/>
            <w:vAlign w:val="bottom"/>
          </w:tcPr>
          <w:p w14:paraId="7CDC423D" w14:textId="77777777" w:rsidR="00F874E2" w:rsidRPr="003709B5" w:rsidRDefault="00F874E2" w:rsidP="00F874E2">
            <w:pPr>
              <w:ind w:left="-101"/>
              <w:rPr>
                <w:rFonts w:ascii="Arial" w:hAnsi="Arial" w:cs="Arial"/>
                <w:sz w:val="16"/>
                <w:szCs w:val="16"/>
              </w:rPr>
            </w:pPr>
          </w:p>
        </w:tc>
        <w:tc>
          <w:tcPr>
            <w:tcW w:w="1275" w:type="dxa"/>
            <w:tcBorders>
              <w:top w:val="single" w:sz="4" w:space="0" w:color="auto"/>
            </w:tcBorders>
            <w:shd w:val="clear" w:color="auto" w:fill="FAFAFA"/>
            <w:vAlign w:val="bottom"/>
          </w:tcPr>
          <w:p w14:paraId="28E62509" w14:textId="77777777" w:rsidR="00F874E2" w:rsidRPr="003709B5" w:rsidRDefault="00F874E2" w:rsidP="00F874E2">
            <w:pPr>
              <w:pStyle w:val="Header"/>
              <w:ind w:right="-72"/>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20279307" w14:textId="77777777" w:rsidR="00F874E2" w:rsidRPr="00F874E2" w:rsidRDefault="00F874E2" w:rsidP="00F874E2">
            <w:pPr>
              <w:pStyle w:val="Header"/>
              <w:ind w:right="-72"/>
              <w:jc w:val="right"/>
              <w:rPr>
                <w:rFonts w:asciiTheme="minorHAnsi" w:hAnsiTheme="minorHAnsi" w:cstheme="minorHAnsi"/>
                <w:sz w:val="16"/>
                <w:szCs w:val="16"/>
                <w:lang w:val="en-GB"/>
              </w:rPr>
            </w:pPr>
          </w:p>
        </w:tc>
        <w:tc>
          <w:tcPr>
            <w:tcW w:w="1418" w:type="dxa"/>
            <w:tcBorders>
              <w:top w:val="single" w:sz="4" w:space="0" w:color="auto"/>
            </w:tcBorders>
            <w:shd w:val="clear" w:color="auto" w:fill="FAFAFA"/>
            <w:vAlign w:val="bottom"/>
          </w:tcPr>
          <w:p w14:paraId="29403555" w14:textId="77777777" w:rsidR="00F874E2" w:rsidRPr="00F874E2" w:rsidRDefault="00F874E2" w:rsidP="00F874E2">
            <w:pPr>
              <w:pStyle w:val="Header"/>
              <w:ind w:right="-72"/>
              <w:jc w:val="right"/>
              <w:rPr>
                <w:rFonts w:asciiTheme="minorHAnsi" w:hAnsiTheme="minorHAnsi" w:cstheme="minorHAnsi"/>
                <w:sz w:val="16"/>
                <w:szCs w:val="16"/>
                <w:lang w:val="en-US"/>
              </w:rPr>
            </w:pPr>
          </w:p>
        </w:tc>
        <w:tc>
          <w:tcPr>
            <w:tcW w:w="1134" w:type="dxa"/>
            <w:tcBorders>
              <w:top w:val="single" w:sz="4" w:space="0" w:color="auto"/>
            </w:tcBorders>
            <w:shd w:val="clear" w:color="auto" w:fill="FAFAFA"/>
          </w:tcPr>
          <w:p w14:paraId="04E6FCC7" w14:textId="77777777" w:rsidR="00F874E2" w:rsidRPr="00F874E2" w:rsidRDefault="00F874E2" w:rsidP="00F874E2">
            <w:pPr>
              <w:pStyle w:val="Header"/>
              <w:ind w:right="-72"/>
              <w:jc w:val="right"/>
              <w:rPr>
                <w:rFonts w:asciiTheme="minorHAnsi" w:hAnsiTheme="minorHAnsi" w:cstheme="minorHAnsi"/>
                <w:sz w:val="16"/>
                <w:szCs w:val="16"/>
                <w:lang w:val="en-GB"/>
              </w:rPr>
            </w:pPr>
          </w:p>
        </w:tc>
        <w:tc>
          <w:tcPr>
            <w:tcW w:w="1275" w:type="dxa"/>
            <w:tcBorders>
              <w:top w:val="single" w:sz="4" w:space="0" w:color="auto"/>
            </w:tcBorders>
            <w:shd w:val="clear" w:color="auto" w:fill="FAFAFA"/>
            <w:vAlign w:val="bottom"/>
          </w:tcPr>
          <w:p w14:paraId="1F4AC3CA" w14:textId="340A2981" w:rsidR="00F874E2" w:rsidRPr="00F874E2" w:rsidRDefault="00F874E2" w:rsidP="00F874E2">
            <w:pPr>
              <w:pStyle w:val="Header"/>
              <w:ind w:right="-72"/>
              <w:jc w:val="right"/>
              <w:rPr>
                <w:rFonts w:asciiTheme="minorHAnsi" w:hAnsiTheme="minorHAnsi" w:cstheme="minorHAnsi"/>
                <w:sz w:val="16"/>
                <w:szCs w:val="16"/>
                <w:lang w:val="en-GB"/>
              </w:rPr>
            </w:pPr>
          </w:p>
        </w:tc>
      </w:tr>
      <w:tr w:rsidR="00F874E2" w:rsidRPr="003709B5" w14:paraId="595BF9F4" w14:textId="77777777" w:rsidTr="00C55501">
        <w:trPr>
          <w:cantSplit/>
          <w:trHeight w:val="159"/>
        </w:trPr>
        <w:tc>
          <w:tcPr>
            <w:tcW w:w="3226" w:type="dxa"/>
            <w:vAlign w:val="bottom"/>
          </w:tcPr>
          <w:p w14:paraId="1DF8BD6E" w14:textId="77777777" w:rsidR="00F874E2" w:rsidRPr="003709B5" w:rsidRDefault="00F874E2" w:rsidP="00F874E2">
            <w:pPr>
              <w:ind w:left="-101"/>
              <w:rPr>
                <w:rFonts w:ascii="Arial" w:hAnsi="Arial" w:cs="Arial"/>
                <w:b/>
                <w:bCs/>
                <w:sz w:val="16"/>
                <w:szCs w:val="16"/>
                <w:cs/>
              </w:rPr>
            </w:pPr>
            <w:r w:rsidRPr="003709B5">
              <w:rPr>
                <w:rFonts w:ascii="Arial" w:hAnsi="Arial" w:cs="Arial"/>
                <w:b/>
                <w:bCs/>
                <w:sz w:val="16"/>
                <w:szCs w:val="16"/>
              </w:rPr>
              <w:t>Total</w:t>
            </w:r>
          </w:p>
        </w:tc>
        <w:tc>
          <w:tcPr>
            <w:tcW w:w="1275" w:type="dxa"/>
            <w:shd w:val="clear" w:color="auto" w:fill="FAFAFA"/>
            <w:vAlign w:val="bottom"/>
          </w:tcPr>
          <w:p w14:paraId="6A87DC41" w14:textId="093C4A22" w:rsidR="00F874E2" w:rsidRPr="003709B5" w:rsidRDefault="00F9326C" w:rsidP="00F874E2">
            <w:pPr>
              <w:pStyle w:val="Header"/>
              <w:ind w:right="-72"/>
              <w:jc w:val="right"/>
              <w:rPr>
                <w:rFonts w:ascii="Arial" w:hAnsi="Arial" w:cs="Arial"/>
                <w:sz w:val="16"/>
                <w:szCs w:val="16"/>
                <w:lang w:val="en-US"/>
              </w:rPr>
            </w:pPr>
            <w:r w:rsidRPr="00F9326C">
              <w:rPr>
                <w:rFonts w:ascii="Arial" w:hAnsi="Arial" w:cs="Arial"/>
                <w:sz w:val="16"/>
                <w:szCs w:val="16"/>
                <w:lang w:val="en-GB"/>
              </w:rPr>
              <w:t>855</w:t>
            </w:r>
            <w:r w:rsidR="00F874E2">
              <w:rPr>
                <w:rFonts w:ascii="Arial" w:hAnsi="Arial" w:cs="Arial"/>
                <w:sz w:val="16"/>
                <w:szCs w:val="16"/>
                <w:lang w:val="en-GB"/>
              </w:rPr>
              <w:t>,</w:t>
            </w:r>
            <w:r w:rsidRPr="00F9326C">
              <w:rPr>
                <w:rFonts w:ascii="Arial" w:hAnsi="Arial" w:cs="Arial"/>
                <w:sz w:val="16"/>
                <w:szCs w:val="16"/>
                <w:lang w:val="en-GB"/>
              </w:rPr>
              <w:t>121</w:t>
            </w:r>
            <w:r w:rsidR="00F874E2">
              <w:rPr>
                <w:rFonts w:ascii="Arial" w:hAnsi="Arial" w:cs="Arial"/>
                <w:sz w:val="16"/>
                <w:szCs w:val="16"/>
                <w:lang w:val="en-GB"/>
              </w:rPr>
              <w:t>,</w:t>
            </w:r>
            <w:r w:rsidRPr="00F9326C">
              <w:rPr>
                <w:rFonts w:ascii="Arial" w:hAnsi="Arial" w:cs="Arial"/>
                <w:sz w:val="16"/>
                <w:szCs w:val="16"/>
                <w:lang w:val="en-GB"/>
              </w:rPr>
              <w:t>847</w:t>
            </w:r>
          </w:p>
        </w:tc>
        <w:tc>
          <w:tcPr>
            <w:tcW w:w="1134" w:type="dxa"/>
            <w:shd w:val="clear" w:color="auto" w:fill="FAFAFA"/>
            <w:vAlign w:val="bottom"/>
          </w:tcPr>
          <w:p w14:paraId="7919ABC3" w14:textId="668F6F78" w:rsidR="00F874E2"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176</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006</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012</w:t>
            </w:r>
          </w:p>
        </w:tc>
        <w:tc>
          <w:tcPr>
            <w:tcW w:w="1418" w:type="dxa"/>
            <w:shd w:val="clear" w:color="auto" w:fill="FAFAFA"/>
            <w:vAlign w:val="bottom"/>
          </w:tcPr>
          <w:p w14:paraId="68DF453C" w14:textId="03AEDEB7" w:rsidR="00F874E2" w:rsidRPr="00F874E2" w:rsidRDefault="00F9326C" w:rsidP="00F874E2">
            <w:pPr>
              <w:pStyle w:val="Header"/>
              <w:ind w:right="-72"/>
              <w:jc w:val="right"/>
              <w:rPr>
                <w:rFonts w:asciiTheme="minorHAnsi" w:hAnsiTheme="minorHAnsi" w:cstheme="minorHAnsi"/>
                <w:sz w:val="16"/>
                <w:szCs w:val="16"/>
                <w:lang w:val="en-US"/>
              </w:rPr>
            </w:pPr>
            <w:r w:rsidRPr="00F9326C">
              <w:rPr>
                <w:rFonts w:asciiTheme="minorHAnsi" w:hAnsiTheme="minorHAnsi" w:cstheme="minorHAnsi"/>
                <w:sz w:val="16"/>
                <w:szCs w:val="16"/>
                <w:lang w:val="en-GB"/>
              </w:rPr>
              <w:t>3</w:t>
            </w:r>
            <w:r w:rsidR="00F874E2" w:rsidRPr="00F874E2">
              <w:rPr>
                <w:rFonts w:asciiTheme="minorHAnsi" w:hAnsiTheme="minorHAnsi" w:cstheme="minorHAnsi"/>
                <w:sz w:val="16"/>
                <w:szCs w:val="16"/>
              </w:rPr>
              <w:t>,</w:t>
            </w:r>
            <w:r w:rsidRPr="00F9326C">
              <w:rPr>
                <w:rFonts w:asciiTheme="minorHAnsi" w:hAnsiTheme="minorHAnsi" w:cstheme="minorHAnsi"/>
                <w:sz w:val="16"/>
                <w:szCs w:val="16"/>
                <w:lang w:val="en-GB"/>
              </w:rPr>
              <w:t>510</w:t>
            </w:r>
            <w:r w:rsidR="00F874E2" w:rsidRPr="00F874E2">
              <w:rPr>
                <w:rFonts w:asciiTheme="minorHAnsi" w:hAnsiTheme="minorHAnsi" w:cstheme="minorHAnsi"/>
                <w:sz w:val="16"/>
                <w:szCs w:val="16"/>
              </w:rPr>
              <w:t>,</w:t>
            </w:r>
            <w:r w:rsidRPr="00F9326C">
              <w:rPr>
                <w:rFonts w:asciiTheme="minorHAnsi" w:hAnsiTheme="minorHAnsi" w:cstheme="minorHAnsi"/>
                <w:sz w:val="16"/>
                <w:szCs w:val="16"/>
                <w:lang w:val="en-GB"/>
              </w:rPr>
              <w:t>000</w:t>
            </w:r>
          </w:p>
        </w:tc>
        <w:tc>
          <w:tcPr>
            <w:tcW w:w="1134" w:type="dxa"/>
            <w:shd w:val="clear" w:color="auto" w:fill="FAFAFA"/>
          </w:tcPr>
          <w:p w14:paraId="2FF056A9" w14:textId="1D880117" w:rsidR="00F874E2" w:rsidRPr="00F874E2" w:rsidRDefault="00F874E2" w:rsidP="00F874E2">
            <w:pPr>
              <w:pStyle w:val="Header"/>
              <w:ind w:right="-72"/>
              <w:jc w:val="right"/>
              <w:rPr>
                <w:rFonts w:asciiTheme="minorHAnsi" w:hAnsiTheme="minorHAnsi" w:cstheme="minorHAnsi"/>
                <w:sz w:val="16"/>
                <w:szCs w:val="16"/>
                <w:lang w:val="en-GB"/>
              </w:rPr>
            </w:pP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758</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639</w:t>
            </w:r>
            <w:r w:rsidRPr="00F874E2">
              <w:rPr>
                <w:rFonts w:asciiTheme="minorHAnsi" w:hAnsiTheme="minorHAnsi" w:cstheme="minorHAnsi"/>
                <w:sz w:val="16"/>
                <w:szCs w:val="16"/>
                <w:lang w:val="en-GB"/>
              </w:rPr>
              <w:t>)</w:t>
            </w:r>
          </w:p>
        </w:tc>
        <w:tc>
          <w:tcPr>
            <w:tcW w:w="1275" w:type="dxa"/>
            <w:shd w:val="clear" w:color="auto" w:fill="FAFAFA"/>
            <w:vAlign w:val="bottom"/>
          </w:tcPr>
          <w:p w14:paraId="586FF021" w14:textId="31E7BF2F" w:rsidR="00F874E2"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028</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879</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220</w:t>
            </w:r>
          </w:p>
        </w:tc>
      </w:tr>
      <w:tr w:rsidR="00F874E2" w:rsidRPr="003709B5" w14:paraId="62881C16" w14:textId="77777777" w:rsidTr="00C55501">
        <w:trPr>
          <w:cantSplit/>
          <w:trHeight w:val="159"/>
        </w:trPr>
        <w:tc>
          <w:tcPr>
            <w:tcW w:w="3226" w:type="dxa"/>
            <w:vAlign w:val="bottom"/>
          </w:tcPr>
          <w:p w14:paraId="3890E8EC" w14:textId="77777777" w:rsidR="00F874E2" w:rsidRPr="003709B5" w:rsidRDefault="00F874E2" w:rsidP="00F874E2">
            <w:pPr>
              <w:ind w:left="-101"/>
              <w:rPr>
                <w:rFonts w:ascii="Arial" w:hAnsi="Arial" w:cs="Arial"/>
                <w:b/>
                <w:bCs/>
                <w:sz w:val="16"/>
                <w:szCs w:val="16"/>
              </w:rPr>
            </w:pPr>
            <w:r w:rsidRPr="00124EDA">
              <w:rPr>
                <w:rFonts w:asciiTheme="minorHAnsi" w:hAnsiTheme="minorHAnsi" w:cstheme="minorHAnsi"/>
                <w:sz w:val="16"/>
                <w:szCs w:val="16"/>
              </w:rPr>
              <w:t>Reconciliation of deferred taxes</w:t>
            </w:r>
          </w:p>
        </w:tc>
        <w:tc>
          <w:tcPr>
            <w:tcW w:w="1275" w:type="dxa"/>
            <w:tcBorders>
              <w:bottom w:val="single" w:sz="4" w:space="0" w:color="auto"/>
            </w:tcBorders>
            <w:shd w:val="clear" w:color="auto" w:fill="FAFAFA"/>
            <w:vAlign w:val="bottom"/>
          </w:tcPr>
          <w:p w14:paraId="2A447310" w14:textId="2AD2895B" w:rsidR="00F874E2" w:rsidRPr="00CA4616" w:rsidRDefault="00F874E2" w:rsidP="00F874E2">
            <w:pPr>
              <w:pStyle w:val="Header"/>
              <w:ind w:right="-72"/>
              <w:jc w:val="right"/>
              <w:rPr>
                <w:rFonts w:asciiTheme="minorHAnsi" w:hAnsiTheme="minorHAnsi" w:cstheme="minorHAnsi"/>
                <w:sz w:val="16"/>
                <w:szCs w:val="16"/>
                <w:lang w:val="en-GB"/>
              </w:rPr>
            </w:pP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572</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224</w:t>
            </w:r>
            <w:r>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179</w:t>
            </w:r>
            <w:r>
              <w:rPr>
                <w:rFonts w:asciiTheme="minorHAnsi" w:hAnsiTheme="minorHAnsi" w:cstheme="minorHAnsi"/>
                <w:sz w:val="16"/>
                <w:szCs w:val="16"/>
                <w:lang w:val="en-GB"/>
              </w:rPr>
              <w:t>)</w:t>
            </w:r>
          </w:p>
        </w:tc>
        <w:tc>
          <w:tcPr>
            <w:tcW w:w="1134" w:type="dxa"/>
            <w:tcBorders>
              <w:bottom w:val="single" w:sz="4" w:space="0" w:color="auto"/>
            </w:tcBorders>
            <w:shd w:val="clear" w:color="auto" w:fill="FAFAFA"/>
            <w:vAlign w:val="bottom"/>
          </w:tcPr>
          <w:p w14:paraId="1EFEF1AD" w14:textId="34CE12DB" w:rsidR="00F874E2" w:rsidRPr="00F874E2" w:rsidRDefault="00F874E2" w:rsidP="00F874E2">
            <w:pPr>
              <w:pStyle w:val="Header"/>
              <w:ind w:right="-72"/>
              <w:jc w:val="right"/>
              <w:rPr>
                <w:rFonts w:asciiTheme="minorHAnsi" w:hAnsiTheme="minorHAnsi" w:cstheme="minorHAnsi"/>
                <w:sz w:val="16"/>
                <w:szCs w:val="16"/>
                <w:lang w:val="en-GB"/>
              </w:rPr>
            </w:pPr>
            <w:r w:rsidRPr="00F874E2">
              <w:rPr>
                <w:rFonts w:asciiTheme="minorHAnsi" w:hAnsiTheme="minorHAnsi" w:cstheme="minorHAnsi"/>
                <w:sz w:val="16"/>
                <w:szCs w:val="16"/>
                <w:lang w:val="en-GB"/>
              </w:rPr>
              <w:t>-</w:t>
            </w:r>
          </w:p>
        </w:tc>
        <w:tc>
          <w:tcPr>
            <w:tcW w:w="1418" w:type="dxa"/>
            <w:tcBorders>
              <w:bottom w:val="single" w:sz="4" w:space="0" w:color="auto"/>
            </w:tcBorders>
            <w:shd w:val="clear" w:color="auto" w:fill="FAFAFA"/>
            <w:vAlign w:val="bottom"/>
          </w:tcPr>
          <w:p w14:paraId="358A2A8D" w14:textId="60B63732" w:rsidR="00F874E2" w:rsidRPr="00F874E2" w:rsidRDefault="00F874E2" w:rsidP="00F874E2">
            <w:pPr>
              <w:pStyle w:val="Header"/>
              <w:ind w:right="-72"/>
              <w:jc w:val="right"/>
              <w:rPr>
                <w:rFonts w:asciiTheme="minorHAnsi" w:hAnsiTheme="minorHAnsi" w:cstheme="minorHAnsi"/>
                <w:sz w:val="16"/>
                <w:szCs w:val="16"/>
                <w:lang w:val="en-GB"/>
              </w:rPr>
            </w:pPr>
            <w:r w:rsidRPr="00F874E2">
              <w:rPr>
                <w:rFonts w:asciiTheme="minorHAnsi" w:hAnsiTheme="minorHAnsi" w:cstheme="minorHAnsi"/>
                <w:sz w:val="16"/>
                <w:szCs w:val="16"/>
                <w:lang w:val="en-GB"/>
              </w:rPr>
              <w:t>-</w:t>
            </w:r>
          </w:p>
        </w:tc>
        <w:tc>
          <w:tcPr>
            <w:tcW w:w="1134" w:type="dxa"/>
            <w:tcBorders>
              <w:bottom w:val="single" w:sz="4" w:space="0" w:color="auto"/>
            </w:tcBorders>
            <w:shd w:val="clear" w:color="auto" w:fill="FAFAFA"/>
          </w:tcPr>
          <w:p w14:paraId="5E2761BD" w14:textId="4970589F" w:rsidR="00F874E2" w:rsidRPr="00F874E2" w:rsidRDefault="00F874E2" w:rsidP="00F874E2">
            <w:pPr>
              <w:pStyle w:val="Header"/>
              <w:ind w:right="-72"/>
              <w:jc w:val="right"/>
              <w:rPr>
                <w:rFonts w:asciiTheme="minorHAnsi" w:hAnsiTheme="minorHAnsi" w:cstheme="minorHAnsi"/>
                <w:sz w:val="16"/>
                <w:szCs w:val="16"/>
                <w:lang w:val="en-GB"/>
              </w:rPr>
            </w:pPr>
            <w:r w:rsidRPr="00F874E2">
              <w:rPr>
                <w:rFonts w:asciiTheme="minorHAnsi" w:hAnsiTheme="minorHAnsi" w:cstheme="minorHAnsi"/>
                <w:sz w:val="16"/>
                <w:szCs w:val="16"/>
                <w:lang w:val="en-GB"/>
              </w:rPr>
              <w:t>-</w:t>
            </w:r>
          </w:p>
        </w:tc>
        <w:tc>
          <w:tcPr>
            <w:tcW w:w="1275" w:type="dxa"/>
            <w:tcBorders>
              <w:bottom w:val="single" w:sz="4" w:space="0" w:color="auto"/>
            </w:tcBorders>
            <w:shd w:val="clear" w:color="auto" w:fill="FAFAFA"/>
            <w:vAlign w:val="bottom"/>
          </w:tcPr>
          <w:p w14:paraId="108F3F9D" w14:textId="278667C8" w:rsidR="00F874E2" w:rsidRPr="00F874E2" w:rsidRDefault="00F874E2" w:rsidP="00F874E2">
            <w:pPr>
              <w:pStyle w:val="Header"/>
              <w:ind w:right="-72"/>
              <w:jc w:val="right"/>
              <w:rPr>
                <w:rFonts w:asciiTheme="minorHAnsi" w:hAnsiTheme="minorHAnsi" w:cstheme="minorHAnsi"/>
                <w:sz w:val="16"/>
                <w:szCs w:val="16"/>
                <w:lang w:val="en-GB"/>
              </w:rPr>
            </w:pP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572</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224</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179</w:t>
            </w:r>
            <w:r w:rsidRPr="00F874E2">
              <w:rPr>
                <w:rFonts w:asciiTheme="minorHAnsi" w:hAnsiTheme="minorHAnsi" w:cstheme="minorHAnsi"/>
                <w:sz w:val="16"/>
                <w:szCs w:val="16"/>
                <w:lang w:val="en-GB"/>
              </w:rPr>
              <w:t>)</w:t>
            </w:r>
          </w:p>
        </w:tc>
      </w:tr>
      <w:tr w:rsidR="00F874E2" w:rsidRPr="003709B5" w14:paraId="799D171A" w14:textId="77777777" w:rsidTr="00C55501">
        <w:trPr>
          <w:cantSplit/>
          <w:trHeight w:val="159"/>
        </w:trPr>
        <w:tc>
          <w:tcPr>
            <w:tcW w:w="3226" w:type="dxa"/>
            <w:vAlign w:val="bottom"/>
          </w:tcPr>
          <w:p w14:paraId="1AAA5EB9" w14:textId="77777777" w:rsidR="00F874E2" w:rsidRPr="003709B5" w:rsidRDefault="00F874E2" w:rsidP="00F874E2">
            <w:pPr>
              <w:ind w:left="-101"/>
              <w:rPr>
                <w:rFonts w:ascii="Arial" w:hAnsi="Arial" w:cs="Arial"/>
                <w:b/>
                <w:bCs/>
                <w:sz w:val="16"/>
                <w:szCs w:val="16"/>
              </w:rPr>
            </w:pPr>
          </w:p>
        </w:tc>
        <w:tc>
          <w:tcPr>
            <w:tcW w:w="1275" w:type="dxa"/>
            <w:tcBorders>
              <w:top w:val="single" w:sz="4" w:space="0" w:color="auto"/>
            </w:tcBorders>
            <w:shd w:val="clear" w:color="auto" w:fill="FAFAFA"/>
            <w:vAlign w:val="bottom"/>
          </w:tcPr>
          <w:p w14:paraId="150093CF" w14:textId="77777777" w:rsidR="00F874E2" w:rsidRPr="00CA4616" w:rsidRDefault="00F874E2" w:rsidP="00F874E2">
            <w:pPr>
              <w:pStyle w:val="Header"/>
              <w:ind w:right="-72"/>
              <w:jc w:val="right"/>
              <w:rPr>
                <w:rFonts w:asciiTheme="minorHAnsi" w:hAnsiTheme="minorHAnsi" w:cstheme="minorHAnsi"/>
                <w:sz w:val="16"/>
                <w:szCs w:val="16"/>
                <w:lang w:val="en-GB"/>
              </w:rPr>
            </w:pPr>
          </w:p>
        </w:tc>
        <w:tc>
          <w:tcPr>
            <w:tcW w:w="1134" w:type="dxa"/>
            <w:tcBorders>
              <w:top w:val="single" w:sz="4" w:space="0" w:color="auto"/>
            </w:tcBorders>
            <w:shd w:val="clear" w:color="auto" w:fill="FAFAFA"/>
            <w:vAlign w:val="bottom"/>
          </w:tcPr>
          <w:p w14:paraId="5233334E" w14:textId="77777777" w:rsidR="00F874E2" w:rsidRPr="00F874E2" w:rsidRDefault="00F874E2" w:rsidP="00F874E2">
            <w:pPr>
              <w:pStyle w:val="Header"/>
              <w:ind w:right="-72"/>
              <w:jc w:val="right"/>
              <w:rPr>
                <w:rFonts w:asciiTheme="minorHAnsi" w:hAnsiTheme="minorHAnsi" w:cstheme="minorHAnsi"/>
                <w:sz w:val="16"/>
                <w:szCs w:val="16"/>
                <w:lang w:val="en-GB"/>
              </w:rPr>
            </w:pPr>
          </w:p>
        </w:tc>
        <w:tc>
          <w:tcPr>
            <w:tcW w:w="1418" w:type="dxa"/>
            <w:tcBorders>
              <w:top w:val="single" w:sz="4" w:space="0" w:color="auto"/>
            </w:tcBorders>
            <w:shd w:val="clear" w:color="auto" w:fill="FAFAFA"/>
            <w:vAlign w:val="bottom"/>
          </w:tcPr>
          <w:p w14:paraId="11441FA4" w14:textId="77777777" w:rsidR="00F874E2" w:rsidRPr="00F874E2" w:rsidRDefault="00F874E2" w:rsidP="00F874E2">
            <w:pPr>
              <w:pStyle w:val="Header"/>
              <w:ind w:right="-72"/>
              <w:jc w:val="right"/>
              <w:rPr>
                <w:rFonts w:asciiTheme="minorHAnsi" w:hAnsiTheme="minorHAnsi" w:cstheme="minorHAnsi"/>
                <w:sz w:val="16"/>
                <w:szCs w:val="16"/>
                <w:lang w:val="en-GB"/>
              </w:rPr>
            </w:pPr>
          </w:p>
        </w:tc>
        <w:tc>
          <w:tcPr>
            <w:tcW w:w="1134" w:type="dxa"/>
            <w:tcBorders>
              <w:top w:val="single" w:sz="4" w:space="0" w:color="auto"/>
            </w:tcBorders>
            <w:shd w:val="clear" w:color="auto" w:fill="FAFAFA"/>
          </w:tcPr>
          <w:p w14:paraId="741C858F" w14:textId="77777777" w:rsidR="00F874E2" w:rsidRPr="00F874E2" w:rsidRDefault="00F874E2" w:rsidP="00F874E2">
            <w:pPr>
              <w:pStyle w:val="Header"/>
              <w:ind w:right="-72"/>
              <w:jc w:val="right"/>
              <w:rPr>
                <w:rFonts w:asciiTheme="minorHAnsi" w:hAnsiTheme="minorHAnsi" w:cstheme="minorHAnsi"/>
                <w:sz w:val="16"/>
                <w:szCs w:val="16"/>
                <w:lang w:val="en-GB"/>
              </w:rPr>
            </w:pPr>
          </w:p>
        </w:tc>
        <w:tc>
          <w:tcPr>
            <w:tcW w:w="1275" w:type="dxa"/>
            <w:tcBorders>
              <w:top w:val="single" w:sz="4" w:space="0" w:color="auto"/>
            </w:tcBorders>
            <w:shd w:val="clear" w:color="auto" w:fill="FAFAFA"/>
            <w:vAlign w:val="bottom"/>
          </w:tcPr>
          <w:p w14:paraId="7D7E840E" w14:textId="27DD6947" w:rsidR="00F874E2" w:rsidRPr="00F874E2" w:rsidRDefault="00F874E2" w:rsidP="00F874E2">
            <w:pPr>
              <w:pStyle w:val="Header"/>
              <w:ind w:right="-72"/>
              <w:jc w:val="right"/>
              <w:rPr>
                <w:rFonts w:asciiTheme="minorHAnsi" w:hAnsiTheme="minorHAnsi" w:cstheme="minorHAnsi"/>
                <w:sz w:val="16"/>
                <w:szCs w:val="16"/>
                <w:lang w:val="en-GB"/>
              </w:rPr>
            </w:pPr>
          </w:p>
        </w:tc>
      </w:tr>
      <w:tr w:rsidR="00F874E2" w:rsidRPr="003709B5" w14:paraId="197325E4" w14:textId="77777777" w:rsidTr="00C55501">
        <w:trPr>
          <w:cantSplit/>
          <w:trHeight w:val="159"/>
        </w:trPr>
        <w:tc>
          <w:tcPr>
            <w:tcW w:w="3226" w:type="dxa"/>
            <w:vAlign w:val="bottom"/>
          </w:tcPr>
          <w:p w14:paraId="1A8C30C4" w14:textId="77777777" w:rsidR="00F874E2" w:rsidRPr="003709B5" w:rsidRDefault="00F874E2" w:rsidP="00F874E2">
            <w:pPr>
              <w:ind w:left="-101"/>
              <w:rPr>
                <w:rFonts w:ascii="Arial" w:hAnsi="Arial" w:cs="Arial"/>
                <w:b/>
                <w:bCs/>
                <w:sz w:val="16"/>
                <w:szCs w:val="16"/>
              </w:rPr>
            </w:pPr>
            <w:r w:rsidRPr="00124EDA">
              <w:rPr>
                <w:rFonts w:asciiTheme="minorHAnsi" w:hAnsiTheme="minorHAnsi" w:cstheme="minorHAnsi"/>
                <w:b/>
                <w:bCs/>
                <w:sz w:val="16"/>
                <w:szCs w:val="16"/>
              </w:rPr>
              <w:t>Deferred tax assets (net)</w:t>
            </w:r>
          </w:p>
        </w:tc>
        <w:tc>
          <w:tcPr>
            <w:tcW w:w="1275" w:type="dxa"/>
            <w:tcBorders>
              <w:bottom w:val="single" w:sz="4" w:space="0" w:color="auto"/>
            </w:tcBorders>
            <w:shd w:val="clear" w:color="auto" w:fill="FAFAFA"/>
            <w:vAlign w:val="bottom"/>
          </w:tcPr>
          <w:p w14:paraId="0F378D79" w14:textId="6C4472A8" w:rsidR="00F874E2" w:rsidRPr="00CA4616"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282</w:t>
            </w:r>
            <w:r w:rsid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897</w:t>
            </w:r>
            <w:r w:rsidR="00F874E2">
              <w:rPr>
                <w:rFonts w:asciiTheme="minorHAnsi" w:hAnsiTheme="minorHAnsi" w:cstheme="minorHAnsi"/>
                <w:sz w:val="16"/>
                <w:szCs w:val="16"/>
                <w:lang w:val="en-GB"/>
              </w:rPr>
              <w:t>,</w:t>
            </w:r>
            <w:r w:rsidRPr="00F9326C">
              <w:rPr>
                <w:rFonts w:asciiTheme="minorHAnsi" w:hAnsiTheme="minorHAnsi" w:cstheme="minorHAnsi"/>
                <w:sz w:val="16"/>
                <w:szCs w:val="16"/>
                <w:lang w:val="en-GB"/>
              </w:rPr>
              <w:t>668</w:t>
            </w:r>
          </w:p>
        </w:tc>
        <w:tc>
          <w:tcPr>
            <w:tcW w:w="1134" w:type="dxa"/>
            <w:tcBorders>
              <w:bottom w:val="single" w:sz="4" w:space="0" w:color="auto"/>
            </w:tcBorders>
            <w:shd w:val="clear" w:color="auto" w:fill="FAFAFA"/>
            <w:vAlign w:val="bottom"/>
          </w:tcPr>
          <w:p w14:paraId="613B0C42" w14:textId="1A31AF34" w:rsidR="00F874E2"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176</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006</w:t>
            </w:r>
            <w:r w:rsidR="00653768">
              <w:rPr>
                <w:rFonts w:asciiTheme="minorHAnsi" w:hAnsiTheme="minorHAnsi" w:cstheme="minorHAnsi"/>
                <w:sz w:val="16"/>
                <w:szCs w:val="16"/>
                <w:lang w:val="en-GB"/>
              </w:rPr>
              <w:t>,</w:t>
            </w:r>
            <w:r w:rsidRPr="00F9326C">
              <w:rPr>
                <w:rFonts w:asciiTheme="minorHAnsi" w:hAnsiTheme="minorHAnsi" w:cstheme="minorHAnsi"/>
                <w:sz w:val="16"/>
                <w:szCs w:val="16"/>
                <w:lang w:val="en-GB"/>
              </w:rPr>
              <w:t>012</w:t>
            </w:r>
          </w:p>
        </w:tc>
        <w:tc>
          <w:tcPr>
            <w:tcW w:w="1418" w:type="dxa"/>
            <w:tcBorders>
              <w:bottom w:val="single" w:sz="4" w:space="0" w:color="auto"/>
            </w:tcBorders>
            <w:shd w:val="clear" w:color="auto" w:fill="FAFAFA"/>
            <w:vAlign w:val="bottom"/>
          </w:tcPr>
          <w:p w14:paraId="31522DBF" w14:textId="1D12C9B2" w:rsidR="00F874E2"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3</w:t>
            </w:r>
            <w:r w:rsidR="00F874E2" w:rsidRPr="00F874E2">
              <w:rPr>
                <w:rFonts w:asciiTheme="minorHAnsi" w:hAnsiTheme="minorHAnsi" w:cstheme="minorHAnsi"/>
                <w:sz w:val="16"/>
                <w:szCs w:val="16"/>
              </w:rPr>
              <w:t>,</w:t>
            </w:r>
            <w:r w:rsidRPr="00F9326C">
              <w:rPr>
                <w:rFonts w:asciiTheme="minorHAnsi" w:hAnsiTheme="minorHAnsi" w:cstheme="minorHAnsi"/>
                <w:sz w:val="16"/>
                <w:szCs w:val="16"/>
                <w:lang w:val="en-GB"/>
              </w:rPr>
              <w:t>510</w:t>
            </w:r>
            <w:r w:rsidR="00F874E2" w:rsidRPr="00F874E2">
              <w:rPr>
                <w:rFonts w:asciiTheme="minorHAnsi" w:hAnsiTheme="minorHAnsi" w:cstheme="minorHAnsi"/>
                <w:sz w:val="16"/>
                <w:szCs w:val="16"/>
              </w:rPr>
              <w:t>,</w:t>
            </w:r>
            <w:r w:rsidRPr="00F9326C">
              <w:rPr>
                <w:rFonts w:asciiTheme="minorHAnsi" w:hAnsiTheme="minorHAnsi" w:cstheme="minorHAnsi"/>
                <w:sz w:val="16"/>
                <w:szCs w:val="16"/>
                <w:lang w:val="en-GB"/>
              </w:rPr>
              <w:t>000</w:t>
            </w:r>
          </w:p>
        </w:tc>
        <w:tc>
          <w:tcPr>
            <w:tcW w:w="1134" w:type="dxa"/>
            <w:tcBorders>
              <w:bottom w:val="single" w:sz="4" w:space="0" w:color="auto"/>
            </w:tcBorders>
            <w:shd w:val="clear" w:color="auto" w:fill="FAFAFA"/>
          </w:tcPr>
          <w:p w14:paraId="02875AA5" w14:textId="3902BC22" w:rsidR="00F874E2" w:rsidRPr="00F874E2" w:rsidRDefault="00F874E2" w:rsidP="00F874E2">
            <w:pPr>
              <w:pStyle w:val="Header"/>
              <w:ind w:right="-72"/>
              <w:jc w:val="right"/>
              <w:rPr>
                <w:rFonts w:asciiTheme="minorHAnsi" w:hAnsiTheme="minorHAnsi" w:cstheme="minorHAnsi"/>
                <w:sz w:val="16"/>
                <w:szCs w:val="16"/>
                <w:lang w:val="en-GB"/>
              </w:rPr>
            </w:pP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5</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758</w:t>
            </w:r>
            <w:r w:rsidRPr="00F874E2">
              <w:rPr>
                <w:rFonts w:asciiTheme="minorHAnsi" w:hAnsiTheme="minorHAnsi" w:cstheme="minorHAnsi"/>
                <w:sz w:val="16"/>
                <w:szCs w:val="16"/>
                <w:lang w:val="en-GB"/>
              </w:rPr>
              <w:t>,</w:t>
            </w:r>
            <w:r w:rsidR="00F9326C" w:rsidRPr="00F9326C">
              <w:rPr>
                <w:rFonts w:asciiTheme="minorHAnsi" w:hAnsiTheme="minorHAnsi" w:cstheme="minorHAnsi"/>
                <w:sz w:val="16"/>
                <w:szCs w:val="16"/>
                <w:lang w:val="en-GB"/>
              </w:rPr>
              <w:t>639</w:t>
            </w:r>
            <w:r w:rsidRPr="00F874E2">
              <w:rPr>
                <w:rFonts w:asciiTheme="minorHAnsi" w:hAnsiTheme="minorHAnsi" w:cstheme="minorHAnsi"/>
                <w:sz w:val="16"/>
                <w:szCs w:val="16"/>
                <w:lang w:val="en-GB"/>
              </w:rPr>
              <w:t>)</w:t>
            </w:r>
          </w:p>
        </w:tc>
        <w:tc>
          <w:tcPr>
            <w:tcW w:w="1275" w:type="dxa"/>
            <w:tcBorders>
              <w:bottom w:val="single" w:sz="4" w:space="0" w:color="auto"/>
            </w:tcBorders>
            <w:shd w:val="clear" w:color="auto" w:fill="FAFAFA"/>
            <w:vAlign w:val="bottom"/>
          </w:tcPr>
          <w:p w14:paraId="38B1D633" w14:textId="1993A9A3" w:rsidR="00F874E2" w:rsidRPr="00F874E2" w:rsidRDefault="00F9326C" w:rsidP="00F874E2">
            <w:pPr>
              <w:pStyle w:val="Header"/>
              <w:ind w:right="-72"/>
              <w:jc w:val="right"/>
              <w:rPr>
                <w:rFonts w:asciiTheme="minorHAnsi" w:hAnsiTheme="minorHAnsi" w:cstheme="minorHAnsi"/>
                <w:sz w:val="16"/>
                <w:szCs w:val="16"/>
                <w:lang w:val="en-GB"/>
              </w:rPr>
            </w:pPr>
            <w:r w:rsidRPr="00F9326C">
              <w:rPr>
                <w:rFonts w:asciiTheme="minorHAnsi" w:hAnsiTheme="minorHAnsi" w:cstheme="minorHAnsi"/>
                <w:sz w:val="16"/>
                <w:szCs w:val="16"/>
                <w:lang w:val="en-GB"/>
              </w:rPr>
              <w:t>456</w:t>
            </w:r>
            <w:r w:rsidR="009F744C">
              <w:rPr>
                <w:rFonts w:asciiTheme="minorHAnsi" w:hAnsiTheme="minorHAnsi" w:cstheme="minorHAnsi"/>
                <w:sz w:val="16"/>
                <w:szCs w:val="16"/>
                <w:lang w:val="en-GB"/>
              </w:rPr>
              <w:t>,</w:t>
            </w:r>
            <w:r w:rsidRPr="00F9326C">
              <w:rPr>
                <w:rFonts w:asciiTheme="minorHAnsi" w:hAnsiTheme="minorHAnsi" w:cstheme="minorHAnsi"/>
                <w:sz w:val="16"/>
                <w:szCs w:val="16"/>
                <w:lang w:val="en-GB"/>
              </w:rPr>
              <w:t>655</w:t>
            </w:r>
            <w:r w:rsidR="009F744C">
              <w:rPr>
                <w:rFonts w:asciiTheme="minorHAnsi" w:hAnsiTheme="minorHAnsi" w:cstheme="minorHAnsi"/>
                <w:sz w:val="16"/>
                <w:szCs w:val="16"/>
                <w:lang w:val="en-GB"/>
              </w:rPr>
              <w:t>,</w:t>
            </w:r>
            <w:r w:rsidRPr="00F9326C">
              <w:rPr>
                <w:rFonts w:asciiTheme="minorHAnsi" w:hAnsiTheme="minorHAnsi" w:cstheme="minorHAnsi"/>
                <w:sz w:val="16"/>
                <w:szCs w:val="16"/>
                <w:lang w:val="en-GB"/>
              </w:rPr>
              <w:t>041</w:t>
            </w:r>
          </w:p>
        </w:tc>
      </w:tr>
      <w:bookmarkEnd w:id="26"/>
    </w:tbl>
    <w:p w14:paraId="64DBF4E8" w14:textId="654F64CF" w:rsidR="007071AC" w:rsidRDefault="007071AC" w:rsidP="003709B5">
      <w:pPr>
        <w:overflowPunct/>
        <w:autoSpaceDE/>
        <w:autoSpaceDN/>
        <w:adjustRightInd/>
        <w:textAlignment w:val="auto"/>
        <w:rPr>
          <w:rFonts w:ascii="Arial" w:hAnsi="Arial" w:cs="Arial"/>
          <w:b/>
          <w:bCs/>
          <w:color w:val="CF4A02"/>
          <w:sz w:val="18"/>
          <w:szCs w:val="18"/>
        </w:rPr>
      </w:pPr>
    </w:p>
    <w:p w14:paraId="3D251F54" w14:textId="77777777" w:rsidR="0034708A" w:rsidRDefault="0034708A" w:rsidP="003709B5">
      <w:pPr>
        <w:overflowPunct/>
        <w:autoSpaceDE/>
        <w:autoSpaceDN/>
        <w:adjustRightInd/>
        <w:textAlignment w:val="auto"/>
        <w:rPr>
          <w:rFonts w:ascii="Arial" w:hAnsi="Arial" w:cs="Arial"/>
          <w:b/>
          <w:bCs/>
          <w:color w:val="CF4A02"/>
          <w:sz w:val="18"/>
          <w:szCs w:val="18"/>
        </w:rPr>
      </w:pPr>
      <w:r>
        <w:rPr>
          <w:rFonts w:ascii="Arial" w:hAnsi="Arial" w:cs="Arial"/>
          <w:b/>
          <w:bCs/>
          <w:color w:val="CF4A02"/>
          <w:sz w:val="18"/>
          <w:szCs w:val="18"/>
        </w:rPr>
        <w:br w:type="page"/>
      </w:r>
    </w:p>
    <w:p w14:paraId="085F9ACF" w14:textId="77777777" w:rsidR="00BF7982" w:rsidRDefault="00BF7982" w:rsidP="003709B5">
      <w:pPr>
        <w:overflowPunct/>
        <w:autoSpaceDE/>
        <w:autoSpaceDN/>
        <w:adjustRightInd/>
        <w:textAlignment w:val="auto"/>
        <w:rPr>
          <w:rFonts w:ascii="Arial" w:hAnsi="Arial" w:cs="Arial"/>
          <w:b/>
          <w:bCs/>
          <w:color w:val="CF4A02"/>
          <w:sz w:val="18"/>
          <w:szCs w:val="18"/>
        </w:rPr>
      </w:pPr>
    </w:p>
    <w:p w14:paraId="4BD9D020" w14:textId="23EE4F29" w:rsidR="00A31A3A" w:rsidRPr="003709B5" w:rsidRDefault="00A31A3A" w:rsidP="003709B5">
      <w:pPr>
        <w:overflowPunct/>
        <w:autoSpaceDE/>
        <w:autoSpaceDN/>
        <w:adjustRightInd/>
        <w:textAlignment w:val="auto"/>
        <w:rPr>
          <w:rFonts w:ascii="Arial" w:hAnsi="Arial" w:cs="Arial"/>
          <w:b/>
          <w:bCs/>
          <w:color w:val="CF4A02"/>
          <w:sz w:val="18"/>
          <w:szCs w:val="18"/>
        </w:rPr>
      </w:pPr>
      <w:r w:rsidRPr="003709B5">
        <w:rPr>
          <w:rFonts w:ascii="Arial" w:hAnsi="Arial" w:cs="Arial"/>
          <w:b/>
          <w:bCs/>
          <w:color w:val="CF4A02"/>
          <w:sz w:val="18"/>
          <w:szCs w:val="18"/>
        </w:rPr>
        <w:t>Deferred tax liabilities</w:t>
      </w:r>
    </w:p>
    <w:tbl>
      <w:tblPr>
        <w:tblW w:w="9459" w:type="dxa"/>
        <w:tblLayout w:type="fixed"/>
        <w:tblLook w:val="0000" w:firstRow="0" w:lastRow="0" w:firstColumn="0" w:lastColumn="0" w:noHBand="0" w:noVBand="0"/>
      </w:tblPr>
      <w:tblGrid>
        <w:gridCol w:w="3672"/>
        <w:gridCol w:w="1467"/>
        <w:gridCol w:w="1350"/>
        <w:gridCol w:w="1497"/>
        <w:gridCol w:w="1473"/>
      </w:tblGrid>
      <w:tr w:rsidR="00586ED4" w:rsidRPr="003709B5" w14:paraId="05EAE046" w14:textId="77777777" w:rsidTr="00C55501">
        <w:trPr>
          <w:cantSplit/>
          <w:trHeight w:val="60"/>
        </w:trPr>
        <w:tc>
          <w:tcPr>
            <w:tcW w:w="3672" w:type="dxa"/>
            <w:shd w:val="clear" w:color="auto" w:fill="auto"/>
            <w:vAlign w:val="bottom"/>
          </w:tcPr>
          <w:p w14:paraId="398570DC" w14:textId="77777777" w:rsidR="00586ED4" w:rsidRPr="003709B5" w:rsidRDefault="00586ED4" w:rsidP="006528FE">
            <w:pPr>
              <w:ind w:left="-101"/>
              <w:rPr>
                <w:rFonts w:ascii="Arial" w:hAnsi="Arial" w:cs="Arial"/>
                <w:sz w:val="18"/>
                <w:szCs w:val="18"/>
              </w:rPr>
            </w:pPr>
          </w:p>
        </w:tc>
        <w:tc>
          <w:tcPr>
            <w:tcW w:w="5787" w:type="dxa"/>
            <w:gridSpan w:val="4"/>
            <w:tcBorders>
              <w:top w:val="single" w:sz="4" w:space="0" w:color="auto"/>
            </w:tcBorders>
            <w:shd w:val="clear" w:color="auto" w:fill="auto"/>
            <w:vAlign w:val="bottom"/>
          </w:tcPr>
          <w:p w14:paraId="4F4785F5" w14:textId="77777777" w:rsidR="00586ED4" w:rsidRPr="003709B5" w:rsidRDefault="00586ED4" w:rsidP="006528FE">
            <w:pPr>
              <w:ind w:right="-72"/>
              <w:jc w:val="center"/>
              <w:rPr>
                <w:rFonts w:ascii="Arial" w:hAnsi="Arial" w:cs="Arial"/>
                <w:b/>
                <w:bCs/>
                <w:sz w:val="18"/>
                <w:szCs w:val="18"/>
              </w:rPr>
            </w:pPr>
            <w:r w:rsidRPr="003709B5">
              <w:rPr>
                <w:rFonts w:ascii="Arial" w:hAnsi="Arial" w:cs="Arial"/>
                <w:b/>
                <w:bCs/>
                <w:sz w:val="18"/>
                <w:szCs w:val="18"/>
              </w:rPr>
              <w:t>Consolidated financial statements</w:t>
            </w:r>
          </w:p>
        </w:tc>
      </w:tr>
      <w:tr w:rsidR="00586ED4" w:rsidRPr="003709B5" w14:paraId="0A2A0086" w14:textId="77777777" w:rsidTr="00C55501">
        <w:trPr>
          <w:cantSplit/>
          <w:trHeight w:val="532"/>
        </w:trPr>
        <w:tc>
          <w:tcPr>
            <w:tcW w:w="3672" w:type="dxa"/>
            <w:shd w:val="clear" w:color="auto" w:fill="auto"/>
            <w:vAlign w:val="bottom"/>
          </w:tcPr>
          <w:p w14:paraId="1EAA8FDC" w14:textId="77777777" w:rsidR="00586ED4" w:rsidRPr="003709B5" w:rsidRDefault="00586ED4" w:rsidP="006528FE">
            <w:pPr>
              <w:ind w:left="-101"/>
              <w:rPr>
                <w:rFonts w:ascii="Arial" w:hAnsi="Arial" w:cs="Arial"/>
                <w:sz w:val="18"/>
                <w:szCs w:val="18"/>
              </w:rPr>
            </w:pPr>
          </w:p>
        </w:tc>
        <w:tc>
          <w:tcPr>
            <w:tcW w:w="1467" w:type="dxa"/>
            <w:tcBorders>
              <w:top w:val="single" w:sz="4" w:space="0" w:color="auto"/>
            </w:tcBorders>
            <w:shd w:val="clear" w:color="auto" w:fill="auto"/>
            <w:vAlign w:val="bottom"/>
          </w:tcPr>
          <w:p w14:paraId="105DA7C4" w14:textId="773901A5"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 xml:space="preserve">At </w:t>
            </w:r>
            <w:r w:rsidR="00F9326C" w:rsidRPr="00F9326C">
              <w:rPr>
                <w:rFonts w:ascii="Arial" w:hAnsi="Arial" w:cs="Arial"/>
                <w:b/>
                <w:bCs/>
                <w:sz w:val="18"/>
                <w:szCs w:val="18"/>
                <w:lang w:val="en-GB"/>
              </w:rPr>
              <w:t>1</w:t>
            </w:r>
            <w:r w:rsidRPr="003709B5">
              <w:rPr>
                <w:rFonts w:ascii="Arial" w:hAnsi="Arial" w:cs="Arial"/>
                <w:b/>
                <w:bCs/>
                <w:sz w:val="18"/>
                <w:szCs w:val="18"/>
              </w:rPr>
              <w:t xml:space="preserve"> January </w:t>
            </w:r>
            <w:r w:rsidR="00F9326C" w:rsidRPr="00F9326C">
              <w:rPr>
                <w:rFonts w:ascii="Arial" w:hAnsi="Arial" w:cs="Arial"/>
                <w:b/>
                <w:bCs/>
                <w:sz w:val="18"/>
                <w:szCs w:val="18"/>
                <w:lang w:val="en-GB"/>
              </w:rPr>
              <w:t>2022</w:t>
            </w:r>
          </w:p>
        </w:tc>
        <w:tc>
          <w:tcPr>
            <w:tcW w:w="1350" w:type="dxa"/>
            <w:tcBorders>
              <w:top w:val="single" w:sz="4" w:space="0" w:color="auto"/>
            </w:tcBorders>
            <w:shd w:val="clear" w:color="auto" w:fill="auto"/>
            <w:vAlign w:val="bottom"/>
          </w:tcPr>
          <w:p w14:paraId="73F9D08F"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Recognised to profit or loss</w:t>
            </w:r>
          </w:p>
        </w:tc>
        <w:tc>
          <w:tcPr>
            <w:tcW w:w="1497" w:type="dxa"/>
            <w:tcBorders>
              <w:top w:val="single" w:sz="4" w:space="0" w:color="auto"/>
            </w:tcBorders>
            <w:shd w:val="clear" w:color="auto" w:fill="auto"/>
            <w:vAlign w:val="bottom"/>
          </w:tcPr>
          <w:p w14:paraId="51C2ED4B"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 xml:space="preserve">Recognised </w:t>
            </w:r>
          </w:p>
          <w:p w14:paraId="3E162D17"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73" w:type="dxa"/>
            <w:tcBorders>
              <w:top w:val="single" w:sz="4" w:space="0" w:color="auto"/>
            </w:tcBorders>
            <w:shd w:val="clear" w:color="auto" w:fill="auto"/>
            <w:vAlign w:val="bottom"/>
          </w:tcPr>
          <w:p w14:paraId="73754BD6" w14:textId="6B361021" w:rsidR="0068728F" w:rsidRPr="00BC34AC" w:rsidRDefault="00586ED4" w:rsidP="00BC34AC">
            <w:pPr>
              <w:ind w:left="-104" w:right="-72"/>
              <w:jc w:val="right"/>
              <w:rPr>
                <w:rFonts w:ascii="Arial Bold" w:hAnsi="Arial Bold" w:cs="Arial"/>
                <w:b/>
                <w:bCs/>
                <w:spacing w:val="-2"/>
                <w:sz w:val="18"/>
                <w:szCs w:val="18"/>
              </w:rPr>
            </w:pPr>
            <w:r w:rsidRPr="00BC34AC">
              <w:rPr>
                <w:rFonts w:ascii="Arial Bold" w:hAnsi="Arial Bold" w:cs="Arial"/>
                <w:b/>
                <w:bCs/>
                <w:spacing w:val="-2"/>
                <w:sz w:val="18"/>
                <w:szCs w:val="18"/>
              </w:rPr>
              <w:t xml:space="preserve">At </w:t>
            </w:r>
            <w:r w:rsidR="00F9326C" w:rsidRPr="00F9326C">
              <w:rPr>
                <w:rFonts w:ascii="Arial Bold" w:hAnsi="Arial Bold" w:cs="Arial"/>
                <w:b/>
                <w:bCs/>
                <w:spacing w:val="-2"/>
                <w:sz w:val="18"/>
                <w:szCs w:val="18"/>
                <w:lang w:val="en-GB"/>
              </w:rPr>
              <w:t>31</w:t>
            </w:r>
            <w:r w:rsidR="00BC34AC">
              <w:rPr>
                <w:rFonts w:ascii="Arial Bold" w:hAnsi="Arial Bold" w:cs="Arial"/>
                <w:b/>
                <w:bCs/>
                <w:spacing w:val="-2"/>
                <w:sz w:val="18"/>
                <w:szCs w:val="18"/>
                <w:lang w:val="en-GB"/>
              </w:rPr>
              <w:t xml:space="preserve"> </w:t>
            </w:r>
            <w:r w:rsidRPr="00BC34AC">
              <w:rPr>
                <w:rFonts w:ascii="Arial Bold" w:hAnsi="Arial Bold" w:cs="Arial"/>
                <w:b/>
                <w:bCs/>
                <w:spacing w:val="-2"/>
                <w:sz w:val="18"/>
                <w:szCs w:val="18"/>
              </w:rPr>
              <w:t xml:space="preserve">December </w:t>
            </w:r>
          </w:p>
          <w:p w14:paraId="73CC92D6" w14:textId="6D99CF64" w:rsidR="00586ED4" w:rsidRPr="003709B5" w:rsidRDefault="00F9326C" w:rsidP="006528FE">
            <w:pPr>
              <w:ind w:right="-72"/>
              <w:jc w:val="right"/>
              <w:rPr>
                <w:rFonts w:ascii="Arial" w:hAnsi="Arial" w:cs="Arial"/>
                <w:b/>
                <w:bCs/>
                <w:sz w:val="18"/>
                <w:szCs w:val="18"/>
              </w:rPr>
            </w:pPr>
            <w:r w:rsidRPr="00F9326C">
              <w:rPr>
                <w:rFonts w:ascii="Arial" w:hAnsi="Arial" w:cs="Arial"/>
                <w:b/>
                <w:bCs/>
                <w:sz w:val="18"/>
                <w:szCs w:val="18"/>
                <w:lang w:val="en-GB"/>
              </w:rPr>
              <w:t>2022</w:t>
            </w:r>
          </w:p>
        </w:tc>
      </w:tr>
      <w:tr w:rsidR="00586ED4" w:rsidRPr="003709B5" w14:paraId="0E19ED42" w14:textId="77777777" w:rsidTr="00C55501">
        <w:trPr>
          <w:cantSplit/>
          <w:trHeight w:val="159"/>
        </w:trPr>
        <w:tc>
          <w:tcPr>
            <w:tcW w:w="3672" w:type="dxa"/>
            <w:shd w:val="clear" w:color="auto" w:fill="auto"/>
            <w:vAlign w:val="bottom"/>
          </w:tcPr>
          <w:p w14:paraId="0862D3FF" w14:textId="77777777" w:rsidR="00586ED4" w:rsidRPr="003709B5" w:rsidRDefault="00586ED4" w:rsidP="006528FE">
            <w:pPr>
              <w:ind w:left="-101"/>
              <w:rPr>
                <w:rFonts w:ascii="Arial" w:hAnsi="Arial" w:cs="Arial"/>
                <w:sz w:val="18"/>
                <w:szCs w:val="18"/>
              </w:rPr>
            </w:pPr>
          </w:p>
        </w:tc>
        <w:tc>
          <w:tcPr>
            <w:tcW w:w="1467" w:type="dxa"/>
            <w:tcBorders>
              <w:bottom w:val="single" w:sz="4" w:space="0" w:color="auto"/>
            </w:tcBorders>
            <w:shd w:val="clear" w:color="auto" w:fill="auto"/>
            <w:vAlign w:val="bottom"/>
          </w:tcPr>
          <w:p w14:paraId="526BA3C5"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bottom w:val="single" w:sz="4" w:space="0" w:color="auto"/>
            </w:tcBorders>
            <w:shd w:val="clear" w:color="auto" w:fill="auto"/>
            <w:vAlign w:val="bottom"/>
          </w:tcPr>
          <w:p w14:paraId="06769702"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497" w:type="dxa"/>
            <w:tcBorders>
              <w:bottom w:val="single" w:sz="4" w:space="0" w:color="auto"/>
            </w:tcBorders>
            <w:shd w:val="clear" w:color="auto" w:fill="auto"/>
            <w:vAlign w:val="bottom"/>
          </w:tcPr>
          <w:p w14:paraId="0E8BE46C"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c>
          <w:tcPr>
            <w:tcW w:w="1473" w:type="dxa"/>
            <w:tcBorders>
              <w:bottom w:val="single" w:sz="4" w:space="0" w:color="auto"/>
            </w:tcBorders>
            <w:shd w:val="clear" w:color="auto" w:fill="auto"/>
            <w:vAlign w:val="bottom"/>
          </w:tcPr>
          <w:p w14:paraId="27C6BBA8" w14:textId="77777777" w:rsidR="00586ED4" w:rsidRPr="003709B5" w:rsidRDefault="00586ED4" w:rsidP="006528FE">
            <w:pPr>
              <w:ind w:right="-72"/>
              <w:jc w:val="right"/>
              <w:rPr>
                <w:rFonts w:ascii="Arial" w:hAnsi="Arial" w:cs="Arial"/>
                <w:b/>
                <w:bCs/>
                <w:sz w:val="18"/>
                <w:szCs w:val="18"/>
              </w:rPr>
            </w:pPr>
            <w:r w:rsidRPr="003709B5">
              <w:rPr>
                <w:rFonts w:ascii="Arial" w:hAnsi="Arial" w:cs="Arial"/>
                <w:b/>
                <w:bCs/>
                <w:sz w:val="18"/>
                <w:szCs w:val="18"/>
              </w:rPr>
              <w:t>Baht</w:t>
            </w:r>
          </w:p>
        </w:tc>
      </w:tr>
      <w:tr w:rsidR="00586ED4" w:rsidRPr="003709B5" w14:paraId="4AA9E943" w14:textId="77777777" w:rsidTr="00C55501">
        <w:trPr>
          <w:cantSplit/>
          <w:trHeight w:val="60"/>
        </w:trPr>
        <w:tc>
          <w:tcPr>
            <w:tcW w:w="3672" w:type="dxa"/>
            <w:shd w:val="clear" w:color="auto" w:fill="auto"/>
            <w:vAlign w:val="bottom"/>
          </w:tcPr>
          <w:p w14:paraId="13AFAC8F" w14:textId="77777777" w:rsidR="00586ED4" w:rsidRPr="003709B5" w:rsidRDefault="00586ED4" w:rsidP="006528FE">
            <w:pPr>
              <w:ind w:left="-101"/>
              <w:rPr>
                <w:rFonts w:ascii="Arial" w:hAnsi="Arial" w:cs="Arial"/>
                <w:sz w:val="18"/>
                <w:szCs w:val="18"/>
              </w:rPr>
            </w:pPr>
          </w:p>
        </w:tc>
        <w:tc>
          <w:tcPr>
            <w:tcW w:w="1467" w:type="dxa"/>
            <w:shd w:val="clear" w:color="auto" w:fill="auto"/>
            <w:vAlign w:val="bottom"/>
          </w:tcPr>
          <w:p w14:paraId="557BAA89" w14:textId="77777777" w:rsidR="00586ED4" w:rsidRPr="003709B5" w:rsidRDefault="00586ED4" w:rsidP="006528FE">
            <w:pPr>
              <w:ind w:right="-72"/>
              <w:jc w:val="right"/>
              <w:rPr>
                <w:rFonts w:ascii="Arial" w:hAnsi="Arial" w:cs="Arial"/>
                <w:b/>
                <w:bCs/>
                <w:sz w:val="18"/>
                <w:szCs w:val="18"/>
              </w:rPr>
            </w:pPr>
          </w:p>
        </w:tc>
        <w:tc>
          <w:tcPr>
            <w:tcW w:w="1350" w:type="dxa"/>
            <w:shd w:val="clear" w:color="auto" w:fill="auto"/>
            <w:vAlign w:val="bottom"/>
          </w:tcPr>
          <w:p w14:paraId="044A39A4" w14:textId="77777777" w:rsidR="00586ED4" w:rsidRPr="003709B5" w:rsidRDefault="00586ED4" w:rsidP="006528FE">
            <w:pPr>
              <w:ind w:right="-72"/>
              <w:jc w:val="right"/>
              <w:rPr>
                <w:rFonts w:ascii="Arial" w:hAnsi="Arial" w:cs="Arial"/>
                <w:b/>
                <w:bCs/>
                <w:sz w:val="18"/>
                <w:szCs w:val="18"/>
              </w:rPr>
            </w:pPr>
          </w:p>
        </w:tc>
        <w:tc>
          <w:tcPr>
            <w:tcW w:w="1497" w:type="dxa"/>
            <w:shd w:val="clear" w:color="auto" w:fill="auto"/>
            <w:vAlign w:val="bottom"/>
          </w:tcPr>
          <w:p w14:paraId="2E920353" w14:textId="77777777" w:rsidR="00586ED4" w:rsidRPr="003709B5" w:rsidRDefault="00586ED4" w:rsidP="006528FE">
            <w:pPr>
              <w:ind w:right="-72"/>
              <w:jc w:val="right"/>
              <w:rPr>
                <w:rFonts w:ascii="Arial" w:hAnsi="Arial" w:cs="Arial"/>
                <w:b/>
                <w:bCs/>
                <w:sz w:val="18"/>
                <w:szCs w:val="18"/>
              </w:rPr>
            </w:pPr>
          </w:p>
        </w:tc>
        <w:tc>
          <w:tcPr>
            <w:tcW w:w="1473" w:type="dxa"/>
            <w:shd w:val="clear" w:color="auto" w:fill="auto"/>
            <w:vAlign w:val="bottom"/>
          </w:tcPr>
          <w:p w14:paraId="32964A37" w14:textId="77777777" w:rsidR="00586ED4" w:rsidRPr="003709B5" w:rsidRDefault="00586ED4" w:rsidP="006528FE">
            <w:pPr>
              <w:ind w:right="-72"/>
              <w:jc w:val="right"/>
              <w:rPr>
                <w:rFonts w:ascii="Arial" w:hAnsi="Arial" w:cs="Arial"/>
                <w:b/>
                <w:bCs/>
                <w:sz w:val="18"/>
                <w:szCs w:val="18"/>
              </w:rPr>
            </w:pPr>
          </w:p>
        </w:tc>
      </w:tr>
      <w:tr w:rsidR="00586ED4" w:rsidRPr="003709B5" w14:paraId="729CEB5B" w14:textId="77777777" w:rsidTr="00C55501">
        <w:trPr>
          <w:cantSplit/>
          <w:trHeight w:val="70"/>
        </w:trPr>
        <w:tc>
          <w:tcPr>
            <w:tcW w:w="3672" w:type="dxa"/>
            <w:shd w:val="clear" w:color="auto" w:fill="auto"/>
            <w:vAlign w:val="center"/>
          </w:tcPr>
          <w:p w14:paraId="0C06D7C2" w14:textId="77777777" w:rsidR="0068728F" w:rsidRDefault="00586ED4" w:rsidP="00586ED4">
            <w:pPr>
              <w:ind w:left="-101"/>
              <w:rPr>
                <w:rFonts w:ascii="Arial" w:hAnsi="Arial" w:cs="Arial"/>
                <w:spacing w:val="-4"/>
                <w:sz w:val="18"/>
                <w:szCs w:val="18"/>
              </w:rPr>
            </w:pPr>
            <w:r w:rsidRPr="003709B5">
              <w:rPr>
                <w:rFonts w:ascii="Arial" w:hAnsi="Arial" w:cs="Arial"/>
                <w:spacing w:val="-4"/>
                <w:sz w:val="18"/>
                <w:szCs w:val="18"/>
              </w:rPr>
              <w:t xml:space="preserve">Revalued assets from acquisition </w:t>
            </w:r>
          </w:p>
          <w:p w14:paraId="73667B8A" w14:textId="586093EC" w:rsidR="00586ED4" w:rsidRPr="003709B5" w:rsidRDefault="0068728F" w:rsidP="00586ED4">
            <w:pPr>
              <w:ind w:left="-101"/>
              <w:rPr>
                <w:rFonts w:ascii="Arial" w:hAnsi="Arial" w:cs="Arial"/>
                <w:sz w:val="18"/>
                <w:szCs w:val="18"/>
                <w:cs/>
              </w:rPr>
            </w:pPr>
            <w:r>
              <w:rPr>
                <w:rFonts w:ascii="Arial" w:hAnsi="Arial" w:cs="Arial"/>
                <w:spacing w:val="-4"/>
                <w:sz w:val="18"/>
                <w:szCs w:val="18"/>
              </w:rPr>
              <w:t xml:space="preserve">   </w:t>
            </w:r>
            <w:r w:rsidR="00586ED4" w:rsidRPr="003709B5">
              <w:rPr>
                <w:rFonts w:ascii="Arial" w:hAnsi="Arial" w:cs="Arial"/>
                <w:spacing w:val="-4"/>
                <w:sz w:val="18"/>
                <w:szCs w:val="18"/>
              </w:rPr>
              <w:t>of subsidiaries</w:t>
            </w:r>
          </w:p>
        </w:tc>
        <w:tc>
          <w:tcPr>
            <w:tcW w:w="1467" w:type="dxa"/>
            <w:shd w:val="clear" w:color="auto" w:fill="auto"/>
            <w:vAlign w:val="bottom"/>
          </w:tcPr>
          <w:p w14:paraId="3D9E52EC" w14:textId="4BF0106B" w:rsidR="00586ED4" w:rsidRPr="00FF49B7" w:rsidRDefault="00586ED4" w:rsidP="00586ED4">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00F9326C" w:rsidRPr="00F9326C">
              <w:rPr>
                <w:rFonts w:asciiTheme="minorHAnsi" w:hAnsiTheme="minorHAnsi" w:cstheme="minorHAnsi"/>
                <w:sz w:val="18"/>
                <w:szCs w:val="18"/>
                <w:lang w:val="en-GB"/>
              </w:rPr>
              <w:t>708</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875</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862</w:t>
            </w:r>
            <w:r w:rsidRPr="00FF49B7">
              <w:rPr>
                <w:rFonts w:asciiTheme="minorHAnsi" w:hAnsiTheme="minorHAnsi" w:cstheme="minorHAnsi"/>
                <w:sz w:val="18"/>
                <w:szCs w:val="18"/>
              </w:rPr>
              <w:t>)</w:t>
            </w:r>
          </w:p>
        </w:tc>
        <w:tc>
          <w:tcPr>
            <w:tcW w:w="1350" w:type="dxa"/>
            <w:shd w:val="clear" w:color="auto" w:fill="auto"/>
            <w:vAlign w:val="bottom"/>
          </w:tcPr>
          <w:p w14:paraId="7DDFEFE3" w14:textId="5B618812" w:rsidR="00586ED4" w:rsidRPr="00FF49B7" w:rsidRDefault="00F9326C" w:rsidP="00586ED4">
            <w:pPr>
              <w:pStyle w:val="Header"/>
              <w:ind w:right="-72"/>
              <w:jc w:val="right"/>
              <w:rPr>
                <w:rFonts w:asciiTheme="minorHAnsi" w:hAnsiTheme="minorHAnsi" w:cstheme="minorHAnsi"/>
                <w:sz w:val="18"/>
                <w:szCs w:val="18"/>
                <w:lang w:val="en-US"/>
              </w:rPr>
            </w:pPr>
            <w:r w:rsidRPr="00F9326C">
              <w:rPr>
                <w:rFonts w:asciiTheme="minorHAnsi" w:hAnsiTheme="minorHAnsi" w:cstheme="minorHAnsi"/>
                <w:sz w:val="18"/>
                <w:szCs w:val="18"/>
                <w:lang w:val="en-GB"/>
              </w:rPr>
              <w:t>13</w:t>
            </w:r>
            <w:r w:rsidR="00593C99">
              <w:rPr>
                <w:rFonts w:asciiTheme="minorHAnsi" w:hAnsiTheme="minorHAnsi" w:cstheme="minorHAnsi"/>
                <w:sz w:val="18"/>
                <w:szCs w:val="18"/>
                <w:lang w:val="en-US"/>
              </w:rPr>
              <w:t>,</w:t>
            </w:r>
            <w:r w:rsidRPr="00F9326C">
              <w:rPr>
                <w:rFonts w:asciiTheme="minorHAnsi" w:hAnsiTheme="minorHAnsi" w:cstheme="minorHAnsi"/>
                <w:sz w:val="18"/>
                <w:szCs w:val="18"/>
                <w:lang w:val="en-GB"/>
              </w:rPr>
              <w:t>703</w:t>
            </w:r>
            <w:r w:rsidR="00593C99">
              <w:rPr>
                <w:rFonts w:asciiTheme="minorHAnsi" w:hAnsiTheme="minorHAnsi" w:cstheme="minorHAnsi"/>
                <w:sz w:val="18"/>
                <w:szCs w:val="18"/>
                <w:lang w:val="en-US"/>
              </w:rPr>
              <w:t>,</w:t>
            </w:r>
            <w:r w:rsidRPr="00F9326C">
              <w:rPr>
                <w:rFonts w:asciiTheme="minorHAnsi" w:hAnsiTheme="minorHAnsi" w:cstheme="minorHAnsi"/>
                <w:sz w:val="18"/>
                <w:szCs w:val="18"/>
                <w:lang w:val="en-GB"/>
              </w:rPr>
              <w:t>207</w:t>
            </w:r>
          </w:p>
        </w:tc>
        <w:tc>
          <w:tcPr>
            <w:tcW w:w="1497" w:type="dxa"/>
            <w:shd w:val="clear" w:color="auto" w:fill="auto"/>
            <w:vAlign w:val="bottom"/>
          </w:tcPr>
          <w:p w14:paraId="1302D499" w14:textId="1A484333"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73" w:type="dxa"/>
            <w:shd w:val="clear" w:color="auto" w:fill="auto"/>
            <w:vAlign w:val="bottom"/>
          </w:tcPr>
          <w:p w14:paraId="6EA2B23E" w14:textId="2A03FC17"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695</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172</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655</w:t>
            </w:r>
            <w:r>
              <w:rPr>
                <w:rFonts w:asciiTheme="minorHAnsi" w:hAnsiTheme="minorHAnsi" w:cstheme="minorHAnsi"/>
                <w:sz w:val="18"/>
                <w:szCs w:val="18"/>
                <w:lang w:val="en-US"/>
              </w:rPr>
              <w:t>)</w:t>
            </w:r>
          </w:p>
        </w:tc>
      </w:tr>
      <w:tr w:rsidR="00586ED4" w:rsidRPr="003709B5" w14:paraId="3EEB9849" w14:textId="77777777" w:rsidTr="00C55501">
        <w:trPr>
          <w:cantSplit/>
          <w:trHeight w:val="70"/>
        </w:trPr>
        <w:tc>
          <w:tcPr>
            <w:tcW w:w="3672" w:type="dxa"/>
            <w:shd w:val="clear" w:color="auto" w:fill="auto"/>
            <w:vAlign w:val="center"/>
          </w:tcPr>
          <w:p w14:paraId="08FE0590" w14:textId="77777777" w:rsidR="00586ED4" w:rsidRPr="003709B5" w:rsidRDefault="00586ED4" w:rsidP="00586ED4">
            <w:pPr>
              <w:ind w:left="-101"/>
              <w:rPr>
                <w:rFonts w:ascii="Arial" w:hAnsi="Arial" w:cs="Arial"/>
                <w:spacing w:val="-4"/>
                <w:sz w:val="18"/>
                <w:szCs w:val="18"/>
              </w:rPr>
            </w:pPr>
            <w:r w:rsidRPr="003709B5">
              <w:rPr>
                <w:rFonts w:ascii="Arial" w:hAnsi="Arial" w:cs="Arial"/>
                <w:sz w:val="18"/>
                <w:szCs w:val="18"/>
                <w:lang w:val="en-GB"/>
              </w:rPr>
              <w:t>Revaluation surplus of land</w:t>
            </w:r>
          </w:p>
        </w:tc>
        <w:tc>
          <w:tcPr>
            <w:tcW w:w="1467" w:type="dxa"/>
            <w:shd w:val="clear" w:color="auto" w:fill="auto"/>
            <w:vAlign w:val="bottom"/>
          </w:tcPr>
          <w:p w14:paraId="14281066" w14:textId="6FAD4741" w:rsidR="00586ED4" w:rsidRPr="00FF49B7" w:rsidRDefault="00586ED4" w:rsidP="00586ED4">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736</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127</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016</w:t>
            </w:r>
            <w:r w:rsidRPr="00FF49B7">
              <w:rPr>
                <w:rFonts w:asciiTheme="minorHAnsi" w:hAnsiTheme="minorHAnsi" w:cstheme="minorHAnsi"/>
                <w:sz w:val="18"/>
                <w:szCs w:val="18"/>
                <w:lang w:val="en-GB"/>
              </w:rPr>
              <w:t>)</w:t>
            </w:r>
          </w:p>
        </w:tc>
        <w:tc>
          <w:tcPr>
            <w:tcW w:w="1350" w:type="dxa"/>
            <w:shd w:val="clear" w:color="auto" w:fill="auto"/>
            <w:vAlign w:val="bottom"/>
          </w:tcPr>
          <w:p w14:paraId="6009DD8A" w14:textId="175F3CE5"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97" w:type="dxa"/>
            <w:shd w:val="clear" w:color="auto" w:fill="auto"/>
            <w:vAlign w:val="bottom"/>
          </w:tcPr>
          <w:p w14:paraId="7584D1B8" w14:textId="6146C4CE"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73" w:type="dxa"/>
            <w:shd w:val="clear" w:color="auto" w:fill="auto"/>
            <w:vAlign w:val="bottom"/>
          </w:tcPr>
          <w:p w14:paraId="036E70D7" w14:textId="7D013556"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736</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127</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016</w:t>
            </w:r>
            <w:r>
              <w:rPr>
                <w:rFonts w:asciiTheme="minorHAnsi" w:hAnsiTheme="minorHAnsi" w:cstheme="minorHAnsi"/>
                <w:sz w:val="18"/>
                <w:szCs w:val="18"/>
                <w:lang w:val="en-US"/>
              </w:rPr>
              <w:t>)</w:t>
            </w:r>
          </w:p>
        </w:tc>
      </w:tr>
      <w:tr w:rsidR="00586ED4" w:rsidRPr="003709B5" w14:paraId="2B629334" w14:textId="77777777" w:rsidTr="00C55501">
        <w:trPr>
          <w:cantSplit/>
          <w:trHeight w:val="159"/>
        </w:trPr>
        <w:tc>
          <w:tcPr>
            <w:tcW w:w="3672" w:type="dxa"/>
            <w:shd w:val="clear" w:color="auto" w:fill="auto"/>
            <w:vAlign w:val="center"/>
          </w:tcPr>
          <w:p w14:paraId="6F3DFA7D" w14:textId="77777777" w:rsidR="00586ED4" w:rsidRPr="003709B5" w:rsidRDefault="00586ED4" w:rsidP="00586ED4">
            <w:pPr>
              <w:overflowPunct/>
              <w:autoSpaceDE/>
              <w:autoSpaceDN/>
              <w:adjustRightInd/>
              <w:ind w:left="-108" w:right="-72"/>
              <w:textAlignment w:val="auto"/>
              <w:rPr>
                <w:rFonts w:ascii="Arial" w:hAnsi="Arial" w:cs="Arial"/>
                <w:sz w:val="18"/>
                <w:szCs w:val="18"/>
              </w:rPr>
            </w:pPr>
          </w:p>
        </w:tc>
        <w:tc>
          <w:tcPr>
            <w:tcW w:w="1467" w:type="dxa"/>
            <w:tcBorders>
              <w:top w:val="single" w:sz="4" w:space="0" w:color="auto"/>
            </w:tcBorders>
            <w:shd w:val="clear" w:color="auto" w:fill="auto"/>
            <w:vAlign w:val="bottom"/>
          </w:tcPr>
          <w:p w14:paraId="37BF82AC" w14:textId="77777777" w:rsidR="00586ED4" w:rsidRPr="00FF49B7" w:rsidRDefault="00586ED4" w:rsidP="00586ED4">
            <w:pPr>
              <w:pStyle w:val="Header"/>
              <w:ind w:right="-72"/>
              <w:jc w:val="right"/>
              <w:rPr>
                <w:rFonts w:asciiTheme="minorHAnsi" w:hAnsiTheme="minorHAnsi" w:cstheme="minorHAnsi"/>
                <w:sz w:val="18"/>
                <w:szCs w:val="18"/>
                <w:lang w:val="en-GB"/>
              </w:rPr>
            </w:pPr>
          </w:p>
        </w:tc>
        <w:tc>
          <w:tcPr>
            <w:tcW w:w="1350" w:type="dxa"/>
            <w:tcBorders>
              <w:top w:val="single" w:sz="4" w:space="0" w:color="auto"/>
            </w:tcBorders>
            <w:shd w:val="clear" w:color="auto" w:fill="auto"/>
            <w:vAlign w:val="bottom"/>
          </w:tcPr>
          <w:p w14:paraId="4904E4AA" w14:textId="77777777" w:rsidR="00586ED4" w:rsidRPr="00FF49B7" w:rsidRDefault="00586ED4" w:rsidP="00586ED4">
            <w:pPr>
              <w:pStyle w:val="Header"/>
              <w:ind w:right="-72"/>
              <w:jc w:val="right"/>
              <w:rPr>
                <w:rFonts w:asciiTheme="minorHAnsi" w:hAnsiTheme="minorHAnsi" w:cstheme="minorHAnsi"/>
                <w:sz w:val="18"/>
                <w:szCs w:val="18"/>
              </w:rPr>
            </w:pPr>
          </w:p>
        </w:tc>
        <w:tc>
          <w:tcPr>
            <w:tcW w:w="1497" w:type="dxa"/>
            <w:tcBorders>
              <w:top w:val="single" w:sz="4" w:space="0" w:color="auto"/>
            </w:tcBorders>
            <w:shd w:val="clear" w:color="auto" w:fill="auto"/>
            <w:vAlign w:val="bottom"/>
          </w:tcPr>
          <w:p w14:paraId="5BC521FA" w14:textId="77777777" w:rsidR="00586ED4" w:rsidRPr="00FF49B7" w:rsidRDefault="00586ED4" w:rsidP="00586ED4">
            <w:pPr>
              <w:pStyle w:val="Header"/>
              <w:ind w:right="-72"/>
              <w:jc w:val="right"/>
              <w:rPr>
                <w:rFonts w:asciiTheme="minorHAnsi" w:hAnsiTheme="minorHAnsi" w:cstheme="minorHAnsi"/>
                <w:sz w:val="18"/>
                <w:szCs w:val="18"/>
                <w:lang w:val="en-GB"/>
              </w:rPr>
            </w:pPr>
          </w:p>
        </w:tc>
        <w:tc>
          <w:tcPr>
            <w:tcW w:w="1473" w:type="dxa"/>
            <w:tcBorders>
              <w:top w:val="single" w:sz="4" w:space="0" w:color="auto"/>
            </w:tcBorders>
            <w:shd w:val="clear" w:color="auto" w:fill="auto"/>
            <w:vAlign w:val="bottom"/>
          </w:tcPr>
          <w:p w14:paraId="34B553F4" w14:textId="77777777" w:rsidR="00586ED4" w:rsidRPr="00FF49B7" w:rsidRDefault="00586ED4" w:rsidP="00586ED4">
            <w:pPr>
              <w:pStyle w:val="Header"/>
              <w:ind w:right="-72"/>
              <w:jc w:val="right"/>
              <w:rPr>
                <w:rFonts w:asciiTheme="minorHAnsi" w:hAnsiTheme="minorHAnsi" w:cstheme="minorHAnsi"/>
                <w:sz w:val="18"/>
                <w:szCs w:val="18"/>
              </w:rPr>
            </w:pPr>
          </w:p>
        </w:tc>
      </w:tr>
      <w:tr w:rsidR="00586ED4" w:rsidRPr="003709B5" w14:paraId="266B70D0" w14:textId="77777777" w:rsidTr="00C55501">
        <w:trPr>
          <w:cantSplit/>
          <w:trHeight w:val="159"/>
        </w:trPr>
        <w:tc>
          <w:tcPr>
            <w:tcW w:w="3672" w:type="dxa"/>
            <w:shd w:val="clear" w:color="auto" w:fill="auto"/>
            <w:vAlign w:val="center"/>
          </w:tcPr>
          <w:p w14:paraId="7FB60A61" w14:textId="77777777" w:rsidR="00586ED4" w:rsidRPr="003709B5" w:rsidRDefault="00586ED4" w:rsidP="00586ED4">
            <w:pPr>
              <w:ind w:left="-101"/>
              <w:rPr>
                <w:rFonts w:ascii="Arial" w:hAnsi="Arial" w:cs="Arial"/>
                <w:b/>
                <w:bCs/>
                <w:sz w:val="18"/>
                <w:szCs w:val="18"/>
                <w:cs/>
              </w:rPr>
            </w:pPr>
            <w:r w:rsidRPr="003709B5">
              <w:rPr>
                <w:rFonts w:ascii="Arial" w:hAnsi="Arial" w:cs="Arial"/>
                <w:b/>
                <w:bCs/>
                <w:sz w:val="18"/>
                <w:szCs w:val="18"/>
              </w:rPr>
              <w:t>Total</w:t>
            </w:r>
          </w:p>
        </w:tc>
        <w:tc>
          <w:tcPr>
            <w:tcW w:w="1467" w:type="dxa"/>
            <w:shd w:val="clear" w:color="auto" w:fill="auto"/>
            <w:vAlign w:val="bottom"/>
          </w:tcPr>
          <w:p w14:paraId="05B918F0" w14:textId="542181DF" w:rsidR="00586ED4" w:rsidRPr="00FF49B7" w:rsidRDefault="00586ED4" w:rsidP="00586ED4">
            <w:pPr>
              <w:pStyle w:val="Header"/>
              <w:ind w:right="-72"/>
              <w:jc w:val="right"/>
              <w:rPr>
                <w:rFonts w:asciiTheme="minorHAnsi" w:hAnsiTheme="minorHAnsi" w:cstheme="minorHAnsi"/>
                <w:sz w:val="18"/>
                <w:szCs w:val="18"/>
                <w:lang w:val="en-US"/>
              </w:rPr>
            </w:pPr>
            <w:r w:rsidRPr="00FF49B7">
              <w:rPr>
                <w:rFonts w:asciiTheme="minorHAnsi" w:hAnsiTheme="minorHAnsi" w:cstheme="minorHAnsi"/>
                <w:sz w:val="18"/>
                <w:szCs w:val="18"/>
              </w:rPr>
              <w:t>(</w:t>
            </w:r>
            <w:r w:rsidR="00F9326C" w:rsidRPr="00F9326C">
              <w:rPr>
                <w:rFonts w:asciiTheme="minorHAnsi" w:hAnsiTheme="minorHAnsi" w:cstheme="minorHAnsi"/>
                <w:sz w:val="18"/>
                <w:szCs w:val="18"/>
                <w:lang w:val="en-GB"/>
              </w:rPr>
              <w:t>1</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445</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002</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878</w:t>
            </w:r>
            <w:r w:rsidRPr="00FF49B7">
              <w:rPr>
                <w:rFonts w:asciiTheme="minorHAnsi" w:hAnsiTheme="minorHAnsi" w:cstheme="minorHAnsi"/>
                <w:sz w:val="18"/>
                <w:szCs w:val="18"/>
              </w:rPr>
              <w:t>)</w:t>
            </w:r>
          </w:p>
        </w:tc>
        <w:tc>
          <w:tcPr>
            <w:tcW w:w="1350" w:type="dxa"/>
            <w:shd w:val="clear" w:color="auto" w:fill="auto"/>
            <w:vAlign w:val="bottom"/>
          </w:tcPr>
          <w:p w14:paraId="28FE5FAB" w14:textId="42557E7B" w:rsidR="00586ED4" w:rsidRPr="00FF49B7" w:rsidRDefault="00F9326C" w:rsidP="00586ED4">
            <w:pPr>
              <w:pStyle w:val="Heade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w:t>
            </w:r>
            <w:r w:rsidR="00593C99">
              <w:rPr>
                <w:rFonts w:asciiTheme="minorHAnsi" w:hAnsiTheme="minorHAnsi" w:cstheme="minorHAnsi"/>
                <w:sz w:val="18"/>
                <w:szCs w:val="18"/>
                <w:lang w:val="en-GB"/>
              </w:rPr>
              <w:t>,</w:t>
            </w:r>
            <w:r w:rsidRPr="00F9326C">
              <w:rPr>
                <w:rFonts w:asciiTheme="minorHAnsi" w:hAnsiTheme="minorHAnsi" w:cstheme="minorHAnsi"/>
                <w:sz w:val="18"/>
                <w:szCs w:val="18"/>
                <w:lang w:val="en-GB"/>
              </w:rPr>
              <w:t>703</w:t>
            </w:r>
            <w:r w:rsidR="00593C99">
              <w:rPr>
                <w:rFonts w:asciiTheme="minorHAnsi" w:hAnsiTheme="minorHAnsi" w:cstheme="minorHAnsi"/>
                <w:sz w:val="18"/>
                <w:szCs w:val="18"/>
                <w:lang w:val="en-GB"/>
              </w:rPr>
              <w:t>,</w:t>
            </w:r>
            <w:r w:rsidRPr="00F9326C">
              <w:rPr>
                <w:rFonts w:asciiTheme="minorHAnsi" w:hAnsiTheme="minorHAnsi" w:cstheme="minorHAnsi"/>
                <w:sz w:val="18"/>
                <w:szCs w:val="18"/>
                <w:lang w:val="en-GB"/>
              </w:rPr>
              <w:t>207</w:t>
            </w:r>
          </w:p>
        </w:tc>
        <w:tc>
          <w:tcPr>
            <w:tcW w:w="1497" w:type="dxa"/>
            <w:shd w:val="clear" w:color="auto" w:fill="auto"/>
            <w:vAlign w:val="bottom"/>
          </w:tcPr>
          <w:p w14:paraId="41A8EA9A" w14:textId="72F90566" w:rsidR="00586ED4" w:rsidRPr="00FF49B7"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73" w:type="dxa"/>
            <w:shd w:val="clear" w:color="auto" w:fill="auto"/>
            <w:vAlign w:val="bottom"/>
          </w:tcPr>
          <w:p w14:paraId="083CFABA" w14:textId="575C177D" w:rsidR="00586ED4" w:rsidRPr="00FF49B7" w:rsidRDefault="00593C99" w:rsidP="00586ED4">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w:t>
            </w: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431</w:t>
            </w: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299</w:t>
            </w: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671</w:t>
            </w:r>
            <w:r>
              <w:rPr>
                <w:rFonts w:asciiTheme="minorHAnsi" w:hAnsiTheme="minorHAnsi" w:cstheme="minorHAnsi"/>
                <w:sz w:val="18"/>
                <w:szCs w:val="18"/>
                <w:lang w:val="en-GB"/>
              </w:rPr>
              <w:t>)</w:t>
            </w:r>
          </w:p>
        </w:tc>
      </w:tr>
      <w:tr w:rsidR="00586ED4" w:rsidRPr="003709B5" w14:paraId="6A0699E9" w14:textId="77777777" w:rsidTr="00C55501">
        <w:trPr>
          <w:cantSplit/>
          <w:trHeight w:val="159"/>
        </w:trPr>
        <w:tc>
          <w:tcPr>
            <w:tcW w:w="3672" w:type="dxa"/>
            <w:shd w:val="clear" w:color="auto" w:fill="auto"/>
            <w:vAlign w:val="bottom"/>
          </w:tcPr>
          <w:p w14:paraId="02D39ABB" w14:textId="77777777" w:rsidR="00586ED4" w:rsidRPr="00CA4616" w:rsidRDefault="00586ED4" w:rsidP="00586ED4">
            <w:pPr>
              <w:ind w:left="-101"/>
              <w:rPr>
                <w:rFonts w:asciiTheme="minorHAnsi" w:hAnsiTheme="minorHAnsi" w:cstheme="minorHAnsi"/>
                <w:b/>
                <w:bCs/>
                <w:sz w:val="18"/>
                <w:szCs w:val="18"/>
              </w:rPr>
            </w:pPr>
            <w:r w:rsidRPr="00CA4616">
              <w:rPr>
                <w:rFonts w:asciiTheme="minorHAnsi" w:hAnsiTheme="minorHAnsi" w:cstheme="minorHAnsi"/>
                <w:sz w:val="18"/>
                <w:szCs w:val="18"/>
              </w:rPr>
              <w:t>Reconciliation of deferred taxes</w:t>
            </w:r>
          </w:p>
        </w:tc>
        <w:tc>
          <w:tcPr>
            <w:tcW w:w="1467" w:type="dxa"/>
            <w:tcBorders>
              <w:bottom w:val="single" w:sz="4" w:space="0" w:color="auto"/>
            </w:tcBorders>
            <w:shd w:val="clear" w:color="auto" w:fill="auto"/>
            <w:vAlign w:val="bottom"/>
          </w:tcPr>
          <w:p w14:paraId="0AE3B022" w14:textId="2B91D20F" w:rsidR="00586ED4" w:rsidRPr="00FF49B7" w:rsidRDefault="00F9326C" w:rsidP="00586ED4">
            <w:pPr>
              <w:pStyle w:val="Heade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736</w:t>
            </w:r>
            <w:r w:rsidR="00586ED4" w:rsidRPr="00FF49B7">
              <w:rPr>
                <w:rFonts w:asciiTheme="minorHAnsi" w:hAnsiTheme="minorHAnsi" w:cstheme="minorHAnsi"/>
                <w:sz w:val="18"/>
                <w:szCs w:val="18"/>
                <w:lang w:val="en-GB"/>
              </w:rPr>
              <w:t>,</w:t>
            </w:r>
            <w:r w:rsidRPr="00F9326C">
              <w:rPr>
                <w:rFonts w:asciiTheme="minorHAnsi" w:hAnsiTheme="minorHAnsi" w:cstheme="minorHAnsi"/>
                <w:sz w:val="18"/>
                <w:szCs w:val="18"/>
                <w:lang w:val="en-GB"/>
              </w:rPr>
              <w:t>127</w:t>
            </w:r>
            <w:r w:rsidR="00586ED4" w:rsidRPr="00FF49B7">
              <w:rPr>
                <w:rFonts w:asciiTheme="minorHAnsi" w:hAnsiTheme="minorHAnsi" w:cstheme="minorHAnsi"/>
                <w:sz w:val="18"/>
                <w:szCs w:val="18"/>
                <w:lang w:val="en-GB"/>
              </w:rPr>
              <w:t>,</w:t>
            </w:r>
            <w:r w:rsidRPr="00F9326C">
              <w:rPr>
                <w:rFonts w:asciiTheme="minorHAnsi" w:hAnsiTheme="minorHAnsi" w:cstheme="minorHAnsi"/>
                <w:sz w:val="18"/>
                <w:szCs w:val="18"/>
                <w:lang w:val="en-GB"/>
              </w:rPr>
              <w:t>016</w:t>
            </w:r>
          </w:p>
        </w:tc>
        <w:tc>
          <w:tcPr>
            <w:tcW w:w="1350" w:type="dxa"/>
            <w:tcBorders>
              <w:bottom w:val="single" w:sz="4" w:space="0" w:color="auto"/>
            </w:tcBorders>
            <w:shd w:val="clear" w:color="auto" w:fill="auto"/>
            <w:vAlign w:val="bottom"/>
          </w:tcPr>
          <w:p w14:paraId="5BE8C4AB" w14:textId="02B29C5F" w:rsidR="00586ED4" w:rsidRPr="00FF49B7" w:rsidRDefault="00593C99" w:rsidP="00586ED4">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97" w:type="dxa"/>
            <w:tcBorders>
              <w:bottom w:val="single" w:sz="4" w:space="0" w:color="auto"/>
            </w:tcBorders>
            <w:shd w:val="clear" w:color="auto" w:fill="auto"/>
            <w:vAlign w:val="bottom"/>
          </w:tcPr>
          <w:p w14:paraId="0BCDCD6D" w14:textId="56510FD7" w:rsidR="00586ED4" w:rsidRPr="00FF49B7" w:rsidRDefault="00593C99" w:rsidP="00586ED4">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73" w:type="dxa"/>
            <w:tcBorders>
              <w:bottom w:val="single" w:sz="4" w:space="0" w:color="auto"/>
            </w:tcBorders>
            <w:shd w:val="clear" w:color="auto" w:fill="auto"/>
            <w:vAlign w:val="bottom"/>
          </w:tcPr>
          <w:p w14:paraId="714E75B5" w14:textId="496209C7" w:rsidR="00586ED4" w:rsidRPr="00593C99" w:rsidRDefault="00F9326C" w:rsidP="00586ED4">
            <w:pPr>
              <w:pStyle w:val="Header"/>
              <w:ind w:right="-72"/>
              <w:jc w:val="right"/>
              <w:rPr>
                <w:rFonts w:asciiTheme="minorHAnsi" w:hAnsiTheme="minorHAnsi" w:cstheme="minorHAnsi"/>
                <w:sz w:val="18"/>
                <w:szCs w:val="18"/>
                <w:lang w:val="en-US"/>
              </w:rPr>
            </w:pPr>
            <w:r w:rsidRPr="00F9326C">
              <w:rPr>
                <w:rFonts w:asciiTheme="minorHAnsi" w:hAnsiTheme="minorHAnsi" w:cstheme="minorHAnsi"/>
                <w:sz w:val="18"/>
                <w:szCs w:val="18"/>
                <w:lang w:val="en-GB"/>
              </w:rPr>
              <w:t>736</w:t>
            </w:r>
            <w:r w:rsidR="00593C99">
              <w:rPr>
                <w:rFonts w:asciiTheme="minorHAnsi" w:hAnsiTheme="minorHAnsi" w:cstheme="minorHAnsi"/>
                <w:sz w:val="18"/>
                <w:szCs w:val="18"/>
                <w:lang w:val="en-US"/>
              </w:rPr>
              <w:t>,</w:t>
            </w:r>
            <w:r w:rsidRPr="00F9326C">
              <w:rPr>
                <w:rFonts w:asciiTheme="minorHAnsi" w:hAnsiTheme="minorHAnsi" w:cstheme="minorHAnsi"/>
                <w:sz w:val="18"/>
                <w:szCs w:val="18"/>
                <w:lang w:val="en-GB"/>
              </w:rPr>
              <w:t>127</w:t>
            </w:r>
            <w:r w:rsidR="00593C99">
              <w:rPr>
                <w:rFonts w:asciiTheme="minorHAnsi" w:hAnsiTheme="minorHAnsi" w:cstheme="minorHAnsi"/>
                <w:sz w:val="18"/>
                <w:szCs w:val="18"/>
                <w:lang w:val="en-US"/>
              </w:rPr>
              <w:t>,</w:t>
            </w:r>
            <w:r w:rsidRPr="00F9326C">
              <w:rPr>
                <w:rFonts w:asciiTheme="minorHAnsi" w:hAnsiTheme="minorHAnsi" w:cstheme="minorHAnsi"/>
                <w:sz w:val="18"/>
                <w:szCs w:val="18"/>
                <w:lang w:val="en-GB"/>
              </w:rPr>
              <w:t>016</w:t>
            </w:r>
          </w:p>
        </w:tc>
      </w:tr>
      <w:tr w:rsidR="00586ED4" w:rsidRPr="003709B5" w14:paraId="5B564460" w14:textId="77777777" w:rsidTr="00C55501">
        <w:trPr>
          <w:cantSplit/>
          <w:trHeight w:val="159"/>
        </w:trPr>
        <w:tc>
          <w:tcPr>
            <w:tcW w:w="3672" w:type="dxa"/>
            <w:shd w:val="clear" w:color="auto" w:fill="auto"/>
            <w:vAlign w:val="bottom"/>
          </w:tcPr>
          <w:p w14:paraId="1A4B74E9" w14:textId="77777777" w:rsidR="00586ED4" w:rsidRPr="00CA4616" w:rsidRDefault="00586ED4" w:rsidP="00586ED4">
            <w:pPr>
              <w:ind w:left="-101"/>
              <w:rPr>
                <w:rFonts w:asciiTheme="minorHAnsi" w:hAnsiTheme="minorHAnsi" w:cstheme="minorHAnsi"/>
                <w:b/>
                <w:bCs/>
                <w:sz w:val="18"/>
                <w:szCs w:val="18"/>
              </w:rPr>
            </w:pPr>
          </w:p>
        </w:tc>
        <w:tc>
          <w:tcPr>
            <w:tcW w:w="1467" w:type="dxa"/>
            <w:tcBorders>
              <w:top w:val="single" w:sz="4" w:space="0" w:color="auto"/>
            </w:tcBorders>
            <w:shd w:val="clear" w:color="auto" w:fill="auto"/>
            <w:vAlign w:val="bottom"/>
          </w:tcPr>
          <w:p w14:paraId="5BD0CC62" w14:textId="77777777" w:rsidR="00586ED4" w:rsidRPr="00FF49B7" w:rsidRDefault="00586ED4" w:rsidP="00586ED4">
            <w:pPr>
              <w:pStyle w:val="Header"/>
              <w:ind w:right="-72"/>
              <w:jc w:val="right"/>
              <w:rPr>
                <w:rFonts w:asciiTheme="minorHAnsi" w:hAnsiTheme="minorHAnsi" w:cstheme="minorHAnsi"/>
                <w:sz w:val="18"/>
                <w:szCs w:val="18"/>
              </w:rPr>
            </w:pPr>
          </w:p>
        </w:tc>
        <w:tc>
          <w:tcPr>
            <w:tcW w:w="1350" w:type="dxa"/>
            <w:tcBorders>
              <w:top w:val="single" w:sz="4" w:space="0" w:color="auto"/>
            </w:tcBorders>
            <w:shd w:val="clear" w:color="auto" w:fill="auto"/>
            <w:vAlign w:val="bottom"/>
          </w:tcPr>
          <w:p w14:paraId="743DBF37" w14:textId="77777777" w:rsidR="00586ED4" w:rsidRPr="00FF49B7" w:rsidRDefault="00586ED4" w:rsidP="00586ED4">
            <w:pPr>
              <w:pStyle w:val="Header"/>
              <w:ind w:right="-72"/>
              <w:jc w:val="right"/>
              <w:rPr>
                <w:rFonts w:asciiTheme="minorHAnsi" w:hAnsiTheme="minorHAnsi" w:cstheme="minorHAnsi"/>
                <w:sz w:val="18"/>
                <w:szCs w:val="18"/>
                <w:lang w:val="en-GB"/>
              </w:rPr>
            </w:pPr>
          </w:p>
        </w:tc>
        <w:tc>
          <w:tcPr>
            <w:tcW w:w="1497" w:type="dxa"/>
            <w:tcBorders>
              <w:top w:val="single" w:sz="4" w:space="0" w:color="auto"/>
            </w:tcBorders>
            <w:shd w:val="clear" w:color="auto" w:fill="auto"/>
            <w:vAlign w:val="bottom"/>
          </w:tcPr>
          <w:p w14:paraId="7FDD853B" w14:textId="77777777" w:rsidR="00586ED4" w:rsidRPr="00FF49B7" w:rsidRDefault="00586ED4" w:rsidP="00586ED4">
            <w:pPr>
              <w:pStyle w:val="Header"/>
              <w:ind w:right="-72"/>
              <w:jc w:val="right"/>
              <w:rPr>
                <w:rFonts w:asciiTheme="minorHAnsi" w:hAnsiTheme="minorHAnsi" w:cstheme="minorHAnsi"/>
                <w:sz w:val="18"/>
                <w:szCs w:val="18"/>
                <w:lang w:val="en-GB"/>
              </w:rPr>
            </w:pPr>
          </w:p>
        </w:tc>
        <w:tc>
          <w:tcPr>
            <w:tcW w:w="1473" w:type="dxa"/>
            <w:tcBorders>
              <w:top w:val="single" w:sz="4" w:space="0" w:color="auto"/>
            </w:tcBorders>
            <w:shd w:val="clear" w:color="auto" w:fill="auto"/>
            <w:vAlign w:val="bottom"/>
          </w:tcPr>
          <w:p w14:paraId="704D2A22" w14:textId="77777777" w:rsidR="00586ED4" w:rsidRPr="00FF49B7" w:rsidRDefault="00586ED4" w:rsidP="00586ED4">
            <w:pPr>
              <w:pStyle w:val="Header"/>
              <w:ind w:right="-72"/>
              <w:jc w:val="right"/>
              <w:rPr>
                <w:rFonts w:asciiTheme="minorHAnsi" w:hAnsiTheme="minorHAnsi" w:cstheme="minorHAnsi"/>
                <w:sz w:val="18"/>
                <w:szCs w:val="18"/>
              </w:rPr>
            </w:pPr>
          </w:p>
        </w:tc>
      </w:tr>
      <w:tr w:rsidR="00586ED4" w:rsidRPr="003709B5" w14:paraId="6D03554C" w14:textId="77777777" w:rsidTr="00C55501">
        <w:trPr>
          <w:cantSplit/>
          <w:trHeight w:val="159"/>
        </w:trPr>
        <w:tc>
          <w:tcPr>
            <w:tcW w:w="3672" w:type="dxa"/>
            <w:shd w:val="clear" w:color="auto" w:fill="auto"/>
            <w:vAlign w:val="bottom"/>
          </w:tcPr>
          <w:p w14:paraId="1789F19E" w14:textId="77777777" w:rsidR="00586ED4" w:rsidRPr="0011494F" w:rsidRDefault="00586ED4" w:rsidP="00586ED4">
            <w:pPr>
              <w:ind w:left="-101"/>
              <w:rPr>
                <w:rFonts w:asciiTheme="minorHAnsi" w:hAnsiTheme="minorHAnsi" w:cstheme="minorHAnsi"/>
                <w:b/>
                <w:bCs/>
                <w:sz w:val="18"/>
                <w:szCs w:val="18"/>
              </w:rPr>
            </w:pPr>
            <w:r w:rsidRPr="0011494F">
              <w:rPr>
                <w:rFonts w:asciiTheme="minorHAnsi" w:hAnsiTheme="minorHAnsi" w:cstheme="minorHAnsi"/>
                <w:b/>
                <w:bCs/>
                <w:sz w:val="18"/>
                <w:szCs w:val="18"/>
              </w:rPr>
              <w:t>Deferred tax liabilities (net)</w:t>
            </w:r>
          </w:p>
        </w:tc>
        <w:tc>
          <w:tcPr>
            <w:tcW w:w="1467" w:type="dxa"/>
            <w:tcBorders>
              <w:bottom w:val="single" w:sz="4" w:space="0" w:color="auto"/>
            </w:tcBorders>
            <w:shd w:val="clear" w:color="auto" w:fill="auto"/>
            <w:vAlign w:val="bottom"/>
          </w:tcPr>
          <w:p w14:paraId="2206EC9A" w14:textId="393BE5DC" w:rsidR="00586ED4" w:rsidRPr="00FF49B7" w:rsidRDefault="00586ED4" w:rsidP="00586ED4">
            <w:pPr>
              <w:pStyle w:val="Header"/>
              <w:ind w:right="-72"/>
              <w:jc w:val="right"/>
              <w:rPr>
                <w:rFonts w:asciiTheme="minorHAnsi" w:hAnsiTheme="minorHAnsi" w:cstheme="minorHAnsi"/>
                <w:sz w:val="18"/>
                <w:szCs w:val="18"/>
              </w:rPr>
            </w:pPr>
            <w:r w:rsidRPr="00FF49B7">
              <w:rPr>
                <w:rFonts w:asciiTheme="minorHAnsi" w:hAnsiTheme="minorHAnsi" w:cstheme="minorHAnsi"/>
                <w:sz w:val="18"/>
                <w:szCs w:val="18"/>
              </w:rPr>
              <w:t>(</w:t>
            </w:r>
            <w:r w:rsidR="00F9326C" w:rsidRPr="00F9326C">
              <w:rPr>
                <w:rFonts w:asciiTheme="minorHAnsi" w:hAnsiTheme="minorHAnsi" w:cstheme="minorHAnsi"/>
                <w:sz w:val="18"/>
                <w:szCs w:val="18"/>
                <w:lang w:val="en-GB"/>
              </w:rPr>
              <w:t>708</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875</w:t>
            </w:r>
            <w:r w:rsidRPr="00FF49B7">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862</w:t>
            </w:r>
            <w:r w:rsidRPr="00FF49B7">
              <w:rPr>
                <w:rFonts w:asciiTheme="minorHAnsi" w:hAnsiTheme="minorHAnsi" w:cstheme="minorHAnsi"/>
                <w:sz w:val="18"/>
                <w:szCs w:val="18"/>
              </w:rPr>
              <w:t>)</w:t>
            </w:r>
          </w:p>
        </w:tc>
        <w:tc>
          <w:tcPr>
            <w:tcW w:w="1350" w:type="dxa"/>
            <w:tcBorders>
              <w:bottom w:val="single" w:sz="4" w:space="0" w:color="auto"/>
            </w:tcBorders>
            <w:shd w:val="clear" w:color="auto" w:fill="auto"/>
            <w:vAlign w:val="bottom"/>
          </w:tcPr>
          <w:p w14:paraId="7EAF9E3E" w14:textId="7DD718DC" w:rsidR="00586ED4" w:rsidRPr="00FF49B7" w:rsidRDefault="00F9326C" w:rsidP="00586ED4">
            <w:pPr>
              <w:pStyle w:val="Heade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w:t>
            </w:r>
            <w:r w:rsidR="00593C99">
              <w:rPr>
                <w:rFonts w:asciiTheme="minorHAnsi" w:hAnsiTheme="minorHAnsi" w:cstheme="minorHAnsi"/>
                <w:sz w:val="18"/>
                <w:szCs w:val="18"/>
                <w:lang w:val="en-GB"/>
              </w:rPr>
              <w:t>,</w:t>
            </w:r>
            <w:r w:rsidRPr="00F9326C">
              <w:rPr>
                <w:rFonts w:asciiTheme="minorHAnsi" w:hAnsiTheme="minorHAnsi" w:cstheme="minorHAnsi"/>
                <w:sz w:val="18"/>
                <w:szCs w:val="18"/>
                <w:lang w:val="en-GB"/>
              </w:rPr>
              <w:t>703</w:t>
            </w:r>
            <w:r w:rsidR="00593C99">
              <w:rPr>
                <w:rFonts w:asciiTheme="minorHAnsi" w:hAnsiTheme="minorHAnsi" w:cstheme="minorHAnsi"/>
                <w:sz w:val="18"/>
                <w:szCs w:val="18"/>
                <w:lang w:val="en-GB"/>
              </w:rPr>
              <w:t>,</w:t>
            </w:r>
            <w:r w:rsidRPr="00F9326C">
              <w:rPr>
                <w:rFonts w:asciiTheme="minorHAnsi" w:hAnsiTheme="minorHAnsi" w:cstheme="minorHAnsi"/>
                <w:sz w:val="18"/>
                <w:szCs w:val="18"/>
                <w:lang w:val="en-GB"/>
              </w:rPr>
              <w:t>207</w:t>
            </w:r>
          </w:p>
        </w:tc>
        <w:tc>
          <w:tcPr>
            <w:tcW w:w="1497" w:type="dxa"/>
            <w:tcBorders>
              <w:bottom w:val="single" w:sz="4" w:space="0" w:color="auto"/>
            </w:tcBorders>
            <w:shd w:val="clear" w:color="auto" w:fill="auto"/>
            <w:vAlign w:val="bottom"/>
          </w:tcPr>
          <w:p w14:paraId="3256A99C" w14:textId="7ED9999F" w:rsidR="00586ED4" w:rsidRPr="00FF49B7" w:rsidRDefault="00593C99" w:rsidP="00586ED4">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73" w:type="dxa"/>
            <w:tcBorders>
              <w:bottom w:val="single" w:sz="4" w:space="0" w:color="auto"/>
            </w:tcBorders>
            <w:shd w:val="clear" w:color="auto" w:fill="auto"/>
            <w:vAlign w:val="bottom"/>
          </w:tcPr>
          <w:p w14:paraId="41B58D87" w14:textId="63D10F17" w:rsidR="00586ED4" w:rsidRPr="00593C99" w:rsidRDefault="00593C99" w:rsidP="00586ED4">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695</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172</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655</w:t>
            </w:r>
            <w:r>
              <w:rPr>
                <w:rFonts w:asciiTheme="minorHAnsi" w:hAnsiTheme="minorHAnsi" w:cstheme="minorHAnsi"/>
                <w:sz w:val="18"/>
                <w:szCs w:val="18"/>
                <w:lang w:val="en-US"/>
              </w:rPr>
              <w:t>)</w:t>
            </w:r>
          </w:p>
        </w:tc>
      </w:tr>
    </w:tbl>
    <w:p w14:paraId="7E53DB3F" w14:textId="586E1B0F" w:rsidR="00586ED4" w:rsidRDefault="00586ED4" w:rsidP="003709B5">
      <w:pPr>
        <w:overflowPunct/>
        <w:autoSpaceDE/>
        <w:autoSpaceDN/>
        <w:adjustRightInd/>
        <w:textAlignment w:val="auto"/>
        <w:rPr>
          <w:rFonts w:ascii="Arial" w:hAnsi="Arial" w:cs="Arial"/>
          <w:sz w:val="18"/>
          <w:szCs w:val="18"/>
          <w:lang w:val="en-GB"/>
        </w:rPr>
      </w:pPr>
    </w:p>
    <w:tbl>
      <w:tblPr>
        <w:tblW w:w="9459" w:type="dxa"/>
        <w:tblLayout w:type="fixed"/>
        <w:tblLook w:val="0000" w:firstRow="0" w:lastRow="0" w:firstColumn="0" w:lastColumn="0" w:noHBand="0" w:noVBand="0"/>
      </w:tblPr>
      <w:tblGrid>
        <w:gridCol w:w="3672"/>
        <w:gridCol w:w="1467"/>
        <w:gridCol w:w="1350"/>
        <w:gridCol w:w="1497"/>
        <w:gridCol w:w="1473"/>
      </w:tblGrid>
      <w:tr w:rsidR="006C6B3D" w:rsidRPr="003709B5" w14:paraId="261E25B5" w14:textId="77777777" w:rsidTr="00C55501">
        <w:trPr>
          <w:cantSplit/>
          <w:trHeight w:val="60"/>
        </w:trPr>
        <w:tc>
          <w:tcPr>
            <w:tcW w:w="3672" w:type="dxa"/>
            <w:shd w:val="clear" w:color="auto" w:fill="auto"/>
            <w:vAlign w:val="bottom"/>
          </w:tcPr>
          <w:p w14:paraId="3996BA71" w14:textId="77777777" w:rsidR="006C6B3D" w:rsidRPr="003709B5" w:rsidRDefault="006C6B3D" w:rsidP="00907DAD">
            <w:pPr>
              <w:ind w:left="-101"/>
              <w:rPr>
                <w:rFonts w:ascii="Arial" w:hAnsi="Arial" w:cs="Arial"/>
                <w:sz w:val="18"/>
                <w:szCs w:val="18"/>
              </w:rPr>
            </w:pPr>
          </w:p>
        </w:tc>
        <w:tc>
          <w:tcPr>
            <w:tcW w:w="5787" w:type="dxa"/>
            <w:gridSpan w:val="4"/>
            <w:tcBorders>
              <w:top w:val="single" w:sz="4" w:space="0" w:color="auto"/>
            </w:tcBorders>
            <w:shd w:val="clear" w:color="auto" w:fill="auto"/>
            <w:vAlign w:val="bottom"/>
          </w:tcPr>
          <w:p w14:paraId="667B5FFC" w14:textId="77777777" w:rsidR="006C6B3D" w:rsidRPr="003709B5" w:rsidRDefault="006C6B3D" w:rsidP="00907DAD">
            <w:pPr>
              <w:ind w:right="-72"/>
              <w:jc w:val="center"/>
              <w:rPr>
                <w:rFonts w:ascii="Arial" w:hAnsi="Arial" w:cs="Arial"/>
                <w:b/>
                <w:bCs/>
                <w:sz w:val="18"/>
                <w:szCs w:val="18"/>
              </w:rPr>
            </w:pPr>
            <w:r w:rsidRPr="003709B5">
              <w:rPr>
                <w:rFonts w:ascii="Arial" w:hAnsi="Arial" w:cs="Arial"/>
                <w:b/>
                <w:bCs/>
                <w:sz w:val="18"/>
                <w:szCs w:val="18"/>
              </w:rPr>
              <w:t>Consolidated financial statements</w:t>
            </w:r>
          </w:p>
        </w:tc>
      </w:tr>
      <w:tr w:rsidR="006C6B3D" w:rsidRPr="003709B5" w14:paraId="537F7D55" w14:textId="77777777" w:rsidTr="00C55501">
        <w:trPr>
          <w:cantSplit/>
          <w:trHeight w:val="532"/>
        </w:trPr>
        <w:tc>
          <w:tcPr>
            <w:tcW w:w="3672" w:type="dxa"/>
            <w:shd w:val="clear" w:color="auto" w:fill="auto"/>
            <w:vAlign w:val="bottom"/>
          </w:tcPr>
          <w:p w14:paraId="6D995E74" w14:textId="77777777" w:rsidR="006C6B3D" w:rsidRPr="003709B5" w:rsidRDefault="006C6B3D" w:rsidP="00907DAD">
            <w:pPr>
              <w:ind w:left="-101"/>
              <w:rPr>
                <w:rFonts w:ascii="Arial" w:hAnsi="Arial" w:cs="Arial"/>
                <w:sz w:val="18"/>
                <w:szCs w:val="18"/>
              </w:rPr>
            </w:pPr>
          </w:p>
        </w:tc>
        <w:tc>
          <w:tcPr>
            <w:tcW w:w="1467" w:type="dxa"/>
            <w:tcBorders>
              <w:top w:val="single" w:sz="4" w:space="0" w:color="auto"/>
            </w:tcBorders>
            <w:shd w:val="clear" w:color="auto" w:fill="auto"/>
            <w:vAlign w:val="bottom"/>
          </w:tcPr>
          <w:p w14:paraId="2FC96FD8" w14:textId="43D9E010"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 xml:space="preserve">At </w:t>
            </w:r>
            <w:r w:rsidR="00F9326C" w:rsidRPr="00F9326C">
              <w:rPr>
                <w:rFonts w:ascii="Arial" w:hAnsi="Arial" w:cs="Arial"/>
                <w:b/>
                <w:bCs/>
                <w:sz w:val="18"/>
                <w:szCs w:val="18"/>
                <w:lang w:val="en-GB"/>
              </w:rPr>
              <w:t>1</w:t>
            </w:r>
            <w:r w:rsidRPr="003709B5">
              <w:rPr>
                <w:rFonts w:ascii="Arial" w:hAnsi="Arial" w:cs="Arial"/>
                <w:b/>
                <w:bCs/>
                <w:sz w:val="18"/>
                <w:szCs w:val="18"/>
              </w:rPr>
              <w:t xml:space="preserve"> January </w:t>
            </w:r>
            <w:r w:rsidR="00F9326C" w:rsidRPr="00F9326C">
              <w:rPr>
                <w:rFonts w:ascii="Arial" w:hAnsi="Arial" w:cs="Arial"/>
                <w:b/>
                <w:bCs/>
                <w:sz w:val="18"/>
                <w:szCs w:val="18"/>
                <w:lang w:val="en-GB"/>
              </w:rPr>
              <w:t>2023</w:t>
            </w:r>
          </w:p>
        </w:tc>
        <w:tc>
          <w:tcPr>
            <w:tcW w:w="1350" w:type="dxa"/>
            <w:tcBorders>
              <w:top w:val="single" w:sz="4" w:space="0" w:color="auto"/>
            </w:tcBorders>
            <w:shd w:val="clear" w:color="auto" w:fill="auto"/>
            <w:vAlign w:val="bottom"/>
          </w:tcPr>
          <w:p w14:paraId="5DD473EE"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Recognised to profit or loss</w:t>
            </w:r>
          </w:p>
        </w:tc>
        <w:tc>
          <w:tcPr>
            <w:tcW w:w="1497" w:type="dxa"/>
            <w:tcBorders>
              <w:top w:val="single" w:sz="4" w:space="0" w:color="auto"/>
            </w:tcBorders>
            <w:shd w:val="clear" w:color="auto" w:fill="auto"/>
            <w:vAlign w:val="bottom"/>
          </w:tcPr>
          <w:p w14:paraId="3A704FB9"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 xml:space="preserve">Recognised </w:t>
            </w:r>
          </w:p>
          <w:p w14:paraId="01AF3305"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73" w:type="dxa"/>
            <w:tcBorders>
              <w:top w:val="single" w:sz="4" w:space="0" w:color="auto"/>
            </w:tcBorders>
            <w:shd w:val="clear" w:color="auto" w:fill="auto"/>
            <w:vAlign w:val="bottom"/>
          </w:tcPr>
          <w:p w14:paraId="3944ECE1" w14:textId="7291C5D0" w:rsidR="006C6B3D" w:rsidRPr="00BC34AC" w:rsidRDefault="006C6B3D" w:rsidP="00907DAD">
            <w:pPr>
              <w:ind w:left="-104" w:right="-72"/>
              <w:jc w:val="right"/>
              <w:rPr>
                <w:rFonts w:ascii="Arial Bold" w:hAnsi="Arial Bold" w:cs="Arial"/>
                <w:b/>
                <w:bCs/>
                <w:spacing w:val="-2"/>
                <w:sz w:val="18"/>
                <w:szCs w:val="18"/>
              </w:rPr>
            </w:pPr>
            <w:r w:rsidRPr="00BC34AC">
              <w:rPr>
                <w:rFonts w:ascii="Arial Bold" w:hAnsi="Arial Bold" w:cs="Arial"/>
                <w:b/>
                <w:bCs/>
                <w:spacing w:val="-2"/>
                <w:sz w:val="18"/>
                <w:szCs w:val="18"/>
              </w:rPr>
              <w:t xml:space="preserve">At </w:t>
            </w:r>
            <w:r w:rsidR="00F9326C" w:rsidRPr="00F9326C">
              <w:rPr>
                <w:rFonts w:ascii="Arial Bold" w:hAnsi="Arial Bold" w:cs="Arial"/>
                <w:b/>
                <w:bCs/>
                <w:spacing w:val="-2"/>
                <w:sz w:val="18"/>
                <w:szCs w:val="18"/>
                <w:lang w:val="en-GB"/>
              </w:rPr>
              <w:t>31</w:t>
            </w:r>
            <w:r>
              <w:rPr>
                <w:rFonts w:ascii="Arial Bold" w:hAnsi="Arial Bold" w:cs="Arial"/>
                <w:b/>
                <w:bCs/>
                <w:spacing w:val="-2"/>
                <w:sz w:val="18"/>
                <w:szCs w:val="18"/>
                <w:lang w:val="en-GB"/>
              </w:rPr>
              <w:t xml:space="preserve"> </w:t>
            </w:r>
            <w:r w:rsidRPr="00BC34AC">
              <w:rPr>
                <w:rFonts w:ascii="Arial Bold" w:hAnsi="Arial Bold" w:cs="Arial"/>
                <w:b/>
                <w:bCs/>
                <w:spacing w:val="-2"/>
                <w:sz w:val="18"/>
                <w:szCs w:val="18"/>
              </w:rPr>
              <w:t xml:space="preserve">December </w:t>
            </w:r>
          </w:p>
          <w:p w14:paraId="24405812" w14:textId="14B37171" w:rsidR="006C6B3D" w:rsidRPr="003709B5" w:rsidRDefault="00F9326C" w:rsidP="00907DAD">
            <w:pPr>
              <w:ind w:right="-72"/>
              <w:jc w:val="right"/>
              <w:rPr>
                <w:rFonts w:ascii="Arial" w:hAnsi="Arial" w:cs="Arial"/>
                <w:b/>
                <w:bCs/>
                <w:sz w:val="18"/>
                <w:szCs w:val="18"/>
              </w:rPr>
            </w:pPr>
            <w:r w:rsidRPr="00F9326C">
              <w:rPr>
                <w:rFonts w:ascii="Arial" w:hAnsi="Arial" w:cs="Arial"/>
                <w:b/>
                <w:bCs/>
                <w:sz w:val="18"/>
                <w:szCs w:val="18"/>
                <w:lang w:val="en-GB"/>
              </w:rPr>
              <w:t>2023</w:t>
            </w:r>
          </w:p>
        </w:tc>
      </w:tr>
      <w:tr w:rsidR="006C6B3D" w:rsidRPr="003709B5" w14:paraId="4F9C3733" w14:textId="77777777" w:rsidTr="00C55501">
        <w:trPr>
          <w:cantSplit/>
          <w:trHeight w:val="159"/>
        </w:trPr>
        <w:tc>
          <w:tcPr>
            <w:tcW w:w="3672" w:type="dxa"/>
            <w:shd w:val="clear" w:color="auto" w:fill="auto"/>
            <w:vAlign w:val="bottom"/>
          </w:tcPr>
          <w:p w14:paraId="5CF81B11" w14:textId="77777777" w:rsidR="006C6B3D" w:rsidRPr="003709B5" w:rsidRDefault="006C6B3D" w:rsidP="00907DAD">
            <w:pPr>
              <w:ind w:left="-101"/>
              <w:rPr>
                <w:rFonts w:ascii="Arial" w:hAnsi="Arial" w:cs="Arial"/>
                <w:sz w:val="18"/>
                <w:szCs w:val="18"/>
              </w:rPr>
            </w:pPr>
          </w:p>
        </w:tc>
        <w:tc>
          <w:tcPr>
            <w:tcW w:w="1467" w:type="dxa"/>
            <w:tcBorders>
              <w:bottom w:val="single" w:sz="4" w:space="0" w:color="auto"/>
            </w:tcBorders>
            <w:shd w:val="clear" w:color="auto" w:fill="auto"/>
            <w:vAlign w:val="bottom"/>
          </w:tcPr>
          <w:p w14:paraId="35333850"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Baht</w:t>
            </w:r>
          </w:p>
        </w:tc>
        <w:tc>
          <w:tcPr>
            <w:tcW w:w="1350" w:type="dxa"/>
            <w:tcBorders>
              <w:bottom w:val="single" w:sz="4" w:space="0" w:color="auto"/>
            </w:tcBorders>
            <w:shd w:val="clear" w:color="auto" w:fill="auto"/>
            <w:vAlign w:val="bottom"/>
          </w:tcPr>
          <w:p w14:paraId="09042670"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Baht</w:t>
            </w:r>
          </w:p>
        </w:tc>
        <w:tc>
          <w:tcPr>
            <w:tcW w:w="1497" w:type="dxa"/>
            <w:tcBorders>
              <w:bottom w:val="single" w:sz="4" w:space="0" w:color="auto"/>
            </w:tcBorders>
            <w:shd w:val="clear" w:color="auto" w:fill="auto"/>
            <w:vAlign w:val="bottom"/>
          </w:tcPr>
          <w:p w14:paraId="7F435433"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Baht</w:t>
            </w:r>
          </w:p>
        </w:tc>
        <w:tc>
          <w:tcPr>
            <w:tcW w:w="1473" w:type="dxa"/>
            <w:tcBorders>
              <w:bottom w:val="single" w:sz="4" w:space="0" w:color="auto"/>
            </w:tcBorders>
            <w:shd w:val="clear" w:color="auto" w:fill="auto"/>
            <w:vAlign w:val="bottom"/>
          </w:tcPr>
          <w:p w14:paraId="55022D99"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Baht</w:t>
            </w:r>
          </w:p>
        </w:tc>
      </w:tr>
      <w:tr w:rsidR="006C6B3D" w:rsidRPr="003709B5" w14:paraId="5D2A21BF" w14:textId="77777777" w:rsidTr="00C55501">
        <w:trPr>
          <w:cantSplit/>
          <w:trHeight w:val="60"/>
        </w:trPr>
        <w:tc>
          <w:tcPr>
            <w:tcW w:w="3672" w:type="dxa"/>
            <w:shd w:val="clear" w:color="auto" w:fill="auto"/>
            <w:vAlign w:val="bottom"/>
          </w:tcPr>
          <w:p w14:paraId="36FE7998" w14:textId="77777777" w:rsidR="006C6B3D" w:rsidRPr="003709B5" w:rsidRDefault="006C6B3D" w:rsidP="00907DAD">
            <w:pPr>
              <w:ind w:left="-101"/>
              <w:rPr>
                <w:rFonts w:ascii="Arial" w:hAnsi="Arial" w:cs="Arial"/>
                <w:sz w:val="18"/>
                <w:szCs w:val="18"/>
              </w:rPr>
            </w:pPr>
          </w:p>
        </w:tc>
        <w:tc>
          <w:tcPr>
            <w:tcW w:w="1467" w:type="dxa"/>
            <w:shd w:val="clear" w:color="auto" w:fill="FAFAFA"/>
            <w:vAlign w:val="bottom"/>
          </w:tcPr>
          <w:p w14:paraId="5B8B7C6E" w14:textId="77777777" w:rsidR="006C6B3D" w:rsidRPr="003709B5" w:rsidRDefault="006C6B3D" w:rsidP="00907DAD">
            <w:pPr>
              <w:ind w:right="-72"/>
              <w:jc w:val="right"/>
              <w:rPr>
                <w:rFonts w:ascii="Arial" w:hAnsi="Arial" w:cs="Arial"/>
                <w:b/>
                <w:bCs/>
                <w:sz w:val="18"/>
                <w:szCs w:val="18"/>
              </w:rPr>
            </w:pPr>
          </w:p>
        </w:tc>
        <w:tc>
          <w:tcPr>
            <w:tcW w:w="1350" w:type="dxa"/>
            <w:shd w:val="clear" w:color="auto" w:fill="FAFAFA"/>
            <w:vAlign w:val="bottom"/>
          </w:tcPr>
          <w:p w14:paraId="11317B5B" w14:textId="77777777" w:rsidR="006C6B3D" w:rsidRPr="003709B5" w:rsidRDefault="006C6B3D" w:rsidP="00907DAD">
            <w:pPr>
              <w:ind w:right="-72"/>
              <w:jc w:val="right"/>
              <w:rPr>
                <w:rFonts w:ascii="Arial" w:hAnsi="Arial" w:cs="Arial"/>
                <w:b/>
                <w:bCs/>
                <w:sz w:val="18"/>
                <w:szCs w:val="18"/>
              </w:rPr>
            </w:pPr>
          </w:p>
        </w:tc>
        <w:tc>
          <w:tcPr>
            <w:tcW w:w="1497" w:type="dxa"/>
            <w:shd w:val="clear" w:color="auto" w:fill="FAFAFA"/>
            <w:vAlign w:val="bottom"/>
          </w:tcPr>
          <w:p w14:paraId="3255FB0C" w14:textId="77777777" w:rsidR="006C6B3D" w:rsidRPr="003709B5" w:rsidRDefault="006C6B3D" w:rsidP="00907DAD">
            <w:pPr>
              <w:ind w:right="-72"/>
              <w:jc w:val="right"/>
              <w:rPr>
                <w:rFonts w:ascii="Arial" w:hAnsi="Arial" w:cs="Arial"/>
                <w:b/>
                <w:bCs/>
                <w:sz w:val="18"/>
                <w:szCs w:val="18"/>
              </w:rPr>
            </w:pPr>
          </w:p>
        </w:tc>
        <w:tc>
          <w:tcPr>
            <w:tcW w:w="1473" w:type="dxa"/>
            <w:shd w:val="clear" w:color="auto" w:fill="FAFAFA"/>
            <w:vAlign w:val="bottom"/>
          </w:tcPr>
          <w:p w14:paraId="278CBC8C" w14:textId="77777777" w:rsidR="006C6B3D" w:rsidRPr="003709B5" w:rsidRDefault="006C6B3D" w:rsidP="00907DAD">
            <w:pPr>
              <w:ind w:right="-72"/>
              <w:jc w:val="right"/>
              <w:rPr>
                <w:rFonts w:ascii="Arial" w:hAnsi="Arial" w:cs="Arial"/>
                <w:b/>
                <w:bCs/>
                <w:sz w:val="18"/>
                <w:szCs w:val="18"/>
              </w:rPr>
            </w:pPr>
          </w:p>
        </w:tc>
      </w:tr>
      <w:tr w:rsidR="00EB1C6D" w:rsidRPr="003709B5" w14:paraId="5C488A72" w14:textId="77777777" w:rsidTr="00C55501">
        <w:trPr>
          <w:cantSplit/>
          <w:trHeight w:val="70"/>
        </w:trPr>
        <w:tc>
          <w:tcPr>
            <w:tcW w:w="3672" w:type="dxa"/>
            <w:shd w:val="clear" w:color="auto" w:fill="auto"/>
            <w:vAlign w:val="center"/>
          </w:tcPr>
          <w:p w14:paraId="345D82E4" w14:textId="77777777" w:rsidR="00EB1C6D" w:rsidRDefault="00EB1C6D" w:rsidP="00EB1C6D">
            <w:pPr>
              <w:ind w:left="-101"/>
              <w:rPr>
                <w:rFonts w:ascii="Arial" w:hAnsi="Arial" w:cs="Arial"/>
                <w:spacing w:val="-4"/>
                <w:sz w:val="18"/>
                <w:szCs w:val="18"/>
              </w:rPr>
            </w:pPr>
            <w:bookmarkStart w:id="28" w:name="OLE_LINK5"/>
            <w:r w:rsidRPr="003709B5">
              <w:rPr>
                <w:rFonts w:ascii="Arial" w:hAnsi="Arial" w:cs="Arial"/>
                <w:spacing w:val="-4"/>
                <w:sz w:val="18"/>
                <w:szCs w:val="18"/>
              </w:rPr>
              <w:t xml:space="preserve">Revalued assets from acquisition </w:t>
            </w:r>
          </w:p>
          <w:p w14:paraId="02732AE4" w14:textId="77777777" w:rsidR="00EB1C6D" w:rsidRPr="003709B5" w:rsidRDefault="00EB1C6D" w:rsidP="00EB1C6D">
            <w:pPr>
              <w:ind w:left="-101"/>
              <w:rPr>
                <w:rFonts w:ascii="Arial" w:hAnsi="Arial" w:cs="Arial"/>
                <w:sz w:val="18"/>
                <w:szCs w:val="18"/>
                <w:cs/>
              </w:rPr>
            </w:pPr>
            <w:r>
              <w:rPr>
                <w:rFonts w:ascii="Arial" w:hAnsi="Arial" w:cs="Arial"/>
                <w:spacing w:val="-4"/>
                <w:sz w:val="18"/>
                <w:szCs w:val="18"/>
              </w:rPr>
              <w:t xml:space="preserve">   </w:t>
            </w:r>
            <w:r w:rsidRPr="003709B5">
              <w:rPr>
                <w:rFonts w:ascii="Arial" w:hAnsi="Arial" w:cs="Arial"/>
                <w:spacing w:val="-4"/>
                <w:sz w:val="18"/>
                <w:szCs w:val="18"/>
              </w:rPr>
              <w:t>of subsidiaries</w:t>
            </w:r>
          </w:p>
        </w:tc>
        <w:tc>
          <w:tcPr>
            <w:tcW w:w="1467" w:type="dxa"/>
            <w:shd w:val="clear" w:color="auto" w:fill="FAFAFA"/>
            <w:vAlign w:val="bottom"/>
          </w:tcPr>
          <w:p w14:paraId="174119F0" w14:textId="483CD343" w:rsidR="00EB1C6D" w:rsidRPr="00FF49B7" w:rsidRDefault="00EB1C6D" w:rsidP="00EB1C6D">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695</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172</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655</w:t>
            </w:r>
            <w:r>
              <w:rPr>
                <w:rFonts w:asciiTheme="minorHAnsi" w:hAnsiTheme="minorHAnsi" w:cstheme="minorHAnsi"/>
                <w:sz w:val="18"/>
                <w:szCs w:val="18"/>
                <w:lang w:val="en-US"/>
              </w:rPr>
              <w:t>)</w:t>
            </w:r>
          </w:p>
        </w:tc>
        <w:tc>
          <w:tcPr>
            <w:tcW w:w="1350" w:type="dxa"/>
            <w:shd w:val="clear" w:color="auto" w:fill="FAFAFA"/>
            <w:vAlign w:val="bottom"/>
          </w:tcPr>
          <w:p w14:paraId="378CCD01" w14:textId="672F3993" w:rsidR="00EB1C6D" w:rsidRPr="00EB1C6D" w:rsidRDefault="00F9326C" w:rsidP="00EB1C6D">
            <w:pPr>
              <w:pStyle w:val="Header"/>
              <w:ind w:right="-72"/>
              <w:jc w:val="right"/>
              <w:rPr>
                <w:rFonts w:asciiTheme="minorHAnsi" w:hAnsiTheme="minorHAnsi" w:cstheme="minorHAnsi"/>
                <w:sz w:val="18"/>
                <w:szCs w:val="18"/>
                <w:lang w:val="en-US"/>
              </w:rPr>
            </w:pPr>
            <w:r w:rsidRPr="00F9326C">
              <w:rPr>
                <w:rFonts w:asciiTheme="minorHAnsi" w:hAnsiTheme="minorHAnsi" w:cstheme="minorHAnsi"/>
                <w:sz w:val="18"/>
                <w:szCs w:val="18"/>
                <w:lang w:val="en-GB"/>
              </w:rPr>
              <w:t>13</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388</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639</w:t>
            </w:r>
          </w:p>
        </w:tc>
        <w:tc>
          <w:tcPr>
            <w:tcW w:w="1497" w:type="dxa"/>
            <w:shd w:val="clear" w:color="auto" w:fill="FAFAFA"/>
            <w:vAlign w:val="bottom"/>
          </w:tcPr>
          <w:p w14:paraId="2FA16E6A" w14:textId="72AED241"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rPr>
              <w:t>-</w:t>
            </w:r>
          </w:p>
        </w:tc>
        <w:tc>
          <w:tcPr>
            <w:tcW w:w="1473" w:type="dxa"/>
            <w:shd w:val="clear" w:color="auto" w:fill="FAFAFA"/>
            <w:vAlign w:val="bottom"/>
          </w:tcPr>
          <w:p w14:paraId="5F15A42F" w14:textId="404D4B2A"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rPr>
              <w:t>(</w:t>
            </w:r>
            <w:r w:rsidR="00F9326C" w:rsidRPr="00F9326C">
              <w:rPr>
                <w:rFonts w:asciiTheme="minorHAnsi" w:hAnsiTheme="minorHAnsi" w:cstheme="minorHAnsi"/>
                <w:sz w:val="18"/>
                <w:szCs w:val="18"/>
                <w:lang w:val="en-GB"/>
              </w:rPr>
              <w:t>681</w:t>
            </w:r>
            <w:r w:rsidRPr="00EB1C6D">
              <w:rPr>
                <w:rFonts w:asciiTheme="minorHAnsi" w:hAnsiTheme="minorHAnsi" w:cstheme="minorHAnsi"/>
                <w:sz w:val="18"/>
                <w:szCs w:val="18"/>
              </w:rPr>
              <w:t>,</w:t>
            </w:r>
            <w:r w:rsidR="00F9326C" w:rsidRPr="00F9326C">
              <w:rPr>
                <w:rFonts w:asciiTheme="minorHAnsi" w:hAnsiTheme="minorHAnsi" w:cstheme="minorHAnsi"/>
                <w:sz w:val="18"/>
                <w:szCs w:val="18"/>
                <w:lang w:val="en-GB"/>
              </w:rPr>
              <w:t>784</w:t>
            </w:r>
            <w:r w:rsidRPr="00EB1C6D">
              <w:rPr>
                <w:rFonts w:asciiTheme="minorHAnsi" w:hAnsiTheme="minorHAnsi" w:cstheme="minorHAnsi"/>
                <w:sz w:val="18"/>
                <w:szCs w:val="18"/>
              </w:rPr>
              <w:t>,</w:t>
            </w:r>
            <w:r w:rsidR="00F9326C" w:rsidRPr="00F9326C">
              <w:rPr>
                <w:rFonts w:asciiTheme="minorHAnsi" w:hAnsiTheme="minorHAnsi" w:cstheme="minorHAnsi"/>
                <w:sz w:val="18"/>
                <w:szCs w:val="18"/>
                <w:lang w:val="en-GB"/>
              </w:rPr>
              <w:t>016</w:t>
            </w:r>
            <w:r w:rsidRPr="00EB1C6D">
              <w:rPr>
                <w:rFonts w:asciiTheme="minorHAnsi" w:hAnsiTheme="minorHAnsi" w:cstheme="minorHAnsi"/>
                <w:sz w:val="18"/>
                <w:szCs w:val="18"/>
              </w:rPr>
              <w:t>)</w:t>
            </w:r>
          </w:p>
        </w:tc>
      </w:tr>
      <w:tr w:rsidR="00EB1C6D" w:rsidRPr="003709B5" w14:paraId="5BAE9B3D" w14:textId="77777777" w:rsidTr="00C55501">
        <w:trPr>
          <w:cantSplit/>
          <w:trHeight w:val="70"/>
        </w:trPr>
        <w:tc>
          <w:tcPr>
            <w:tcW w:w="3672" w:type="dxa"/>
            <w:shd w:val="clear" w:color="auto" w:fill="auto"/>
            <w:vAlign w:val="center"/>
          </w:tcPr>
          <w:p w14:paraId="65F41C6A" w14:textId="77777777" w:rsidR="00EB1C6D" w:rsidRPr="003709B5" w:rsidRDefault="00EB1C6D" w:rsidP="00EB1C6D">
            <w:pPr>
              <w:ind w:left="-101"/>
              <w:rPr>
                <w:rFonts w:ascii="Arial" w:hAnsi="Arial" w:cs="Arial"/>
                <w:spacing w:val="-4"/>
                <w:sz w:val="18"/>
                <w:szCs w:val="18"/>
              </w:rPr>
            </w:pPr>
            <w:r w:rsidRPr="003709B5">
              <w:rPr>
                <w:rFonts w:ascii="Arial" w:hAnsi="Arial" w:cs="Arial"/>
                <w:sz w:val="18"/>
                <w:szCs w:val="18"/>
                <w:lang w:val="en-GB"/>
              </w:rPr>
              <w:t>Revaluation surplus of land</w:t>
            </w:r>
          </w:p>
        </w:tc>
        <w:tc>
          <w:tcPr>
            <w:tcW w:w="1467" w:type="dxa"/>
            <w:shd w:val="clear" w:color="auto" w:fill="FAFAFA"/>
            <w:vAlign w:val="bottom"/>
          </w:tcPr>
          <w:p w14:paraId="60F30904" w14:textId="6FCF91BC" w:rsidR="00EB1C6D" w:rsidRPr="00FF49B7" w:rsidRDefault="00EB1C6D" w:rsidP="00EB1C6D">
            <w:pPr>
              <w:pStyle w:val="Header"/>
              <w:ind w:right="-72"/>
              <w:jc w:val="right"/>
              <w:rPr>
                <w:rFonts w:asciiTheme="minorHAnsi" w:hAnsiTheme="minorHAnsi" w:cstheme="minorHAnsi"/>
                <w:sz w:val="18"/>
                <w:szCs w:val="18"/>
              </w:rPr>
            </w:pP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736</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127</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016</w:t>
            </w:r>
            <w:r>
              <w:rPr>
                <w:rFonts w:asciiTheme="minorHAnsi" w:hAnsiTheme="minorHAnsi" w:cstheme="minorHAnsi"/>
                <w:sz w:val="18"/>
                <w:szCs w:val="18"/>
                <w:lang w:val="en-US"/>
              </w:rPr>
              <w:t>)</w:t>
            </w:r>
          </w:p>
        </w:tc>
        <w:tc>
          <w:tcPr>
            <w:tcW w:w="1350" w:type="dxa"/>
            <w:shd w:val="clear" w:color="auto" w:fill="FAFAFA"/>
            <w:vAlign w:val="bottom"/>
          </w:tcPr>
          <w:p w14:paraId="66ADB79E" w14:textId="1DB84404"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lang w:val="en-GB"/>
              </w:rPr>
              <w:t>-</w:t>
            </w:r>
          </w:p>
        </w:tc>
        <w:tc>
          <w:tcPr>
            <w:tcW w:w="1497" w:type="dxa"/>
            <w:shd w:val="clear" w:color="auto" w:fill="FAFAFA"/>
            <w:vAlign w:val="bottom"/>
          </w:tcPr>
          <w:p w14:paraId="316A0815" w14:textId="411611A3"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lang w:val="en-GB"/>
              </w:rPr>
              <w:t>-</w:t>
            </w:r>
          </w:p>
        </w:tc>
        <w:tc>
          <w:tcPr>
            <w:tcW w:w="1473" w:type="dxa"/>
            <w:shd w:val="clear" w:color="auto" w:fill="FAFAFA"/>
            <w:vAlign w:val="bottom"/>
          </w:tcPr>
          <w:p w14:paraId="4BC4E5BF" w14:textId="5243BE53"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736</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127</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016</w:t>
            </w:r>
            <w:r w:rsidRPr="00EB1C6D">
              <w:rPr>
                <w:rFonts w:asciiTheme="minorHAnsi" w:hAnsiTheme="minorHAnsi" w:cstheme="minorHAnsi"/>
                <w:sz w:val="18"/>
                <w:szCs w:val="18"/>
                <w:lang w:val="en-GB"/>
              </w:rPr>
              <w:t>)</w:t>
            </w:r>
          </w:p>
        </w:tc>
      </w:tr>
      <w:tr w:rsidR="00EB1C6D" w:rsidRPr="003709B5" w14:paraId="0A1CA906" w14:textId="77777777" w:rsidTr="00C55501">
        <w:trPr>
          <w:cantSplit/>
          <w:trHeight w:val="159"/>
        </w:trPr>
        <w:tc>
          <w:tcPr>
            <w:tcW w:w="3672" w:type="dxa"/>
            <w:shd w:val="clear" w:color="auto" w:fill="auto"/>
            <w:vAlign w:val="center"/>
          </w:tcPr>
          <w:p w14:paraId="54865E9B" w14:textId="77777777" w:rsidR="00EB1C6D" w:rsidRPr="003709B5" w:rsidRDefault="00EB1C6D" w:rsidP="00EB1C6D">
            <w:pPr>
              <w:overflowPunct/>
              <w:autoSpaceDE/>
              <w:autoSpaceDN/>
              <w:adjustRightInd/>
              <w:ind w:left="-108" w:right="-72"/>
              <w:textAlignment w:val="auto"/>
              <w:rPr>
                <w:rFonts w:ascii="Arial" w:hAnsi="Arial" w:cs="Arial"/>
                <w:sz w:val="18"/>
                <w:szCs w:val="18"/>
              </w:rPr>
            </w:pPr>
          </w:p>
        </w:tc>
        <w:tc>
          <w:tcPr>
            <w:tcW w:w="1467" w:type="dxa"/>
            <w:tcBorders>
              <w:top w:val="single" w:sz="4" w:space="0" w:color="auto"/>
            </w:tcBorders>
            <w:shd w:val="clear" w:color="auto" w:fill="FAFAFA"/>
            <w:vAlign w:val="bottom"/>
          </w:tcPr>
          <w:p w14:paraId="41E84C48" w14:textId="77777777" w:rsidR="00EB1C6D" w:rsidRPr="00FF49B7" w:rsidRDefault="00EB1C6D" w:rsidP="00EB1C6D">
            <w:pPr>
              <w:pStyle w:val="Header"/>
              <w:ind w:right="-72"/>
              <w:jc w:val="right"/>
              <w:rPr>
                <w:rFonts w:asciiTheme="minorHAnsi" w:hAnsiTheme="minorHAnsi" w:cstheme="minorHAnsi"/>
                <w:sz w:val="18"/>
                <w:szCs w:val="18"/>
                <w:lang w:val="en-GB"/>
              </w:rPr>
            </w:pPr>
          </w:p>
        </w:tc>
        <w:tc>
          <w:tcPr>
            <w:tcW w:w="1350" w:type="dxa"/>
            <w:tcBorders>
              <w:top w:val="single" w:sz="4" w:space="0" w:color="auto"/>
            </w:tcBorders>
            <w:shd w:val="clear" w:color="auto" w:fill="FAFAFA"/>
            <w:vAlign w:val="bottom"/>
          </w:tcPr>
          <w:p w14:paraId="07C3362F" w14:textId="77777777" w:rsidR="00EB1C6D" w:rsidRPr="00FF49B7" w:rsidRDefault="00EB1C6D" w:rsidP="00EB1C6D">
            <w:pPr>
              <w:pStyle w:val="Header"/>
              <w:ind w:right="-72"/>
              <w:jc w:val="right"/>
              <w:rPr>
                <w:rFonts w:asciiTheme="minorHAnsi" w:hAnsiTheme="minorHAnsi" w:cstheme="minorHAnsi"/>
                <w:sz w:val="18"/>
                <w:szCs w:val="18"/>
              </w:rPr>
            </w:pPr>
          </w:p>
        </w:tc>
        <w:tc>
          <w:tcPr>
            <w:tcW w:w="1497" w:type="dxa"/>
            <w:tcBorders>
              <w:top w:val="single" w:sz="4" w:space="0" w:color="auto"/>
            </w:tcBorders>
            <w:shd w:val="clear" w:color="auto" w:fill="FAFAFA"/>
            <w:vAlign w:val="bottom"/>
          </w:tcPr>
          <w:p w14:paraId="67025C40" w14:textId="77777777" w:rsidR="00EB1C6D" w:rsidRPr="00FF49B7" w:rsidRDefault="00EB1C6D" w:rsidP="00EB1C6D">
            <w:pPr>
              <w:pStyle w:val="Header"/>
              <w:ind w:right="-72"/>
              <w:jc w:val="right"/>
              <w:rPr>
                <w:rFonts w:asciiTheme="minorHAnsi" w:hAnsiTheme="minorHAnsi" w:cstheme="minorHAnsi"/>
                <w:sz w:val="18"/>
                <w:szCs w:val="18"/>
                <w:lang w:val="en-GB"/>
              </w:rPr>
            </w:pPr>
          </w:p>
        </w:tc>
        <w:tc>
          <w:tcPr>
            <w:tcW w:w="1473" w:type="dxa"/>
            <w:tcBorders>
              <w:top w:val="single" w:sz="4" w:space="0" w:color="auto"/>
            </w:tcBorders>
            <w:shd w:val="clear" w:color="auto" w:fill="FAFAFA"/>
            <w:vAlign w:val="bottom"/>
          </w:tcPr>
          <w:p w14:paraId="6099DF69" w14:textId="77777777" w:rsidR="00EB1C6D" w:rsidRPr="00FF49B7" w:rsidRDefault="00EB1C6D" w:rsidP="00EB1C6D">
            <w:pPr>
              <w:pStyle w:val="Header"/>
              <w:ind w:right="-72"/>
              <w:jc w:val="right"/>
              <w:rPr>
                <w:rFonts w:asciiTheme="minorHAnsi" w:hAnsiTheme="minorHAnsi" w:cstheme="minorHAnsi"/>
                <w:sz w:val="18"/>
                <w:szCs w:val="18"/>
              </w:rPr>
            </w:pPr>
          </w:p>
        </w:tc>
      </w:tr>
      <w:tr w:rsidR="00EB1C6D" w:rsidRPr="003709B5" w14:paraId="132F59E9" w14:textId="77777777" w:rsidTr="00C55501">
        <w:trPr>
          <w:cantSplit/>
          <w:trHeight w:val="159"/>
        </w:trPr>
        <w:tc>
          <w:tcPr>
            <w:tcW w:w="3672" w:type="dxa"/>
            <w:shd w:val="clear" w:color="auto" w:fill="auto"/>
            <w:vAlign w:val="center"/>
          </w:tcPr>
          <w:p w14:paraId="088CF18C" w14:textId="77777777" w:rsidR="00EB1C6D" w:rsidRPr="003709B5" w:rsidRDefault="00EB1C6D" w:rsidP="00EB1C6D">
            <w:pPr>
              <w:ind w:left="-101"/>
              <w:rPr>
                <w:rFonts w:ascii="Arial" w:hAnsi="Arial" w:cs="Arial"/>
                <w:b/>
                <w:bCs/>
                <w:sz w:val="18"/>
                <w:szCs w:val="18"/>
                <w:cs/>
              </w:rPr>
            </w:pPr>
            <w:r w:rsidRPr="003709B5">
              <w:rPr>
                <w:rFonts w:ascii="Arial" w:hAnsi="Arial" w:cs="Arial"/>
                <w:b/>
                <w:bCs/>
                <w:sz w:val="18"/>
                <w:szCs w:val="18"/>
              </w:rPr>
              <w:t>Total</w:t>
            </w:r>
          </w:p>
        </w:tc>
        <w:tc>
          <w:tcPr>
            <w:tcW w:w="1467" w:type="dxa"/>
            <w:shd w:val="clear" w:color="auto" w:fill="FAFAFA"/>
            <w:vAlign w:val="bottom"/>
          </w:tcPr>
          <w:p w14:paraId="221B3B56" w14:textId="6CA5C779" w:rsidR="00EB1C6D" w:rsidRPr="00FF49B7" w:rsidRDefault="00EB1C6D" w:rsidP="00EB1C6D">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w:t>
            </w: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431</w:t>
            </w: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299</w:t>
            </w: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671</w:t>
            </w:r>
            <w:r>
              <w:rPr>
                <w:rFonts w:asciiTheme="minorHAnsi" w:hAnsiTheme="minorHAnsi" w:cstheme="minorHAnsi"/>
                <w:sz w:val="18"/>
                <w:szCs w:val="18"/>
                <w:lang w:val="en-GB"/>
              </w:rPr>
              <w:t>)</w:t>
            </w:r>
          </w:p>
        </w:tc>
        <w:tc>
          <w:tcPr>
            <w:tcW w:w="1350" w:type="dxa"/>
            <w:shd w:val="clear" w:color="auto" w:fill="FAFAFA"/>
            <w:vAlign w:val="bottom"/>
          </w:tcPr>
          <w:p w14:paraId="09C023EB" w14:textId="3DAE04A6" w:rsidR="00EB1C6D" w:rsidRPr="00EB1C6D" w:rsidRDefault="00F9326C" w:rsidP="00EB1C6D">
            <w:pPr>
              <w:pStyle w:val="Heade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388</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639</w:t>
            </w:r>
          </w:p>
        </w:tc>
        <w:tc>
          <w:tcPr>
            <w:tcW w:w="1497" w:type="dxa"/>
            <w:shd w:val="clear" w:color="auto" w:fill="FAFAFA"/>
            <w:vAlign w:val="bottom"/>
          </w:tcPr>
          <w:p w14:paraId="2B2EA166" w14:textId="33BF6DA0"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rPr>
              <w:t>-</w:t>
            </w:r>
          </w:p>
        </w:tc>
        <w:tc>
          <w:tcPr>
            <w:tcW w:w="1473" w:type="dxa"/>
            <w:shd w:val="clear" w:color="auto" w:fill="FAFAFA"/>
            <w:vAlign w:val="bottom"/>
          </w:tcPr>
          <w:p w14:paraId="36F29448" w14:textId="71155459"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417</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911</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032</w:t>
            </w:r>
            <w:r w:rsidRPr="00EB1C6D">
              <w:rPr>
                <w:rFonts w:asciiTheme="minorHAnsi" w:hAnsiTheme="minorHAnsi" w:cstheme="minorHAnsi"/>
                <w:sz w:val="18"/>
                <w:szCs w:val="18"/>
                <w:lang w:val="en-GB"/>
              </w:rPr>
              <w:t>)</w:t>
            </w:r>
          </w:p>
        </w:tc>
      </w:tr>
      <w:tr w:rsidR="00EB1C6D" w:rsidRPr="003709B5" w14:paraId="683422FB" w14:textId="77777777" w:rsidTr="00C55501">
        <w:trPr>
          <w:cantSplit/>
          <w:trHeight w:val="159"/>
        </w:trPr>
        <w:tc>
          <w:tcPr>
            <w:tcW w:w="3672" w:type="dxa"/>
            <w:shd w:val="clear" w:color="auto" w:fill="auto"/>
            <w:vAlign w:val="bottom"/>
          </w:tcPr>
          <w:p w14:paraId="1A990BA0" w14:textId="77777777" w:rsidR="00EB1C6D" w:rsidRPr="00CA4616" w:rsidRDefault="00EB1C6D" w:rsidP="00EB1C6D">
            <w:pPr>
              <w:ind w:left="-101"/>
              <w:rPr>
                <w:rFonts w:asciiTheme="minorHAnsi" w:hAnsiTheme="minorHAnsi" w:cstheme="minorHAnsi"/>
                <w:b/>
                <w:bCs/>
                <w:sz w:val="18"/>
                <w:szCs w:val="18"/>
              </w:rPr>
            </w:pPr>
            <w:r w:rsidRPr="00CA4616">
              <w:rPr>
                <w:rFonts w:asciiTheme="minorHAnsi" w:hAnsiTheme="minorHAnsi" w:cstheme="minorHAnsi"/>
                <w:sz w:val="18"/>
                <w:szCs w:val="18"/>
              </w:rPr>
              <w:t>Reconciliation of deferred taxes</w:t>
            </w:r>
          </w:p>
        </w:tc>
        <w:tc>
          <w:tcPr>
            <w:tcW w:w="1467" w:type="dxa"/>
            <w:tcBorders>
              <w:bottom w:val="single" w:sz="4" w:space="0" w:color="auto"/>
            </w:tcBorders>
            <w:shd w:val="clear" w:color="auto" w:fill="FAFAFA"/>
            <w:vAlign w:val="bottom"/>
          </w:tcPr>
          <w:p w14:paraId="7C5FB3A4" w14:textId="2E2416AE" w:rsidR="00EB1C6D" w:rsidRPr="00FF49B7" w:rsidRDefault="00F9326C" w:rsidP="00EB1C6D">
            <w:pPr>
              <w:pStyle w:val="Heade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736</w:t>
            </w:r>
            <w:r w:rsidR="00EB1C6D">
              <w:rPr>
                <w:rFonts w:asciiTheme="minorHAnsi" w:hAnsiTheme="minorHAnsi" w:cstheme="minorHAnsi"/>
                <w:sz w:val="18"/>
                <w:szCs w:val="18"/>
                <w:lang w:val="en-US"/>
              </w:rPr>
              <w:t>,</w:t>
            </w:r>
            <w:r w:rsidRPr="00F9326C">
              <w:rPr>
                <w:rFonts w:asciiTheme="minorHAnsi" w:hAnsiTheme="minorHAnsi" w:cstheme="minorHAnsi"/>
                <w:sz w:val="18"/>
                <w:szCs w:val="18"/>
                <w:lang w:val="en-GB"/>
              </w:rPr>
              <w:t>127</w:t>
            </w:r>
            <w:r w:rsidR="00EB1C6D">
              <w:rPr>
                <w:rFonts w:asciiTheme="minorHAnsi" w:hAnsiTheme="minorHAnsi" w:cstheme="minorHAnsi"/>
                <w:sz w:val="18"/>
                <w:szCs w:val="18"/>
                <w:lang w:val="en-US"/>
              </w:rPr>
              <w:t>,</w:t>
            </w:r>
            <w:r w:rsidRPr="00F9326C">
              <w:rPr>
                <w:rFonts w:asciiTheme="minorHAnsi" w:hAnsiTheme="minorHAnsi" w:cstheme="minorHAnsi"/>
                <w:sz w:val="18"/>
                <w:szCs w:val="18"/>
                <w:lang w:val="en-GB"/>
              </w:rPr>
              <w:t>016</w:t>
            </w:r>
          </w:p>
        </w:tc>
        <w:tc>
          <w:tcPr>
            <w:tcW w:w="1350" w:type="dxa"/>
            <w:tcBorders>
              <w:bottom w:val="single" w:sz="4" w:space="0" w:color="auto"/>
            </w:tcBorders>
            <w:shd w:val="clear" w:color="auto" w:fill="FAFAFA"/>
            <w:vAlign w:val="bottom"/>
          </w:tcPr>
          <w:p w14:paraId="7E7B9575" w14:textId="34570C2C"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497" w:type="dxa"/>
            <w:tcBorders>
              <w:bottom w:val="single" w:sz="4" w:space="0" w:color="auto"/>
            </w:tcBorders>
            <w:shd w:val="clear" w:color="auto" w:fill="FAFAFA"/>
            <w:vAlign w:val="bottom"/>
          </w:tcPr>
          <w:p w14:paraId="6621A582" w14:textId="0A7AD672"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473" w:type="dxa"/>
            <w:tcBorders>
              <w:bottom w:val="single" w:sz="4" w:space="0" w:color="auto"/>
            </w:tcBorders>
            <w:shd w:val="clear" w:color="auto" w:fill="FAFAFA"/>
            <w:vAlign w:val="bottom"/>
          </w:tcPr>
          <w:p w14:paraId="33D75DBE" w14:textId="630B971D" w:rsidR="00EB1C6D" w:rsidRPr="00EB1C6D" w:rsidRDefault="00F9326C" w:rsidP="00EB1C6D">
            <w:pPr>
              <w:pStyle w:val="Header"/>
              <w:ind w:right="-72"/>
              <w:jc w:val="right"/>
              <w:rPr>
                <w:rFonts w:asciiTheme="minorHAnsi" w:hAnsiTheme="minorHAnsi" w:cstheme="minorHAnsi"/>
                <w:sz w:val="18"/>
                <w:szCs w:val="18"/>
                <w:lang w:val="en-US"/>
              </w:rPr>
            </w:pPr>
            <w:r w:rsidRPr="00F9326C">
              <w:rPr>
                <w:rFonts w:asciiTheme="minorHAnsi" w:hAnsiTheme="minorHAnsi" w:cstheme="minorHAnsi"/>
                <w:sz w:val="18"/>
                <w:szCs w:val="18"/>
                <w:lang w:val="en-GB"/>
              </w:rPr>
              <w:t>736</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127</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016</w:t>
            </w:r>
          </w:p>
        </w:tc>
      </w:tr>
      <w:tr w:rsidR="00EB1C6D" w:rsidRPr="003709B5" w14:paraId="72119F80" w14:textId="77777777" w:rsidTr="00C55501">
        <w:trPr>
          <w:cantSplit/>
          <w:trHeight w:val="159"/>
        </w:trPr>
        <w:tc>
          <w:tcPr>
            <w:tcW w:w="3672" w:type="dxa"/>
            <w:shd w:val="clear" w:color="auto" w:fill="auto"/>
            <w:vAlign w:val="bottom"/>
          </w:tcPr>
          <w:p w14:paraId="332ED2AC" w14:textId="77777777" w:rsidR="00EB1C6D" w:rsidRPr="00CA4616" w:rsidRDefault="00EB1C6D" w:rsidP="00EB1C6D">
            <w:pPr>
              <w:ind w:left="-101"/>
              <w:rPr>
                <w:rFonts w:asciiTheme="minorHAnsi" w:hAnsiTheme="minorHAnsi" w:cstheme="minorHAnsi"/>
                <w:b/>
                <w:bCs/>
                <w:sz w:val="18"/>
                <w:szCs w:val="18"/>
              </w:rPr>
            </w:pPr>
          </w:p>
        </w:tc>
        <w:tc>
          <w:tcPr>
            <w:tcW w:w="1467" w:type="dxa"/>
            <w:tcBorders>
              <w:top w:val="single" w:sz="4" w:space="0" w:color="auto"/>
            </w:tcBorders>
            <w:shd w:val="clear" w:color="auto" w:fill="FAFAFA"/>
            <w:vAlign w:val="bottom"/>
          </w:tcPr>
          <w:p w14:paraId="2654E202" w14:textId="77777777" w:rsidR="00EB1C6D" w:rsidRPr="00FF49B7" w:rsidRDefault="00EB1C6D" w:rsidP="00EB1C6D">
            <w:pPr>
              <w:pStyle w:val="Header"/>
              <w:ind w:right="-72"/>
              <w:jc w:val="right"/>
              <w:rPr>
                <w:rFonts w:asciiTheme="minorHAnsi" w:hAnsiTheme="minorHAnsi" w:cstheme="minorHAnsi"/>
                <w:sz w:val="18"/>
                <w:szCs w:val="18"/>
              </w:rPr>
            </w:pPr>
          </w:p>
        </w:tc>
        <w:tc>
          <w:tcPr>
            <w:tcW w:w="1350" w:type="dxa"/>
            <w:tcBorders>
              <w:top w:val="single" w:sz="4" w:space="0" w:color="auto"/>
            </w:tcBorders>
            <w:shd w:val="clear" w:color="auto" w:fill="FAFAFA"/>
            <w:vAlign w:val="bottom"/>
          </w:tcPr>
          <w:p w14:paraId="216F322E" w14:textId="77777777" w:rsidR="00EB1C6D" w:rsidRPr="00FF49B7" w:rsidRDefault="00EB1C6D" w:rsidP="00EB1C6D">
            <w:pPr>
              <w:pStyle w:val="Header"/>
              <w:ind w:right="-72"/>
              <w:jc w:val="right"/>
              <w:rPr>
                <w:rFonts w:asciiTheme="minorHAnsi" w:hAnsiTheme="minorHAnsi" w:cstheme="minorHAnsi"/>
                <w:sz w:val="18"/>
                <w:szCs w:val="18"/>
                <w:lang w:val="en-GB"/>
              </w:rPr>
            </w:pPr>
          </w:p>
        </w:tc>
        <w:tc>
          <w:tcPr>
            <w:tcW w:w="1497" w:type="dxa"/>
            <w:tcBorders>
              <w:top w:val="single" w:sz="4" w:space="0" w:color="auto"/>
            </w:tcBorders>
            <w:shd w:val="clear" w:color="auto" w:fill="FAFAFA"/>
            <w:vAlign w:val="bottom"/>
          </w:tcPr>
          <w:p w14:paraId="41E4E52E" w14:textId="77777777" w:rsidR="00EB1C6D" w:rsidRPr="00FF49B7" w:rsidRDefault="00EB1C6D" w:rsidP="00EB1C6D">
            <w:pPr>
              <w:pStyle w:val="Header"/>
              <w:ind w:right="-72"/>
              <w:jc w:val="right"/>
              <w:rPr>
                <w:rFonts w:asciiTheme="minorHAnsi" w:hAnsiTheme="minorHAnsi" w:cstheme="minorHAnsi"/>
                <w:sz w:val="18"/>
                <w:szCs w:val="18"/>
                <w:lang w:val="en-GB"/>
              </w:rPr>
            </w:pPr>
          </w:p>
        </w:tc>
        <w:tc>
          <w:tcPr>
            <w:tcW w:w="1473" w:type="dxa"/>
            <w:tcBorders>
              <w:top w:val="single" w:sz="4" w:space="0" w:color="auto"/>
            </w:tcBorders>
            <w:shd w:val="clear" w:color="auto" w:fill="FAFAFA"/>
            <w:vAlign w:val="bottom"/>
          </w:tcPr>
          <w:p w14:paraId="0538E0B8" w14:textId="77777777" w:rsidR="00EB1C6D" w:rsidRPr="00FF49B7" w:rsidRDefault="00EB1C6D" w:rsidP="00EB1C6D">
            <w:pPr>
              <w:pStyle w:val="Header"/>
              <w:ind w:right="-72"/>
              <w:jc w:val="right"/>
              <w:rPr>
                <w:rFonts w:asciiTheme="minorHAnsi" w:hAnsiTheme="minorHAnsi" w:cstheme="minorHAnsi"/>
                <w:sz w:val="18"/>
                <w:szCs w:val="18"/>
              </w:rPr>
            </w:pPr>
          </w:p>
        </w:tc>
      </w:tr>
      <w:tr w:rsidR="00EB1C6D" w:rsidRPr="003709B5" w14:paraId="0A16435A" w14:textId="77777777" w:rsidTr="00C55501">
        <w:trPr>
          <w:cantSplit/>
          <w:trHeight w:val="159"/>
        </w:trPr>
        <w:tc>
          <w:tcPr>
            <w:tcW w:w="3672" w:type="dxa"/>
            <w:shd w:val="clear" w:color="auto" w:fill="auto"/>
            <w:vAlign w:val="bottom"/>
          </w:tcPr>
          <w:p w14:paraId="2920D53B" w14:textId="77777777" w:rsidR="00EB1C6D" w:rsidRPr="0011494F" w:rsidRDefault="00EB1C6D" w:rsidP="00EB1C6D">
            <w:pPr>
              <w:ind w:left="-101"/>
              <w:rPr>
                <w:rFonts w:asciiTheme="minorHAnsi" w:hAnsiTheme="minorHAnsi" w:cstheme="minorHAnsi"/>
                <w:b/>
                <w:bCs/>
                <w:sz w:val="18"/>
                <w:szCs w:val="18"/>
              </w:rPr>
            </w:pPr>
            <w:r w:rsidRPr="0011494F">
              <w:rPr>
                <w:rFonts w:asciiTheme="minorHAnsi" w:hAnsiTheme="minorHAnsi" w:cstheme="minorHAnsi"/>
                <w:b/>
                <w:bCs/>
                <w:sz w:val="18"/>
                <w:szCs w:val="18"/>
              </w:rPr>
              <w:t>Deferred tax liabilities (net)</w:t>
            </w:r>
          </w:p>
        </w:tc>
        <w:tc>
          <w:tcPr>
            <w:tcW w:w="1467" w:type="dxa"/>
            <w:tcBorders>
              <w:bottom w:val="single" w:sz="4" w:space="0" w:color="auto"/>
            </w:tcBorders>
            <w:shd w:val="clear" w:color="auto" w:fill="FAFAFA"/>
            <w:vAlign w:val="bottom"/>
          </w:tcPr>
          <w:p w14:paraId="6BA10947" w14:textId="0EE68637" w:rsidR="00EB1C6D" w:rsidRPr="00FF49B7" w:rsidRDefault="00EB1C6D" w:rsidP="00EB1C6D">
            <w:pPr>
              <w:pStyle w:val="Header"/>
              <w:ind w:right="-72"/>
              <w:jc w:val="right"/>
              <w:rPr>
                <w:rFonts w:asciiTheme="minorHAnsi" w:hAnsiTheme="minorHAnsi" w:cstheme="minorHAnsi"/>
                <w:sz w:val="18"/>
                <w:szCs w:val="18"/>
              </w:rPr>
            </w:pP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695</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172</w:t>
            </w:r>
            <w:r>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655</w:t>
            </w:r>
            <w:r>
              <w:rPr>
                <w:rFonts w:asciiTheme="minorHAnsi" w:hAnsiTheme="minorHAnsi" w:cstheme="minorHAnsi"/>
                <w:sz w:val="18"/>
                <w:szCs w:val="18"/>
                <w:lang w:val="en-US"/>
              </w:rPr>
              <w:t>)</w:t>
            </w:r>
          </w:p>
        </w:tc>
        <w:tc>
          <w:tcPr>
            <w:tcW w:w="1350" w:type="dxa"/>
            <w:tcBorders>
              <w:bottom w:val="single" w:sz="4" w:space="0" w:color="auto"/>
            </w:tcBorders>
            <w:shd w:val="clear" w:color="auto" w:fill="FAFAFA"/>
            <w:vAlign w:val="bottom"/>
          </w:tcPr>
          <w:p w14:paraId="1BEDE8A0" w14:textId="6CB7AE4D" w:rsidR="00EB1C6D" w:rsidRPr="00EB1C6D" w:rsidRDefault="00F9326C" w:rsidP="00EB1C6D">
            <w:pPr>
              <w:pStyle w:val="Heade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388</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639</w:t>
            </w:r>
          </w:p>
        </w:tc>
        <w:tc>
          <w:tcPr>
            <w:tcW w:w="1497" w:type="dxa"/>
            <w:tcBorders>
              <w:bottom w:val="single" w:sz="4" w:space="0" w:color="auto"/>
            </w:tcBorders>
            <w:shd w:val="clear" w:color="auto" w:fill="FAFAFA"/>
            <w:vAlign w:val="bottom"/>
          </w:tcPr>
          <w:p w14:paraId="1101F11C" w14:textId="3D6003F4"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473" w:type="dxa"/>
            <w:tcBorders>
              <w:bottom w:val="single" w:sz="4" w:space="0" w:color="auto"/>
            </w:tcBorders>
            <w:shd w:val="clear" w:color="auto" w:fill="FAFAFA"/>
            <w:vAlign w:val="bottom"/>
          </w:tcPr>
          <w:p w14:paraId="128B6E61" w14:textId="7D924239"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rPr>
              <w:t>(</w:t>
            </w:r>
            <w:r w:rsidR="00F9326C" w:rsidRPr="00F9326C">
              <w:rPr>
                <w:rFonts w:asciiTheme="minorHAnsi" w:hAnsiTheme="minorHAnsi" w:cstheme="minorHAnsi"/>
                <w:sz w:val="18"/>
                <w:szCs w:val="18"/>
                <w:lang w:val="en-GB"/>
              </w:rPr>
              <w:t>681</w:t>
            </w:r>
            <w:r w:rsidRPr="00EB1C6D">
              <w:rPr>
                <w:rFonts w:asciiTheme="minorHAnsi" w:hAnsiTheme="minorHAnsi" w:cstheme="minorHAnsi"/>
                <w:sz w:val="18"/>
                <w:szCs w:val="18"/>
              </w:rPr>
              <w:t>,</w:t>
            </w:r>
            <w:r w:rsidR="00F9326C" w:rsidRPr="00F9326C">
              <w:rPr>
                <w:rFonts w:asciiTheme="minorHAnsi" w:hAnsiTheme="minorHAnsi" w:cstheme="minorHAnsi"/>
                <w:sz w:val="18"/>
                <w:szCs w:val="18"/>
                <w:lang w:val="en-GB"/>
              </w:rPr>
              <w:t>784</w:t>
            </w:r>
            <w:r w:rsidRPr="00EB1C6D">
              <w:rPr>
                <w:rFonts w:asciiTheme="minorHAnsi" w:hAnsiTheme="minorHAnsi" w:cstheme="minorHAnsi"/>
                <w:sz w:val="18"/>
                <w:szCs w:val="18"/>
              </w:rPr>
              <w:t>,</w:t>
            </w:r>
            <w:r w:rsidR="00F9326C" w:rsidRPr="00F9326C">
              <w:rPr>
                <w:rFonts w:asciiTheme="minorHAnsi" w:hAnsiTheme="minorHAnsi" w:cstheme="minorHAnsi"/>
                <w:sz w:val="18"/>
                <w:szCs w:val="18"/>
                <w:lang w:val="en-GB"/>
              </w:rPr>
              <w:t>016</w:t>
            </w:r>
            <w:r w:rsidRPr="00EB1C6D">
              <w:rPr>
                <w:rFonts w:asciiTheme="minorHAnsi" w:hAnsiTheme="minorHAnsi" w:cstheme="minorHAnsi"/>
                <w:sz w:val="18"/>
                <w:szCs w:val="18"/>
              </w:rPr>
              <w:t>)</w:t>
            </w:r>
          </w:p>
        </w:tc>
      </w:tr>
      <w:bookmarkEnd w:id="28"/>
    </w:tbl>
    <w:p w14:paraId="417E06F7" w14:textId="1ADE152A" w:rsidR="00586ED4" w:rsidRDefault="00586ED4" w:rsidP="003709B5">
      <w:pPr>
        <w:overflowPunct/>
        <w:autoSpaceDE/>
        <w:autoSpaceDN/>
        <w:adjustRightInd/>
        <w:textAlignment w:val="auto"/>
        <w:rPr>
          <w:rFonts w:ascii="Arial" w:hAnsi="Arial" w:cs="Arial"/>
          <w:sz w:val="18"/>
          <w:szCs w:val="18"/>
          <w:lang w:val="en-GB"/>
        </w:rPr>
      </w:pPr>
    </w:p>
    <w:tbl>
      <w:tblPr>
        <w:tblW w:w="9462" w:type="dxa"/>
        <w:tblLayout w:type="fixed"/>
        <w:tblLook w:val="0000" w:firstRow="0" w:lastRow="0" w:firstColumn="0" w:lastColumn="0" w:noHBand="0" w:noVBand="0"/>
      </w:tblPr>
      <w:tblGrid>
        <w:gridCol w:w="3690"/>
        <w:gridCol w:w="1440"/>
        <w:gridCol w:w="1382"/>
        <w:gridCol w:w="1532"/>
        <w:gridCol w:w="1418"/>
      </w:tblGrid>
      <w:tr w:rsidR="00513DB9" w:rsidRPr="003709B5" w14:paraId="3FD7F65E" w14:textId="77777777" w:rsidTr="0068728F">
        <w:trPr>
          <w:cantSplit/>
          <w:trHeight w:val="60"/>
        </w:trPr>
        <w:tc>
          <w:tcPr>
            <w:tcW w:w="3690" w:type="dxa"/>
            <w:shd w:val="clear" w:color="auto" w:fill="auto"/>
            <w:vAlign w:val="bottom"/>
          </w:tcPr>
          <w:p w14:paraId="33A8B270" w14:textId="77777777" w:rsidR="00513DB9" w:rsidRPr="003709B5" w:rsidRDefault="00513DB9" w:rsidP="003709B5">
            <w:pPr>
              <w:ind w:left="-101"/>
              <w:rPr>
                <w:rFonts w:ascii="Arial" w:hAnsi="Arial" w:cs="Arial"/>
                <w:sz w:val="18"/>
                <w:szCs w:val="18"/>
              </w:rPr>
            </w:pPr>
          </w:p>
        </w:tc>
        <w:tc>
          <w:tcPr>
            <w:tcW w:w="5772" w:type="dxa"/>
            <w:gridSpan w:val="4"/>
            <w:tcBorders>
              <w:top w:val="single" w:sz="4" w:space="0" w:color="auto"/>
            </w:tcBorders>
            <w:shd w:val="clear" w:color="auto" w:fill="auto"/>
            <w:vAlign w:val="bottom"/>
          </w:tcPr>
          <w:p w14:paraId="69D23213" w14:textId="77777777" w:rsidR="00513DB9" w:rsidRPr="003709B5" w:rsidRDefault="00513DB9" w:rsidP="003709B5">
            <w:pPr>
              <w:ind w:right="-72"/>
              <w:jc w:val="center"/>
              <w:rPr>
                <w:rFonts w:ascii="Arial" w:hAnsi="Arial" w:cs="Arial"/>
                <w:b/>
                <w:bCs/>
                <w:sz w:val="18"/>
                <w:szCs w:val="18"/>
              </w:rPr>
            </w:pPr>
            <w:r w:rsidRPr="003709B5">
              <w:rPr>
                <w:rFonts w:ascii="Arial" w:hAnsi="Arial" w:cs="Arial"/>
                <w:b/>
                <w:bCs/>
                <w:sz w:val="18"/>
                <w:szCs w:val="18"/>
              </w:rPr>
              <w:t>Separate financial statements</w:t>
            </w:r>
          </w:p>
        </w:tc>
      </w:tr>
      <w:tr w:rsidR="00BC34AC" w:rsidRPr="003709B5" w14:paraId="4FB38B7F" w14:textId="77777777" w:rsidTr="0068728F">
        <w:trPr>
          <w:cantSplit/>
          <w:trHeight w:val="532"/>
        </w:trPr>
        <w:tc>
          <w:tcPr>
            <w:tcW w:w="3690" w:type="dxa"/>
            <w:shd w:val="clear" w:color="auto" w:fill="auto"/>
            <w:vAlign w:val="bottom"/>
          </w:tcPr>
          <w:p w14:paraId="5B134A77" w14:textId="77777777" w:rsidR="00BC34AC" w:rsidRPr="003709B5" w:rsidRDefault="00BC34AC" w:rsidP="00BC34AC">
            <w:pPr>
              <w:ind w:left="-101"/>
              <w:rPr>
                <w:rFonts w:ascii="Arial" w:hAnsi="Arial" w:cs="Arial"/>
                <w:sz w:val="18"/>
                <w:szCs w:val="18"/>
              </w:rPr>
            </w:pPr>
          </w:p>
        </w:tc>
        <w:tc>
          <w:tcPr>
            <w:tcW w:w="1440" w:type="dxa"/>
            <w:tcBorders>
              <w:top w:val="single" w:sz="4" w:space="0" w:color="auto"/>
            </w:tcBorders>
            <w:shd w:val="clear" w:color="auto" w:fill="auto"/>
            <w:vAlign w:val="bottom"/>
          </w:tcPr>
          <w:p w14:paraId="0E1C9AAA" w14:textId="08B80A0A" w:rsidR="00BC34AC" w:rsidRPr="003709B5" w:rsidRDefault="00BC34AC" w:rsidP="00BC34AC">
            <w:pPr>
              <w:ind w:right="-72"/>
              <w:jc w:val="right"/>
              <w:rPr>
                <w:rFonts w:ascii="Arial" w:hAnsi="Arial" w:cs="Arial"/>
                <w:b/>
                <w:bCs/>
                <w:sz w:val="18"/>
                <w:szCs w:val="18"/>
              </w:rPr>
            </w:pPr>
            <w:r w:rsidRPr="003709B5">
              <w:rPr>
                <w:rFonts w:ascii="Arial" w:hAnsi="Arial" w:cs="Arial"/>
                <w:b/>
                <w:bCs/>
                <w:sz w:val="18"/>
                <w:szCs w:val="18"/>
              </w:rPr>
              <w:t xml:space="preserve">At </w:t>
            </w:r>
            <w:r w:rsidR="00F9326C" w:rsidRPr="00F9326C">
              <w:rPr>
                <w:rFonts w:ascii="Arial" w:hAnsi="Arial" w:cs="Arial"/>
                <w:b/>
                <w:bCs/>
                <w:sz w:val="18"/>
                <w:szCs w:val="18"/>
                <w:lang w:val="en-GB"/>
              </w:rPr>
              <w:t>1</w:t>
            </w:r>
            <w:r w:rsidRPr="003709B5">
              <w:rPr>
                <w:rFonts w:ascii="Arial" w:hAnsi="Arial" w:cs="Arial"/>
                <w:b/>
                <w:bCs/>
                <w:sz w:val="18"/>
                <w:szCs w:val="18"/>
              </w:rPr>
              <w:t xml:space="preserve"> January </w:t>
            </w:r>
            <w:r w:rsidR="00F9326C" w:rsidRPr="00F9326C">
              <w:rPr>
                <w:rFonts w:ascii="Arial" w:hAnsi="Arial" w:cs="Arial"/>
                <w:b/>
                <w:bCs/>
                <w:sz w:val="18"/>
                <w:szCs w:val="18"/>
                <w:lang w:val="en-GB"/>
              </w:rPr>
              <w:t>2022</w:t>
            </w:r>
          </w:p>
        </w:tc>
        <w:tc>
          <w:tcPr>
            <w:tcW w:w="1382" w:type="dxa"/>
            <w:tcBorders>
              <w:top w:val="single" w:sz="4" w:space="0" w:color="auto"/>
            </w:tcBorders>
            <w:shd w:val="clear" w:color="auto" w:fill="auto"/>
            <w:vAlign w:val="bottom"/>
          </w:tcPr>
          <w:p w14:paraId="7A6620A7" w14:textId="6CC66649" w:rsidR="00BC34AC" w:rsidRPr="003709B5" w:rsidRDefault="00BC34AC" w:rsidP="00BC34AC">
            <w:pPr>
              <w:ind w:right="-72"/>
              <w:jc w:val="right"/>
              <w:rPr>
                <w:rFonts w:ascii="Arial" w:hAnsi="Arial" w:cs="Arial"/>
                <w:b/>
                <w:bCs/>
                <w:sz w:val="18"/>
                <w:szCs w:val="18"/>
              </w:rPr>
            </w:pPr>
            <w:r w:rsidRPr="003709B5">
              <w:rPr>
                <w:rFonts w:ascii="Arial" w:hAnsi="Arial" w:cs="Arial"/>
                <w:b/>
                <w:bCs/>
                <w:sz w:val="18"/>
                <w:szCs w:val="18"/>
              </w:rPr>
              <w:t>Recognised to profit or loss</w:t>
            </w:r>
          </w:p>
        </w:tc>
        <w:tc>
          <w:tcPr>
            <w:tcW w:w="1532" w:type="dxa"/>
            <w:tcBorders>
              <w:top w:val="single" w:sz="4" w:space="0" w:color="auto"/>
            </w:tcBorders>
            <w:shd w:val="clear" w:color="auto" w:fill="auto"/>
            <w:vAlign w:val="bottom"/>
          </w:tcPr>
          <w:p w14:paraId="48E578F4" w14:textId="77777777" w:rsidR="00BC34AC" w:rsidRPr="003709B5" w:rsidRDefault="00BC34AC" w:rsidP="00BC34AC">
            <w:pPr>
              <w:ind w:right="-72"/>
              <w:jc w:val="right"/>
              <w:rPr>
                <w:rFonts w:ascii="Arial" w:hAnsi="Arial" w:cs="Arial"/>
                <w:b/>
                <w:bCs/>
                <w:sz w:val="18"/>
                <w:szCs w:val="18"/>
              </w:rPr>
            </w:pPr>
            <w:r w:rsidRPr="003709B5">
              <w:rPr>
                <w:rFonts w:ascii="Arial" w:hAnsi="Arial" w:cs="Arial"/>
                <w:b/>
                <w:bCs/>
                <w:sz w:val="18"/>
                <w:szCs w:val="18"/>
              </w:rPr>
              <w:t xml:space="preserve">Recognised </w:t>
            </w:r>
          </w:p>
          <w:p w14:paraId="3AFFB003" w14:textId="265E08DA" w:rsidR="00BC34AC" w:rsidRPr="003709B5" w:rsidRDefault="00BC34AC" w:rsidP="00BC34AC">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18" w:type="dxa"/>
            <w:tcBorders>
              <w:top w:val="single" w:sz="4" w:space="0" w:color="auto"/>
            </w:tcBorders>
            <w:shd w:val="clear" w:color="auto" w:fill="auto"/>
            <w:vAlign w:val="bottom"/>
          </w:tcPr>
          <w:p w14:paraId="76110631" w14:textId="7866E0B8" w:rsidR="00BC34AC" w:rsidRPr="00BC34AC" w:rsidRDefault="00BC34AC" w:rsidP="00BC34AC">
            <w:pPr>
              <w:ind w:left="-104" w:right="-72"/>
              <w:jc w:val="right"/>
              <w:rPr>
                <w:rFonts w:ascii="Arial Bold" w:hAnsi="Arial Bold" w:cs="Arial"/>
                <w:b/>
                <w:bCs/>
                <w:spacing w:val="-2"/>
                <w:sz w:val="18"/>
                <w:szCs w:val="18"/>
              </w:rPr>
            </w:pPr>
            <w:r w:rsidRPr="00BC34AC">
              <w:rPr>
                <w:rFonts w:ascii="Arial Bold" w:hAnsi="Arial Bold" w:cs="Arial"/>
                <w:b/>
                <w:bCs/>
                <w:spacing w:val="-2"/>
                <w:sz w:val="18"/>
                <w:szCs w:val="18"/>
              </w:rPr>
              <w:t xml:space="preserve">At </w:t>
            </w:r>
            <w:r w:rsidR="00F9326C" w:rsidRPr="00F9326C">
              <w:rPr>
                <w:rFonts w:ascii="Arial Bold" w:hAnsi="Arial Bold" w:cs="Arial"/>
                <w:b/>
                <w:bCs/>
                <w:spacing w:val="-2"/>
                <w:sz w:val="18"/>
                <w:szCs w:val="18"/>
                <w:lang w:val="en-GB"/>
              </w:rPr>
              <w:t>31</w:t>
            </w:r>
            <w:r>
              <w:rPr>
                <w:rFonts w:ascii="Arial Bold" w:hAnsi="Arial Bold" w:cs="Arial"/>
                <w:b/>
                <w:bCs/>
                <w:spacing w:val="-2"/>
                <w:sz w:val="18"/>
                <w:szCs w:val="18"/>
                <w:lang w:val="en-GB"/>
              </w:rPr>
              <w:t xml:space="preserve"> </w:t>
            </w:r>
            <w:r w:rsidRPr="00BC34AC">
              <w:rPr>
                <w:rFonts w:ascii="Arial Bold" w:hAnsi="Arial Bold" w:cs="Arial"/>
                <w:b/>
                <w:bCs/>
                <w:spacing w:val="-2"/>
                <w:sz w:val="18"/>
                <w:szCs w:val="18"/>
              </w:rPr>
              <w:t xml:space="preserve">December </w:t>
            </w:r>
          </w:p>
          <w:p w14:paraId="7E103AFA" w14:textId="0B66CFBB" w:rsidR="00BC34AC" w:rsidRPr="003709B5" w:rsidRDefault="00F9326C" w:rsidP="00BC34AC">
            <w:pPr>
              <w:ind w:right="-72"/>
              <w:jc w:val="right"/>
              <w:rPr>
                <w:rFonts w:ascii="Arial" w:hAnsi="Arial" w:cs="Arial"/>
                <w:b/>
                <w:bCs/>
                <w:sz w:val="18"/>
                <w:szCs w:val="18"/>
              </w:rPr>
            </w:pPr>
            <w:r w:rsidRPr="00F9326C">
              <w:rPr>
                <w:rFonts w:ascii="Arial" w:hAnsi="Arial" w:cs="Arial"/>
                <w:b/>
                <w:bCs/>
                <w:sz w:val="18"/>
                <w:szCs w:val="18"/>
                <w:lang w:val="en-GB"/>
              </w:rPr>
              <w:t>2022</w:t>
            </w:r>
          </w:p>
        </w:tc>
      </w:tr>
      <w:tr w:rsidR="00513DB9" w:rsidRPr="003709B5" w14:paraId="297B0F01" w14:textId="77777777" w:rsidTr="0068728F">
        <w:trPr>
          <w:cantSplit/>
          <w:trHeight w:val="159"/>
        </w:trPr>
        <w:tc>
          <w:tcPr>
            <w:tcW w:w="3690" w:type="dxa"/>
            <w:shd w:val="clear" w:color="auto" w:fill="auto"/>
            <w:vAlign w:val="bottom"/>
          </w:tcPr>
          <w:p w14:paraId="35FB5896" w14:textId="77777777" w:rsidR="00513DB9" w:rsidRPr="003709B5" w:rsidRDefault="00513DB9" w:rsidP="003709B5">
            <w:pPr>
              <w:ind w:left="-101"/>
              <w:rPr>
                <w:rFonts w:ascii="Arial" w:hAnsi="Arial" w:cs="Arial"/>
                <w:sz w:val="18"/>
                <w:szCs w:val="18"/>
              </w:rPr>
            </w:pPr>
          </w:p>
        </w:tc>
        <w:tc>
          <w:tcPr>
            <w:tcW w:w="1440" w:type="dxa"/>
            <w:tcBorders>
              <w:bottom w:val="single" w:sz="4" w:space="0" w:color="auto"/>
            </w:tcBorders>
            <w:shd w:val="clear" w:color="auto" w:fill="auto"/>
            <w:vAlign w:val="bottom"/>
          </w:tcPr>
          <w:p w14:paraId="068236FB"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382" w:type="dxa"/>
            <w:tcBorders>
              <w:bottom w:val="single" w:sz="4" w:space="0" w:color="auto"/>
            </w:tcBorders>
            <w:shd w:val="clear" w:color="auto" w:fill="auto"/>
            <w:vAlign w:val="bottom"/>
          </w:tcPr>
          <w:p w14:paraId="4C83EF68"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532" w:type="dxa"/>
            <w:tcBorders>
              <w:bottom w:val="single" w:sz="4" w:space="0" w:color="auto"/>
            </w:tcBorders>
            <w:shd w:val="clear" w:color="auto" w:fill="auto"/>
            <w:vAlign w:val="bottom"/>
          </w:tcPr>
          <w:p w14:paraId="7C8459C5"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7C74D778" w14:textId="77777777" w:rsidR="00513DB9" w:rsidRPr="003709B5" w:rsidRDefault="00513DB9" w:rsidP="003709B5">
            <w:pPr>
              <w:ind w:right="-72"/>
              <w:jc w:val="right"/>
              <w:rPr>
                <w:rFonts w:ascii="Arial" w:hAnsi="Arial" w:cs="Arial"/>
                <w:b/>
                <w:bCs/>
                <w:sz w:val="18"/>
                <w:szCs w:val="18"/>
              </w:rPr>
            </w:pPr>
            <w:r w:rsidRPr="003709B5">
              <w:rPr>
                <w:rFonts w:ascii="Arial" w:hAnsi="Arial" w:cs="Arial"/>
                <w:b/>
                <w:bCs/>
                <w:sz w:val="18"/>
                <w:szCs w:val="18"/>
              </w:rPr>
              <w:t>Baht</w:t>
            </w:r>
          </w:p>
        </w:tc>
      </w:tr>
      <w:tr w:rsidR="00513DB9" w:rsidRPr="003709B5" w14:paraId="60313F4E" w14:textId="77777777" w:rsidTr="006C6B3D">
        <w:trPr>
          <w:cantSplit/>
          <w:trHeight w:val="159"/>
        </w:trPr>
        <w:tc>
          <w:tcPr>
            <w:tcW w:w="3690" w:type="dxa"/>
            <w:shd w:val="clear" w:color="auto" w:fill="auto"/>
            <w:vAlign w:val="bottom"/>
          </w:tcPr>
          <w:p w14:paraId="70FB6F4E" w14:textId="77777777" w:rsidR="00513DB9" w:rsidRPr="003709B5" w:rsidRDefault="00513DB9" w:rsidP="003709B5">
            <w:pPr>
              <w:ind w:left="-101"/>
              <w:rPr>
                <w:rFonts w:ascii="Arial" w:hAnsi="Arial" w:cs="Arial"/>
                <w:sz w:val="18"/>
                <w:szCs w:val="18"/>
              </w:rPr>
            </w:pPr>
          </w:p>
        </w:tc>
        <w:tc>
          <w:tcPr>
            <w:tcW w:w="1440" w:type="dxa"/>
            <w:shd w:val="clear" w:color="auto" w:fill="auto"/>
            <w:vAlign w:val="bottom"/>
          </w:tcPr>
          <w:p w14:paraId="78E9EA49" w14:textId="77777777" w:rsidR="00513DB9" w:rsidRPr="003709B5" w:rsidRDefault="00513DB9" w:rsidP="003709B5">
            <w:pPr>
              <w:ind w:right="-72"/>
              <w:jc w:val="right"/>
              <w:rPr>
                <w:rFonts w:ascii="Arial" w:hAnsi="Arial" w:cs="Arial"/>
                <w:b/>
                <w:bCs/>
                <w:sz w:val="18"/>
                <w:szCs w:val="18"/>
              </w:rPr>
            </w:pPr>
          </w:p>
        </w:tc>
        <w:tc>
          <w:tcPr>
            <w:tcW w:w="1382" w:type="dxa"/>
            <w:shd w:val="clear" w:color="auto" w:fill="auto"/>
            <w:vAlign w:val="bottom"/>
          </w:tcPr>
          <w:p w14:paraId="40CDE28A" w14:textId="77777777" w:rsidR="00513DB9" w:rsidRPr="003709B5" w:rsidRDefault="00513DB9" w:rsidP="003709B5">
            <w:pPr>
              <w:ind w:right="-72"/>
              <w:jc w:val="right"/>
              <w:rPr>
                <w:rFonts w:ascii="Arial" w:hAnsi="Arial" w:cs="Arial"/>
                <w:b/>
                <w:bCs/>
                <w:sz w:val="18"/>
                <w:szCs w:val="18"/>
              </w:rPr>
            </w:pPr>
          </w:p>
        </w:tc>
        <w:tc>
          <w:tcPr>
            <w:tcW w:w="1532" w:type="dxa"/>
            <w:shd w:val="clear" w:color="auto" w:fill="auto"/>
            <w:vAlign w:val="bottom"/>
          </w:tcPr>
          <w:p w14:paraId="357890E4" w14:textId="77777777" w:rsidR="00513DB9" w:rsidRPr="003709B5" w:rsidRDefault="00513DB9" w:rsidP="003709B5">
            <w:pPr>
              <w:ind w:right="-72"/>
              <w:jc w:val="right"/>
              <w:rPr>
                <w:rFonts w:ascii="Arial" w:hAnsi="Arial" w:cs="Arial"/>
                <w:b/>
                <w:bCs/>
                <w:sz w:val="18"/>
                <w:szCs w:val="18"/>
              </w:rPr>
            </w:pPr>
          </w:p>
        </w:tc>
        <w:tc>
          <w:tcPr>
            <w:tcW w:w="1418" w:type="dxa"/>
            <w:shd w:val="clear" w:color="auto" w:fill="auto"/>
            <w:vAlign w:val="bottom"/>
          </w:tcPr>
          <w:p w14:paraId="6D5B3C9D" w14:textId="77777777" w:rsidR="00513DB9" w:rsidRPr="003709B5" w:rsidRDefault="00513DB9" w:rsidP="003709B5">
            <w:pPr>
              <w:ind w:right="-72"/>
              <w:jc w:val="right"/>
              <w:rPr>
                <w:rFonts w:ascii="Arial" w:hAnsi="Arial" w:cs="Arial"/>
                <w:b/>
                <w:bCs/>
                <w:sz w:val="18"/>
                <w:szCs w:val="18"/>
              </w:rPr>
            </w:pPr>
          </w:p>
        </w:tc>
      </w:tr>
      <w:tr w:rsidR="00593C99" w:rsidRPr="003709B5" w14:paraId="5213BCEA" w14:textId="77777777" w:rsidTr="006C6B3D">
        <w:trPr>
          <w:cantSplit/>
          <w:trHeight w:val="159"/>
        </w:trPr>
        <w:tc>
          <w:tcPr>
            <w:tcW w:w="3690" w:type="dxa"/>
            <w:shd w:val="clear" w:color="auto" w:fill="auto"/>
            <w:vAlign w:val="center"/>
          </w:tcPr>
          <w:p w14:paraId="5C567F4E" w14:textId="15AA1386" w:rsidR="00593C99" w:rsidRPr="003709B5" w:rsidRDefault="00593C99" w:rsidP="00593C99">
            <w:pPr>
              <w:ind w:left="-101"/>
              <w:rPr>
                <w:rFonts w:ascii="Arial" w:hAnsi="Arial" w:cs="Arial"/>
                <w:sz w:val="18"/>
                <w:szCs w:val="18"/>
                <w:cs/>
              </w:rPr>
            </w:pPr>
            <w:r w:rsidRPr="003709B5">
              <w:rPr>
                <w:rFonts w:ascii="Arial" w:hAnsi="Arial" w:cs="Arial"/>
                <w:sz w:val="18"/>
                <w:szCs w:val="18"/>
                <w:lang w:val="en-GB"/>
              </w:rPr>
              <w:t>Revaluation surplus of land</w:t>
            </w:r>
          </w:p>
        </w:tc>
        <w:tc>
          <w:tcPr>
            <w:tcW w:w="1440" w:type="dxa"/>
            <w:tcBorders>
              <w:bottom w:val="single" w:sz="4" w:space="0" w:color="auto"/>
            </w:tcBorders>
            <w:shd w:val="clear" w:color="auto" w:fill="auto"/>
            <w:vAlign w:val="bottom"/>
          </w:tcPr>
          <w:p w14:paraId="7D5EC9B8" w14:textId="2EC00B29" w:rsidR="00593C99" w:rsidRPr="003709B5" w:rsidRDefault="00593C99" w:rsidP="00593C99">
            <w:pPr>
              <w:pStyle w:val="Header"/>
              <w:ind w:right="-72"/>
              <w:jc w:val="right"/>
              <w:rPr>
                <w:rFonts w:ascii="Arial" w:hAnsi="Arial" w:cs="Arial"/>
                <w:sz w:val="18"/>
                <w:szCs w:val="18"/>
                <w:lang w:val="en-GB"/>
              </w:rPr>
            </w:pPr>
            <w:r w:rsidRPr="003709B5">
              <w:rPr>
                <w:rFonts w:ascii="Arial" w:hAnsi="Arial" w:cs="Arial"/>
                <w:sz w:val="18"/>
                <w:szCs w:val="18"/>
                <w:lang w:val="en-GB"/>
              </w:rPr>
              <w:t>(</w:t>
            </w:r>
            <w:r w:rsidR="00F9326C" w:rsidRPr="00F9326C">
              <w:rPr>
                <w:rFonts w:ascii="Arial" w:hAnsi="Arial" w:cs="Arial"/>
                <w:sz w:val="18"/>
                <w:szCs w:val="18"/>
                <w:lang w:val="en-GB"/>
              </w:rPr>
              <w:t>572</w:t>
            </w:r>
            <w:r w:rsidRPr="003709B5">
              <w:rPr>
                <w:rFonts w:ascii="Arial" w:hAnsi="Arial" w:cs="Arial"/>
                <w:sz w:val="18"/>
                <w:szCs w:val="18"/>
                <w:lang w:val="en-GB"/>
              </w:rPr>
              <w:t>,</w:t>
            </w:r>
            <w:r w:rsidR="00F9326C" w:rsidRPr="00F9326C">
              <w:rPr>
                <w:rFonts w:ascii="Arial" w:hAnsi="Arial" w:cs="Arial"/>
                <w:sz w:val="18"/>
                <w:szCs w:val="18"/>
                <w:lang w:val="en-GB"/>
              </w:rPr>
              <w:t>224</w:t>
            </w:r>
            <w:r w:rsidRPr="003709B5">
              <w:rPr>
                <w:rFonts w:ascii="Arial" w:hAnsi="Arial" w:cs="Arial"/>
                <w:sz w:val="18"/>
                <w:szCs w:val="18"/>
                <w:lang w:val="en-GB"/>
              </w:rPr>
              <w:t>,</w:t>
            </w:r>
            <w:r w:rsidR="00F9326C" w:rsidRPr="00F9326C">
              <w:rPr>
                <w:rFonts w:ascii="Arial" w:hAnsi="Arial" w:cs="Arial"/>
                <w:sz w:val="18"/>
                <w:szCs w:val="18"/>
                <w:lang w:val="en-GB"/>
              </w:rPr>
              <w:t>179</w:t>
            </w:r>
            <w:r w:rsidRPr="003709B5">
              <w:rPr>
                <w:rFonts w:ascii="Arial" w:hAnsi="Arial" w:cs="Arial"/>
                <w:sz w:val="18"/>
                <w:szCs w:val="18"/>
                <w:lang w:val="en-GB"/>
              </w:rPr>
              <w:t>)</w:t>
            </w:r>
          </w:p>
        </w:tc>
        <w:tc>
          <w:tcPr>
            <w:tcW w:w="1382" w:type="dxa"/>
            <w:tcBorders>
              <w:bottom w:val="single" w:sz="4" w:space="0" w:color="auto"/>
            </w:tcBorders>
            <w:shd w:val="clear" w:color="auto" w:fill="auto"/>
            <w:vAlign w:val="bottom"/>
          </w:tcPr>
          <w:p w14:paraId="386D97BF" w14:textId="7F382E9B" w:rsidR="00593C99" w:rsidRPr="003709B5" w:rsidRDefault="00593C99" w:rsidP="00593C99">
            <w:pPr>
              <w:pStyle w:val="Header"/>
              <w:ind w:right="-72"/>
              <w:jc w:val="right"/>
              <w:rPr>
                <w:rFonts w:ascii="Arial" w:hAnsi="Arial" w:cs="Arial"/>
                <w:sz w:val="18"/>
                <w:szCs w:val="18"/>
                <w:lang w:val="en-GB"/>
              </w:rPr>
            </w:pPr>
            <w:r>
              <w:rPr>
                <w:rFonts w:ascii="Arial" w:hAnsi="Arial" w:cs="Arial"/>
                <w:sz w:val="18"/>
                <w:szCs w:val="18"/>
                <w:lang w:val="en-GB"/>
              </w:rPr>
              <w:t>-</w:t>
            </w:r>
          </w:p>
        </w:tc>
        <w:tc>
          <w:tcPr>
            <w:tcW w:w="1532" w:type="dxa"/>
            <w:tcBorders>
              <w:bottom w:val="single" w:sz="4" w:space="0" w:color="auto"/>
            </w:tcBorders>
            <w:shd w:val="clear" w:color="auto" w:fill="auto"/>
            <w:vAlign w:val="bottom"/>
          </w:tcPr>
          <w:p w14:paraId="5F63569F" w14:textId="234A0CA4" w:rsidR="00593C99" w:rsidRPr="003709B5" w:rsidRDefault="00593C99" w:rsidP="00593C99">
            <w:pPr>
              <w:pStyle w:val="Header"/>
              <w:ind w:right="-72"/>
              <w:jc w:val="right"/>
              <w:rPr>
                <w:rFonts w:ascii="Arial" w:hAnsi="Arial" w:cs="Arial"/>
                <w:sz w:val="18"/>
                <w:szCs w:val="18"/>
                <w:lang w:val="en-GB"/>
              </w:rPr>
            </w:pPr>
            <w:r>
              <w:rPr>
                <w:rFonts w:ascii="Arial" w:hAnsi="Arial" w:cs="Arial"/>
                <w:sz w:val="18"/>
                <w:szCs w:val="18"/>
                <w:lang w:val="en-GB"/>
              </w:rPr>
              <w:t>-</w:t>
            </w:r>
          </w:p>
        </w:tc>
        <w:tc>
          <w:tcPr>
            <w:tcW w:w="1418" w:type="dxa"/>
            <w:tcBorders>
              <w:bottom w:val="single" w:sz="4" w:space="0" w:color="auto"/>
            </w:tcBorders>
            <w:shd w:val="clear" w:color="auto" w:fill="auto"/>
            <w:vAlign w:val="bottom"/>
          </w:tcPr>
          <w:p w14:paraId="00FF029C" w14:textId="74F88379" w:rsidR="00593C99" w:rsidRPr="003709B5" w:rsidRDefault="00593C99" w:rsidP="00593C99">
            <w:pPr>
              <w:pStyle w:val="Header"/>
              <w:ind w:right="-72"/>
              <w:jc w:val="right"/>
              <w:rPr>
                <w:rFonts w:ascii="Arial" w:hAnsi="Arial" w:cs="Arial"/>
                <w:sz w:val="18"/>
                <w:szCs w:val="18"/>
                <w:lang w:val="en-GB"/>
              </w:rPr>
            </w:pPr>
            <w:r>
              <w:rPr>
                <w:rFonts w:ascii="Arial" w:hAnsi="Arial" w:cs="Arial"/>
                <w:sz w:val="18"/>
                <w:szCs w:val="18"/>
                <w:lang w:val="en-GB"/>
              </w:rPr>
              <w:t>(</w:t>
            </w:r>
            <w:r w:rsidR="00F9326C" w:rsidRPr="00F9326C">
              <w:rPr>
                <w:rFonts w:ascii="Arial" w:hAnsi="Arial" w:cs="Arial"/>
                <w:sz w:val="18"/>
                <w:szCs w:val="18"/>
                <w:lang w:val="en-GB"/>
              </w:rPr>
              <w:t>572</w:t>
            </w:r>
            <w:r>
              <w:rPr>
                <w:rFonts w:ascii="Arial" w:hAnsi="Arial" w:cs="Arial"/>
                <w:sz w:val="18"/>
                <w:szCs w:val="18"/>
                <w:lang w:val="en-GB"/>
              </w:rPr>
              <w:t>,</w:t>
            </w:r>
            <w:r w:rsidR="00F9326C" w:rsidRPr="00F9326C">
              <w:rPr>
                <w:rFonts w:ascii="Arial" w:hAnsi="Arial" w:cs="Arial"/>
                <w:sz w:val="18"/>
                <w:szCs w:val="18"/>
                <w:lang w:val="en-GB"/>
              </w:rPr>
              <w:t>224</w:t>
            </w:r>
            <w:r>
              <w:rPr>
                <w:rFonts w:ascii="Arial" w:hAnsi="Arial" w:cs="Arial"/>
                <w:sz w:val="18"/>
                <w:szCs w:val="18"/>
                <w:lang w:val="en-GB"/>
              </w:rPr>
              <w:t>,</w:t>
            </w:r>
            <w:r w:rsidR="00F9326C" w:rsidRPr="00F9326C">
              <w:rPr>
                <w:rFonts w:ascii="Arial" w:hAnsi="Arial" w:cs="Arial"/>
                <w:sz w:val="18"/>
                <w:szCs w:val="18"/>
                <w:lang w:val="en-GB"/>
              </w:rPr>
              <w:t>179</w:t>
            </w:r>
          </w:p>
        </w:tc>
      </w:tr>
      <w:tr w:rsidR="00593C99" w:rsidRPr="003709B5" w14:paraId="0A7B1DF7" w14:textId="77777777" w:rsidTr="006C6B3D">
        <w:trPr>
          <w:cantSplit/>
          <w:trHeight w:val="159"/>
        </w:trPr>
        <w:tc>
          <w:tcPr>
            <w:tcW w:w="3690" w:type="dxa"/>
            <w:shd w:val="clear" w:color="auto" w:fill="auto"/>
            <w:vAlign w:val="center"/>
          </w:tcPr>
          <w:p w14:paraId="5A433739" w14:textId="77777777" w:rsidR="00593C99" w:rsidRPr="003709B5" w:rsidRDefault="00593C99" w:rsidP="00593C99">
            <w:pPr>
              <w:ind w:left="-101"/>
              <w:rPr>
                <w:rFonts w:ascii="Arial" w:hAnsi="Arial" w:cs="Arial"/>
                <w:sz w:val="18"/>
                <w:szCs w:val="18"/>
                <w:cs/>
              </w:rPr>
            </w:pPr>
          </w:p>
        </w:tc>
        <w:tc>
          <w:tcPr>
            <w:tcW w:w="1440" w:type="dxa"/>
            <w:tcBorders>
              <w:top w:val="single" w:sz="4" w:space="0" w:color="auto"/>
            </w:tcBorders>
            <w:shd w:val="clear" w:color="auto" w:fill="auto"/>
            <w:vAlign w:val="bottom"/>
          </w:tcPr>
          <w:p w14:paraId="5FAA5F52" w14:textId="77777777" w:rsidR="00593C99" w:rsidRPr="003709B5" w:rsidRDefault="00593C99" w:rsidP="00593C99">
            <w:pPr>
              <w:pStyle w:val="Header"/>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2617AFEC" w14:textId="77777777" w:rsidR="00593C99" w:rsidRPr="003709B5" w:rsidRDefault="00593C99" w:rsidP="00593C99">
            <w:pPr>
              <w:pStyle w:val="Header"/>
              <w:ind w:right="-72"/>
              <w:jc w:val="right"/>
              <w:rPr>
                <w:rFonts w:ascii="Arial" w:hAnsi="Arial" w:cs="Arial"/>
                <w:sz w:val="18"/>
                <w:szCs w:val="18"/>
                <w:lang w:val="en-GB"/>
              </w:rPr>
            </w:pPr>
          </w:p>
        </w:tc>
        <w:tc>
          <w:tcPr>
            <w:tcW w:w="1532" w:type="dxa"/>
            <w:tcBorders>
              <w:top w:val="single" w:sz="4" w:space="0" w:color="auto"/>
            </w:tcBorders>
            <w:shd w:val="clear" w:color="auto" w:fill="auto"/>
            <w:vAlign w:val="bottom"/>
          </w:tcPr>
          <w:p w14:paraId="75C4B01F" w14:textId="77777777" w:rsidR="00593C99" w:rsidRPr="003709B5" w:rsidRDefault="00593C99" w:rsidP="00593C99">
            <w:pPr>
              <w:pStyle w:val="Header"/>
              <w:ind w:right="-72"/>
              <w:jc w:val="right"/>
              <w:rPr>
                <w:rFonts w:ascii="Arial" w:hAnsi="Arial" w:cs="Arial"/>
                <w:sz w:val="18"/>
                <w:szCs w:val="18"/>
                <w:lang w:val="en-GB"/>
              </w:rPr>
            </w:pPr>
          </w:p>
        </w:tc>
        <w:tc>
          <w:tcPr>
            <w:tcW w:w="1418" w:type="dxa"/>
            <w:tcBorders>
              <w:top w:val="single" w:sz="4" w:space="0" w:color="auto"/>
            </w:tcBorders>
            <w:shd w:val="clear" w:color="auto" w:fill="auto"/>
            <w:vAlign w:val="bottom"/>
          </w:tcPr>
          <w:p w14:paraId="15A588BB" w14:textId="77777777" w:rsidR="00593C99" w:rsidRPr="003709B5" w:rsidRDefault="00593C99" w:rsidP="00593C99">
            <w:pPr>
              <w:pStyle w:val="Header"/>
              <w:ind w:right="-72"/>
              <w:jc w:val="right"/>
              <w:rPr>
                <w:rFonts w:ascii="Arial" w:hAnsi="Arial" w:cs="Arial"/>
                <w:sz w:val="18"/>
                <w:szCs w:val="18"/>
                <w:lang w:val="en-GB"/>
              </w:rPr>
            </w:pPr>
          </w:p>
        </w:tc>
      </w:tr>
      <w:tr w:rsidR="00593C99" w:rsidRPr="003709B5" w14:paraId="26D11465" w14:textId="77777777" w:rsidTr="006C6B3D">
        <w:trPr>
          <w:cantSplit/>
          <w:trHeight w:val="68"/>
        </w:trPr>
        <w:tc>
          <w:tcPr>
            <w:tcW w:w="3690" w:type="dxa"/>
            <w:shd w:val="clear" w:color="auto" w:fill="auto"/>
            <w:vAlign w:val="center"/>
          </w:tcPr>
          <w:p w14:paraId="303950C4" w14:textId="77777777" w:rsidR="00593C99" w:rsidRPr="003709B5" w:rsidRDefault="00593C99" w:rsidP="00593C99">
            <w:pPr>
              <w:ind w:left="-101"/>
              <w:rPr>
                <w:rFonts w:ascii="Arial" w:hAnsi="Arial" w:cs="Arial"/>
                <w:sz w:val="18"/>
                <w:szCs w:val="18"/>
              </w:rPr>
            </w:pPr>
            <w:r w:rsidRPr="003709B5">
              <w:rPr>
                <w:rFonts w:ascii="Arial" w:hAnsi="Arial" w:cs="Arial"/>
                <w:b/>
                <w:bCs/>
                <w:sz w:val="18"/>
                <w:szCs w:val="18"/>
              </w:rPr>
              <w:t>Total</w:t>
            </w:r>
          </w:p>
        </w:tc>
        <w:tc>
          <w:tcPr>
            <w:tcW w:w="1440" w:type="dxa"/>
            <w:shd w:val="clear" w:color="auto" w:fill="auto"/>
            <w:vAlign w:val="bottom"/>
          </w:tcPr>
          <w:p w14:paraId="21DC4659" w14:textId="21C585C0" w:rsidR="00593C99" w:rsidRPr="003709B5" w:rsidRDefault="00593C99" w:rsidP="00593C99">
            <w:pPr>
              <w:pStyle w:val="Header"/>
              <w:ind w:right="-72"/>
              <w:jc w:val="right"/>
              <w:rPr>
                <w:rFonts w:ascii="Arial" w:hAnsi="Arial" w:cs="Arial"/>
                <w:sz w:val="18"/>
                <w:szCs w:val="18"/>
                <w:lang w:val="en-GB"/>
              </w:rPr>
            </w:pPr>
            <w:r w:rsidRPr="0011494F">
              <w:rPr>
                <w:rFonts w:ascii="Arial" w:hAnsi="Arial" w:cs="Arial"/>
                <w:sz w:val="18"/>
                <w:szCs w:val="18"/>
                <w:lang w:val="en-GB"/>
              </w:rPr>
              <w:t>(</w:t>
            </w:r>
            <w:r w:rsidR="00F9326C" w:rsidRPr="00F9326C">
              <w:rPr>
                <w:rFonts w:ascii="Arial" w:hAnsi="Arial" w:cs="Arial"/>
                <w:sz w:val="18"/>
                <w:szCs w:val="18"/>
                <w:lang w:val="en-GB"/>
              </w:rPr>
              <w:t>572</w:t>
            </w:r>
            <w:r w:rsidRPr="0011494F">
              <w:rPr>
                <w:rFonts w:ascii="Arial" w:hAnsi="Arial" w:cs="Arial"/>
                <w:sz w:val="18"/>
                <w:szCs w:val="18"/>
                <w:lang w:val="en-GB"/>
              </w:rPr>
              <w:t>,</w:t>
            </w:r>
            <w:r w:rsidR="00F9326C" w:rsidRPr="00F9326C">
              <w:rPr>
                <w:rFonts w:ascii="Arial" w:hAnsi="Arial" w:cs="Arial"/>
                <w:sz w:val="18"/>
                <w:szCs w:val="18"/>
                <w:lang w:val="en-GB"/>
              </w:rPr>
              <w:t>224</w:t>
            </w:r>
            <w:r w:rsidRPr="0011494F">
              <w:rPr>
                <w:rFonts w:ascii="Arial" w:hAnsi="Arial" w:cs="Arial"/>
                <w:sz w:val="18"/>
                <w:szCs w:val="18"/>
                <w:lang w:val="en-GB"/>
              </w:rPr>
              <w:t>,</w:t>
            </w:r>
            <w:r w:rsidR="00F9326C" w:rsidRPr="00F9326C">
              <w:rPr>
                <w:rFonts w:ascii="Arial" w:hAnsi="Arial" w:cs="Arial"/>
                <w:sz w:val="18"/>
                <w:szCs w:val="18"/>
                <w:lang w:val="en-GB"/>
              </w:rPr>
              <w:t>179</w:t>
            </w:r>
            <w:r w:rsidRPr="0011494F">
              <w:rPr>
                <w:rFonts w:ascii="Arial" w:hAnsi="Arial" w:cs="Arial"/>
                <w:sz w:val="18"/>
                <w:szCs w:val="18"/>
                <w:lang w:val="en-GB"/>
              </w:rPr>
              <w:t>)</w:t>
            </w:r>
          </w:p>
        </w:tc>
        <w:tc>
          <w:tcPr>
            <w:tcW w:w="1382" w:type="dxa"/>
            <w:shd w:val="clear" w:color="auto" w:fill="auto"/>
            <w:vAlign w:val="bottom"/>
          </w:tcPr>
          <w:p w14:paraId="1A838154" w14:textId="2960E9C5" w:rsidR="00593C99" w:rsidRPr="00593C99" w:rsidRDefault="00593C99" w:rsidP="00593C99">
            <w:pPr>
              <w:pStyle w:val="Header"/>
              <w:ind w:right="-72"/>
              <w:jc w:val="right"/>
              <w:rPr>
                <w:rFonts w:ascii="Arial" w:hAnsi="Arial" w:cs="Arial"/>
                <w:sz w:val="18"/>
                <w:szCs w:val="18"/>
                <w:lang w:val="en-US"/>
              </w:rPr>
            </w:pPr>
            <w:r>
              <w:rPr>
                <w:rFonts w:ascii="Arial" w:hAnsi="Arial" w:cs="Arial"/>
                <w:sz w:val="18"/>
                <w:szCs w:val="18"/>
                <w:lang w:val="en-US"/>
              </w:rPr>
              <w:t>-</w:t>
            </w:r>
          </w:p>
        </w:tc>
        <w:tc>
          <w:tcPr>
            <w:tcW w:w="1532" w:type="dxa"/>
            <w:shd w:val="clear" w:color="auto" w:fill="auto"/>
            <w:vAlign w:val="bottom"/>
          </w:tcPr>
          <w:p w14:paraId="42052172" w14:textId="6AD3B3D6" w:rsidR="00593C99" w:rsidRPr="0011494F" w:rsidRDefault="00593C99" w:rsidP="00593C99">
            <w:pPr>
              <w:pStyle w:val="Header"/>
              <w:ind w:right="-72"/>
              <w:jc w:val="right"/>
              <w:rPr>
                <w:rFonts w:ascii="Arial" w:hAnsi="Arial" w:cs="Arial"/>
                <w:sz w:val="18"/>
                <w:szCs w:val="18"/>
                <w:lang w:val="en-GB"/>
              </w:rPr>
            </w:pPr>
            <w:r>
              <w:rPr>
                <w:rFonts w:ascii="Arial" w:hAnsi="Arial" w:cs="Arial"/>
                <w:sz w:val="18"/>
                <w:szCs w:val="18"/>
                <w:lang w:val="en-US"/>
              </w:rPr>
              <w:t>-</w:t>
            </w:r>
          </w:p>
        </w:tc>
        <w:tc>
          <w:tcPr>
            <w:tcW w:w="1418" w:type="dxa"/>
            <w:shd w:val="clear" w:color="auto" w:fill="auto"/>
            <w:vAlign w:val="bottom"/>
          </w:tcPr>
          <w:p w14:paraId="59E0F984" w14:textId="3448DA66" w:rsidR="00593C99" w:rsidRPr="00593C99" w:rsidRDefault="00593C99" w:rsidP="00593C99">
            <w:pPr>
              <w:pStyle w:val="Header"/>
              <w:ind w:right="-72"/>
              <w:jc w:val="right"/>
              <w:rPr>
                <w:rFonts w:ascii="Arial" w:hAnsi="Arial" w:cs="Arial"/>
                <w:sz w:val="18"/>
                <w:szCs w:val="18"/>
                <w:lang w:val="en-US"/>
              </w:rPr>
            </w:pPr>
            <w:r>
              <w:rPr>
                <w:rFonts w:ascii="Arial" w:hAnsi="Arial" w:cs="Arial"/>
                <w:sz w:val="18"/>
                <w:szCs w:val="18"/>
                <w:lang w:val="en-US"/>
              </w:rPr>
              <w:t>(</w:t>
            </w:r>
            <w:r w:rsidR="00F9326C" w:rsidRPr="00F9326C">
              <w:rPr>
                <w:rFonts w:ascii="Arial" w:hAnsi="Arial" w:cs="Arial"/>
                <w:sz w:val="18"/>
                <w:szCs w:val="18"/>
                <w:lang w:val="en-GB"/>
              </w:rPr>
              <w:t>572</w:t>
            </w:r>
            <w:r>
              <w:rPr>
                <w:rFonts w:ascii="Arial" w:hAnsi="Arial" w:cs="Arial"/>
                <w:sz w:val="18"/>
                <w:szCs w:val="18"/>
                <w:lang w:val="en-US"/>
              </w:rPr>
              <w:t>,</w:t>
            </w:r>
            <w:r w:rsidR="00F9326C" w:rsidRPr="00F9326C">
              <w:rPr>
                <w:rFonts w:ascii="Arial" w:hAnsi="Arial" w:cs="Arial"/>
                <w:sz w:val="18"/>
                <w:szCs w:val="18"/>
                <w:lang w:val="en-GB"/>
              </w:rPr>
              <w:t>224</w:t>
            </w:r>
            <w:r>
              <w:rPr>
                <w:rFonts w:ascii="Arial" w:hAnsi="Arial" w:cs="Arial"/>
                <w:sz w:val="18"/>
                <w:szCs w:val="18"/>
                <w:lang w:val="en-US"/>
              </w:rPr>
              <w:t>,</w:t>
            </w:r>
            <w:r w:rsidR="00F9326C" w:rsidRPr="00F9326C">
              <w:rPr>
                <w:rFonts w:ascii="Arial" w:hAnsi="Arial" w:cs="Arial"/>
                <w:sz w:val="18"/>
                <w:szCs w:val="18"/>
                <w:lang w:val="en-GB"/>
              </w:rPr>
              <w:t>179</w:t>
            </w:r>
            <w:r>
              <w:rPr>
                <w:rFonts w:ascii="Arial" w:hAnsi="Arial" w:cs="Arial"/>
                <w:sz w:val="18"/>
                <w:szCs w:val="18"/>
                <w:lang w:val="en-US"/>
              </w:rPr>
              <w:t>)</w:t>
            </w:r>
          </w:p>
        </w:tc>
      </w:tr>
      <w:tr w:rsidR="00593C99" w:rsidRPr="003709B5" w14:paraId="64DD5203" w14:textId="77777777" w:rsidTr="006C6B3D">
        <w:trPr>
          <w:cantSplit/>
          <w:trHeight w:val="68"/>
        </w:trPr>
        <w:tc>
          <w:tcPr>
            <w:tcW w:w="3690" w:type="dxa"/>
            <w:shd w:val="clear" w:color="auto" w:fill="auto"/>
            <w:vAlign w:val="bottom"/>
          </w:tcPr>
          <w:p w14:paraId="22DEF279" w14:textId="0AD2809C" w:rsidR="00593C99" w:rsidRPr="003709B5" w:rsidRDefault="00593C99" w:rsidP="00593C99">
            <w:pPr>
              <w:ind w:left="-101"/>
              <w:rPr>
                <w:rFonts w:ascii="Arial" w:hAnsi="Arial" w:cs="Arial"/>
                <w:b/>
                <w:bCs/>
                <w:sz w:val="18"/>
                <w:szCs w:val="18"/>
              </w:rPr>
            </w:pPr>
            <w:r w:rsidRPr="00CA4616">
              <w:rPr>
                <w:rFonts w:asciiTheme="minorHAnsi" w:hAnsiTheme="minorHAnsi" w:cstheme="minorHAnsi"/>
                <w:sz w:val="18"/>
                <w:szCs w:val="18"/>
              </w:rPr>
              <w:t>Reconciliation of deferred taxes</w:t>
            </w:r>
          </w:p>
        </w:tc>
        <w:tc>
          <w:tcPr>
            <w:tcW w:w="1440" w:type="dxa"/>
            <w:tcBorders>
              <w:bottom w:val="single" w:sz="4" w:space="0" w:color="auto"/>
            </w:tcBorders>
            <w:shd w:val="clear" w:color="auto" w:fill="auto"/>
            <w:vAlign w:val="bottom"/>
          </w:tcPr>
          <w:p w14:paraId="5E08C7E6" w14:textId="1A1D8EF5" w:rsidR="00593C99" w:rsidRPr="00CA4616" w:rsidRDefault="00F9326C" w:rsidP="00593C99">
            <w:pPr>
              <w:pStyle w:val="Header"/>
              <w:ind w:right="-72"/>
              <w:jc w:val="right"/>
              <w:rPr>
                <w:rFonts w:asciiTheme="minorHAnsi" w:hAnsiTheme="minorHAnsi" w:cstheme="minorHAnsi"/>
                <w:sz w:val="18"/>
                <w:szCs w:val="18"/>
                <w:lang w:val="en-US"/>
              </w:rPr>
            </w:pPr>
            <w:r w:rsidRPr="00F9326C">
              <w:rPr>
                <w:rFonts w:asciiTheme="minorHAnsi" w:hAnsiTheme="minorHAnsi" w:cstheme="minorHAnsi"/>
                <w:sz w:val="18"/>
                <w:szCs w:val="18"/>
                <w:lang w:val="en-GB"/>
              </w:rPr>
              <w:t>572</w:t>
            </w:r>
            <w:r w:rsidR="00593C99" w:rsidRPr="0011494F">
              <w:rPr>
                <w:rFonts w:asciiTheme="minorHAnsi" w:hAnsiTheme="minorHAnsi" w:cstheme="minorHAnsi"/>
                <w:sz w:val="18"/>
                <w:szCs w:val="18"/>
                <w:lang w:val="en-GB"/>
              </w:rPr>
              <w:t>,</w:t>
            </w:r>
            <w:r w:rsidRPr="00F9326C">
              <w:rPr>
                <w:rFonts w:asciiTheme="minorHAnsi" w:hAnsiTheme="minorHAnsi" w:cstheme="minorHAnsi"/>
                <w:sz w:val="18"/>
                <w:szCs w:val="18"/>
                <w:lang w:val="en-GB"/>
              </w:rPr>
              <w:t>224</w:t>
            </w:r>
            <w:r w:rsidR="00593C99" w:rsidRPr="0011494F">
              <w:rPr>
                <w:rFonts w:asciiTheme="minorHAnsi" w:hAnsiTheme="minorHAnsi" w:cstheme="minorHAnsi"/>
                <w:sz w:val="18"/>
                <w:szCs w:val="18"/>
                <w:lang w:val="en-GB"/>
              </w:rPr>
              <w:t>,</w:t>
            </w:r>
            <w:r w:rsidRPr="00F9326C">
              <w:rPr>
                <w:rFonts w:asciiTheme="minorHAnsi" w:hAnsiTheme="minorHAnsi" w:cstheme="minorHAnsi"/>
                <w:sz w:val="18"/>
                <w:szCs w:val="18"/>
                <w:lang w:val="en-GB"/>
              </w:rPr>
              <w:t>179</w:t>
            </w:r>
          </w:p>
        </w:tc>
        <w:tc>
          <w:tcPr>
            <w:tcW w:w="1382" w:type="dxa"/>
            <w:tcBorders>
              <w:bottom w:val="single" w:sz="4" w:space="0" w:color="auto"/>
            </w:tcBorders>
            <w:shd w:val="clear" w:color="auto" w:fill="auto"/>
            <w:vAlign w:val="bottom"/>
          </w:tcPr>
          <w:p w14:paraId="11E9A863" w14:textId="05F4EEFB" w:rsidR="00593C99" w:rsidRPr="00CA4616"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532" w:type="dxa"/>
            <w:tcBorders>
              <w:bottom w:val="single" w:sz="4" w:space="0" w:color="auto"/>
            </w:tcBorders>
            <w:shd w:val="clear" w:color="auto" w:fill="auto"/>
            <w:vAlign w:val="bottom"/>
          </w:tcPr>
          <w:p w14:paraId="4BED8BAC" w14:textId="56A704CA" w:rsidR="00593C99" w:rsidRPr="0011494F"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18" w:type="dxa"/>
            <w:tcBorders>
              <w:bottom w:val="single" w:sz="4" w:space="0" w:color="auto"/>
            </w:tcBorders>
            <w:shd w:val="clear" w:color="auto" w:fill="auto"/>
            <w:vAlign w:val="bottom"/>
          </w:tcPr>
          <w:p w14:paraId="731417AE" w14:textId="1882AD38" w:rsidR="00593C99" w:rsidRPr="0011494F" w:rsidRDefault="00F9326C" w:rsidP="00593C99">
            <w:pPr>
              <w:pStyle w:val="Heade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572</w:t>
            </w:r>
            <w:r w:rsidR="00593C99">
              <w:rPr>
                <w:rFonts w:asciiTheme="minorHAnsi" w:hAnsiTheme="minorHAnsi" w:cstheme="minorHAnsi"/>
                <w:sz w:val="18"/>
                <w:szCs w:val="18"/>
                <w:lang w:val="en-GB"/>
              </w:rPr>
              <w:t>,</w:t>
            </w:r>
            <w:r w:rsidRPr="00F9326C">
              <w:rPr>
                <w:rFonts w:asciiTheme="minorHAnsi" w:hAnsiTheme="minorHAnsi" w:cstheme="minorHAnsi"/>
                <w:sz w:val="18"/>
                <w:szCs w:val="18"/>
                <w:lang w:val="en-GB"/>
              </w:rPr>
              <w:t>224</w:t>
            </w:r>
            <w:r w:rsidR="00593C99">
              <w:rPr>
                <w:rFonts w:asciiTheme="minorHAnsi" w:hAnsiTheme="minorHAnsi" w:cstheme="minorHAnsi"/>
                <w:sz w:val="18"/>
                <w:szCs w:val="18"/>
                <w:lang w:val="en-GB"/>
              </w:rPr>
              <w:t>,</w:t>
            </w:r>
            <w:r w:rsidRPr="00F9326C">
              <w:rPr>
                <w:rFonts w:asciiTheme="minorHAnsi" w:hAnsiTheme="minorHAnsi" w:cstheme="minorHAnsi"/>
                <w:sz w:val="18"/>
                <w:szCs w:val="18"/>
                <w:lang w:val="en-GB"/>
              </w:rPr>
              <w:t>179</w:t>
            </w:r>
          </w:p>
        </w:tc>
      </w:tr>
      <w:tr w:rsidR="00593C99" w:rsidRPr="003709B5" w14:paraId="30DAD977" w14:textId="77777777" w:rsidTr="006C6B3D">
        <w:trPr>
          <w:cantSplit/>
          <w:trHeight w:val="68"/>
        </w:trPr>
        <w:tc>
          <w:tcPr>
            <w:tcW w:w="3690" w:type="dxa"/>
            <w:shd w:val="clear" w:color="auto" w:fill="auto"/>
            <w:vAlign w:val="bottom"/>
          </w:tcPr>
          <w:p w14:paraId="5B9DC118" w14:textId="77777777" w:rsidR="00593C99" w:rsidRPr="003709B5" w:rsidRDefault="00593C99" w:rsidP="00593C99">
            <w:pPr>
              <w:ind w:left="-101"/>
              <w:rPr>
                <w:rFonts w:ascii="Arial" w:hAnsi="Arial" w:cs="Arial"/>
                <w:b/>
                <w:bCs/>
                <w:sz w:val="18"/>
                <w:szCs w:val="18"/>
              </w:rPr>
            </w:pPr>
          </w:p>
        </w:tc>
        <w:tc>
          <w:tcPr>
            <w:tcW w:w="1440" w:type="dxa"/>
            <w:tcBorders>
              <w:top w:val="single" w:sz="4" w:space="0" w:color="auto"/>
            </w:tcBorders>
            <w:shd w:val="clear" w:color="auto" w:fill="auto"/>
            <w:vAlign w:val="bottom"/>
          </w:tcPr>
          <w:p w14:paraId="4E05A849" w14:textId="77777777" w:rsidR="00593C99" w:rsidRPr="00CA4616" w:rsidRDefault="00593C99" w:rsidP="00593C99">
            <w:pPr>
              <w:pStyle w:val="Header"/>
              <w:ind w:right="-72"/>
              <w:jc w:val="right"/>
              <w:rPr>
                <w:rFonts w:asciiTheme="minorHAnsi" w:hAnsiTheme="minorHAnsi" w:cstheme="minorHAnsi"/>
                <w:sz w:val="18"/>
                <w:szCs w:val="18"/>
                <w:lang w:val="en-US"/>
              </w:rPr>
            </w:pPr>
          </w:p>
        </w:tc>
        <w:tc>
          <w:tcPr>
            <w:tcW w:w="1382" w:type="dxa"/>
            <w:tcBorders>
              <w:top w:val="single" w:sz="4" w:space="0" w:color="auto"/>
            </w:tcBorders>
            <w:shd w:val="clear" w:color="auto" w:fill="auto"/>
            <w:vAlign w:val="bottom"/>
          </w:tcPr>
          <w:p w14:paraId="4A15DEF2" w14:textId="77777777" w:rsidR="00593C99" w:rsidRPr="00CA4616" w:rsidRDefault="00593C99" w:rsidP="00593C99">
            <w:pPr>
              <w:pStyle w:val="Header"/>
              <w:ind w:right="-72"/>
              <w:jc w:val="right"/>
              <w:rPr>
                <w:rFonts w:asciiTheme="minorHAnsi" w:hAnsiTheme="minorHAnsi" w:cstheme="minorHAnsi"/>
                <w:sz w:val="18"/>
                <w:szCs w:val="18"/>
                <w:lang w:val="en-GB"/>
              </w:rPr>
            </w:pPr>
          </w:p>
        </w:tc>
        <w:tc>
          <w:tcPr>
            <w:tcW w:w="1532" w:type="dxa"/>
            <w:tcBorders>
              <w:top w:val="single" w:sz="4" w:space="0" w:color="auto"/>
            </w:tcBorders>
            <w:shd w:val="clear" w:color="auto" w:fill="auto"/>
            <w:vAlign w:val="bottom"/>
          </w:tcPr>
          <w:p w14:paraId="4416CF5E" w14:textId="77777777" w:rsidR="00593C99" w:rsidRPr="00CA4616" w:rsidRDefault="00593C99" w:rsidP="00593C99">
            <w:pPr>
              <w:pStyle w:val="Header"/>
              <w:ind w:right="-72"/>
              <w:jc w:val="right"/>
              <w:rPr>
                <w:rFonts w:asciiTheme="minorHAnsi" w:hAnsiTheme="minorHAnsi" w:cstheme="minorHAnsi"/>
                <w:sz w:val="18"/>
                <w:szCs w:val="18"/>
                <w:lang w:val="en-GB"/>
              </w:rPr>
            </w:pPr>
          </w:p>
        </w:tc>
        <w:tc>
          <w:tcPr>
            <w:tcW w:w="1418" w:type="dxa"/>
            <w:tcBorders>
              <w:top w:val="single" w:sz="4" w:space="0" w:color="auto"/>
            </w:tcBorders>
            <w:shd w:val="clear" w:color="auto" w:fill="auto"/>
            <w:vAlign w:val="bottom"/>
          </w:tcPr>
          <w:p w14:paraId="3A1E20BE" w14:textId="77777777" w:rsidR="00593C99" w:rsidRPr="00CA4616" w:rsidRDefault="00593C99" w:rsidP="00593C99">
            <w:pPr>
              <w:pStyle w:val="Header"/>
              <w:ind w:right="-72"/>
              <w:jc w:val="right"/>
              <w:rPr>
                <w:rFonts w:asciiTheme="minorHAnsi" w:hAnsiTheme="minorHAnsi" w:cstheme="minorHAnsi"/>
                <w:sz w:val="18"/>
                <w:szCs w:val="18"/>
                <w:lang w:val="en-GB"/>
              </w:rPr>
            </w:pPr>
          </w:p>
        </w:tc>
      </w:tr>
      <w:tr w:rsidR="00593C99" w:rsidRPr="003709B5" w14:paraId="58C88687" w14:textId="77777777" w:rsidTr="006C6B3D">
        <w:trPr>
          <w:cantSplit/>
          <w:trHeight w:val="68"/>
        </w:trPr>
        <w:tc>
          <w:tcPr>
            <w:tcW w:w="3690" w:type="dxa"/>
            <w:shd w:val="clear" w:color="auto" w:fill="auto"/>
            <w:vAlign w:val="bottom"/>
          </w:tcPr>
          <w:p w14:paraId="34E1CEBA" w14:textId="489C956C" w:rsidR="00593C99" w:rsidRPr="003709B5" w:rsidRDefault="00593C99" w:rsidP="00593C99">
            <w:pPr>
              <w:ind w:left="-101"/>
              <w:rPr>
                <w:rFonts w:ascii="Arial" w:hAnsi="Arial" w:cs="Arial"/>
                <w:b/>
                <w:bCs/>
                <w:sz w:val="18"/>
                <w:szCs w:val="18"/>
              </w:rPr>
            </w:pPr>
            <w:r w:rsidRPr="00CA4616">
              <w:rPr>
                <w:rFonts w:asciiTheme="minorHAnsi" w:hAnsiTheme="minorHAnsi" w:cstheme="minorHAnsi"/>
                <w:b/>
                <w:bCs/>
                <w:sz w:val="18"/>
                <w:szCs w:val="18"/>
              </w:rPr>
              <w:t>Deferred tax liabilities (net)</w:t>
            </w:r>
          </w:p>
        </w:tc>
        <w:tc>
          <w:tcPr>
            <w:tcW w:w="1440" w:type="dxa"/>
            <w:tcBorders>
              <w:bottom w:val="single" w:sz="4" w:space="0" w:color="auto"/>
            </w:tcBorders>
            <w:shd w:val="clear" w:color="auto" w:fill="auto"/>
            <w:vAlign w:val="bottom"/>
          </w:tcPr>
          <w:p w14:paraId="55C492B5" w14:textId="0AA0306F" w:rsidR="00593C99" w:rsidRPr="00CA4616" w:rsidRDefault="00593C99" w:rsidP="00593C99">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GB"/>
              </w:rPr>
              <w:t>-</w:t>
            </w:r>
          </w:p>
        </w:tc>
        <w:tc>
          <w:tcPr>
            <w:tcW w:w="1382" w:type="dxa"/>
            <w:tcBorders>
              <w:bottom w:val="single" w:sz="4" w:space="0" w:color="auto"/>
            </w:tcBorders>
            <w:shd w:val="clear" w:color="auto" w:fill="auto"/>
            <w:vAlign w:val="bottom"/>
          </w:tcPr>
          <w:p w14:paraId="713CFB20" w14:textId="2080C071" w:rsidR="00593C99" w:rsidRPr="00CA4616"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532" w:type="dxa"/>
            <w:tcBorders>
              <w:bottom w:val="single" w:sz="4" w:space="0" w:color="auto"/>
            </w:tcBorders>
            <w:shd w:val="clear" w:color="auto" w:fill="auto"/>
            <w:vAlign w:val="bottom"/>
          </w:tcPr>
          <w:p w14:paraId="4B7ADE81" w14:textId="606F9086" w:rsidR="00593C99" w:rsidRPr="00CA4616"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18" w:type="dxa"/>
            <w:tcBorders>
              <w:bottom w:val="single" w:sz="4" w:space="0" w:color="auto"/>
            </w:tcBorders>
            <w:shd w:val="clear" w:color="auto" w:fill="auto"/>
            <w:vAlign w:val="bottom"/>
          </w:tcPr>
          <w:p w14:paraId="43B6D9A6" w14:textId="5F1D945B" w:rsidR="00593C99" w:rsidRPr="00CA4616" w:rsidRDefault="00593C99" w:rsidP="00593C99">
            <w:pPr>
              <w:pStyle w:val="Heade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r>
    </w:tbl>
    <w:p w14:paraId="2B0AC007" w14:textId="3D2B8B6D" w:rsidR="00A31A3A" w:rsidRDefault="00A31A3A" w:rsidP="006C244F">
      <w:pPr>
        <w:tabs>
          <w:tab w:val="left" w:pos="3453"/>
        </w:tabs>
        <w:overflowPunct/>
        <w:autoSpaceDE/>
        <w:autoSpaceDN/>
        <w:adjustRightInd/>
        <w:textAlignment w:val="auto"/>
        <w:rPr>
          <w:rFonts w:ascii="Arial" w:hAnsi="Arial" w:cs="Arial"/>
          <w:sz w:val="18"/>
          <w:szCs w:val="18"/>
        </w:rPr>
      </w:pPr>
    </w:p>
    <w:tbl>
      <w:tblPr>
        <w:tblW w:w="9462" w:type="dxa"/>
        <w:tblLayout w:type="fixed"/>
        <w:tblLook w:val="0000" w:firstRow="0" w:lastRow="0" w:firstColumn="0" w:lastColumn="0" w:noHBand="0" w:noVBand="0"/>
      </w:tblPr>
      <w:tblGrid>
        <w:gridCol w:w="3690"/>
        <w:gridCol w:w="1440"/>
        <w:gridCol w:w="1382"/>
        <w:gridCol w:w="1532"/>
        <w:gridCol w:w="1418"/>
      </w:tblGrid>
      <w:tr w:rsidR="006C6B3D" w:rsidRPr="003709B5" w14:paraId="7D1DAB2C" w14:textId="77777777" w:rsidTr="00907DAD">
        <w:trPr>
          <w:cantSplit/>
          <w:trHeight w:val="60"/>
        </w:trPr>
        <w:tc>
          <w:tcPr>
            <w:tcW w:w="3690" w:type="dxa"/>
            <w:shd w:val="clear" w:color="auto" w:fill="auto"/>
            <w:vAlign w:val="bottom"/>
          </w:tcPr>
          <w:p w14:paraId="1408CCD3" w14:textId="77777777" w:rsidR="006C6B3D" w:rsidRPr="003709B5" w:rsidRDefault="006C6B3D" w:rsidP="00907DAD">
            <w:pPr>
              <w:ind w:left="-101"/>
              <w:rPr>
                <w:rFonts w:ascii="Arial" w:hAnsi="Arial" w:cs="Arial"/>
                <w:sz w:val="18"/>
                <w:szCs w:val="18"/>
              </w:rPr>
            </w:pPr>
          </w:p>
        </w:tc>
        <w:tc>
          <w:tcPr>
            <w:tcW w:w="5772" w:type="dxa"/>
            <w:gridSpan w:val="4"/>
            <w:tcBorders>
              <w:top w:val="single" w:sz="4" w:space="0" w:color="auto"/>
            </w:tcBorders>
            <w:shd w:val="clear" w:color="auto" w:fill="auto"/>
            <w:vAlign w:val="bottom"/>
          </w:tcPr>
          <w:p w14:paraId="30A67685" w14:textId="77777777" w:rsidR="006C6B3D" w:rsidRPr="003709B5" w:rsidRDefault="006C6B3D" w:rsidP="00907DAD">
            <w:pPr>
              <w:ind w:right="-72"/>
              <w:jc w:val="center"/>
              <w:rPr>
                <w:rFonts w:ascii="Arial" w:hAnsi="Arial" w:cs="Arial"/>
                <w:b/>
                <w:bCs/>
                <w:sz w:val="18"/>
                <w:szCs w:val="18"/>
              </w:rPr>
            </w:pPr>
            <w:r w:rsidRPr="003709B5">
              <w:rPr>
                <w:rFonts w:ascii="Arial" w:hAnsi="Arial" w:cs="Arial"/>
                <w:b/>
                <w:bCs/>
                <w:sz w:val="18"/>
                <w:szCs w:val="18"/>
              </w:rPr>
              <w:t>Separate financial statements</w:t>
            </w:r>
          </w:p>
        </w:tc>
      </w:tr>
      <w:tr w:rsidR="006C6B3D" w:rsidRPr="003709B5" w14:paraId="4FDE74EE" w14:textId="77777777" w:rsidTr="00907DAD">
        <w:trPr>
          <w:cantSplit/>
          <w:trHeight w:val="532"/>
        </w:trPr>
        <w:tc>
          <w:tcPr>
            <w:tcW w:w="3690" w:type="dxa"/>
            <w:shd w:val="clear" w:color="auto" w:fill="auto"/>
            <w:vAlign w:val="bottom"/>
          </w:tcPr>
          <w:p w14:paraId="763CB589" w14:textId="77777777" w:rsidR="006C6B3D" w:rsidRPr="003709B5" w:rsidRDefault="006C6B3D" w:rsidP="00907DAD">
            <w:pPr>
              <w:ind w:left="-101"/>
              <w:rPr>
                <w:rFonts w:ascii="Arial" w:hAnsi="Arial" w:cs="Arial"/>
                <w:sz w:val="18"/>
                <w:szCs w:val="18"/>
              </w:rPr>
            </w:pPr>
          </w:p>
        </w:tc>
        <w:tc>
          <w:tcPr>
            <w:tcW w:w="1440" w:type="dxa"/>
            <w:tcBorders>
              <w:top w:val="single" w:sz="4" w:space="0" w:color="auto"/>
            </w:tcBorders>
            <w:shd w:val="clear" w:color="auto" w:fill="auto"/>
            <w:vAlign w:val="bottom"/>
          </w:tcPr>
          <w:p w14:paraId="120D4108" w14:textId="1800C4EC"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 xml:space="preserve">At </w:t>
            </w:r>
            <w:r w:rsidR="00F9326C" w:rsidRPr="00F9326C">
              <w:rPr>
                <w:rFonts w:ascii="Arial" w:hAnsi="Arial" w:cs="Arial"/>
                <w:b/>
                <w:bCs/>
                <w:sz w:val="18"/>
                <w:szCs w:val="18"/>
                <w:lang w:val="en-GB"/>
              </w:rPr>
              <w:t>1</w:t>
            </w:r>
            <w:r w:rsidRPr="003709B5">
              <w:rPr>
                <w:rFonts w:ascii="Arial" w:hAnsi="Arial" w:cs="Arial"/>
                <w:b/>
                <w:bCs/>
                <w:sz w:val="18"/>
                <w:szCs w:val="18"/>
              </w:rPr>
              <w:t xml:space="preserve"> January </w:t>
            </w:r>
            <w:r w:rsidR="00F9326C" w:rsidRPr="00F9326C">
              <w:rPr>
                <w:rFonts w:ascii="Arial" w:hAnsi="Arial" w:cs="Arial"/>
                <w:b/>
                <w:bCs/>
                <w:sz w:val="18"/>
                <w:szCs w:val="18"/>
                <w:lang w:val="en-GB"/>
              </w:rPr>
              <w:t>2023</w:t>
            </w:r>
          </w:p>
        </w:tc>
        <w:tc>
          <w:tcPr>
            <w:tcW w:w="1382" w:type="dxa"/>
            <w:tcBorders>
              <w:top w:val="single" w:sz="4" w:space="0" w:color="auto"/>
            </w:tcBorders>
            <w:shd w:val="clear" w:color="auto" w:fill="auto"/>
            <w:vAlign w:val="bottom"/>
          </w:tcPr>
          <w:p w14:paraId="218497EA"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Recognised to profit or loss</w:t>
            </w:r>
          </w:p>
        </w:tc>
        <w:tc>
          <w:tcPr>
            <w:tcW w:w="1532" w:type="dxa"/>
            <w:tcBorders>
              <w:top w:val="single" w:sz="4" w:space="0" w:color="auto"/>
            </w:tcBorders>
            <w:shd w:val="clear" w:color="auto" w:fill="auto"/>
            <w:vAlign w:val="bottom"/>
          </w:tcPr>
          <w:p w14:paraId="76C4B4D6"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 xml:space="preserve">Recognised </w:t>
            </w:r>
          </w:p>
          <w:p w14:paraId="735A64DC"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to other comprehensive income</w:t>
            </w:r>
          </w:p>
        </w:tc>
        <w:tc>
          <w:tcPr>
            <w:tcW w:w="1418" w:type="dxa"/>
            <w:tcBorders>
              <w:top w:val="single" w:sz="4" w:space="0" w:color="auto"/>
            </w:tcBorders>
            <w:shd w:val="clear" w:color="auto" w:fill="auto"/>
            <w:vAlign w:val="bottom"/>
          </w:tcPr>
          <w:p w14:paraId="6DDC3425" w14:textId="46CBB2D8" w:rsidR="006C6B3D" w:rsidRPr="00BC34AC" w:rsidRDefault="006C6B3D" w:rsidP="00907DAD">
            <w:pPr>
              <w:ind w:left="-104" w:right="-72"/>
              <w:jc w:val="right"/>
              <w:rPr>
                <w:rFonts w:ascii="Arial Bold" w:hAnsi="Arial Bold" w:cs="Arial"/>
                <w:b/>
                <w:bCs/>
                <w:spacing w:val="-2"/>
                <w:sz w:val="18"/>
                <w:szCs w:val="18"/>
              </w:rPr>
            </w:pPr>
            <w:r w:rsidRPr="00BC34AC">
              <w:rPr>
                <w:rFonts w:ascii="Arial Bold" w:hAnsi="Arial Bold" w:cs="Arial"/>
                <w:b/>
                <w:bCs/>
                <w:spacing w:val="-2"/>
                <w:sz w:val="18"/>
                <w:szCs w:val="18"/>
              </w:rPr>
              <w:t xml:space="preserve">At </w:t>
            </w:r>
            <w:r w:rsidR="00F9326C" w:rsidRPr="00F9326C">
              <w:rPr>
                <w:rFonts w:ascii="Arial Bold" w:hAnsi="Arial Bold" w:cs="Arial"/>
                <w:b/>
                <w:bCs/>
                <w:spacing w:val="-2"/>
                <w:sz w:val="18"/>
                <w:szCs w:val="18"/>
                <w:lang w:val="en-GB"/>
              </w:rPr>
              <w:t>31</w:t>
            </w:r>
            <w:r>
              <w:rPr>
                <w:rFonts w:ascii="Arial Bold" w:hAnsi="Arial Bold" w:cs="Arial"/>
                <w:b/>
                <w:bCs/>
                <w:spacing w:val="-2"/>
                <w:sz w:val="18"/>
                <w:szCs w:val="18"/>
                <w:lang w:val="en-GB"/>
              </w:rPr>
              <w:t xml:space="preserve"> </w:t>
            </w:r>
            <w:r w:rsidRPr="00BC34AC">
              <w:rPr>
                <w:rFonts w:ascii="Arial Bold" w:hAnsi="Arial Bold" w:cs="Arial"/>
                <w:b/>
                <w:bCs/>
                <w:spacing w:val="-2"/>
                <w:sz w:val="18"/>
                <w:szCs w:val="18"/>
              </w:rPr>
              <w:t xml:space="preserve">December </w:t>
            </w:r>
          </w:p>
          <w:p w14:paraId="33C962C2" w14:textId="787C335E" w:rsidR="006C6B3D" w:rsidRPr="003709B5" w:rsidRDefault="00F9326C" w:rsidP="00907DAD">
            <w:pPr>
              <w:ind w:right="-72"/>
              <w:jc w:val="right"/>
              <w:rPr>
                <w:rFonts w:ascii="Arial" w:hAnsi="Arial" w:cs="Arial"/>
                <w:b/>
                <w:bCs/>
                <w:sz w:val="18"/>
                <w:szCs w:val="18"/>
              </w:rPr>
            </w:pPr>
            <w:r w:rsidRPr="00F9326C">
              <w:rPr>
                <w:rFonts w:ascii="Arial" w:hAnsi="Arial" w:cs="Arial"/>
                <w:b/>
                <w:bCs/>
                <w:sz w:val="18"/>
                <w:szCs w:val="18"/>
                <w:lang w:val="en-GB"/>
              </w:rPr>
              <w:t>2023</w:t>
            </w:r>
          </w:p>
        </w:tc>
      </w:tr>
      <w:tr w:rsidR="006C6B3D" w:rsidRPr="003709B5" w14:paraId="0EF6D253" w14:textId="77777777" w:rsidTr="00907DAD">
        <w:trPr>
          <w:cantSplit/>
          <w:trHeight w:val="159"/>
        </w:trPr>
        <w:tc>
          <w:tcPr>
            <w:tcW w:w="3690" w:type="dxa"/>
            <w:shd w:val="clear" w:color="auto" w:fill="auto"/>
            <w:vAlign w:val="bottom"/>
          </w:tcPr>
          <w:p w14:paraId="2438C11A" w14:textId="77777777" w:rsidR="006C6B3D" w:rsidRPr="003709B5" w:rsidRDefault="006C6B3D" w:rsidP="00907DAD">
            <w:pPr>
              <w:ind w:left="-101"/>
              <w:rPr>
                <w:rFonts w:ascii="Arial" w:hAnsi="Arial" w:cs="Arial"/>
                <w:sz w:val="18"/>
                <w:szCs w:val="18"/>
              </w:rPr>
            </w:pPr>
          </w:p>
        </w:tc>
        <w:tc>
          <w:tcPr>
            <w:tcW w:w="1440" w:type="dxa"/>
            <w:tcBorders>
              <w:bottom w:val="single" w:sz="4" w:space="0" w:color="auto"/>
            </w:tcBorders>
            <w:shd w:val="clear" w:color="auto" w:fill="auto"/>
            <w:vAlign w:val="bottom"/>
          </w:tcPr>
          <w:p w14:paraId="3054D8D7"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Baht</w:t>
            </w:r>
          </w:p>
        </w:tc>
        <w:tc>
          <w:tcPr>
            <w:tcW w:w="1382" w:type="dxa"/>
            <w:tcBorders>
              <w:bottom w:val="single" w:sz="4" w:space="0" w:color="auto"/>
            </w:tcBorders>
            <w:shd w:val="clear" w:color="auto" w:fill="auto"/>
            <w:vAlign w:val="bottom"/>
          </w:tcPr>
          <w:p w14:paraId="420F7424"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Baht</w:t>
            </w:r>
          </w:p>
        </w:tc>
        <w:tc>
          <w:tcPr>
            <w:tcW w:w="1532" w:type="dxa"/>
            <w:tcBorders>
              <w:bottom w:val="single" w:sz="4" w:space="0" w:color="auto"/>
            </w:tcBorders>
            <w:shd w:val="clear" w:color="auto" w:fill="auto"/>
            <w:vAlign w:val="bottom"/>
          </w:tcPr>
          <w:p w14:paraId="65E76038"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Baht</w:t>
            </w:r>
          </w:p>
        </w:tc>
        <w:tc>
          <w:tcPr>
            <w:tcW w:w="1418" w:type="dxa"/>
            <w:tcBorders>
              <w:bottom w:val="single" w:sz="4" w:space="0" w:color="auto"/>
            </w:tcBorders>
            <w:shd w:val="clear" w:color="auto" w:fill="auto"/>
            <w:vAlign w:val="bottom"/>
          </w:tcPr>
          <w:p w14:paraId="786327B2" w14:textId="77777777" w:rsidR="006C6B3D" w:rsidRPr="003709B5" w:rsidRDefault="006C6B3D" w:rsidP="00907DAD">
            <w:pPr>
              <w:ind w:right="-72"/>
              <w:jc w:val="right"/>
              <w:rPr>
                <w:rFonts w:ascii="Arial" w:hAnsi="Arial" w:cs="Arial"/>
                <w:b/>
                <w:bCs/>
                <w:sz w:val="18"/>
                <w:szCs w:val="18"/>
              </w:rPr>
            </w:pPr>
            <w:r w:rsidRPr="003709B5">
              <w:rPr>
                <w:rFonts w:ascii="Arial" w:hAnsi="Arial" w:cs="Arial"/>
                <w:b/>
                <w:bCs/>
                <w:sz w:val="18"/>
                <w:szCs w:val="18"/>
              </w:rPr>
              <w:t>Baht</w:t>
            </w:r>
          </w:p>
        </w:tc>
      </w:tr>
      <w:tr w:rsidR="006C6B3D" w:rsidRPr="003709B5" w14:paraId="740F3479" w14:textId="77777777" w:rsidTr="00907DAD">
        <w:trPr>
          <w:cantSplit/>
          <w:trHeight w:val="159"/>
        </w:trPr>
        <w:tc>
          <w:tcPr>
            <w:tcW w:w="3690" w:type="dxa"/>
            <w:shd w:val="clear" w:color="auto" w:fill="auto"/>
            <w:vAlign w:val="bottom"/>
          </w:tcPr>
          <w:p w14:paraId="2DEF7AF7" w14:textId="77777777" w:rsidR="006C6B3D" w:rsidRPr="003709B5" w:rsidRDefault="006C6B3D" w:rsidP="00907DAD">
            <w:pPr>
              <w:ind w:left="-101"/>
              <w:rPr>
                <w:rFonts w:ascii="Arial" w:hAnsi="Arial" w:cs="Arial"/>
                <w:sz w:val="18"/>
                <w:szCs w:val="18"/>
              </w:rPr>
            </w:pPr>
          </w:p>
        </w:tc>
        <w:tc>
          <w:tcPr>
            <w:tcW w:w="1440" w:type="dxa"/>
            <w:shd w:val="clear" w:color="auto" w:fill="FAFAFA"/>
            <w:vAlign w:val="bottom"/>
          </w:tcPr>
          <w:p w14:paraId="574D3424" w14:textId="77777777" w:rsidR="006C6B3D" w:rsidRPr="003709B5" w:rsidRDefault="006C6B3D" w:rsidP="00907DAD">
            <w:pPr>
              <w:ind w:right="-72"/>
              <w:jc w:val="right"/>
              <w:rPr>
                <w:rFonts w:ascii="Arial" w:hAnsi="Arial" w:cs="Arial"/>
                <w:b/>
                <w:bCs/>
                <w:sz w:val="18"/>
                <w:szCs w:val="18"/>
              </w:rPr>
            </w:pPr>
          </w:p>
        </w:tc>
        <w:tc>
          <w:tcPr>
            <w:tcW w:w="1382" w:type="dxa"/>
            <w:shd w:val="clear" w:color="auto" w:fill="FAFAFA"/>
            <w:vAlign w:val="bottom"/>
          </w:tcPr>
          <w:p w14:paraId="47D61DD2" w14:textId="77777777" w:rsidR="006C6B3D" w:rsidRPr="003709B5" w:rsidRDefault="006C6B3D" w:rsidP="00907DAD">
            <w:pPr>
              <w:ind w:right="-72"/>
              <w:jc w:val="right"/>
              <w:rPr>
                <w:rFonts w:ascii="Arial" w:hAnsi="Arial" w:cs="Arial"/>
                <w:b/>
                <w:bCs/>
                <w:sz w:val="18"/>
                <w:szCs w:val="18"/>
              </w:rPr>
            </w:pPr>
          </w:p>
        </w:tc>
        <w:tc>
          <w:tcPr>
            <w:tcW w:w="1532" w:type="dxa"/>
            <w:shd w:val="clear" w:color="auto" w:fill="FAFAFA"/>
            <w:vAlign w:val="bottom"/>
          </w:tcPr>
          <w:p w14:paraId="7C42EBD5" w14:textId="77777777" w:rsidR="006C6B3D" w:rsidRPr="003709B5" w:rsidRDefault="006C6B3D" w:rsidP="00907DAD">
            <w:pPr>
              <w:ind w:right="-72"/>
              <w:jc w:val="right"/>
              <w:rPr>
                <w:rFonts w:ascii="Arial" w:hAnsi="Arial" w:cs="Arial"/>
                <w:b/>
                <w:bCs/>
                <w:sz w:val="18"/>
                <w:szCs w:val="18"/>
              </w:rPr>
            </w:pPr>
          </w:p>
        </w:tc>
        <w:tc>
          <w:tcPr>
            <w:tcW w:w="1418" w:type="dxa"/>
            <w:shd w:val="clear" w:color="auto" w:fill="FAFAFA"/>
            <w:vAlign w:val="bottom"/>
          </w:tcPr>
          <w:p w14:paraId="2E5E55D2" w14:textId="77777777" w:rsidR="006C6B3D" w:rsidRPr="003709B5" w:rsidRDefault="006C6B3D" w:rsidP="00907DAD">
            <w:pPr>
              <w:ind w:right="-72"/>
              <w:jc w:val="right"/>
              <w:rPr>
                <w:rFonts w:ascii="Arial" w:hAnsi="Arial" w:cs="Arial"/>
                <w:b/>
                <w:bCs/>
                <w:sz w:val="18"/>
                <w:szCs w:val="18"/>
              </w:rPr>
            </w:pPr>
          </w:p>
        </w:tc>
      </w:tr>
      <w:tr w:rsidR="00EB1C6D" w:rsidRPr="003709B5" w14:paraId="5E745940" w14:textId="77777777" w:rsidTr="00907DAD">
        <w:trPr>
          <w:cantSplit/>
          <w:trHeight w:val="159"/>
        </w:trPr>
        <w:tc>
          <w:tcPr>
            <w:tcW w:w="3690" w:type="dxa"/>
            <w:shd w:val="clear" w:color="auto" w:fill="auto"/>
            <w:vAlign w:val="center"/>
          </w:tcPr>
          <w:p w14:paraId="065D0856" w14:textId="77777777" w:rsidR="00EB1C6D" w:rsidRPr="003709B5" w:rsidRDefault="00EB1C6D" w:rsidP="00EB1C6D">
            <w:pPr>
              <w:ind w:left="-101"/>
              <w:rPr>
                <w:rFonts w:ascii="Arial" w:hAnsi="Arial" w:cs="Arial"/>
                <w:sz w:val="18"/>
                <w:szCs w:val="18"/>
                <w:cs/>
              </w:rPr>
            </w:pPr>
            <w:bookmarkStart w:id="29" w:name="OLE_LINK6"/>
            <w:r w:rsidRPr="003709B5">
              <w:rPr>
                <w:rFonts w:ascii="Arial" w:hAnsi="Arial" w:cs="Arial"/>
                <w:sz w:val="18"/>
                <w:szCs w:val="18"/>
                <w:lang w:val="en-GB"/>
              </w:rPr>
              <w:t>Revaluation surplus of land</w:t>
            </w:r>
          </w:p>
        </w:tc>
        <w:tc>
          <w:tcPr>
            <w:tcW w:w="1440" w:type="dxa"/>
            <w:tcBorders>
              <w:bottom w:val="single" w:sz="4" w:space="0" w:color="auto"/>
            </w:tcBorders>
            <w:shd w:val="clear" w:color="auto" w:fill="FAFAFA"/>
            <w:vAlign w:val="bottom"/>
          </w:tcPr>
          <w:p w14:paraId="3A1580D1" w14:textId="5F1C73C0" w:rsidR="00EB1C6D" w:rsidRPr="003709B5" w:rsidRDefault="00EB1C6D" w:rsidP="00EB1C6D">
            <w:pPr>
              <w:pStyle w:val="Header"/>
              <w:ind w:right="-72"/>
              <w:jc w:val="right"/>
              <w:rPr>
                <w:rFonts w:ascii="Arial" w:hAnsi="Arial" w:cs="Arial"/>
                <w:sz w:val="18"/>
                <w:szCs w:val="18"/>
                <w:lang w:val="en-GB"/>
              </w:rPr>
            </w:pPr>
            <w:r>
              <w:rPr>
                <w:rFonts w:ascii="Arial" w:hAnsi="Arial" w:cs="Arial"/>
                <w:sz w:val="18"/>
                <w:szCs w:val="18"/>
                <w:lang w:val="en-GB"/>
              </w:rPr>
              <w:t>(</w:t>
            </w:r>
            <w:r w:rsidR="00F9326C" w:rsidRPr="00F9326C">
              <w:rPr>
                <w:rFonts w:ascii="Arial" w:hAnsi="Arial" w:cs="Arial"/>
                <w:sz w:val="18"/>
                <w:szCs w:val="18"/>
                <w:lang w:val="en-GB"/>
              </w:rPr>
              <w:t>572</w:t>
            </w:r>
            <w:r>
              <w:rPr>
                <w:rFonts w:ascii="Arial" w:hAnsi="Arial" w:cs="Arial"/>
                <w:sz w:val="18"/>
                <w:szCs w:val="18"/>
                <w:lang w:val="en-GB"/>
              </w:rPr>
              <w:t>,</w:t>
            </w:r>
            <w:r w:rsidR="00F9326C" w:rsidRPr="00F9326C">
              <w:rPr>
                <w:rFonts w:ascii="Arial" w:hAnsi="Arial" w:cs="Arial"/>
                <w:sz w:val="18"/>
                <w:szCs w:val="18"/>
                <w:lang w:val="en-GB"/>
              </w:rPr>
              <w:t>224</w:t>
            </w:r>
            <w:r>
              <w:rPr>
                <w:rFonts w:ascii="Arial" w:hAnsi="Arial" w:cs="Arial"/>
                <w:sz w:val="18"/>
                <w:szCs w:val="18"/>
                <w:lang w:val="en-GB"/>
              </w:rPr>
              <w:t>,</w:t>
            </w:r>
            <w:r w:rsidR="00F9326C" w:rsidRPr="00F9326C">
              <w:rPr>
                <w:rFonts w:ascii="Arial" w:hAnsi="Arial" w:cs="Arial"/>
                <w:sz w:val="18"/>
                <w:szCs w:val="18"/>
                <w:lang w:val="en-GB"/>
              </w:rPr>
              <w:t>179</w:t>
            </w:r>
          </w:p>
        </w:tc>
        <w:tc>
          <w:tcPr>
            <w:tcW w:w="1382" w:type="dxa"/>
            <w:tcBorders>
              <w:bottom w:val="single" w:sz="4" w:space="0" w:color="auto"/>
            </w:tcBorders>
            <w:shd w:val="clear" w:color="auto" w:fill="FAFAFA"/>
            <w:vAlign w:val="bottom"/>
          </w:tcPr>
          <w:p w14:paraId="65FBA6E4" w14:textId="53A8E7AE"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532" w:type="dxa"/>
            <w:tcBorders>
              <w:bottom w:val="single" w:sz="4" w:space="0" w:color="auto"/>
            </w:tcBorders>
            <w:shd w:val="clear" w:color="auto" w:fill="FAFAFA"/>
            <w:vAlign w:val="bottom"/>
          </w:tcPr>
          <w:p w14:paraId="023E7849" w14:textId="11CCE072"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rPr>
              <w:t>-</w:t>
            </w:r>
          </w:p>
        </w:tc>
        <w:tc>
          <w:tcPr>
            <w:tcW w:w="1418" w:type="dxa"/>
            <w:tcBorders>
              <w:bottom w:val="single" w:sz="4" w:space="0" w:color="auto"/>
            </w:tcBorders>
            <w:shd w:val="clear" w:color="auto" w:fill="FAFAFA"/>
            <w:vAlign w:val="bottom"/>
          </w:tcPr>
          <w:p w14:paraId="31993ADF" w14:textId="26E20970"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572</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224</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179</w:t>
            </w:r>
            <w:r w:rsidRPr="00EB1C6D">
              <w:rPr>
                <w:rFonts w:asciiTheme="minorHAnsi" w:hAnsiTheme="minorHAnsi" w:cstheme="minorHAnsi"/>
                <w:sz w:val="18"/>
                <w:szCs w:val="18"/>
                <w:lang w:val="en-GB"/>
              </w:rPr>
              <w:t>)</w:t>
            </w:r>
          </w:p>
        </w:tc>
      </w:tr>
      <w:tr w:rsidR="00EB1C6D" w:rsidRPr="003709B5" w14:paraId="783CE4C0" w14:textId="77777777" w:rsidTr="00907DAD">
        <w:trPr>
          <w:cantSplit/>
          <w:trHeight w:val="159"/>
        </w:trPr>
        <w:tc>
          <w:tcPr>
            <w:tcW w:w="3690" w:type="dxa"/>
            <w:shd w:val="clear" w:color="auto" w:fill="auto"/>
            <w:vAlign w:val="center"/>
          </w:tcPr>
          <w:p w14:paraId="3090CDBC" w14:textId="77777777" w:rsidR="00EB1C6D" w:rsidRPr="003709B5" w:rsidRDefault="00EB1C6D" w:rsidP="00EB1C6D">
            <w:pPr>
              <w:ind w:left="-101"/>
              <w:rPr>
                <w:rFonts w:ascii="Arial" w:hAnsi="Arial" w:cs="Arial"/>
                <w:sz w:val="18"/>
                <w:szCs w:val="18"/>
                <w:cs/>
              </w:rPr>
            </w:pPr>
          </w:p>
        </w:tc>
        <w:tc>
          <w:tcPr>
            <w:tcW w:w="1440" w:type="dxa"/>
            <w:tcBorders>
              <w:top w:val="single" w:sz="4" w:space="0" w:color="auto"/>
            </w:tcBorders>
            <w:shd w:val="clear" w:color="auto" w:fill="FAFAFA"/>
            <w:vAlign w:val="bottom"/>
          </w:tcPr>
          <w:p w14:paraId="3E3164D6" w14:textId="77777777" w:rsidR="00EB1C6D" w:rsidRPr="003709B5" w:rsidRDefault="00EB1C6D" w:rsidP="00EB1C6D">
            <w:pPr>
              <w:pStyle w:val="Header"/>
              <w:ind w:right="-72"/>
              <w:jc w:val="right"/>
              <w:rPr>
                <w:rFonts w:ascii="Arial" w:hAnsi="Arial" w:cs="Arial"/>
                <w:sz w:val="18"/>
                <w:szCs w:val="18"/>
                <w:lang w:val="en-GB"/>
              </w:rPr>
            </w:pPr>
          </w:p>
        </w:tc>
        <w:tc>
          <w:tcPr>
            <w:tcW w:w="1382" w:type="dxa"/>
            <w:tcBorders>
              <w:top w:val="single" w:sz="4" w:space="0" w:color="auto"/>
            </w:tcBorders>
            <w:shd w:val="clear" w:color="auto" w:fill="FAFAFA"/>
            <w:vAlign w:val="bottom"/>
          </w:tcPr>
          <w:p w14:paraId="07F640C9" w14:textId="77777777" w:rsidR="00EB1C6D" w:rsidRPr="00EB1C6D" w:rsidRDefault="00EB1C6D" w:rsidP="00EB1C6D">
            <w:pPr>
              <w:pStyle w:val="Header"/>
              <w:ind w:right="-72"/>
              <w:jc w:val="right"/>
              <w:rPr>
                <w:rFonts w:asciiTheme="minorHAnsi" w:hAnsiTheme="minorHAnsi" w:cstheme="minorHAnsi"/>
                <w:sz w:val="18"/>
                <w:szCs w:val="18"/>
                <w:lang w:val="en-GB"/>
              </w:rPr>
            </w:pPr>
          </w:p>
        </w:tc>
        <w:tc>
          <w:tcPr>
            <w:tcW w:w="1532" w:type="dxa"/>
            <w:tcBorders>
              <w:top w:val="single" w:sz="4" w:space="0" w:color="auto"/>
            </w:tcBorders>
            <w:shd w:val="clear" w:color="auto" w:fill="FAFAFA"/>
            <w:vAlign w:val="bottom"/>
          </w:tcPr>
          <w:p w14:paraId="0D2006BC" w14:textId="77777777" w:rsidR="00EB1C6D" w:rsidRPr="00EB1C6D" w:rsidRDefault="00EB1C6D" w:rsidP="00EB1C6D">
            <w:pPr>
              <w:pStyle w:val="Header"/>
              <w:ind w:right="-72"/>
              <w:jc w:val="right"/>
              <w:rPr>
                <w:rFonts w:asciiTheme="minorHAnsi" w:hAnsiTheme="minorHAnsi" w:cstheme="minorHAnsi"/>
                <w:sz w:val="18"/>
                <w:szCs w:val="18"/>
                <w:lang w:val="en-GB"/>
              </w:rPr>
            </w:pPr>
          </w:p>
        </w:tc>
        <w:tc>
          <w:tcPr>
            <w:tcW w:w="1418" w:type="dxa"/>
            <w:tcBorders>
              <w:top w:val="single" w:sz="4" w:space="0" w:color="auto"/>
            </w:tcBorders>
            <w:shd w:val="clear" w:color="auto" w:fill="FAFAFA"/>
            <w:vAlign w:val="bottom"/>
          </w:tcPr>
          <w:p w14:paraId="20AF181D" w14:textId="77777777" w:rsidR="00EB1C6D" w:rsidRPr="00EB1C6D" w:rsidRDefault="00EB1C6D" w:rsidP="00EB1C6D">
            <w:pPr>
              <w:pStyle w:val="Header"/>
              <w:ind w:right="-72"/>
              <w:jc w:val="right"/>
              <w:rPr>
                <w:rFonts w:asciiTheme="minorHAnsi" w:hAnsiTheme="minorHAnsi" w:cstheme="minorHAnsi"/>
                <w:sz w:val="18"/>
                <w:szCs w:val="18"/>
                <w:lang w:val="en-GB"/>
              </w:rPr>
            </w:pPr>
          </w:p>
        </w:tc>
      </w:tr>
      <w:tr w:rsidR="00EB1C6D" w:rsidRPr="003709B5" w14:paraId="23A35747" w14:textId="77777777" w:rsidTr="00907DAD">
        <w:trPr>
          <w:cantSplit/>
          <w:trHeight w:val="68"/>
        </w:trPr>
        <w:tc>
          <w:tcPr>
            <w:tcW w:w="3690" w:type="dxa"/>
            <w:shd w:val="clear" w:color="auto" w:fill="auto"/>
            <w:vAlign w:val="center"/>
          </w:tcPr>
          <w:p w14:paraId="5320A03F" w14:textId="77777777" w:rsidR="00EB1C6D" w:rsidRPr="003709B5" w:rsidRDefault="00EB1C6D" w:rsidP="00EB1C6D">
            <w:pPr>
              <w:ind w:left="-101"/>
              <w:rPr>
                <w:rFonts w:ascii="Arial" w:hAnsi="Arial" w:cs="Arial"/>
                <w:sz w:val="18"/>
                <w:szCs w:val="18"/>
              </w:rPr>
            </w:pPr>
            <w:r w:rsidRPr="003709B5">
              <w:rPr>
                <w:rFonts w:ascii="Arial" w:hAnsi="Arial" w:cs="Arial"/>
                <w:b/>
                <w:bCs/>
                <w:sz w:val="18"/>
                <w:szCs w:val="18"/>
              </w:rPr>
              <w:t>Total</w:t>
            </w:r>
          </w:p>
        </w:tc>
        <w:tc>
          <w:tcPr>
            <w:tcW w:w="1440" w:type="dxa"/>
            <w:shd w:val="clear" w:color="auto" w:fill="FAFAFA"/>
            <w:vAlign w:val="bottom"/>
          </w:tcPr>
          <w:p w14:paraId="25B06C87" w14:textId="759CAAED" w:rsidR="00EB1C6D" w:rsidRPr="003709B5" w:rsidRDefault="00EB1C6D" w:rsidP="00EB1C6D">
            <w:pPr>
              <w:pStyle w:val="Header"/>
              <w:ind w:right="-72"/>
              <w:jc w:val="right"/>
              <w:rPr>
                <w:rFonts w:ascii="Arial" w:hAnsi="Arial" w:cs="Arial"/>
                <w:sz w:val="18"/>
                <w:szCs w:val="18"/>
                <w:lang w:val="en-GB"/>
              </w:rPr>
            </w:pPr>
            <w:r>
              <w:rPr>
                <w:rFonts w:ascii="Arial" w:hAnsi="Arial" w:cs="Arial"/>
                <w:sz w:val="18"/>
                <w:szCs w:val="18"/>
                <w:lang w:val="en-US"/>
              </w:rPr>
              <w:t>(</w:t>
            </w:r>
            <w:r w:rsidR="00F9326C" w:rsidRPr="00F9326C">
              <w:rPr>
                <w:rFonts w:ascii="Arial" w:hAnsi="Arial" w:cs="Arial"/>
                <w:sz w:val="18"/>
                <w:szCs w:val="18"/>
                <w:lang w:val="en-GB"/>
              </w:rPr>
              <w:t>572</w:t>
            </w:r>
            <w:r>
              <w:rPr>
                <w:rFonts w:ascii="Arial" w:hAnsi="Arial" w:cs="Arial"/>
                <w:sz w:val="18"/>
                <w:szCs w:val="18"/>
                <w:lang w:val="en-US"/>
              </w:rPr>
              <w:t>,</w:t>
            </w:r>
            <w:r w:rsidR="00F9326C" w:rsidRPr="00F9326C">
              <w:rPr>
                <w:rFonts w:ascii="Arial" w:hAnsi="Arial" w:cs="Arial"/>
                <w:sz w:val="18"/>
                <w:szCs w:val="18"/>
                <w:lang w:val="en-GB"/>
              </w:rPr>
              <w:t>224</w:t>
            </w:r>
            <w:r>
              <w:rPr>
                <w:rFonts w:ascii="Arial" w:hAnsi="Arial" w:cs="Arial"/>
                <w:sz w:val="18"/>
                <w:szCs w:val="18"/>
                <w:lang w:val="en-US"/>
              </w:rPr>
              <w:t>,</w:t>
            </w:r>
            <w:r w:rsidR="00F9326C" w:rsidRPr="00F9326C">
              <w:rPr>
                <w:rFonts w:ascii="Arial" w:hAnsi="Arial" w:cs="Arial"/>
                <w:sz w:val="18"/>
                <w:szCs w:val="18"/>
                <w:lang w:val="en-GB"/>
              </w:rPr>
              <w:t>179</w:t>
            </w:r>
            <w:r>
              <w:rPr>
                <w:rFonts w:ascii="Arial" w:hAnsi="Arial" w:cs="Arial"/>
                <w:sz w:val="18"/>
                <w:szCs w:val="18"/>
                <w:lang w:val="en-US"/>
              </w:rPr>
              <w:t>)</w:t>
            </w:r>
          </w:p>
        </w:tc>
        <w:tc>
          <w:tcPr>
            <w:tcW w:w="1382" w:type="dxa"/>
            <w:shd w:val="clear" w:color="auto" w:fill="FAFAFA"/>
            <w:vAlign w:val="bottom"/>
          </w:tcPr>
          <w:p w14:paraId="7C403023" w14:textId="46172D92"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lang w:val="en-GB"/>
              </w:rPr>
              <w:t>-</w:t>
            </w:r>
          </w:p>
        </w:tc>
        <w:tc>
          <w:tcPr>
            <w:tcW w:w="1532" w:type="dxa"/>
            <w:shd w:val="clear" w:color="auto" w:fill="FAFAFA"/>
            <w:vAlign w:val="bottom"/>
          </w:tcPr>
          <w:p w14:paraId="4583984A" w14:textId="023C1EF9"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418" w:type="dxa"/>
            <w:shd w:val="clear" w:color="auto" w:fill="FAFAFA"/>
            <w:vAlign w:val="bottom"/>
          </w:tcPr>
          <w:p w14:paraId="6476262C" w14:textId="041C2905" w:rsidR="00EB1C6D" w:rsidRPr="00EB1C6D" w:rsidRDefault="00EB1C6D" w:rsidP="00EB1C6D">
            <w:pPr>
              <w:pStyle w:val="Header"/>
              <w:ind w:right="-72"/>
              <w:jc w:val="right"/>
              <w:rPr>
                <w:rFonts w:asciiTheme="minorHAnsi" w:hAnsiTheme="minorHAnsi" w:cstheme="minorHAnsi"/>
                <w:sz w:val="18"/>
                <w:szCs w:val="18"/>
                <w:lang w:val="en-US"/>
              </w:rPr>
            </w:pP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572</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224</w:t>
            </w:r>
            <w:r w:rsidRPr="00EB1C6D">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179</w:t>
            </w:r>
            <w:r w:rsidRPr="00EB1C6D">
              <w:rPr>
                <w:rFonts w:asciiTheme="minorHAnsi" w:hAnsiTheme="minorHAnsi" w:cstheme="minorHAnsi"/>
                <w:sz w:val="18"/>
                <w:szCs w:val="18"/>
                <w:lang w:val="en-GB"/>
              </w:rPr>
              <w:t>)</w:t>
            </w:r>
          </w:p>
        </w:tc>
      </w:tr>
      <w:tr w:rsidR="00EB1C6D" w:rsidRPr="003709B5" w14:paraId="139DA433" w14:textId="77777777" w:rsidTr="00907DAD">
        <w:trPr>
          <w:cantSplit/>
          <w:trHeight w:val="68"/>
        </w:trPr>
        <w:tc>
          <w:tcPr>
            <w:tcW w:w="3690" w:type="dxa"/>
            <w:shd w:val="clear" w:color="auto" w:fill="auto"/>
            <w:vAlign w:val="bottom"/>
          </w:tcPr>
          <w:p w14:paraId="4C580AD8" w14:textId="77777777" w:rsidR="00EB1C6D" w:rsidRPr="003709B5" w:rsidRDefault="00EB1C6D" w:rsidP="00EB1C6D">
            <w:pPr>
              <w:ind w:left="-101"/>
              <w:rPr>
                <w:rFonts w:ascii="Arial" w:hAnsi="Arial" w:cs="Arial"/>
                <w:b/>
                <w:bCs/>
                <w:sz w:val="18"/>
                <w:szCs w:val="18"/>
              </w:rPr>
            </w:pPr>
            <w:r w:rsidRPr="00CA4616">
              <w:rPr>
                <w:rFonts w:asciiTheme="minorHAnsi" w:hAnsiTheme="minorHAnsi" w:cstheme="minorHAnsi"/>
                <w:sz w:val="18"/>
                <w:szCs w:val="18"/>
              </w:rPr>
              <w:t>Reconciliation of deferred taxes</w:t>
            </w:r>
          </w:p>
        </w:tc>
        <w:tc>
          <w:tcPr>
            <w:tcW w:w="1440" w:type="dxa"/>
            <w:tcBorders>
              <w:bottom w:val="single" w:sz="4" w:space="0" w:color="auto"/>
            </w:tcBorders>
            <w:shd w:val="clear" w:color="auto" w:fill="FAFAFA"/>
            <w:vAlign w:val="bottom"/>
          </w:tcPr>
          <w:p w14:paraId="68A4E851" w14:textId="0A625BEE" w:rsidR="00EB1C6D" w:rsidRPr="00CA4616" w:rsidRDefault="00F9326C" w:rsidP="00EB1C6D">
            <w:pPr>
              <w:pStyle w:val="Header"/>
              <w:ind w:right="-72"/>
              <w:jc w:val="right"/>
              <w:rPr>
                <w:rFonts w:asciiTheme="minorHAnsi" w:hAnsiTheme="minorHAnsi" w:cstheme="minorHAnsi"/>
                <w:sz w:val="18"/>
                <w:szCs w:val="18"/>
                <w:lang w:val="en-US"/>
              </w:rPr>
            </w:pPr>
            <w:r w:rsidRPr="00F9326C">
              <w:rPr>
                <w:rFonts w:asciiTheme="minorHAnsi" w:hAnsiTheme="minorHAnsi" w:cstheme="minorHAnsi"/>
                <w:sz w:val="18"/>
                <w:szCs w:val="18"/>
                <w:lang w:val="en-GB"/>
              </w:rPr>
              <w:t>572</w:t>
            </w:r>
            <w:r w:rsid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224</w:t>
            </w:r>
            <w:r w:rsid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179</w:t>
            </w:r>
          </w:p>
        </w:tc>
        <w:tc>
          <w:tcPr>
            <w:tcW w:w="1382" w:type="dxa"/>
            <w:tcBorders>
              <w:bottom w:val="single" w:sz="4" w:space="0" w:color="auto"/>
            </w:tcBorders>
            <w:shd w:val="clear" w:color="auto" w:fill="FAFAFA"/>
            <w:vAlign w:val="bottom"/>
          </w:tcPr>
          <w:p w14:paraId="19716231" w14:textId="6C417D5A"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532" w:type="dxa"/>
            <w:tcBorders>
              <w:bottom w:val="single" w:sz="4" w:space="0" w:color="auto"/>
            </w:tcBorders>
            <w:shd w:val="clear" w:color="auto" w:fill="FAFAFA"/>
            <w:vAlign w:val="bottom"/>
          </w:tcPr>
          <w:p w14:paraId="2DD0A175" w14:textId="2772DC02"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418" w:type="dxa"/>
            <w:tcBorders>
              <w:bottom w:val="single" w:sz="4" w:space="0" w:color="auto"/>
            </w:tcBorders>
            <w:shd w:val="clear" w:color="auto" w:fill="FAFAFA"/>
            <w:vAlign w:val="bottom"/>
          </w:tcPr>
          <w:p w14:paraId="37CECD10" w14:textId="52272E4D" w:rsidR="00EB1C6D" w:rsidRPr="00EB1C6D" w:rsidRDefault="00F9326C" w:rsidP="00EB1C6D">
            <w:pPr>
              <w:pStyle w:val="Heade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572</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224</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179</w:t>
            </w:r>
          </w:p>
        </w:tc>
      </w:tr>
      <w:tr w:rsidR="00EB1C6D" w:rsidRPr="003709B5" w14:paraId="7DE99620" w14:textId="77777777" w:rsidTr="00907DAD">
        <w:trPr>
          <w:cantSplit/>
          <w:trHeight w:val="68"/>
        </w:trPr>
        <w:tc>
          <w:tcPr>
            <w:tcW w:w="3690" w:type="dxa"/>
            <w:shd w:val="clear" w:color="auto" w:fill="auto"/>
            <w:vAlign w:val="bottom"/>
          </w:tcPr>
          <w:p w14:paraId="21B0F3A6" w14:textId="77777777" w:rsidR="00EB1C6D" w:rsidRPr="003709B5" w:rsidRDefault="00EB1C6D" w:rsidP="00EB1C6D">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1C7FE6D9" w14:textId="77777777" w:rsidR="00EB1C6D" w:rsidRPr="00CA4616" w:rsidRDefault="00EB1C6D" w:rsidP="00EB1C6D">
            <w:pPr>
              <w:pStyle w:val="Header"/>
              <w:ind w:right="-72"/>
              <w:jc w:val="right"/>
              <w:rPr>
                <w:rFonts w:asciiTheme="minorHAnsi" w:hAnsiTheme="minorHAnsi" w:cstheme="minorHAnsi"/>
                <w:sz w:val="18"/>
                <w:szCs w:val="18"/>
                <w:lang w:val="en-US"/>
              </w:rPr>
            </w:pPr>
          </w:p>
        </w:tc>
        <w:tc>
          <w:tcPr>
            <w:tcW w:w="1382" w:type="dxa"/>
            <w:tcBorders>
              <w:top w:val="single" w:sz="4" w:space="0" w:color="auto"/>
            </w:tcBorders>
            <w:shd w:val="clear" w:color="auto" w:fill="FAFAFA"/>
            <w:vAlign w:val="bottom"/>
          </w:tcPr>
          <w:p w14:paraId="71C7C781" w14:textId="77777777" w:rsidR="00EB1C6D" w:rsidRPr="00EB1C6D" w:rsidRDefault="00EB1C6D" w:rsidP="00EB1C6D">
            <w:pPr>
              <w:pStyle w:val="Header"/>
              <w:ind w:right="-72"/>
              <w:jc w:val="right"/>
              <w:rPr>
                <w:rFonts w:asciiTheme="minorHAnsi" w:hAnsiTheme="minorHAnsi" w:cstheme="minorHAnsi"/>
                <w:sz w:val="18"/>
                <w:szCs w:val="18"/>
                <w:lang w:val="en-GB"/>
              </w:rPr>
            </w:pPr>
          </w:p>
        </w:tc>
        <w:tc>
          <w:tcPr>
            <w:tcW w:w="1532" w:type="dxa"/>
            <w:tcBorders>
              <w:top w:val="single" w:sz="4" w:space="0" w:color="auto"/>
            </w:tcBorders>
            <w:shd w:val="clear" w:color="auto" w:fill="FAFAFA"/>
            <w:vAlign w:val="bottom"/>
          </w:tcPr>
          <w:p w14:paraId="183D944E" w14:textId="77777777" w:rsidR="00EB1C6D" w:rsidRPr="00EB1C6D" w:rsidRDefault="00EB1C6D" w:rsidP="00EB1C6D">
            <w:pPr>
              <w:pStyle w:val="Header"/>
              <w:ind w:right="-72"/>
              <w:jc w:val="right"/>
              <w:rPr>
                <w:rFonts w:asciiTheme="minorHAnsi" w:hAnsiTheme="minorHAnsi" w:cstheme="minorHAnsi"/>
                <w:sz w:val="18"/>
                <w:szCs w:val="18"/>
                <w:lang w:val="en-GB"/>
              </w:rPr>
            </w:pPr>
          </w:p>
        </w:tc>
        <w:tc>
          <w:tcPr>
            <w:tcW w:w="1418" w:type="dxa"/>
            <w:tcBorders>
              <w:top w:val="single" w:sz="4" w:space="0" w:color="auto"/>
            </w:tcBorders>
            <w:shd w:val="clear" w:color="auto" w:fill="FAFAFA"/>
            <w:vAlign w:val="bottom"/>
          </w:tcPr>
          <w:p w14:paraId="0D6F324E" w14:textId="77777777" w:rsidR="00EB1C6D" w:rsidRPr="00EB1C6D" w:rsidRDefault="00EB1C6D" w:rsidP="00EB1C6D">
            <w:pPr>
              <w:pStyle w:val="Header"/>
              <w:ind w:right="-72"/>
              <w:jc w:val="right"/>
              <w:rPr>
                <w:rFonts w:asciiTheme="minorHAnsi" w:hAnsiTheme="minorHAnsi" w:cstheme="minorHAnsi"/>
                <w:sz w:val="18"/>
                <w:szCs w:val="18"/>
                <w:lang w:val="en-GB"/>
              </w:rPr>
            </w:pPr>
          </w:p>
        </w:tc>
      </w:tr>
      <w:tr w:rsidR="00EB1C6D" w:rsidRPr="003709B5" w14:paraId="0C8B0A13" w14:textId="77777777" w:rsidTr="00907DAD">
        <w:trPr>
          <w:cantSplit/>
          <w:trHeight w:val="68"/>
        </w:trPr>
        <w:tc>
          <w:tcPr>
            <w:tcW w:w="3690" w:type="dxa"/>
            <w:shd w:val="clear" w:color="auto" w:fill="auto"/>
            <w:vAlign w:val="bottom"/>
          </w:tcPr>
          <w:p w14:paraId="053147E2" w14:textId="77777777" w:rsidR="00EB1C6D" w:rsidRPr="003709B5" w:rsidRDefault="00EB1C6D" w:rsidP="00EB1C6D">
            <w:pPr>
              <w:ind w:left="-101"/>
              <w:rPr>
                <w:rFonts w:ascii="Arial" w:hAnsi="Arial" w:cs="Arial"/>
                <w:b/>
                <w:bCs/>
                <w:sz w:val="18"/>
                <w:szCs w:val="18"/>
              </w:rPr>
            </w:pPr>
            <w:r w:rsidRPr="00CA4616">
              <w:rPr>
                <w:rFonts w:asciiTheme="minorHAnsi" w:hAnsiTheme="minorHAnsi" w:cstheme="minorHAnsi"/>
                <w:b/>
                <w:bCs/>
                <w:sz w:val="18"/>
                <w:szCs w:val="18"/>
              </w:rPr>
              <w:t>Deferred tax liabilities (net)</w:t>
            </w:r>
          </w:p>
        </w:tc>
        <w:tc>
          <w:tcPr>
            <w:tcW w:w="1440" w:type="dxa"/>
            <w:tcBorders>
              <w:bottom w:val="single" w:sz="4" w:space="0" w:color="auto"/>
            </w:tcBorders>
            <w:shd w:val="clear" w:color="auto" w:fill="FAFAFA"/>
            <w:vAlign w:val="bottom"/>
          </w:tcPr>
          <w:p w14:paraId="4E9F5F20" w14:textId="31EB8486" w:rsidR="00EB1C6D" w:rsidRPr="00CA4616" w:rsidRDefault="00EB1C6D" w:rsidP="00EB1C6D">
            <w:pPr>
              <w:pStyle w:val="Header"/>
              <w:ind w:right="-72"/>
              <w:jc w:val="right"/>
              <w:rPr>
                <w:rFonts w:asciiTheme="minorHAnsi" w:hAnsiTheme="minorHAnsi" w:cstheme="minorHAnsi"/>
                <w:sz w:val="18"/>
                <w:szCs w:val="18"/>
                <w:lang w:val="en-US"/>
              </w:rPr>
            </w:pPr>
            <w:r>
              <w:rPr>
                <w:rFonts w:asciiTheme="minorHAnsi" w:hAnsiTheme="minorHAnsi" w:cstheme="minorHAnsi"/>
                <w:sz w:val="18"/>
                <w:szCs w:val="18"/>
                <w:lang w:val="en-GB"/>
              </w:rPr>
              <w:t>-</w:t>
            </w:r>
          </w:p>
        </w:tc>
        <w:tc>
          <w:tcPr>
            <w:tcW w:w="1382" w:type="dxa"/>
            <w:tcBorders>
              <w:bottom w:val="single" w:sz="4" w:space="0" w:color="auto"/>
            </w:tcBorders>
            <w:shd w:val="clear" w:color="auto" w:fill="FAFAFA"/>
            <w:vAlign w:val="bottom"/>
          </w:tcPr>
          <w:p w14:paraId="5311270A" w14:textId="4FEF8812"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532" w:type="dxa"/>
            <w:tcBorders>
              <w:bottom w:val="single" w:sz="4" w:space="0" w:color="auto"/>
            </w:tcBorders>
            <w:shd w:val="clear" w:color="auto" w:fill="FAFAFA"/>
            <w:vAlign w:val="bottom"/>
          </w:tcPr>
          <w:p w14:paraId="5413915C" w14:textId="3343F73A"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c>
          <w:tcPr>
            <w:tcW w:w="1418" w:type="dxa"/>
            <w:tcBorders>
              <w:bottom w:val="single" w:sz="4" w:space="0" w:color="auto"/>
            </w:tcBorders>
            <w:shd w:val="clear" w:color="auto" w:fill="FAFAFA"/>
            <w:vAlign w:val="bottom"/>
          </w:tcPr>
          <w:p w14:paraId="0DBC5163" w14:textId="517039FF" w:rsidR="00EB1C6D" w:rsidRPr="00EB1C6D" w:rsidRDefault="00EB1C6D" w:rsidP="00EB1C6D">
            <w:pPr>
              <w:pStyle w:val="Header"/>
              <w:ind w:right="-72"/>
              <w:jc w:val="right"/>
              <w:rPr>
                <w:rFonts w:asciiTheme="minorHAnsi" w:hAnsiTheme="minorHAnsi" w:cstheme="minorHAnsi"/>
                <w:sz w:val="18"/>
                <w:szCs w:val="18"/>
                <w:lang w:val="en-GB"/>
              </w:rPr>
            </w:pPr>
            <w:r w:rsidRPr="00EB1C6D">
              <w:rPr>
                <w:rFonts w:asciiTheme="minorHAnsi" w:hAnsiTheme="minorHAnsi" w:cstheme="minorHAnsi"/>
                <w:sz w:val="18"/>
                <w:szCs w:val="18"/>
                <w:lang w:val="en-GB"/>
              </w:rPr>
              <w:t>-</w:t>
            </w:r>
          </w:p>
        </w:tc>
      </w:tr>
      <w:bookmarkEnd w:id="29"/>
    </w:tbl>
    <w:p w14:paraId="21FA75A4" w14:textId="77777777" w:rsidR="006C6B3D" w:rsidRPr="003709B5" w:rsidRDefault="006C6B3D" w:rsidP="006C244F">
      <w:pPr>
        <w:tabs>
          <w:tab w:val="left" w:pos="3453"/>
        </w:tabs>
        <w:overflowPunct/>
        <w:autoSpaceDE/>
        <w:autoSpaceDN/>
        <w:adjustRightInd/>
        <w:textAlignment w:val="auto"/>
        <w:rPr>
          <w:rFonts w:ascii="Arial" w:hAnsi="Arial" w:cs="Arial"/>
          <w:sz w:val="18"/>
          <w:szCs w:val="18"/>
        </w:rPr>
      </w:pPr>
    </w:p>
    <w:p w14:paraId="5E8046EF" w14:textId="0CD6F9A7" w:rsidR="00BC34AC" w:rsidRDefault="00A31A3A" w:rsidP="002E79F5">
      <w:pPr>
        <w:tabs>
          <w:tab w:val="left" w:pos="5773"/>
        </w:tabs>
        <w:jc w:val="thaiDistribute"/>
        <w:rPr>
          <w:rFonts w:ascii="Arial" w:hAnsi="Arial" w:cs="Arial"/>
          <w:sz w:val="18"/>
          <w:szCs w:val="18"/>
        </w:rPr>
      </w:pPr>
      <w:r w:rsidRPr="003709B5">
        <w:rPr>
          <w:rFonts w:ascii="Arial" w:hAnsi="Arial" w:cs="Arial"/>
          <w:spacing w:val="-2"/>
          <w:sz w:val="18"/>
          <w:szCs w:val="18"/>
        </w:rPr>
        <w:t>Deferred income tax assets are recognised for tax loss carry forwards only to the extent that realisation of the related tax benefit through the future taxable profits is probable. The Group did not recognise deferred tax assets of Baht</w:t>
      </w:r>
      <w:r w:rsidR="00D8163A" w:rsidRPr="003709B5">
        <w:rPr>
          <w:rFonts w:ascii="Arial" w:hAnsi="Arial" w:cs="Arial"/>
          <w:spacing w:val="-2"/>
          <w:sz w:val="18"/>
          <w:szCs w:val="18"/>
        </w:rPr>
        <w:t xml:space="preserve"> </w:t>
      </w:r>
      <w:r w:rsidR="00F9326C" w:rsidRPr="00F9326C">
        <w:rPr>
          <w:rFonts w:ascii="Arial" w:hAnsi="Arial" w:cs="Arial"/>
          <w:spacing w:val="-2"/>
          <w:sz w:val="18"/>
          <w:szCs w:val="18"/>
          <w:lang w:val="en-GB"/>
        </w:rPr>
        <w:t>171</w:t>
      </w:r>
      <w:r w:rsidR="00EB1C6D">
        <w:rPr>
          <w:rFonts w:ascii="Arial" w:hAnsi="Arial" w:cs="Arial"/>
          <w:spacing w:val="-2"/>
          <w:sz w:val="18"/>
          <w:szCs w:val="18"/>
        </w:rPr>
        <w:t>.</w:t>
      </w:r>
      <w:r w:rsidR="00F9326C" w:rsidRPr="00F9326C">
        <w:rPr>
          <w:rFonts w:ascii="Arial" w:hAnsi="Arial" w:cs="Arial"/>
          <w:spacing w:val="-2"/>
          <w:sz w:val="18"/>
          <w:szCs w:val="18"/>
          <w:lang w:val="en-GB"/>
        </w:rPr>
        <w:t>66</w:t>
      </w:r>
      <w:r w:rsidR="00593C99">
        <w:rPr>
          <w:rFonts w:ascii="Arial" w:hAnsi="Arial" w:cs="Arial"/>
          <w:spacing w:val="-2"/>
          <w:sz w:val="18"/>
          <w:szCs w:val="18"/>
        </w:rPr>
        <w:t xml:space="preserve"> </w:t>
      </w:r>
      <w:r w:rsidRPr="003709B5">
        <w:rPr>
          <w:rFonts w:ascii="Arial" w:hAnsi="Arial" w:cs="Arial"/>
          <w:spacing w:val="-2"/>
          <w:sz w:val="18"/>
          <w:szCs w:val="18"/>
        </w:rPr>
        <w:t>million</w:t>
      </w:r>
      <w:r w:rsidRPr="003709B5">
        <w:rPr>
          <w:rFonts w:ascii="Arial" w:hAnsi="Arial" w:cs="Arial"/>
          <w:sz w:val="18"/>
          <w:szCs w:val="18"/>
        </w:rPr>
        <w:t xml:space="preserve"> (</w:t>
      </w:r>
      <w:r w:rsidR="00F9326C" w:rsidRPr="00F9326C">
        <w:rPr>
          <w:rFonts w:ascii="Arial" w:hAnsi="Arial" w:cs="Arial"/>
          <w:sz w:val="18"/>
          <w:szCs w:val="18"/>
          <w:lang w:val="en-GB"/>
        </w:rPr>
        <w:t>2022</w:t>
      </w:r>
      <w:r w:rsidRPr="003709B5">
        <w:rPr>
          <w:rFonts w:ascii="Arial" w:hAnsi="Arial" w:cs="Arial"/>
          <w:sz w:val="18"/>
          <w:szCs w:val="18"/>
        </w:rPr>
        <w:t xml:space="preserve">: Baht </w:t>
      </w:r>
      <w:r w:rsidR="00F9326C" w:rsidRPr="00F9326C">
        <w:rPr>
          <w:rFonts w:ascii="Arial" w:hAnsi="Arial" w:cs="Arial"/>
          <w:spacing w:val="-2"/>
          <w:sz w:val="18"/>
          <w:szCs w:val="18"/>
          <w:lang w:val="en-GB"/>
        </w:rPr>
        <w:t>143</w:t>
      </w:r>
      <w:r w:rsidR="006C6B3D">
        <w:rPr>
          <w:rFonts w:ascii="Arial" w:hAnsi="Arial" w:cs="Arial"/>
          <w:spacing w:val="-2"/>
          <w:sz w:val="18"/>
          <w:szCs w:val="18"/>
        </w:rPr>
        <w:t>.</w:t>
      </w:r>
      <w:r w:rsidR="00F9326C" w:rsidRPr="00F9326C">
        <w:rPr>
          <w:rFonts w:ascii="Arial" w:hAnsi="Arial" w:cs="Arial"/>
          <w:spacing w:val="-2"/>
          <w:sz w:val="18"/>
          <w:szCs w:val="18"/>
          <w:lang w:val="en-GB"/>
        </w:rPr>
        <w:t>48</w:t>
      </w:r>
      <w:r w:rsidR="006C6B3D">
        <w:rPr>
          <w:rFonts w:ascii="Arial" w:hAnsi="Arial" w:cs="Arial"/>
          <w:spacing w:val="-2"/>
          <w:sz w:val="18"/>
          <w:szCs w:val="18"/>
        </w:rPr>
        <w:t xml:space="preserve"> </w:t>
      </w:r>
      <w:r w:rsidRPr="003709B5">
        <w:rPr>
          <w:rFonts w:ascii="Arial" w:hAnsi="Arial" w:cs="Arial"/>
          <w:sz w:val="18"/>
          <w:szCs w:val="18"/>
        </w:rPr>
        <w:t xml:space="preserve">million) from tax losses of Baht </w:t>
      </w:r>
      <w:r w:rsidR="00F9326C" w:rsidRPr="00F9326C">
        <w:rPr>
          <w:rFonts w:ascii="Arial" w:hAnsi="Arial" w:cs="Arial"/>
          <w:sz w:val="18"/>
          <w:szCs w:val="18"/>
          <w:lang w:val="en-GB"/>
        </w:rPr>
        <w:t>858</w:t>
      </w:r>
      <w:r w:rsidR="00EB1C6D">
        <w:rPr>
          <w:rFonts w:ascii="Arial" w:hAnsi="Arial" w:cs="Arial"/>
          <w:sz w:val="18"/>
          <w:szCs w:val="18"/>
        </w:rPr>
        <w:t>.</w:t>
      </w:r>
      <w:r w:rsidR="00F9326C" w:rsidRPr="00F9326C">
        <w:rPr>
          <w:rFonts w:ascii="Arial" w:hAnsi="Arial" w:cs="Arial"/>
          <w:sz w:val="18"/>
          <w:szCs w:val="18"/>
          <w:lang w:val="en-GB"/>
        </w:rPr>
        <w:t>30</w:t>
      </w:r>
      <w:r w:rsidR="00593C99">
        <w:rPr>
          <w:rFonts w:ascii="Arial" w:hAnsi="Arial" w:cs="Arial"/>
          <w:sz w:val="18"/>
          <w:szCs w:val="18"/>
        </w:rPr>
        <w:t xml:space="preserve"> </w:t>
      </w:r>
      <w:r w:rsidR="0078625F" w:rsidRPr="003709B5">
        <w:rPr>
          <w:rFonts w:ascii="Arial" w:hAnsi="Arial" w:cs="Arial"/>
          <w:sz w:val="18"/>
          <w:szCs w:val="18"/>
        </w:rPr>
        <w:t>million</w:t>
      </w:r>
      <w:r w:rsidRPr="003709B5">
        <w:rPr>
          <w:rFonts w:ascii="Arial" w:hAnsi="Arial" w:cs="Arial"/>
          <w:sz w:val="18"/>
          <w:szCs w:val="18"/>
        </w:rPr>
        <w:t xml:space="preserve"> (</w:t>
      </w:r>
      <w:r w:rsidR="00F9326C" w:rsidRPr="00F9326C">
        <w:rPr>
          <w:rFonts w:ascii="Arial" w:hAnsi="Arial" w:cs="Arial"/>
          <w:sz w:val="18"/>
          <w:szCs w:val="18"/>
          <w:lang w:val="en-GB"/>
        </w:rPr>
        <w:t>2022</w:t>
      </w:r>
      <w:r w:rsidRPr="003709B5">
        <w:rPr>
          <w:rFonts w:ascii="Arial" w:hAnsi="Arial" w:cs="Arial"/>
          <w:sz w:val="18"/>
          <w:szCs w:val="18"/>
        </w:rPr>
        <w:t xml:space="preserve">: Baht </w:t>
      </w:r>
      <w:r w:rsidR="00F9326C" w:rsidRPr="00F9326C">
        <w:rPr>
          <w:rFonts w:ascii="Arial" w:hAnsi="Arial" w:cs="Arial"/>
          <w:sz w:val="18"/>
          <w:szCs w:val="18"/>
          <w:lang w:val="en-GB"/>
        </w:rPr>
        <w:t>717</w:t>
      </w:r>
      <w:r w:rsidR="006C6B3D">
        <w:rPr>
          <w:rFonts w:ascii="Arial" w:hAnsi="Arial" w:cs="Arial"/>
          <w:sz w:val="18"/>
          <w:szCs w:val="18"/>
        </w:rPr>
        <w:t>.</w:t>
      </w:r>
      <w:r w:rsidR="00F9326C" w:rsidRPr="00F9326C">
        <w:rPr>
          <w:rFonts w:ascii="Arial" w:hAnsi="Arial" w:cs="Arial"/>
          <w:sz w:val="18"/>
          <w:szCs w:val="18"/>
          <w:lang w:val="en-GB"/>
        </w:rPr>
        <w:t>38</w:t>
      </w:r>
      <w:r w:rsidR="006C6B3D">
        <w:rPr>
          <w:rFonts w:ascii="Arial" w:hAnsi="Arial" w:cs="Arial"/>
          <w:sz w:val="18"/>
          <w:szCs w:val="18"/>
        </w:rPr>
        <w:t xml:space="preserve"> </w:t>
      </w:r>
      <w:r w:rsidRPr="003709B5">
        <w:rPr>
          <w:rFonts w:ascii="Arial" w:hAnsi="Arial" w:cs="Arial"/>
          <w:sz w:val="18"/>
          <w:szCs w:val="18"/>
        </w:rPr>
        <w:t xml:space="preserve">million), that can be carried forward against future taxable income </w:t>
      </w:r>
      <w:r w:rsidRPr="003709B5">
        <w:rPr>
          <w:rFonts w:ascii="Arial" w:hAnsi="Arial" w:cs="Arial"/>
          <w:sz w:val="18"/>
          <w:szCs w:val="18"/>
          <w:lang w:val="en-GB"/>
        </w:rPr>
        <w:t xml:space="preserve">between </w:t>
      </w:r>
      <w:r w:rsidR="00F9326C" w:rsidRPr="00F9326C">
        <w:rPr>
          <w:rFonts w:ascii="Arial" w:hAnsi="Arial" w:cs="Arial"/>
          <w:sz w:val="18"/>
          <w:szCs w:val="18"/>
          <w:lang w:val="en-GB"/>
        </w:rPr>
        <w:t>2024</w:t>
      </w:r>
      <w:r w:rsidRPr="003709B5">
        <w:rPr>
          <w:rFonts w:ascii="Arial" w:hAnsi="Arial" w:cs="Arial"/>
          <w:sz w:val="18"/>
          <w:szCs w:val="18"/>
        </w:rPr>
        <w:t xml:space="preserve"> and </w:t>
      </w:r>
      <w:r w:rsidR="00F9326C" w:rsidRPr="00F9326C">
        <w:rPr>
          <w:rFonts w:ascii="Arial" w:hAnsi="Arial" w:cs="Arial"/>
          <w:sz w:val="18"/>
          <w:szCs w:val="18"/>
          <w:lang w:val="en-GB"/>
        </w:rPr>
        <w:t>2028</w:t>
      </w:r>
      <w:r w:rsidRPr="003709B5">
        <w:rPr>
          <w:rFonts w:ascii="Arial" w:hAnsi="Arial" w:cs="Arial"/>
          <w:sz w:val="18"/>
          <w:szCs w:val="18"/>
        </w:rPr>
        <w:t>.</w:t>
      </w:r>
    </w:p>
    <w:p w14:paraId="5E2E36C8" w14:textId="350D68F5" w:rsidR="002E79F5" w:rsidRDefault="002E79F5" w:rsidP="002E79F5">
      <w:pPr>
        <w:tabs>
          <w:tab w:val="left" w:pos="5773"/>
        </w:tabs>
        <w:jc w:val="thaiDistribute"/>
        <w:rPr>
          <w:rFonts w:ascii="Arial" w:hAnsi="Arial" w:cs="Arial"/>
          <w:sz w:val="18"/>
          <w:szCs w:val="18"/>
        </w:rPr>
      </w:pPr>
      <w:r>
        <w:rPr>
          <w:rFonts w:ascii="Arial" w:hAnsi="Arial" w:cs="Arial"/>
          <w:sz w:val="18"/>
          <w:szCs w:val="18"/>
        </w:rPr>
        <w:br w:type="page"/>
      </w:r>
    </w:p>
    <w:p w14:paraId="29755E14" w14:textId="77777777" w:rsidR="00A31A3A" w:rsidRPr="003709B5" w:rsidRDefault="00A31A3A" w:rsidP="003709B5">
      <w:pPr>
        <w:jc w:val="thaiDistribute"/>
        <w:rPr>
          <w:rFonts w:ascii="Arial" w:hAnsi="Arial"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31A3A" w:rsidRPr="003709B5" w14:paraId="568B7F82" w14:textId="77777777" w:rsidTr="00081885">
        <w:trPr>
          <w:trHeight w:val="386"/>
        </w:trPr>
        <w:tc>
          <w:tcPr>
            <w:tcW w:w="9461" w:type="dxa"/>
            <w:shd w:val="clear" w:color="auto" w:fill="FFA543"/>
            <w:vAlign w:val="center"/>
          </w:tcPr>
          <w:p w14:paraId="571EE030" w14:textId="3572BF13" w:rsidR="00A31A3A" w:rsidRPr="003709B5" w:rsidRDefault="00A31A3A" w:rsidP="003709B5">
            <w:pPr>
              <w:ind w:left="432" w:hanging="432"/>
              <w:rPr>
                <w:rFonts w:ascii="Arial" w:hAnsi="Arial" w:cs="Arial"/>
                <w:b/>
                <w:bCs/>
                <w:sz w:val="18"/>
                <w:szCs w:val="18"/>
                <w:cs/>
              </w:rPr>
            </w:pPr>
            <w:r w:rsidRPr="003709B5">
              <w:rPr>
                <w:rFonts w:ascii="Arial" w:eastAsia="Angsana New" w:hAnsi="Arial" w:cs="Arial"/>
                <w:b/>
                <w:bCs/>
                <w:sz w:val="18"/>
                <w:szCs w:val="18"/>
                <w:lang w:val="en-GB"/>
              </w:rPr>
              <w:br w:type="page"/>
            </w:r>
            <w:r w:rsidR="00F9326C" w:rsidRPr="00F9326C">
              <w:rPr>
                <w:rFonts w:ascii="Arial" w:hAnsi="Arial" w:cs="Arial"/>
                <w:b/>
                <w:bCs/>
                <w:color w:val="FFFFFF"/>
                <w:sz w:val="18"/>
                <w:szCs w:val="18"/>
                <w:lang w:val="en-GB" w:eastAsia="th-TH"/>
              </w:rPr>
              <w:t>22</w:t>
            </w:r>
            <w:r w:rsidRPr="003709B5">
              <w:rPr>
                <w:rFonts w:ascii="Arial" w:hAnsi="Arial" w:cs="Arial"/>
                <w:b/>
                <w:bCs/>
                <w:color w:val="FFFFFF"/>
                <w:sz w:val="18"/>
                <w:szCs w:val="18"/>
                <w:lang w:val="en-GB" w:eastAsia="th-TH"/>
              </w:rPr>
              <w:tab/>
              <w:t>Trade and other payables</w:t>
            </w:r>
          </w:p>
        </w:tc>
      </w:tr>
    </w:tbl>
    <w:p w14:paraId="72BBE119" w14:textId="77777777" w:rsidR="00A31A3A" w:rsidRPr="003709B5" w:rsidRDefault="00A31A3A" w:rsidP="003709B5">
      <w:pPr>
        <w:jc w:val="thaiDistribute"/>
        <w:rPr>
          <w:rFonts w:ascii="Arial" w:hAnsi="Arial" w:cs="Arial"/>
          <w:sz w:val="18"/>
          <w:szCs w:val="18"/>
          <w:shd w:val="clear" w:color="auto" w:fill="FFFFFF"/>
          <w:cs/>
        </w:rPr>
      </w:pPr>
    </w:p>
    <w:tbl>
      <w:tblPr>
        <w:tblW w:w="9461" w:type="dxa"/>
        <w:tblLayout w:type="fixed"/>
        <w:tblLook w:val="0000" w:firstRow="0" w:lastRow="0" w:firstColumn="0" w:lastColumn="0" w:noHBand="0" w:noVBand="0"/>
      </w:tblPr>
      <w:tblGrid>
        <w:gridCol w:w="4277"/>
        <w:gridCol w:w="1296"/>
        <w:gridCol w:w="1296"/>
        <w:gridCol w:w="1296"/>
        <w:gridCol w:w="1296"/>
      </w:tblGrid>
      <w:tr w:rsidR="00A31A3A" w:rsidRPr="003709B5" w14:paraId="2228303B" w14:textId="77777777" w:rsidTr="00F9326C">
        <w:tc>
          <w:tcPr>
            <w:tcW w:w="4277" w:type="dxa"/>
            <w:tcBorders>
              <w:top w:val="nil"/>
              <w:left w:val="nil"/>
              <w:bottom w:val="nil"/>
              <w:right w:val="nil"/>
            </w:tcBorders>
            <w:vAlign w:val="bottom"/>
          </w:tcPr>
          <w:p w14:paraId="2CB762BC" w14:textId="77777777" w:rsidR="00A31A3A" w:rsidRPr="003709B5" w:rsidRDefault="00A31A3A" w:rsidP="003709B5">
            <w:pPr>
              <w:ind w:left="255" w:right="-170"/>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12539A72"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2C58BA38"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62ECAFA9"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2D1BE4E0"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A0D7FD2" w14:textId="77777777" w:rsidTr="00F9326C">
        <w:tc>
          <w:tcPr>
            <w:tcW w:w="4277" w:type="dxa"/>
            <w:tcBorders>
              <w:top w:val="nil"/>
              <w:left w:val="nil"/>
              <w:bottom w:val="nil"/>
              <w:right w:val="nil"/>
            </w:tcBorders>
            <w:vAlign w:val="bottom"/>
          </w:tcPr>
          <w:p w14:paraId="7ACF0C84" w14:textId="77777777" w:rsidR="00A31A3A" w:rsidRPr="003709B5" w:rsidRDefault="00A31A3A" w:rsidP="003709B5">
            <w:pPr>
              <w:ind w:left="255" w:right="-170"/>
              <w:rPr>
                <w:rFonts w:ascii="Arial" w:hAnsi="Arial" w:cs="Arial"/>
                <w:b/>
                <w:bCs/>
                <w:sz w:val="18"/>
                <w:szCs w:val="18"/>
                <w:lang w:val="en-GB"/>
              </w:rPr>
            </w:pPr>
          </w:p>
        </w:tc>
        <w:tc>
          <w:tcPr>
            <w:tcW w:w="1296" w:type="dxa"/>
            <w:tcBorders>
              <w:top w:val="single" w:sz="4" w:space="0" w:color="auto"/>
              <w:left w:val="nil"/>
              <w:right w:val="nil"/>
            </w:tcBorders>
            <w:shd w:val="clear" w:color="auto" w:fill="auto"/>
            <w:vAlign w:val="center"/>
          </w:tcPr>
          <w:p w14:paraId="74200FEC" w14:textId="5876248D" w:rsidR="00A31A3A"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296" w:type="dxa"/>
            <w:tcBorders>
              <w:top w:val="single" w:sz="4" w:space="0" w:color="auto"/>
              <w:left w:val="nil"/>
              <w:right w:val="nil"/>
            </w:tcBorders>
            <w:shd w:val="clear" w:color="auto" w:fill="auto"/>
            <w:vAlign w:val="center"/>
          </w:tcPr>
          <w:p w14:paraId="0D0FC733" w14:textId="156270C3" w:rsidR="00A31A3A"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296" w:type="dxa"/>
            <w:tcBorders>
              <w:top w:val="single" w:sz="4" w:space="0" w:color="auto"/>
              <w:left w:val="nil"/>
              <w:right w:val="nil"/>
            </w:tcBorders>
            <w:shd w:val="clear" w:color="auto" w:fill="auto"/>
            <w:vAlign w:val="center"/>
          </w:tcPr>
          <w:p w14:paraId="3159A9BF" w14:textId="0CEB3460" w:rsidR="00A31A3A"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296" w:type="dxa"/>
            <w:tcBorders>
              <w:top w:val="single" w:sz="4" w:space="0" w:color="auto"/>
              <w:left w:val="nil"/>
              <w:right w:val="nil"/>
            </w:tcBorders>
            <w:shd w:val="clear" w:color="auto" w:fill="auto"/>
            <w:vAlign w:val="center"/>
          </w:tcPr>
          <w:p w14:paraId="57D1E365" w14:textId="0C219249" w:rsidR="00A31A3A"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73F4E9DB" w14:textId="77777777" w:rsidTr="00F9326C">
        <w:tc>
          <w:tcPr>
            <w:tcW w:w="4277" w:type="dxa"/>
            <w:tcBorders>
              <w:top w:val="nil"/>
              <w:left w:val="nil"/>
              <w:bottom w:val="nil"/>
              <w:right w:val="nil"/>
            </w:tcBorders>
            <w:vAlign w:val="bottom"/>
          </w:tcPr>
          <w:p w14:paraId="62ED64DE" w14:textId="77777777" w:rsidR="00A31A3A" w:rsidRPr="003709B5" w:rsidRDefault="00A31A3A" w:rsidP="003709B5">
            <w:pPr>
              <w:ind w:left="255" w:right="-170"/>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vAlign w:val="bottom"/>
          </w:tcPr>
          <w:p w14:paraId="484380B9"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60AE1E8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12D5513F"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1C9AA69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4FDACA0E" w14:textId="77777777" w:rsidTr="00F9326C">
        <w:tc>
          <w:tcPr>
            <w:tcW w:w="4277" w:type="dxa"/>
            <w:tcBorders>
              <w:top w:val="nil"/>
              <w:left w:val="nil"/>
              <w:bottom w:val="nil"/>
              <w:right w:val="nil"/>
            </w:tcBorders>
            <w:vAlign w:val="bottom"/>
          </w:tcPr>
          <w:p w14:paraId="15BC66F4" w14:textId="77777777" w:rsidR="00A31A3A" w:rsidRPr="003709B5" w:rsidRDefault="00A31A3A" w:rsidP="003709B5">
            <w:pPr>
              <w:ind w:left="255" w:right="-170"/>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bottom"/>
          </w:tcPr>
          <w:p w14:paraId="77C663CC" w14:textId="77777777" w:rsidR="00A31A3A" w:rsidRPr="003709B5" w:rsidRDefault="00A31A3A" w:rsidP="003709B5">
            <w:pPr>
              <w:tabs>
                <w:tab w:val="right" w:pos="1242"/>
              </w:tabs>
              <w:ind w:right="-72"/>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10EF7C0D" w14:textId="77777777" w:rsidR="00A31A3A" w:rsidRPr="003709B5" w:rsidRDefault="00A31A3A" w:rsidP="003709B5">
            <w:pPr>
              <w:tabs>
                <w:tab w:val="right" w:pos="1152"/>
              </w:tabs>
              <w:ind w:right="-72"/>
              <w:rPr>
                <w:rFonts w:ascii="Arial" w:hAnsi="Arial" w:cs="Arial"/>
                <w:b/>
                <w:bCs/>
                <w:sz w:val="18"/>
                <w:szCs w:val="18"/>
              </w:rPr>
            </w:pPr>
          </w:p>
        </w:tc>
        <w:tc>
          <w:tcPr>
            <w:tcW w:w="1296" w:type="dxa"/>
            <w:tcBorders>
              <w:top w:val="single" w:sz="4" w:space="0" w:color="auto"/>
              <w:left w:val="nil"/>
              <w:right w:val="nil"/>
            </w:tcBorders>
            <w:shd w:val="clear" w:color="auto" w:fill="FAFAFA"/>
            <w:vAlign w:val="bottom"/>
          </w:tcPr>
          <w:p w14:paraId="4E76CAC6" w14:textId="77777777" w:rsidR="00A31A3A" w:rsidRPr="003709B5" w:rsidRDefault="00A31A3A" w:rsidP="003709B5">
            <w:pPr>
              <w:tabs>
                <w:tab w:val="right" w:pos="1152"/>
              </w:tabs>
              <w:ind w:right="-72"/>
              <w:rPr>
                <w:rFonts w:ascii="Arial" w:hAnsi="Arial" w:cs="Arial"/>
                <w:b/>
                <w:bCs/>
                <w:sz w:val="18"/>
                <w:szCs w:val="18"/>
              </w:rPr>
            </w:pPr>
          </w:p>
        </w:tc>
        <w:tc>
          <w:tcPr>
            <w:tcW w:w="1296" w:type="dxa"/>
            <w:tcBorders>
              <w:top w:val="single" w:sz="4" w:space="0" w:color="auto"/>
              <w:left w:val="nil"/>
              <w:bottom w:val="nil"/>
              <w:right w:val="nil"/>
            </w:tcBorders>
            <w:shd w:val="clear" w:color="auto" w:fill="auto"/>
            <w:vAlign w:val="bottom"/>
          </w:tcPr>
          <w:p w14:paraId="3E4DF5C8" w14:textId="77777777" w:rsidR="00A31A3A" w:rsidRPr="003709B5" w:rsidRDefault="00A31A3A" w:rsidP="003709B5">
            <w:pPr>
              <w:tabs>
                <w:tab w:val="right" w:pos="1152"/>
              </w:tabs>
              <w:ind w:right="-72"/>
              <w:rPr>
                <w:rFonts w:ascii="Arial" w:hAnsi="Arial" w:cs="Arial"/>
                <w:b/>
                <w:bCs/>
                <w:sz w:val="18"/>
                <w:szCs w:val="18"/>
              </w:rPr>
            </w:pPr>
          </w:p>
        </w:tc>
      </w:tr>
      <w:tr w:rsidR="00EB1C6D" w:rsidRPr="003709B5" w14:paraId="44CD57B0" w14:textId="77777777" w:rsidTr="00F9326C">
        <w:trPr>
          <w:trHeight w:val="80"/>
        </w:trPr>
        <w:tc>
          <w:tcPr>
            <w:tcW w:w="4277" w:type="dxa"/>
            <w:tcBorders>
              <w:top w:val="nil"/>
              <w:left w:val="nil"/>
              <w:bottom w:val="nil"/>
              <w:right w:val="nil"/>
            </w:tcBorders>
            <w:vAlign w:val="bottom"/>
          </w:tcPr>
          <w:p w14:paraId="1786511B" w14:textId="77777777" w:rsidR="00EB1C6D" w:rsidRPr="003709B5" w:rsidRDefault="00EB1C6D" w:rsidP="00EB1C6D">
            <w:pPr>
              <w:ind w:left="-113" w:right="-170"/>
              <w:rPr>
                <w:rFonts w:ascii="Arial" w:hAnsi="Arial" w:cs="Arial"/>
                <w:sz w:val="18"/>
                <w:szCs w:val="18"/>
              </w:rPr>
            </w:pPr>
            <w:r w:rsidRPr="003709B5">
              <w:rPr>
                <w:rFonts w:ascii="Arial" w:hAnsi="Arial" w:cs="Arial"/>
                <w:sz w:val="18"/>
                <w:szCs w:val="18"/>
              </w:rPr>
              <w:t>Trade payables</w:t>
            </w:r>
          </w:p>
        </w:tc>
        <w:tc>
          <w:tcPr>
            <w:tcW w:w="1296" w:type="dxa"/>
            <w:shd w:val="clear" w:color="auto" w:fill="FAFAFA"/>
          </w:tcPr>
          <w:p w14:paraId="16E2405E" w14:textId="7276209C"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139</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080</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448</w:t>
            </w:r>
          </w:p>
        </w:tc>
        <w:tc>
          <w:tcPr>
            <w:tcW w:w="1296" w:type="dxa"/>
            <w:shd w:val="clear" w:color="auto" w:fill="auto"/>
          </w:tcPr>
          <w:p w14:paraId="00CC1B89" w14:textId="6F66283E"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95</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285</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986</w:t>
            </w:r>
          </w:p>
        </w:tc>
        <w:tc>
          <w:tcPr>
            <w:tcW w:w="1296" w:type="dxa"/>
            <w:shd w:val="clear" w:color="auto" w:fill="FAFAFA"/>
            <w:vAlign w:val="bottom"/>
          </w:tcPr>
          <w:p w14:paraId="314911E4" w14:textId="1D652380"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41</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538</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504</w:t>
            </w:r>
          </w:p>
        </w:tc>
        <w:tc>
          <w:tcPr>
            <w:tcW w:w="1296" w:type="dxa"/>
            <w:shd w:val="clear" w:color="auto" w:fill="auto"/>
          </w:tcPr>
          <w:p w14:paraId="5B40175E" w14:textId="0D94BEAF" w:rsidR="00EB1C6D" w:rsidRPr="003709B5" w:rsidRDefault="00F9326C" w:rsidP="00EB1C6D">
            <w:pPr>
              <w:pStyle w:val="a"/>
              <w:tabs>
                <w:tab w:val="decimal" w:pos="1238"/>
              </w:tabs>
              <w:ind w:right="-72"/>
              <w:jc w:val="right"/>
              <w:rPr>
                <w:rFonts w:ascii="Arial" w:hAnsi="Arial" w:cs="Arial"/>
                <w:sz w:val="18"/>
                <w:szCs w:val="18"/>
              </w:rPr>
            </w:pPr>
            <w:r w:rsidRPr="00F9326C">
              <w:rPr>
                <w:rFonts w:ascii="Arial" w:hAnsi="Arial" w:cs="Arial"/>
                <w:sz w:val="18"/>
                <w:szCs w:val="18"/>
                <w:lang w:val="en-GB"/>
              </w:rPr>
              <w:t>42</w:t>
            </w:r>
            <w:r w:rsidR="00EB1C6D">
              <w:rPr>
                <w:rFonts w:ascii="Arial" w:hAnsi="Arial" w:cs="Arial"/>
                <w:sz w:val="18"/>
                <w:szCs w:val="18"/>
              </w:rPr>
              <w:t>,</w:t>
            </w:r>
            <w:r w:rsidRPr="00F9326C">
              <w:rPr>
                <w:rFonts w:ascii="Arial" w:hAnsi="Arial" w:cs="Arial"/>
                <w:sz w:val="18"/>
                <w:szCs w:val="18"/>
                <w:lang w:val="en-GB"/>
              </w:rPr>
              <w:t>403</w:t>
            </w:r>
            <w:r w:rsidR="00EB1C6D">
              <w:rPr>
                <w:rFonts w:ascii="Arial" w:hAnsi="Arial" w:cs="Arial"/>
                <w:sz w:val="18"/>
                <w:szCs w:val="18"/>
              </w:rPr>
              <w:t>,</w:t>
            </w:r>
            <w:r w:rsidRPr="00F9326C">
              <w:rPr>
                <w:rFonts w:ascii="Arial" w:hAnsi="Arial" w:cs="Arial"/>
                <w:sz w:val="18"/>
                <w:szCs w:val="18"/>
                <w:lang w:val="en-GB"/>
              </w:rPr>
              <w:t>830</w:t>
            </w:r>
          </w:p>
        </w:tc>
      </w:tr>
      <w:tr w:rsidR="00EB1C6D" w:rsidRPr="003709B5" w14:paraId="64AE4696" w14:textId="77777777" w:rsidTr="00F9326C">
        <w:trPr>
          <w:trHeight w:val="80"/>
        </w:trPr>
        <w:tc>
          <w:tcPr>
            <w:tcW w:w="4277" w:type="dxa"/>
            <w:tcBorders>
              <w:top w:val="nil"/>
              <w:left w:val="nil"/>
              <w:bottom w:val="nil"/>
              <w:right w:val="nil"/>
            </w:tcBorders>
            <w:vAlign w:val="bottom"/>
          </w:tcPr>
          <w:p w14:paraId="14A9D7B4" w14:textId="77777777" w:rsidR="00EB1C6D" w:rsidRPr="003709B5" w:rsidRDefault="00EB1C6D" w:rsidP="00EB1C6D">
            <w:pPr>
              <w:ind w:left="-113" w:right="-170"/>
              <w:rPr>
                <w:rFonts w:ascii="Arial" w:hAnsi="Arial" w:cs="Arial"/>
                <w:sz w:val="18"/>
                <w:szCs w:val="18"/>
              </w:rPr>
            </w:pPr>
            <w:r w:rsidRPr="003709B5">
              <w:rPr>
                <w:rFonts w:ascii="Arial" w:hAnsi="Arial" w:cs="Arial"/>
                <w:sz w:val="18"/>
                <w:szCs w:val="18"/>
              </w:rPr>
              <w:t>Other payables</w:t>
            </w:r>
          </w:p>
        </w:tc>
        <w:tc>
          <w:tcPr>
            <w:tcW w:w="1296" w:type="dxa"/>
            <w:shd w:val="clear" w:color="auto" w:fill="FAFAFA"/>
          </w:tcPr>
          <w:p w14:paraId="52C4C2EC" w14:textId="07B2B8B4"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95</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569</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407</w:t>
            </w:r>
          </w:p>
        </w:tc>
        <w:tc>
          <w:tcPr>
            <w:tcW w:w="1296" w:type="dxa"/>
            <w:shd w:val="clear" w:color="auto" w:fill="auto"/>
          </w:tcPr>
          <w:p w14:paraId="6176A9DB" w14:textId="7E38EB51"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124</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248</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676</w:t>
            </w:r>
          </w:p>
        </w:tc>
        <w:tc>
          <w:tcPr>
            <w:tcW w:w="1296" w:type="dxa"/>
            <w:shd w:val="clear" w:color="auto" w:fill="FAFAFA"/>
            <w:vAlign w:val="bottom"/>
          </w:tcPr>
          <w:p w14:paraId="205F1366" w14:textId="594CDD2A"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37</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544</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212</w:t>
            </w:r>
          </w:p>
        </w:tc>
        <w:tc>
          <w:tcPr>
            <w:tcW w:w="1296" w:type="dxa"/>
            <w:shd w:val="clear" w:color="auto" w:fill="auto"/>
          </w:tcPr>
          <w:p w14:paraId="7A77E58D" w14:textId="0930794F" w:rsidR="00EB1C6D" w:rsidRPr="003709B5" w:rsidRDefault="00F9326C" w:rsidP="00EB1C6D">
            <w:pPr>
              <w:pStyle w:val="a"/>
              <w:tabs>
                <w:tab w:val="decimal" w:pos="1238"/>
              </w:tabs>
              <w:ind w:right="-72"/>
              <w:jc w:val="right"/>
              <w:rPr>
                <w:rFonts w:ascii="Arial" w:hAnsi="Arial" w:cs="Arial"/>
                <w:sz w:val="18"/>
                <w:szCs w:val="18"/>
              </w:rPr>
            </w:pPr>
            <w:r w:rsidRPr="00F9326C">
              <w:rPr>
                <w:rFonts w:ascii="Arial" w:hAnsi="Arial" w:cs="Arial"/>
                <w:sz w:val="18"/>
                <w:szCs w:val="18"/>
                <w:lang w:val="en-GB"/>
              </w:rPr>
              <w:t>27</w:t>
            </w:r>
            <w:r w:rsidR="00EB1C6D">
              <w:rPr>
                <w:rFonts w:ascii="Arial" w:hAnsi="Arial" w:cs="Arial"/>
                <w:sz w:val="18"/>
                <w:szCs w:val="18"/>
              </w:rPr>
              <w:t>,</w:t>
            </w:r>
            <w:r w:rsidRPr="00F9326C">
              <w:rPr>
                <w:rFonts w:ascii="Arial" w:hAnsi="Arial" w:cs="Arial"/>
                <w:sz w:val="18"/>
                <w:szCs w:val="18"/>
                <w:lang w:val="en-GB"/>
              </w:rPr>
              <w:t>311</w:t>
            </w:r>
            <w:r w:rsidR="00EB1C6D">
              <w:rPr>
                <w:rFonts w:ascii="Arial" w:hAnsi="Arial" w:cs="Arial"/>
                <w:sz w:val="18"/>
                <w:szCs w:val="18"/>
              </w:rPr>
              <w:t>,</w:t>
            </w:r>
            <w:r w:rsidRPr="00F9326C">
              <w:rPr>
                <w:rFonts w:ascii="Arial" w:hAnsi="Arial" w:cs="Arial"/>
                <w:sz w:val="18"/>
                <w:szCs w:val="18"/>
                <w:lang w:val="en-GB"/>
              </w:rPr>
              <w:t>005</w:t>
            </w:r>
          </w:p>
        </w:tc>
      </w:tr>
      <w:tr w:rsidR="00EB1C6D" w:rsidRPr="003709B5" w14:paraId="24100F23" w14:textId="77777777" w:rsidTr="00F9326C">
        <w:trPr>
          <w:trHeight w:val="80"/>
        </w:trPr>
        <w:tc>
          <w:tcPr>
            <w:tcW w:w="4277" w:type="dxa"/>
            <w:tcBorders>
              <w:top w:val="nil"/>
              <w:left w:val="nil"/>
              <w:bottom w:val="nil"/>
              <w:right w:val="nil"/>
            </w:tcBorders>
            <w:vAlign w:val="bottom"/>
          </w:tcPr>
          <w:p w14:paraId="0CD6C5C8" w14:textId="313D7DA0" w:rsidR="00EB1C6D" w:rsidRPr="003709B5" w:rsidRDefault="00EB1C6D" w:rsidP="00EB1C6D">
            <w:pPr>
              <w:ind w:left="-113" w:right="-170"/>
              <w:rPr>
                <w:rFonts w:ascii="Arial" w:hAnsi="Arial" w:cs="Arial"/>
                <w:sz w:val="18"/>
                <w:szCs w:val="18"/>
              </w:rPr>
            </w:pPr>
            <w:r w:rsidRPr="003709B5">
              <w:rPr>
                <w:rFonts w:ascii="Arial" w:hAnsi="Arial" w:cs="Arial"/>
                <w:sz w:val="18"/>
                <w:szCs w:val="18"/>
              </w:rPr>
              <w:t>Construction payables</w:t>
            </w:r>
          </w:p>
        </w:tc>
        <w:tc>
          <w:tcPr>
            <w:tcW w:w="1296" w:type="dxa"/>
            <w:shd w:val="clear" w:color="auto" w:fill="FAFAFA"/>
          </w:tcPr>
          <w:p w14:paraId="266E429B" w14:textId="09747CED"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8</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883</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177</w:t>
            </w:r>
          </w:p>
        </w:tc>
        <w:tc>
          <w:tcPr>
            <w:tcW w:w="1296" w:type="dxa"/>
            <w:shd w:val="clear" w:color="auto" w:fill="auto"/>
          </w:tcPr>
          <w:p w14:paraId="6EFDE994" w14:textId="31B687E7"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045</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031</w:t>
            </w:r>
          </w:p>
        </w:tc>
        <w:tc>
          <w:tcPr>
            <w:tcW w:w="1296" w:type="dxa"/>
            <w:shd w:val="clear" w:color="auto" w:fill="FAFAFA"/>
            <w:vAlign w:val="bottom"/>
          </w:tcPr>
          <w:p w14:paraId="1DF6D897" w14:textId="121A63DD"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8</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637</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764</w:t>
            </w:r>
          </w:p>
        </w:tc>
        <w:tc>
          <w:tcPr>
            <w:tcW w:w="1296" w:type="dxa"/>
            <w:shd w:val="clear" w:color="auto" w:fill="auto"/>
          </w:tcPr>
          <w:p w14:paraId="21DFDC38" w14:textId="4F004176" w:rsidR="00EB1C6D" w:rsidRPr="003709B5" w:rsidRDefault="00F9326C" w:rsidP="00EB1C6D">
            <w:pPr>
              <w:pStyle w:val="a"/>
              <w:tabs>
                <w:tab w:val="decimal" w:pos="1238"/>
              </w:tabs>
              <w:ind w:right="-72"/>
              <w:jc w:val="right"/>
              <w:rPr>
                <w:rFonts w:ascii="Arial" w:hAnsi="Arial" w:cs="Arial"/>
                <w:sz w:val="18"/>
                <w:szCs w:val="18"/>
              </w:rPr>
            </w:pPr>
            <w:r w:rsidRPr="00F9326C">
              <w:rPr>
                <w:rFonts w:ascii="Arial" w:hAnsi="Arial" w:cs="Arial"/>
                <w:sz w:val="18"/>
                <w:szCs w:val="18"/>
                <w:lang w:val="en-GB"/>
              </w:rPr>
              <w:t>3</w:t>
            </w:r>
            <w:r w:rsidR="00EB1C6D">
              <w:rPr>
                <w:rFonts w:ascii="Arial" w:hAnsi="Arial" w:cs="Arial"/>
                <w:sz w:val="18"/>
                <w:szCs w:val="18"/>
              </w:rPr>
              <w:t>,</w:t>
            </w:r>
            <w:r w:rsidRPr="00F9326C">
              <w:rPr>
                <w:rFonts w:ascii="Arial" w:hAnsi="Arial" w:cs="Arial"/>
                <w:sz w:val="18"/>
                <w:szCs w:val="18"/>
                <w:lang w:val="en-GB"/>
              </w:rPr>
              <w:t>799</w:t>
            </w:r>
            <w:r w:rsidR="00EB1C6D">
              <w:rPr>
                <w:rFonts w:ascii="Arial" w:hAnsi="Arial" w:cs="Arial"/>
                <w:sz w:val="18"/>
                <w:szCs w:val="18"/>
              </w:rPr>
              <w:t>,</w:t>
            </w:r>
            <w:r w:rsidRPr="00F9326C">
              <w:rPr>
                <w:rFonts w:ascii="Arial" w:hAnsi="Arial" w:cs="Arial"/>
                <w:sz w:val="18"/>
                <w:szCs w:val="18"/>
                <w:lang w:val="en-GB"/>
              </w:rPr>
              <w:t>619</w:t>
            </w:r>
          </w:p>
        </w:tc>
      </w:tr>
      <w:tr w:rsidR="00EB1C6D" w:rsidRPr="003709B5" w14:paraId="101EA8EA" w14:textId="77777777" w:rsidTr="00F9326C">
        <w:trPr>
          <w:trHeight w:val="80"/>
        </w:trPr>
        <w:tc>
          <w:tcPr>
            <w:tcW w:w="4277" w:type="dxa"/>
            <w:tcBorders>
              <w:top w:val="nil"/>
              <w:left w:val="nil"/>
              <w:bottom w:val="nil"/>
              <w:right w:val="nil"/>
            </w:tcBorders>
            <w:vAlign w:val="bottom"/>
          </w:tcPr>
          <w:p w14:paraId="17216D6F" w14:textId="5E7705D6" w:rsidR="00EB1C6D" w:rsidRPr="003709B5" w:rsidRDefault="00EB1C6D" w:rsidP="00EB1C6D">
            <w:pPr>
              <w:ind w:left="-113" w:right="-170"/>
              <w:rPr>
                <w:rFonts w:ascii="Arial" w:hAnsi="Arial" w:cs="Arial"/>
                <w:sz w:val="18"/>
                <w:szCs w:val="18"/>
              </w:rPr>
            </w:pPr>
            <w:r w:rsidRPr="003709B5">
              <w:rPr>
                <w:rFonts w:ascii="Arial" w:hAnsi="Arial" w:cs="Arial"/>
                <w:sz w:val="18"/>
                <w:szCs w:val="18"/>
              </w:rPr>
              <w:t>Accrued expenses</w:t>
            </w:r>
          </w:p>
        </w:tc>
        <w:tc>
          <w:tcPr>
            <w:tcW w:w="1296" w:type="dxa"/>
            <w:shd w:val="clear" w:color="auto" w:fill="FAFAFA"/>
          </w:tcPr>
          <w:p w14:paraId="78700C3E" w14:textId="33CD605C"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180</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327</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950</w:t>
            </w:r>
          </w:p>
        </w:tc>
        <w:tc>
          <w:tcPr>
            <w:tcW w:w="1296" w:type="dxa"/>
            <w:shd w:val="clear" w:color="auto" w:fill="auto"/>
          </w:tcPr>
          <w:p w14:paraId="7D92AD51" w14:textId="4FE36361"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156</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210</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918</w:t>
            </w:r>
          </w:p>
        </w:tc>
        <w:tc>
          <w:tcPr>
            <w:tcW w:w="1296" w:type="dxa"/>
            <w:shd w:val="clear" w:color="auto" w:fill="FAFAFA"/>
            <w:vAlign w:val="bottom"/>
          </w:tcPr>
          <w:p w14:paraId="7F0FF3EF" w14:textId="7C45F812"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102</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317</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069</w:t>
            </w:r>
          </w:p>
        </w:tc>
        <w:tc>
          <w:tcPr>
            <w:tcW w:w="1296" w:type="dxa"/>
            <w:shd w:val="clear" w:color="auto" w:fill="auto"/>
          </w:tcPr>
          <w:p w14:paraId="220E0D3D" w14:textId="2A8A678E" w:rsidR="00EB1C6D" w:rsidRPr="003709B5" w:rsidRDefault="00F9326C" w:rsidP="00EB1C6D">
            <w:pPr>
              <w:pStyle w:val="a"/>
              <w:tabs>
                <w:tab w:val="decimal" w:pos="1238"/>
              </w:tabs>
              <w:ind w:right="-72"/>
              <w:jc w:val="right"/>
              <w:rPr>
                <w:rFonts w:ascii="Arial" w:hAnsi="Arial" w:cs="Arial"/>
                <w:sz w:val="18"/>
                <w:szCs w:val="18"/>
              </w:rPr>
            </w:pPr>
            <w:r w:rsidRPr="00F9326C">
              <w:rPr>
                <w:rFonts w:ascii="Arial" w:hAnsi="Arial" w:cs="Arial"/>
                <w:sz w:val="18"/>
                <w:szCs w:val="18"/>
                <w:lang w:val="en-GB"/>
              </w:rPr>
              <w:t>70</w:t>
            </w:r>
            <w:r w:rsidR="00EB1C6D">
              <w:rPr>
                <w:rFonts w:ascii="Arial" w:hAnsi="Arial" w:cs="Arial"/>
                <w:sz w:val="18"/>
                <w:szCs w:val="18"/>
              </w:rPr>
              <w:t>,</w:t>
            </w:r>
            <w:r w:rsidRPr="00F9326C">
              <w:rPr>
                <w:rFonts w:ascii="Arial" w:hAnsi="Arial" w:cs="Arial"/>
                <w:sz w:val="18"/>
                <w:szCs w:val="18"/>
                <w:lang w:val="en-GB"/>
              </w:rPr>
              <w:t>377</w:t>
            </w:r>
            <w:r w:rsidR="00EB1C6D">
              <w:rPr>
                <w:rFonts w:ascii="Arial" w:hAnsi="Arial" w:cs="Arial"/>
                <w:sz w:val="18"/>
                <w:szCs w:val="18"/>
              </w:rPr>
              <w:t>,</w:t>
            </w:r>
            <w:r w:rsidRPr="00F9326C">
              <w:rPr>
                <w:rFonts w:ascii="Arial" w:hAnsi="Arial" w:cs="Arial"/>
                <w:sz w:val="18"/>
                <w:szCs w:val="18"/>
                <w:lang w:val="en-GB"/>
              </w:rPr>
              <w:t>909</w:t>
            </w:r>
          </w:p>
        </w:tc>
      </w:tr>
      <w:tr w:rsidR="00EB1C6D" w:rsidRPr="003709B5" w14:paraId="21B6C6A5" w14:textId="77777777" w:rsidTr="00F9326C">
        <w:trPr>
          <w:trHeight w:val="80"/>
        </w:trPr>
        <w:tc>
          <w:tcPr>
            <w:tcW w:w="4277" w:type="dxa"/>
            <w:tcBorders>
              <w:top w:val="nil"/>
              <w:left w:val="nil"/>
              <w:bottom w:val="nil"/>
              <w:right w:val="nil"/>
            </w:tcBorders>
            <w:vAlign w:val="bottom"/>
          </w:tcPr>
          <w:p w14:paraId="0342E4FD" w14:textId="3AB6DFB2" w:rsidR="00EB1C6D" w:rsidRPr="003709B5" w:rsidRDefault="00EB1C6D" w:rsidP="00EB1C6D">
            <w:pPr>
              <w:ind w:left="-113" w:right="-170"/>
              <w:rPr>
                <w:rFonts w:ascii="Arial" w:hAnsi="Arial" w:cs="Arial"/>
                <w:sz w:val="18"/>
                <w:szCs w:val="18"/>
              </w:rPr>
            </w:pPr>
            <w:r w:rsidRPr="003709B5">
              <w:rPr>
                <w:rFonts w:ascii="Arial" w:hAnsi="Arial" w:cs="Arial"/>
                <w:sz w:val="18"/>
                <w:szCs w:val="18"/>
              </w:rPr>
              <w:t>Accrued interest expenses</w:t>
            </w:r>
          </w:p>
        </w:tc>
        <w:tc>
          <w:tcPr>
            <w:tcW w:w="1296" w:type="dxa"/>
            <w:shd w:val="clear" w:color="auto" w:fill="FAFAFA"/>
          </w:tcPr>
          <w:p w14:paraId="3857786E" w14:textId="450EBC3B"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131</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811</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332</w:t>
            </w:r>
          </w:p>
        </w:tc>
        <w:tc>
          <w:tcPr>
            <w:tcW w:w="1296" w:type="dxa"/>
            <w:shd w:val="clear" w:color="auto" w:fill="auto"/>
          </w:tcPr>
          <w:p w14:paraId="0EB3E87C" w14:textId="065766B8"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106</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456</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847</w:t>
            </w:r>
          </w:p>
        </w:tc>
        <w:tc>
          <w:tcPr>
            <w:tcW w:w="1296" w:type="dxa"/>
            <w:shd w:val="clear" w:color="auto" w:fill="FAFAFA"/>
            <w:vAlign w:val="bottom"/>
          </w:tcPr>
          <w:p w14:paraId="26EAA355" w14:textId="0EC6770F"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131</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811</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332</w:t>
            </w:r>
          </w:p>
        </w:tc>
        <w:tc>
          <w:tcPr>
            <w:tcW w:w="1296" w:type="dxa"/>
            <w:shd w:val="clear" w:color="auto" w:fill="auto"/>
          </w:tcPr>
          <w:p w14:paraId="1288B5E5" w14:textId="10414E62" w:rsidR="00EB1C6D" w:rsidRPr="003709B5" w:rsidRDefault="00F9326C" w:rsidP="00EB1C6D">
            <w:pPr>
              <w:pStyle w:val="a"/>
              <w:tabs>
                <w:tab w:val="decimal" w:pos="1238"/>
              </w:tabs>
              <w:ind w:right="-72"/>
              <w:jc w:val="right"/>
              <w:rPr>
                <w:rFonts w:ascii="Arial" w:hAnsi="Arial" w:cs="Arial"/>
                <w:sz w:val="18"/>
                <w:szCs w:val="18"/>
              </w:rPr>
            </w:pPr>
            <w:r w:rsidRPr="00F9326C">
              <w:rPr>
                <w:rFonts w:ascii="Arial" w:hAnsi="Arial" w:cs="Arial"/>
                <w:sz w:val="18"/>
                <w:szCs w:val="18"/>
                <w:lang w:val="en-GB"/>
              </w:rPr>
              <w:t>106</w:t>
            </w:r>
            <w:r w:rsidR="00EB1C6D">
              <w:rPr>
                <w:rFonts w:ascii="Arial" w:hAnsi="Arial" w:cs="Arial"/>
                <w:sz w:val="18"/>
                <w:szCs w:val="18"/>
              </w:rPr>
              <w:t>,</w:t>
            </w:r>
            <w:r w:rsidRPr="00F9326C">
              <w:rPr>
                <w:rFonts w:ascii="Arial" w:hAnsi="Arial" w:cs="Arial"/>
                <w:sz w:val="18"/>
                <w:szCs w:val="18"/>
                <w:lang w:val="en-GB"/>
              </w:rPr>
              <w:t>456</w:t>
            </w:r>
            <w:r w:rsidR="00EB1C6D">
              <w:rPr>
                <w:rFonts w:ascii="Arial" w:hAnsi="Arial" w:cs="Arial"/>
                <w:sz w:val="18"/>
                <w:szCs w:val="18"/>
              </w:rPr>
              <w:t>,</w:t>
            </w:r>
            <w:r w:rsidRPr="00F9326C">
              <w:rPr>
                <w:rFonts w:ascii="Arial" w:hAnsi="Arial" w:cs="Arial"/>
                <w:sz w:val="18"/>
                <w:szCs w:val="18"/>
                <w:lang w:val="en-GB"/>
              </w:rPr>
              <w:t>847</w:t>
            </w:r>
          </w:p>
        </w:tc>
      </w:tr>
      <w:tr w:rsidR="00EB1C6D" w:rsidRPr="003709B5" w14:paraId="33C4A85C" w14:textId="77777777" w:rsidTr="00F9326C">
        <w:trPr>
          <w:trHeight w:val="80"/>
        </w:trPr>
        <w:tc>
          <w:tcPr>
            <w:tcW w:w="4277" w:type="dxa"/>
            <w:tcBorders>
              <w:top w:val="nil"/>
              <w:left w:val="nil"/>
              <w:bottom w:val="nil"/>
              <w:right w:val="nil"/>
            </w:tcBorders>
            <w:vAlign w:val="bottom"/>
          </w:tcPr>
          <w:p w14:paraId="7BEF611C" w14:textId="3EB16ABD" w:rsidR="00EB1C6D" w:rsidRPr="003709B5" w:rsidRDefault="00EB1C6D" w:rsidP="00EB1C6D">
            <w:pPr>
              <w:ind w:left="-113" w:right="-170"/>
              <w:rPr>
                <w:rFonts w:ascii="Arial" w:hAnsi="Arial" w:cs="Arial"/>
                <w:sz w:val="18"/>
                <w:szCs w:val="18"/>
              </w:rPr>
            </w:pPr>
            <w:r w:rsidRPr="003709B5">
              <w:rPr>
                <w:rFonts w:ascii="Arial" w:hAnsi="Arial" w:cs="Arial"/>
                <w:spacing w:val="-6"/>
                <w:sz w:val="18"/>
                <w:szCs w:val="18"/>
              </w:rPr>
              <w:t xml:space="preserve">Accrued </w:t>
            </w:r>
            <w:r w:rsidRPr="003709B5">
              <w:rPr>
                <w:rFonts w:ascii="Arial" w:hAnsi="Arial" w:cs="Arial"/>
                <w:spacing w:val="-6"/>
                <w:sz w:val="18"/>
                <w:szCs w:val="18"/>
                <w:lang w:val="en-GB"/>
              </w:rPr>
              <w:t xml:space="preserve">interest </w:t>
            </w:r>
            <w:r w:rsidRPr="003709B5">
              <w:rPr>
                <w:rFonts w:ascii="Arial" w:hAnsi="Arial" w:cs="Arial"/>
                <w:spacing w:val="-6"/>
                <w:sz w:val="18"/>
                <w:szCs w:val="18"/>
              </w:rPr>
              <w:t xml:space="preserve">expenses - related parties </w:t>
            </w:r>
            <w:r w:rsidRPr="00AE02E8">
              <w:rPr>
                <w:rFonts w:ascii="Arial" w:hAnsi="Arial" w:cs="Arial"/>
                <w:spacing w:val="-6"/>
                <w:sz w:val="18"/>
                <w:szCs w:val="18"/>
              </w:rPr>
              <w:t xml:space="preserve">(Note </w:t>
            </w:r>
            <w:r w:rsidR="00F9326C" w:rsidRPr="00F9326C">
              <w:rPr>
                <w:rFonts w:ascii="Arial" w:hAnsi="Arial" w:cs="Arial"/>
                <w:spacing w:val="-6"/>
                <w:sz w:val="18"/>
                <w:szCs w:val="18"/>
                <w:lang w:val="en-GB"/>
              </w:rPr>
              <w:t>35</w:t>
            </w:r>
            <w:r w:rsidRPr="00AE02E8">
              <w:rPr>
                <w:rFonts w:ascii="Arial" w:hAnsi="Arial" w:cs="Arial"/>
                <w:spacing w:val="-6"/>
                <w:sz w:val="18"/>
                <w:szCs w:val="18"/>
                <w:lang w:val="en-GB"/>
              </w:rPr>
              <w:t>.</w:t>
            </w:r>
            <w:r w:rsidR="00F9326C" w:rsidRPr="00F9326C">
              <w:rPr>
                <w:rFonts w:ascii="Arial" w:hAnsi="Arial" w:cs="Arial"/>
                <w:spacing w:val="-6"/>
                <w:sz w:val="18"/>
                <w:szCs w:val="18"/>
                <w:lang w:val="en-GB"/>
              </w:rPr>
              <w:t>3</w:t>
            </w:r>
            <w:r w:rsidRPr="00AE02E8">
              <w:rPr>
                <w:rFonts w:ascii="Arial" w:hAnsi="Arial" w:cs="Arial"/>
                <w:spacing w:val="-6"/>
                <w:sz w:val="18"/>
                <w:szCs w:val="18"/>
              </w:rPr>
              <w:t>)</w:t>
            </w:r>
          </w:p>
        </w:tc>
        <w:tc>
          <w:tcPr>
            <w:tcW w:w="1296" w:type="dxa"/>
            <w:shd w:val="clear" w:color="auto" w:fill="FAFAFA"/>
          </w:tcPr>
          <w:p w14:paraId="296D5FB7" w14:textId="4F93ADC7"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51</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370</w:t>
            </w:r>
          </w:p>
        </w:tc>
        <w:tc>
          <w:tcPr>
            <w:tcW w:w="1296" w:type="dxa"/>
            <w:shd w:val="clear" w:color="auto" w:fill="auto"/>
          </w:tcPr>
          <w:p w14:paraId="63FDC2B9" w14:textId="346819B6"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238</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014</w:t>
            </w:r>
          </w:p>
        </w:tc>
        <w:tc>
          <w:tcPr>
            <w:tcW w:w="1296" w:type="dxa"/>
            <w:shd w:val="clear" w:color="auto" w:fill="FAFAFA"/>
            <w:vAlign w:val="bottom"/>
          </w:tcPr>
          <w:p w14:paraId="19242BD8" w14:textId="711431D3"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92</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876</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663</w:t>
            </w:r>
          </w:p>
        </w:tc>
        <w:tc>
          <w:tcPr>
            <w:tcW w:w="1296" w:type="dxa"/>
            <w:shd w:val="clear" w:color="auto" w:fill="auto"/>
          </w:tcPr>
          <w:p w14:paraId="1BB2C1E1" w14:textId="57EA58CF" w:rsidR="00EB1C6D" w:rsidRPr="003709B5" w:rsidRDefault="00F9326C" w:rsidP="00EB1C6D">
            <w:pPr>
              <w:pStyle w:val="a"/>
              <w:tabs>
                <w:tab w:val="decimal" w:pos="1238"/>
              </w:tabs>
              <w:ind w:right="-72"/>
              <w:jc w:val="right"/>
              <w:rPr>
                <w:rFonts w:ascii="Arial" w:hAnsi="Arial" w:cs="Arial"/>
                <w:sz w:val="18"/>
                <w:szCs w:val="18"/>
              </w:rPr>
            </w:pPr>
            <w:r w:rsidRPr="00F9326C">
              <w:rPr>
                <w:rFonts w:ascii="Arial" w:hAnsi="Arial" w:cs="Arial"/>
                <w:sz w:val="18"/>
                <w:szCs w:val="18"/>
                <w:lang w:val="en-GB"/>
              </w:rPr>
              <w:t>8</w:t>
            </w:r>
            <w:r w:rsidR="00EB1C6D">
              <w:rPr>
                <w:rFonts w:ascii="Arial" w:hAnsi="Arial" w:cs="Arial"/>
                <w:sz w:val="18"/>
                <w:szCs w:val="18"/>
              </w:rPr>
              <w:t>,</w:t>
            </w:r>
            <w:r w:rsidRPr="00F9326C">
              <w:rPr>
                <w:rFonts w:ascii="Arial" w:hAnsi="Arial" w:cs="Arial"/>
                <w:sz w:val="18"/>
                <w:szCs w:val="18"/>
                <w:lang w:val="en-GB"/>
              </w:rPr>
              <w:t>394</w:t>
            </w:r>
            <w:r w:rsidR="00EB1C6D">
              <w:rPr>
                <w:rFonts w:ascii="Arial" w:hAnsi="Arial" w:cs="Arial"/>
                <w:sz w:val="18"/>
                <w:szCs w:val="18"/>
              </w:rPr>
              <w:t>,</w:t>
            </w:r>
            <w:r w:rsidRPr="00F9326C">
              <w:rPr>
                <w:rFonts w:ascii="Arial" w:hAnsi="Arial" w:cs="Arial"/>
                <w:sz w:val="18"/>
                <w:szCs w:val="18"/>
                <w:lang w:val="en-GB"/>
              </w:rPr>
              <w:t>748</w:t>
            </w:r>
          </w:p>
        </w:tc>
      </w:tr>
      <w:tr w:rsidR="00EB1C6D" w:rsidRPr="003709B5" w14:paraId="430A07E1" w14:textId="77777777" w:rsidTr="00F9326C">
        <w:trPr>
          <w:trHeight w:val="80"/>
        </w:trPr>
        <w:tc>
          <w:tcPr>
            <w:tcW w:w="4277" w:type="dxa"/>
            <w:tcBorders>
              <w:top w:val="nil"/>
              <w:left w:val="nil"/>
              <w:bottom w:val="nil"/>
              <w:right w:val="nil"/>
            </w:tcBorders>
            <w:vAlign w:val="bottom"/>
          </w:tcPr>
          <w:p w14:paraId="1A7BA02D" w14:textId="1C8F0A5F" w:rsidR="00EB1C6D" w:rsidRPr="003709B5" w:rsidRDefault="00EB1C6D" w:rsidP="00EB1C6D">
            <w:pPr>
              <w:ind w:left="-113" w:right="-170"/>
              <w:rPr>
                <w:rFonts w:ascii="Arial" w:hAnsi="Arial" w:cs="Arial"/>
                <w:sz w:val="18"/>
                <w:szCs w:val="18"/>
              </w:rPr>
            </w:pPr>
            <w:r w:rsidRPr="003709B5">
              <w:rPr>
                <w:rFonts w:ascii="Arial" w:hAnsi="Arial" w:cs="Arial"/>
                <w:sz w:val="18"/>
                <w:szCs w:val="18"/>
              </w:rPr>
              <w:t>Retention payables</w:t>
            </w:r>
          </w:p>
        </w:tc>
        <w:tc>
          <w:tcPr>
            <w:tcW w:w="1296" w:type="dxa"/>
            <w:tcBorders>
              <w:bottom w:val="single" w:sz="4" w:space="0" w:color="auto"/>
            </w:tcBorders>
            <w:shd w:val="clear" w:color="auto" w:fill="FAFAFA"/>
            <w:vAlign w:val="bottom"/>
          </w:tcPr>
          <w:p w14:paraId="13BC8E28" w14:textId="6EB0E951"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12</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735</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073</w:t>
            </w:r>
          </w:p>
        </w:tc>
        <w:tc>
          <w:tcPr>
            <w:tcW w:w="1296" w:type="dxa"/>
            <w:tcBorders>
              <w:bottom w:val="single" w:sz="4" w:space="0" w:color="auto"/>
            </w:tcBorders>
            <w:shd w:val="clear" w:color="auto" w:fill="auto"/>
          </w:tcPr>
          <w:p w14:paraId="43A643A9" w14:textId="490D3773"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13</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288</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558</w:t>
            </w:r>
          </w:p>
        </w:tc>
        <w:tc>
          <w:tcPr>
            <w:tcW w:w="1296" w:type="dxa"/>
            <w:tcBorders>
              <w:bottom w:val="single" w:sz="4" w:space="0" w:color="auto"/>
            </w:tcBorders>
            <w:shd w:val="clear" w:color="auto" w:fill="FAFAFA"/>
            <w:vAlign w:val="bottom"/>
          </w:tcPr>
          <w:p w14:paraId="5C7E8DE6" w14:textId="17160067"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11</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274</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939</w:t>
            </w:r>
          </w:p>
        </w:tc>
        <w:tc>
          <w:tcPr>
            <w:tcW w:w="1296" w:type="dxa"/>
            <w:tcBorders>
              <w:bottom w:val="single" w:sz="4" w:space="0" w:color="auto"/>
            </w:tcBorders>
            <w:shd w:val="clear" w:color="auto" w:fill="auto"/>
          </w:tcPr>
          <w:p w14:paraId="7E1692C8" w14:textId="6ED7DF12" w:rsidR="00EB1C6D" w:rsidRPr="003709B5" w:rsidRDefault="00F9326C" w:rsidP="00EB1C6D">
            <w:pPr>
              <w:pStyle w:val="a"/>
              <w:tabs>
                <w:tab w:val="decimal" w:pos="1238"/>
              </w:tabs>
              <w:ind w:right="-72"/>
              <w:jc w:val="right"/>
              <w:rPr>
                <w:rFonts w:ascii="Arial" w:hAnsi="Arial" w:cs="Arial"/>
                <w:sz w:val="18"/>
                <w:szCs w:val="18"/>
                <w:lang w:val="en-GB"/>
              </w:rPr>
            </w:pPr>
            <w:r w:rsidRPr="00F9326C">
              <w:rPr>
                <w:rFonts w:ascii="Arial" w:hAnsi="Arial" w:cstheme="minorBidi"/>
                <w:sz w:val="18"/>
                <w:szCs w:val="18"/>
                <w:lang w:val="en-GB"/>
              </w:rPr>
              <w:t>11</w:t>
            </w:r>
            <w:r w:rsidR="00EB1C6D">
              <w:rPr>
                <w:rFonts w:ascii="Arial" w:hAnsi="Arial" w:cstheme="minorBidi"/>
                <w:sz w:val="18"/>
                <w:szCs w:val="18"/>
                <w:lang w:val="en-GB"/>
              </w:rPr>
              <w:t>,</w:t>
            </w:r>
            <w:r w:rsidRPr="00F9326C">
              <w:rPr>
                <w:rFonts w:ascii="Arial" w:hAnsi="Arial" w:cstheme="minorBidi"/>
                <w:sz w:val="18"/>
                <w:szCs w:val="18"/>
                <w:lang w:val="en-GB"/>
              </w:rPr>
              <w:t>828</w:t>
            </w:r>
            <w:r w:rsidR="00EB1C6D">
              <w:rPr>
                <w:rFonts w:ascii="Arial" w:hAnsi="Arial" w:cstheme="minorBidi"/>
                <w:sz w:val="18"/>
                <w:szCs w:val="18"/>
                <w:lang w:val="en-GB"/>
              </w:rPr>
              <w:t>,</w:t>
            </w:r>
            <w:r w:rsidRPr="00F9326C">
              <w:rPr>
                <w:rFonts w:ascii="Arial" w:hAnsi="Arial" w:cstheme="minorBidi"/>
                <w:sz w:val="18"/>
                <w:szCs w:val="18"/>
                <w:lang w:val="en-GB"/>
              </w:rPr>
              <w:t>424</w:t>
            </w:r>
          </w:p>
        </w:tc>
      </w:tr>
      <w:tr w:rsidR="00EB1C6D" w:rsidRPr="003709B5" w14:paraId="743F804B" w14:textId="77777777" w:rsidTr="00F9326C">
        <w:trPr>
          <w:trHeight w:val="80"/>
        </w:trPr>
        <w:tc>
          <w:tcPr>
            <w:tcW w:w="4277" w:type="dxa"/>
            <w:tcBorders>
              <w:top w:val="nil"/>
              <w:left w:val="nil"/>
              <w:bottom w:val="nil"/>
              <w:right w:val="nil"/>
            </w:tcBorders>
            <w:vAlign w:val="bottom"/>
          </w:tcPr>
          <w:p w14:paraId="72DD1B13" w14:textId="054E425A" w:rsidR="00EB1C6D" w:rsidRPr="003709B5" w:rsidRDefault="00EB1C6D" w:rsidP="00EB1C6D">
            <w:pPr>
              <w:ind w:left="-113" w:right="-170"/>
              <w:rPr>
                <w:rFonts w:ascii="Arial" w:hAnsi="Arial" w:cs="Arial"/>
                <w:spacing w:val="-6"/>
                <w:sz w:val="18"/>
                <w:szCs w:val="18"/>
              </w:rPr>
            </w:pPr>
          </w:p>
        </w:tc>
        <w:tc>
          <w:tcPr>
            <w:tcW w:w="1296" w:type="dxa"/>
            <w:tcBorders>
              <w:top w:val="single" w:sz="4" w:space="0" w:color="auto"/>
              <w:left w:val="nil"/>
              <w:right w:val="nil"/>
            </w:tcBorders>
            <w:shd w:val="clear" w:color="auto" w:fill="FAFAFA"/>
            <w:vAlign w:val="bottom"/>
          </w:tcPr>
          <w:p w14:paraId="2764AE07" w14:textId="4D1DA1C3" w:rsidR="00EB1C6D" w:rsidRPr="00EB1C6D" w:rsidRDefault="00EB1C6D" w:rsidP="00EB1C6D">
            <w:pPr>
              <w:pStyle w:val="a"/>
              <w:tabs>
                <w:tab w:val="decimal" w:pos="1238"/>
              </w:tabs>
              <w:ind w:right="-72"/>
              <w:jc w:val="right"/>
              <w:rPr>
                <w:rFonts w:asciiTheme="minorHAnsi" w:hAnsiTheme="minorHAnsi" w:cstheme="minorHAnsi"/>
                <w:sz w:val="18"/>
                <w:szCs w:val="18"/>
                <w:lang w:val="en-GB"/>
              </w:rPr>
            </w:pPr>
          </w:p>
        </w:tc>
        <w:tc>
          <w:tcPr>
            <w:tcW w:w="1296" w:type="dxa"/>
            <w:tcBorders>
              <w:top w:val="single" w:sz="4" w:space="0" w:color="auto"/>
              <w:left w:val="nil"/>
              <w:right w:val="nil"/>
            </w:tcBorders>
            <w:shd w:val="clear" w:color="auto" w:fill="auto"/>
            <w:vAlign w:val="bottom"/>
          </w:tcPr>
          <w:p w14:paraId="5C74FB6A" w14:textId="265432B7" w:rsidR="00EB1C6D" w:rsidRPr="00EB1C6D" w:rsidRDefault="00EB1C6D" w:rsidP="00EB1C6D">
            <w:pPr>
              <w:pStyle w:val="a"/>
              <w:tabs>
                <w:tab w:val="decimal" w:pos="1238"/>
              </w:tabs>
              <w:ind w:right="-72"/>
              <w:jc w:val="right"/>
              <w:rPr>
                <w:rFonts w:asciiTheme="minorHAnsi" w:hAnsiTheme="minorHAnsi" w:cstheme="minorHAnsi"/>
                <w:sz w:val="18"/>
                <w:szCs w:val="18"/>
                <w:lang w:val="en-GB"/>
              </w:rPr>
            </w:pPr>
          </w:p>
        </w:tc>
        <w:tc>
          <w:tcPr>
            <w:tcW w:w="1296" w:type="dxa"/>
            <w:tcBorders>
              <w:top w:val="single" w:sz="4" w:space="0" w:color="auto"/>
              <w:left w:val="nil"/>
              <w:right w:val="nil"/>
            </w:tcBorders>
            <w:shd w:val="clear" w:color="auto" w:fill="FAFAFA"/>
            <w:vAlign w:val="bottom"/>
          </w:tcPr>
          <w:p w14:paraId="0EDDE62E" w14:textId="231ED30C" w:rsidR="00EB1C6D" w:rsidRPr="00EB1C6D" w:rsidRDefault="00EB1C6D" w:rsidP="00EB1C6D">
            <w:pPr>
              <w:pStyle w:val="a"/>
              <w:tabs>
                <w:tab w:val="decimal" w:pos="1238"/>
              </w:tabs>
              <w:ind w:right="-72"/>
              <w:jc w:val="right"/>
              <w:rPr>
                <w:rFonts w:asciiTheme="minorHAnsi" w:hAnsiTheme="minorHAnsi" w:cstheme="minorHAnsi"/>
                <w:sz w:val="18"/>
                <w:szCs w:val="18"/>
              </w:rPr>
            </w:pPr>
          </w:p>
        </w:tc>
        <w:tc>
          <w:tcPr>
            <w:tcW w:w="1296" w:type="dxa"/>
            <w:tcBorders>
              <w:top w:val="single" w:sz="4" w:space="0" w:color="auto"/>
              <w:left w:val="nil"/>
              <w:bottom w:val="nil"/>
              <w:right w:val="nil"/>
            </w:tcBorders>
            <w:shd w:val="clear" w:color="auto" w:fill="auto"/>
            <w:vAlign w:val="bottom"/>
          </w:tcPr>
          <w:p w14:paraId="71D42FED" w14:textId="072A5CEB" w:rsidR="00EB1C6D" w:rsidRPr="003709B5" w:rsidRDefault="00EB1C6D" w:rsidP="00EB1C6D">
            <w:pPr>
              <w:pStyle w:val="a"/>
              <w:tabs>
                <w:tab w:val="decimal" w:pos="1238"/>
              </w:tabs>
              <w:ind w:right="-72"/>
              <w:jc w:val="right"/>
              <w:rPr>
                <w:rFonts w:ascii="Arial" w:hAnsi="Arial" w:cs="Arial"/>
                <w:sz w:val="18"/>
                <w:szCs w:val="18"/>
                <w:lang w:val="en-GB"/>
              </w:rPr>
            </w:pPr>
          </w:p>
        </w:tc>
      </w:tr>
      <w:tr w:rsidR="00EB1C6D" w:rsidRPr="003709B5" w14:paraId="14B6C6B8" w14:textId="77777777" w:rsidTr="00F9326C">
        <w:trPr>
          <w:trHeight w:val="80"/>
        </w:trPr>
        <w:tc>
          <w:tcPr>
            <w:tcW w:w="4277" w:type="dxa"/>
            <w:tcBorders>
              <w:top w:val="nil"/>
              <w:left w:val="nil"/>
              <w:bottom w:val="nil"/>
              <w:right w:val="nil"/>
            </w:tcBorders>
            <w:vAlign w:val="bottom"/>
          </w:tcPr>
          <w:p w14:paraId="4329BE59" w14:textId="7F3B4CF4" w:rsidR="00EB1C6D" w:rsidRPr="003709B5" w:rsidRDefault="00EB1C6D" w:rsidP="00EB1C6D">
            <w:pPr>
              <w:ind w:left="-113" w:right="-170"/>
              <w:rPr>
                <w:rFonts w:ascii="Arial" w:hAnsi="Arial" w:cs="Arial"/>
                <w:sz w:val="18"/>
                <w:szCs w:val="18"/>
              </w:rPr>
            </w:pPr>
            <w:r w:rsidRPr="003709B5">
              <w:rPr>
                <w:rFonts w:ascii="Arial" w:hAnsi="Arial" w:cs="Arial"/>
                <w:b/>
                <w:bCs/>
                <w:sz w:val="18"/>
                <w:szCs w:val="18"/>
              </w:rPr>
              <w:t xml:space="preserve">Total </w:t>
            </w:r>
          </w:p>
        </w:tc>
        <w:tc>
          <w:tcPr>
            <w:tcW w:w="1296" w:type="dxa"/>
            <w:tcBorders>
              <w:bottom w:val="single" w:sz="4" w:space="0" w:color="auto"/>
            </w:tcBorders>
            <w:shd w:val="clear" w:color="auto" w:fill="FAFAFA"/>
            <w:vAlign w:val="bottom"/>
          </w:tcPr>
          <w:p w14:paraId="337834F9" w14:textId="0DA70362"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568</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458</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757</w:t>
            </w:r>
          </w:p>
        </w:tc>
        <w:tc>
          <w:tcPr>
            <w:tcW w:w="1296" w:type="dxa"/>
            <w:tcBorders>
              <w:bottom w:val="single" w:sz="4" w:space="0" w:color="auto"/>
            </w:tcBorders>
            <w:shd w:val="clear" w:color="auto" w:fill="auto"/>
            <w:vAlign w:val="bottom"/>
          </w:tcPr>
          <w:p w14:paraId="259509BA" w14:textId="2DFCA06D" w:rsidR="00EB1C6D" w:rsidRPr="00EB1C6D" w:rsidRDefault="00F9326C" w:rsidP="00EB1C6D">
            <w:pPr>
              <w:pStyle w:val="a"/>
              <w:tabs>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503</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774</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030</w:t>
            </w:r>
          </w:p>
        </w:tc>
        <w:tc>
          <w:tcPr>
            <w:tcW w:w="1296" w:type="dxa"/>
            <w:tcBorders>
              <w:bottom w:val="single" w:sz="4" w:space="0" w:color="auto"/>
            </w:tcBorders>
            <w:shd w:val="clear" w:color="auto" w:fill="FAFAFA"/>
            <w:vAlign w:val="bottom"/>
          </w:tcPr>
          <w:p w14:paraId="61A2F32B" w14:textId="4A79DB7E" w:rsidR="00EB1C6D" w:rsidRPr="00EB1C6D" w:rsidRDefault="00F9326C" w:rsidP="00EB1C6D">
            <w:pPr>
              <w:pStyle w:val="a"/>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426</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000</w:t>
            </w:r>
            <w:r w:rsidR="00EB1C6D" w:rsidRPr="00EB1C6D">
              <w:rPr>
                <w:rFonts w:asciiTheme="minorHAnsi" w:hAnsiTheme="minorHAnsi" w:cstheme="minorHAnsi"/>
                <w:sz w:val="18"/>
                <w:szCs w:val="18"/>
              </w:rPr>
              <w:t>,</w:t>
            </w:r>
            <w:r w:rsidRPr="00F9326C">
              <w:rPr>
                <w:rFonts w:asciiTheme="minorHAnsi" w:hAnsiTheme="minorHAnsi" w:cstheme="minorHAnsi"/>
                <w:sz w:val="18"/>
                <w:szCs w:val="18"/>
                <w:lang w:val="en-GB"/>
              </w:rPr>
              <w:t>483</w:t>
            </w:r>
          </w:p>
        </w:tc>
        <w:tc>
          <w:tcPr>
            <w:tcW w:w="1296" w:type="dxa"/>
            <w:tcBorders>
              <w:bottom w:val="single" w:sz="4" w:space="0" w:color="auto"/>
            </w:tcBorders>
            <w:shd w:val="clear" w:color="auto" w:fill="auto"/>
            <w:vAlign w:val="bottom"/>
          </w:tcPr>
          <w:p w14:paraId="4357A737" w14:textId="0213CBD7" w:rsidR="00EB1C6D" w:rsidRPr="003709B5" w:rsidRDefault="00F9326C" w:rsidP="00EB1C6D">
            <w:pPr>
              <w:pStyle w:val="a"/>
              <w:tabs>
                <w:tab w:val="decimal" w:pos="1238"/>
              </w:tabs>
              <w:ind w:right="-72"/>
              <w:jc w:val="right"/>
              <w:rPr>
                <w:rFonts w:ascii="Arial" w:hAnsi="Arial" w:cs="Arial"/>
                <w:sz w:val="18"/>
                <w:szCs w:val="18"/>
              </w:rPr>
            </w:pPr>
            <w:r w:rsidRPr="00F9326C">
              <w:rPr>
                <w:rFonts w:ascii="Arial" w:hAnsi="Arial" w:cs="Arial"/>
                <w:sz w:val="18"/>
                <w:szCs w:val="18"/>
                <w:lang w:val="en-GB"/>
              </w:rPr>
              <w:t>270</w:t>
            </w:r>
            <w:r w:rsidR="00EB1C6D">
              <w:rPr>
                <w:rFonts w:ascii="Arial" w:hAnsi="Arial" w:cs="Arial"/>
                <w:sz w:val="18"/>
                <w:szCs w:val="18"/>
              </w:rPr>
              <w:t>,</w:t>
            </w:r>
            <w:r w:rsidRPr="00F9326C">
              <w:rPr>
                <w:rFonts w:ascii="Arial" w:hAnsi="Arial" w:cs="Arial"/>
                <w:sz w:val="18"/>
                <w:szCs w:val="18"/>
                <w:lang w:val="en-GB"/>
              </w:rPr>
              <w:t>572</w:t>
            </w:r>
            <w:r w:rsidR="00EB1C6D">
              <w:rPr>
                <w:rFonts w:ascii="Arial" w:hAnsi="Arial" w:cs="Arial"/>
                <w:sz w:val="18"/>
                <w:szCs w:val="18"/>
              </w:rPr>
              <w:t>,</w:t>
            </w:r>
            <w:r w:rsidRPr="00F9326C">
              <w:rPr>
                <w:rFonts w:ascii="Arial" w:hAnsi="Arial" w:cs="Arial"/>
                <w:sz w:val="18"/>
                <w:szCs w:val="18"/>
                <w:lang w:val="en-GB"/>
              </w:rPr>
              <w:t>382</w:t>
            </w:r>
          </w:p>
        </w:tc>
      </w:tr>
    </w:tbl>
    <w:p w14:paraId="3851C344" w14:textId="0C82A509" w:rsidR="00513DB9" w:rsidRDefault="00513DB9" w:rsidP="003709B5">
      <w:pPr>
        <w:jc w:val="thaiDistribute"/>
        <w:rPr>
          <w:rFonts w:ascii="Arial" w:hAnsi="Arial" w:cs="Arial"/>
          <w:sz w:val="18"/>
          <w:szCs w:val="18"/>
          <w:shd w:val="clear" w:color="auto" w:fill="FFFFFF"/>
        </w:rPr>
      </w:pPr>
    </w:p>
    <w:p w14:paraId="0B02059E" w14:textId="77777777" w:rsidR="00106AF2" w:rsidRPr="003709B5" w:rsidRDefault="00106AF2" w:rsidP="003709B5">
      <w:pPr>
        <w:jc w:val="thaiDistribute"/>
        <w:rPr>
          <w:rFonts w:ascii="Arial" w:hAnsi="Arial" w:cs="Arial"/>
          <w:sz w:val="18"/>
          <w:szCs w:val="18"/>
          <w:shd w:val="clear" w:color="auto" w:fill="FFFFFF"/>
        </w:rPr>
      </w:pPr>
    </w:p>
    <w:tbl>
      <w:tblPr>
        <w:tblW w:w="9450" w:type="dxa"/>
        <w:shd w:val="clear" w:color="auto" w:fill="FFA543"/>
        <w:tblLook w:val="04A0" w:firstRow="1" w:lastRow="0" w:firstColumn="1" w:lastColumn="0" w:noHBand="0" w:noVBand="1"/>
      </w:tblPr>
      <w:tblGrid>
        <w:gridCol w:w="9450"/>
      </w:tblGrid>
      <w:tr w:rsidR="00A31A3A" w:rsidRPr="003709B5" w14:paraId="7918756B" w14:textId="77777777" w:rsidTr="003817C7">
        <w:trPr>
          <w:trHeight w:val="386"/>
        </w:trPr>
        <w:tc>
          <w:tcPr>
            <w:tcW w:w="9450" w:type="dxa"/>
            <w:shd w:val="clear" w:color="auto" w:fill="FFA543"/>
            <w:vAlign w:val="center"/>
          </w:tcPr>
          <w:p w14:paraId="41BFE09B" w14:textId="3D99EE90" w:rsidR="00A31A3A" w:rsidRPr="003709B5"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23</w:t>
            </w:r>
            <w:r w:rsidR="00A31A3A" w:rsidRPr="003709B5">
              <w:rPr>
                <w:rFonts w:ascii="Arial" w:hAnsi="Arial" w:cs="Arial"/>
                <w:b/>
                <w:bCs/>
                <w:color w:val="FFFFFF"/>
                <w:sz w:val="18"/>
                <w:szCs w:val="18"/>
                <w:lang w:val="en-GB" w:eastAsia="th-TH"/>
              </w:rPr>
              <w:tab/>
              <w:t>Lease liabilities</w:t>
            </w:r>
          </w:p>
        </w:tc>
      </w:tr>
    </w:tbl>
    <w:p w14:paraId="3A5D8547" w14:textId="77777777" w:rsidR="00A31A3A" w:rsidRPr="003709B5" w:rsidRDefault="00A31A3A" w:rsidP="003709B5">
      <w:pPr>
        <w:jc w:val="thaiDistribute"/>
        <w:rPr>
          <w:rFonts w:ascii="Arial" w:hAnsi="Arial" w:cs="Arial"/>
          <w:spacing w:val="-4"/>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31A3A" w:rsidRPr="003709B5" w14:paraId="423A2D1F" w14:textId="77777777" w:rsidTr="00F9326C">
        <w:tc>
          <w:tcPr>
            <w:tcW w:w="4277" w:type="dxa"/>
            <w:tcBorders>
              <w:top w:val="nil"/>
              <w:left w:val="nil"/>
              <w:bottom w:val="nil"/>
              <w:right w:val="nil"/>
            </w:tcBorders>
            <w:vAlign w:val="bottom"/>
          </w:tcPr>
          <w:p w14:paraId="30CED4ED" w14:textId="77777777" w:rsidR="00A31A3A" w:rsidRPr="003709B5" w:rsidRDefault="00A31A3A" w:rsidP="003709B5">
            <w:pPr>
              <w:ind w:left="-113"/>
              <w:rPr>
                <w:rFonts w:ascii="Arial" w:hAnsi="Arial" w:cs="Arial"/>
                <w:b/>
                <w:bCs/>
                <w:sz w:val="18"/>
                <w:szCs w:val="18"/>
              </w:rPr>
            </w:pPr>
          </w:p>
        </w:tc>
        <w:tc>
          <w:tcPr>
            <w:tcW w:w="2592" w:type="dxa"/>
            <w:gridSpan w:val="2"/>
            <w:tcBorders>
              <w:top w:val="single" w:sz="4" w:space="0" w:color="auto"/>
              <w:left w:val="nil"/>
              <w:bottom w:val="nil"/>
            </w:tcBorders>
            <w:shd w:val="clear" w:color="auto" w:fill="auto"/>
            <w:vAlign w:val="bottom"/>
          </w:tcPr>
          <w:p w14:paraId="09CB63AA"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 xml:space="preserve">Consolidated </w:t>
            </w:r>
          </w:p>
          <w:p w14:paraId="5ABB22E2"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592" w:type="dxa"/>
            <w:gridSpan w:val="2"/>
            <w:tcBorders>
              <w:top w:val="single" w:sz="4" w:space="0" w:color="auto"/>
              <w:left w:val="nil"/>
              <w:bottom w:val="nil"/>
            </w:tcBorders>
          </w:tcPr>
          <w:p w14:paraId="583625CC"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3054D9F4"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B22457E" w14:textId="77777777" w:rsidTr="00F9326C">
        <w:tc>
          <w:tcPr>
            <w:tcW w:w="4277" w:type="dxa"/>
            <w:tcBorders>
              <w:top w:val="nil"/>
              <w:left w:val="nil"/>
              <w:bottom w:val="nil"/>
              <w:right w:val="nil"/>
            </w:tcBorders>
            <w:vAlign w:val="bottom"/>
          </w:tcPr>
          <w:p w14:paraId="4CE1E30A" w14:textId="77777777" w:rsidR="00A31A3A" w:rsidRPr="003709B5" w:rsidRDefault="00A31A3A" w:rsidP="003709B5">
            <w:pPr>
              <w:ind w:left="-113"/>
              <w:rPr>
                <w:rFonts w:ascii="Arial" w:hAnsi="Arial" w:cs="Arial"/>
                <w:b/>
                <w:bCs/>
                <w:sz w:val="18"/>
                <w:szCs w:val="18"/>
                <w:cs/>
              </w:rPr>
            </w:pPr>
          </w:p>
        </w:tc>
        <w:tc>
          <w:tcPr>
            <w:tcW w:w="1296" w:type="dxa"/>
            <w:tcBorders>
              <w:top w:val="single" w:sz="4" w:space="0" w:color="auto"/>
              <w:left w:val="nil"/>
              <w:right w:val="nil"/>
            </w:tcBorders>
            <w:shd w:val="clear" w:color="auto" w:fill="auto"/>
            <w:vAlign w:val="bottom"/>
          </w:tcPr>
          <w:p w14:paraId="10CFDC3D" w14:textId="281B7699" w:rsidR="00A31A3A" w:rsidRPr="003709B5" w:rsidRDefault="00F9326C" w:rsidP="003709B5">
            <w:pPr>
              <w:tabs>
                <w:tab w:val="right" w:pos="1138"/>
              </w:tabs>
              <w:ind w:left="-18" w:right="-72"/>
              <w:jc w:val="right"/>
              <w:rPr>
                <w:rFonts w:ascii="Arial" w:hAnsi="Arial" w:cs="Arial"/>
                <w:b/>
                <w:bCs/>
                <w:sz w:val="18"/>
                <w:szCs w:val="18"/>
              </w:rPr>
            </w:pPr>
            <w:r w:rsidRPr="00F9326C">
              <w:rPr>
                <w:rFonts w:ascii="Arial" w:hAnsi="Arial" w:cs="Arial"/>
                <w:b/>
                <w:bCs/>
                <w:sz w:val="18"/>
                <w:szCs w:val="18"/>
                <w:lang w:val="en-GB"/>
              </w:rPr>
              <w:t>2023</w:t>
            </w:r>
          </w:p>
        </w:tc>
        <w:tc>
          <w:tcPr>
            <w:tcW w:w="1296" w:type="dxa"/>
            <w:tcBorders>
              <w:top w:val="single" w:sz="4" w:space="0" w:color="auto"/>
              <w:left w:val="nil"/>
              <w:right w:val="nil"/>
            </w:tcBorders>
            <w:shd w:val="clear" w:color="auto" w:fill="auto"/>
            <w:vAlign w:val="bottom"/>
          </w:tcPr>
          <w:p w14:paraId="1140CF54" w14:textId="66593AE2" w:rsidR="00A31A3A" w:rsidRPr="003709B5" w:rsidRDefault="00F9326C" w:rsidP="003709B5">
            <w:pPr>
              <w:tabs>
                <w:tab w:val="right" w:pos="1093"/>
              </w:tabs>
              <w:ind w:left="-18" w:right="-72"/>
              <w:jc w:val="right"/>
              <w:rPr>
                <w:rFonts w:ascii="Arial" w:hAnsi="Arial" w:cs="Arial"/>
                <w:b/>
                <w:bCs/>
                <w:sz w:val="18"/>
                <w:szCs w:val="18"/>
              </w:rPr>
            </w:pPr>
            <w:r w:rsidRPr="00F9326C">
              <w:rPr>
                <w:rFonts w:ascii="Arial" w:hAnsi="Arial" w:cs="Arial"/>
                <w:b/>
                <w:bCs/>
                <w:sz w:val="18"/>
                <w:szCs w:val="18"/>
                <w:lang w:val="en-GB"/>
              </w:rPr>
              <w:t>2022</w:t>
            </w:r>
          </w:p>
        </w:tc>
        <w:tc>
          <w:tcPr>
            <w:tcW w:w="1296" w:type="dxa"/>
            <w:tcBorders>
              <w:top w:val="single" w:sz="4" w:space="0" w:color="auto"/>
              <w:left w:val="nil"/>
              <w:right w:val="nil"/>
            </w:tcBorders>
            <w:vAlign w:val="bottom"/>
          </w:tcPr>
          <w:p w14:paraId="7E5E81B5" w14:textId="142BB3B8" w:rsidR="00A31A3A" w:rsidRPr="003709B5" w:rsidRDefault="00F9326C" w:rsidP="003709B5">
            <w:pPr>
              <w:tabs>
                <w:tab w:val="right" w:pos="1093"/>
              </w:tabs>
              <w:ind w:left="-18"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296" w:type="dxa"/>
            <w:tcBorders>
              <w:top w:val="single" w:sz="4" w:space="0" w:color="auto"/>
              <w:left w:val="nil"/>
              <w:right w:val="nil"/>
            </w:tcBorders>
            <w:vAlign w:val="bottom"/>
          </w:tcPr>
          <w:p w14:paraId="0AA305CD" w14:textId="0C6034F3" w:rsidR="00A31A3A" w:rsidRPr="003709B5" w:rsidRDefault="00F9326C" w:rsidP="003709B5">
            <w:pPr>
              <w:tabs>
                <w:tab w:val="right" w:pos="1093"/>
              </w:tabs>
              <w:ind w:left="-18"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512CFD95" w14:textId="77777777" w:rsidTr="00F9326C">
        <w:tc>
          <w:tcPr>
            <w:tcW w:w="4277" w:type="dxa"/>
            <w:tcBorders>
              <w:top w:val="nil"/>
              <w:left w:val="nil"/>
              <w:bottom w:val="nil"/>
              <w:right w:val="nil"/>
            </w:tcBorders>
            <w:vAlign w:val="bottom"/>
          </w:tcPr>
          <w:p w14:paraId="5CD0B934" w14:textId="77777777" w:rsidR="00A31A3A" w:rsidRPr="003709B5" w:rsidRDefault="00A31A3A" w:rsidP="003709B5">
            <w:pPr>
              <w:ind w:left="-113"/>
              <w:rPr>
                <w:rFonts w:ascii="Arial" w:hAnsi="Arial" w:cs="Arial"/>
                <w:b/>
                <w:bCs/>
                <w:sz w:val="18"/>
                <w:szCs w:val="18"/>
                <w:cs/>
              </w:rPr>
            </w:pPr>
          </w:p>
        </w:tc>
        <w:tc>
          <w:tcPr>
            <w:tcW w:w="1296" w:type="dxa"/>
            <w:tcBorders>
              <w:left w:val="nil"/>
              <w:bottom w:val="single" w:sz="4" w:space="0" w:color="auto"/>
              <w:right w:val="nil"/>
            </w:tcBorders>
            <w:shd w:val="clear" w:color="auto" w:fill="auto"/>
            <w:vAlign w:val="bottom"/>
          </w:tcPr>
          <w:p w14:paraId="4E5DF634" w14:textId="77777777" w:rsidR="00A31A3A" w:rsidRPr="003709B5" w:rsidRDefault="00A31A3A" w:rsidP="003709B5">
            <w:pPr>
              <w:tabs>
                <w:tab w:val="right" w:pos="1138"/>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296" w:type="dxa"/>
            <w:tcBorders>
              <w:left w:val="nil"/>
              <w:bottom w:val="single" w:sz="4" w:space="0" w:color="auto"/>
              <w:right w:val="nil"/>
            </w:tcBorders>
            <w:shd w:val="clear" w:color="auto" w:fill="auto"/>
            <w:vAlign w:val="bottom"/>
          </w:tcPr>
          <w:p w14:paraId="05BAFB77" w14:textId="77777777" w:rsidR="00A31A3A" w:rsidRPr="003709B5" w:rsidRDefault="00A31A3A" w:rsidP="003709B5">
            <w:pPr>
              <w:tabs>
                <w:tab w:val="right" w:pos="1093"/>
              </w:tabs>
              <w:ind w:left="-18" w:right="-72"/>
              <w:jc w:val="right"/>
              <w:rPr>
                <w:rFonts w:ascii="Arial" w:hAnsi="Arial" w:cs="Arial"/>
                <w:b/>
                <w:bCs/>
                <w:sz w:val="18"/>
                <w:szCs w:val="18"/>
                <w:lang w:val="en-GB"/>
              </w:rPr>
            </w:pPr>
            <w:r w:rsidRPr="003709B5">
              <w:rPr>
                <w:rFonts w:ascii="Arial" w:hAnsi="Arial" w:cs="Arial"/>
                <w:b/>
                <w:bCs/>
                <w:sz w:val="18"/>
                <w:szCs w:val="18"/>
              </w:rPr>
              <w:t>Baht</w:t>
            </w:r>
          </w:p>
        </w:tc>
        <w:tc>
          <w:tcPr>
            <w:tcW w:w="1296" w:type="dxa"/>
            <w:tcBorders>
              <w:left w:val="nil"/>
              <w:bottom w:val="single" w:sz="4" w:space="0" w:color="auto"/>
              <w:right w:val="nil"/>
            </w:tcBorders>
            <w:vAlign w:val="bottom"/>
          </w:tcPr>
          <w:p w14:paraId="714DBE26"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rPr>
              <w:t>Baht</w:t>
            </w:r>
          </w:p>
        </w:tc>
        <w:tc>
          <w:tcPr>
            <w:tcW w:w="1296" w:type="dxa"/>
            <w:tcBorders>
              <w:left w:val="nil"/>
              <w:bottom w:val="single" w:sz="4" w:space="0" w:color="auto"/>
              <w:right w:val="nil"/>
            </w:tcBorders>
            <w:vAlign w:val="bottom"/>
          </w:tcPr>
          <w:p w14:paraId="4E84A14E" w14:textId="77777777" w:rsidR="00A31A3A" w:rsidRPr="003709B5" w:rsidRDefault="00A31A3A" w:rsidP="003709B5">
            <w:pPr>
              <w:tabs>
                <w:tab w:val="right" w:pos="1093"/>
              </w:tabs>
              <w:ind w:left="-18" w:right="-72"/>
              <w:jc w:val="right"/>
              <w:rPr>
                <w:rFonts w:ascii="Arial" w:hAnsi="Arial" w:cs="Arial"/>
                <w:b/>
                <w:bCs/>
                <w:sz w:val="18"/>
                <w:szCs w:val="18"/>
              </w:rPr>
            </w:pPr>
            <w:r w:rsidRPr="003709B5">
              <w:rPr>
                <w:rFonts w:ascii="Arial" w:hAnsi="Arial" w:cs="Arial"/>
                <w:b/>
                <w:bCs/>
                <w:sz w:val="18"/>
                <w:szCs w:val="18"/>
              </w:rPr>
              <w:t>Baht</w:t>
            </w:r>
          </w:p>
        </w:tc>
      </w:tr>
      <w:tr w:rsidR="00A31A3A" w:rsidRPr="003709B5" w14:paraId="3B1117BE" w14:textId="77777777" w:rsidTr="00F9326C">
        <w:tc>
          <w:tcPr>
            <w:tcW w:w="4277" w:type="dxa"/>
            <w:tcBorders>
              <w:top w:val="nil"/>
              <w:left w:val="nil"/>
              <w:bottom w:val="nil"/>
              <w:right w:val="nil"/>
            </w:tcBorders>
            <w:vAlign w:val="bottom"/>
          </w:tcPr>
          <w:p w14:paraId="46092B93" w14:textId="77777777" w:rsidR="00A31A3A" w:rsidRPr="003709B5" w:rsidRDefault="00A31A3A" w:rsidP="003709B5">
            <w:pPr>
              <w:ind w:left="-113"/>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68D97633" w14:textId="77777777" w:rsidR="00A31A3A" w:rsidRPr="003709B5" w:rsidRDefault="00A31A3A" w:rsidP="003709B5">
            <w:pPr>
              <w:ind w:left="-1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9986D86" w14:textId="77777777" w:rsidR="00A31A3A" w:rsidRPr="003709B5" w:rsidRDefault="00A31A3A" w:rsidP="003709B5">
            <w:pPr>
              <w:ind w:left="-1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67AE9634" w14:textId="77777777" w:rsidR="00A31A3A" w:rsidRPr="003709B5" w:rsidRDefault="00A31A3A" w:rsidP="003709B5">
            <w:pPr>
              <w:ind w:left="-1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2FC531B7" w14:textId="77777777" w:rsidR="00A31A3A" w:rsidRPr="003709B5" w:rsidRDefault="00A31A3A" w:rsidP="003709B5">
            <w:pPr>
              <w:ind w:left="-18" w:right="-72"/>
              <w:jc w:val="right"/>
              <w:rPr>
                <w:rFonts w:ascii="Arial" w:hAnsi="Arial" w:cs="Arial"/>
                <w:sz w:val="18"/>
                <w:szCs w:val="18"/>
              </w:rPr>
            </w:pPr>
          </w:p>
        </w:tc>
      </w:tr>
      <w:tr w:rsidR="00EB1C6D" w:rsidRPr="003709B5" w14:paraId="0F92D45F" w14:textId="77777777" w:rsidTr="00F9326C">
        <w:tc>
          <w:tcPr>
            <w:tcW w:w="4277" w:type="dxa"/>
            <w:tcBorders>
              <w:top w:val="nil"/>
              <w:left w:val="nil"/>
              <w:bottom w:val="nil"/>
              <w:right w:val="nil"/>
            </w:tcBorders>
            <w:vAlign w:val="bottom"/>
          </w:tcPr>
          <w:p w14:paraId="19C89AD5" w14:textId="77777777" w:rsidR="00EB1C6D" w:rsidRPr="003709B5" w:rsidRDefault="00EB1C6D" w:rsidP="00EB1C6D">
            <w:pPr>
              <w:ind w:left="-113"/>
              <w:rPr>
                <w:rFonts w:ascii="Arial" w:hAnsi="Arial" w:cs="Arial"/>
                <w:sz w:val="18"/>
                <w:szCs w:val="18"/>
                <w:cs/>
              </w:rPr>
            </w:pPr>
            <w:r w:rsidRPr="003709B5">
              <w:rPr>
                <w:rFonts w:ascii="Arial" w:hAnsi="Arial" w:cs="Arial"/>
                <w:sz w:val="18"/>
                <w:szCs w:val="18"/>
              </w:rPr>
              <w:t>Current</w:t>
            </w:r>
          </w:p>
        </w:tc>
        <w:tc>
          <w:tcPr>
            <w:tcW w:w="1296" w:type="dxa"/>
            <w:tcBorders>
              <w:top w:val="nil"/>
              <w:left w:val="nil"/>
              <w:right w:val="nil"/>
            </w:tcBorders>
            <w:shd w:val="clear" w:color="auto" w:fill="FAFAFA"/>
          </w:tcPr>
          <w:p w14:paraId="3FE8A9CE" w14:textId="0096D2E9" w:rsidR="00EB1C6D" w:rsidRPr="00EB1C6D" w:rsidRDefault="00F9326C" w:rsidP="00EB1C6D">
            <w:pPr>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165</w:t>
            </w:r>
            <w:r w:rsidR="00541210">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941</w:t>
            </w:r>
            <w:r w:rsidR="00541210">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682</w:t>
            </w:r>
          </w:p>
        </w:tc>
        <w:tc>
          <w:tcPr>
            <w:tcW w:w="1296" w:type="dxa"/>
            <w:tcBorders>
              <w:top w:val="nil"/>
              <w:left w:val="nil"/>
              <w:right w:val="nil"/>
            </w:tcBorders>
            <w:shd w:val="clear" w:color="auto" w:fill="auto"/>
          </w:tcPr>
          <w:p w14:paraId="5BC7282A" w14:textId="2BCA53D5" w:rsidR="00EB1C6D" w:rsidRPr="003709B5" w:rsidRDefault="00F9326C" w:rsidP="00EB1C6D">
            <w:pPr>
              <w:ind w:right="-72"/>
              <w:jc w:val="right"/>
              <w:rPr>
                <w:rFonts w:ascii="Arial" w:hAnsi="Arial" w:cs="Arial"/>
                <w:sz w:val="18"/>
                <w:szCs w:val="18"/>
                <w:lang w:val="en-GB"/>
              </w:rPr>
            </w:pPr>
            <w:r w:rsidRPr="00F9326C">
              <w:rPr>
                <w:rFonts w:ascii="Arial" w:hAnsi="Arial" w:cs="Arial"/>
                <w:sz w:val="18"/>
                <w:szCs w:val="18"/>
                <w:lang w:val="en-GB"/>
              </w:rPr>
              <w:t>161</w:t>
            </w:r>
            <w:r w:rsidR="00EB1C6D" w:rsidRPr="0013250D">
              <w:rPr>
                <w:rFonts w:ascii="Arial" w:hAnsi="Arial" w:cs="Arial"/>
                <w:sz w:val="18"/>
                <w:szCs w:val="18"/>
                <w:lang w:val="en-GB"/>
              </w:rPr>
              <w:t>,</w:t>
            </w:r>
            <w:r w:rsidRPr="00F9326C">
              <w:rPr>
                <w:rFonts w:ascii="Arial" w:hAnsi="Arial" w:cs="Arial"/>
                <w:sz w:val="18"/>
                <w:szCs w:val="18"/>
                <w:lang w:val="en-GB"/>
              </w:rPr>
              <w:t>511</w:t>
            </w:r>
            <w:r w:rsidR="00EB1C6D" w:rsidRPr="0013250D">
              <w:rPr>
                <w:rFonts w:ascii="Arial" w:hAnsi="Arial" w:cs="Arial"/>
                <w:sz w:val="18"/>
                <w:szCs w:val="18"/>
                <w:lang w:val="en-GB"/>
              </w:rPr>
              <w:t>,</w:t>
            </w:r>
            <w:r w:rsidRPr="00F9326C">
              <w:rPr>
                <w:rFonts w:ascii="Arial" w:hAnsi="Arial" w:cs="Arial"/>
                <w:sz w:val="18"/>
                <w:szCs w:val="18"/>
                <w:lang w:val="en-GB"/>
              </w:rPr>
              <w:t>346</w:t>
            </w:r>
          </w:p>
        </w:tc>
        <w:tc>
          <w:tcPr>
            <w:tcW w:w="1296" w:type="dxa"/>
            <w:tcBorders>
              <w:top w:val="nil"/>
              <w:left w:val="nil"/>
              <w:right w:val="nil"/>
            </w:tcBorders>
            <w:shd w:val="clear" w:color="auto" w:fill="FAFAFA"/>
          </w:tcPr>
          <w:p w14:paraId="025CB56B" w14:textId="4AF5D1D4" w:rsidR="00EB1C6D" w:rsidRPr="00EB1C6D" w:rsidRDefault="00F9326C" w:rsidP="00EB1C6D">
            <w:pPr>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20</w:t>
            </w:r>
            <w:r w:rsidR="00EB1C6D" w:rsidRPr="00EB1C6D">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020</w:t>
            </w:r>
            <w:r w:rsidR="00EB1C6D" w:rsidRPr="00EB1C6D">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265</w:t>
            </w:r>
          </w:p>
        </w:tc>
        <w:tc>
          <w:tcPr>
            <w:tcW w:w="1296" w:type="dxa"/>
            <w:tcBorders>
              <w:top w:val="nil"/>
              <w:left w:val="nil"/>
              <w:right w:val="nil"/>
            </w:tcBorders>
            <w:shd w:val="clear" w:color="auto" w:fill="auto"/>
          </w:tcPr>
          <w:p w14:paraId="39A87B66" w14:textId="08A5F1B1" w:rsidR="00EB1C6D" w:rsidRPr="003709B5" w:rsidRDefault="00F9326C" w:rsidP="00EB1C6D">
            <w:pPr>
              <w:ind w:right="-72"/>
              <w:jc w:val="right"/>
              <w:rPr>
                <w:rFonts w:ascii="Arial" w:hAnsi="Arial" w:cs="Arial"/>
                <w:sz w:val="18"/>
                <w:szCs w:val="18"/>
                <w:lang w:val="en-GB"/>
              </w:rPr>
            </w:pPr>
            <w:r w:rsidRPr="00F9326C">
              <w:rPr>
                <w:rFonts w:ascii="Arial" w:hAnsi="Arial" w:cs="Arial"/>
                <w:sz w:val="18"/>
                <w:szCs w:val="18"/>
                <w:lang w:val="en-GB"/>
              </w:rPr>
              <w:t>12</w:t>
            </w:r>
            <w:r w:rsidR="00EB1C6D" w:rsidRPr="0013250D">
              <w:rPr>
                <w:rFonts w:ascii="Arial" w:hAnsi="Arial" w:cs="Arial"/>
                <w:sz w:val="18"/>
                <w:szCs w:val="18"/>
                <w:lang w:val="en-GB"/>
              </w:rPr>
              <w:t>,</w:t>
            </w:r>
            <w:r w:rsidRPr="00F9326C">
              <w:rPr>
                <w:rFonts w:ascii="Arial" w:hAnsi="Arial" w:cs="Arial"/>
                <w:sz w:val="18"/>
                <w:szCs w:val="18"/>
                <w:lang w:val="en-GB"/>
              </w:rPr>
              <w:t>020</w:t>
            </w:r>
            <w:r w:rsidR="00EB1C6D" w:rsidRPr="0013250D">
              <w:rPr>
                <w:rFonts w:ascii="Arial" w:hAnsi="Arial" w:cs="Arial"/>
                <w:sz w:val="18"/>
                <w:szCs w:val="18"/>
                <w:lang w:val="en-GB"/>
              </w:rPr>
              <w:t>,</w:t>
            </w:r>
            <w:r w:rsidRPr="00F9326C">
              <w:rPr>
                <w:rFonts w:ascii="Arial" w:hAnsi="Arial" w:cs="Arial"/>
                <w:sz w:val="18"/>
                <w:szCs w:val="18"/>
                <w:lang w:val="en-GB"/>
              </w:rPr>
              <w:t>090</w:t>
            </w:r>
          </w:p>
        </w:tc>
      </w:tr>
      <w:tr w:rsidR="00EB1C6D" w:rsidRPr="003709B5" w14:paraId="33FB98FC" w14:textId="77777777" w:rsidTr="00F9326C">
        <w:tc>
          <w:tcPr>
            <w:tcW w:w="4277" w:type="dxa"/>
            <w:tcBorders>
              <w:top w:val="nil"/>
              <w:left w:val="nil"/>
              <w:bottom w:val="nil"/>
              <w:right w:val="nil"/>
            </w:tcBorders>
            <w:vAlign w:val="bottom"/>
          </w:tcPr>
          <w:p w14:paraId="0EEA029A" w14:textId="77777777" w:rsidR="00EB1C6D" w:rsidRPr="003709B5" w:rsidRDefault="00EB1C6D" w:rsidP="00EB1C6D">
            <w:pPr>
              <w:ind w:left="-113"/>
              <w:rPr>
                <w:rFonts w:ascii="Arial" w:hAnsi="Arial" w:cs="Arial"/>
                <w:sz w:val="18"/>
                <w:szCs w:val="18"/>
                <w:cs/>
                <w:lang w:val="en-GB"/>
              </w:rPr>
            </w:pPr>
            <w:r w:rsidRPr="003709B5">
              <w:rPr>
                <w:rFonts w:ascii="Arial" w:hAnsi="Arial" w:cs="Arial"/>
                <w:sz w:val="18"/>
                <w:szCs w:val="18"/>
                <w:lang w:val="en-GB"/>
              </w:rPr>
              <w:t>Non-current</w:t>
            </w:r>
          </w:p>
        </w:tc>
        <w:tc>
          <w:tcPr>
            <w:tcW w:w="1296" w:type="dxa"/>
            <w:tcBorders>
              <w:top w:val="nil"/>
              <w:left w:val="nil"/>
              <w:bottom w:val="single" w:sz="4" w:space="0" w:color="auto"/>
              <w:right w:val="nil"/>
            </w:tcBorders>
            <w:shd w:val="clear" w:color="auto" w:fill="FAFAFA"/>
          </w:tcPr>
          <w:p w14:paraId="4272895D" w14:textId="4172DAE4" w:rsidR="00EB1C6D" w:rsidRPr="00EB1C6D" w:rsidRDefault="00F9326C" w:rsidP="00EB1C6D">
            <w:pPr>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314</w:t>
            </w:r>
            <w:r w:rsidR="00541210">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814</w:t>
            </w:r>
            <w:r w:rsidR="00541210">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100</w:t>
            </w:r>
          </w:p>
        </w:tc>
        <w:tc>
          <w:tcPr>
            <w:tcW w:w="1296" w:type="dxa"/>
            <w:tcBorders>
              <w:top w:val="nil"/>
              <w:left w:val="nil"/>
              <w:bottom w:val="single" w:sz="4" w:space="0" w:color="auto"/>
              <w:right w:val="nil"/>
            </w:tcBorders>
            <w:shd w:val="clear" w:color="auto" w:fill="auto"/>
          </w:tcPr>
          <w:p w14:paraId="3F0C9033" w14:textId="2B0CF824" w:rsidR="00EB1C6D" w:rsidRPr="003709B5" w:rsidRDefault="00F9326C" w:rsidP="00EB1C6D">
            <w:pPr>
              <w:ind w:right="-72"/>
              <w:jc w:val="right"/>
              <w:rPr>
                <w:rFonts w:ascii="Arial" w:hAnsi="Arial" w:cs="Arial"/>
                <w:sz w:val="18"/>
                <w:szCs w:val="18"/>
                <w:lang w:val="en-GB"/>
              </w:rPr>
            </w:pPr>
            <w:r w:rsidRPr="00F9326C">
              <w:rPr>
                <w:rFonts w:ascii="Arial" w:hAnsi="Arial" w:cs="Arial"/>
                <w:sz w:val="18"/>
                <w:szCs w:val="18"/>
                <w:lang w:val="en-GB"/>
              </w:rPr>
              <w:t>122</w:t>
            </w:r>
            <w:r w:rsidR="00EB1C6D" w:rsidRPr="00E20152">
              <w:rPr>
                <w:rFonts w:ascii="Arial" w:hAnsi="Arial" w:cs="Arial"/>
                <w:sz w:val="18"/>
                <w:szCs w:val="18"/>
              </w:rPr>
              <w:t>,</w:t>
            </w:r>
            <w:r w:rsidRPr="00F9326C">
              <w:rPr>
                <w:rFonts w:ascii="Arial" w:hAnsi="Arial" w:cs="Arial"/>
                <w:sz w:val="18"/>
                <w:szCs w:val="18"/>
                <w:lang w:val="en-GB"/>
              </w:rPr>
              <w:t>005</w:t>
            </w:r>
            <w:r w:rsidR="00EB1C6D" w:rsidRPr="00E20152">
              <w:rPr>
                <w:rFonts w:ascii="Arial" w:hAnsi="Arial" w:cs="Arial"/>
                <w:sz w:val="18"/>
                <w:szCs w:val="18"/>
              </w:rPr>
              <w:t>,</w:t>
            </w:r>
            <w:r w:rsidRPr="00F9326C">
              <w:rPr>
                <w:rFonts w:ascii="Arial" w:hAnsi="Arial" w:cs="Arial"/>
                <w:sz w:val="18"/>
                <w:szCs w:val="18"/>
                <w:lang w:val="en-GB"/>
              </w:rPr>
              <w:t>070</w:t>
            </w:r>
          </w:p>
        </w:tc>
        <w:tc>
          <w:tcPr>
            <w:tcW w:w="1296" w:type="dxa"/>
            <w:tcBorders>
              <w:top w:val="nil"/>
              <w:left w:val="nil"/>
              <w:bottom w:val="single" w:sz="4" w:space="0" w:color="auto"/>
              <w:right w:val="nil"/>
            </w:tcBorders>
            <w:shd w:val="clear" w:color="auto" w:fill="FAFAFA"/>
          </w:tcPr>
          <w:p w14:paraId="6004BF14" w14:textId="16441D57" w:rsidR="00EB1C6D" w:rsidRPr="00EB1C6D" w:rsidRDefault="00F9326C" w:rsidP="00EB1C6D">
            <w:pPr>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19</w:t>
            </w:r>
            <w:r w:rsidR="00EB1C6D" w:rsidRPr="00EB1C6D">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976</w:t>
            </w:r>
            <w:r w:rsidR="00EB1C6D" w:rsidRPr="00EB1C6D">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095</w:t>
            </w:r>
          </w:p>
        </w:tc>
        <w:tc>
          <w:tcPr>
            <w:tcW w:w="1296" w:type="dxa"/>
            <w:tcBorders>
              <w:top w:val="nil"/>
              <w:left w:val="nil"/>
              <w:bottom w:val="single" w:sz="4" w:space="0" w:color="auto"/>
              <w:right w:val="nil"/>
            </w:tcBorders>
            <w:shd w:val="clear" w:color="auto" w:fill="auto"/>
          </w:tcPr>
          <w:p w14:paraId="31235834" w14:textId="48E99BB1" w:rsidR="00EB1C6D" w:rsidRPr="003709B5" w:rsidRDefault="00F9326C" w:rsidP="00EB1C6D">
            <w:pPr>
              <w:ind w:right="-72"/>
              <w:jc w:val="right"/>
              <w:rPr>
                <w:rFonts w:ascii="Arial" w:hAnsi="Arial" w:cs="Arial"/>
                <w:sz w:val="18"/>
                <w:szCs w:val="18"/>
                <w:lang w:val="en-GB"/>
              </w:rPr>
            </w:pPr>
            <w:r w:rsidRPr="00F9326C">
              <w:rPr>
                <w:rFonts w:ascii="Arial" w:hAnsi="Arial" w:cs="Arial"/>
                <w:sz w:val="18"/>
                <w:szCs w:val="18"/>
                <w:lang w:val="en-GB"/>
              </w:rPr>
              <w:t>8</w:t>
            </w:r>
            <w:r w:rsidR="00EB1C6D" w:rsidRPr="00E20152">
              <w:rPr>
                <w:rFonts w:ascii="Arial" w:hAnsi="Arial" w:cs="Arial"/>
                <w:sz w:val="18"/>
                <w:szCs w:val="18"/>
              </w:rPr>
              <w:t>,</w:t>
            </w:r>
            <w:r w:rsidRPr="00F9326C">
              <w:rPr>
                <w:rFonts w:ascii="Arial" w:hAnsi="Arial" w:cs="Arial"/>
                <w:sz w:val="18"/>
                <w:szCs w:val="18"/>
                <w:lang w:val="en-GB"/>
              </w:rPr>
              <w:t>704</w:t>
            </w:r>
            <w:r w:rsidR="00EB1C6D" w:rsidRPr="00E20152">
              <w:rPr>
                <w:rFonts w:ascii="Arial" w:hAnsi="Arial" w:cs="Arial"/>
                <w:sz w:val="18"/>
                <w:szCs w:val="18"/>
              </w:rPr>
              <w:t>,</w:t>
            </w:r>
            <w:r w:rsidRPr="00F9326C">
              <w:rPr>
                <w:rFonts w:ascii="Arial" w:hAnsi="Arial" w:cs="Arial"/>
                <w:sz w:val="18"/>
                <w:szCs w:val="18"/>
                <w:lang w:val="en-GB"/>
              </w:rPr>
              <w:t>446</w:t>
            </w:r>
          </w:p>
        </w:tc>
      </w:tr>
      <w:tr w:rsidR="00EB1C6D" w:rsidRPr="003709B5" w14:paraId="726392B6" w14:textId="77777777" w:rsidTr="00F9326C">
        <w:tc>
          <w:tcPr>
            <w:tcW w:w="4277" w:type="dxa"/>
            <w:tcBorders>
              <w:top w:val="nil"/>
              <w:left w:val="nil"/>
              <w:bottom w:val="nil"/>
              <w:right w:val="nil"/>
            </w:tcBorders>
            <w:vAlign w:val="bottom"/>
          </w:tcPr>
          <w:p w14:paraId="5628CA12" w14:textId="77777777" w:rsidR="00EB1C6D" w:rsidRPr="003709B5" w:rsidRDefault="00EB1C6D" w:rsidP="00EB1C6D">
            <w:pPr>
              <w:ind w:left="-113"/>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75DCFC29" w14:textId="77777777" w:rsidR="00EB1C6D" w:rsidRPr="003709B5" w:rsidRDefault="00EB1C6D" w:rsidP="00EB1C6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tcPr>
          <w:p w14:paraId="39C2B91D" w14:textId="77777777" w:rsidR="00EB1C6D" w:rsidRPr="003709B5" w:rsidRDefault="00EB1C6D" w:rsidP="00EB1C6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7E447010" w14:textId="77777777" w:rsidR="00EB1C6D" w:rsidRPr="003709B5" w:rsidRDefault="00EB1C6D" w:rsidP="00EB1C6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tcPr>
          <w:p w14:paraId="228C108C" w14:textId="77777777" w:rsidR="00EB1C6D" w:rsidRPr="003709B5" w:rsidRDefault="00EB1C6D" w:rsidP="00EB1C6D">
            <w:pPr>
              <w:ind w:right="-72"/>
              <w:jc w:val="right"/>
              <w:rPr>
                <w:rFonts w:ascii="Arial" w:hAnsi="Arial" w:cs="Arial"/>
                <w:sz w:val="18"/>
                <w:szCs w:val="18"/>
                <w:lang w:val="en-GB"/>
              </w:rPr>
            </w:pPr>
          </w:p>
        </w:tc>
      </w:tr>
      <w:tr w:rsidR="00EB1C6D" w:rsidRPr="003709B5" w14:paraId="2F7E276A" w14:textId="77777777" w:rsidTr="00F9326C">
        <w:tc>
          <w:tcPr>
            <w:tcW w:w="4277" w:type="dxa"/>
            <w:tcBorders>
              <w:top w:val="nil"/>
              <w:left w:val="nil"/>
              <w:bottom w:val="nil"/>
              <w:right w:val="nil"/>
            </w:tcBorders>
            <w:vAlign w:val="bottom"/>
          </w:tcPr>
          <w:p w14:paraId="710057BC" w14:textId="77777777" w:rsidR="00EB1C6D" w:rsidRPr="003709B5" w:rsidRDefault="00EB1C6D" w:rsidP="00EB1C6D">
            <w:pPr>
              <w:ind w:left="-113"/>
              <w:rPr>
                <w:rFonts w:ascii="Arial" w:hAnsi="Arial" w:cs="Arial"/>
                <w:sz w:val="18"/>
                <w:szCs w:val="18"/>
              </w:rPr>
            </w:pPr>
            <w:r w:rsidRPr="003709B5">
              <w:rPr>
                <w:rFonts w:ascii="Arial" w:hAnsi="Arial" w:cs="Arial"/>
                <w:sz w:val="18"/>
                <w:szCs w:val="18"/>
              </w:rPr>
              <w:t xml:space="preserve">Total </w:t>
            </w:r>
          </w:p>
        </w:tc>
        <w:tc>
          <w:tcPr>
            <w:tcW w:w="1296" w:type="dxa"/>
            <w:tcBorders>
              <w:left w:val="nil"/>
              <w:bottom w:val="single" w:sz="4" w:space="0" w:color="auto"/>
              <w:right w:val="nil"/>
            </w:tcBorders>
            <w:shd w:val="clear" w:color="auto" w:fill="FAFAFA"/>
          </w:tcPr>
          <w:p w14:paraId="3532BECF" w14:textId="1FBABA54" w:rsidR="00EB1C6D" w:rsidRPr="00EB1C6D" w:rsidRDefault="00F9326C" w:rsidP="00EB1C6D">
            <w:pPr>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480</w:t>
            </w:r>
            <w:r w:rsidR="00EB1C6D" w:rsidRPr="00EB1C6D">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755</w:t>
            </w:r>
            <w:r w:rsidR="00EB1C6D" w:rsidRPr="00EB1C6D">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782</w:t>
            </w:r>
          </w:p>
        </w:tc>
        <w:tc>
          <w:tcPr>
            <w:tcW w:w="1296" w:type="dxa"/>
            <w:tcBorders>
              <w:left w:val="nil"/>
              <w:bottom w:val="single" w:sz="4" w:space="0" w:color="auto"/>
              <w:right w:val="nil"/>
            </w:tcBorders>
            <w:shd w:val="clear" w:color="auto" w:fill="auto"/>
          </w:tcPr>
          <w:p w14:paraId="76CEDA3F" w14:textId="4211CF52" w:rsidR="00EB1C6D" w:rsidRPr="00EB1C6D" w:rsidRDefault="00F9326C" w:rsidP="00EB1C6D">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283</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516</w:t>
            </w:r>
            <w:r w:rsidR="00EB1C6D" w:rsidRPr="00EB1C6D">
              <w:rPr>
                <w:rFonts w:asciiTheme="minorHAnsi" w:hAnsiTheme="minorHAnsi" w:cstheme="minorHAnsi"/>
                <w:sz w:val="18"/>
                <w:szCs w:val="18"/>
                <w:lang w:val="en-GB"/>
              </w:rPr>
              <w:t>,</w:t>
            </w:r>
            <w:r w:rsidRPr="00F9326C">
              <w:rPr>
                <w:rFonts w:asciiTheme="minorHAnsi" w:hAnsiTheme="minorHAnsi" w:cstheme="minorHAnsi"/>
                <w:sz w:val="18"/>
                <w:szCs w:val="18"/>
                <w:lang w:val="en-GB"/>
              </w:rPr>
              <w:t>416</w:t>
            </w:r>
          </w:p>
        </w:tc>
        <w:tc>
          <w:tcPr>
            <w:tcW w:w="1296" w:type="dxa"/>
            <w:tcBorders>
              <w:left w:val="nil"/>
              <w:bottom w:val="single" w:sz="4" w:space="0" w:color="auto"/>
              <w:right w:val="nil"/>
            </w:tcBorders>
            <w:shd w:val="clear" w:color="auto" w:fill="FAFAFA"/>
          </w:tcPr>
          <w:p w14:paraId="789794ED" w14:textId="522018C8" w:rsidR="00EB1C6D" w:rsidRPr="00EB1C6D" w:rsidRDefault="00F9326C" w:rsidP="00EB1C6D">
            <w:pPr>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39</w:t>
            </w:r>
            <w:r w:rsidR="00EB1C6D" w:rsidRPr="00EB1C6D">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996</w:t>
            </w:r>
            <w:r w:rsidR="00EB1C6D" w:rsidRPr="00EB1C6D">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360</w:t>
            </w:r>
          </w:p>
        </w:tc>
        <w:tc>
          <w:tcPr>
            <w:tcW w:w="1296" w:type="dxa"/>
            <w:tcBorders>
              <w:left w:val="nil"/>
              <w:bottom w:val="single" w:sz="4" w:space="0" w:color="auto"/>
              <w:right w:val="nil"/>
            </w:tcBorders>
            <w:shd w:val="clear" w:color="auto" w:fill="auto"/>
          </w:tcPr>
          <w:p w14:paraId="6A39339E" w14:textId="1A23B4C2" w:rsidR="00EB1C6D" w:rsidRPr="00EB1C6D" w:rsidRDefault="00F9326C" w:rsidP="00EB1C6D">
            <w:pPr>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20</w:t>
            </w:r>
            <w:r w:rsidR="00EB1C6D" w:rsidRPr="00EB1C6D">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724</w:t>
            </w:r>
            <w:r w:rsidR="00EB1C6D" w:rsidRPr="00EB1C6D">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536</w:t>
            </w:r>
          </w:p>
        </w:tc>
      </w:tr>
    </w:tbl>
    <w:p w14:paraId="25F9D656" w14:textId="77777777" w:rsidR="00E70F3A" w:rsidRDefault="00E70F3A" w:rsidP="003709B5">
      <w:pPr>
        <w:pStyle w:val="Footer"/>
        <w:tabs>
          <w:tab w:val="clear" w:pos="4153"/>
          <w:tab w:val="clear" w:pos="8306"/>
        </w:tabs>
        <w:jc w:val="thaiDistribute"/>
        <w:rPr>
          <w:rFonts w:ascii="Arial" w:hAnsi="Arial" w:cs="Arial"/>
          <w:sz w:val="18"/>
          <w:szCs w:val="18"/>
          <w:lang w:val="en-GB" w:eastAsia="en-US"/>
        </w:rPr>
      </w:pPr>
    </w:p>
    <w:p w14:paraId="2B336EEC" w14:textId="37552353" w:rsidR="00A31A3A" w:rsidRPr="003709B5" w:rsidRDefault="00A31A3A" w:rsidP="003709B5">
      <w:pPr>
        <w:pStyle w:val="Footer"/>
        <w:tabs>
          <w:tab w:val="clear" w:pos="4153"/>
          <w:tab w:val="clear" w:pos="8306"/>
        </w:tabs>
        <w:jc w:val="thaiDistribute"/>
        <w:rPr>
          <w:rFonts w:ascii="Arial" w:hAnsi="Arial" w:cs="Arial"/>
          <w:sz w:val="18"/>
          <w:szCs w:val="18"/>
          <w:lang w:val="en-GB" w:eastAsia="en-US"/>
        </w:rPr>
      </w:pPr>
      <w:r w:rsidRPr="003709B5">
        <w:rPr>
          <w:rFonts w:ascii="Arial" w:hAnsi="Arial" w:cs="Arial"/>
          <w:sz w:val="18"/>
          <w:szCs w:val="18"/>
          <w:lang w:val="en-GB" w:eastAsia="en-US"/>
        </w:rPr>
        <w:t>Movement of lease liabilities</w:t>
      </w:r>
      <w:r w:rsidRPr="003709B5">
        <w:rPr>
          <w:rFonts w:ascii="Arial" w:hAnsi="Arial" w:cs="Arial"/>
          <w:sz w:val="18"/>
          <w:szCs w:val="18"/>
        </w:rPr>
        <w:t xml:space="preserve"> for the year ended </w:t>
      </w:r>
      <w:r w:rsidR="00F9326C" w:rsidRPr="00F9326C">
        <w:rPr>
          <w:rFonts w:ascii="Arial" w:hAnsi="Arial" w:cs="Arial"/>
          <w:sz w:val="18"/>
          <w:szCs w:val="18"/>
          <w:lang w:val="en-GB"/>
        </w:rPr>
        <w:t>31</w:t>
      </w:r>
      <w:r w:rsidRPr="003709B5">
        <w:rPr>
          <w:rFonts w:ascii="Arial" w:hAnsi="Arial" w:cs="Arial"/>
          <w:sz w:val="18"/>
          <w:szCs w:val="18"/>
          <w:lang w:val="en-GB"/>
        </w:rPr>
        <w:t xml:space="preserve"> December</w:t>
      </w:r>
      <w:r w:rsidRPr="003709B5">
        <w:rPr>
          <w:rFonts w:ascii="Arial" w:hAnsi="Arial" w:cs="Arial"/>
          <w:sz w:val="18"/>
          <w:szCs w:val="18"/>
          <w:lang w:val="en-GB" w:eastAsia="en-US"/>
        </w:rPr>
        <w:t xml:space="preserve"> is as follows</w:t>
      </w:r>
      <w:r w:rsidRPr="003709B5">
        <w:rPr>
          <w:rFonts w:ascii="Arial" w:hAnsi="Arial" w:cs="Arial"/>
          <w:sz w:val="18"/>
          <w:szCs w:val="18"/>
          <w:cs/>
          <w:lang w:val="en-GB" w:eastAsia="en-US"/>
        </w:rPr>
        <w:t>:</w:t>
      </w:r>
    </w:p>
    <w:p w14:paraId="6F33257B" w14:textId="77777777" w:rsidR="00A31A3A" w:rsidRPr="003709B5" w:rsidRDefault="00A31A3A" w:rsidP="003709B5">
      <w:pPr>
        <w:pStyle w:val="Footer"/>
        <w:tabs>
          <w:tab w:val="clear" w:pos="4153"/>
          <w:tab w:val="clear" w:pos="8306"/>
        </w:tabs>
        <w:jc w:val="thaiDistribute"/>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A31A3A" w:rsidRPr="003709B5" w14:paraId="0EB989A9" w14:textId="77777777" w:rsidTr="00F9326C">
        <w:trPr>
          <w:cantSplit/>
          <w:trHeight w:val="20"/>
        </w:trPr>
        <w:tc>
          <w:tcPr>
            <w:tcW w:w="4277" w:type="dxa"/>
            <w:vAlign w:val="bottom"/>
          </w:tcPr>
          <w:p w14:paraId="1831C00B" w14:textId="77777777" w:rsidR="00A31A3A" w:rsidRPr="003709B5" w:rsidRDefault="00A31A3A" w:rsidP="003709B5">
            <w:pPr>
              <w:ind w:left="-101"/>
              <w:rPr>
                <w:rFonts w:ascii="Arial" w:hAnsi="Arial" w:cs="Arial"/>
                <w:sz w:val="18"/>
                <w:szCs w:val="18"/>
                <w:cs/>
              </w:rPr>
            </w:pPr>
          </w:p>
        </w:tc>
        <w:tc>
          <w:tcPr>
            <w:tcW w:w="2592" w:type="dxa"/>
            <w:gridSpan w:val="2"/>
            <w:tcBorders>
              <w:top w:val="single" w:sz="4" w:space="0" w:color="auto"/>
              <w:bottom w:val="single" w:sz="4" w:space="0" w:color="auto"/>
            </w:tcBorders>
            <w:vAlign w:val="bottom"/>
          </w:tcPr>
          <w:p w14:paraId="47A13040"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 xml:space="preserve">Consolidated </w:t>
            </w:r>
          </w:p>
          <w:p w14:paraId="0DC4E151"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5504A0A3"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Separate</w:t>
            </w:r>
          </w:p>
          <w:p w14:paraId="2D93809B" w14:textId="77777777" w:rsidR="00A31A3A" w:rsidRPr="003709B5" w:rsidRDefault="00A31A3A" w:rsidP="003709B5">
            <w:pPr>
              <w:tabs>
                <w:tab w:val="right" w:pos="1093"/>
              </w:tabs>
              <w:ind w:left="-18"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8029A89" w14:textId="77777777" w:rsidTr="00F9326C">
        <w:trPr>
          <w:cantSplit/>
          <w:trHeight w:val="20"/>
        </w:trPr>
        <w:tc>
          <w:tcPr>
            <w:tcW w:w="4277" w:type="dxa"/>
            <w:vAlign w:val="bottom"/>
          </w:tcPr>
          <w:p w14:paraId="7EE2D994" w14:textId="77777777" w:rsidR="00A31A3A" w:rsidRPr="003709B5" w:rsidRDefault="00A31A3A" w:rsidP="003709B5">
            <w:pPr>
              <w:ind w:left="-101"/>
              <w:rPr>
                <w:rFonts w:ascii="Arial" w:hAnsi="Arial" w:cs="Arial"/>
                <w:sz w:val="18"/>
                <w:szCs w:val="18"/>
                <w:cs/>
              </w:rPr>
            </w:pPr>
          </w:p>
        </w:tc>
        <w:tc>
          <w:tcPr>
            <w:tcW w:w="1296" w:type="dxa"/>
            <w:tcBorders>
              <w:top w:val="single" w:sz="4" w:space="0" w:color="auto"/>
            </w:tcBorders>
          </w:tcPr>
          <w:p w14:paraId="5FC20404" w14:textId="1E665C42" w:rsidR="00A31A3A" w:rsidRPr="003709B5" w:rsidRDefault="00F9326C" w:rsidP="003709B5">
            <w:pPr>
              <w:tabs>
                <w:tab w:val="right" w:pos="1138"/>
              </w:tabs>
              <w:ind w:right="-72"/>
              <w:jc w:val="right"/>
              <w:rPr>
                <w:rFonts w:ascii="Arial" w:hAnsi="Arial" w:cs="Arial"/>
                <w:b/>
                <w:bCs/>
                <w:sz w:val="18"/>
                <w:szCs w:val="18"/>
              </w:rPr>
            </w:pPr>
            <w:r w:rsidRPr="00F9326C">
              <w:rPr>
                <w:rFonts w:ascii="Arial" w:eastAsia="Arial" w:hAnsi="Arial" w:cs="Arial"/>
                <w:b/>
                <w:bCs/>
                <w:sz w:val="18"/>
                <w:szCs w:val="18"/>
                <w:lang w:val="en-GB" w:eastAsia="en-GB"/>
              </w:rPr>
              <w:t>2023</w:t>
            </w:r>
          </w:p>
        </w:tc>
        <w:tc>
          <w:tcPr>
            <w:tcW w:w="1296" w:type="dxa"/>
            <w:tcBorders>
              <w:top w:val="single" w:sz="4" w:space="0" w:color="auto"/>
            </w:tcBorders>
          </w:tcPr>
          <w:p w14:paraId="3120F408" w14:textId="681F7BDE" w:rsidR="00A31A3A" w:rsidRPr="003709B5" w:rsidRDefault="00F9326C" w:rsidP="003709B5">
            <w:pPr>
              <w:tabs>
                <w:tab w:val="right" w:pos="1093"/>
              </w:tabs>
              <w:ind w:right="-72"/>
              <w:jc w:val="right"/>
              <w:rPr>
                <w:rFonts w:ascii="Arial" w:hAnsi="Arial" w:cs="Arial"/>
                <w:b/>
                <w:bCs/>
                <w:sz w:val="18"/>
                <w:szCs w:val="18"/>
              </w:rPr>
            </w:pPr>
            <w:r w:rsidRPr="00F9326C">
              <w:rPr>
                <w:rFonts w:ascii="Arial" w:eastAsia="Arial" w:hAnsi="Arial" w:cs="Arial"/>
                <w:b/>
                <w:bCs/>
                <w:sz w:val="18"/>
                <w:szCs w:val="18"/>
                <w:lang w:val="en-GB" w:eastAsia="en-GB"/>
              </w:rPr>
              <w:t>2022</w:t>
            </w:r>
          </w:p>
        </w:tc>
        <w:tc>
          <w:tcPr>
            <w:tcW w:w="1296" w:type="dxa"/>
            <w:tcBorders>
              <w:top w:val="single" w:sz="4" w:space="0" w:color="auto"/>
            </w:tcBorders>
          </w:tcPr>
          <w:p w14:paraId="583EA3EE" w14:textId="6288797B" w:rsidR="00A31A3A" w:rsidRPr="003709B5" w:rsidRDefault="00F9326C" w:rsidP="003709B5">
            <w:pPr>
              <w:tabs>
                <w:tab w:val="right" w:pos="1093"/>
              </w:tabs>
              <w:ind w:right="-72"/>
              <w:jc w:val="right"/>
              <w:rPr>
                <w:rFonts w:ascii="Arial" w:hAnsi="Arial" w:cs="Arial"/>
                <w:b/>
                <w:bCs/>
                <w:sz w:val="18"/>
                <w:szCs w:val="18"/>
              </w:rPr>
            </w:pPr>
            <w:r w:rsidRPr="00F9326C">
              <w:rPr>
                <w:rFonts w:ascii="Arial" w:eastAsia="Arial" w:hAnsi="Arial" w:cs="Arial"/>
                <w:b/>
                <w:bCs/>
                <w:sz w:val="18"/>
                <w:szCs w:val="18"/>
                <w:lang w:val="en-GB" w:eastAsia="en-GB"/>
              </w:rPr>
              <w:t>2023</w:t>
            </w:r>
          </w:p>
        </w:tc>
        <w:tc>
          <w:tcPr>
            <w:tcW w:w="1296" w:type="dxa"/>
            <w:tcBorders>
              <w:top w:val="single" w:sz="4" w:space="0" w:color="auto"/>
            </w:tcBorders>
          </w:tcPr>
          <w:p w14:paraId="7623D72C" w14:textId="11EC03A4" w:rsidR="00A31A3A" w:rsidRPr="003709B5" w:rsidRDefault="00F9326C" w:rsidP="003709B5">
            <w:pPr>
              <w:tabs>
                <w:tab w:val="right" w:pos="1093"/>
              </w:tabs>
              <w:ind w:right="-72"/>
              <w:jc w:val="right"/>
              <w:rPr>
                <w:rFonts w:ascii="Arial" w:hAnsi="Arial" w:cs="Arial"/>
                <w:b/>
                <w:bCs/>
                <w:sz w:val="18"/>
                <w:szCs w:val="18"/>
              </w:rPr>
            </w:pPr>
            <w:r w:rsidRPr="00F9326C">
              <w:rPr>
                <w:rFonts w:ascii="Arial" w:eastAsia="Arial" w:hAnsi="Arial" w:cs="Arial"/>
                <w:b/>
                <w:bCs/>
                <w:sz w:val="18"/>
                <w:szCs w:val="18"/>
                <w:lang w:val="en-GB" w:eastAsia="en-GB"/>
              </w:rPr>
              <w:t>2022</w:t>
            </w:r>
          </w:p>
        </w:tc>
      </w:tr>
      <w:tr w:rsidR="00A31A3A" w:rsidRPr="003709B5" w14:paraId="3757BB56" w14:textId="77777777" w:rsidTr="00F9326C">
        <w:trPr>
          <w:cantSplit/>
          <w:trHeight w:val="20"/>
        </w:trPr>
        <w:tc>
          <w:tcPr>
            <w:tcW w:w="4277" w:type="dxa"/>
            <w:vAlign w:val="bottom"/>
          </w:tcPr>
          <w:p w14:paraId="76EF54CE" w14:textId="77777777" w:rsidR="00A31A3A" w:rsidRPr="003709B5" w:rsidRDefault="00A31A3A" w:rsidP="003709B5">
            <w:pPr>
              <w:ind w:left="-101"/>
              <w:rPr>
                <w:rFonts w:ascii="Arial" w:hAnsi="Arial" w:cs="Arial"/>
                <w:sz w:val="18"/>
                <w:szCs w:val="18"/>
                <w:cs/>
              </w:rPr>
            </w:pPr>
          </w:p>
        </w:tc>
        <w:tc>
          <w:tcPr>
            <w:tcW w:w="1296" w:type="dxa"/>
            <w:tcBorders>
              <w:bottom w:val="single" w:sz="4" w:space="0" w:color="auto"/>
            </w:tcBorders>
          </w:tcPr>
          <w:p w14:paraId="56955746"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296" w:type="dxa"/>
            <w:tcBorders>
              <w:bottom w:val="single" w:sz="4" w:space="0" w:color="auto"/>
            </w:tcBorders>
          </w:tcPr>
          <w:p w14:paraId="3A41FCC2"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296" w:type="dxa"/>
            <w:tcBorders>
              <w:bottom w:val="single" w:sz="4" w:space="0" w:color="auto"/>
            </w:tcBorders>
          </w:tcPr>
          <w:p w14:paraId="108A80A3"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c>
          <w:tcPr>
            <w:tcW w:w="1296" w:type="dxa"/>
            <w:tcBorders>
              <w:bottom w:val="single" w:sz="4" w:space="0" w:color="auto"/>
            </w:tcBorders>
          </w:tcPr>
          <w:p w14:paraId="2C759EBE" w14:textId="77777777" w:rsidR="00A31A3A" w:rsidRPr="003709B5" w:rsidRDefault="00A31A3A" w:rsidP="003709B5">
            <w:pPr>
              <w:pStyle w:val="BodyText"/>
              <w:tabs>
                <w:tab w:val="decimal" w:pos="621"/>
              </w:tabs>
              <w:ind w:right="-72"/>
              <w:jc w:val="right"/>
              <w:rPr>
                <w:rFonts w:ascii="Arial" w:hAnsi="Arial" w:cs="Arial"/>
                <w:b/>
                <w:bCs/>
                <w:sz w:val="18"/>
                <w:szCs w:val="18"/>
              </w:rPr>
            </w:pPr>
            <w:r w:rsidRPr="003709B5">
              <w:rPr>
                <w:rFonts w:ascii="Arial" w:eastAsia="Arial" w:hAnsi="Arial" w:cs="Arial"/>
                <w:b/>
                <w:bCs/>
                <w:sz w:val="18"/>
                <w:szCs w:val="18"/>
                <w:lang w:eastAsia="en-GB"/>
              </w:rPr>
              <w:t>Baht</w:t>
            </w:r>
          </w:p>
        </w:tc>
      </w:tr>
      <w:tr w:rsidR="00285B9C" w:rsidRPr="003709B5" w14:paraId="61790A18" w14:textId="77777777" w:rsidTr="00F9326C">
        <w:trPr>
          <w:cantSplit/>
          <w:trHeight w:val="20"/>
        </w:trPr>
        <w:tc>
          <w:tcPr>
            <w:tcW w:w="4277" w:type="dxa"/>
          </w:tcPr>
          <w:p w14:paraId="581C3D76" w14:textId="7ABDB67A" w:rsidR="00285B9C" w:rsidRPr="001F2DD8" w:rsidRDefault="00285B9C" w:rsidP="00285B9C">
            <w:pPr>
              <w:ind w:hanging="105"/>
              <w:jc w:val="thaiDistribute"/>
              <w:rPr>
                <w:rFonts w:ascii="Arial" w:hAnsi="Arial" w:cs="Arial"/>
                <w:sz w:val="18"/>
                <w:szCs w:val="18"/>
              </w:rPr>
            </w:pPr>
          </w:p>
        </w:tc>
        <w:tc>
          <w:tcPr>
            <w:tcW w:w="1296" w:type="dxa"/>
            <w:shd w:val="clear" w:color="auto" w:fill="FAFAFA"/>
            <w:vAlign w:val="bottom"/>
          </w:tcPr>
          <w:p w14:paraId="4E6EB7ED" w14:textId="52329CFF" w:rsidR="00285B9C" w:rsidRPr="00285B9C" w:rsidRDefault="00285B9C" w:rsidP="00285B9C">
            <w:pPr>
              <w:overflowPunct/>
              <w:autoSpaceDE/>
              <w:autoSpaceDN/>
              <w:adjustRightInd/>
              <w:ind w:left="-40" w:right="-72"/>
              <w:jc w:val="right"/>
              <w:textAlignment w:val="auto"/>
              <w:rPr>
                <w:rFonts w:asciiTheme="minorHAnsi" w:hAnsiTheme="minorHAnsi" w:cstheme="minorHAnsi"/>
                <w:sz w:val="18"/>
                <w:szCs w:val="18"/>
              </w:rPr>
            </w:pPr>
          </w:p>
        </w:tc>
        <w:tc>
          <w:tcPr>
            <w:tcW w:w="1296" w:type="dxa"/>
            <w:shd w:val="clear" w:color="auto" w:fill="auto"/>
            <w:vAlign w:val="bottom"/>
          </w:tcPr>
          <w:p w14:paraId="0892D3B2" w14:textId="5A85985A" w:rsidR="00285B9C" w:rsidRPr="00285B9C" w:rsidRDefault="00285B9C" w:rsidP="00285B9C">
            <w:pPr>
              <w:overflowPunct/>
              <w:autoSpaceDE/>
              <w:autoSpaceDN/>
              <w:adjustRightInd/>
              <w:ind w:left="-40" w:right="-72"/>
              <w:jc w:val="right"/>
              <w:textAlignment w:val="auto"/>
              <w:rPr>
                <w:rFonts w:asciiTheme="minorHAnsi" w:hAnsiTheme="minorHAnsi" w:cstheme="minorHAnsi"/>
                <w:sz w:val="18"/>
                <w:szCs w:val="18"/>
              </w:rPr>
            </w:pPr>
          </w:p>
        </w:tc>
        <w:tc>
          <w:tcPr>
            <w:tcW w:w="1296" w:type="dxa"/>
            <w:shd w:val="clear" w:color="auto" w:fill="FAFAFA"/>
            <w:vAlign w:val="bottom"/>
          </w:tcPr>
          <w:p w14:paraId="03D009EB" w14:textId="60A2A44A" w:rsidR="00285B9C" w:rsidRPr="00285B9C" w:rsidRDefault="00285B9C" w:rsidP="00285B9C">
            <w:pPr>
              <w:overflowPunct/>
              <w:autoSpaceDE/>
              <w:autoSpaceDN/>
              <w:adjustRightInd/>
              <w:ind w:left="-40" w:right="-72"/>
              <w:jc w:val="right"/>
              <w:textAlignment w:val="auto"/>
              <w:rPr>
                <w:rFonts w:asciiTheme="minorHAnsi" w:hAnsiTheme="minorHAnsi" w:cstheme="minorHAnsi"/>
                <w:sz w:val="18"/>
                <w:szCs w:val="18"/>
              </w:rPr>
            </w:pPr>
          </w:p>
        </w:tc>
        <w:tc>
          <w:tcPr>
            <w:tcW w:w="1296" w:type="dxa"/>
            <w:shd w:val="clear" w:color="auto" w:fill="auto"/>
            <w:vAlign w:val="bottom"/>
          </w:tcPr>
          <w:p w14:paraId="5F191CF7" w14:textId="70A40D64" w:rsidR="00285B9C" w:rsidRPr="003709B5" w:rsidRDefault="00285B9C" w:rsidP="00285B9C">
            <w:pPr>
              <w:overflowPunct/>
              <w:autoSpaceDE/>
              <w:autoSpaceDN/>
              <w:adjustRightInd/>
              <w:ind w:left="-40" w:right="-72"/>
              <w:jc w:val="right"/>
              <w:textAlignment w:val="auto"/>
              <w:rPr>
                <w:rFonts w:ascii="Arial" w:hAnsi="Arial" w:cs="Arial"/>
                <w:sz w:val="18"/>
                <w:szCs w:val="18"/>
              </w:rPr>
            </w:pPr>
          </w:p>
        </w:tc>
      </w:tr>
      <w:tr w:rsidR="00F9326C" w:rsidRPr="003709B5" w14:paraId="3B09F0DA" w14:textId="77777777" w:rsidTr="00F9326C">
        <w:trPr>
          <w:cantSplit/>
          <w:trHeight w:val="20"/>
        </w:trPr>
        <w:tc>
          <w:tcPr>
            <w:tcW w:w="4277" w:type="dxa"/>
          </w:tcPr>
          <w:p w14:paraId="6EE5E46B" w14:textId="0BA8126A" w:rsidR="00F9326C" w:rsidRPr="001F2DD8" w:rsidRDefault="00F9326C" w:rsidP="00F9326C">
            <w:pPr>
              <w:ind w:hanging="105"/>
              <w:jc w:val="thaiDistribute"/>
              <w:rPr>
                <w:rFonts w:ascii="Arial" w:hAnsi="Arial" w:cs="Arial"/>
                <w:sz w:val="18"/>
                <w:szCs w:val="18"/>
                <w:lang w:val="en-GB"/>
              </w:rPr>
            </w:pPr>
            <w:r w:rsidRPr="00E20152">
              <w:rPr>
                <w:rFonts w:ascii="Arial" w:hAnsi="Arial" w:cs="Arial"/>
                <w:sz w:val="18"/>
                <w:szCs w:val="18"/>
                <w:lang w:val="en-GB"/>
              </w:rPr>
              <w:t>Opening net book value</w:t>
            </w:r>
            <w:r w:rsidRPr="001F2DD8">
              <w:rPr>
                <w:rFonts w:ascii="Arial" w:hAnsi="Arial" w:cs="Arial"/>
                <w:sz w:val="18"/>
                <w:szCs w:val="18"/>
                <w:lang w:val="en-GB"/>
              </w:rPr>
              <w:t xml:space="preserve"> </w:t>
            </w:r>
          </w:p>
        </w:tc>
        <w:tc>
          <w:tcPr>
            <w:tcW w:w="1296" w:type="dxa"/>
            <w:shd w:val="clear" w:color="auto" w:fill="FAFAFA"/>
            <w:vAlign w:val="bottom"/>
          </w:tcPr>
          <w:p w14:paraId="0478D56F" w14:textId="259D6C48" w:rsidR="00F9326C" w:rsidRPr="00F9326C" w:rsidRDefault="00F9326C" w:rsidP="00F9326C">
            <w:pPr>
              <w:overflowPunct/>
              <w:autoSpaceDE/>
              <w:autoSpaceDN/>
              <w:adjustRightInd/>
              <w:ind w:left="-40" w:right="-72"/>
              <w:jc w:val="right"/>
              <w:textAlignment w:val="auto"/>
              <w:rPr>
                <w:rFonts w:asciiTheme="minorHAnsi" w:eastAsia="Arial Unicode MS" w:hAnsiTheme="minorHAnsi" w:cstheme="minorHAnsi"/>
                <w:sz w:val="18"/>
                <w:szCs w:val="18"/>
                <w:lang w:val="en-GB"/>
              </w:rPr>
            </w:pPr>
            <w:r w:rsidRPr="00F9326C">
              <w:rPr>
                <w:rFonts w:asciiTheme="minorHAnsi" w:eastAsia="Arial Unicode MS" w:hAnsiTheme="minorHAnsi" w:cstheme="minorHAnsi"/>
                <w:sz w:val="18"/>
                <w:szCs w:val="18"/>
                <w:lang w:val="en-GB"/>
              </w:rPr>
              <w:t>283</w:t>
            </w: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516</w:t>
            </w: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416</w:t>
            </w:r>
          </w:p>
        </w:tc>
        <w:tc>
          <w:tcPr>
            <w:tcW w:w="1296" w:type="dxa"/>
            <w:shd w:val="clear" w:color="auto" w:fill="auto"/>
            <w:vAlign w:val="bottom"/>
          </w:tcPr>
          <w:p w14:paraId="2AA0C0D8" w14:textId="5BFA4A1B" w:rsidR="00F9326C" w:rsidRPr="00F9326C" w:rsidRDefault="00F9326C" w:rsidP="00F9326C">
            <w:pPr>
              <w:overflowPunct/>
              <w:autoSpaceDE/>
              <w:autoSpaceDN/>
              <w:adjustRightInd/>
              <w:ind w:left="-40"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408</w:t>
            </w:r>
            <w:r w:rsidRPr="00285B9C">
              <w:rPr>
                <w:rFonts w:asciiTheme="minorHAnsi" w:hAnsiTheme="minorHAnsi" w:cstheme="minorHAnsi"/>
                <w:sz w:val="18"/>
                <w:szCs w:val="18"/>
              </w:rPr>
              <w:t>,</w:t>
            </w:r>
            <w:r w:rsidRPr="00F9326C">
              <w:rPr>
                <w:rFonts w:asciiTheme="minorHAnsi" w:hAnsiTheme="minorHAnsi" w:cstheme="minorHAnsi"/>
                <w:sz w:val="18"/>
                <w:szCs w:val="18"/>
                <w:lang w:val="en-GB"/>
              </w:rPr>
              <w:t>889</w:t>
            </w:r>
            <w:r w:rsidRPr="00285B9C">
              <w:rPr>
                <w:rFonts w:asciiTheme="minorHAnsi" w:hAnsiTheme="minorHAnsi" w:cstheme="minorHAnsi"/>
                <w:sz w:val="18"/>
                <w:szCs w:val="18"/>
              </w:rPr>
              <w:t>,</w:t>
            </w:r>
            <w:r w:rsidRPr="00F9326C">
              <w:rPr>
                <w:rFonts w:asciiTheme="minorHAnsi" w:hAnsiTheme="minorHAnsi" w:cstheme="minorHAnsi"/>
                <w:sz w:val="18"/>
                <w:szCs w:val="18"/>
                <w:lang w:val="en-GB"/>
              </w:rPr>
              <w:t>719</w:t>
            </w:r>
          </w:p>
        </w:tc>
        <w:tc>
          <w:tcPr>
            <w:tcW w:w="1296" w:type="dxa"/>
            <w:shd w:val="clear" w:color="auto" w:fill="FAFAFA"/>
            <w:vAlign w:val="bottom"/>
          </w:tcPr>
          <w:p w14:paraId="7412D6D0" w14:textId="43E2BC01" w:rsidR="00F9326C" w:rsidRPr="00F9326C" w:rsidRDefault="00F9326C" w:rsidP="00F9326C">
            <w:pPr>
              <w:overflowPunct/>
              <w:autoSpaceDE/>
              <w:autoSpaceDN/>
              <w:adjustRightInd/>
              <w:ind w:left="-40" w:right="-72"/>
              <w:jc w:val="right"/>
              <w:textAlignment w:val="auto"/>
              <w:rPr>
                <w:rFonts w:asciiTheme="minorHAnsi" w:eastAsia="Arial Unicode MS" w:hAnsiTheme="minorHAnsi" w:cstheme="minorHAnsi"/>
                <w:sz w:val="18"/>
                <w:szCs w:val="18"/>
                <w:lang w:val="en-GB"/>
              </w:rPr>
            </w:pPr>
            <w:r w:rsidRPr="00F9326C">
              <w:rPr>
                <w:rFonts w:asciiTheme="minorHAnsi" w:eastAsia="Arial Unicode MS" w:hAnsiTheme="minorHAnsi" w:cstheme="minorHAnsi"/>
                <w:sz w:val="18"/>
                <w:szCs w:val="18"/>
                <w:lang w:val="en-GB"/>
              </w:rPr>
              <w:t>20</w:t>
            </w: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724</w:t>
            </w: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536</w:t>
            </w:r>
          </w:p>
        </w:tc>
        <w:tc>
          <w:tcPr>
            <w:tcW w:w="1296" w:type="dxa"/>
            <w:shd w:val="clear" w:color="auto" w:fill="auto"/>
            <w:vAlign w:val="bottom"/>
          </w:tcPr>
          <w:p w14:paraId="11C7DA2F" w14:textId="2C890DA5" w:rsidR="00F9326C" w:rsidRPr="00F9326C" w:rsidRDefault="00F9326C" w:rsidP="00F9326C">
            <w:pPr>
              <w:overflowPunct/>
              <w:autoSpaceDE/>
              <w:autoSpaceDN/>
              <w:adjustRightInd/>
              <w:ind w:left="-40" w:right="-72"/>
              <w:jc w:val="right"/>
              <w:textAlignment w:val="auto"/>
              <w:rPr>
                <w:rFonts w:ascii="Arial" w:hAnsi="Arial" w:cs="Arial"/>
                <w:sz w:val="18"/>
                <w:szCs w:val="18"/>
                <w:lang w:val="en-GB"/>
              </w:rPr>
            </w:pPr>
            <w:r w:rsidRPr="00F9326C">
              <w:rPr>
                <w:rFonts w:ascii="Arial" w:hAnsi="Arial" w:cs="Arial"/>
                <w:sz w:val="18"/>
                <w:szCs w:val="18"/>
                <w:lang w:val="en-GB"/>
              </w:rPr>
              <w:t>27</w:t>
            </w:r>
            <w:r w:rsidRPr="0013250D">
              <w:rPr>
                <w:rFonts w:ascii="Arial" w:hAnsi="Arial" w:cs="Arial"/>
                <w:sz w:val="18"/>
                <w:szCs w:val="18"/>
              </w:rPr>
              <w:t>,</w:t>
            </w:r>
            <w:r w:rsidRPr="00F9326C">
              <w:rPr>
                <w:rFonts w:ascii="Arial" w:hAnsi="Arial" w:cs="Arial"/>
                <w:sz w:val="18"/>
                <w:szCs w:val="18"/>
                <w:lang w:val="en-GB"/>
              </w:rPr>
              <w:t>243</w:t>
            </w:r>
            <w:r w:rsidRPr="0013250D">
              <w:rPr>
                <w:rFonts w:ascii="Arial" w:hAnsi="Arial" w:cs="Arial"/>
                <w:sz w:val="18"/>
                <w:szCs w:val="18"/>
              </w:rPr>
              <w:t>,</w:t>
            </w:r>
            <w:r w:rsidRPr="00F9326C">
              <w:rPr>
                <w:rFonts w:ascii="Arial" w:hAnsi="Arial" w:cs="Arial"/>
                <w:sz w:val="18"/>
                <w:szCs w:val="18"/>
                <w:lang w:val="en-GB"/>
              </w:rPr>
              <w:t>292</w:t>
            </w:r>
          </w:p>
        </w:tc>
      </w:tr>
      <w:tr w:rsidR="00F9326C" w:rsidRPr="003709B5" w14:paraId="36D6D896" w14:textId="77777777" w:rsidTr="00F9326C">
        <w:trPr>
          <w:cantSplit/>
          <w:trHeight w:val="20"/>
        </w:trPr>
        <w:tc>
          <w:tcPr>
            <w:tcW w:w="4277" w:type="dxa"/>
          </w:tcPr>
          <w:p w14:paraId="7B8516CD" w14:textId="77777777" w:rsidR="00F9326C" w:rsidRPr="001F2DD8" w:rsidRDefault="00F9326C" w:rsidP="00F9326C">
            <w:pPr>
              <w:ind w:left="-101"/>
              <w:jc w:val="thaiDistribute"/>
              <w:rPr>
                <w:rFonts w:ascii="Arial" w:hAnsi="Arial" w:cs="Arial"/>
                <w:sz w:val="18"/>
                <w:szCs w:val="18"/>
              </w:rPr>
            </w:pPr>
            <w:r w:rsidRPr="001F2DD8">
              <w:rPr>
                <w:rFonts w:ascii="Arial" w:hAnsi="Arial" w:cs="Arial"/>
                <w:sz w:val="18"/>
                <w:szCs w:val="18"/>
              </w:rPr>
              <w:t>Additions</w:t>
            </w:r>
          </w:p>
        </w:tc>
        <w:tc>
          <w:tcPr>
            <w:tcW w:w="1296" w:type="dxa"/>
            <w:shd w:val="clear" w:color="auto" w:fill="FAFAFA"/>
            <w:vAlign w:val="bottom"/>
          </w:tcPr>
          <w:p w14:paraId="3BC8BFBE" w14:textId="76EC1A81"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F9326C">
              <w:rPr>
                <w:rFonts w:asciiTheme="minorHAnsi" w:eastAsia="Arial Unicode MS" w:hAnsiTheme="minorHAnsi" w:cstheme="minorHAnsi"/>
                <w:sz w:val="18"/>
                <w:szCs w:val="18"/>
                <w:lang w:val="en-GB"/>
              </w:rPr>
              <w:t>3</w:t>
            </w:r>
            <w:r w:rsidRPr="00F9326C">
              <w:rPr>
                <w:rFonts w:asciiTheme="minorHAnsi" w:eastAsia="Arial Unicode MS" w:hAnsiTheme="minorHAnsi" w:cs="Browallia New"/>
                <w:sz w:val="18"/>
                <w:szCs w:val="22"/>
                <w:lang w:val="en-GB"/>
              </w:rPr>
              <w:t>6</w:t>
            </w:r>
            <w:r w:rsidRPr="00F9326C">
              <w:rPr>
                <w:rFonts w:asciiTheme="minorHAnsi" w:eastAsia="Arial Unicode MS" w:hAnsiTheme="minorHAnsi" w:cstheme="minorHAnsi"/>
                <w:sz w:val="18"/>
                <w:szCs w:val="18"/>
                <w:lang w:val="en-GB"/>
              </w:rPr>
              <w:t>3</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827</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810</w:t>
            </w:r>
          </w:p>
        </w:tc>
        <w:tc>
          <w:tcPr>
            <w:tcW w:w="1296" w:type="dxa"/>
            <w:shd w:val="clear" w:color="auto" w:fill="auto"/>
            <w:vAlign w:val="bottom"/>
          </w:tcPr>
          <w:p w14:paraId="1F70ACE0" w14:textId="437301E1"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F9326C">
              <w:rPr>
                <w:rFonts w:asciiTheme="minorHAnsi" w:hAnsiTheme="minorHAnsi" w:cstheme="minorHAnsi"/>
                <w:sz w:val="18"/>
                <w:szCs w:val="18"/>
                <w:lang w:val="en-GB"/>
              </w:rPr>
              <w:t>19</w:t>
            </w:r>
            <w:r w:rsidRPr="00285B9C">
              <w:rPr>
                <w:rFonts w:asciiTheme="minorHAnsi" w:hAnsiTheme="minorHAnsi" w:cstheme="minorHAnsi"/>
                <w:sz w:val="18"/>
                <w:szCs w:val="18"/>
                <w:lang w:val="en-GB"/>
              </w:rPr>
              <w:t>,</w:t>
            </w:r>
            <w:r w:rsidRPr="00F9326C">
              <w:rPr>
                <w:rFonts w:asciiTheme="minorHAnsi" w:hAnsiTheme="minorHAnsi" w:cstheme="minorHAnsi"/>
                <w:sz w:val="18"/>
                <w:szCs w:val="18"/>
                <w:lang w:val="en-GB"/>
              </w:rPr>
              <w:t>129</w:t>
            </w:r>
            <w:r w:rsidRPr="00285B9C">
              <w:rPr>
                <w:rFonts w:asciiTheme="minorHAnsi" w:hAnsiTheme="minorHAnsi" w:cstheme="minorHAnsi"/>
                <w:sz w:val="18"/>
                <w:szCs w:val="18"/>
                <w:lang w:val="en-GB"/>
              </w:rPr>
              <w:t>,</w:t>
            </w:r>
            <w:r w:rsidRPr="00F9326C">
              <w:rPr>
                <w:rFonts w:asciiTheme="minorHAnsi" w:hAnsiTheme="minorHAnsi" w:cstheme="minorHAnsi"/>
                <w:sz w:val="18"/>
                <w:szCs w:val="18"/>
                <w:lang w:val="en-GB"/>
              </w:rPr>
              <w:t>982</w:t>
            </w:r>
          </w:p>
        </w:tc>
        <w:tc>
          <w:tcPr>
            <w:tcW w:w="1296" w:type="dxa"/>
            <w:shd w:val="clear" w:color="auto" w:fill="FAFAFA"/>
            <w:vAlign w:val="bottom"/>
          </w:tcPr>
          <w:p w14:paraId="40A4C07A" w14:textId="021D6278"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F9326C">
              <w:rPr>
                <w:rFonts w:asciiTheme="minorHAnsi" w:eastAsia="Arial Unicode MS" w:hAnsiTheme="minorHAnsi" w:cstheme="minorHAnsi"/>
                <w:sz w:val="18"/>
                <w:szCs w:val="18"/>
                <w:lang w:val="en-GB"/>
              </w:rPr>
              <w:t>40</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849</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695</w:t>
            </w:r>
          </w:p>
        </w:tc>
        <w:tc>
          <w:tcPr>
            <w:tcW w:w="1296" w:type="dxa"/>
            <w:shd w:val="clear" w:color="auto" w:fill="auto"/>
            <w:vAlign w:val="bottom"/>
          </w:tcPr>
          <w:p w14:paraId="0B78DD84" w14:textId="02CAB7B3" w:rsidR="00F9326C" w:rsidRPr="003709B5" w:rsidRDefault="00F9326C" w:rsidP="00F9326C">
            <w:pPr>
              <w:overflowPunct/>
              <w:autoSpaceDE/>
              <w:autoSpaceDN/>
              <w:adjustRightInd/>
              <w:ind w:left="-40" w:right="-72"/>
              <w:jc w:val="right"/>
              <w:textAlignment w:val="auto"/>
              <w:rPr>
                <w:rFonts w:ascii="Arial" w:hAnsi="Arial" w:cs="Arial"/>
                <w:sz w:val="18"/>
                <w:szCs w:val="18"/>
                <w:cs/>
              </w:rPr>
            </w:pPr>
            <w:r w:rsidRPr="00F9326C">
              <w:rPr>
                <w:rFonts w:ascii="Arial" w:hAnsi="Arial" w:cs="Arial"/>
                <w:sz w:val="18"/>
                <w:szCs w:val="18"/>
                <w:lang w:val="en-GB"/>
              </w:rPr>
              <w:t>16</w:t>
            </w:r>
            <w:r w:rsidRPr="0013250D">
              <w:rPr>
                <w:rFonts w:ascii="Arial" w:hAnsi="Arial" w:cs="Arial"/>
                <w:sz w:val="18"/>
                <w:szCs w:val="18"/>
              </w:rPr>
              <w:t>,</w:t>
            </w:r>
            <w:r w:rsidRPr="00F9326C">
              <w:rPr>
                <w:rFonts w:ascii="Arial" w:hAnsi="Arial" w:cs="Arial"/>
                <w:sz w:val="18"/>
                <w:szCs w:val="18"/>
                <w:lang w:val="en-GB"/>
              </w:rPr>
              <w:t>135</w:t>
            </w:r>
            <w:r w:rsidRPr="0013250D">
              <w:rPr>
                <w:rFonts w:ascii="Arial" w:hAnsi="Arial" w:cs="Arial"/>
                <w:sz w:val="18"/>
                <w:szCs w:val="18"/>
              </w:rPr>
              <w:t>,</w:t>
            </w:r>
            <w:r w:rsidRPr="00F9326C">
              <w:rPr>
                <w:rFonts w:ascii="Arial" w:hAnsi="Arial" w:cs="Arial"/>
                <w:sz w:val="18"/>
                <w:szCs w:val="18"/>
                <w:lang w:val="en-GB"/>
              </w:rPr>
              <w:t>663</w:t>
            </w:r>
          </w:p>
        </w:tc>
      </w:tr>
      <w:tr w:rsidR="00F9326C" w:rsidRPr="003709B5" w14:paraId="16F220F2" w14:textId="77777777" w:rsidTr="00F9326C">
        <w:trPr>
          <w:cantSplit/>
          <w:trHeight w:val="20"/>
        </w:trPr>
        <w:tc>
          <w:tcPr>
            <w:tcW w:w="4277" w:type="dxa"/>
          </w:tcPr>
          <w:p w14:paraId="6B3FBED8" w14:textId="2C2DA71A" w:rsidR="00F9326C" w:rsidRPr="003709B5" w:rsidRDefault="00F9326C" w:rsidP="00F9326C">
            <w:pPr>
              <w:ind w:left="-101"/>
              <w:jc w:val="thaiDistribute"/>
              <w:rPr>
                <w:rFonts w:ascii="Arial" w:hAnsi="Arial" w:cs="Arial"/>
                <w:sz w:val="18"/>
                <w:szCs w:val="18"/>
              </w:rPr>
            </w:pPr>
            <w:r w:rsidRPr="003709B5">
              <w:rPr>
                <w:rFonts w:ascii="Arial" w:hAnsi="Arial" w:cs="Arial"/>
                <w:sz w:val="18"/>
                <w:szCs w:val="18"/>
              </w:rPr>
              <w:t>Interest expenses on lease liabilities</w:t>
            </w:r>
          </w:p>
        </w:tc>
        <w:tc>
          <w:tcPr>
            <w:tcW w:w="1296" w:type="dxa"/>
            <w:shd w:val="clear" w:color="auto" w:fill="FAFAFA"/>
            <w:vAlign w:val="bottom"/>
          </w:tcPr>
          <w:p w14:paraId="078941D5" w14:textId="4C4C11B6"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F9326C">
              <w:rPr>
                <w:rFonts w:asciiTheme="minorHAnsi" w:eastAsia="Arial Unicode MS" w:hAnsiTheme="minorHAnsi" w:cstheme="minorHAnsi"/>
                <w:sz w:val="18"/>
                <w:szCs w:val="18"/>
                <w:lang w:val="en-GB"/>
              </w:rPr>
              <w:t>26</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915</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492</w:t>
            </w:r>
          </w:p>
        </w:tc>
        <w:tc>
          <w:tcPr>
            <w:tcW w:w="1296" w:type="dxa"/>
            <w:shd w:val="clear" w:color="auto" w:fill="auto"/>
            <w:vAlign w:val="bottom"/>
          </w:tcPr>
          <w:p w14:paraId="37AF4872" w14:textId="2C184B04"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F9326C">
              <w:rPr>
                <w:rFonts w:asciiTheme="minorHAnsi" w:hAnsiTheme="minorHAnsi" w:cstheme="minorHAnsi"/>
                <w:sz w:val="18"/>
                <w:szCs w:val="18"/>
                <w:lang w:val="en-GB"/>
              </w:rPr>
              <w:t>25</w:t>
            </w:r>
            <w:r w:rsidRPr="00285B9C">
              <w:rPr>
                <w:rFonts w:asciiTheme="minorHAnsi" w:hAnsiTheme="minorHAnsi" w:cstheme="minorHAnsi"/>
                <w:sz w:val="18"/>
                <w:szCs w:val="18"/>
              </w:rPr>
              <w:t>,</w:t>
            </w:r>
            <w:r w:rsidRPr="00F9326C">
              <w:rPr>
                <w:rFonts w:asciiTheme="minorHAnsi" w:hAnsiTheme="minorHAnsi" w:cstheme="minorHAnsi"/>
                <w:sz w:val="18"/>
                <w:szCs w:val="18"/>
                <w:lang w:val="en-GB"/>
              </w:rPr>
              <w:t>857</w:t>
            </w:r>
            <w:r w:rsidRPr="00285B9C">
              <w:rPr>
                <w:rFonts w:asciiTheme="minorHAnsi" w:hAnsiTheme="minorHAnsi" w:cstheme="minorHAnsi"/>
                <w:sz w:val="18"/>
                <w:szCs w:val="18"/>
              </w:rPr>
              <w:t>,</w:t>
            </w:r>
            <w:r w:rsidRPr="00F9326C">
              <w:rPr>
                <w:rFonts w:asciiTheme="minorHAnsi" w:hAnsiTheme="minorHAnsi" w:cstheme="minorHAnsi"/>
                <w:sz w:val="18"/>
                <w:szCs w:val="18"/>
                <w:lang w:val="en-GB"/>
              </w:rPr>
              <w:t>191</w:t>
            </w:r>
          </w:p>
        </w:tc>
        <w:tc>
          <w:tcPr>
            <w:tcW w:w="1296" w:type="dxa"/>
            <w:shd w:val="clear" w:color="auto" w:fill="FAFAFA"/>
            <w:vAlign w:val="bottom"/>
          </w:tcPr>
          <w:p w14:paraId="5A7AFC81" w14:textId="6874F1B8"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F9326C">
              <w:rPr>
                <w:rFonts w:asciiTheme="minorHAnsi" w:eastAsia="Arial Unicode MS" w:hAnsiTheme="minorHAnsi" w:cstheme="minorHAnsi"/>
                <w:sz w:val="18"/>
                <w:szCs w:val="18"/>
                <w:lang w:val="en-GB"/>
              </w:rPr>
              <w:t>3</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347</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087</w:t>
            </w:r>
          </w:p>
        </w:tc>
        <w:tc>
          <w:tcPr>
            <w:tcW w:w="1296" w:type="dxa"/>
            <w:shd w:val="clear" w:color="auto" w:fill="auto"/>
            <w:vAlign w:val="bottom"/>
          </w:tcPr>
          <w:p w14:paraId="3B35B874" w14:textId="27761CDE" w:rsidR="00F9326C" w:rsidRPr="003709B5" w:rsidRDefault="00F9326C" w:rsidP="00F9326C">
            <w:pPr>
              <w:overflowPunct/>
              <w:autoSpaceDE/>
              <w:autoSpaceDN/>
              <w:adjustRightInd/>
              <w:ind w:left="-40" w:right="-72"/>
              <w:jc w:val="right"/>
              <w:textAlignment w:val="auto"/>
              <w:rPr>
                <w:rFonts w:ascii="Arial" w:hAnsi="Arial" w:cs="Arial"/>
                <w:sz w:val="18"/>
                <w:szCs w:val="18"/>
                <w:cs/>
              </w:rPr>
            </w:pPr>
            <w:r w:rsidRPr="00F9326C">
              <w:rPr>
                <w:rFonts w:ascii="Arial" w:hAnsi="Arial" w:cs="Arial"/>
                <w:sz w:val="18"/>
                <w:szCs w:val="18"/>
                <w:lang w:val="en-GB"/>
              </w:rPr>
              <w:t>2</w:t>
            </w:r>
            <w:r w:rsidRPr="0013250D">
              <w:rPr>
                <w:rFonts w:ascii="Arial" w:hAnsi="Arial" w:cs="Arial"/>
                <w:sz w:val="18"/>
                <w:szCs w:val="18"/>
              </w:rPr>
              <w:t>,</w:t>
            </w:r>
            <w:r w:rsidRPr="00F9326C">
              <w:rPr>
                <w:rFonts w:ascii="Arial" w:hAnsi="Arial" w:cs="Arial"/>
                <w:sz w:val="18"/>
                <w:szCs w:val="18"/>
                <w:lang w:val="en-GB"/>
              </w:rPr>
              <w:t>523</w:t>
            </w:r>
            <w:r w:rsidRPr="0013250D">
              <w:rPr>
                <w:rFonts w:ascii="Arial" w:hAnsi="Arial" w:cs="Arial"/>
                <w:sz w:val="18"/>
                <w:szCs w:val="18"/>
              </w:rPr>
              <w:t>,</w:t>
            </w:r>
            <w:r w:rsidRPr="00F9326C">
              <w:rPr>
                <w:rFonts w:ascii="Arial" w:hAnsi="Arial" w:cs="Arial"/>
                <w:sz w:val="18"/>
                <w:szCs w:val="18"/>
                <w:lang w:val="en-GB"/>
              </w:rPr>
              <w:t>583</w:t>
            </w:r>
          </w:p>
        </w:tc>
      </w:tr>
      <w:tr w:rsidR="00F9326C" w:rsidRPr="003709B5" w14:paraId="2C1FC67B" w14:textId="77777777" w:rsidTr="00F9326C">
        <w:trPr>
          <w:cantSplit/>
          <w:trHeight w:val="20"/>
        </w:trPr>
        <w:tc>
          <w:tcPr>
            <w:tcW w:w="4277" w:type="dxa"/>
          </w:tcPr>
          <w:p w14:paraId="61E69F7B" w14:textId="5BAB630F" w:rsidR="00F9326C" w:rsidRPr="003709B5" w:rsidRDefault="00F9326C" w:rsidP="00F9326C">
            <w:pPr>
              <w:ind w:left="-101"/>
              <w:jc w:val="thaiDistribute"/>
              <w:rPr>
                <w:rFonts w:ascii="Arial" w:hAnsi="Arial" w:cs="Arial"/>
                <w:sz w:val="18"/>
                <w:szCs w:val="18"/>
              </w:rPr>
            </w:pPr>
            <w:r>
              <w:rPr>
                <w:rFonts w:ascii="Arial" w:hAnsi="Arial" w:cs="Arial"/>
                <w:sz w:val="18"/>
                <w:szCs w:val="18"/>
              </w:rPr>
              <w:t>Lease termination</w:t>
            </w:r>
          </w:p>
        </w:tc>
        <w:tc>
          <w:tcPr>
            <w:tcW w:w="1296" w:type="dxa"/>
            <w:shd w:val="clear" w:color="auto" w:fill="FAFAFA"/>
            <w:vAlign w:val="bottom"/>
          </w:tcPr>
          <w:p w14:paraId="67811B08" w14:textId="1C0AB741"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1</w:t>
            </w: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206</w:t>
            </w: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135</w:t>
            </w:r>
            <w:r w:rsidRPr="00285B9C">
              <w:rPr>
                <w:rFonts w:asciiTheme="minorHAnsi" w:eastAsia="Arial Unicode MS" w:hAnsiTheme="minorHAnsi" w:cstheme="minorHAnsi"/>
                <w:sz w:val="18"/>
                <w:szCs w:val="18"/>
              </w:rPr>
              <w:t>)</w:t>
            </w:r>
          </w:p>
        </w:tc>
        <w:tc>
          <w:tcPr>
            <w:tcW w:w="1296" w:type="dxa"/>
            <w:shd w:val="clear" w:color="auto" w:fill="auto"/>
            <w:vAlign w:val="bottom"/>
          </w:tcPr>
          <w:p w14:paraId="5EF6EA94" w14:textId="34695901"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p>
        </w:tc>
        <w:tc>
          <w:tcPr>
            <w:tcW w:w="1296" w:type="dxa"/>
            <w:shd w:val="clear" w:color="auto" w:fill="FAFAFA"/>
            <w:vAlign w:val="bottom"/>
          </w:tcPr>
          <w:p w14:paraId="41922674" w14:textId="48885281"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p>
        </w:tc>
        <w:tc>
          <w:tcPr>
            <w:tcW w:w="1296" w:type="dxa"/>
            <w:shd w:val="clear" w:color="auto" w:fill="auto"/>
            <w:vAlign w:val="bottom"/>
          </w:tcPr>
          <w:p w14:paraId="1ED9FF31" w14:textId="30D20238" w:rsidR="00F9326C" w:rsidRPr="003709B5" w:rsidRDefault="00F9326C" w:rsidP="00F9326C">
            <w:pPr>
              <w:overflowPunct/>
              <w:autoSpaceDE/>
              <w:autoSpaceDN/>
              <w:adjustRightInd/>
              <w:ind w:left="-40" w:right="-72"/>
              <w:jc w:val="right"/>
              <w:textAlignment w:val="auto"/>
              <w:rPr>
                <w:rFonts w:ascii="Arial" w:hAnsi="Arial" w:cs="Arial"/>
                <w:sz w:val="18"/>
                <w:szCs w:val="18"/>
                <w:cs/>
              </w:rPr>
            </w:pPr>
          </w:p>
        </w:tc>
      </w:tr>
      <w:tr w:rsidR="00F9326C" w:rsidRPr="003709B5" w14:paraId="6E9CA4B7" w14:textId="77777777" w:rsidTr="00F9326C">
        <w:trPr>
          <w:cantSplit/>
          <w:trHeight w:val="20"/>
        </w:trPr>
        <w:tc>
          <w:tcPr>
            <w:tcW w:w="4277" w:type="dxa"/>
          </w:tcPr>
          <w:p w14:paraId="2C5E1BF2" w14:textId="76883E50" w:rsidR="00F9326C" w:rsidRPr="003709B5" w:rsidRDefault="00F9326C" w:rsidP="00F9326C">
            <w:pPr>
              <w:ind w:left="-101"/>
              <w:jc w:val="thaiDistribute"/>
              <w:rPr>
                <w:rFonts w:ascii="Arial" w:hAnsi="Arial" w:cs="Arial"/>
                <w:sz w:val="18"/>
                <w:szCs w:val="18"/>
              </w:rPr>
            </w:pPr>
            <w:r w:rsidRPr="003709B5">
              <w:rPr>
                <w:rFonts w:ascii="Arial" w:hAnsi="Arial" w:cs="Arial"/>
                <w:sz w:val="18"/>
                <w:szCs w:val="18"/>
              </w:rPr>
              <w:t>Repayments of lease liabilities</w:t>
            </w:r>
          </w:p>
        </w:tc>
        <w:tc>
          <w:tcPr>
            <w:tcW w:w="1296" w:type="dxa"/>
            <w:shd w:val="clear" w:color="auto" w:fill="FAFAFA"/>
            <w:vAlign w:val="bottom"/>
          </w:tcPr>
          <w:p w14:paraId="3162EA35" w14:textId="212A518F"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192</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297</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801</w:t>
            </w:r>
            <w:r w:rsidRPr="00285B9C">
              <w:rPr>
                <w:rFonts w:asciiTheme="minorHAnsi" w:eastAsia="Arial Unicode MS" w:hAnsiTheme="minorHAnsi" w:cstheme="minorHAnsi"/>
                <w:sz w:val="18"/>
                <w:szCs w:val="18"/>
                <w:lang w:val="en-GB"/>
              </w:rPr>
              <w:t>)</w:t>
            </w:r>
          </w:p>
        </w:tc>
        <w:tc>
          <w:tcPr>
            <w:tcW w:w="1296" w:type="dxa"/>
            <w:shd w:val="clear" w:color="auto" w:fill="auto"/>
            <w:vAlign w:val="bottom"/>
          </w:tcPr>
          <w:p w14:paraId="3ABFBE2F" w14:textId="32FD7663"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lang w:val="en-GB"/>
              </w:rPr>
            </w:pPr>
            <w:r w:rsidRPr="00285B9C">
              <w:rPr>
                <w:rFonts w:asciiTheme="minorHAnsi" w:hAnsiTheme="minorHAnsi" w:cstheme="minorHAnsi"/>
                <w:sz w:val="18"/>
                <w:szCs w:val="18"/>
              </w:rPr>
              <w:t>(</w:t>
            </w:r>
            <w:r w:rsidRPr="00F9326C">
              <w:rPr>
                <w:rFonts w:asciiTheme="minorHAnsi" w:hAnsiTheme="minorHAnsi" w:cstheme="minorHAnsi"/>
                <w:sz w:val="18"/>
                <w:szCs w:val="18"/>
                <w:lang w:val="en-GB"/>
              </w:rPr>
              <w:t>170</w:t>
            </w:r>
            <w:r w:rsidRPr="00285B9C">
              <w:rPr>
                <w:rFonts w:asciiTheme="minorHAnsi" w:hAnsiTheme="minorHAnsi" w:cstheme="minorHAnsi"/>
                <w:sz w:val="18"/>
                <w:szCs w:val="18"/>
              </w:rPr>
              <w:t>,</w:t>
            </w:r>
            <w:r w:rsidRPr="00F9326C">
              <w:rPr>
                <w:rFonts w:asciiTheme="minorHAnsi" w:hAnsiTheme="minorHAnsi" w:cstheme="minorHAnsi"/>
                <w:sz w:val="18"/>
                <w:szCs w:val="18"/>
                <w:lang w:val="en-GB"/>
              </w:rPr>
              <w:t>360</w:t>
            </w:r>
            <w:r w:rsidRPr="00285B9C">
              <w:rPr>
                <w:rFonts w:asciiTheme="minorHAnsi" w:hAnsiTheme="minorHAnsi" w:cstheme="minorHAnsi"/>
                <w:sz w:val="18"/>
                <w:szCs w:val="18"/>
              </w:rPr>
              <w:t>,</w:t>
            </w:r>
            <w:r w:rsidRPr="00F9326C">
              <w:rPr>
                <w:rFonts w:asciiTheme="minorHAnsi" w:hAnsiTheme="minorHAnsi" w:cstheme="minorHAnsi"/>
                <w:sz w:val="18"/>
                <w:szCs w:val="18"/>
                <w:lang w:val="en-GB"/>
              </w:rPr>
              <w:t>476</w:t>
            </w:r>
            <w:r w:rsidRPr="00285B9C">
              <w:rPr>
                <w:rFonts w:asciiTheme="minorHAnsi" w:hAnsiTheme="minorHAnsi" w:cstheme="minorHAnsi"/>
                <w:sz w:val="18"/>
                <w:szCs w:val="18"/>
              </w:rPr>
              <w:t>)</w:t>
            </w:r>
          </w:p>
        </w:tc>
        <w:tc>
          <w:tcPr>
            <w:tcW w:w="1296" w:type="dxa"/>
            <w:shd w:val="clear" w:color="auto" w:fill="FAFAFA"/>
            <w:vAlign w:val="bottom"/>
          </w:tcPr>
          <w:p w14:paraId="68EFDD20" w14:textId="6F7ECB9E"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cs/>
              </w:rPr>
            </w:pP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24</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924</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958</w:t>
            </w:r>
            <w:r w:rsidRPr="00285B9C">
              <w:rPr>
                <w:rFonts w:asciiTheme="minorHAnsi" w:eastAsia="Arial Unicode MS" w:hAnsiTheme="minorHAnsi" w:cstheme="minorHAnsi"/>
                <w:sz w:val="18"/>
                <w:szCs w:val="18"/>
                <w:lang w:val="en-GB"/>
              </w:rPr>
              <w:t>)</w:t>
            </w:r>
          </w:p>
        </w:tc>
        <w:tc>
          <w:tcPr>
            <w:tcW w:w="1296" w:type="dxa"/>
            <w:shd w:val="clear" w:color="auto" w:fill="auto"/>
            <w:vAlign w:val="bottom"/>
          </w:tcPr>
          <w:p w14:paraId="5502FC7A" w14:textId="5861E6E6" w:rsidR="00F9326C" w:rsidRPr="0034100B" w:rsidRDefault="00F9326C" w:rsidP="00F9326C">
            <w:pPr>
              <w:overflowPunct/>
              <w:autoSpaceDE/>
              <w:autoSpaceDN/>
              <w:adjustRightInd/>
              <w:ind w:left="-40" w:right="-72"/>
              <w:jc w:val="right"/>
              <w:textAlignment w:val="auto"/>
              <w:rPr>
                <w:rFonts w:ascii="Arial" w:hAnsi="Arial" w:cs="Arial"/>
                <w:sz w:val="18"/>
                <w:szCs w:val="18"/>
                <w:lang w:val="en-GB"/>
              </w:rPr>
            </w:pPr>
            <w:r w:rsidRPr="0013250D">
              <w:rPr>
                <w:rFonts w:ascii="Arial" w:hAnsi="Arial" w:cs="Arial"/>
                <w:sz w:val="18"/>
                <w:szCs w:val="18"/>
              </w:rPr>
              <w:t>(</w:t>
            </w:r>
            <w:r w:rsidRPr="00F9326C">
              <w:rPr>
                <w:rFonts w:ascii="Arial" w:hAnsi="Arial" w:cs="Arial"/>
                <w:sz w:val="18"/>
                <w:szCs w:val="18"/>
                <w:lang w:val="en-GB"/>
              </w:rPr>
              <w:t>25</w:t>
            </w:r>
            <w:r w:rsidRPr="0013250D">
              <w:rPr>
                <w:rFonts w:ascii="Arial" w:hAnsi="Arial" w:cs="Arial"/>
                <w:sz w:val="18"/>
                <w:szCs w:val="18"/>
              </w:rPr>
              <w:t>,</w:t>
            </w:r>
            <w:r w:rsidRPr="00F9326C">
              <w:rPr>
                <w:rFonts w:ascii="Arial" w:hAnsi="Arial" w:cs="Arial"/>
                <w:sz w:val="18"/>
                <w:szCs w:val="18"/>
                <w:lang w:val="en-GB"/>
              </w:rPr>
              <w:t>178</w:t>
            </w:r>
            <w:r w:rsidRPr="0013250D">
              <w:rPr>
                <w:rFonts w:ascii="Arial" w:hAnsi="Arial" w:cs="Arial"/>
                <w:sz w:val="18"/>
                <w:szCs w:val="18"/>
              </w:rPr>
              <w:t>,</w:t>
            </w:r>
            <w:r w:rsidRPr="00F9326C">
              <w:rPr>
                <w:rFonts w:ascii="Arial" w:hAnsi="Arial" w:cs="Arial"/>
                <w:sz w:val="18"/>
                <w:szCs w:val="18"/>
                <w:lang w:val="en-GB"/>
              </w:rPr>
              <w:t>002</w:t>
            </w:r>
            <w:r w:rsidRPr="0013250D">
              <w:rPr>
                <w:rFonts w:ascii="Arial" w:hAnsi="Arial" w:cs="Arial"/>
                <w:sz w:val="18"/>
                <w:szCs w:val="18"/>
              </w:rPr>
              <w:t>)</w:t>
            </w:r>
          </w:p>
        </w:tc>
      </w:tr>
      <w:tr w:rsidR="00F9326C" w:rsidRPr="003709B5" w14:paraId="10DC98F6" w14:textId="77777777" w:rsidTr="00F9326C">
        <w:trPr>
          <w:cantSplit/>
          <w:trHeight w:val="20"/>
        </w:trPr>
        <w:tc>
          <w:tcPr>
            <w:tcW w:w="4277" w:type="dxa"/>
            <w:vAlign w:val="bottom"/>
          </w:tcPr>
          <w:p w14:paraId="5A0E21B1" w14:textId="2B3DC531" w:rsidR="00F9326C" w:rsidRPr="003709B5" w:rsidRDefault="00F9326C" w:rsidP="00F9326C">
            <w:pPr>
              <w:ind w:left="-101"/>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B2F684D" w14:textId="7BC2C1BD"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rPr>
            </w:pPr>
          </w:p>
        </w:tc>
        <w:tc>
          <w:tcPr>
            <w:tcW w:w="1296" w:type="dxa"/>
            <w:tcBorders>
              <w:top w:val="single" w:sz="4" w:space="0" w:color="auto"/>
            </w:tcBorders>
            <w:shd w:val="clear" w:color="auto" w:fill="auto"/>
            <w:vAlign w:val="bottom"/>
          </w:tcPr>
          <w:p w14:paraId="14C14C7C" w14:textId="798F60CC"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rPr>
            </w:pPr>
          </w:p>
        </w:tc>
        <w:tc>
          <w:tcPr>
            <w:tcW w:w="1296" w:type="dxa"/>
            <w:tcBorders>
              <w:top w:val="single" w:sz="4" w:space="0" w:color="auto"/>
            </w:tcBorders>
            <w:shd w:val="clear" w:color="auto" w:fill="FAFAFA"/>
            <w:vAlign w:val="bottom"/>
          </w:tcPr>
          <w:p w14:paraId="569FE3EC" w14:textId="0C817D1B"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rPr>
            </w:pPr>
          </w:p>
        </w:tc>
        <w:tc>
          <w:tcPr>
            <w:tcW w:w="1296" w:type="dxa"/>
            <w:tcBorders>
              <w:top w:val="single" w:sz="4" w:space="0" w:color="auto"/>
            </w:tcBorders>
            <w:shd w:val="clear" w:color="auto" w:fill="auto"/>
            <w:vAlign w:val="bottom"/>
          </w:tcPr>
          <w:p w14:paraId="4EF7BB63" w14:textId="5EA9262F" w:rsidR="00F9326C" w:rsidRPr="003709B5" w:rsidRDefault="00F9326C" w:rsidP="00F9326C">
            <w:pPr>
              <w:overflowPunct/>
              <w:autoSpaceDE/>
              <w:autoSpaceDN/>
              <w:adjustRightInd/>
              <w:ind w:left="-40" w:right="-72"/>
              <w:jc w:val="right"/>
              <w:textAlignment w:val="auto"/>
              <w:rPr>
                <w:rFonts w:ascii="Arial" w:hAnsi="Arial" w:cs="Arial"/>
                <w:sz w:val="18"/>
                <w:szCs w:val="18"/>
              </w:rPr>
            </w:pPr>
          </w:p>
        </w:tc>
      </w:tr>
      <w:tr w:rsidR="00F9326C" w:rsidRPr="003709B5" w14:paraId="244F209F" w14:textId="77777777" w:rsidTr="00F9326C">
        <w:trPr>
          <w:cantSplit/>
          <w:trHeight w:val="20"/>
        </w:trPr>
        <w:tc>
          <w:tcPr>
            <w:tcW w:w="4277" w:type="dxa"/>
          </w:tcPr>
          <w:p w14:paraId="5DE4EDAB" w14:textId="1A2ACDD1" w:rsidR="00F9326C" w:rsidRPr="003709B5" w:rsidRDefault="00F9326C" w:rsidP="00F9326C">
            <w:pPr>
              <w:ind w:left="-101"/>
              <w:rPr>
                <w:rFonts w:ascii="Arial" w:hAnsi="Arial" w:cs="Arial"/>
                <w:sz w:val="18"/>
                <w:szCs w:val="18"/>
                <w:cs/>
              </w:rPr>
            </w:pPr>
            <w:r w:rsidRPr="003709B5">
              <w:rPr>
                <w:rFonts w:ascii="Arial" w:hAnsi="Arial" w:cs="Arial"/>
                <w:sz w:val="18"/>
                <w:szCs w:val="18"/>
              </w:rPr>
              <w:t xml:space="preserve">Closing net book amount </w:t>
            </w:r>
          </w:p>
        </w:tc>
        <w:tc>
          <w:tcPr>
            <w:tcW w:w="1296" w:type="dxa"/>
            <w:tcBorders>
              <w:bottom w:val="single" w:sz="4" w:space="0" w:color="auto"/>
            </w:tcBorders>
            <w:shd w:val="clear" w:color="auto" w:fill="FAFAFA"/>
          </w:tcPr>
          <w:p w14:paraId="327EB2A8" w14:textId="196361DE"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480</w:t>
            </w: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755</w:t>
            </w:r>
            <w:r w:rsidRPr="00285B9C">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782</w:t>
            </w:r>
          </w:p>
        </w:tc>
        <w:tc>
          <w:tcPr>
            <w:tcW w:w="1296" w:type="dxa"/>
            <w:tcBorders>
              <w:bottom w:val="single" w:sz="4" w:space="0" w:color="auto"/>
            </w:tcBorders>
            <w:shd w:val="clear" w:color="auto" w:fill="auto"/>
          </w:tcPr>
          <w:p w14:paraId="4198A256" w14:textId="7AA61961"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283</w:t>
            </w:r>
            <w:r w:rsidRPr="00285B9C">
              <w:rPr>
                <w:rFonts w:asciiTheme="minorHAnsi" w:hAnsiTheme="minorHAnsi" w:cstheme="minorHAnsi"/>
                <w:sz w:val="18"/>
                <w:szCs w:val="18"/>
                <w:lang w:val="en-GB"/>
              </w:rPr>
              <w:t>,</w:t>
            </w:r>
            <w:r w:rsidRPr="00F9326C">
              <w:rPr>
                <w:rFonts w:asciiTheme="minorHAnsi" w:hAnsiTheme="minorHAnsi" w:cstheme="minorHAnsi"/>
                <w:sz w:val="18"/>
                <w:szCs w:val="18"/>
                <w:lang w:val="en-GB"/>
              </w:rPr>
              <w:t>516</w:t>
            </w:r>
            <w:r w:rsidRPr="00285B9C">
              <w:rPr>
                <w:rFonts w:asciiTheme="minorHAnsi" w:hAnsiTheme="minorHAnsi" w:cstheme="minorHAnsi"/>
                <w:sz w:val="18"/>
                <w:szCs w:val="18"/>
                <w:lang w:val="en-GB"/>
              </w:rPr>
              <w:t>,</w:t>
            </w:r>
            <w:r w:rsidRPr="00F9326C">
              <w:rPr>
                <w:rFonts w:asciiTheme="minorHAnsi" w:hAnsiTheme="minorHAnsi" w:cstheme="minorHAnsi"/>
                <w:sz w:val="18"/>
                <w:szCs w:val="18"/>
                <w:lang w:val="en-GB"/>
              </w:rPr>
              <w:t>416</w:t>
            </w:r>
          </w:p>
        </w:tc>
        <w:tc>
          <w:tcPr>
            <w:tcW w:w="1296" w:type="dxa"/>
            <w:tcBorders>
              <w:bottom w:val="single" w:sz="4" w:space="0" w:color="auto"/>
            </w:tcBorders>
            <w:shd w:val="clear" w:color="auto" w:fill="FAFAFA"/>
          </w:tcPr>
          <w:p w14:paraId="179885C7" w14:textId="3D46B52C" w:rsidR="00F9326C" w:rsidRPr="00285B9C" w:rsidRDefault="00F9326C" w:rsidP="00F9326C">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39</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996</w:t>
            </w:r>
            <w:r w:rsidRPr="00285B9C">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360</w:t>
            </w:r>
          </w:p>
        </w:tc>
        <w:tc>
          <w:tcPr>
            <w:tcW w:w="1296" w:type="dxa"/>
            <w:tcBorders>
              <w:bottom w:val="single" w:sz="4" w:space="0" w:color="auto"/>
            </w:tcBorders>
            <w:shd w:val="clear" w:color="auto" w:fill="auto"/>
          </w:tcPr>
          <w:p w14:paraId="5150D02D" w14:textId="3B5FCA65" w:rsidR="00F9326C" w:rsidRPr="003709B5" w:rsidRDefault="00F9326C" w:rsidP="00F9326C">
            <w:pPr>
              <w:overflowPunct/>
              <w:autoSpaceDE/>
              <w:autoSpaceDN/>
              <w:adjustRightInd/>
              <w:ind w:left="-40" w:right="-72"/>
              <w:jc w:val="right"/>
              <w:textAlignment w:val="auto"/>
              <w:rPr>
                <w:rFonts w:ascii="Arial" w:hAnsi="Arial" w:cs="Arial"/>
                <w:sz w:val="18"/>
                <w:szCs w:val="18"/>
              </w:rPr>
            </w:pPr>
            <w:r w:rsidRPr="00F9326C">
              <w:rPr>
                <w:rFonts w:ascii="Arial" w:hAnsi="Arial" w:cs="Arial"/>
                <w:sz w:val="18"/>
                <w:szCs w:val="18"/>
                <w:lang w:val="en-GB"/>
              </w:rPr>
              <w:t>20</w:t>
            </w:r>
            <w:r w:rsidRPr="0013250D">
              <w:rPr>
                <w:rFonts w:ascii="Arial" w:hAnsi="Arial" w:cs="Arial"/>
                <w:sz w:val="18"/>
                <w:szCs w:val="18"/>
                <w:lang w:val="en-GB"/>
              </w:rPr>
              <w:t>,</w:t>
            </w:r>
            <w:r w:rsidRPr="00F9326C">
              <w:rPr>
                <w:rFonts w:ascii="Arial" w:hAnsi="Arial" w:cs="Arial"/>
                <w:sz w:val="18"/>
                <w:szCs w:val="18"/>
                <w:lang w:val="en-GB"/>
              </w:rPr>
              <w:t>724</w:t>
            </w:r>
            <w:r w:rsidRPr="0013250D">
              <w:rPr>
                <w:rFonts w:ascii="Arial" w:hAnsi="Arial" w:cs="Arial"/>
                <w:sz w:val="18"/>
                <w:szCs w:val="18"/>
                <w:lang w:val="en-GB"/>
              </w:rPr>
              <w:t>,</w:t>
            </w:r>
            <w:r w:rsidRPr="00F9326C">
              <w:rPr>
                <w:rFonts w:ascii="Arial" w:hAnsi="Arial" w:cs="Arial"/>
                <w:sz w:val="18"/>
                <w:szCs w:val="18"/>
                <w:lang w:val="en-GB"/>
              </w:rPr>
              <w:t>536</w:t>
            </w:r>
          </w:p>
        </w:tc>
      </w:tr>
    </w:tbl>
    <w:p w14:paraId="4932E3E4" w14:textId="77777777" w:rsidR="00A31A3A" w:rsidRPr="003709B5" w:rsidRDefault="00A31A3A" w:rsidP="003709B5">
      <w:pPr>
        <w:jc w:val="thaiDistribute"/>
        <w:rPr>
          <w:rFonts w:ascii="Arial" w:hAnsi="Arial" w:cs="Arial"/>
          <w:b/>
          <w:bCs/>
          <w:sz w:val="18"/>
          <w:szCs w:val="18"/>
          <w:lang w:val="en-GB"/>
        </w:rPr>
      </w:pPr>
    </w:p>
    <w:p w14:paraId="405D8170" w14:textId="77777777" w:rsidR="00A31A3A" w:rsidRPr="003709B5" w:rsidRDefault="00A31A3A" w:rsidP="003709B5">
      <w:pPr>
        <w:jc w:val="thaiDistribute"/>
        <w:rPr>
          <w:rFonts w:ascii="Arial" w:hAnsi="Arial" w:cs="Arial"/>
          <w:b/>
          <w:bCs/>
          <w:color w:val="CF4A02"/>
          <w:sz w:val="18"/>
          <w:szCs w:val="18"/>
          <w:lang w:val="en-GB"/>
        </w:rPr>
      </w:pPr>
      <w:r w:rsidRPr="003709B5">
        <w:rPr>
          <w:rFonts w:ascii="Arial" w:hAnsi="Arial" w:cs="Arial"/>
          <w:b/>
          <w:bCs/>
          <w:color w:val="CF4A02"/>
          <w:sz w:val="18"/>
          <w:szCs w:val="18"/>
          <w:lang w:val="en-GB"/>
        </w:rPr>
        <w:t>The effective interest rates at the statement of financial position date were as follows:</w:t>
      </w:r>
    </w:p>
    <w:p w14:paraId="5E3B76D5" w14:textId="77777777" w:rsidR="00A31A3A" w:rsidRPr="003709B5" w:rsidRDefault="00A31A3A" w:rsidP="003709B5">
      <w:pPr>
        <w:jc w:val="thaiDistribute"/>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A31A3A" w:rsidRPr="003709B5" w14:paraId="46FC1A83" w14:textId="77777777" w:rsidTr="00F9326C">
        <w:tc>
          <w:tcPr>
            <w:tcW w:w="4277" w:type="dxa"/>
            <w:tcBorders>
              <w:top w:val="nil"/>
              <w:left w:val="nil"/>
              <w:bottom w:val="nil"/>
              <w:right w:val="nil"/>
            </w:tcBorders>
            <w:vAlign w:val="bottom"/>
          </w:tcPr>
          <w:p w14:paraId="2A4ABEB8" w14:textId="77777777" w:rsidR="00A31A3A" w:rsidRPr="00BC34AC" w:rsidRDefault="00A31A3A" w:rsidP="00BC34AC">
            <w:pPr>
              <w:overflowPunct/>
              <w:autoSpaceDE/>
              <w:autoSpaceDN/>
              <w:adjustRightInd/>
              <w:ind w:left="-101"/>
              <w:jc w:val="both"/>
              <w:textAlignment w:val="auto"/>
              <w:rPr>
                <w:rFonts w:ascii="Arial" w:eastAsia="Arial" w:hAnsi="Arial" w:cs="Arial"/>
                <w:sz w:val="18"/>
                <w:szCs w:val="18"/>
                <w:lang w:eastAsia="en-GB"/>
              </w:rPr>
            </w:pPr>
          </w:p>
        </w:tc>
        <w:tc>
          <w:tcPr>
            <w:tcW w:w="2592" w:type="dxa"/>
            <w:gridSpan w:val="2"/>
            <w:tcBorders>
              <w:top w:val="single" w:sz="4" w:space="0" w:color="auto"/>
              <w:left w:val="nil"/>
              <w:bottom w:val="single" w:sz="4" w:space="0" w:color="auto"/>
              <w:right w:val="nil"/>
            </w:tcBorders>
            <w:shd w:val="clear" w:color="auto" w:fill="auto"/>
            <w:vAlign w:val="bottom"/>
          </w:tcPr>
          <w:p w14:paraId="10835D8E"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Consolidated</w:t>
            </w:r>
          </w:p>
          <w:p w14:paraId="1AA8D9B8"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5AB5261C"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Separate</w:t>
            </w:r>
          </w:p>
          <w:p w14:paraId="7283D7D6" w14:textId="77777777" w:rsidR="00A31A3A" w:rsidRPr="003709B5" w:rsidRDefault="00A31A3A" w:rsidP="003709B5">
            <w:pPr>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3327A8DD" w14:textId="77777777" w:rsidTr="00F9326C">
        <w:tc>
          <w:tcPr>
            <w:tcW w:w="4277" w:type="dxa"/>
            <w:tcBorders>
              <w:top w:val="nil"/>
              <w:left w:val="nil"/>
              <w:bottom w:val="nil"/>
              <w:right w:val="nil"/>
            </w:tcBorders>
            <w:vAlign w:val="bottom"/>
          </w:tcPr>
          <w:p w14:paraId="5091F179" w14:textId="77777777" w:rsidR="00A31A3A" w:rsidRPr="00BC34AC" w:rsidRDefault="00A31A3A" w:rsidP="00BC34AC">
            <w:pPr>
              <w:overflowPunct/>
              <w:autoSpaceDE/>
              <w:autoSpaceDN/>
              <w:adjustRightInd/>
              <w:ind w:left="-101"/>
              <w:jc w:val="both"/>
              <w:textAlignment w:val="auto"/>
              <w:rPr>
                <w:rFonts w:ascii="Arial" w:eastAsia="Arial" w:hAnsi="Arial" w:cs="Arial"/>
                <w:sz w:val="18"/>
                <w:szCs w:val="18"/>
                <w:lang w:eastAsia="en-GB"/>
              </w:rPr>
            </w:pPr>
          </w:p>
        </w:tc>
        <w:tc>
          <w:tcPr>
            <w:tcW w:w="1296" w:type="dxa"/>
            <w:tcBorders>
              <w:top w:val="single" w:sz="4" w:space="0" w:color="auto"/>
              <w:left w:val="nil"/>
              <w:right w:val="nil"/>
            </w:tcBorders>
            <w:vAlign w:val="center"/>
          </w:tcPr>
          <w:p w14:paraId="09E99FA7" w14:textId="5C19C8E9" w:rsidR="00A31A3A" w:rsidRPr="003709B5" w:rsidRDefault="00F9326C" w:rsidP="00FA1380">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296" w:type="dxa"/>
            <w:tcBorders>
              <w:top w:val="single" w:sz="4" w:space="0" w:color="auto"/>
              <w:left w:val="nil"/>
              <w:right w:val="nil"/>
            </w:tcBorders>
            <w:vAlign w:val="center"/>
          </w:tcPr>
          <w:p w14:paraId="629E8456" w14:textId="634EE141" w:rsidR="00A31A3A" w:rsidRPr="003709B5" w:rsidRDefault="00F9326C" w:rsidP="00FA1380">
            <w:pPr>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296" w:type="dxa"/>
            <w:tcBorders>
              <w:top w:val="single" w:sz="4" w:space="0" w:color="auto"/>
              <w:left w:val="nil"/>
              <w:right w:val="nil"/>
            </w:tcBorders>
            <w:vAlign w:val="center"/>
          </w:tcPr>
          <w:p w14:paraId="7647B9B2" w14:textId="22B70B63" w:rsidR="00A31A3A" w:rsidRPr="003709B5" w:rsidRDefault="00F9326C" w:rsidP="00FA1380">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296" w:type="dxa"/>
            <w:tcBorders>
              <w:top w:val="single" w:sz="4" w:space="0" w:color="auto"/>
              <w:left w:val="nil"/>
              <w:right w:val="nil"/>
            </w:tcBorders>
            <w:vAlign w:val="center"/>
          </w:tcPr>
          <w:p w14:paraId="38ABD56E" w14:textId="733FEF4D" w:rsidR="00A31A3A" w:rsidRPr="003709B5" w:rsidRDefault="00F9326C" w:rsidP="00FA1380">
            <w:pPr>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56A7D589" w14:textId="77777777" w:rsidTr="00F9326C">
        <w:tc>
          <w:tcPr>
            <w:tcW w:w="4277" w:type="dxa"/>
            <w:tcBorders>
              <w:top w:val="nil"/>
              <w:left w:val="nil"/>
              <w:bottom w:val="nil"/>
              <w:right w:val="nil"/>
            </w:tcBorders>
            <w:vAlign w:val="bottom"/>
          </w:tcPr>
          <w:p w14:paraId="13860034" w14:textId="77777777" w:rsidR="00A31A3A" w:rsidRPr="00BC34AC" w:rsidRDefault="00A31A3A" w:rsidP="00BC34AC">
            <w:pPr>
              <w:overflowPunct/>
              <w:autoSpaceDE/>
              <w:autoSpaceDN/>
              <w:adjustRightInd/>
              <w:ind w:left="-101"/>
              <w:jc w:val="both"/>
              <w:textAlignment w:val="auto"/>
              <w:rPr>
                <w:rFonts w:ascii="Arial" w:eastAsia="Arial" w:hAnsi="Arial" w:cs="Arial"/>
                <w:sz w:val="18"/>
                <w:szCs w:val="18"/>
                <w:lang w:eastAsia="en-GB"/>
              </w:rPr>
            </w:pPr>
          </w:p>
        </w:tc>
        <w:tc>
          <w:tcPr>
            <w:tcW w:w="1296" w:type="dxa"/>
            <w:tcBorders>
              <w:top w:val="nil"/>
              <w:left w:val="nil"/>
              <w:bottom w:val="single" w:sz="4" w:space="0" w:color="auto"/>
              <w:right w:val="nil"/>
            </w:tcBorders>
            <w:shd w:val="clear" w:color="auto" w:fill="auto"/>
            <w:vAlign w:val="bottom"/>
          </w:tcPr>
          <w:p w14:paraId="16C27D2C" w14:textId="77777777" w:rsidR="00A31A3A" w:rsidRPr="003709B5" w:rsidRDefault="00A31A3A" w:rsidP="00FA1380">
            <w:pPr>
              <w:ind w:right="-72"/>
              <w:jc w:val="right"/>
              <w:rPr>
                <w:rFonts w:ascii="Arial" w:hAnsi="Arial" w:cs="Arial"/>
                <w:b/>
                <w:bCs/>
                <w:sz w:val="18"/>
                <w:szCs w:val="18"/>
              </w:rPr>
            </w:pPr>
            <w:r w:rsidRPr="003709B5">
              <w:rPr>
                <w:rFonts w:ascii="Arial" w:hAnsi="Arial" w:cs="Arial"/>
                <w:b/>
                <w:bCs/>
                <w:sz w:val="18"/>
                <w:szCs w:val="18"/>
              </w:rPr>
              <w:t>Percentage</w:t>
            </w:r>
          </w:p>
        </w:tc>
        <w:tc>
          <w:tcPr>
            <w:tcW w:w="1296" w:type="dxa"/>
            <w:tcBorders>
              <w:top w:val="nil"/>
              <w:left w:val="nil"/>
              <w:bottom w:val="single" w:sz="4" w:space="0" w:color="auto"/>
              <w:right w:val="nil"/>
            </w:tcBorders>
            <w:shd w:val="clear" w:color="auto" w:fill="auto"/>
            <w:vAlign w:val="bottom"/>
          </w:tcPr>
          <w:p w14:paraId="3E48AFE4" w14:textId="77777777" w:rsidR="00A31A3A" w:rsidRPr="003709B5" w:rsidRDefault="00A31A3A" w:rsidP="00FA1380">
            <w:pPr>
              <w:ind w:right="-72"/>
              <w:jc w:val="right"/>
              <w:rPr>
                <w:rFonts w:ascii="Arial" w:hAnsi="Arial" w:cs="Arial"/>
                <w:b/>
                <w:bCs/>
                <w:sz w:val="18"/>
                <w:szCs w:val="18"/>
              </w:rPr>
            </w:pPr>
            <w:r w:rsidRPr="003709B5">
              <w:rPr>
                <w:rFonts w:ascii="Arial" w:hAnsi="Arial" w:cs="Arial"/>
                <w:b/>
                <w:bCs/>
                <w:sz w:val="18"/>
                <w:szCs w:val="18"/>
              </w:rPr>
              <w:t>Percentage</w:t>
            </w:r>
          </w:p>
        </w:tc>
        <w:tc>
          <w:tcPr>
            <w:tcW w:w="1296" w:type="dxa"/>
            <w:tcBorders>
              <w:top w:val="nil"/>
              <w:left w:val="nil"/>
              <w:bottom w:val="single" w:sz="4" w:space="0" w:color="auto"/>
              <w:right w:val="nil"/>
            </w:tcBorders>
            <w:shd w:val="clear" w:color="auto" w:fill="auto"/>
            <w:vAlign w:val="bottom"/>
          </w:tcPr>
          <w:p w14:paraId="05908C6F" w14:textId="77777777" w:rsidR="00A31A3A" w:rsidRPr="003709B5" w:rsidRDefault="00A31A3A" w:rsidP="00FA1380">
            <w:pPr>
              <w:ind w:right="-72"/>
              <w:jc w:val="right"/>
              <w:rPr>
                <w:rFonts w:ascii="Arial" w:hAnsi="Arial" w:cs="Arial"/>
                <w:b/>
                <w:bCs/>
                <w:sz w:val="18"/>
                <w:szCs w:val="18"/>
              </w:rPr>
            </w:pPr>
            <w:r w:rsidRPr="003709B5">
              <w:rPr>
                <w:rFonts w:ascii="Arial" w:hAnsi="Arial" w:cs="Arial"/>
                <w:b/>
                <w:bCs/>
                <w:sz w:val="18"/>
                <w:szCs w:val="18"/>
              </w:rPr>
              <w:t>Percentage</w:t>
            </w:r>
          </w:p>
        </w:tc>
        <w:tc>
          <w:tcPr>
            <w:tcW w:w="1296" w:type="dxa"/>
            <w:tcBorders>
              <w:top w:val="nil"/>
              <w:left w:val="nil"/>
              <w:bottom w:val="single" w:sz="4" w:space="0" w:color="auto"/>
              <w:right w:val="nil"/>
            </w:tcBorders>
            <w:shd w:val="clear" w:color="auto" w:fill="auto"/>
            <w:vAlign w:val="bottom"/>
          </w:tcPr>
          <w:p w14:paraId="15682032" w14:textId="77777777" w:rsidR="00A31A3A" w:rsidRPr="003709B5" w:rsidRDefault="00A31A3A" w:rsidP="00FA1380">
            <w:pPr>
              <w:ind w:right="-72"/>
              <w:jc w:val="right"/>
              <w:rPr>
                <w:rFonts w:ascii="Arial" w:hAnsi="Arial" w:cs="Arial"/>
                <w:b/>
                <w:bCs/>
                <w:sz w:val="18"/>
                <w:szCs w:val="18"/>
              </w:rPr>
            </w:pPr>
            <w:r w:rsidRPr="003709B5">
              <w:rPr>
                <w:rFonts w:ascii="Arial" w:hAnsi="Arial" w:cs="Arial"/>
                <w:b/>
                <w:bCs/>
                <w:sz w:val="18"/>
                <w:szCs w:val="18"/>
              </w:rPr>
              <w:t>Percentage</w:t>
            </w:r>
          </w:p>
        </w:tc>
      </w:tr>
      <w:tr w:rsidR="00A31A3A" w:rsidRPr="003709B5" w14:paraId="1A431980" w14:textId="77777777" w:rsidTr="00F9326C">
        <w:tc>
          <w:tcPr>
            <w:tcW w:w="4277" w:type="dxa"/>
            <w:tcBorders>
              <w:top w:val="nil"/>
              <w:left w:val="nil"/>
              <w:bottom w:val="nil"/>
              <w:right w:val="nil"/>
            </w:tcBorders>
            <w:vAlign w:val="bottom"/>
          </w:tcPr>
          <w:p w14:paraId="7FB7CB85" w14:textId="77777777" w:rsidR="00A31A3A" w:rsidRPr="00BC34AC" w:rsidRDefault="00A31A3A" w:rsidP="00BC34AC">
            <w:pPr>
              <w:overflowPunct/>
              <w:autoSpaceDE/>
              <w:autoSpaceDN/>
              <w:adjustRightInd/>
              <w:ind w:left="-101"/>
              <w:jc w:val="both"/>
              <w:textAlignment w:val="auto"/>
              <w:rPr>
                <w:rFonts w:ascii="Arial" w:eastAsia="Arial" w:hAnsi="Arial" w:cs="Arial"/>
                <w:sz w:val="18"/>
                <w:szCs w:val="18"/>
                <w:lang w:eastAsia="en-GB"/>
              </w:rPr>
            </w:pPr>
          </w:p>
        </w:tc>
        <w:tc>
          <w:tcPr>
            <w:tcW w:w="1296" w:type="dxa"/>
            <w:tcBorders>
              <w:top w:val="single" w:sz="4" w:space="0" w:color="auto"/>
              <w:left w:val="nil"/>
              <w:right w:val="nil"/>
            </w:tcBorders>
            <w:shd w:val="clear" w:color="auto" w:fill="FAFAFA"/>
            <w:vAlign w:val="bottom"/>
          </w:tcPr>
          <w:p w14:paraId="4907BCF4" w14:textId="77777777" w:rsidR="00A31A3A" w:rsidRPr="003709B5" w:rsidRDefault="00A31A3A" w:rsidP="00FA1380">
            <w:pPr>
              <w:ind w:right="-72"/>
              <w:jc w:val="right"/>
              <w:rPr>
                <w:rFonts w:ascii="Arial" w:hAnsi="Arial" w:cs="Arial"/>
                <w:b/>
                <w:bCs/>
                <w:sz w:val="18"/>
                <w:szCs w:val="18"/>
              </w:rPr>
            </w:pPr>
          </w:p>
        </w:tc>
        <w:tc>
          <w:tcPr>
            <w:tcW w:w="1296" w:type="dxa"/>
            <w:tcBorders>
              <w:top w:val="single" w:sz="4" w:space="0" w:color="auto"/>
              <w:left w:val="nil"/>
              <w:right w:val="nil"/>
            </w:tcBorders>
            <w:vAlign w:val="bottom"/>
          </w:tcPr>
          <w:p w14:paraId="48E8BE6C" w14:textId="77777777" w:rsidR="00A31A3A" w:rsidRPr="003709B5" w:rsidRDefault="00A31A3A" w:rsidP="00FA1380">
            <w:pPr>
              <w:ind w:right="-72"/>
              <w:jc w:val="right"/>
              <w:rPr>
                <w:rFonts w:ascii="Arial" w:hAnsi="Arial" w:cs="Arial"/>
                <w:b/>
                <w:bCs/>
                <w:sz w:val="18"/>
                <w:szCs w:val="18"/>
              </w:rPr>
            </w:pPr>
          </w:p>
        </w:tc>
        <w:tc>
          <w:tcPr>
            <w:tcW w:w="1296" w:type="dxa"/>
            <w:tcBorders>
              <w:top w:val="single" w:sz="4" w:space="0" w:color="auto"/>
              <w:left w:val="nil"/>
              <w:right w:val="nil"/>
            </w:tcBorders>
            <w:shd w:val="clear" w:color="auto" w:fill="FAFAFA"/>
            <w:vAlign w:val="bottom"/>
          </w:tcPr>
          <w:p w14:paraId="23DE10A6" w14:textId="77777777" w:rsidR="00A31A3A" w:rsidRPr="003709B5" w:rsidRDefault="00A31A3A" w:rsidP="00FA1380">
            <w:pPr>
              <w:ind w:right="-72"/>
              <w:jc w:val="right"/>
              <w:rPr>
                <w:rFonts w:ascii="Arial" w:hAnsi="Arial" w:cs="Arial"/>
                <w:b/>
                <w:bCs/>
                <w:sz w:val="18"/>
                <w:szCs w:val="18"/>
              </w:rPr>
            </w:pPr>
          </w:p>
        </w:tc>
        <w:tc>
          <w:tcPr>
            <w:tcW w:w="1296" w:type="dxa"/>
            <w:tcBorders>
              <w:top w:val="single" w:sz="4" w:space="0" w:color="auto"/>
              <w:left w:val="nil"/>
              <w:bottom w:val="nil"/>
              <w:right w:val="nil"/>
            </w:tcBorders>
            <w:vAlign w:val="bottom"/>
          </w:tcPr>
          <w:p w14:paraId="19317ADC" w14:textId="77777777" w:rsidR="00A31A3A" w:rsidRPr="003709B5" w:rsidRDefault="00A31A3A" w:rsidP="00FA1380">
            <w:pPr>
              <w:ind w:right="-72"/>
              <w:jc w:val="right"/>
              <w:rPr>
                <w:rFonts w:ascii="Arial" w:hAnsi="Arial" w:cs="Arial"/>
                <w:b/>
                <w:bCs/>
                <w:sz w:val="18"/>
                <w:szCs w:val="18"/>
              </w:rPr>
            </w:pPr>
          </w:p>
        </w:tc>
      </w:tr>
      <w:tr w:rsidR="00682853" w:rsidRPr="003709B5" w14:paraId="51EA8B05" w14:textId="77777777" w:rsidTr="00F9326C">
        <w:trPr>
          <w:trHeight w:val="80"/>
        </w:trPr>
        <w:tc>
          <w:tcPr>
            <w:tcW w:w="4277" w:type="dxa"/>
            <w:tcBorders>
              <w:top w:val="nil"/>
              <w:left w:val="nil"/>
              <w:bottom w:val="nil"/>
              <w:right w:val="nil"/>
            </w:tcBorders>
            <w:vAlign w:val="bottom"/>
          </w:tcPr>
          <w:p w14:paraId="1B35F33B" w14:textId="77777777" w:rsidR="00682853" w:rsidRPr="003709B5" w:rsidRDefault="00682853" w:rsidP="00682853">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Long-term lease liabilities</w:t>
            </w:r>
          </w:p>
        </w:tc>
        <w:tc>
          <w:tcPr>
            <w:tcW w:w="1296" w:type="dxa"/>
            <w:shd w:val="clear" w:color="auto" w:fill="FAFAFA"/>
          </w:tcPr>
          <w:p w14:paraId="7FC0ECF4" w14:textId="48134DCC" w:rsidR="00682853" w:rsidRPr="003709B5" w:rsidRDefault="00F9326C" w:rsidP="00682853">
            <w:pPr>
              <w:ind w:right="-72"/>
              <w:jc w:val="right"/>
              <w:rPr>
                <w:rFonts w:ascii="Arial" w:hAnsi="Arial" w:cs="Arial"/>
                <w:sz w:val="18"/>
                <w:szCs w:val="18"/>
                <w:lang w:val="en-GB"/>
              </w:rPr>
            </w:pPr>
            <w:r w:rsidRPr="00F9326C">
              <w:rPr>
                <w:rFonts w:ascii="Arial" w:hAnsi="Arial" w:cs="Arial"/>
                <w:sz w:val="18"/>
                <w:szCs w:val="18"/>
                <w:lang w:val="en-GB"/>
              </w:rPr>
              <w:t>6</w:t>
            </w:r>
            <w:r w:rsidR="00682853" w:rsidRPr="003709B5">
              <w:rPr>
                <w:rFonts w:ascii="Arial" w:hAnsi="Arial" w:cs="Arial"/>
                <w:sz w:val="18"/>
                <w:szCs w:val="18"/>
                <w:lang w:val="en-GB"/>
              </w:rPr>
              <w:t>.</w:t>
            </w:r>
            <w:r w:rsidRPr="00F9326C">
              <w:rPr>
                <w:rFonts w:ascii="Arial" w:hAnsi="Arial" w:cs="Arial"/>
                <w:sz w:val="18"/>
                <w:szCs w:val="18"/>
                <w:lang w:val="en-GB"/>
              </w:rPr>
              <w:t>00</w:t>
            </w:r>
            <w:r w:rsidR="00682853" w:rsidRPr="003709B5">
              <w:rPr>
                <w:rFonts w:ascii="Arial" w:hAnsi="Arial" w:cs="Arial"/>
                <w:sz w:val="18"/>
                <w:szCs w:val="18"/>
                <w:lang w:val="en-GB"/>
              </w:rPr>
              <w:t xml:space="preserve"> - </w:t>
            </w:r>
            <w:r w:rsidRPr="00F9326C">
              <w:rPr>
                <w:rFonts w:ascii="Arial" w:hAnsi="Arial" w:cs="Arial"/>
                <w:sz w:val="18"/>
                <w:szCs w:val="18"/>
                <w:lang w:val="en-GB"/>
              </w:rPr>
              <w:t>14</w:t>
            </w:r>
            <w:r w:rsidR="00682853" w:rsidRPr="003709B5">
              <w:rPr>
                <w:rFonts w:ascii="Arial" w:hAnsi="Arial" w:cs="Arial"/>
                <w:sz w:val="18"/>
                <w:szCs w:val="18"/>
                <w:lang w:val="en-GB"/>
              </w:rPr>
              <w:t>.</w:t>
            </w:r>
            <w:r w:rsidRPr="00F9326C">
              <w:rPr>
                <w:rFonts w:ascii="Arial" w:hAnsi="Arial" w:cs="Arial"/>
                <w:sz w:val="18"/>
                <w:szCs w:val="18"/>
                <w:lang w:val="en-GB"/>
              </w:rPr>
              <w:t>34</w:t>
            </w:r>
          </w:p>
        </w:tc>
        <w:tc>
          <w:tcPr>
            <w:tcW w:w="1296" w:type="dxa"/>
          </w:tcPr>
          <w:p w14:paraId="274F5AA2" w14:textId="387D118F" w:rsidR="00682853" w:rsidRPr="003709B5" w:rsidRDefault="00F9326C" w:rsidP="00682853">
            <w:pPr>
              <w:ind w:right="-72"/>
              <w:jc w:val="right"/>
              <w:rPr>
                <w:rFonts w:ascii="Arial" w:hAnsi="Arial" w:cs="Arial"/>
                <w:sz w:val="18"/>
                <w:szCs w:val="18"/>
              </w:rPr>
            </w:pPr>
            <w:r w:rsidRPr="00F9326C">
              <w:rPr>
                <w:rFonts w:ascii="Arial" w:hAnsi="Arial" w:cs="Arial"/>
                <w:sz w:val="18"/>
                <w:szCs w:val="18"/>
                <w:lang w:val="en-GB"/>
              </w:rPr>
              <w:t>6</w:t>
            </w:r>
            <w:r w:rsidR="00682853" w:rsidRPr="003709B5">
              <w:rPr>
                <w:rFonts w:ascii="Arial" w:hAnsi="Arial" w:cs="Arial"/>
                <w:sz w:val="18"/>
                <w:szCs w:val="18"/>
                <w:lang w:val="en-GB"/>
              </w:rPr>
              <w:t>.</w:t>
            </w:r>
            <w:r w:rsidRPr="00F9326C">
              <w:rPr>
                <w:rFonts w:ascii="Arial" w:hAnsi="Arial" w:cs="Arial"/>
                <w:sz w:val="18"/>
                <w:szCs w:val="18"/>
                <w:lang w:val="en-GB"/>
              </w:rPr>
              <w:t>00</w:t>
            </w:r>
            <w:r w:rsidR="00682853" w:rsidRPr="003709B5">
              <w:rPr>
                <w:rFonts w:ascii="Arial" w:hAnsi="Arial" w:cs="Arial"/>
                <w:sz w:val="18"/>
                <w:szCs w:val="18"/>
                <w:lang w:val="en-GB"/>
              </w:rPr>
              <w:t xml:space="preserve"> - </w:t>
            </w:r>
            <w:r w:rsidRPr="00F9326C">
              <w:rPr>
                <w:rFonts w:ascii="Arial" w:hAnsi="Arial" w:cs="Arial"/>
                <w:sz w:val="18"/>
                <w:szCs w:val="18"/>
                <w:lang w:val="en-GB"/>
              </w:rPr>
              <w:t>14</w:t>
            </w:r>
            <w:r w:rsidR="00682853" w:rsidRPr="003709B5">
              <w:rPr>
                <w:rFonts w:ascii="Arial" w:hAnsi="Arial" w:cs="Arial"/>
                <w:sz w:val="18"/>
                <w:szCs w:val="18"/>
                <w:lang w:val="en-GB"/>
              </w:rPr>
              <w:t>.</w:t>
            </w:r>
            <w:r w:rsidRPr="00F9326C">
              <w:rPr>
                <w:rFonts w:ascii="Arial" w:hAnsi="Arial" w:cs="Arial"/>
                <w:sz w:val="18"/>
                <w:szCs w:val="18"/>
                <w:lang w:val="en-GB"/>
              </w:rPr>
              <w:t>34</w:t>
            </w:r>
          </w:p>
        </w:tc>
        <w:tc>
          <w:tcPr>
            <w:tcW w:w="1296" w:type="dxa"/>
            <w:shd w:val="clear" w:color="auto" w:fill="FAFAFA"/>
          </w:tcPr>
          <w:p w14:paraId="2A54B46C" w14:textId="6A6FABFE" w:rsidR="00682853" w:rsidRPr="003709B5" w:rsidRDefault="00F9326C" w:rsidP="00682853">
            <w:pPr>
              <w:ind w:right="-72"/>
              <w:jc w:val="right"/>
              <w:rPr>
                <w:rFonts w:ascii="Arial" w:hAnsi="Arial" w:cs="Arial"/>
                <w:sz w:val="18"/>
                <w:szCs w:val="18"/>
                <w:cs/>
              </w:rPr>
            </w:pPr>
            <w:r w:rsidRPr="00F9326C">
              <w:rPr>
                <w:rFonts w:ascii="Arial" w:hAnsi="Arial" w:cs="Arial"/>
                <w:sz w:val="18"/>
                <w:szCs w:val="18"/>
                <w:lang w:val="en-GB"/>
              </w:rPr>
              <w:t>6</w:t>
            </w:r>
            <w:r w:rsidR="00682853" w:rsidRPr="003709B5">
              <w:rPr>
                <w:rFonts w:ascii="Arial" w:hAnsi="Arial" w:cs="Arial"/>
                <w:sz w:val="18"/>
                <w:szCs w:val="18"/>
                <w:lang w:val="en-GB"/>
              </w:rPr>
              <w:t>.</w:t>
            </w:r>
            <w:r w:rsidRPr="00F9326C">
              <w:rPr>
                <w:rFonts w:ascii="Arial" w:hAnsi="Arial" w:cs="Arial"/>
                <w:sz w:val="18"/>
                <w:szCs w:val="18"/>
                <w:lang w:val="en-GB"/>
              </w:rPr>
              <w:t>00</w:t>
            </w:r>
            <w:r w:rsidR="00682853" w:rsidRPr="003709B5">
              <w:rPr>
                <w:rFonts w:ascii="Arial" w:hAnsi="Arial" w:cs="Arial"/>
                <w:sz w:val="18"/>
                <w:szCs w:val="18"/>
                <w:lang w:val="en-GB"/>
              </w:rPr>
              <w:t xml:space="preserve"> - </w:t>
            </w:r>
            <w:r w:rsidRPr="00F9326C">
              <w:rPr>
                <w:rFonts w:ascii="Arial" w:hAnsi="Arial" w:cs="Arial"/>
                <w:sz w:val="18"/>
                <w:szCs w:val="18"/>
                <w:lang w:val="en-GB"/>
              </w:rPr>
              <w:t>14</w:t>
            </w:r>
            <w:r w:rsidR="00682853" w:rsidRPr="003709B5">
              <w:rPr>
                <w:rFonts w:ascii="Arial" w:hAnsi="Arial" w:cs="Arial"/>
                <w:sz w:val="18"/>
                <w:szCs w:val="18"/>
                <w:lang w:val="en-GB"/>
              </w:rPr>
              <w:t>.</w:t>
            </w:r>
            <w:r w:rsidRPr="00F9326C">
              <w:rPr>
                <w:rFonts w:ascii="Arial" w:hAnsi="Arial" w:cs="Arial"/>
                <w:sz w:val="18"/>
                <w:szCs w:val="18"/>
                <w:lang w:val="en-GB"/>
              </w:rPr>
              <w:t>34</w:t>
            </w:r>
          </w:p>
        </w:tc>
        <w:tc>
          <w:tcPr>
            <w:tcW w:w="1296" w:type="dxa"/>
          </w:tcPr>
          <w:p w14:paraId="0E9A5639" w14:textId="295148FC" w:rsidR="00682853" w:rsidRPr="003709B5" w:rsidRDefault="00F9326C" w:rsidP="00682853">
            <w:pPr>
              <w:ind w:right="-72"/>
              <w:jc w:val="right"/>
              <w:rPr>
                <w:rFonts w:ascii="Arial" w:hAnsi="Arial" w:cs="Arial"/>
                <w:sz w:val="18"/>
                <w:szCs w:val="18"/>
              </w:rPr>
            </w:pPr>
            <w:r w:rsidRPr="00F9326C">
              <w:rPr>
                <w:rFonts w:ascii="Arial" w:hAnsi="Arial" w:cs="Arial"/>
                <w:sz w:val="18"/>
                <w:szCs w:val="18"/>
                <w:lang w:val="en-GB"/>
              </w:rPr>
              <w:t>6</w:t>
            </w:r>
            <w:r w:rsidR="00682853" w:rsidRPr="003709B5">
              <w:rPr>
                <w:rFonts w:ascii="Arial" w:hAnsi="Arial" w:cs="Arial"/>
                <w:sz w:val="18"/>
                <w:szCs w:val="18"/>
                <w:lang w:val="en-GB"/>
              </w:rPr>
              <w:t>.</w:t>
            </w:r>
            <w:r w:rsidRPr="00F9326C">
              <w:rPr>
                <w:rFonts w:ascii="Arial" w:hAnsi="Arial" w:cs="Arial"/>
                <w:sz w:val="18"/>
                <w:szCs w:val="18"/>
                <w:lang w:val="en-GB"/>
              </w:rPr>
              <w:t>00</w:t>
            </w:r>
            <w:r w:rsidR="00682853" w:rsidRPr="003709B5">
              <w:rPr>
                <w:rFonts w:ascii="Arial" w:hAnsi="Arial" w:cs="Arial"/>
                <w:sz w:val="18"/>
                <w:szCs w:val="18"/>
                <w:lang w:val="en-GB"/>
              </w:rPr>
              <w:t xml:space="preserve"> - </w:t>
            </w:r>
            <w:r w:rsidRPr="00F9326C">
              <w:rPr>
                <w:rFonts w:ascii="Arial" w:hAnsi="Arial" w:cs="Arial"/>
                <w:sz w:val="18"/>
                <w:szCs w:val="18"/>
                <w:lang w:val="en-GB"/>
              </w:rPr>
              <w:t>14</w:t>
            </w:r>
            <w:r w:rsidR="00682853" w:rsidRPr="003709B5">
              <w:rPr>
                <w:rFonts w:ascii="Arial" w:hAnsi="Arial" w:cs="Arial"/>
                <w:sz w:val="18"/>
                <w:szCs w:val="18"/>
                <w:lang w:val="en-GB"/>
              </w:rPr>
              <w:t>.</w:t>
            </w:r>
            <w:r w:rsidRPr="00F9326C">
              <w:rPr>
                <w:rFonts w:ascii="Arial" w:hAnsi="Arial" w:cs="Arial"/>
                <w:sz w:val="18"/>
                <w:szCs w:val="18"/>
                <w:lang w:val="en-GB"/>
              </w:rPr>
              <w:t>34</w:t>
            </w:r>
          </w:p>
        </w:tc>
      </w:tr>
    </w:tbl>
    <w:p w14:paraId="2DE40F24" w14:textId="77777777" w:rsidR="00A31A3A" w:rsidRPr="003709B5" w:rsidRDefault="00A31A3A" w:rsidP="003709B5">
      <w:pPr>
        <w:pStyle w:val="Footer"/>
        <w:tabs>
          <w:tab w:val="clear" w:pos="4153"/>
          <w:tab w:val="clear" w:pos="8306"/>
        </w:tabs>
        <w:jc w:val="thaiDistribute"/>
        <w:rPr>
          <w:rFonts w:ascii="Arial" w:hAnsi="Arial" w:cs="Arial"/>
          <w:sz w:val="18"/>
          <w:szCs w:val="18"/>
          <w:lang w:val="en-GB" w:eastAsia="en-US"/>
        </w:rPr>
      </w:pPr>
    </w:p>
    <w:p w14:paraId="308F5713" w14:textId="2EA5D03F" w:rsidR="004E2A85" w:rsidRDefault="004E2A85" w:rsidP="003709B5">
      <w:pPr>
        <w:overflowPunct/>
        <w:autoSpaceDE/>
        <w:autoSpaceDN/>
        <w:adjustRightInd/>
        <w:textAlignment w:val="auto"/>
        <w:rPr>
          <w:rFonts w:ascii="Arial" w:eastAsia="Arial" w:hAnsi="Arial" w:cs="Arial"/>
          <w:b/>
          <w:bCs/>
          <w:color w:val="CF4A02"/>
          <w:spacing w:val="-2"/>
          <w:sz w:val="18"/>
          <w:szCs w:val="18"/>
          <w:lang w:eastAsia="en-GB"/>
        </w:rPr>
      </w:pPr>
    </w:p>
    <w:p w14:paraId="2200B8D6" w14:textId="77777777" w:rsidR="004E2A85" w:rsidRDefault="004E2A85" w:rsidP="006C6B3D">
      <w:pPr>
        <w:overflowPunct/>
        <w:autoSpaceDE/>
        <w:autoSpaceDN/>
        <w:adjustRightInd/>
        <w:textAlignment w:val="auto"/>
        <w:rPr>
          <w:rFonts w:ascii="Arial" w:eastAsia="Arial" w:hAnsi="Arial" w:cs="Arial"/>
          <w:b/>
          <w:bCs/>
          <w:color w:val="CF4A02"/>
          <w:spacing w:val="-2"/>
          <w:sz w:val="18"/>
          <w:szCs w:val="18"/>
          <w:lang w:eastAsia="en-GB"/>
        </w:rPr>
      </w:pPr>
      <w:r>
        <w:rPr>
          <w:rFonts w:ascii="Arial" w:eastAsia="Arial" w:hAnsi="Arial" w:cs="Arial"/>
          <w:b/>
          <w:bCs/>
          <w:color w:val="CF4A02"/>
          <w:spacing w:val="-2"/>
          <w:sz w:val="18"/>
          <w:szCs w:val="18"/>
          <w:lang w:eastAsia="en-GB"/>
        </w:rPr>
        <w:br w:type="page"/>
      </w:r>
    </w:p>
    <w:p w14:paraId="21CB8158" w14:textId="77777777" w:rsidR="004E2A85" w:rsidRDefault="004E2A85" w:rsidP="003709B5">
      <w:pPr>
        <w:overflowPunct/>
        <w:autoSpaceDE/>
        <w:autoSpaceDN/>
        <w:adjustRightInd/>
        <w:textAlignment w:val="auto"/>
        <w:rPr>
          <w:rFonts w:ascii="Arial" w:eastAsia="Arial" w:hAnsi="Arial" w:cs="Arial"/>
          <w:b/>
          <w:bCs/>
          <w:color w:val="CF4A02"/>
          <w:spacing w:val="-2"/>
          <w:sz w:val="18"/>
          <w:szCs w:val="18"/>
          <w:lang w:eastAsia="en-GB"/>
        </w:rPr>
      </w:pPr>
    </w:p>
    <w:p w14:paraId="2125A721" w14:textId="10BF9BDF" w:rsidR="00A31A3A" w:rsidRPr="003709B5" w:rsidRDefault="00A31A3A" w:rsidP="003709B5">
      <w:pPr>
        <w:overflowPunct/>
        <w:autoSpaceDE/>
        <w:autoSpaceDN/>
        <w:adjustRightInd/>
        <w:textAlignment w:val="auto"/>
        <w:rPr>
          <w:rFonts w:ascii="Arial" w:eastAsia="Arial" w:hAnsi="Arial" w:cs="Arial"/>
          <w:b/>
          <w:bCs/>
          <w:color w:val="CF4A02"/>
          <w:spacing w:val="-2"/>
          <w:sz w:val="18"/>
          <w:szCs w:val="18"/>
          <w:lang w:eastAsia="en-GB"/>
        </w:rPr>
      </w:pPr>
      <w:r w:rsidRPr="003709B5">
        <w:rPr>
          <w:rFonts w:ascii="Arial" w:eastAsia="Arial" w:hAnsi="Arial" w:cs="Arial"/>
          <w:b/>
          <w:bCs/>
          <w:color w:val="CF4A02"/>
          <w:spacing w:val="-2"/>
          <w:sz w:val="18"/>
          <w:szCs w:val="18"/>
          <w:lang w:eastAsia="en-GB"/>
        </w:rPr>
        <w:t>Present value of lease liabilities:</w:t>
      </w:r>
    </w:p>
    <w:p w14:paraId="3C8968AB" w14:textId="77777777" w:rsidR="00A31A3A" w:rsidRPr="003709B5" w:rsidRDefault="00A31A3A" w:rsidP="003709B5">
      <w:pPr>
        <w:overflowPunct/>
        <w:autoSpaceDE/>
        <w:autoSpaceDN/>
        <w:adjustRightInd/>
        <w:textAlignment w:val="auto"/>
        <w:rPr>
          <w:rFonts w:ascii="Arial" w:eastAsia="Arial" w:hAnsi="Arial" w:cs="Arial"/>
          <w:sz w:val="18"/>
          <w:szCs w:val="18"/>
          <w:lang w:eastAsia="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A31A3A" w:rsidRPr="003709B5" w14:paraId="139E05C2" w14:textId="77777777" w:rsidTr="00C55501">
        <w:tc>
          <w:tcPr>
            <w:tcW w:w="4003" w:type="dxa"/>
            <w:tcBorders>
              <w:top w:val="nil"/>
              <w:left w:val="nil"/>
              <w:bottom w:val="nil"/>
              <w:right w:val="nil"/>
            </w:tcBorders>
            <w:shd w:val="clear" w:color="auto" w:fill="auto"/>
          </w:tcPr>
          <w:p w14:paraId="7E812D20"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2693" w:type="dxa"/>
            <w:gridSpan w:val="2"/>
            <w:tcBorders>
              <w:top w:val="single" w:sz="4" w:space="0" w:color="auto"/>
              <w:left w:val="nil"/>
              <w:bottom w:val="single" w:sz="4" w:space="0" w:color="auto"/>
              <w:right w:val="nil"/>
            </w:tcBorders>
            <w:shd w:val="clear" w:color="auto" w:fill="auto"/>
            <w:hideMark/>
          </w:tcPr>
          <w:p w14:paraId="3CAD2FFE"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Consolidated</w:t>
            </w:r>
          </w:p>
          <w:p w14:paraId="5B16F76B" w14:textId="77777777" w:rsidR="00A31A3A" w:rsidRPr="003709B5" w:rsidRDefault="00A31A3A" w:rsidP="003709B5">
            <w:pPr>
              <w:overflowPunct/>
              <w:autoSpaceDE/>
              <w:autoSpaceDN/>
              <w:adjustRightInd/>
              <w:ind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1B1E9D0A"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Separate</w:t>
            </w:r>
          </w:p>
          <w:p w14:paraId="007B41F5"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r>
      <w:tr w:rsidR="00A31A3A" w:rsidRPr="003709B5" w14:paraId="733A31D4" w14:textId="77777777" w:rsidTr="00C55501">
        <w:tc>
          <w:tcPr>
            <w:tcW w:w="4003" w:type="dxa"/>
            <w:tcBorders>
              <w:top w:val="nil"/>
              <w:left w:val="nil"/>
              <w:bottom w:val="nil"/>
              <w:right w:val="nil"/>
            </w:tcBorders>
            <w:shd w:val="clear" w:color="auto" w:fill="auto"/>
          </w:tcPr>
          <w:p w14:paraId="304FAE5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single" w:sz="4" w:space="0" w:color="auto"/>
              <w:left w:val="nil"/>
              <w:bottom w:val="nil"/>
              <w:right w:val="nil"/>
            </w:tcBorders>
            <w:shd w:val="clear" w:color="auto" w:fill="auto"/>
            <w:hideMark/>
          </w:tcPr>
          <w:p w14:paraId="7BDFC376" w14:textId="3CDBED04" w:rsidR="00A31A3A" w:rsidRPr="003709B5" w:rsidRDefault="00F9326C" w:rsidP="003709B5">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w:hAnsi="Arial" w:cs="Arial"/>
                <w:b/>
                <w:bCs/>
                <w:sz w:val="18"/>
                <w:szCs w:val="18"/>
                <w:lang w:val="en-GB" w:eastAsia="en-GB"/>
              </w:rPr>
              <w:t>2023</w:t>
            </w:r>
          </w:p>
        </w:tc>
        <w:tc>
          <w:tcPr>
            <w:tcW w:w="1368" w:type="dxa"/>
            <w:gridSpan w:val="2"/>
            <w:tcBorders>
              <w:top w:val="single" w:sz="4" w:space="0" w:color="auto"/>
              <w:left w:val="nil"/>
              <w:bottom w:val="nil"/>
              <w:right w:val="nil"/>
            </w:tcBorders>
            <w:shd w:val="clear" w:color="auto" w:fill="auto"/>
            <w:hideMark/>
          </w:tcPr>
          <w:p w14:paraId="525A807D" w14:textId="2FDF39A0" w:rsidR="00A31A3A" w:rsidRPr="003709B5" w:rsidRDefault="00F9326C" w:rsidP="003709B5">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w:hAnsi="Arial" w:cs="Arial"/>
                <w:b/>
                <w:bCs/>
                <w:sz w:val="18"/>
                <w:szCs w:val="18"/>
                <w:lang w:val="en-GB" w:eastAsia="en-GB"/>
              </w:rPr>
              <w:t>2022</w:t>
            </w:r>
          </w:p>
        </w:tc>
        <w:tc>
          <w:tcPr>
            <w:tcW w:w="1368" w:type="dxa"/>
            <w:tcBorders>
              <w:top w:val="single" w:sz="4" w:space="0" w:color="auto"/>
              <w:left w:val="nil"/>
              <w:bottom w:val="nil"/>
              <w:right w:val="nil"/>
            </w:tcBorders>
            <w:shd w:val="clear" w:color="auto" w:fill="auto"/>
            <w:hideMark/>
          </w:tcPr>
          <w:p w14:paraId="75000BF5" w14:textId="679ECBD2" w:rsidR="00A31A3A" w:rsidRPr="003709B5" w:rsidRDefault="00F9326C" w:rsidP="003709B5">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w:hAnsi="Arial" w:cs="Arial"/>
                <w:b/>
                <w:bCs/>
                <w:sz w:val="18"/>
                <w:szCs w:val="18"/>
                <w:lang w:val="en-GB" w:eastAsia="en-GB"/>
              </w:rPr>
              <w:t>2023</w:t>
            </w:r>
          </w:p>
        </w:tc>
        <w:tc>
          <w:tcPr>
            <w:tcW w:w="1368" w:type="dxa"/>
            <w:tcBorders>
              <w:top w:val="single" w:sz="4" w:space="0" w:color="auto"/>
              <w:left w:val="nil"/>
              <w:bottom w:val="nil"/>
              <w:right w:val="nil"/>
            </w:tcBorders>
            <w:shd w:val="clear" w:color="auto" w:fill="auto"/>
            <w:hideMark/>
          </w:tcPr>
          <w:p w14:paraId="1DD799F6" w14:textId="48AD60B2" w:rsidR="00A31A3A" w:rsidRPr="003709B5" w:rsidRDefault="00F9326C" w:rsidP="003709B5">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w:hAnsi="Arial" w:cs="Arial"/>
                <w:b/>
                <w:bCs/>
                <w:sz w:val="18"/>
                <w:szCs w:val="18"/>
                <w:lang w:val="en-GB" w:eastAsia="en-GB"/>
              </w:rPr>
              <w:t>2022</w:t>
            </w:r>
          </w:p>
        </w:tc>
      </w:tr>
      <w:tr w:rsidR="00A31A3A" w:rsidRPr="003709B5" w14:paraId="6EB201CA" w14:textId="77777777" w:rsidTr="00C55501">
        <w:tc>
          <w:tcPr>
            <w:tcW w:w="4003" w:type="dxa"/>
            <w:tcBorders>
              <w:top w:val="nil"/>
              <w:left w:val="nil"/>
              <w:bottom w:val="nil"/>
              <w:right w:val="nil"/>
            </w:tcBorders>
            <w:shd w:val="clear" w:color="auto" w:fill="auto"/>
          </w:tcPr>
          <w:p w14:paraId="1A968C73"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nil"/>
              <w:left w:val="nil"/>
              <w:bottom w:val="single" w:sz="4" w:space="0" w:color="auto"/>
              <w:right w:val="nil"/>
            </w:tcBorders>
            <w:shd w:val="clear" w:color="auto" w:fill="auto"/>
            <w:hideMark/>
          </w:tcPr>
          <w:p w14:paraId="1C96EA2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64A0990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001A8ADE"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154E0F6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r>
      <w:tr w:rsidR="00A31A3A" w:rsidRPr="003709B5" w14:paraId="15151855" w14:textId="77777777" w:rsidTr="00C55501">
        <w:tc>
          <w:tcPr>
            <w:tcW w:w="4003" w:type="dxa"/>
            <w:tcBorders>
              <w:top w:val="nil"/>
              <w:left w:val="nil"/>
              <w:bottom w:val="nil"/>
              <w:right w:val="nil"/>
            </w:tcBorders>
            <w:vAlign w:val="bottom"/>
          </w:tcPr>
          <w:p w14:paraId="3DFB9801"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78032086"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gridSpan w:val="2"/>
            <w:tcBorders>
              <w:top w:val="nil"/>
              <w:left w:val="nil"/>
              <w:bottom w:val="nil"/>
              <w:right w:val="nil"/>
            </w:tcBorders>
          </w:tcPr>
          <w:p w14:paraId="2B039D6E"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44BB5C67"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tcPr>
          <w:p w14:paraId="62D4B448"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r>
      <w:tr w:rsidR="00682853" w:rsidRPr="003709B5" w14:paraId="7C86A1D1" w14:textId="77777777" w:rsidTr="00C55501">
        <w:tc>
          <w:tcPr>
            <w:tcW w:w="4003" w:type="dxa"/>
            <w:tcBorders>
              <w:top w:val="nil"/>
              <w:left w:val="nil"/>
              <w:bottom w:val="nil"/>
              <w:right w:val="nil"/>
            </w:tcBorders>
          </w:tcPr>
          <w:p w14:paraId="6553371D" w14:textId="77777777" w:rsidR="00682853" w:rsidRPr="003709B5" w:rsidRDefault="00682853" w:rsidP="00682853">
            <w:pPr>
              <w:overflowPunct/>
              <w:autoSpaceDE/>
              <w:autoSpaceDN/>
              <w:adjustRightInd/>
              <w:ind w:left="-101"/>
              <w:jc w:val="both"/>
              <w:textAlignment w:val="auto"/>
              <w:rPr>
                <w:rFonts w:ascii="Arial" w:eastAsia="Arial" w:hAnsi="Arial" w:cs="Arial"/>
                <w:b/>
                <w:bCs/>
                <w:spacing w:val="-2"/>
                <w:sz w:val="18"/>
                <w:szCs w:val="18"/>
                <w:lang w:eastAsia="en-GB"/>
              </w:rPr>
            </w:pPr>
            <w:r w:rsidRPr="003709B5">
              <w:rPr>
                <w:rFonts w:ascii="Arial" w:eastAsia="Arial" w:hAnsi="Arial" w:cs="Arial"/>
                <w:sz w:val="18"/>
                <w:szCs w:val="18"/>
                <w:lang w:eastAsia="en-GB"/>
              </w:rPr>
              <w:t>Not later than one year</w:t>
            </w:r>
          </w:p>
        </w:tc>
        <w:tc>
          <w:tcPr>
            <w:tcW w:w="1367" w:type="dxa"/>
            <w:tcBorders>
              <w:top w:val="nil"/>
              <w:left w:val="nil"/>
              <w:bottom w:val="nil"/>
              <w:right w:val="nil"/>
            </w:tcBorders>
            <w:shd w:val="clear" w:color="auto" w:fill="FAFAFA"/>
          </w:tcPr>
          <w:p w14:paraId="44764341" w14:textId="2E39050F" w:rsidR="00682853" w:rsidRPr="00682853" w:rsidRDefault="00F9326C" w:rsidP="00682853">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165</w:t>
            </w:r>
            <w:r w:rsidR="00541210">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941</w:t>
            </w:r>
            <w:r w:rsidR="00541210">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682</w:t>
            </w:r>
          </w:p>
        </w:tc>
        <w:tc>
          <w:tcPr>
            <w:tcW w:w="1368" w:type="dxa"/>
            <w:gridSpan w:val="2"/>
            <w:tcBorders>
              <w:top w:val="nil"/>
              <w:left w:val="nil"/>
              <w:bottom w:val="nil"/>
              <w:right w:val="nil"/>
            </w:tcBorders>
          </w:tcPr>
          <w:p w14:paraId="07FEE7CA" w14:textId="094FB5FD" w:rsidR="00682853" w:rsidRPr="003709B5" w:rsidRDefault="00F9326C" w:rsidP="00682853">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161</w:t>
            </w:r>
            <w:r w:rsidR="00682853" w:rsidRPr="0013250D">
              <w:rPr>
                <w:rFonts w:ascii="Arial" w:hAnsi="Arial" w:cs="Arial"/>
                <w:sz w:val="18"/>
                <w:szCs w:val="18"/>
              </w:rPr>
              <w:t>,</w:t>
            </w:r>
            <w:r w:rsidRPr="00F9326C">
              <w:rPr>
                <w:rFonts w:ascii="Arial" w:hAnsi="Arial" w:cs="Arial"/>
                <w:sz w:val="18"/>
                <w:szCs w:val="18"/>
                <w:lang w:val="en-GB"/>
              </w:rPr>
              <w:t>511</w:t>
            </w:r>
            <w:r w:rsidR="00682853" w:rsidRPr="0013250D">
              <w:rPr>
                <w:rFonts w:ascii="Arial" w:hAnsi="Arial" w:cs="Arial"/>
                <w:sz w:val="18"/>
                <w:szCs w:val="18"/>
              </w:rPr>
              <w:t>,</w:t>
            </w:r>
            <w:r w:rsidRPr="00F9326C">
              <w:rPr>
                <w:rFonts w:ascii="Arial" w:hAnsi="Arial" w:cs="Arial"/>
                <w:sz w:val="18"/>
                <w:szCs w:val="18"/>
                <w:lang w:val="en-GB"/>
              </w:rPr>
              <w:t>346</w:t>
            </w:r>
          </w:p>
        </w:tc>
        <w:tc>
          <w:tcPr>
            <w:tcW w:w="1368" w:type="dxa"/>
            <w:tcBorders>
              <w:top w:val="nil"/>
              <w:left w:val="nil"/>
              <w:bottom w:val="nil"/>
              <w:right w:val="nil"/>
            </w:tcBorders>
            <w:shd w:val="clear" w:color="auto" w:fill="FAFAFA"/>
          </w:tcPr>
          <w:p w14:paraId="590ED552" w14:textId="323996B1" w:rsidR="00682853" w:rsidRPr="00682853" w:rsidRDefault="00F9326C" w:rsidP="00682853">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20</w:t>
            </w:r>
            <w:r w:rsidR="00682853" w:rsidRPr="00682853">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020</w:t>
            </w:r>
            <w:r w:rsidR="00682853" w:rsidRPr="00682853">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265</w:t>
            </w:r>
          </w:p>
        </w:tc>
        <w:tc>
          <w:tcPr>
            <w:tcW w:w="1368" w:type="dxa"/>
            <w:tcBorders>
              <w:top w:val="nil"/>
              <w:left w:val="nil"/>
              <w:bottom w:val="nil"/>
              <w:right w:val="nil"/>
            </w:tcBorders>
          </w:tcPr>
          <w:p w14:paraId="291A99AF" w14:textId="4B3310E4" w:rsidR="00682853" w:rsidRPr="003709B5" w:rsidRDefault="00F9326C" w:rsidP="00682853">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12</w:t>
            </w:r>
            <w:r w:rsidR="00682853" w:rsidRPr="0013250D">
              <w:rPr>
                <w:rFonts w:ascii="Arial" w:hAnsi="Arial" w:cs="Arial"/>
                <w:sz w:val="18"/>
                <w:szCs w:val="18"/>
              </w:rPr>
              <w:t>,</w:t>
            </w:r>
            <w:r w:rsidRPr="00F9326C">
              <w:rPr>
                <w:rFonts w:ascii="Arial" w:hAnsi="Arial" w:cs="Arial"/>
                <w:sz w:val="18"/>
                <w:szCs w:val="18"/>
                <w:lang w:val="en-GB"/>
              </w:rPr>
              <w:t>020</w:t>
            </w:r>
            <w:r w:rsidR="00682853" w:rsidRPr="0013250D">
              <w:rPr>
                <w:rFonts w:ascii="Arial" w:hAnsi="Arial" w:cs="Arial"/>
                <w:sz w:val="18"/>
                <w:szCs w:val="18"/>
              </w:rPr>
              <w:t>,</w:t>
            </w:r>
            <w:r w:rsidRPr="00F9326C">
              <w:rPr>
                <w:rFonts w:ascii="Arial" w:hAnsi="Arial" w:cs="Arial"/>
                <w:sz w:val="18"/>
                <w:szCs w:val="18"/>
                <w:lang w:val="en-GB"/>
              </w:rPr>
              <w:t>090</w:t>
            </w:r>
          </w:p>
        </w:tc>
      </w:tr>
      <w:tr w:rsidR="00682853" w:rsidRPr="003709B5" w14:paraId="73013BBD" w14:textId="77777777" w:rsidTr="00C55501">
        <w:tc>
          <w:tcPr>
            <w:tcW w:w="4003" w:type="dxa"/>
            <w:tcBorders>
              <w:top w:val="nil"/>
              <w:left w:val="nil"/>
              <w:bottom w:val="nil"/>
              <w:right w:val="nil"/>
            </w:tcBorders>
          </w:tcPr>
          <w:p w14:paraId="53FAC78F" w14:textId="27F74436" w:rsidR="00682853" w:rsidRPr="003709B5" w:rsidRDefault="00682853" w:rsidP="00682853">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Later than </w:t>
            </w:r>
            <w:r w:rsidR="00F9326C" w:rsidRPr="00F9326C">
              <w:rPr>
                <w:rFonts w:ascii="Arial" w:eastAsia="Arial" w:hAnsi="Arial" w:cs="Arial"/>
                <w:sz w:val="18"/>
                <w:szCs w:val="18"/>
                <w:lang w:val="en-GB" w:eastAsia="en-GB"/>
              </w:rPr>
              <w:t>1</w:t>
            </w:r>
            <w:r w:rsidRPr="003709B5">
              <w:rPr>
                <w:rFonts w:ascii="Arial" w:eastAsia="Arial" w:hAnsi="Arial" w:cs="Arial"/>
                <w:sz w:val="18"/>
                <w:szCs w:val="18"/>
                <w:lang w:eastAsia="en-GB"/>
              </w:rPr>
              <w:t xml:space="preserve"> year but not later than </w:t>
            </w:r>
            <w:r w:rsidR="00F9326C" w:rsidRPr="00F9326C">
              <w:rPr>
                <w:rFonts w:ascii="Arial" w:eastAsia="Arial" w:hAnsi="Arial" w:cs="Arial"/>
                <w:sz w:val="18"/>
                <w:szCs w:val="18"/>
                <w:lang w:val="en-GB" w:eastAsia="en-GB"/>
              </w:rPr>
              <w:t>5</w:t>
            </w:r>
            <w:r w:rsidRPr="003709B5">
              <w:rPr>
                <w:rFonts w:ascii="Arial" w:eastAsia="Arial" w:hAnsi="Arial" w:cs="Arial"/>
                <w:sz w:val="18"/>
                <w:szCs w:val="18"/>
                <w:lang w:eastAsia="en-GB"/>
              </w:rPr>
              <w:t xml:space="preserve"> years</w:t>
            </w:r>
          </w:p>
        </w:tc>
        <w:tc>
          <w:tcPr>
            <w:tcW w:w="1367" w:type="dxa"/>
            <w:tcBorders>
              <w:top w:val="nil"/>
              <w:left w:val="nil"/>
              <w:bottom w:val="nil"/>
              <w:right w:val="nil"/>
            </w:tcBorders>
            <w:shd w:val="clear" w:color="auto" w:fill="FAFAFA"/>
          </w:tcPr>
          <w:p w14:paraId="56C6A3DF" w14:textId="252D451D" w:rsidR="00682853" w:rsidRPr="00682853" w:rsidRDefault="00F9326C" w:rsidP="00682853">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296</w:t>
            </w:r>
            <w:r w:rsidR="00541210">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535</w:t>
            </w:r>
            <w:r w:rsidR="00541210">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735</w:t>
            </w:r>
          </w:p>
        </w:tc>
        <w:tc>
          <w:tcPr>
            <w:tcW w:w="1368" w:type="dxa"/>
            <w:gridSpan w:val="2"/>
            <w:tcBorders>
              <w:top w:val="nil"/>
              <w:left w:val="nil"/>
              <w:bottom w:val="nil"/>
              <w:right w:val="nil"/>
            </w:tcBorders>
          </w:tcPr>
          <w:p w14:paraId="1D898392" w14:textId="5ADAFBF7" w:rsidR="00682853" w:rsidRPr="003709B5" w:rsidRDefault="00F9326C" w:rsidP="00682853">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74</w:t>
            </w:r>
            <w:r w:rsidR="00682853" w:rsidRPr="0013250D">
              <w:rPr>
                <w:rFonts w:ascii="Arial" w:hAnsi="Arial" w:cs="Arial"/>
                <w:sz w:val="18"/>
                <w:szCs w:val="18"/>
              </w:rPr>
              <w:t>,</w:t>
            </w:r>
            <w:r w:rsidRPr="00F9326C">
              <w:rPr>
                <w:rFonts w:ascii="Arial" w:hAnsi="Arial" w:cs="Arial"/>
                <w:sz w:val="18"/>
                <w:szCs w:val="18"/>
                <w:lang w:val="en-GB"/>
              </w:rPr>
              <w:t>842</w:t>
            </w:r>
            <w:r w:rsidR="00682853" w:rsidRPr="0013250D">
              <w:rPr>
                <w:rFonts w:ascii="Arial" w:hAnsi="Arial" w:cs="Arial"/>
                <w:sz w:val="18"/>
                <w:szCs w:val="18"/>
              </w:rPr>
              <w:t>,</w:t>
            </w:r>
            <w:r w:rsidRPr="00F9326C">
              <w:rPr>
                <w:rFonts w:ascii="Arial" w:hAnsi="Arial" w:cs="Arial"/>
                <w:sz w:val="18"/>
                <w:szCs w:val="18"/>
                <w:lang w:val="en-GB"/>
              </w:rPr>
              <w:t>744</w:t>
            </w:r>
          </w:p>
        </w:tc>
        <w:tc>
          <w:tcPr>
            <w:tcW w:w="1368" w:type="dxa"/>
            <w:tcBorders>
              <w:top w:val="nil"/>
              <w:left w:val="nil"/>
              <w:bottom w:val="nil"/>
              <w:right w:val="nil"/>
            </w:tcBorders>
            <w:shd w:val="clear" w:color="auto" w:fill="FAFAFA"/>
          </w:tcPr>
          <w:p w14:paraId="3F893E8C" w14:textId="4E56D2C1" w:rsidR="00682853" w:rsidRPr="00682853" w:rsidRDefault="00F9326C" w:rsidP="00682853">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19</w:t>
            </w:r>
            <w:r w:rsidR="00682853" w:rsidRPr="00682853">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976</w:t>
            </w:r>
            <w:r w:rsidR="00682853" w:rsidRPr="00682853">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095</w:t>
            </w:r>
          </w:p>
        </w:tc>
        <w:tc>
          <w:tcPr>
            <w:tcW w:w="1368" w:type="dxa"/>
            <w:tcBorders>
              <w:top w:val="nil"/>
              <w:left w:val="nil"/>
              <w:bottom w:val="nil"/>
              <w:right w:val="nil"/>
            </w:tcBorders>
          </w:tcPr>
          <w:p w14:paraId="0F3157C8" w14:textId="2993EB7B" w:rsidR="00682853" w:rsidRPr="003709B5" w:rsidRDefault="00F9326C" w:rsidP="00682853">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8</w:t>
            </w:r>
            <w:r w:rsidR="00682853" w:rsidRPr="0013250D">
              <w:rPr>
                <w:rFonts w:ascii="Arial" w:hAnsi="Arial" w:cs="Arial"/>
                <w:sz w:val="18"/>
                <w:szCs w:val="18"/>
              </w:rPr>
              <w:t>,</w:t>
            </w:r>
            <w:r w:rsidRPr="00F9326C">
              <w:rPr>
                <w:rFonts w:ascii="Arial" w:hAnsi="Arial" w:cs="Arial"/>
                <w:sz w:val="18"/>
                <w:szCs w:val="18"/>
                <w:lang w:val="en-GB"/>
              </w:rPr>
              <w:t>704</w:t>
            </w:r>
            <w:r w:rsidR="00682853" w:rsidRPr="0013250D">
              <w:rPr>
                <w:rFonts w:ascii="Arial" w:hAnsi="Arial" w:cs="Arial"/>
                <w:sz w:val="18"/>
                <w:szCs w:val="18"/>
              </w:rPr>
              <w:t>,</w:t>
            </w:r>
            <w:r w:rsidRPr="00F9326C">
              <w:rPr>
                <w:rFonts w:ascii="Arial" w:hAnsi="Arial" w:cs="Arial"/>
                <w:sz w:val="18"/>
                <w:szCs w:val="18"/>
                <w:lang w:val="en-GB"/>
              </w:rPr>
              <w:t>446</w:t>
            </w:r>
          </w:p>
        </w:tc>
      </w:tr>
      <w:tr w:rsidR="00682853" w:rsidRPr="003709B5" w14:paraId="765831D3" w14:textId="77777777" w:rsidTr="00C55501">
        <w:tc>
          <w:tcPr>
            <w:tcW w:w="4003" w:type="dxa"/>
            <w:tcBorders>
              <w:top w:val="nil"/>
              <w:left w:val="nil"/>
              <w:bottom w:val="nil"/>
              <w:right w:val="nil"/>
            </w:tcBorders>
          </w:tcPr>
          <w:p w14:paraId="115DC8AF" w14:textId="27BC7E5E" w:rsidR="00682853" w:rsidRPr="003709B5" w:rsidRDefault="00682853" w:rsidP="00682853">
            <w:pPr>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Later than </w:t>
            </w:r>
            <w:r w:rsidR="00F9326C" w:rsidRPr="00F9326C">
              <w:rPr>
                <w:rFonts w:ascii="Arial" w:eastAsia="Arial" w:hAnsi="Arial" w:cs="Arial"/>
                <w:sz w:val="18"/>
                <w:szCs w:val="18"/>
                <w:lang w:val="en-GB" w:eastAsia="en-GB"/>
              </w:rPr>
              <w:t>5</w:t>
            </w:r>
            <w:r w:rsidRPr="003709B5">
              <w:rPr>
                <w:rFonts w:ascii="Arial" w:eastAsia="Arial" w:hAnsi="Arial" w:cs="Arial"/>
                <w:sz w:val="18"/>
                <w:szCs w:val="18"/>
                <w:lang w:eastAsia="en-GB"/>
              </w:rPr>
              <w:t xml:space="preserve"> years</w:t>
            </w:r>
          </w:p>
        </w:tc>
        <w:tc>
          <w:tcPr>
            <w:tcW w:w="1367" w:type="dxa"/>
            <w:tcBorders>
              <w:top w:val="nil"/>
              <w:left w:val="nil"/>
              <w:bottom w:val="single" w:sz="4" w:space="0" w:color="auto"/>
              <w:right w:val="nil"/>
            </w:tcBorders>
            <w:shd w:val="clear" w:color="auto" w:fill="FAFAFA"/>
          </w:tcPr>
          <w:p w14:paraId="55E8A156" w14:textId="18C858D5" w:rsidR="00682853" w:rsidRPr="00682853" w:rsidRDefault="00F9326C" w:rsidP="00682853">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18</w:t>
            </w:r>
            <w:r w:rsidR="00541210">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278</w:t>
            </w:r>
            <w:r w:rsidR="00541210">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365</w:t>
            </w:r>
          </w:p>
        </w:tc>
        <w:tc>
          <w:tcPr>
            <w:tcW w:w="1368" w:type="dxa"/>
            <w:gridSpan w:val="2"/>
            <w:tcBorders>
              <w:top w:val="nil"/>
              <w:left w:val="nil"/>
              <w:bottom w:val="single" w:sz="4" w:space="0" w:color="auto"/>
              <w:right w:val="nil"/>
            </w:tcBorders>
          </w:tcPr>
          <w:p w14:paraId="5882502F" w14:textId="4A3BBCAB" w:rsidR="00682853" w:rsidRPr="003709B5" w:rsidRDefault="00F9326C" w:rsidP="00682853">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47</w:t>
            </w:r>
            <w:r w:rsidR="00682853" w:rsidRPr="0013250D">
              <w:rPr>
                <w:rFonts w:ascii="Arial" w:hAnsi="Arial" w:cs="Arial"/>
                <w:sz w:val="18"/>
                <w:szCs w:val="18"/>
              </w:rPr>
              <w:t>,</w:t>
            </w:r>
            <w:r w:rsidRPr="00F9326C">
              <w:rPr>
                <w:rFonts w:ascii="Arial" w:hAnsi="Arial" w:cs="Arial"/>
                <w:sz w:val="18"/>
                <w:szCs w:val="18"/>
                <w:lang w:val="en-GB"/>
              </w:rPr>
              <w:t>162</w:t>
            </w:r>
            <w:r w:rsidR="00682853" w:rsidRPr="0013250D">
              <w:rPr>
                <w:rFonts w:ascii="Arial" w:hAnsi="Arial" w:cs="Arial"/>
                <w:sz w:val="18"/>
                <w:szCs w:val="18"/>
              </w:rPr>
              <w:t>,</w:t>
            </w:r>
            <w:r w:rsidRPr="00F9326C">
              <w:rPr>
                <w:rFonts w:ascii="Arial" w:hAnsi="Arial" w:cs="Arial"/>
                <w:sz w:val="18"/>
                <w:szCs w:val="18"/>
                <w:lang w:val="en-GB"/>
              </w:rPr>
              <w:t>326</w:t>
            </w:r>
          </w:p>
        </w:tc>
        <w:tc>
          <w:tcPr>
            <w:tcW w:w="1368" w:type="dxa"/>
            <w:tcBorders>
              <w:top w:val="nil"/>
              <w:left w:val="nil"/>
              <w:bottom w:val="single" w:sz="4" w:space="0" w:color="auto"/>
              <w:right w:val="nil"/>
            </w:tcBorders>
            <w:shd w:val="clear" w:color="auto" w:fill="FAFAFA"/>
          </w:tcPr>
          <w:p w14:paraId="1A4B0327" w14:textId="1E42AEE5" w:rsidR="00682853" w:rsidRPr="00682853" w:rsidRDefault="00682853" w:rsidP="00682853">
            <w:pPr>
              <w:overflowPunct/>
              <w:autoSpaceDE/>
              <w:autoSpaceDN/>
              <w:adjustRightInd/>
              <w:ind w:left="-40" w:right="-72"/>
              <w:jc w:val="right"/>
              <w:textAlignment w:val="auto"/>
              <w:rPr>
                <w:rFonts w:asciiTheme="minorHAnsi" w:hAnsiTheme="minorHAnsi" w:cstheme="minorHAnsi"/>
                <w:sz w:val="18"/>
                <w:szCs w:val="18"/>
              </w:rPr>
            </w:pPr>
            <w:r w:rsidRPr="00682853">
              <w:rPr>
                <w:rFonts w:asciiTheme="minorHAnsi" w:eastAsia="Arial Unicode MS" w:hAnsiTheme="minorHAnsi" w:cstheme="minorHAnsi"/>
                <w:sz w:val="18"/>
                <w:szCs w:val="18"/>
              </w:rPr>
              <w:t>-</w:t>
            </w:r>
          </w:p>
        </w:tc>
        <w:tc>
          <w:tcPr>
            <w:tcW w:w="1368" w:type="dxa"/>
            <w:tcBorders>
              <w:top w:val="nil"/>
              <w:left w:val="nil"/>
              <w:bottom w:val="single" w:sz="4" w:space="0" w:color="auto"/>
              <w:right w:val="nil"/>
            </w:tcBorders>
          </w:tcPr>
          <w:p w14:paraId="4AC4AE1B" w14:textId="6681C994" w:rsidR="00682853" w:rsidRPr="003709B5" w:rsidRDefault="00682853" w:rsidP="00682853">
            <w:pPr>
              <w:overflowPunct/>
              <w:autoSpaceDE/>
              <w:autoSpaceDN/>
              <w:adjustRightInd/>
              <w:ind w:left="-40" w:right="-72"/>
              <w:jc w:val="right"/>
              <w:textAlignment w:val="auto"/>
              <w:rPr>
                <w:rFonts w:ascii="Arial" w:eastAsia="Arial" w:hAnsi="Arial" w:cs="Arial"/>
                <w:b/>
                <w:bCs/>
                <w:sz w:val="18"/>
                <w:szCs w:val="18"/>
                <w:lang w:eastAsia="en-GB"/>
              </w:rPr>
            </w:pPr>
            <w:r>
              <w:rPr>
                <w:rFonts w:ascii="Arial" w:hAnsi="Arial" w:cs="Arial"/>
                <w:sz w:val="18"/>
                <w:szCs w:val="18"/>
              </w:rPr>
              <w:t>-</w:t>
            </w:r>
          </w:p>
        </w:tc>
      </w:tr>
      <w:tr w:rsidR="00682853" w:rsidRPr="003709B5" w14:paraId="536277EA" w14:textId="77777777" w:rsidTr="00C55501">
        <w:tc>
          <w:tcPr>
            <w:tcW w:w="4003" w:type="dxa"/>
            <w:tcBorders>
              <w:top w:val="nil"/>
              <w:left w:val="nil"/>
              <w:bottom w:val="nil"/>
              <w:right w:val="nil"/>
            </w:tcBorders>
          </w:tcPr>
          <w:p w14:paraId="307C5AB3" w14:textId="77777777" w:rsidR="00682853" w:rsidRPr="003709B5" w:rsidRDefault="00682853" w:rsidP="00682853">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single" w:sz="4" w:space="0" w:color="auto"/>
              <w:left w:val="nil"/>
              <w:bottom w:val="nil"/>
              <w:right w:val="nil"/>
            </w:tcBorders>
            <w:shd w:val="clear" w:color="auto" w:fill="FAFAFA"/>
            <w:vAlign w:val="bottom"/>
          </w:tcPr>
          <w:p w14:paraId="2DB03FFF" w14:textId="77777777" w:rsidR="00682853" w:rsidRPr="003709B5" w:rsidRDefault="00682853" w:rsidP="00682853">
            <w:pPr>
              <w:overflowPunct/>
              <w:autoSpaceDE/>
              <w:autoSpaceDN/>
              <w:adjustRightInd/>
              <w:ind w:left="-40" w:right="-72"/>
              <w:jc w:val="right"/>
              <w:textAlignment w:val="auto"/>
              <w:rPr>
                <w:rFonts w:ascii="Arial" w:hAnsi="Arial" w:cs="Arial"/>
                <w:sz w:val="18"/>
                <w:szCs w:val="18"/>
              </w:rPr>
            </w:pPr>
          </w:p>
        </w:tc>
        <w:tc>
          <w:tcPr>
            <w:tcW w:w="1368" w:type="dxa"/>
            <w:gridSpan w:val="2"/>
            <w:tcBorders>
              <w:top w:val="single" w:sz="4" w:space="0" w:color="auto"/>
              <w:left w:val="nil"/>
              <w:bottom w:val="nil"/>
              <w:right w:val="nil"/>
            </w:tcBorders>
            <w:vAlign w:val="bottom"/>
          </w:tcPr>
          <w:p w14:paraId="5D93F19A" w14:textId="77777777" w:rsidR="00682853" w:rsidRPr="003709B5" w:rsidRDefault="00682853" w:rsidP="00682853">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0FA8843B" w14:textId="77777777" w:rsidR="00682853" w:rsidRPr="003709B5" w:rsidRDefault="00682853" w:rsidP="00682853">
            <w:pPr>
              <w:overflowPunct/>
              <w:autoSpaceDE/>
              <w:autoSpaceDN/>
              <w:adjustRightInd/>
              <w:ind w:left="-40" w:right="-72"/>
              <w:jc w:val="right"/>
              <w:textAlignment w:val="auto"/>
              <w:rPr>
                <w:rFonts w:ascii="Arial" w:hAnsi="Arial" w:cs="Arial"/>
                <w:sz w:val="18"/>
                <w:szCs w:val="18"/>
              </w:rPr>
            </w:pPr>
          </w:p>
        </w:tc>
        <w:tc>
          <w:tcPr>
            <w:tcW w:w="1368" w:type="dxa"/>
            <w:tcBorders>
              <w:top w:val="single" w:sz="4" w:space="0" w:color="auto"/>
              <w:left w:val="nil"/>
              <w:bottom w:val="nil"/>
              <w:right w:val="nil"/>
            </w:tcBorders>
          </w:tcPr>
          <w:p w14:paraId="4EE57265" w14:textId="77777777" w:rsidR="00682853" w:rsidRPr="003709B5" w:rsidRDefault="00682853" w:rsidP="00682853">
            <w:pPr>
              <w:overflowPunct/>
              <w:autoSpaceDE/>
              <w:autoSpaceDN/>
              <w:adjustRightInd/>
              <w:ind w:left="-40" w:right="-72"/>
              <w:jc w:val="right"/>
              <w:textAlignment w:val="auto"/>
              <w:rPr>
                <w:rFonts w:ascii="Arial" w:eastAsia="Arial" w:hAnsi="Arial" w:cs="Arial"/>
                <w:b/>
                <w:bCs/>
                <w:sz w:val="18"/>
                <w:szCs w:val="18"/>
                <w:lang w:eastAsia="en-GB"/>
              </w:rPr>
            </w:pPr>
          </w:p>
        </w:tc>
      </w:tr>
      <w:tr w:rsidR="00682853" w:rsidRPr="003709B5" w14:paraId="7333AF5C" w14:textId="77777777" w:rsidTr="00C55501">
        <w:tc>
          <w:tcPr>
            <w:tcW w:w="4003" w:type="dxa"/>
            <w:tcBorders>
              <w:top w:val="nil"/>
              <w:left w:val="nil"/>
              <w:bottom w:val="nil"/>
              <w:right w:val="nil"/>
            </w:tcBorders>
          </w:tcPr>
          <w:p w14:paraId="039F2314" w14:textId="77777777" w:rsidR="00682853" w:rsidRPr="003709B5" w:rsidRDefault="00682853" w:rsidP="00682853">
            <w:pPr>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single" w:sz="4" w:space="0" w:color="auto"/>
              <w:right w:val="nil"/>
            </w:tcBorders>
            <w:shd w:val="clear" w:color="auto" w:fill="FAFAFA"/>
          </w:tcPr>
          <w:p w14:paraId="0B116C4B" w14:textId="6E551FD9" w:rsidR="00682853" w:rsidRPr="00682853" w:rsidRDefault="00F9326C" w:rsidP="00682853">
            <w:pPr>
              <w:overflowPunct/>
              <w:autoSpaceDE/>
              <w:autoSpaceDN/>
              <w:adjustRightInd/>
              <w:ind w:left="-40"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480</w:t>
            </w:r>
            <w:r w:rsidR="00682853" w:rsidRPr="00682853">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755</w:t>
            </w:r>
            <w:r w:rsidR="00682853" w:rsidRPr="00682853">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782</w:t>
            </w:r>
          </w:p>
        </w:tc>
        <w:tc>
          <w:tcPr>
            <w:tcW w:w="1368" w:type="dxa"/>
            <w:gridSpan w:val="2"/>
            <w:tcBorders>
              <w:top w:val="nil"/>
              <w:left w:val="nil"/>
              <w:bottom w:val="single" w:sz="4" w:space="0" w:color="auto"/>
              <w:right w:val="nil"/>
            </w:tcBorders>
          </w:tcPr>
          <w:p w14:paraId="36742B4D" w14:textId="53EE8B88" w:rsidR="00682853" w:rsidRPr="003709B5" w:rsidRDefault="00F9326C" w:rsidP="00682853">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283</w:t>
            </w:r>
            <w:r w:rsidR="00682853" w:rsidRPr="0013250D">
              <w:rPr>
                <w:rFonts w:ascii="Arial" w:hAnsi="Arial" w:cs="Arial"/>
                <w:sz w:val="18"/>
                <w:szCs w:val="18"/>
                <w:lang w:val="en-GB"/>
              </w:rPr>
              <w:t>,</w:t>
            </w:r>
            <w:r w:rsidRPr="00F9326C">
              <w:rPr>
                <w:rFonts w:ascii="Arial" w:hAnsi="Arial" w:cs="Arial"/>
                <w:sz w:val="18"/>
                <w:szCs w:val="18"/>
                <w:lang w:val="en-GB"/>
              </w:rPr>
              <w:t>516</w:t>
            </w:r>
            <w:r w:rsidR="00682853" w:rsidRPr="0013250D">
              <w:rPr>
                <w:rFonts w:ascii="Arial" w:hAnsi="Arial" w:cs="Arial"/>
                <w:sz w:val="18"/>
                <w:szCs w:val="18"/>
                <w:lang w:val="en-GB"/>
              </w:rPr>
              <w:t>,</w:t>
            </w:r>
            <w:r w:rsidRPr="00F9326C">
              <w:rPr>
                <w:rFonts w:ascii="Arial" w:hAnsi="Arial" w:cs="Arial"/>
                <w:sz w:val="18"/>
                <w:szCs w:val="18"/>
                <w:lang w:val="en-GB"/>
              </w:rPr>
              <w:t>416</w:t>
            </w:r>
          </w:p>
        </w:tc>
        <w:tc>
          <w:tcPr>
            <w:tcW w:w="1368" w:type="dxa"/>
            <w:tcBorders>
              <w:top w:val="nil"/>
              <w:left w:val="nil"/>
              <w:bottom w:val="single" w:sz="4" w:space="0" w:color="auto"/>
              <w:right w:val="nil"/>
            </w:tcBorders>
            <w:shd w:val="clear" w:color="auto" w:fill="FAFAFA"/>
          </w:tcPr>
          <w:p w14:paraId="21ADE957" w14:textId="739B74AF" w:rsidR="00682853" w:rsidRPr="00682853" w:rsidRDefault="00F9326C" w:rsidP="00682853">
            <w:pPr>
              <w:overflowPunct/>
              <w:autoSpaceDE/>
              <w:autoSpaceDN/>
              <w:adjustRightInd/>
              <w:ind w:left="-40" w:right="-72"/>
              <w:jc w:val="right"/>
              <w:textAlignment w:val="auto"/>
              <w:rPr>
                <w:rFonts w:asciiTheme="minorHAnsi" w:hAnsiTheme="minorHAnsi" w:cstheme="minorHAnsi"/>
                <w:sz w:val="18"/>
                <w:szCs w:val="18"/>
                <w:cs/>
              </w:rPr>
            </w:pPr>
            <w:r w:rsidRPr="00F9326C">
              <w:rPr>
                <w:rFonts w:asciiTheme="minorHAnsi" w:eastAsia="Arial Unicode MS" w:hAnsiTheme="minorHAnsi" w:cstheme="minorHAnsi"/>
                <w:sz w:val="18"/>
                <w:szCs w:val="18"/>
                <w:lang w:val="en-GB"/>
              </w:rPr>
              <w:t>39</w:t>
            </w:r>
            <w:r w:rsidR="00682853" w:rsidRPr="00682853">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996</w:t>
            </w:r>
            <w:r w:rsidR="00682853" w:rsidRPr="00682853">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360</w:t>
            </w:r>
          </w:p>
        </w:tc>
        <w:tc>
          <w:tcPr>
            <w:tcW w:w="1368" w:type="dxa"/>
            <w:tcBorders>
              <w:top w:val="nil"/>
              <w:left w:val="nil"/>
              <w:bottom w:val="single" w:sz="4" w:space="0" w:color="auto"/>
              <w:right w:val="nil"/>
            </w:tcBorders>
          </w:tcPr>
          <w:p w14:paraId="27DD6335" w14:textId="06F24A2F" w:rsidR="00682853" w:rsidRPr="003709B5" w:rsidRDefault="00F9326C" w:rsidP="00682853">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20</w:t>
            </w:r>
            <w:r w:rsidR="00682853" w:rsidRPr="0013250D">
              <w:rPr>
                <w:rFonts w:ascii="Arial" w:hAnsi="Arial" w:cs="Arial"/>
                <w:sz w:val="18"/>
                <w:szCs w:val="18"/>
                <w:lang w:val="en-GB"/>
              </w:rPr>
              <w:t>,</w:t>
            </w:r>
            <w:r w:rsidRPr="00F9326C">
              <w:rPr>
                <w:rFonts w:ascii="Arial" w:hAnsi="Arial" w:cs="Arial"/>
                <w:sz w:val="18"/>
                <w:szCs w:val="18"/>
                <w:lang w:val="en-GB"/>
              </w:rPr>
              <w:t>724</w:t>
            </w:r>
            <w:r w:rsidR="00682853" w:rsidRPr="0013250D">
              <w:rPr>
                <w:rFonts w:ascii="Arial" w:hAnsi="Arial" w:cs="Arial"/>
                <w:sz w:val="18"/>
                <w:szCs w:val="18"/>
                <w:lang w:val="en-GB"/>
              </w:rPr>
              <w:t>,</w:t>
            </w:r>
            <w:r w:rsidRPr="00F9326C">
              <w:rPr>
                <w:rFonts w:ascii="Arial" w:hAnsi="Arial" w:cs="Arial"/>
                <w:sz w:val="18"/>
                <w:szCs w:val="18"/>
                <w:lang w:val="en-GB"/>
              </w:rPr>
              <w:t>536</w:t>
            </w:r>
          </w:p>
        </w:tc>
      </w:tr>
    </w:tbl>
    <w:p w14:paraId="57770C22" w14:textId="77777777" w:rsidR="00A31A3A" w:rsidRPr="003709B5" w:rsidRDefault="00A31A3A" w:rsidP="003709B5">
      <w:pPr>
        <w:overflowPunct/>
        <w:autoSpaceDE/>
        <w:autoSpaceDN/>
        <w:adjustRightInd/>
        <w:textAlignment w:val="auto"/>
        <w:rPr>
          <w:rFonts w:ascii="Arial" w:hAnsi="Arial" w:cs="Arial"/>
          <w:sz w:val="18"/>
          <w:szCs w:val="18"/>
          <w:lang w:val="en-GB"/>
        </w:rPr>
      </w:pPr>
    </w:p>
    <w:p w14:paraId="16E8410E" w14:textId="09E22BA2" w:rsidR="00A31A3A" w:rsidRPr="003709B5" w:rsidRDefault="00A31A3A" w:rsidP="003709B5">
      <w:pPr>
        <w:overflowPunct/>
        <w:autoSpaceDE/>
        <w:autoSpaceDN/>
        <w:adjustRightInd/>
        <w:textAlignment w:val="auto"/>
        <w:rPr>
          <w:rFonts w:ascii="Arial" w:eastAsia="Arial" w:hAnsi="Arial" w:cs="Arial"/>
          <w:b/>
          <w:bCs/>
          <w:color w:val="CF4A02"/>
          <w:sz w:val="18"/>
          <w:szCs w:val="18"/>
          <w:lang w:val="en-GB" w:eastAsia="en-GB"/>
        </w:rPr>
      </w:pPr>
      <w:r w:rsidRPr="003709B5">
        <w:rPr>
          <w:rFonts w:ascii="Arial" w:eastAsia="Arial" w:hAnsi="Arial" w:cs="Arial"/>
          <w:b/>
          <w:bCs/>
          <w:color w:val="CF4A02"/>
          <w:sz w:val="18"/>
          <w:szCs w:val="18"/>
          <w:lang w:val="en-GB" w:eastAsia="en-GB"/>
        </w:rPr>
        <w:t>Maturity of finance lease liabilities are as follows:</w:t>
      </w:r>
    </w:p>
    <w:p w14:paraId="67147360" w14:textId="77777777" w:rsidR="00A31A3A" w:rsidRPr="003709B5" w:rsidRDefault="00A31A3A" w:rsidP="003709B5">
      <w:pPr>
        <w:overflowPunct/>
        <w:autoSpaceDE/>
        <w:autoSpaceDN/>
        <w:adjustRightInd/>
        <w:jc w:val="both"/>
        <w:textAlignment w:val="auto"/>
        <w:rPr>
          <w:rFonts w:ascii="Arial" w:eastAsia="Arial" w:hAnsi="Arial" w:cs="Arial"/>
          <w:sz w:val="18"/>
          <w:szCs w:val="18"/>
          <w:lang w:val="en-GB" w:eastAsia="en-GB"/>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A31A3A" w:rsidRPr="003709B5" w14:paraId="6604AB8A" w14:textId="77777777" w:rsidTr="00C55501">
        <w:tc>
          <w:tcPr>
            <w:tcW w:w="3989" w:type="dxa"/>
            <w:tcBorders>
              <w:top w:val="nil"/>
              <w:left w:val="nil"/>
              <w:bottom w:val="nil"/>
              <w:right w:val="nil"/>
            </w:tcBorders>
            <w:shd w:val="clear" w:color="auto" w:fill="auto"/>
          </w:tcPr>
          <w:p w14:paraId="169B1A0C"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2693" w:type="dxa"/>
            <w:gridSpan w:val="2"/>
            <w:tcBorders>
              <w:top w:val="single" w:sz="4" w:space="0" w:color="auto"/>
              <w:left w:val="nil"/>
              <w:bottom w:val="single" w:sz="4" w:space="0" w:color="auto"/>
              <w:right w:val="nil"/>
            </w:tcBorders>
            <w:shd w:val="clear" w:color="auto" w:fill="auto"/>
            <w:hideMark/>
          </w:tcPr>
          <w:p w14:paraId="5742EE9D"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Consolidated</w:t>
            </w:r>
          </w:p>
          <w:p w14:paraId="3DC8D5FA" w14:textId="77777777" w:rsidR="00A31A3A" w:rsidRPr="003709B5" w:rsidRDefault="00A31A3A" w:rsidP="003709B5">
            <w:pPr>
              <w:overflowPunct/>
              <w:autoSpaceDE/>
              <w:autoSpaceDN/>
              <w:adjustRightInd/>
              <w:ind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5CC5A299"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Separate</w:t>
            </w:r>
          </w:p>
          <w:p w14:paraId="24FBAC10" w14:textId="77777777" w:rsidR="00A31A3A" w:rsidRPr="003709B5" w:rsidRDefault="00A31A3A" w:rsidP="003709B5">
            <w:pPr>
              <w:overflowPunct/>
              <w:autoSpaceDE/>
              <w:autoSpaceDN/>
              <w:adjustRightInd/>
              <w:ind w:left="-40" w:right="-72"/>
              <w:jc w:val="center"/>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financial statements</w:t>
            </w:r>
          </w:p>
        </w:tc>
      </w:tr>
      <w:tr w:rsidR="00A31A3A" w:rsidRPr="003709B5" w14:paraId="2E16AA59" w14:textId="77777777" w:rsidTr="00C55501">
        <w:tc>
          <w:tcPr>
            <w:tcW w:w="3989" w:type="dxa"/>
            <w:tcBorders>
              <w:top w:val="nil"/>
              <w:left w:val="nil"/>
              <w:bottom w:val="nil"/>
              <w:right w:val="nil"/>
            </w:tcBorders>
            <w:shd w:val="clear" w:color="auto" w:fill="auto"/>
          </w:tcPr>
          <w:p w14:paraId="5C35C32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single" w:sz="4" w:space="0" w:color="auto"/>
              <w:left w:val="nil"/>
              <w:bottom w:val="nil"/>
              <w:right w:val="nil"/>
            </w:tcBorders>
            <w:shd w:val="clear" w:color="auto" w:fill="auto"/>
            <w:hideMark/>
          </w:tcPr>
          <w:p w14:paraId="158C3F81" w14:textId="6A0BEAF3" w:rsidR="00A31A3A" w:rsidRPr="003709B5" w:rsidRDefault="00F9326C" w:rsidP="003709B5">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w:hAnsi="Arial" w:cs="Arial"/>
                <w:b/>
                <w:bCs/>
                <w:sz w:val="18"/>
                <w:szCs w:val="18"/>
                <w:lang w:val="en-GB" w:eastAsia="en-GB"/>
              </w:rPr>
              <w:t>2023</w:t>
            </w:r>
          </w:p>
        </w:tc>
        <w:tc>
          <w:tcPr>
            <w:tcW w:w="1368" w:type="dxa"/>
            <w:gridSpan w:val="2"/>
            <w:tcBorders>
              <w:top w:val="single" w:sz="4" w:space="0" w:color="auto"/>
              <w:left w:val="nil"/>
              <w:bottom w:val="nil"/>
              <w:right w:val="nil"/>
            </w:tcBorders>
            <w:shd w:val="clear" w:color="auto" w:fill="auto"/>
            <w:hideMark/>
          </w:tcPr>
          <w:p w14:paraId="406D0244" w14:textId="5517B69C" w:rsidR="00A31A3A" w:rsidRPr="003709B5" w:rsidRDefault="00F9326C" w:rsidP="003709B5">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w:hAnsi="Arial" w:cs="Arial"/>
                <w:b/>
                <w:bCs/>
                <w:sz w:val="18"/>
                <w:szCs w:val="18"/>
                <w:lang w:val="en-GB" w:eastAsia="en-GB"/>
              </w:rPr>
              <w:t>2022</w:t>
            </w:r>
          </w:p>
        </w:tc>
        <w:tc>
          <w:tcPr>
            <w:tcW w:w="1368" w:type="dxa"/>
            <w:tcBorders>
              <w:top w:val="single" w:sz="4" w:space="0" w:color="auto"/>
              <w:left w:val="nil"/>
              <w:bottom w:val="nil"/>
              <w:right w:val="nil"/>
            </w:tcBorders>
            <w:shd w:val="clear" w:color="auto" w:fill="auto"/>
            <w:hideMark/>
          </w:tcPr>
          <w:p w14:paraId="30FCD2B4" w14:textId="766A222C" w:rsidR="00A31A3A" w:rsidRPr="003709B5" w:rsidRDefault="00F9326C" w:rsidP="003709B5">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w:hAnsi="Arial" w:cs="Arial"/>
                <w:b/>
                <w:bCs/>
                <w:sz w:val="18"/>
                <w:szCs w:val="18"/>
                <w:lang w:val="en-GB" w:eastAsia="en-GB"/>
              </w:rPr>
              <w:t>2023</w:t>
            </w:r>
          </w:p>
        </w:tc>
        <w:tc>
          <w:tcPr>
            <w:tcW w:w="1368" w:type="dxa"/>
            <w:tcBorders>
              <w:top w:val="single" w:sz="4" w:space="0" w:color="auto"/>
              <w:left w:val="nil"/>
              <w:bottom w:val="nil"/>
              <w:right w:val="nil"/>
            </w:tcBorders>
            <w:shd w:val="clear" w:color="auto" w:fill="auto"/>
            <w:hideMark/>
          </w:tcPr>
          <w:p w14:paraId="6E2C21B9" w14:textId="77B9EC95" w:rsidR="00A31A3A" w:rsidRPr="003709B5" w:rsidRDefault="00F9326C" w:rsidP="003709B5">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w:hAnsi="Arial" w:cs="Arial"/>
                <w:b/>
                <w:bCs/>
                <w:sz w:val="18"/>
                <w:szCs w:val="18"/>
                <w:lang w:val="en-GB" w:eastAsia="en-GB"/>
              </w:rPr>
              <w:t>2022</w:t>
            </w:r>
          </w:p>
        </w:tc>
      </w:tr>
      <w:tr w:rsidR="00A31A3A" w:rsidRPr="003709B5" w14:paraId="398CD572" w14:textId="77777777" w:rsidTr="00C55501">
        <w:tc>
          <w:tcPr>
            <w:tcW w:w="3989" w:type="dxa"/>
            <w:tcBorders>
              <w:top w:val="nil"/>
              <w:left w:val="nil"/>
              <w:bottom w:val="nil"/>
              <w:right w:val="nil"/>
            </w:tcBorders>
            <w:shd w:val="clear" w:color="auto" w:fill="auto"/>
          </w:tcPr>
          <w:p w14:paraId="3691E0CA"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b/>
                <w:bCs/>
                <w:sz w:val="18"/>
                <w:szCs w:val="18"/>
                <w:lang w:eastAsia="en-GB"/>
              </w:rPr>
            </w:pPr>
          </w:p>
        </w:tc>
        <w:tc>
          <w:tcPr>
            <w:tcW w:w="1367" w:type="dxa"/>
            <w:tcBorders>
              <w:top w:val="nil"/>
              <w:left w:val="nil"/>
              <w:bottom w:val="single" w:sz="4" w:space="0" w:color="auto"/>
              <w:right w:val="nil"/>
            </w:tcBorders>
            <w:shd w:val="clear" w:color="auto" w:fill="auto"/>
            <w:hideMark/>
          </w:tcPr>
          <w:p w14:paraId="156971A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gridSpan w:val="2"/>
            <w:tcBorders>
              <w:top w:val="nil"/>
              <w:left w:val="nil"/>
              <w:bottom w:val="single" w:sz="4" w:space="0" w:color="auto"/>
              <w:right w:val="nil"/>
            </w:tcBorders>
            <w:shd w:val="clear" w:color="auto" w:fill="auto"/>
            <w:hideMark/>
          </w:tcPr>
          <w:p w14:paraId="093A36C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1954A76C"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c>
          <w:tcPr>
            <w:tcW w:w="1368" w:type="dxa"/>
            <w:tcBorders>
              <w:top w:val="nil"/>
              <w:left w:val="nil"/>
              <w:bottom w:val="single" w:sz="4" w:space="0" w:color="auto"/>
              <w:right w:val="nil"/>
            </w:tcBorders>
            <w:shd w:val="clear" w:color="auto" w:fill="auto"/>
            <w:hideMark/>
          </w:tcPr>
          <w:p w14:paraId="5FA78B03"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r w:rsidRPr="003709B5">
              <w:rPr>
                <w:rFonts w:ascii="Arial" w:eastAsia="Arial" w:hAnsi="Arial" w:cs="Arial"/>
                <w:b/>
                <w:bCs/>
                <w:sz w:val="18"/>
                <w:szCs w:val="18"/>
                <w:lang w:eastAsia="en-GB"/>
              </w:rPr>
              <w:t>Baht</w:t>
            </w:r>
          </w:p>
        </w:tc>
      </w:tr>
      <w:tr w:rsidR="00A31A3A" w:rsidRPr="003709B5" w14:paraId="487C0FFF" w14:textId="77777777" w:rsidTr="00C55501">
        <w:tc>
          <w:tcPr>
            <w:tcW w:w="3989" w:type="dxa"/>
            <w:tcBorders>
              <w:top w:val="nil"/>
              <w:left w:val="nil"/>
              <w:bottom w:val="nil"/>
              <w:right w:val="nil"/>
            </w:tcBorders>
            <w:vAlign w:val="bottom"/>
          </w:tcPr>
          <w:p w14:paraId="6AE54AB5" w14:textId="77777777" w:rsidR="00A31A3A" w:rsidRPr="003709B5" w:rsidRDefault="00A31A3A" w:rsidP="003709B5">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796FE8DA"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gridSpan w:val="2"/>
            <w:tcBorders>
              <w:top w:val="nil"/>
              <w:left w:val="nil"/>
              <w:bottom w:val="nil"/>
              <w:right w:val="nil"/>
            </w:tcBorders>
          </w:tcPr>
          <w:p w14:paraId="5544F10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50DE65F0"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tcPr>
          <w:p w14:paraId="7EF99953" w14:textId="77777777" w:rsidR="00A31A3A" w:rsidRPr="003709B5" w:rsidRDefault="00A31A3A" w:rsidP="003709B5">
            <w:pPr>
              <w:overflowPunct/>
              <w:autoSpaceDE/>
              <w:autoSpaceDN/>
              <w:adjustRightInd/>
              <w:ind w:left="-40" w:right="-72"/>
              <w:jc w:val="right"/>
              <w:textAlignment w:val="auto"/>
              <w:rPr>
                <w:rFonts w:ascii="Arial" w:eastAsia="Arial" w:hAnsi="Arial" w:cs="Arial"/>
                <w:b/>
                <w:bCs/>
                <w:sz w:val="18"/>
                <w:szCs w:val="18"/>
                <w:lang w:eastAsia="en-GB"/>
              </w:rPr>
            </w:pPr>
          </w:p>
        </w:tc>
      </w:tr>
      <w:tr w:rsidR="00BD2426" w:rsidRPr="003709B5" w14:paraId="5E7956F8" w14:textId="77777777" w:rsidTr="00C55501">
        <w:tc>
          <w:tcPr>
            <w:tcW w:w="3989" w:type="dxa"/>
            <w:tcBorders>
              <w:top w:val="nil"/>
              <w:left w:val="nil"/>
              <w:bottom w:val="nil"/>
              <w:right w:val="nil"/>
            </w:tcBorders>
          </w:tcPr>
          <w:p w14:paraId="5A7E7371" w14:textId="60B73EA4" w:rsidR="00BD2426" w:rsidRPr="003709B5" w:rsidRDefault="00BD2426" w:rsidP="00BD2426">
            <w:pPr>
              <w:tabs>
                <w:tab w:val="left" w:pos="166"/>
              </w:tabs>
              <w:overflowPunct/>
              <w:autoSpaceDE/>
              <w:autoSpaceDN/>
              <w:adjustRightInd/>
              <w:ind w:left="-101"/>
              <w:jc w:val="both"/>
              <w:textAlignment w:val="auto"/>
              <w:rPr>
                <w:rFonts w:ascii="Arial" w:eastAsia="Arial" w:hAnsi="Arial" w:cs="Arial"/>
                <w:b/>
                <w:bCs/>
                <w:spacing w:val="-2"/>
                <w:sz w:val="18"/>
                <w:szCs w:val="18"/>
                <w:lang w:eastAsia="en-GB"/>
              </w:rPr>
            </w:pPr>
            <w:r w:rsidRPr="003709B5">
              <w:rPr>
                <w:rFonts w:ascii="Arial" w:eastAsia="Arial" w:hAnsi="Arial" w:cs="Arial"/>
                <w:sz w:val="18"/>
                <w:szCs w:val="18"/>
                <w:lang w:eastAsia="en-GB"/>
              </w:rPr>
              <w:t xml:space="preserve">Not later than </w:t>
            </w:r>
            <w:r w:rsidR="00F9326C" w:rsidRPr="00F9326C">
              <w:rPr>
                <w:rFonts w:ascii="Arial" w:eastAsia="Arial" w:hAnsi="Arial" w:cs="Arial"/>
                <w:sz w:val="18"/>
                <w:szCs w:val="18"/>
                <w:lang w:val="en-GB" w:eastAsia="en-GB"/>
              </w:rPr>
              <w:t>1</w:t>
            </w:r>
            <w:r w:rsidRPr="003709B5">
              <w:rPr>
                <w:rFonts w:ascii="Arial" w:eastAsia="Arial" w:hAnsi="Arial" w:cs="Arial"/>
                <w:sz w:val="18"/>
                <w:szCs w:val="18"/>
                <w:lang w:eastAsia="en-GB"/>
              </w:rPr>
              <w:t xml:space="preserve"> year</w:t>
            </w:r>
          </w:p>
        </w:tc>
        <w:tc>
          <w:tcPr>
            <w:tcW w:w="1367" w:type="dxa"/>
            <w:tcBorders>
              <w:top w:val="nil"/>
              <w:left w:val="nil"/>
              <w:bottom w:val="nil"/>
              <w:right w:val="nil"/>
            </w:tcBorders>
            <w:shd w:val="clear" w:color="auto" w:fill="FAFAFA"/>
          </w:tcPr>
          <w:p w14:paraId="401F8CAB" w14:textId="5E1449C0" w:rsidR="00BD2426" w:rsidRPr="00BD2426" w:rsidRDefault="00F9326C" w:rsidP="00BD2426">
            <w:pPr>
              <w:overflowPunct/>
              <w:autoSpaceDE/>
              <w:autoSpaceDN/>
              <w:adjustRightInd/>
              <w:ind w:left="-40" w:right="-72"/>
              <w:jc w:val="right"/>
              <w:textAlignment w:val="auto"/>
              <w:rPr>
                <w:rFonts w:ascii="Arial" w:hAnsi="Arial" w:cs="Arial"/>
                <w:sz w:val="18"/>
                <w:szCs w:val="18"/>
                <w:lang w:val="en-GB"/>
              </w:rPr>
            </w:pPr>
            <w:r w:rsidRPr="00F9326C">
              <w:rPr>
                <w:rFonts w:ascii="Arial" w:eastAsia="Arial Unicode MS" w:hAnsi="Arial" w:cs="Arial"/>
                <w:sz w:val="18"/>
                <w:szCs w:val="18"/>
                <w:lang w:val="en-GB"/>
              </w:rPr>
              <w:t>214</w:t>
            </w:r>
            <w:r w:rsidR="00BD2426" w:rsidRPr="00BD2426">
              <w:rPr>
                <w:rFonts w:ascii="Arial" w:eastAsia="Arial Unicode MS" w:hAnsi="Arial" w:cs="Arial"/>
                <w:sz w:val="18"/>
                <w:szCs w:val="18"/>
                <w:lang w:val="en-GB"/>
              </w:rPr>
              <w:t>,</w:t>
            </w:r>
            <w:r w:rsidRPr="00F9326C">
              <w:rPr>
                <w:rFonts w:ascii="Arial" w:eastAsia="Arial Unicode MS" w:hAnsi="Arial" w:cs="Arial"/>
                <w:sz w:val="18"/>
                <w:szCs w:val="18"/>
                <w:lang w:val="en-GB"/>
              </w:rPr>
              <w:t>375</w:t>
            </w:r>
            <w:r w:rsidR="00BD2426" w:rsidRPr="00BD2426">
              <w:rPr>
                <w:rFonts w:ascii="Arial" w:eastAsia="Arial Unicode MS" w:hAnsi="Arial" w:cs="Arial"/>
                <w:sz w:val="18"/>
                <w:szCs w:val="18"/>
                <w:lang w:val="en-GB"/>
              </w:rPr>
              <w:t>,</w:t>
            </w:r>
            <w:r w:rsidRPr="00F9326C">
              <w:rPr>
                <w:rFonts w:ascii="Arial" w:eastAsia="Arial Unicode MS" w:hAnsi="Arial" w:cs="Arial"/>
                <w:sz w:val="18"/>
                <w:szCs w:val="18"/>
                <w:lang w:val="en-GB"/>
              </w:rPr>
              <w:t>769</w:t>
            </w:r>
          </w:p>
        </w:tc>
        <w:tc>
          <w:tcPr>
            <w:tcW w:w="1368" w:type="dxa"/>
            <w:gridSpan w:val="2"/>
            <w:tcBorders>
              <w:top w:val="nil"/>
              <w:left w:val="nil"/>
              <w:bottom w:val="nil"/>
              <w:right w:val="nil"/>
            </w:tcBorders>
          </w:tcPr>
          <w:p w14:paraId="15645510" w14:textId="75C8655C" w:rsidR="00BD2426" w:rsidRPr="00BD2426" w:rsidRDefault="00F9326C" w:rsidP="00BD2426">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Unicode MS" w:hAnsi="Arial" w:cs="Arial"/>
                <w:sz w:val="18"/>
                <w:szCs w:val="18"/>
                <w:lang w:val="en-GB"/>
              </w:rPr>
              <w:t>174</w:t>
            </w:r>
            <w:r w:rsidR="00BD2426" w:rsidRPr="00BD2426">
              <w:rPr>
                <w:rFonts w:ascii="Arial" w:eastAsia="Arial Unicode MS" w:hAnsi="Arial" w:cs="Arial"/>
                <w:sz w:val="18"/>
                <w:szCs w:val="18"/>
                <w:lang w:val="en-GB"/>
              </w:rPr>
              <w:t>,</w:t>
            </w:r>
            <w:r w:rsidRPr="00F9326C">
              <w:rPr>
                <w:rFonts w:ascii="Arial" w:eastAsia="Arial Unicode MS" w:hAnsi="Arial" w:cs="Arial"/>
                <w:sz w:val="18"/>
                <w:szCs w:val="18"/>
                <w:lang w:val="en-GB"/>
              </w:rPr>
              <w:t>675</w:t>
            </w:r>
            <w:r w:rsidR="00BD2426" w:rsidRPr="00BD2426">
              <w:rPr>
                <w:rFonts w:ascii="Arial" w:eastAsia="Arial Unicode MS" w:hAnsi="Arial" w:cs="Arial"/>
                <w:sz w:val="18"/>
                <w:szCs w:val="18"/>
                <w:lang w:val="en-GB"/>
              </w:rPr>
              <w:t>,</w:t>
            </w:r>
            <w:r w:rsidRPr="00F9326C">
              <w:rPr>
                <w:rFonts w:ascii="Arial" w:eastAsia="Arial Unicode MS" w:hAnsi="Arial" w:cs="Arial"/>
                <w:sz w:val="18"/>
                <w:szCs w:val="18"/>
                <w:lang w:val="en-GB"/>
              </w:rPr>
              <w:t>293</w:t>
            </w:r>
          </w:p>
        </w:tc>
        <w:tc>
          <w:tcPr>
            <w:tcW w:w="1368" w:type="dxa"/>
            <w:tcBorders>
              <w:top w:val="nil"/>
              <w:left w:val="nil"/>
              <w:bottom w:val="nil"/>
              <w:right w:val="nil"/>
            </w:tcBorders>
            <w:shd w:val="clear" w:color="auto" w:fill="FAFAFA"/>
          </w:tcPr>
          <w:p w14:paraId="45201197" w14:textId="2097C93D" w:rsidR="00BD2426" w:rsidRPr="00BD2426" w:rsidRDefault="00F9326C" w:rsidP="00BD2426">
            <w:pPr>
              <w:overflowPunct/>
              <w:autoSpaceDE/>
              <w:autoSpaceDN/>
              <w:adjustRightInd/>
              <w:ind w:left="-40" w:right="-72"/>
              <w:jc w:val="right"/>
              <w:textAlignment w:val="auto"/>
              <w:rPr>
                <w:rFonts w:ascii="Arial" w:hAnsi="Arial" w:cs="Arial"/>
                <w:sz w:val="18"/>
                <w:szCs w:val="18"/>
                <w:lang w:val="en-GB"/>
              </w:rPr>
            </w:pPr>
            <w:r w:rsidRPr="00F9326C">
              <w:rPr>
                <w:rFonts w:ascii="Arial" w:eastAsia="Arial Unicode MS" w:hAnsi="Arial" w:cs="Arial"/>
                <w:sz w:val="18"/>
                <w:szCs w:val="18"/>
                <w:lang w:val="en-GB"/>
              </w:rPr>
              <w:t>22</w:t>
            </w:r>
            <w:r w:rsidR="00BD2426" w:rsidRPr="00BD2426">
              <w:rPr>
                <w:rFonts w:ascii="Arial" w:eastAsia="Arial Unicode MS" w:hAnsi="Arial" w:cs="Arial"/>
                <w:sz w:val="18"/>
                <w:szCs w:val="18"/>
                <w:lang w:val="en-GB"/>
              </w:rPr>
              <w:t>,</w:t>
            </w:r>
            <w:r w:rsidRPr="00F9326C">
              <w:rPr>
                <w:rFonts w:ascii="Arial" w:eastAsia="Arial Unicode MS" w:hAnsi="Arial" w:cs="Arial"/>
                <w:sz w:val="18"/>
                <w:szCs w:val="18"/>
                <w:lang w:val="en-GB"/>
              </w:rPr>
              <w:t>400</w:t>
            </w:r>
            <w:r w:rsidR="00BD2426" w:rsidRPr="00BD2426">
              <w:rPr>
                <w:rFonts w:ascii="Arial" w:eastAsia="Arial Unicode MS" w:hAnsi="Arial" w:cs="Arial"/>
                <w:sz w:val="18"/>
                <w:szCs w:val="18"/>
                <w:lang w:val="en-GB"/>
              </w:rPr>
              <w:t>,</w:t>
            </w:r>
            <w:r w:rsidRPr="00F9326C">
              <w:rPr>
                <w:rFonts w:ascii="Arial" w:eastAsia="Arial Unicode MS" w:hAnsi="Arial" w:cs="Arial"/>
                <w:sz w:val="18"/>
                <w:szCs w:val="18"/>
                <w:lang w:val="en-GB"/>
              </w:rPr>
              <w:t>468</w:t>
            </w:r>
          </w:p>
        </w:tc>
        <w:tc>
          <w:tcPr>
            <w:tcW w:w="1368" w:type="dxa"/>
            <w:tcBorders>
              <w:top w:val="nil"/>
              <w:left w:val="nil"/>
              <w:bottom w:val="nil"/>
              <w:right w:val="nil"/>
            </w:tcBorders>
          </w:tcPr>
          <w:p w14:paraId="7A4FB255" w14:textId="35BDBC86" w:rsidR="00BD2426" w:rsidRPr="003709B5" w:rsidRDefault="00F9326C" w:rsidP="00BD2426">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13</w:t>
            </w:r>
            <w:r w:rsidR="00BD2426" w:rsidRPr="00330493">
              <w:rPr>
                <w:rFonts w:ascii="Arial" w:hAnsi="Arial" w:cs="Arial"/>
                <w:sz w:val="18"/>
                <w:szCs w:val="18"/>
                <w:lang w:val="en-GB"/>
              </w:rPr>
              <w:t>,</w:t>
            </w:r>
            <w:r w:rsidRPr="00F9326C">
              <w:rPr>
                <w:rFonts w:ascii="Arial" w:hAnsi="Arial" w:cs="Arial"/>
                <w:sz w:val="18"/>
                <w:szCs w:val="18"/>
                <w:lang w:val="en-GB"/>
              </w:rPr>
              <w:t>289</w:t>
            </w:r>
            <w:r w:rsidR="00BD2426" w:rsidRPr="00330493">
              <w:rPr>
                <w:rFonts w:ascii="Arial" w:hAnsi="Arial" w:cs="Arial"/>
                <w:sz w:val="18"/>
                <w:szCs w:val="18"/>
                <w:lang w:val="en-GB"/>
              </w:rPr>
              <w:t>,</w:t>
            </w:r>
            <w:r w:rsidRPr="00F9326C">
              <w:rPr>
                <w:rFonts w:ascii="Arial" w:hAnsi="Arial" w:cs="Arial"/>
                <w:sz w:val="18"/>
                <w:szCs w:val="18"/>
                <w:lang w:val="en-GB"/>
              </w:rPr>
              <w:t>058</w:t>
            </w:r>
          </w:p>
        </w:tc>
      </w:tr>
      <w:tr w:rsidR="00BD2426" w:rsidRPr="003709B5" w14:paraId="7B836891" w14:textId="77777777" w:rsidTr="00C55501">
        <w:tc>
          <w:tcPr>
            <w:tcW w:w="3989" w:type="dxa"/>
            <w:tcBorders>
              <w:top w:val="nil"/>
              <w:left w:val="nil"/>
              <w:bottom w:val="nil"/>
              <w:right w:val="nil"/>
            </w:tcBorders>
          </w:tcPr>
          <w:p w14:paraId="700A5E1A" w14:textId="4D245272" w:rsidR="00BD2426" w:rsidRPr="003709B5" w:rsidRDefault="00BD2426" w:rsidP="00BD2426">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Later than </w:t>
            </w:r>
            <w:r w:rsidR="00F9326C" w:rsidRPr="00F9326C">
              <w:rPr>
                <w:rFonts w:ascii="Arial" w:eastAsia="Arial" w:hAnsi="Arial" w:cs="Arial"/>
                <w:sz w:val="18"/>
                <w:szCs w:val="18"/>
                <w:lang w:val="en-GB" w:eastAsia="en-GB"/>
              </w:rPr>
              <w:t>1</w:t>
            </w:r>
            <w:r w:rsidRPr="003709B5">
              <w:rPr>
                <w:rFonts w:ascii="Arial" w:eastAsia="Arial" w:hAnsi="Arial" w:cs="Arial"/>
                <w:sz w:val="18"/>
                <w:szCs w:val="18"/>
                <w:lang w:eastAsia="en-GB"/>
              </w:rPr>
              <w:t xml:space="preserve"> year but not later than </w:t>
            </w:r>
            <w:r w:rsidR="00F9326C" w:rsidRPr="00F9326C">
              <w:rPr>
                <w:rFonts w:ascii="Arial" w:eastAsia="Arial" w:hAnsi="Arial" w:cs="Arial"/>
                <w:sz w:val="18"/>
                <w:szCs w:val="18"/>
                <w:lang w:val="en-GB" w:eastAsia="en-GB"/>
              </w:rPr>
              <w:t>5</w:t>
            </w:r>
            <w:r w:rsidRPr="003709B5">
              <w:rPr>
                <w:rFonts w:ascii="Arial" w:eastAsia="Arial" w:hAnsi="Arial" w:cs="Arial"/>
                <w:sz w:val="18"/>
                <w:szCs w:val="18"/>
                <w:lang w:eastAsia="en-GB"/>
              </w:rPr>
              <w:t xml:space="preserve"> years</w:t>
            </w:r>
          </w:p>
        </w:tc>
        <w:tc>
          <w:tcPr>
            <w:tcW w:w="1367" w:type="dxa"/>
            <w:tcBorders>
              <w:top w:val="nil"/>
              <w:left w:val="nil"/>
              <w:bottom w:val="nil"/>
              <w:right w:val="nil"/>
            </w:tcBorders>
            <w:shd w:val="clear" w:color="auto" w:fill="FAFAFA"/>
          </w:tcPr>
          <w:p w14:paraId="58C90EDE" w14:textId="6429E6BC" w:rsidR="00BD2426" w:rsidRPr="00BD2426" w:rsidRDefault="00F9326C" w:rsidP="00BD2426">
            <w:pPr>
              <w:overflowPunct/>
              <w:autoSpaceDE/>
              <w:autoSpaceDN/>
              <w:adjustRightInd/>
              <w:ind w:left="-40" w:right="-72"/>
              <w:jc w:val="right"/>
              <w:textAlignment w:val="auto"/>
              <w:rPr>
                <w:rFonts w:ascii="Arial" w:hAnsi="Arial" w:cs="Arial"/>
                <w:sz w:val="18"/>
                <w:szCs w:val="18"/>
                <w:lang w:val="en-GB"/>
              </w:rPr>
            </w:pPr>
            <w:r w:rsidRPr="00F9326C">
              <w:rPr>
                <w:rFonts w:ascii="Arial" w:eastAsia="Arial Unicode MS" w:hAnsi="Arial" w:cs="Arial"/>
                <w:sz w:val="18"/>
                <w:szCs w:val="18"/>
                <w:lang w:val="en-GB"/>
              </w:rPr>
              <w:t>343</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871</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249</w:t>
            </w:r>
          </w:p>
        </w:tc>
        <w:tc>
          <w:tcPr>
            <w:tcW w:w="1368" w:type="dxa"/>
            <w:gridSpan w:val="2"/>
            <w:tcBorders>
              <w:top w:val="nil"/>
              <w:left w:val="nil"/>
              <w:bottom w:val="nil"/>
              <w:right w:val="nil"/>
            </w:tcBorders>
          </w:tcPr>
          <w:p w14:paraId="344C4B91" w14:textId="1B2E02BE" w:rsidR="00BD2426" w:rsidRPr="00BD2426" w:rsidRDefault="00F9326C" w:rsidP="00BD2426">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eastAsia="Arial Unicode MS" w:hAnsi="Arial" w:cs="Arial"/>
                <w:sz w:val="18"/>
                <w:szCs w:val="18"/>
                <w:lang w:val="en-GB"/>
              </w:rPr>
              <w:t>101</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001</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277</w:t>
            </w:r>
          </w:p>
        </w:tc>
        <w:tc>
          <w:tcPr>
            <w:tcW w:w="1368" w:type="dxa"/>
            <w:tcBorders>
              <w:top w:val="nil"/>
              <w:left w:val="nil"/>
              <w:bottom w:val="nil"/>
              <w:right w:val="nil"/>
            </w:tcBorders>
            <w:shd w:val="clear" w:color="auto" w:fill="FAFAFA"/>
          </w:tcPr>
          <w:p w14:paraId="6DFBC93F" w14:textId="3C708AFF" w:rsidR="00BD2426" w:rsidRPr="00BD2426" w:rsidRDefault="00F9326C" w:rsidP="00BD2426">
            <w:pPr>
              <w:overflowPunct/>
              <w:autoSpaceDE/>
              <w:autoSpaceDN/>
              <w:adjustRightInd/>
              <w:ind w:left="-40" w:right="-72"/>
              <w:jc w:val="right"/>
              <w:textAlignment w:val="auto"/>
              <w:rPr>
                <w:rFonts w:ascii="Arial" w:hAnsi="Arial" w:cs="Arial"/>
                <w:sz w:val="18"/>
                <w:szCs w:val="18"/>
                <w:lang w:val="en-GB"/>
              </w:rPr>
            </w:pPr>
            <w:r w:rsidRPr="00F9326C">
              <w:rPr>
                <w:rFonts w:ascii="Arial" w:eastAsia="Arial Unicode MS" w:hAnsi="Arial" w:cs="Arial"/>
                <w:sz w:val="18"/>
                <w:szCs w:val="18"/>
                <w:lang w:val="en-GB"/>
              </w:rPr>
              <w:t>21</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292</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983</w:t>
            </w:r>
          </w:p>
        </w:tc>
        <w:tc>
          <w:tcPr>
            <w:tcW w:w="1368" w:type="dxa"/>
            <w:tcBorders>
              <w:top w:val="nil"/>
              <w:left w:val="nil"/>
              <w:bottom w:val="nil"/>
              <w:right w:val="nil"/>
            </w:tcBorders>
          </w:tcPr>
          <w:p w14:paraId="6F647257" w14:textId="0E05C9A1" w:rsidR="00BD2426" w:rsidRPr="003709B5" w:rsidRDefault="00F9326C" w:rsidP="00BD2426">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9</w:t>
            </w:r>
            <w:r w:rsidR="00BD2426" w:rsidRPr="00330493">
              <w:rPr>
                <w:rFonts w:ascii="Arial" w:hAnsi="Arial" w:cs="Arial"/>
                <w:sz w:val="18"/>
                <w:szCs w:val="18"/>
                <w:lang w:val="en-GB"/>
              </w:rPr>
              <w:t>,</w:t>
            </w:r>
            <w:r w:rsidRPr="00F9326C">
              <w:rPr>
                <w:rFonts w:ascii="Arial" w:hAnsi="Arial" w:cs="Arial"/>
                <w:sz w:val="18"/>
                <w:szCs w:val="18"/>
                <w:lang w:val="en-GB"/>
              </w:rPr>
              <w:t>131</w:t>
            </w:r>
            <w:r w:rsidR="00BD2426" w:rsidRPr="00330493">
              <w:rPr>
                <w:rFonts w:ascii="Arial" w:hAnsi="Arial" w:cs="Arial"/>
                <w:sz w:val="18"/>
                <w:szCs w:val="18"/>
                <w:lang w:val="en-GB"/>
              </w:rPr>
              <w:t>,</w:t>
            </w:r>
            <w:r w:rsidRPr="00F9326C">
              <w:rPr>
                <w:rFonts w:ascii="Arial" w:hAnsi="Arial" w:cs="Arial"/>
                <w:sz w:val="18"/>
                <w:szCs w:val="18"/>
                <w:lang w:val="en-GB"/>
              </w:rPr>
              <w:t>301</w:t>
            </w:r>
          </w:p>
        </w:tc>
      </w:tr>
      <w:tr w:rsidR="00BD2426" w:rsidRPr="003709B5" w14:paraId="5C775AC5" w14:textId="77777777" w:rsidTr="00C55501">
        <w:tc>
          <w:tcPr>
            <w:tcW w:w="3989" w:type="dxa"/>
            <w:tcBorders>
              <w:top w:val="nil"/>
              <w:left w:val="nil"/>
              <w:bottom w:val="nil"/>
              <w:right w:val="nil"/>
            </w:tcBorders>
          </w:tcPr>
          <w:p w14:paraId="7B4F7157" w14:textId="747C3B6E" w:rsidR="00BD2426" w:rsidRPr="003709B5" w:rsidRDefault="00BD2426" w:rsidP="00BD2426">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 xml:space="preserve">Later than </w:t>
            </w:r>
            <w:r w:rsidR="00F9326C" w:rsidRPr="00F9326C">
              <w:rPr>
                <w:rFonts w:ascii="Arial" w:eastAsia="Arial" w:hAnsi="Arial" w:cs="Arial"/>
                <w:sz w:val="18"/>
                <w:szCs w:val="18"/>
                <w:lang w:val="en-GB" w:eastAsia="en-GB"/>
              </w:rPr>
              <w:t>5</w:t>
            </w:r>
            <w:r w:rsidRPr="003709B5">
              <w:rPr>
                <w:rFonts w:ascii="Arial" w:eastAsia="Arial" w:hAnsi="Arial" w:cs="Arial"/>
                <w:sz w:val="18"/>
                <w:szCs w:val="18"/>
                <w:lang w:eastAsia="en-GB"/>
              </w:rPr>
              <w:t xml:space="preserve"> years</w:t>
            </w:r>
          </w:p>
        </w:tc>
        <w:tc>
          <w:tcPr>
            <w:tcW w:w="1367" w:type="dxa"/>
            <w:tcBorders>
              <w:top w:val="nil"/>
              <w:left w:val="nil"/>
              <w:bottom w:val="nil"/>
              <w:right w:val="nil"/>
            </w:tcBorders>
            <w:shd w:val="clear" w:color="auto" w:fill="FAFAFA"/>
          </w:tcPr>
          <w:p w14:paraId="31BC21C0" w14:textId="675C4D5F" w:rsidR="00BD2426" w:rsidRPr="00BD2426" w:rsidRDefault="00F9326C" w:rsidP="00BD2426">
            <w:pPr>
              <w:overflowPunct/>
              <w:autoSpaceDE/>
              <w:autoSpaceDN/>
              <w:adjustRightInd/>
              <w:ind w:left="-40" w:right="-72"/>
              <w:jc w:val="right"/>
              <w:textAlignment w:val="auto"/>
              <w:rPr>
                <w:rFonts w:ascii="Arial" w:hAnsi="Arial" w:cs="Arial"/>
                <w:sz w:val="18"/>
                <w:szCs w:val="18"/>
                <w:lang w:val="en-GB"/>
              </w:rPr>
            </w:pPr>
            <w:r w:rsidRPr="00F9326C">
              <w:rPr>
                <w:rFonts w:ascii="Arial" w:eastAsia="Arial Unicode MS" w:hAnsi="Arial" w:cs="Arial"/>
                <w:sz w:val="18"/>
                <w:szCs w:val="18"/>
                <w:lang w:val="en-GB"/>
              </w:rPr>
              <w:t>21</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000</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003</w:t>
            </w:r>
          </w:p>
        </w:tc>
        <w:tc>
          <w:tcPr>
            <w:tcW w:w="1368" w:type="dxa"/>
            <w:gridSpan w:val="2"/>
            <w:tcBorders>
              <w:top w:val="nil"/>
              <w:left w:val="nil"/>
              <w:bottom w:val="nil"/>
              <w:right w:val="nil"/>
            </w:tcBorders>
          </w:tcPr>
          <w:p w14:paraId="19678211" w14:textId="08898DBA" w:rsidR="00BD2426" w:rsidRPr="00BD2426" w:rsidRDefault="00F9326C" w:rsidP="00BD2426">
            <w:pPr>
              <w:overflowPunct/>
              <w:autoSpaceDE/>
              <w:autoSpaceDN/>
              <w:adjustRightInd/>
              <w:ind w:left="-40" w:right="-72"/>
              <w:jc w:val="right"/>
              <w:textAlignment w:val="auto"/>
              <w:rPr>
                <w:rFonts w:ascii="Arial" w:eastAsia="Arial" w:hAnsi="Arial" w:cs="Arial"/>
                <w:sz w:val="18"/>
                <w:szCs w:val="18"/>
                <w:lang w:eastAsia="en-GB"/>
              </w:rPr>
            </w:pPr>
            <w:r w:rsidRPr="00F9326C">
              <w:rPr>
                <w:rFonts w:ascii="Arial" w:eastAsia="Arial Unicode MS" w:hAnsi="Arial" w:cs="Arial"/>
                <w:sz w:val="18"/>
                <w:szCs w:val="18"/>
                <w:lang w:val="en-GB"/>
              </w:rPr>
              <w:t>54</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100</w:t>
            </w:r>
            <w:r w:rsidR="00BD2426" w:rsidRPr="00BD2426">
              <w:rPr>
                <w:rFonts w:ascii="Arial" w:eastAsia="Arial Unicode MS" w:hAnsi="Arial" w:cs="Arial"/>
                <w:sz w:val="18"/>
                <w:szCs w:val="18"/>
              </w:rPr>
              <w:t>,</w:t>
            </w:r>
            <w:r w:rsidRPr="00F9326C">
              <w:rPr>
                <w:rFonts w:ascii="Arial" w:eastAsia="Arial Unicode MS" w:hAnsi="Arial" w:cs="Arial"/>
                <w:sz w:val="18"/>
                <w:szCs w:val="18"/>
                <w:lang w:val="en-GB"/>
              </w:rPr>
              <w:t>000</w:t>
            </w:r>
          </w:p>
        </w:tc>
        <w:tc>
          <w:tcPr>
            <w:tcW w:w="1368" w:type="dxa"/>
            <w:tcBorders>
              <w:top w:val="nil"/>
              <w:left w:val="nil"/>
              <w:bottom w:val="nil"/>
              <w:right w:val="nil"/>
            </w:tcBorders>
            <w:shd w:val="clear" w:color="auto" w:fill="FAFAFA"/>
          </w:tcPr>
          <w:p w14:paraId="32F58C4F" w14:textId="15A924D7" w:rsidR="00BD2426" w:rsidRPr="00BD2426" w:rsidRDefault="00BD2426" w:rsidP="00BD2426">
            <w:pPr>
              <w:overflowPunct/>
              <w:autoSpaceDE/>
              <w:autoSpaceDN/>
              <w:adjustRightInd/>
              <w:ind w:left="-40" w:right="-72"/>
              <w:jc w:val="right"/>
              <w:textAlignment w:val="auto"/>
              <w:rPr>
                <w:rFonts w:ascii="Arial" w:hAnsi="Arial" w:cs="Arial"/>
                <w:sz w:val="18"/>
                <w:szCs w:val="18"/>
                <w:lang w:val="en-GB"/>
              </w:rPr>
            </w:pPr>
            <w:r w:rsidRPr="00BD2426">
              <w:rPr>
                <w:rFonts w:ascii="Arial" w:eastAsia="Arial Unicode MS" w:hAnsi="Arial" w:cs="Arial"/>
                <w:sz w:val="18"/>
                <w:szCs w:val="18"/>
              </w:rPr>
              <w:t>-</w:t>
            </w:r>
          </w:p>
        </w:tc>
        <w:tc>
          <w:tcPr>
            <w:tcW w:w="1368" w:type="dxa"/>
            <w:tcBorders>
              <w:top w:val="nil"/>
              <w:left w:val="nil"/>
              <w:bottom w:val="nil"/>
              <w:right w:val="nil"/>
            </w:tcBorders>
          </w:tcPr>
          <w:p w14:paraId="11148D24" w14:textId="1D12383F" w:rsidR="00BD2426" w:rsidRPr="003709B5" w:rsidRDefault="00BD2426" w:rsidP="00BD2426">
            <w:pPr>
              <w:overflowPunct/>
              <w:autoSpaceDE/>
              <w:autoSpaceDN/>
              <w:adjustRightInd/>
              <w:ind w:left="-40" w:right="-72"/>
              <w:jc w:val="right"/>
              <w:textAlignment w:val="auto"/>
              <w:rPr>
                <w:rFonts w:ascii="Arial" w:eastAsia="Arial" w:hAnsi="Arial" w:cs="Arial"/>
                <w:sz w:val="18"/>
                <w:szCs w:val="18"/>
                <w:lang w:eastAsia="en-GB"/>
              </w:rPr>
            </w:pPr>
            <w:r>
              <w:rPr>
                <w:rFonts w:ascii="Arial" w:hAnsi="Arial" w:cs="Arial"/>
                <w:sz w:val="18"/>
                <w:szCs w:val="18"/>
                <w:lang w:val="en-GB"/>
              </w:rPr>
              <w:t>-</w:t>
            </w:r>
          </w:p>
        </w:tc>
      </w:tr>
      <w:tr w:rsidR="00BD2426" w:rsidRPr="003709B5" w14:paraId="4F7BB21C" w14:textId="77777777" w:rsidTr="00C55501">
        <w:tc>
          <w:tcPr>
            <w:tcW w:w="3989" w:type="dxa"/>
            <w:tcBorders>
              <w:top w:val="nil"/>
              <w:left w:val="nil"/>
              <w:bottom w:val="nil"/>
              <w:right w:val="nil"/>
            </w:tcBorders>
          </w:tcPr>
          <w:p w14:paraId="69E21659" w14:textId="77777777" w:rsidR="00BD2426" w:rsidRPr="003709B5" w:rsidRDefault="00BD2426" w:rsidP="00BD2426">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u w:val="single"/>
                <w:lang w:eastAsia="en-GB"/>
              </w:rPr>
              <w:t>Less</w:t>
            </w:r>
            <w:r w:rsidRPr="003709B5">
              <w:rPr>
                <w:rFonts w:ascii="Arial" w:eastAsia="Arial" w:hAnsi="Arial" w:cs="Arial"/>
                <w:sz w:val="18"/>
                <w:szCs w:val="18"/>
                <w:lang w:eastAsia="en-GB"/>
              </w:rPr>
              <w:t xml:space="preserve">  Future finance charges on leases</w:t>
            </w:r>
          </w:p>
        </w:tc>
        <w:tc>
          <w:tcPr>
            <w:tcW w:w="1367" w:type="dxa"/>
            <w:tcBorders>
              <w:top w:val="nil"/>
              <w:left w:val="nil"/>
              <w:bottom w:val="single" w:sz="4" w:space="0" w:color="auto"/>
              <w:right w:val="nil"/>
            </w:tcBorders>
            <w:shd w:val="clear" w:color="auto" w:fill="FAFAFA"/>
          </w:tcPr>
          <w:p w14:paraId="21804BEB" w14:textId="3C9E46BD" w:rsidR="00BD2426" w:rsidRPr="00BD2426" w:rsidRDefault="00BD2426" w:rsidP="00BD2426">
            <w:pPr>
              <w:overflowPunct/>
              <w:autoSpaceDE/>
              <w:autoSpaceDN/>
              <w:adjustRightInd/>
              <w:ind w:left="-40" w:right="-72"/>
              <w:jc w:val="right"/>
              <w:textAlignment w:val="auto"/>
              <w:rPr>
                <w:rFonts w:ascii="Arial" w:hAnsi="Arial" w:cs="Arial"/>
                <w:sz w:val="18"/>
                <w:szCs w:val="18"/>
                <w:lang w:val="en-GB"/>
              </w:rPr>
            </w:pP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98</w:t>
            </w: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491</w:t>
            </w: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239</w:t>
            </w:r>
            <w:r w:rsidRPr="00BD2426">
              <w:rPr>
                <w:rFonts w:ascii="Arial" w:eastAsia="Arial Unicode MS" w:hAnsi="Arial" w:cs="Arial"/>
                <w:sz w:val="18"/>
                <w:szCs w:val="18"/>
              </w:rPr>
              <w:t>)</w:t>
            </w:r>
          </w:p>
        </w:tc>
        <w:tc>
          <w:tcPr>
            <w:tcW w:w="1368" w:type="dxa"/>
            <w:gridSpan w:val="2"/>
            <w:tcBorders>
              <w:top w:val="nil"/>
              <w:left w:val="nil"/>
              <w:bottom w:val="single" w:sz="4" w:space="0" w:color="auto"/>
              <w:right w:val="nil"/>
            </w:tcBorders>
          </w:tcPr>
          <w:p w14:paraId="51ED4C50" w14:textId="2E112977" w:rsidR="00BD2426" w:rsidRPr="00BD2426" w:rsidRDefault="00BD2426" w:rsidP="00BD2426">
            <w:pPr>
              <w:overflowPunct/>
              <w:autoSpaceDE/>
              <w:autoSpaceDN/>
              <w:adjustRightInd/>
              <w:ind w:left="-40" w:right="-72"/>
              <w:jc w:val="right"/>
              <w:textAlignment w:val="auto"/>
              <w:rPr>
                <w:rFonts w:ascii="Arial" w:eastAsia="Arial" w:hAnsi="Arial" w:cs="Arial"/>
                <w:b/>
                <w:bCs/>
                <w:sz w:val="18"/>
                <w:szCs w:val="18"/>
                <w:lang w:eastAsia="en-GB"/>
              </w:rPr>
            </w:pP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46</w:t>
            </w: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260</w:t>
            </w: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154</w:t>
            </w:r>
            <w:r w:rsidRPr="00BD2426">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17958004" w14:textId="100D77F0" w:rsidR="00BD2426" w:rsidRPr="00BD2426" w:rsidRDefault="00BD2426" w:rsidP="00BD2426">
            <w:pPr>
              <w:overflowPunct/>
              <w:autoSpaceDE/>
              <w:autoSpaceDN/>
              <w:adjustRightInd/>
              <w:ind w:left="-40" w:right="-72"/>
              <w:jc w:val="right"/>
              <w:textAlignment w:val="auto"/>
              <w:rPr>
                <w:rFonts w:ascii="Arial" w:hAnsi="Arial" w:cs="Arial"/>
                <w:sz w:val="18"/>
                <w:szCs w:val="18"/>
                <w:cs/>
                <w:lang w:val="en-GB"/>
              </w:rPr>
            </w:pP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3</w:t>
            </w: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697</w:t>
            </w:r>
            <w:r w:rsidRPr="00BD2426">
              <w:rPr>
                <w:rFonts w:ascii="Arial" w:eastAsia="Arial Unicode MS" w:hAnsi="Arial" w:cs="Arial"/>
                <w:sz w:val="18"/>
                <w:szCs w:val="18"/>
              </w:rPr>
              <w:t>,</w:t>
            </w:r>
            <w:r w:rsidR="00F9326C" w:rsidRPr="00F9326C">
              <w:rPr>
                <w:rFonts w:ascii="Arial" w:eastAsia="Arial Unicode MS" w:hAnsi="Arial" w:cs="Arial"/>
                <w:sz w:val="18"/>
                <w:szCs w:val="18"/>
                <w:lang w:val="en-GB"/>
              </w:rPr>
              <w:t>091</w:t>
            </w:r>
            <w:r w:rsidRPr="00BD2426">
              <w:rPr>
                <w:rFonts w:ascii="Arial" w:eastAsia="Arial Unicode MS" w:hAnsi="Arial" w:cs="Arial"/>
                <w:sz w:val="18"/>
                <w:szCs w:val="18"/>
              </w:rPr>
              <w:t>)</w:t>
            </w:r>
          </w:p>
        </w:tc>
        <w:tc>
          <w:tcPr>
            <w:tcW w:w="1368" w:type="dxa"/>
            <w:tcBorders>
              <w:top w:val="nil"/>
              <w:left w:val="nil"/>
              <w:bottom w:val="single" w:sz="4" w:space="0" w:color="auto"/>
              <w:right w:val="nil"/>
            </w:tcBorders>
          </w:tcPr>
          <w:p w14:paraId="5D5CE2F5" w14:textId="09D9784B" w:rsidR="00BD2426" w:rsidRPr="003709B5" w:rsidRDefault="00BD2426" w:rsidP="00BD2426">
            <w:pPr>
              <w:overflowPunct/>
              <w:autoSpaceDE/>
              <w:autoSpaceDN/>
              <w:adjustRightInd/>
              <w:ind w:left="-40" w:right="-72"/>
              <w:jc w:val="right"/>
              <w:textAlignment w:val="auto"/>
              <w:rPr>
                <w:rFonts w:ascii="Arial" w:eastAsia="Arial" w:hAnsi="Arial" w:cs="Arial"/>
                <w:b/>
                <w:bCs/>
                <w:sz w:val="18"/>
                <w:szCs w:val="18"/>
                <w:lang w:eastAsia="en-GB"/>
              </w:rPr>
            </w:pPr>
            <w:r w:rsidRPr="00E20152">
              <w:rPr>
                <w:rFonts w:ascii="Arial" w:hAnsi="Arial" w:cs="Arial"/>
                <w:sz w:val="18"/>
                <w:szCs w:val="18"/>
              </w:rPr>
              <w:t>(</w:t>
            </w:r>
            <w:r w:rsidR="00F9326C" w:rsidRPr="00F9326C">
              <w:rPr>
                <w:rFonts w:ascii="Arial" w:hAnsi="Arial" w:cs="Arial"/>
                <w:sz w:val="18"/>
                <w:szCs w:val="18"/>
                <w:lang w:val="en-GB"/>
              </w:rPr>
              <w:t>1</w:t>
            </w:r>
            <w:r w:rsidRPr="00E20152">
              <w:rPr>
                <w:rFonts w:ascii="Arial" w:hAnsi="Arial" w:cs="Arial"/>
                <w:sz w:val="18"/>
                <w:szCs w:val="18"/>
              </w:rPr>
              <w:t>,</w:t>
            </w:r>
            <w:r w:rsidR="00F9326C" w:rsidRPr="00F9326C">
              <w:rPr>
                <w:rFonts w:ascii="Arial" w:hAnsi="Arial" w:cs="Arial"/>
                <w:sz w:val="18"/>
                <w:szCs w:val="18"/>
                <w:lang w:val="en-GB"/>
              </w:rPr>
              <w:t>695</w:t>
            </w:r>
            <w:r w:rsidRPr="00E20152">
              <w:rPr>
                <w:rFonts w:ascii="Arial" w:hAnsi="Arial" w:cs="Arial"/>
                <w:sz w:val="18"/>
                <w:szCs w:val="18"/>
              </w:rPr>
              <w:t>,</w:t>
            </w:r>
            <w:r w:rsidR="00F9326C" w:rsidRPr="00F9326C">
              <w:rPr>
                <w:rFonts w:ascii="Arial" w:hAnsi="Arial" w:cs="Arial"/>
                <w:sz w:val="18"/>
                <w:szCs w:val="18"/>
                <w:lang w:val="en-GB"/>
              </w:rPr>
              <w:t>823</w:t>
            </w:r>
            <w:r w:rsidRPr="00E20152">
              <w:rPr>
                <w:rFonts w:ascii="Arial" w:hAnsi="Arial" w:cs="Arial"/>
                <w:sz w:val="18"/>
                <w:szCs w:val="18"/>
              </w:rPr>
              <w:t>)</w:t>
            </w:r>
          </w:p>
        </w:tc>
      </w:tr>
      <w:tr w:rsidR="00BD2426" w:rsidRPr="003709B5" w14:paraId="723D7E9E" w14:textId="77777777" w:rsidTr="00C55501">
        <w:tc>
          <w:tcPr>
            <w:tcW w:w="3989" w:type="dxa"/>
            <w:tcBorders>
              <w:top w:val="nil"/>
              <w:left w:val="nil"/>
              <w:bottom w:val="nil"/>
              <w:right w:val="nil"/>
            </w:tcBorders>
          </w:tcPr>
          <w:p w14:paraId="576CC598" w14:textId="77777777" w:rsidR="00BD2426" w:rsidRPr="003709B5" w:rsidRDefault="00BD2426" w:rsidP="00BD2426">
            <w:pPr>
              <w:tabs>
                <w:tab w:val="left" w:pos="166"/>
              </w:tabs>
              <w:overflowPunct/>
              <w:autoSpaceDE/>
              <w:autoSpaceDN/>
              <w:adjustRightInd/>
              <w:ind w:left="-101"/>
              <w:jc w:val="both"/>
              <w:textAlignment w:val="auto"/>
              <w:rPr>
                <w:rFonts w:ascii="Arial" w:eastAsia="Arial" w:hAnsi="Arial" w:cs="Arial"/>
                <w:sz w:val="18"/>
                <w:szCs w:val="18"/>
                <w:lang w:eastAsia="en-GB"/>
              </w:rPr>
            </w:pPr>
          </w:p>
        </w:tc>
        <w:tc>
          <w:tcPr>
            <w:tcW w:w="1367" w:type="dxa"/>
            <w:tcBorders>
              <w:top w:val="nil"/>
              <w:left w:val="nil"/>
              <w:bottom w:val="nil"/>
              <w:right w:val="nil"/>
            </w:tcBorders>
            <w:shd w:val="clear" w:color="auto" w:fill="FAFAFA"/>
          </w:tcPr>
          <w:p w14:paraId="02E547DE" w14:textId="77777777" w:rsidR="00BD2426" w:rsidRPr="003709B5" w:rsidRDefault="00BD2426" w:rsidP="00BD2426">
            <w:pPr>
              <w:overflowPunct/>
              <w:autoSpaceDE/>
              <w:autoSpaceDN/>
              <w:adjustRightInd/>
              <w:ind w:left="-40" w:right="-72"/>
              <w:jc w:val="right"/>
              <w:textAlignment w:val="auto"/>
              <w:rPr>
                <w:rFonts w:ascii="Arial" w:hAnsi="Arial" w:cs="Arial"/>
                <w:sz w:val="18"/>
                <w:szCs w:val="18"/>
                <w:lang w:val="en-GB"/>
              </w:rPr>
            </w:pPr>
          </w:p>
        </w:tc>
        <w:tc>
          <w:tcPr>
            <w:tcW w:w="1368" w:type="dxa"/>
            <w:gridSpan w:val="2"/>
            <w:tcBorders>
              <w:top w:val="nil"/>
              <w:left w:val="nil"/>
              <w:bottom w:val="nil"/>
              <w:right w:val="nil"/>
            </w:tcBorders>
          </w:tcPr>
          <w:p w14:paraId="3102B57D" w14:textId="77777777" w:rsidR="00BD2426" w:rsidRPr="003709B5" w:rsidRDefault="00BD2426" w:rsidP="00BD2426">
            <w:pPr>
              <w:overflowPunct/>
              <w:autoSpaceDE/>
              <w:autoSpaceDN/>
              <w:adjustRightInd/>
              <w:ind w:left="-40" w:right="-72"/>
              <w:jc w:val="right"/>
              <w:textAlignment w:val="auto"/>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4FF94BD6" w14:textId="77777777" w:rsidR="00BD2426" w:rsidRPr="003709B5" w:rsidRDefault="00BD2426" w:rsidP="00BD2426">
            <w:pPr>
              <w:overflowPunct/>
              <w:autoSpaceDE/>
              <w:autoSpaceDN/>
              <w:adjustRightInd/>
              <w:ind w:left="-40" w:right="-72"/>
              <w:jc w:val="right"/>
              <w:textAlignment w:val="auto"/>
              <w:rPr>
                <w:rFonts w:ascii="Arial" w:hAnsi="Arial" w:cs="Arial"/>
                <w:sz w:val="18"/>
                <w:szCs w:val="18"/>
                <w:lang w:val="en-GB"/>
              </w:rPr>
            </w:pPr>
          </w:p>
        </w:tc>
        <w:tc>
          <w:tcPr>
            <w:tcW w:w="1368" w:type="dxa"/>
            <w:tcBorders>
              <w:top w:val="nil"/>
              <w:left w:val="nil"/>
              <w:bottom w:val="nil"/>
              <w:right w:val="nil"/>
            </w:tcBorders>
          </w:tcPr>
          <w:p w14:paraId="29DF2FE7" w14:textId="77777777" w:rsidR="00BD2426" w:rsidRPr="003709B5" w:rsidRDefault="00BD2426" w:rsidP="00BD2426">
            <w:pPr>
              <w:overflowPunct/>
              <w:autoSpaceDE/>
              <w:autoSpaceDN/>
              <w:adjustRightInd/>
              <w:ind w:left="-40" w:right="-72"/>
              <w:jc w:val="right"/>
              <w:textAlignment w:val="auto"/>
              <w:rPr>
                <w:rFonts w:ascii="Arial" w:eastAsia="Arial" w:hAnsi="Arial" w:cs="Arial"/>
                <w:b/>
                <w:bCs/>
                <w:sz w:val="18"/>
                <w:szCs w:val="18"/>
                <w:lang w:eastAsia="en-GB"/>
              </w:rPr>
            </w:pPr>
          </w:p>
        </w:tc>
      </w:tr>
      <w:tr w:rsidR="00BD2426" w:rsidRPr="003709B5" w14:paraId="7CC86FF2" w14:textId="77777777" w:rsidTr="00C55501">
        <w:tc>
          <w:tcPr>
            <w:tcW w:w="3989" w:type="dxa"/>
            <w:tcBorders>
              <w:top w:val="nil"/>
              <w:left w:val="nil"/>
              <w:bottom w:val="nil"/>
              <w:right w:val="nil"/>
            </w:tcBorders>
          </w:tcPr>
          <w:p w14:paraId="3C2F5B1A" w14:textId="77777777" w:rsidR="00BD2426" w:rsidRPr="003709B5" w:rsidRDefault="00BD2426" w:rsidP="00BD2426">
            <w:pPr>
              <w:tabs>
                <w:tab w:val="left" w:pos="166"/>
              </w:tabs>
              <w:overflowPunct/>
              <w:autoSpaceDE/>
              <w:autoSpaceDN/>
              <w:adjustRightInd/>
              <w:ind w:left="-101"/>
              <w:jc w:val="both"/>
              <w:textAlignment w:val="auto"/>
              <w:rPr>
                <w:rFonts w:ascii="Arial" w:eastAsia="Arial" w:hAnsi="Arial" w:cs="Arial"/>
                <w:sz w:val="18"/>
                <w:szCs w:val="18"/>
                <w:lang w:eastAsia="en-GB"/>
              </w:rPr>
            </w:pPr>
            <w:r w:rsidRPr="003709B5">
              <w:rPr>
                <w:rFonts w:ascii="Arial" w:eastAsia="Arial" w:hAnsi="Arial" w:cs="Arial"/>
                <w:sz w:val="18"/>
                <w:szCs w:val="18"/>
                <w:lang w:eastAsia="en-GB"/>
              </w:rPr>
              <w:t>Present value of lease liabilities</w:t>
            </w:r>
          </w:p>
        </w:tc>
        <w:tc>
          <w:tcPr>
            <w:tcW w:w="1367" w:type="dxa"/>
            <w:tcBorders>
              <w:top w:val="nil"/>
              <w:left w:val="nil"/>
              <w:bottom w:val="single" w:sz="4" w:space="0" w:color="auto"/>
              <w:right w:val="nil"/>
            </w:tcBorders>
            <w:shd w:val="clear" w:color="auto" w:fill="FAFAFA"/>
          </w:tcPr>
          <w:p w14:paraId="7FC6B6E7" w14:textId="3C2F03B4" w:rsidR="00BD2426" w:rsidRPr="003709B5" w:rsidRDefault="00F9326C" w:rsidP="00BD2426">
            <w:pPr>
              <w:overflowPunct/>
              <w:autoSpaceDE/>
              <w:autoSpaceDN/>
              <w:adjustRightInd/>
              <w:ind w:left="-40" w:right="-72"/>
              <w:jc w:val="right"/>
              <w:textAlignment w:val="auto"/>
              <w:rPr>
                <w:rFonts w:ascii="Arial" w:hAnsi="Arial" w:cs="Arial"/>
                <w:sz w:val="18"/>
                <w:szCs w:val="18"/>
                <w:lang w:val="en-GB"/>
              </w:rPr>
            </w:pPr>
            <w:r w:rsidRPr="00F9326C">
              <w:rPr>
                <w:rFonts w:ascii="Arial" w:hAnsi="Arial" w:cs="Arial"/>
                <w:sz w:val="18"/>
                <w:szCs w:val="18"/>
                <w:lang w:val="en-GB"/>
              </w:rPr>
              <w:t>480</w:t>
            </w:r>
            <w:r w:rsidR="00BD2426" w:rsidRPr="00BD2426">
              <w:rPr>
                <w:rFonts w:ascii="Arial" w:hAnsi="Arial" w:cs="Arial"/>
                <w:sz w:val="18"/>
                <w:szCs w:val="18"/>
                <w:lang w:val="en-GB"/>
              </w:rPr>
              <w:t>,</w:t>
            </w:r>
            <w:r w:rsidRPr="00F9326C">
              <w:rPr>
                <w:rFonts w:ascii="Arial" w:hAnsi="Arial" w:cs="Arial"/>
                <w:sz w:val="18"/>
                <w:szCs w:val="18"/>
                <w:lang w:val="en-GB"/>
              </w:rPr>
              <w:t>755</w:t>
            </w:r>
            <w:r w:rsidR="00BD2426" w:rsidRPr="00BD2426">
              <w:rPr>
                <w:rFonts w:ascii="Arial" w:hAnsi="Arial" w:cs="Arial"/>
                <w:sz w:val="18"/>
                <w:szCs w:val="18"/>
                <w:lang w:val="en-GB"/>
              </w:rPr>
              <w:t>,</w:t>
            </w:r>
            <w:r w:rsidRPr="00F9326C">
              <w:rPr>
                <w:rFonts w:ascii="Arial" w:hAnsi="Arial" w:cs="Arial"/>
                <w:sz w:val="18"/>
                <w:szCs w:val="18"/>
                <w:lang w:val="en-GB"/>
              </w:rPr>
              <w:t>782</w:t>
            </w:r>
          </w:p>
        </w:tc>
        <w:tc>
          <w:tcPr>
            <w:tcW w:w="1368" w:type="dxa"/>
            <w:gridSpan w:val="2"/>
            <w:tcBorders>
              <w:top w:val="nil"/>
              <w:left w:val="nil"/>
              <w:bottom w:val="single" w:sz="4" w:space="0" w:color="auto"/>
              <w:right w:val="nil"/>
            </w:tcBorders>
          </w:tcPr>
          <w:p w14:paraId="0563C08C" w14:textId="1641A816" w:rsidR="00BD2426" w:rsidRPr="003709B5" w:rsidRDefault="00F9326C" w:rsidP="00BD2426">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283</w:t>
            </w:r>
            <w:r w:rsidR="00BD2426">
              <w:rPr>
                <w:rFonts w:ascii="Arial" w:hAnsi="Arial" w:cs="Arial"/>
                <w:sz w:val="18"/>
                <w:szCs w:val="18"/>
                <w:lang w:val="en-GB"/>
              </w:rPr>
              <w:t>,</w:t>
            </w:r>
            <w:r w:rsidRPr="00F9326C">
              <w:rPr>
                <w:rFonts w:ascii="Arial" w:hAnsi="Arial" w:cs="Arial"/>
                <w:sz w:val="18"/>
                <w:szCs w:val="18"/>
                <w:lang w:val="en-GB"/>
              </w:rPr>
              <w:t>516</w:t>
            </w:r>
            <w:r w:rsidR="00BD2426">
              <w:rPr>
                <w:rFonts w:ascii="Arial" w:hAnsi="Arial" w:cs="Arial"/>
                <w:sz w:val="18"/>
                <w:szCs w:val="18"/>
                <w:lang w:val="en-GB"/>
              </w:rPr>
              <w:t>,</w:t>
            </w:r>
            <w:r w:rsidRPr="00F9326C">
              <w:rPr>
                <w:rFonts w:ascii="Arial" w:hAnsi="Arial" w:cs="Arial"/>
                <w:sz w:val="18"/>
                <w:szCs w:val="18"/>
                <w:lang w:val="en-GB"/>
              </w:rPr>
              <w:t>416</w:t>
            </w:r>
          </w:p>
        </w:tc>
        <w:tc>
          <w:tcPr>
            <w:tcW w:w="1368" w:type="dxa"/>
            <w:tcBorders>
              <w:top w:val="nil"/>
              <w:left w:val="nil"/>
              <w:bottom w:val="single" w:sz="4" w:space="0" w:color="auto"/>
              <w:right w:val="nil"/>
            </w:tcBorders>
            <w:shd w:val="clear" w:color="auto" w:fill="FAFAFA"/>
          </w:tcPr>
          <w:p w14:paraId="5EDE5B74" w14:textId="75D33E1B" w:rsidR="00BD2426" w:rsidRPr="003709B5" w:rsidRDefault="00F9326C" w:rsidP="00BD2426">
            <w:pPr>
              <w:overflowPunct/>
              <w:autoSpaceDE/>
              <w:autoSpaceDN/>
              <w:adjustRightInd/>
              <w:ind w:left="-40" w:right="-72"/>
              <w:jc w:val="right"/>
              <w:textAlignment w:val="auto"/>
              <w:rPr>
                <w:rFonts w:ascii="Arial" w:hAnsi="Arial" w:cs="Arial"/>
                <w:sz w:val="18"/>
                <w:szCs w:val="18"/>
                <w:lang w:val="en-GB"/>
              </w:rPr>
            </w:pPr>
            <w:r w:rsidRPr="00F9326C">
              <w:rPr>
                <w:rFonts w:ascii="Arial" w:hAnsi="Arial" w:cs="Arial"/>
                <w:sz w:val="18"/>
                <w:szCs w:val="18"/>
                <w:lang w:val="en-GB"/>
              </w:rPr>
              <w:t>39</w:t>
            </w:r>
            <w:r w:rsidR="00BD2426" w:rsidRPr="00BD2426">
              <w:rPr>
                <w:rFonts w:ascii="Arial" w:hAnsi="Arial" w:cs="Arial"/>
                <w:sz w:val="18"/>
                <w:szCs w:val="18"/>
                <w:lang w:val="en-GB"/>
              </w:rPr>
              <w:t>,</w:t>
            </w:r>
            <w:r w:rsidRPr="00F9326C">
              <w:rPr>
                <w:rFonts w:ascii="Arial" w:hAnsi="Arial" w:cs="Arial"/>
                <w:sz w:val="18"/>
                <w:szCs w:val="18"/>
                <w:lang w:val="en-GB"/>
              </w:rPr>
              <w:t>996</w:t>
            </w:r>
            <w:r w:rsidR="00BD2426" w:rsidRPr="00BD2426">
              <w:rPr>
                <w:rFonts w:ascii="Arial" w:hAnsi="Arial" w:cs="Arial"/>
                <w:sz w:val="18"/>
                <w:szCs w:val="18"/>
                <w:lang w:val="en-GB"/>
              </w:rPr>
              <w:t>,</w:t>
            </w:r>
            <w:r w:rsidRPr="00F9326C">
              <w:rPr>
                <w:rFonts w:ascii="Arial" w:hAnsi="Arial" w:cs="Arial"/>
                <w:sz w:val="18"/>
                <w:szCs w:val="18"/>
                <w:lang w:val="en-GB"/>
              </w:rPr>
              <w:t>360</w:t>
            </w:r>
          </w:p>
        </w:tc>
        <w:tc>
          <w:tcPr>
            <w:tcW w:w="1368" w:type="dxa"/>
            <w:tcBorders>
              <w:top w:val="nil"/>
              <w:left w:val="nil"/>
              <w:bottom w:val="single" w:sz="4" w:space="0" w:color="auto"/>
              <w:right w:val="nil"/>
            </w:tcBorders>
          </w:tcPr>
          <w:p w14:paraId="13674B82" w14:textId="20688A78" w:rsidR="00BD2426" w:rsidRPr="003709B5" w:rsidRDefault="00F9326C" w:rsidP="00BD2426">
            <w:pPr>
              <w:overflowPunct/>
              <w:autoSpaceDE/>
              <w:autoSpaceDN/>
              <w:adjustRightInd/>
              <w:ind w:left="-40" w:right="-72"/>
              <w:jc w:val="right"/>
              <w:textAlignment w:val="auto"/>
              <w:rPr>
                <w:rFonts w:ascii="Arial" w:eastAsia="Arial" w:hAnsi="Arial" w:cs="Arial"/>
                <w:b/>
                <w:bCs/>
                <w:sz w:val="18"/>
                <w:szCs w:val="18"/>
                <w:lang w:eastAsia="en-GB"/>
              </w:rPr>
            </w:pPr>
            <w:r w:rsidRPr="00F9326C">
              <w:rPr>
                <w:rFonts w:ascii="Arial" w:hAnsi="Arial" w:cs="Arial"/>
                <w:sz w:val="18"/>
                <w:szCs w:val="18"/>
                <w:lang w:val="en-GB"/>
              </w:rPr>
              <w:t>20</w:t>
            </w:r>
            <w:r w:rsidR="00BD2426" w:rsidRPr="00330493">
              <w:rPr>
                <w:rFonts w:ascii="Arial" w:hAnsi="Arial" w:cs="Arial"/>
                <w:sz w:val="18"/>
                <w:szCs w:val="18"/>
                <w:lang w:val="en-GB"/>
              </w:rPr>
              <w:t>,</w:t>
            </w:r>
            <w:r w:rsidRPr="00F9326C">
              <w:rPr>
                <w:rFonts w:ascii="Arial" w:hAnsi="Arial" w:cs="Arial"/>
                <w:sz w:val="18"/>
                <w:szCs w:val="18"/>
                <w:lang w:val="en-GB"/>
              </w:rPr>
              <w:t>724</w:t>
            </w:r>
            <w:r w:rsidR="00BD2426" w:rsidRPr="00330493">
              <w:rPr>
                <w:rFonts w:ascii="Arial" w:hAnsi="Arial" w:cs="Arial"/>
                <w:sz w:val="18"/>
                <w:szCs w:val="18"/>
                <w:lang w:val="en-GB"/>
              </w:rPr>
              <w:t>,</w:t>
            </w:r>
            <w:r w:rsidRPr="00F9326C">
              <w:rPr>
                <w:rFonts w:ascii="Arial" w:hAnsi="Arial" w:cs="Arial"/>
                <w:sz w:val="18"/>
                <w:szCs w:val="18"/>
                <w:lang w:val="en-GB"/>
              </w:rPr>
              <w:t>536</w:t>
            </w:r>
          </w:p>
        </w:tc>
      </w:tr>
    </w:tbl>
    <w:p w14:paraId="307BA02F" w14:textId="77777777" w:rsidR="00A31A3A" w:rsidRPr="003709B5" w:rsidRDefault="00A31A3A" w:rsidP="003709B5">
      <w:pPr>
        <w:jc w:val="thaiDistribute"/>
        <w:rPr>
          <w:rFonts w:ascii="Arial" w:hAnsi="Arial" w:cs="Arial"/>
          <w:spacing w:val="-4"/>
          <w:sz w:val="18"/>
          <w:szCs w:val="18"/>
          <w:lang w:val="en-GB"/>
        </w:rPr>
      </w:pPr>
    </w:p>
    <w:p w14:paraId="7F9108D2" w14:textId="032E3528" w:rsidR="00A31A3A" w:rsidRDefault="00A31A3A" w:rsidP="003709B5">
      <w:pPr>
        <w:jc w:val="thaiDistribute"/>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A31A3A" w:rsidRPr="003709B5" w14:paraId="53CD8BD6" w14:textId="77777777" w:rsidTr="002E79F5">
        <w:trPr>
          <w:trHeight w:val="386"/>
        </w:trPr>
        <w:tc>
          <w:tcPr>
            <w:tcW w:w="9450" w:type="dxa"/>
            <w:shd w:val="clear" w:color="auto" w:fill="FFA543"/>
            <w:vAlign w:val="center"/>
          </w:tcPr>
          <w:p w14:paraId="5B7287B8" w14:textId="140FA454" w:rsidR="00A31A3A" w:rsidRPr="003709B5" w:rsidRDefault="00A31A3A" w:rsidP="007E5766">
            <w:pPr>
              <w:ind w:left="520" w:hanging="520"/>
              <w:jc w:val="both"/>
              <w:rPr>
                <w:rFonts w:ascii="Arial" w:hAnsi="Arial" w:cs="Arial"/>
                <w:b/>
                <w:bCs/>
                <w:sz w:val="18"/>
                <w:szCs w:val="18"/>
                <w:cs/>
              </w:rPr>
            </w:pPr>
            <w:r w:rsidRPr="003709B5">
              <w:rPr>
                <w:rFonts w:ascii="Arial" w:hAnsi="Arial" w:cs="Arial"/>
                <w:sz w:val="18"/>
                <w:szCs w:val="18"/>
                <w:cs/>
                <w:lang w:val="en-GB"/>
              </w:rPr>
              <w:br w:type="page"/>
            </w:r>
            <w:r w:rsidR="00F9326C" w:rsidRPr="00F9326C">
              <w:rPr>
                <w:rFonts w:ascii="Arial" w:hAnsi="Arial" w:cs="Arial"/>
                <w:b/>
                <w:bCs/>
                <w:color w:val="FFFFFF" w:themeColor="background1"/>
                <w:sz w:val="18"/>
                <w:szCs w:val="18"/>
                <w:lang w:val="en-GB"/>
              </w:rPr>
              <w:t>24</w:t>
            </w:r>
            <w:r w:rsidRPr="003709B5">
              <w:rPr>
                <w:rFonts w:ascii="Arial" w:hAnsi="Arial" w:cs="Arial"/>
                <w:b/>
                <w:bCs/>
                <w:color w:val="FFFFFF" w:themeColor="background1"/>
                <w:sz w:val="18"/>
                <w:szCs w:val="18"/>
                <w:lang w:val="en-GB"/>
              </w:rPr>
              <w:tab/>
              <w:t>Liability from lease agreement with buy-back obligation</w:t>
            </w:r>
          </w:p>
        </w:tc>
      </w:tr>
    </w:tbl>
    <w:p w14:paraId="7DDA4C53" w14:textId="77777777" w:rsidR="003D6B34" w:rsidRPr="007E5766" w:rsidRDefault="003D6B34" w:rsidP="007E5766">
      <w:pPr>
        <w:jc w:val="thaiDistribute"/>
        <w:rPr>
          <w:rFonts w:ascii="Arial" w:hAnsi="Arial" w:cs="Arial"/>
          <w:sz w:val="18"/>
          <w:szCs w:val="18"/>
          <w:cs/>
          <w:lang w:val="en-GB"/>
        </w:rPr>
      </w:pPr>
    </w:p>
    <w:tbl>
      <w:tblPr>
        <w:tblW w:w="9461" w:type="dxa"/>
        <w:tblLayout w:type="fixed"/>
        <w:tblLook w:val="04A0" w:firstRow="1" w:lastRow="0" w:firstColumn="1" w:lastColumn="0" w:noHBand="0" w:noVBand="1"/>
      </w:tblPr>
      <w:tblGrid>
        <w:gridCol w:w="6581"/>
        <w:gridCol w:w="1440"/>
        <w:gridCol w:w="1440"/>
      </w:tblGrid>
      <w:tr w:rsidR="00BB561D" w:rsidRPr="003709B5" w14:paraId="0D624C0A" w14:textId="4B071CD5" w:rsidTr="00F9326C">
        <w:tc>
          <w:tcPr>
            <w:tcW w:w="6581" w:type="dxa"/>
            <w:shd w:val="clear" w:color="auto" w:fill="auto"/>
          </w:tcPr>
          <w:p w14:paraId="5CE2CD6A" w14:textId="77777777" w:rsidR="00BB561D" w:rsidRPr="003709B5" w:rsidRDefault="00BB561D" w:rsidP="003709B5">
            <w:pPr>
              <w:jc w:val="both"/>
              <w:rPr>
                <w:rFonts w:ascii="Arial" w:hAnsi="Arial" w:cs="Arial"/>
                <w:sz w:val="18"/>
                <w:szCs w:val="18"/>
                <w:lang w:val="en-GB"/>
              </w:rPr>
            </w:pPr>
          </w:p>
        </w:tc>
        <w:tc>
          <w:tcPr>
            <w:tcW w:w="2880" w:type="dxa"/>
            <w:gridSpan w:val="2"/>
            <w:tcBorders>
              <w:top w:val="single" w:sz="4" w:space="0" w:color="auto"/>
              <w:bottom w:val="single" w:sz="4" w:space="0" w:color="auto"/>
            </w:tcBorders>
            <w:shd w:val="clear" w:color="auto" w:fill="auto"/>
            <w:hideMark/>
          </w:tcPr>
          <w:p w14:paraId="6AEA006D" w14:textId="2A49D520" w:rsidR="00BB561D" w:rsidRPr="003709B5" w:rsidRDefault="00BB561D" w:rsidP="00BB561D">
            <w:pPr>
              <w:jc w:val="center"/>
              <w:rPr>
                <w:rFonts w:ascii="Arial" w:hAnsi="Arial" w:cs="Arial"/>
                <w:b/>
                <w:bCs/>
                <w:sz w:val="18"/>
                <w:szCs w:val="18"/>
              </w:rPr>
            </w:pPr>
            <w:r w:rsidRPr="003709B5">
              <w:rPr>
                <w:rFonts w:ascii="Arial" w:hAnsi="Arial" w:cs="Arial"/>
                <w:b/>
                <w:bCs/>
                <w:sz w:val="18"/>
                <w:szCs w:val="18"/>
              </w:rPr>
              <w:t xml:space="preserve">Consolidated </w:t>
            </w:r>
            <w:r w:rsidRPr="003709B5">
              <w:rPr>
                <w:rFonts w:ascii="Arial" w:hAnsi="Arial" w:cs="Arial"/>
                <w:b/>
                <w:bCs/>
                <w:sz w:val="18"/>
                <w:szCs w:val="18"/>
              </w:rPr>
              <w:br/>
              <w:t>financial information</w:t>
            </w:r>
          </w:p>
        </w:tc>
      </w:tr>
      <w:tr w:rsidR="00BB561D" w:rsidRPr="003709B5" w14:paraId="3F653A94" w14:textId="77777777" w:rsidTr="00F9326C">
        <w:trPr>
          <w:trHeight w:val="65"/>
        </w:trPr>
        <w:tc>
          <w:tcPr>
            <w:tcW w:w="6581" w:type="dxa"/>
            <w:shd w:val="clear" w:color="auto" w:fill="auto"/>
          </w:tcPr>
          <w:p w14:paraId="6CCCD081" w14:textId="77777777" w:rsidR="00BB561D" w:rsidRPr="003709B5" w:rsidRDefault="00BB561D" w:rsidP="003709B5">
            <w:pPr>
              <w:jc w:val="both"/>
              <w:rPr>
                <w:rFonts w:ascii="Arial" w:hAnsi="Arial" w:cs="Arial"/>
                <w:sz w:val="18"/>
                <w:szCs w:val="18"/>
              </w:rPr>
            </w:pPr>
          </w:p>
        </w:tc>
        <w:tc>
          <w:tcPr>
            <w:tcW w:w="1440" w:type="dxa"/>
            <w:tcBorders>
              <w:top w:val="single" w:sz="4" w:space="0" w:color="auto"/>
            </w:tcBorders>
            <w:shd w:val="clear" w:color="auto" w:fill="auto"/>
          </w:tcPr>
          <w:p w14:paraId="1A0454AA" w14:textId="4623E1CA" w:rsidR="00BB561D" w:rsidRPr="00BB561D" w:rsidRDefault="00F9326C" w:rsidP="002E79F5">
            <w:pPr>
              <w:ind w:right="-72"/>
              <w:jc w:val="right"/>
              <w:rPr>
                <w:rFonts w:ascii="Arial" w:hAnsi="Arial" w:cs="Arial"/>
                <w:b/>
                <w:bCs/>
                <w:sz w:val="18"/>
                <w:szCs w:val="18"/>
              </w:rPr>
            </w:pPr>
            <w:r w:rsidRPr="00F9326C">
              <w:rPr>
                <w:rFonts w:ascii="Arial" w:hAnsi="Arial" w:cs="Arial"/>
                <w:b/>
                <w:bCs/>
                <w:sz w:val="18"/>
                <w:szCs w:val="18"/>
                <w:lang w:val="en-GB"/>
              </w:rPr>
              <w:t>2023</w:t>
            </w:r>
          </w:p>
          <w:p w14:paraId="0867CAB2" w14:textId="62F988DC" w:rsidR="00BB561D" w:rsidRPr="00BB561D" w:rsidRDefault="00BB561D" w:rsidP="002E79F5">
            <w:pPr>
              <w:ind w:right="-72"/>
              <w:jc w:val="right"/>
              <w:rPr>
                <w:rFonts w:ascii="Arial" w:hAnsi="Arial" w:cs="Arial"/>
                <w:b/>
                <w:bCs/>
                <w:sz w:val="18"/>
                <w:szCs w:val="18"/>
              </w:rPr>
            </w:pPr>
            <w:r w:rsidRPr="00BB561D">
              <w:rPr>
                <w:rFonts w:ascii="Arial" w:hAnsi="Arial" w:cs="Arial"/>
                <w:b/>
                <w:bCs/>
                <w:sz w:val="18"/>
                <w:szCs w:val="18"/>
              </w:rPr>
              <w:t>Baht</w:t>
            </w:r>
          </w:p>
        </w:tc>
        <w:tc>
          <w:tcPr>
            <w:tcW w:w="1440" w:type="dxa"/>
            <w:tcBorders>
              <w:top w:val="single" w:sz="4" w:space="0" w:color="auto"/>
            </w:tcBorders>
            <w:shd w:val="clear" w:color="auto" w:fill="auto"/>
          </w:tcPr>
          <w:p w14:paraId="61686BFD" w14:textId="37AE6E06" w:rsidR="00BB561D" w:rsidRPr="00BB561D" w:rsidRDefault="00F9326C" w:rsidP="002E79F5">
            <w:pPr>
              <w:ind w:right="-72"/>
              <w:jc w:val="right"/>
              <w:rPr>
                <w:rFonts w:ascii="Arial" w:hAnsi="Arial" w:cs="Arial"/>
                <w:b/>
                <w:bCs/>
                <w:sz w:val="18"/>
                <w:szCs w:val="18"/>
              </w:rPr>
            </w:pPr>
            <w:r w:rsidRPr="00F9326C">
              <w:rPr>
                <w:rFonts w:ascii="Arial" w:hAnsi="Arial" w:cs="Arial"/>
                <w:b/>
                <w:bCs/>
                <w:sz w:val="18"/>
                <w:szCs w:val="18"/>
                <w:lang w:val="en-GB"/>
              </w:rPr>
              <w:t>2022</w:t>
            </w:r>
          </w:p>
          <w:p w14:paraId="10D7BC73" w14:textId="205E4D72" w:rsidR="00BB561D" w:rsidRPr="00BB561D" w:rsidRDefault="00BB561D" w:rsidP="002E79F5">
            <w:pPr>
              <w:ind w:right="-72"/>
              <w:jc w:val="right"/>
              <w:rPr>
                <w:rFonts w:ascii="Arial" w:hAnsi="Arial" w:cs="Arial"/>
                <w:b/>
                <w:bCs/>
                <w:sz w:val="18"/>
                <w:szCs w:val="18"/>
              </w:rPr>
            </w:pPr>
            <w:r w:rsidRPr="00BB561D">
              <w:rPr>
                <w:rFonts w:ascii="Arial" w:hAnsi="Arial" w:cs="Arial"/>
                <w:b/>
                <w:bCs/>
                <w:sz w:val="18"/>
                <w:szCs w:val="18"/>
              </w:rPr>
              <w:t>Baht</w:t>
            </w:r>
          </w:p>
        </w:tc>
      </w:tr>
      <w:tr w:rsidR="00BB561D" w:rsidRPr="003709B5" w14:paraId="193D537C" w14:textId="3FE12ABA" w:rsidTr="00F9326C">
        <w:trPr>
          <w:trHeight w:val="65"/>
        </w:trPr>
        <w:tc>
          <w:tcPr>
            <w:tcW w:w="6581" w:type="dxa"/>
            <w:shd w:val="clear" w:color="auto" w:fill="auto"/>
          </w:tcPr>
          <w:p w14:paraId="61F63F71" w14:textId="77777777" w:rsidR="00BB561D" w:rsidRPr="003709B5" w:rsidRDefault="00BB561D" w:rsidP="003709B5">
            <w:pPr>
              <w:jc w:val="both"/>
              <w:rPr>
                <w:rFonts w:ascii="Arial" w:hAnsi="Arial" w:cs="Arial"/>
                <w:sz w:val="18"/>
                <w:szCs w:val="18"/>
              </w:rPr>
            </w:pPr>
          </w:p>
        </w:tc>
        <w:tc>
          <w:tcPr>
            <w:tcW w:w="1440" w:type="dxa"/>
            <w:tcBorders>
              <w:top w:val="single" w:sz="4" w:space="0" w:color="auto"/>
            </w:tcBorders>
            <w:shd w:val="clear" w:color="auto" w:fill="FAFAFA"/>
          </w:tcPr>
          <w:p w14:paraId="3EECB089" w14:textId="77777777" w:rsidR="00BB561D" w:rsidRPr="003709B5" w:rsidRDefault="00BB561D" w:rsidP="002E79F5">
            <w:pPr>
              <w:ind w:right="-72"/>
              <w:jc w:val="right"/>
              <w:rPr>
                <w:rFonts w:ascii="Arial" w:hAnsi="Arial" w:cs="Arial"/>
                <w:sz w:val="18"/>
                <w:szCs w:val="18"/>
              </w:rPr>
            </w:pPr>
          </w:p>
        </w:tc>
        <w:tc>
          <w:tcPr>
            <w:tcW w:w="1440" w:type="dxa"/>
            <w:tcBorders>
              <w:top w:val="single" w:sz="4" w:space="0" w:color="auto"/>
            </w:tcBorders>
            <w:shd w:val="clear" w:color="auto" w:fill="auto"/>
          </w:tcPr>
          <w:p w14:paraId="3C30F737" w14:textId="77777777" w:rsidR="00BB561D" w:rsidRPr="003709B5" w:rsidRDefault="00BB561D" w:rsidP="002E79F5">
            <w:pPr>
              <w:ind w:right="-72"/>
              <w:jc w:val="right"/>
              <w:rPr>
                <w:rFonts w:ascii="Arial" w:hAnsi="Arial" w:cs="Arial"/>
                <w:sz w:val="18"/>
                <w:szCs w:val="18"/>
              </w:rPr>
            </w:pPr>
          </w:p>
        </w:tc>
      </w:tr>
      <w:tr w:rsidR="00BD2426" w:rsidRPr="00E20152" w14:paraId="222988B8" w14:textId="3D88CF86" w:rsidTr="00F9326C">
        <w:tc>
          <w:tcPr>
            <w:tcW w:w="6581" w:type="dxa"/>
            <w:shd w:val="clear" w:color="auto" w:fill="auto"/>
          </w:tcPr>
          <w:p w14:paraId="60B87C1C" w14:textId="43CD618C" w:rsidR="00BD2426" w:rsidRPr="00005602" w:rsidRDefault="00BD2426" w:rsidP="00BD2426">
            <w:pPr>
              <w:ind w:left="-113"/>
              <w:rPr>
                <w:rFonts w:ascii="Arial" w:hAnsi="Arial" w:cs="Arial"/>
                <w:sz w:val="18"/>
                <w:szCs w:val="18"/>
              </w:rPr>
            </w:pPr>
            <w:r w:rsidRPr="00005602">
              <w:rPr>
                <w:rFonts w:ascii="Arial" w:hAnsi="Arial" w:cs="Arial"/>
                <w:sz w:val="18"/>
                <w:szCs w:val="18"/>
              </w:rPr>
              <w:t xml:space="preserve">Liability from lease agreement with buy-back obligation </w:t>
            </w:r>
          </w:p>
        </w:tc>
        <w:tc>
          <w:tcPr>
            <w:tcW w:w="1440" w:type="dxa"/>
            <w:shd w:val="clear" w:color="auto" w:fill="FAFAFA"/>
          </w:tcPr>
          <w:p w14:paraId="207E23A1" w14:textId="15C0F4E8" w:rsidR="00BD2426" w:rsidRPr="00BD2426" w:rsidRDefault="00F9326C" w:rsidP="00BD2426">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w:t>
            </w:r>
            <w:r w:rsidR="00BD2426" w:rsidRPr="00BD2426">
              <w:rPr>
                <w:rFonts w:asciiTheme="minorHAnsi" w:hAnsiTheme="minorHAnsi" w:cstheme="minorHAnsi"/>
                <w:sz w:val="18"/>
                <w:szCs w:val="18"/>
                <w:lang w:val="en-GB"/>
              </w:rPr>
              <w:t>,</w:t>
            </w:r>
            <w:r w:rsidRPr="00F9326C">
              <w:rPr>
                <w:rFonts w:asciiTheme="minorHAnsi" w:hAnsiTheme="minorHAnsi" w:cstheme="minorHAnsi"/>
                <w:sz w:val="18"/>
                <w:szCs w:val="18"/>
                <w:lang w:val="en-GB"/>
              </w:rPr>
              <w:t>233</w:t>
            </w:r>
            <w:r w:rsidR="00BD2426" w:rsidRPr="00BD2426">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r w:rsidR="00BD2426" w:rsidRPr="00BD2426">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p>
        </w:tc>
        <w:tc>
          <w:tcPr>
            <w:tcW w:w="1440" w:type="dxa"/>
            <w:shd w:val="clear" w:color="auto" w:fill="auto"/>
          </w:tcPr>
          <w:p w14:paraId="448E19A7" w14:textId="1E1CD77A" w:rsidR="00BD2426" w:rsidRPr="00E20152" w:rsidRDefault="00F9326C" w:rsidP="00BD2426">
            <w:pPr>
              <w:ind w:right="-72"/>
              <w:jc w:val="right"/>
              <w:rPr>
                <w:rFonts w:ascii="Arial" w:hAnsi="Arial" w:cs="Arial"/>
                <w:sz w:val="18"/>
                <w:szCs w:val="18"/>
              </w:rPr>
            </w:pPr>
            <w:r w:rsidRPr="00F9326C">
              <w:rPr>
                <w:rFonts w:ascii="Arial" w:hAnsi="Arial" w:cs="Arial"/>
                <w:sz w:val="18"/>
                <w:szCs w:val="18"/>
                <w:lang w:val="en-GB"/>
              </w:rPr>
              <w:t>6</w:t>
            </w:r>
            <w:r w:rsidR="00BD2426" w:rsidRPr="00005602">
              <w:rPr>
                <w:rFonts w:ascii="Arial" w:hAnsi="Arial" w:cs="Arial"/>
                <w:sz w:val="18"/>
                <w:szCs w:val="18"/>
              </w:rPr>
              <w:t>,</w:t>
            </w:r>
            <w:r w:rsidRPr="00F9326C">
              <w:rPr>
                <w:rFonts w:ascii="Arial" w:hAnsi="Arial" w:cs="Arial"/>
                <w:sz w:val="18"/>
                <w:szCs w:val="18"/>
                <w:lang w:val="en-GB"/>
              </w:rPr>
              <w:t>233</w:t>
            </w:r>
            <w:r w:rsidR="00BD2426" w:rsidRPr="00005602">
              <w:rPr>
                <w:rFonts w:ascii="Arial" w:hAnsi="Arial" w:cs="Arial"/>
                <w:sz w:val="18"/>
                <w:szCs w:val="18"/>
              </w:rPr>
              <w:t>,</w:t>
            </w:r>
            <w:r w:rsidRPr="00F9326C">
              <w:rPr>
                <w:rFonts w:ascii="Arial" w:hAnsi="Arial" w:cs="Arial"/>
                <w:sz w:val="18"/>
                <w:szCs w:val="18"/>
                <w:lang w:val="en-GB"/>
              </w:rPr>
              <w:t>000</w:t>
            </w:r>
            <w:r w:rsidR="00BD2426" w:rsidRPr="00005602">
              <w:rPr>
                <w:rFonts w:ascii="Arial" w:hAnsi="Arial" w:cs="Arial"/>
                <w:sz w:val="18"/>
                <w:szCs w:val="18"/>
              </w:rPr>
              <w:t>,</w:t>
            </w:r>
            <w:r w:rsidRPr="00F9326C">
              <w:rPr>
                <w:rFonts w:ascii="Arial" w:hAnsi="Arial" w:cs="Arial"/>
                <w:sz w:val="18"/>
                <w:szCs w:val="18"/>
                <w:lang w:val="en-GB"/>
              </w:rPr>
              <w:t>000</w:t>
            </w:r>
          </w:p>
        </w:tc>
      </w:tr>
      <w:tr w:rsidR="00BD2426" w:rsidRPr="00E20152" w14:paraId="30318458" w14:textId="1A7AEA92" w:rsidTr="00F9326C">
        <w:tc>
          <w:tcPr>
            <w:tcW w:w="6581" w:type="dxa"/>
            <w:shd w:val="clear" w:color="auto" w:fill="auto"/>
          </w:tcPr>
          <w:p w14:paraId="2E6EBB49" w14:textId="594D5F55" w:rsidR="00BD2426" w:rsidRPr="004E2A85" w:rsidRDefault="00BD2426" w:rsidP="00BD2426">
            <w:pPr>
              <w:ind w:left="-113"/>
              <w:rPr>
                <w:rFonts w:ascii="Arial" w:hAnsi="Arial" w:cs="Arial"/>
                <w:sz w:val="18"/>
                <w:szCs w:val="18"/>
                <w:highlight w:val="yellow"/>
              </w:rPr>
            </w:pPr>
            <w:r w:rsidRPr="00B4554B">
              <w:rPr>
                <w:rFonts w:ascii="Arial" w:hAnsi="Arial" w:cs="Arial"/>
                <w:sz w:val="18"/>
                <w:szCs w:val="18"/>
                <w:u w:val="single"/>
              </w:rPr>
              <w:t>Less</w:t>
            </w:r>
            <w:r w:rsidR="001253B2">
              <w:rPr>
                <w:rFonts w:ascii="Arial" w:hAnsi="Arial" w:cs="Arial"/>
                <w:sz w:val="18"/>
                <w:szCs w:val="18"/>
              </w:rPr>
              <w:t xml:space="preserve"> </w:t>
            </w:r>
            <w:r w:rsidRPr="00B4554B">
              <w:rPr>
                <w:rFonts w:ascii="Arial" w:hAnsi="Arial" w:cs="Arial"/>
                <w:sz w:val="18"/>
                <w:szCs w:val="18"/>
              </w:rPr>
              <w:t xml:space="preserve"> Deferred interest expense</w:t>
            </w:r>
            <w:r w:rsidRPr="00B4554B">
              <w:rPr>
                <w:rFonts w:ascii="Arial" w:hAnsi="Arial" w:cs="Arial"/>
                <w:sz w:val="18"/>
                <w:szCs w:val="18"/>
                <w:cs/>
              </w:rPr>
              <w:t xml:space="preserve"> </w:t>
            </w:r>
          </w:p>
        </w:tc>
        <w:tc>
          <w:tcPr>
            <w:tcW w:w="1440" w:type="dxa"/>
            <w:tcBorders>
              <w:bottom w:val="single" w:sz="4" w:space="0" w:color="auto"/>
            </w:tcBorders>
            <w:shd w:val="clear" w:color="auto" w:fill="FAFAFA"/>
          </w:tcPr>
          <w:p w14:paraId="69139B16" w14:textId="36C689C3" w:rsidR="00BD2426" w:rsidRPr="00BD2426" w:rsidRDefault="00BD2426" w:rsidP="00BD2426">
            <w:pPr>
              <w:ind w:right="-72"/>
              <w:jc w:val="right"/>
              <w:rPr>
                <w:rFonts w:asciiTheme="minorHAnsi" w:hAnsiTheme="minorHAnsi" w:cstheme="minorHAnsi"/>
                <w:sz w:val="18"/>
                <w:szCs w:val="18"/>
                <w:highlight w:val="yellow"/>
              </w:rPr>
            </w:pPr>
            <w:r w:rsidRPr="00BD2426">
              <w:rPr>
                <w:rFonts w:asciiTheme="minorHAnsi" w:hAnsiTheme="minorHAnsi" w:cstheme="minorHAnsi"/>
                <w:sz w:val="18"/>
                <w:szCs w:val="18"/>
              </w:rPr>
              <w:t>(</w:t>
            </w:r>
            <w:r w:rsidR="00F9326C" w:rsidRPr="00F9326C">
              <w:rPr>
                <w:rFonts w:asciiTheme="minorHAnsi" w:hAnsiTheme="minorHAnsi" w:cstheme="minorHAnsi"/>
                <w:sz w:val="18"/>
                <w:szCs w:val="18"/>
                <w:lang w:val="en-GB"/>
              </w:rPr>
              <w:t>1</w:t>
            </w:r>
            <w:r w:rsidRPr="00BD2426">
              <w:rPr>
                <w:rFonts w:asciiTheme="minorHAnsi" w:hAnsiTheme="minorHAnsi" w:cstheme="minorHAnsi"/>
                <w:sz w:val="18"/>
                <w:szCs w:val="18"/>
              </w:rPr>
              <w:t>,</w:t>
            </w:r>
            <w:r w:rsidR="00F9326C" w:rsidRPr="00F9326C">
              <w:rPr>
                <w:rFonts w:asciiTheme="minorHAnsi" w:hAnsiTheme="minorHAnsi" w:cstheme="minorHAnsi"/>
                <w:sz w:val="18"/>
                <w:szCs w:val="18"/>
                <w:lang w:val="en-GB"/>
              </w:rPr>
              <w:t>699</w:t>
            </w:r>
            <w:r w:rsidRPr="00BD2426">
              <w:rPr>
                <w:rFonts w:asciiTheme="minorHAnsi" w:hAnsiTheme="minorHAnsi" w:cstheme="minorHAnsi"/>
                <w:sz w:val="18"/>
                <w:szCs w:val="18"/>
              </w:rPr>
              <w:t>,</w:t>
            </w:r>
            <w:r w:rsidR="00F9326C" w:rsidRPr="00F9326C">
              <w:rPr>
                <w:rFonts w:asciiTheme="minorHAnsi" w:hAnsiTheme="minorHAnsi" w:cstheme="minorHAnsi"/>
                <w:sz w:val="18"/>
                <w:szCs w:val="18"/>
                <w:lang w:val="en-GB"/>
              </w:rPr>
              <w:t>387</w:t>
            </w:r>
            <w:r w:rsidRPr="00BD2426">
              <w:rPr>
                <w:rFonts w:asciiTheme="minorHAnsi" w:hAnsiTheme="minorHAnsi" w:cstheme="minorHAnsi"/>
                <w:sz w:val="18"/>
                <w:szCs w:val="18"/>
              </w:rPr>
              <w:t>,</w:t>
            </w:r>
            <w:r w:rsidR="00F9326C" w:rsidRPr="00F9326C">
              <w:rPr>
                <w:rFonts w:asciiTheme="minorHAnsi" w:hAnsiTheme="minorHAnsi" w:cstheme="minorHAnsi"/>
                <w:sz w:val="18"/>
                <w:szCs w:val="18"/>
                <w:lang w:val="en-GB"/>
              </w:rPr>
              <w:t>384</w:t>
            </w:r>
            <w:r w:rsidRPr="00BD2426">
              <w:rPr>
                <w:rFonts w:asciiTheme="minorHAnsi" w:hAnsiTheme="minorHAnsi" w:cstheme="minorHAnsi"/>
                <w:sz w:val="18"/>
                <w:szCs w:val="18"/>
              </w:rPr>
              <w:t>)</w:t>
            </w:r>
          </w:p>
        </w:tc>
        <w:tc>
          <w:tcPr>
            <w:tcW w:w="1440" w:type="dxa"/>
            <w:tcBorders>
              <w:bottom w:val="single" w:sz="4" w:space="0" w:color="auto"/>
            </w:tcBorders>
            <w:shd w:val="clear" w:color="auto" w:fill="auto"/>
          </w:tcPr>
          <w:p w14:paraId="7885A0C7" w14:textId="3343BB52" w:rsidR="00BD2426" w:rsidRPr="00B4554B" w:rsidRDefault="00BD2426" w:rsidP="00BD2426">
            <w:pPr>
              <w:ind w:right="-72"/>
              <w:jc w:val="right"/>
              <w:rPr>
                <w:rFonts w:asciiTheme="minorHAnsi" w:hAnsiTheme="minorHAnsi" w:cstheme="minorHAnsi"/>
                <w:sz w:val="18"/>
                <w:szCs w:val="18"/>
              </w:rPr>
            </w:pPr>
            <w:r w:rsidRPr="00B4554B">
              <w:rPr>
                <w:rFonts w:asciiTheme="minorHAnsi" w:hAnsiTheme="minorHAnsi" w:cstheme="minorHAnsi"/>
                <w:sz w:val="18"/>
                <w:szCs w:val="18"/>
              </w:rPr>
              <w:t>(</w:t>
            </w:r>
            <w:r w:rsidR="00F9326C" w:rsidRPr="00F9326C">
              <w:rPr>
                <w:rFonts w:asciiTheme="minorHAnsi" w:hAnsiTheme="minorHAnsi" w:cstheme="minorHAnsi"/>
                <w:sz w:val="18"/>
                <w:szCs w:val="18"/>
                <w:lang w:val="en-GB"/>
              </w:rPr>
              <w:t>1</w:t>
            </w:r>
            <w:r w:rsidRPr="00B4554B">
              <w:rPr>
                <w:rFonts w:asciiTheme="minorHAnsi" w:hAnsiTheme="minorHAnsi" w:cstheme="minorHAnsi"/>
                <w:sz w:val="18"/>
                <w:szCs w:val="18"/>
              </w:rPr>
              <w:t>,</w:t>
            </w:r>
            <w:r w:rsidR="00F9326C" w:rsidRPr="00F9326C">
              <w:rPr>
                <w:rFonts w:asciiTheme="minorHAnsi" w:hAnsiTheme="minorHAnsi" w:cstheme="minorHAnsi"/>
                <w:sz w:val="18"/>
                <w:szCs w:val="18"/>
                <w:lang w:val="en-GB"/>
              </w:rPr>
              <w:t>814</w:t>
            </w:r>
            <w:r w:rsidRPr="00B4554B">
              <w:rPr>
                <w:rFonts w:asciiTheme="minorHAnsi" w:hAnsiTheme="minorHAnsi" w:cstheme="minorHAnsi"/>
                <w:sz w:val="18"/>
                <w:szCs w:val="18"/>
              </w:rPr>
              <w:t>,</w:t>
            </w:r>
            <w:r w:rsidR="00F9326C" w:rsidRPr="00F9326C">
              <w:rPr>
                <w:rFonts w:asciiTheme="minorHAnsi" w:hAnsiTheme="minorHAnsi" w:cstheme="minorHAnsi"/>
                <w:sz w:val="18"/>
                <w:szCs w:val="18"/>
                <w:lang w:val="en-GB"/>
              </w:rPr>
              <w:t>463</w:t>
            </w:r>
            <w:r w:rsidRPr="00B4554B">
              <w:rPr>
                <w:rFonts w:asciiTheme="minorHAnsi" w:hAnsiTheme="minorHAnsi" w:cstheme="minorHAnsi"/>
                <w:sz w:val="18"/>
                <w:szCs w:val="18"/>
              </w:rPr>
              <w:t>,</w:t>
            </w:r>
            <w:r w:rsidR="00F9326C" w:rsidRPr="00F9326C">
              <w:rPr>
                <w:rFonts w:asciiTheme="minorHAnsi" w:hAnsiTheme="minorHAnsi" w:cstheme="minorHAnsi"/>
                <w:sz w:val="18"/>
                <w:szCs w:val="18"/>
                <w:lang w:val="en-GB"/>
              </w:rPr>
              <w:t>445</w:t>
            </w:r>
            <w:r w:rsidRPr="00B4554B">
              <w:rPr>
                <w:rFonts w:asciiTheme="minorHAnsi" w:hAnsiTheme="minorHAnsi" w:cstheme="minorHAnsi"/>
                <w:sz w:val="18"/>
                <w:szCs w:val="18"/>
              </w:rPr>
              <w:t>)</w:t>
            </w:r>
          </w:p>
        </w:tc>
      </w:tr>
      <w:tr w:rsidR="00BD2426" w:rsidRPr="00E20152" w14:paraId="74292B0E" w14:textId="4B874CF4" w:rsidTr="00F9326C">
        <w:tc>
          <w:tcPr>
            <w:tcW w:w="6581" w:type="dxa"/>
            <w:shd w:val="clear" w:color="auto" w:fill="auto"/>
          </w:tcPr>
          <w:p w14:paraId="0E8A7214" w14:textId="77777777" w:rsidR="00BD2426" w:rsidRPr="00E20152" w:rsidRDefault="00BD2426" w:rsidP="00BD2426">
            <w:pPr>
              <w:jc w:val="both"/>
              <w:rPr>
                <w:rFonts w:ascii="Arial" w:hAnsi="Arial" w:cs="Arial"/>
                <w:sz w:val="16"/>
                <w:szCs w:val="16"/>
              </w:rPr>
            </w:pPr>
          </w:p>
        </w:tc>
        <w:tc>
          <w:tcPr>
            <w:tcW w:w="1440" w:type="dxa"/>
            <w:shd w:val="clear" w:color="auto" w:fill="FAFAFA"/>
          </w:tcPr>
          <w:p w14:paraId="7047237B" w14:textId="77777777" w:rsidR="00BD2426" w:rsidRPr="00BD2426" w:rsidRDefault="00BD2426" w:rsidP="00BD2426">
            <w:pPr>
              <w:ind w:right="-72"/>
              <w:jc w:val="right"/>
              <w:rPr>
                <w:rFonts w:asciiTheme="minorHAnsi" w:hAnsiTheme="minorHAnsi" w:cstheme="minorHAnsi"/>
                <w:sz w:val="18"/>
                <w:szCs w:val="18"/>
              </w:rPr>
            </w:pPr>
          </w:p>
        </w:tc>
        <w:tc>
          <w:tcPr>
            <w:tcW w:w="1440" w:type="dxa"/>
            <w:shd w:val="clear" w:color="auto" w:fill="auto"/>
          </w:tcPr>
          <w:p w14:paraId="209FFE17" w14:textId="77777777" w:rsidR="00BD2426" w:rsidRPr="00E20152" w:rsidRDefault="00BD2426" w:rsidP="00BD2426">
            <w:pPr>
              <w:ind w:right="-72"/>
              <w:jc w:val="right"/>
              <w:rPr>
                <w:rFonts w:ascii="Arial" w:hAnsi="Arial" w:cs="Arial"/>
                <w:sz w:val="16"/>
                <w:szCs w:val="16"/>
              </w:rPr>
            </w:pPr>
          </w:p>
        </w:tc>
      </w:tr>
      <w:tr w:rsidR="00BD2426" w:rsidRPr="00E20152" w14:paraId="0241CEE6" w14:textId="34E37CD7" w:rsidTr="00F9326C">
        <w:tc>
          <w:tcPr>
            <w:tcW w:w="6581" w:type="dxa"/>
            <w:shd w:val="clear" w:color="auto" w:fill="auto"/>
          </w:tcPr>
          <w:p w14:paraId="6A659E36" w14:textId="66AEFD0D" w:rsidR="00BD2426" w:rsidRPr="00E20152" w:rsidRDefault="00BD2426" w:rsidP="00BD2426">
            <w:pPr>
              <w:ind w:left="-113"/>
              <w:rPr>
                <w:rFonts w:ascii="Arial" w:hAnsi="Arial" w:cs="Arial"/>
                <w:sz w:val="18"/>
                <w:szCs w:val="18"/>
              </w:rPr>
            </w:pPr>
            <w:r>
              <w:rPr>
                <w:rFonts w:ascii="Arial" w:hAnsi="Arial" w:cs="Arial"/>
                <w:sz w:val="18"/>
                <w:szCs w:val="18"/>
              </w:rPr>
              <w:t>Net book value</w:t>
            </w:r>
          </w:p>
        </w:tc>
        <w:tc>
          <w:tcPr>
            <w:tcW w:w="1440" w:type="dxa"/>
            <w:tcBorders>
              <w:bottom w:val="single" w:sz="4" w:space="0" w:color="auto"/>
            </w:tcBorders>
            <w:shd w:val="clear" w:color="auto" w:fill="FAFAFA"/>
          </w:tcPr>
          <w:p w14:paraId="57736DA2" w14:textId="510636B1" w:rsidR="00BD2426" w:rsidRPr="00BD2426" w:rsidRDefault="00F9326C" w:rsidP="00BD2426">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BD2426" w:rsidRPr="00BD2426">
              <w:rPr>
                <w:rFonts w:asciiTheme="minorHAnsi" w:hAnsiTheme="minorHAnsi" w:cstheme="minorHAnsi"/>
                <w:sz w:val="18"/>
                <w:szCs w:val="18"/>
              </w:rPr>
              <w:t>,</w:t>
            </w:r>
            <w:r w:rsidRPr="00F9326C">
              <w:rPr>
                <w:rFonts w:asciiTheme="minorHAnsi" w:hAnsiTheme="minorHAnsi" w:cstheme="minorHAnsi"/>
                <w:sz w:val="18"/>
                <w:szCs w:val="18"/>
                <w:lang w:val="en-GB"/>
              </w:rPr>
              <w:t>533</w:t>
            </w:r>
            <w:r w:rsidR="00BD2426" w:rsidRPr="00BD2426">
              <w:rPr>
                <w:rFonts w:asciiTheme="minorHAnsi" w:hAnsiTheme="minorHAnsi" w:cstheme="minorHAnsi"/>
                <w:sz w:val="18"/>
                <w:szCs w:val="18"/>
              </w:rPr>
              <w:t>,</w:t>
            </w:r>
            <w:r w:rsidRPr="00F9326C">
              <w:rPr>
                <w:rFonts w:asciiTheme="minorHAnsi" w:hAnsiTheme="minorHAnsi" w:cstheme="minorHAnsi"/>
                <w:sz w:val="18"/>
                <w:szCs w:val="18"/>
                <w:lang w:val="en-GB"/>
              </w:rPr>
              <w:t>612</w:t>
            </w:r>
            <w:r w:rsidR="00BD2426" w:rsidRPr="00BD2426">
              <w:rPr>
                <w:rFonts w:asciiTheme="minorHAnsi" w:hAnsiTheme="minorHAnsi" w:cstheme="minorHAnsi"/>
                <w:sz w:val="18"/>
                <w:szCs w:val="18"/>
              </w:rPr>
              <w:t>,</w:t>
            </w:r>
            <w:r w:rsidRPr="00F9326C">
              <w:rPr>
                <w:rFonts w:asciiTheme="minorHAnsi" w:hAnsiTheme="minorHAnsi" w:cstheme="minorHAnsi"/>
                <w:sz w:val="18"/>
                <w:szCs w:val="18"/>
                <w:lang w:val="en-GB"/>
              </w:rPr>
              <w:t>616</w:t>
            </w:r>
          </w:p>
        </w:tc>
        <w:tc>
          <w:tcPr>
            <w:tcW w:w="1440" w:type="dxa"/>
            <w:tcBorders>
              <w:bottom w:val="single" w:sz="4" w:space="0" w:color="auto"/>
            </w:tcBorders>
            <w:shd w:val="clear" w:color="auto" w:fill="auto"/>
          </w:tcPr>
          <w:p w14:paraId="16391EB2" w14:textId="72095AF0" w:rsidR="00BD2426" w:rsidRPr="00E20152" w:rsidRDefault="00F9326C" w:rsidP="00BD2426">
            <w:pPr>
              <w:ind w:right="-72"/>
              <w:jc w:val="right"/>
              <w:rPr>
                <w:rFonts w:ascii="Arial" w:hAnsi="Arial" w:cs="Arial"/>
                <w:sz w:val="18"/>
                <w:szCs w:val="18"/>
              </w:rPr>
            </w:pPr>
            <w:r w:rsidRPr="00F9326C">
              <w:rPr>
                <w:rFonts w:ascii="Arial" w:hAnsi="Arial" w:cs="Arial"/>
                <w:sz w:val="18"/>
                <w:szCs w:val="18"/>
                <w:lang w:val="en-GB"/>
              </w:rPr>
              <w:t>4</w:t>
            </w:r>
            <w:r w:rsidR="00BD2426" w:rsidRPr="00E20152">
              <w:rPr>
                <w:rFonts w:ascii="Arial" w:hAnsi="Arial" w:cs="Arial"/>
                <w:sz w:val="18"/>
                <w:szCs w:val="18"/>
              </w:rPr>
              <w:t>,</w:t>
            </w:r>
            <w:r w:rsidRPr="00F9326C">
              <w:rPr>
                <w:rFonts w:ascii="Arial" w:hAnsi="Arial" w:cs="Arial"/>
                <w:sz w:val="18"/>
                <w:szCs w:val="18"/>
                <w:lang w:val="en-GB"/>
              </w:rPr>
              <w:t>418</w:t>
            </w:r>
            <w:r w:rsidR="00BD2426" w:rsidRPr="00E20152">
              <w:rPr>
                <w:rFonts w:ascii="Arial" w:hAnsi="Arial" w:cs="Arial"/>
                <w:sz w:val="18"/>
                <w:szCs w:val="18"/>
              </w:rPr>
              <w:t>,</w:t>
            </w:r>
            <w:r w:rsidRPr="00F9326C">
              <w:rPr>
                <w:rFonts w:ascii="Arial" w:hAnsi="Arial" w:cs="Arial"/>
                <w:sz w:val="18"/>
                <w:szCs w:val="18"/>
                <w:lang w:val="en-GB"/>
              </w:rPr>
              <w:t>536</w:t>
            </w:r>
            <w:r w:rsidR="00BD2426" w:rsidRPr="00E20152">
              <w:rPr>
                <w:rFonts w:ascii="Arial" w:hAnsi="Arial" w:cs="Arial"/>
                <w:sz w:val="18"/>
                <w:szCs w:val="18"/>
              </w:rPr>
              <w:t>,</w:t>
            </w:r>
            <w:r w:rsidRPr="00F9326C">
              <w:rPr>
                <w:rFonts w:ascii="Arial" w:hAnsi="Arial" w:cs="Arial"/>
                <w:sz w:val="18"/>
                <w:szCs w:val="18"/>
                <w:lang w:val="en-GB"/>
              </w:rPr>
              <w:t>555</w:t>
            </w:r>
          </w:p>
        </w:tc>
      </w:tr>
    </w:tbl>
    <w:p w14:paraId="31AB0860" w14:textId="2ACC775A" w:rsidR="00090E30" w:rsidRPr="00E20152" w:rsidRDefault="00090E30" w:rsidP="003709B5">
      <w:pPr>
        <w:jc w:val="both"/>
        <w:rPr>
          <w:rFonts w:ascii="Arial" w:hAnsi="Arial" w:cs="Arial"/>
          <w:sz w:val="18"/>
          <w:szCs w:val="18"/>
          <w:lang w:val="en-GB"/>
        </w:rPr>
      </w:pPr>
    </w:p>
    <w:p w14:paraId="368D74C0" w14:textId="48D63086" w:rsidR="006547BD" w:rsidRDefault="006547BD" w:rsidP="006547BD">
      <w:pPr>
        <w:jc w:val="both"/>
        <w:rPr>
          <w:rFonts w:ascii="Arial" w:hAnsi="Arial" w:cs="Arial"/>
          <w:sz w:val="18"/>
          <w:szCs w:val="18"/>
          <w:lang w:val="en-GB"/>
        </w:rPr>
      </w:pPr>
      <w:r w:rsidRPr="00EB1011">
        <w:rPr>
          <w:rFonts w:ascii="Arial" w:hAnsi="Arial" w:cs="Arial"/>
          <w:sz w:val="18"/>
          <w:szCs w:val="18"/>
          <w:lang w:val="en-GB"/>
        </w:rPr>
        <w:t>Movements of liability from lease agreement with buy-back obligation net from transaction costs and amortisation of expenses during</w:t>
      </w:r>
      <w:r w:rsidR="002C20D8">
        <w:rPr>
          <w:rFonts w:ascii="Arial" w:hAnsi="Arial" w:cs="Arial"/>
          <w:sz w:val="18"/>
          <w:szCs w:val="18"/>
          <w:lang w:val="en-GB"/>
        </w:rPr>
        <w:t xml:space="preserve"> the year ended</w:t>
      </w:r>
      <w:r w:rsidRPr="00EB1011">
        <w:rPr>
          <w:rFonts w:ascii="Arial" w:hAnsi="Arial" w:cs="Arial"/>
          <w:sz w:val="18"/>
          <w:szCs w:val="18"/>
          <w:lang w:val="en-GB"/>
        </w:rPr>
        <w:t xml:space="preserve"> </w:t>
      </w:r>
      <w:r w:rsidR="00F9326C" w:rsidRPr="00F9326C">
        <w:rPr>
          <w:rFonts w:ascii="Arial" w:hAnsi="Arial" w:cs="Arial"/>
          <w:sz w:val="18"/>
          <w:szCs w:val="18"/>
          <w:lang w:val="en-GB"/>
        </w:rPr>
        <w:t>31</w:t>
      </w:r>
      <w:r w:rsidRPr="00EB1011">
        <w:rPr>
          <w:rFonts w:ascii="Arial" w:hAnsi="Arial" w:cs="Arial"/>
          <w:sz w:val="18"/>
          <w:szCs w:val="18"/>
          <w:lang w:val="en-GB"/>
        </w:rPr>
        <w:t xml:space="preserve"> December are summarised below.</w:t>
      </w:r>
    </w:p>
    <w:p w14:paraId="4F98186A" w14:textId="7D0C0ACA" w:rsidR="007F6559" w:rsidRDefault="007F6559" w:rsidP="00FD500C">
      <w:pPr>
        <w:jc w:val="both"/>
        <w:rPr>
          <w:rFonts w:ascii="Arial" w:hAnsi="Arial" w:cstheme="minorBidi"/>
          <w:sz w:val="18"/>
          <w:szCs w:val="18"/>
          <w:lang w:val="en-GB"/>
        </w:rPr>
      </w:pPr>
    </w:p>
    <w:tbl>
      <w:tblPr>
        <w:tblW w:w="9461" w:type="dxa"/>
        <w:tblLayout w:type="fixed"/>
        <w:tblLook w:val="0000" w:firstRow="0" w:lastRow="0" w:firstColumn="0" w:lastColumn="0" w:noHBand="0" w:noVBand="0"/>
      </w:tblPr>
      <w:tblGrid>
        <w:gridCol w:w="6581"/>
        <w:gridCol w:w="1440"/>
        <w:gridCol w:w="1440"/>
      </w:tblGrid>
      <w:tr w:rsidR="007F6559" w:rsidRPr="003709B5" w14:paraId="17F2DF8E" w14:textId="77777777" w:rsidTr="00F9326C">
        <w:tc>
          <w:tcPr>
            <w:tcW w:w="6581" w:type="dxa"/>
          </w:tcPr>
          <w:p w14:paraId="6EE6830B" w14:textId="77777777" w:rsidR="007F6559" w:rsidRPr="002C20D8" w:rsidRDefault="007F6559" w:rsidP="005D2872">
            <w:pPr>
              <w:ind w:left="255"/>
              <w:jc w:val="thaiDistribute"/>
              <w:rPr>
                <w:rFonts w:ascii="Arial" w:hAnsi="Arial" w:cs="Arial"/>
                <w:sz w:val="18"/>
                <w:szCs w:val="18"/>
                <w:shd w:val="clear" w:color="auto" w:fill="FFFFFF"/>
                <w:lang w:val="en-GB"/>
              </w:rPr>
            </w:pPr>
          </w:p>
        </w:tc>
        <w:tc>
          <w:tcPr>
            <w:tcW w:w="2880" w:type="dxa"/>
            <w:gridSpan w:val="2"/>
            <w:tcBorders>
              <w:top w:val="single" w:sz="4" w:space="0" w:color="auto"/>
              <w:bottom w:val="single" w:sz="4" w:space="0" w:color="auto"/>
            </w:tcBorders>
            <w:shd w:val="clear" w:color="auto" w:fill="auto"/>
          </w:tcPr>
          <w:p w14:paraId="1C3E2A8B" w14:textId="299D0B9B" w:rsidR="007F6559" w:rsidRPr="001253B2" w:rsidRDefault="007F6559" w:rsidP="001253B2">
            <w:pPr>
              <w:ind w:right="-72"/>
              <w:jc w:val="center"/>
              <w:rPr>
                <w:rFonts w:ascii="Arial" w:hAnsi="Arial" w:cs="Arial"/>
                <w:b/>
                <w:bCs/>
                <w:sz w:val="18"/>
                <w:szCs w:val="18"/>
              </w:rPr>
            </w:pPr>
            <w:r w:rsidRPr="001253B2">
              <w:rPr>
                <w:rFonts w:ascii="Arial" w:hAnsi="Arial" w:cs="Arial"/>
                <w:b/>
                <w:bCs/>
                <w:sz w:val="18"/>
                <w:szCs w:val="18"/>
              </w:rPr>
              <w:t>Consolidated</w:t>
            </w:r>
            <w:r w:rsidR="007E674A">
              <w:rPr>
                <w:rFonts w:ascii="Arial" w:hAnsi="Arial" w:cs="Arial"/>
                <w:b/>
                <w:bCs/>
                <w:sz w:val="18"/>
                <w:szCs w:val="18"/>
              </w:rPr>
              <w:br/>
            </w:r>
            <w:r w:rsidRPr="001253B2">
              <w:rPr>
                <w:rFonts w:ascii="Arial" w:hAnsi="Arial" w:cs="Arial"/>
                <w:b/>
                <w:bCs/>
                <w:sz w:val="18"/>
                <w:szCs w:val="18"/>
              </w:rPr>
              <w:t>financial statements</w:t>
            </w:r>
          </w:p>
        </w:tc>
      </w:tr>
      <w:tr w:rsidR="007F6559" w:rsidRPr="003709B5" w14:paraId="6560AC40" w14:textId="77777777" w:rsidTr="00F9326C">
        <w:tc>
          <w:tcPr>
            <w:tcW w:w="6581" w:type="dxa"/>
          </w:tcPr>
          <w:p w14:paraId="5B7701E2" w14:textId="77777777" w:rsidR="007F6559" w:rsidRPr="003709B5" w:rsidRDefault="007F6559" w:rsidP="005D2872">
            <w:pPr>
              <w:ind w:left="255"/>
              <w:jc w:val="thaiDistribute"/>
              <w:rPr>
                <w:rFonts w:ascii="Arial" w:hAnsi="Arial" w:cs="Arial"/>
                <w:sz w:val="18"/>
                <w:szCs w:val="18"/>
                <w:shd w:val="clear" w:color="auto" w:fill="FFFFFF"/>
              </w:rPr>
            </w:pPr>
          </w:p>
        </w:tc>
        <w:tc>
          <w:tcPr>
            <w:tcW w:w="1440" w:type="dxa"/>
            <w:tcBorders>
              <w:top w:val="single" w:sz="4" w:space="0" w:color="auto"/>
            </w:tcBorders>
            <w:shd w:val="clear" w:color="auto" w:fill="auto"/>
          </w:tcPr>
          <w:p w14:paraId="7F9016E3" w14:textId="79353AF0" w:rsidR="007F6559" w:rsidRPr="001253B2" w:rsidRDefault="00F9326C" w:rsidP="001253B2">
            <w:pPr>
              <w:ind w:right="-72"/>
              <w:jc w:val="right"/>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tcBorders>
          </w:tcPr>
          <w:p w14:paraId="55CAEFDC" w14:textId="3E30F0CA" w:rsidR="007F6559" w:rsidRPr="001253B2" w:rsidRDefault="00F9326C" w:rsidP="001253B2">
            <w:pPr>
              <w:ind w:right="-72"/>
              <w:jc w:val="right"/>
              <w:rPr>
                <w:rFonts w:ascii="Arial" w:hAnsi="Arial" w:cs="Arial"/>
                <w:b/>
                <w:bCs/>
                <w:sz w:val="18"/>
                <w:szCs w:val="18"/>
              </w:rPr>
            </w:pPr>
            <w:r w:rsidRPr="00F9326C">
              <w:rPr>
                <w:rFonts w:ascii="Arial" w:hAnsi="Arial" w:cs="Arial"/>
                <w:b/>
                <w:bCs/>
                <w:sz w:val="18"/>
                <w:szCs w:val="18"/>
                <w:lang w:val="en-GB"/>
              </w:rPr>
              <w:t>2022</w:t>
            </w:r>
          </w:p>
        </w:tc>
      </w:tr>
      <w:tr w:rsidR="007F6559" w:rsidRPr="003709B5" w14:paraId="1F3967CD" w14:textId="77777777" w:rsidTr="00F9326C">
        <w:tc>
          <w:tcPr>
            <w:tcW w:w="6581" w:type="dxa"/>
          </w:tcPr>
          <w:p w14:paraId="48BD1194" w14:textId="77777777" w:rsidR="007F6559" w:rsidRPr="003709B5" w:rsidRDefault="007F6559" w:rsidP="005D2872">
            <w:pPr>
              <w:ind w:left="255"/>
              <w:jc w:val="thaiDistribute"/>
              <w:rPr>
                <w:rFonts w:ascii="Arial" w:hAnsi="Arial" w:cs="Arial"/>
                <w:sz w:val="16"/>
                <w:szCs w:val="16"/>
                <w:shd w:val="clear" w:color="auto" w:fill="FFFFFF"/>
              </w:rPr>
            </w:pPr>
          </w:p>
        </w:tc>
        <w:tc>
          <w:tcPr>
            <w:tcW w:w="1440" w:type="dxa"/>
            <w:tcBorders>
              <w:bottom w:val="single" w:sz="4" w:space="0" w:color="auto"/>
            </w:tcBorders>
            <w:shd w:val="clear" w:color="auto" w:fill="auto"/>
            <w:vAlign w:val="bottom"/>
          </w:tcPr>
          <w:p w14:paraId="18583E0C" w14:textId="77777777" w:rsidR="007F6559" w:rsidRPr="003709B5" w:rsidRDefault="007F6559" w:rsidP="007E5766">
            <w:pPr>
              <w:ind w:right="-72"/>
              <w:jc w:val="right"/>
              <w:rPr>
                <w:rFonts w:ascii="Arial" w:hAnsi="Arial" w:cs="Arial"/>
                <w:sz w:val="18"/>
                <w:szCs w:val="18"/>
                <w:shd w:val="clear" w:color="auto" w:fill="FFFFFF"/>
              </w:rPr>
            </w:pPr>
            <w:r w:rsidRPr="003709B5">
              <w:rPr>
                <w:rFonts w:ascii="Arial" w:hAnsi="Arial" w:cs="Arial"/>
                <w:b/>
                <w:bCs/>
                <w:sz w:val="18"/>
                <w:szCs w:val="18"/>
              </w:rPr>
              <w:t>Baht</w:t>
            </w:r>
          </w:p>
        </w:tc>
        <w:tc>
          <w:tcPr>
            <w:tcW w:w="1440" w:type="dxa"/>
            <w:tcBorders>
              <w:bottom w:val="single" w:sz="4" w:space="0" w:color="auto"/>
            </w:tcBorders>
          </w:tcPr>
          <w:p w14:paraId="0C511FB0" w14:textId="77777777" w:rsidR="007F6559" w:rsidRPr="003709B5" w:rsidRDefault="007F6559" w:rsidP="007E5766">
            <w:pPr>
              <w:ind w:right="-72"/>
              <w:jc w:val="right"/>
              <w:rPr>
                <w:rFonts w:ascii="Arial" w:hAnsi="Arial" w:cs="Arial"/>
                <w:b/>
                <w:bCs/>
                <w:sz w:val="18"/>
                <w:szCs w:val="18"/>
              </w:rPr>
            </w:pPr>
            <w:r w:rsidRPr="003709B5">
              <w:rPr>
                <w:rFonts w:ascii="Arial" w:hAnsi="Arial" w:cs="Arial"/>
                <w:b/>
                <w:bCs/>
                <w:sz w:val="18"/>
                <w:szCs w:val="18"/>
              </w:rPr>
              <w:t>Baht</w:t>
            </w:r>
          </w:p>
        </w:tc>
      </w:tr>
      <w:tr w:rsidR="007F6559" w:rsidRPr="003709B5" w14:paraId="23EE8EB7" w14:textId="77777777" w:rsidTr="00F9326C">
        <w:tc>
          <w:tcPr>
            <w:tcW w:w="6581" w:type="dxa"/>
          </w:tcPr>
          <w:p w14:paraId="784FD42C" w14:textId="77777777" w:rsidR="007F6559" w:rsidRPr="003709B5" w:rsidRDefault="007F6559" w:rsidP="005D2872">
            <w:pPr>
              <w:ind w:left="255"/>
              <w:jc w:val="thaiDistribute"/>
              <w:rPr>
                <w:rFonts w:ascii="Arial" w:hAnsi="Arial" w:cs="Arial"/>
                <w:sz w:val="14"/>
                <w:szCs w:val="14"/>
                <w:shd w:val="clear" w:color="auto" w:fill="FFFFFF"/>
              </w:rPr>
            </w:pPr>
          </w:p>
        </w:tc>
        <w:tc>
          <w:tcPr>
            <w:tcW w:w="1440" w:type="dxa"/>
            <w:tcBorders>
              <w:top w:val="single" w:sz="4" w:space="0" w:color="auto"/>
            </w:tcBorders>
            <w:shd w:val="clear" w:color="auto" w:fill="FAFAFA"/>
            <w:vAlign w:val="bottom"/>
          </w:tcPr>
          <w:p w14:paraId="298B9EBC" w14:textId="77777777" w:rsidR="007F6559" w:rsidRPr="003709B5" w:rsidRDefault="007F6559" w:rsidP="007E5766">
            <w:pPr>
              <w:ind w:right="-72"/>
              <w:jc w:val="right"/>
              <w:rPr>
                <w:rFonts w:ascii="Arial" w:hAnsi="Arial" w:cs="Arial"/>
                <w:sz w:val="14"/>
                <w:szCs w:val="14"/>
                <w:shd w:val="clear" w:color="auto" w:fill="FFFFFF"/>
              </w:rPr>
            </w:pPr>
          </w:p>
        </w:tc>
        <w:tc>
          <w:tcPr>
            <w:tcW w:w="1440" w:type="dxa"/>
            <w:tcBorders>
              <w:top w:val="single" w:sz="4" w:space="0" w:color="auto"/>
            </w:tcBorders>
            <w:shd w:val="clear" w:color="auto" w:fill="auto"/>
          </w:tcPr>
          <w:p w14:paraId="6C556AC9" w14:textId="77777777" w:rsidR="007F6559" w:rsidRPr="003709B5" w:rsidRDefault="007F6559" w:rsidP="007E5766">
            <w:pPr>
              <w:ind w:right="-72"/>
              <w:jc w:val="right"/>
              <w:rPr>
                <w:rFonts w:ascii="Arial" w:hAnsi="Arial" w:cs="Arial"/>
                <w:sz w:val="14"/>
                <w:szCs w:val="14"/>
                <w:shd w:val="clear" w:color="auto" w:fill="FFFFFF"/>
              </w:rPr>
            </w:pPr>
          </w:p>
        </w:tc>
      </w:tr>
      <w:tr w:rsidR="007E5766" w:rsidRPr="003709B5" w14:paraId="2F741118" w14:textId="77777777" w:rsidTr="00F9326C">
        <w:tc>
          <w:tcPr>
            <w:tcW w:w="6581" w:type="dxa"/>
          </w:tcPr>
          <w:p w14:paraId="11E5D953" w14:textId="77777777" w:rsidR="007E5766" w:rsidRPr="001253B2" w:rsidRDefault="007E5766" w:rsidP="007E5766">
            <w:pPr>
              <w:ind w:left="-113"/>
              <w:jc w:val="thaiDistribute"/>
              <w:rPr>
                <w:rFonts w:ascii="Arial" w:hAnsi="Arial" w:cs="Arial"/>
                <w:sz w:val="18"/>
                <w:szCs w:val="18"/>
              </w:rPr>
            </w:pPr>
            <w:r w:rsidRPr="001253B2">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39CF0CA2" w14:textId="54C9D08F" w:rsidR="007E5766" w:rsidRPr="007F6559"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4</w:t>
            </w:r>
            <w:r w:rsidR="00043401" w:rsidRPr="00043401">
              <w:rPr>
                <w:rFonts w:ascii="Arial" w:hAnsi="Arial" w:cs="Arial"/>
                <w:b w:val="0"/>
                <w:bCs w:val="0"/>
                <w:sz w:val="18"/>
                <w:szCs w:val="18"/>
              </w:rPr>
              <w:t>,</w:t>
            </w:r>
            <w:r w:rsidRPr="00F9326C">
              <w:rPr>
                <w:rFonts w:ascii="Arial" w:hAnsi="Arial" w:cs="Arial"/>
                <w:b w:val="0"/>
                <w:bCs w:val="0"/>
                <w:sz w:val="18"/>
                <w:szCs w:val="18"/>
                <w:lang w:val="en-GB"/>
              </w:rPr>
              <w:t>418</w:t>
            </w:r>
            <w:r w:rsidR="00043401" w:rsidRPr="00043401">
              <w:rPr>
                <w:rFonts w:ascii="Arial" w:hAnsi="Arial" w:cs="Arial"/>
                <w:b w:val="0"/>
                <w:bCs w:val="0"/>
                <w:sz w:val="18"/>
                <w:szCs w:val="18"/>
              </w:rPr>
              <w:t>,</w:t>
            </w:r>
            <w:r w:rsidRPr="00F9326C">
              <w:rPr>
                <w:rFonts w:ascii="Arial" w:hAnsi="Arial" w:cs="Arial"/>
                <w:b w:val="0"/>
                <w:bCs w:val="0"/>
                <w:sz w:val="18"/>
                <w:szCs w:val="18"/>
                <w:lang w:val="en-GB"/>
              </w:rPr>
              <w:t>536</w:t>
            </w:r>
            <w:r w:rsidR="00043401" w:rsidRPr="00043401">
              <w:rPr>
                <w:rFonts w:ascii="Arial" w:hAnsi="Arial" w:cs="Arial"/>
                <w:b w:val="0"/>
                <w:bCs w:val="0"/>
                <w:sz w:val="18"/>
                <w:szCs w:val="18"/>
              </w:rPr>
              <w:t>,</w:t>
            </w:r>
            <w:r w:rsidRPr="00F9326C">
              <w:rPr>
                <w:rFonts w:ascii="Arial" w:hAnsi="Arial" w:cs="Arial"/>
                <w:b w:val="0"/>
                <w:bCs w:val="0"/>
                <w:sz w:val="18"/>
                <w:szCs w:val="18"/>
                <w:lang w:val="en-GB"/>
              </w:rPr>
              <w:t>555</w:t>
            </w:r>
          </w:p>
        </w:tc>
        <w:tc>
          <w:tcPr>
            <w:tcW w:w="1440" w:type="dxa"/>
            <w:tcBorders>
              <w:top w:val="nil"/>
              <w:left w:val="nil"/>
              <w:bottom w:val="nil"/>
              <w:right w:val="nil"/>
            </w:tcBorders>
            <w:shd w:val="clear" w:color="auto" w:fill="auto"/>
          </w:tcPr>
          <w:p w14:paraId="572487A1" w14:textId="6D3C0116" w:rsidR="007E5766" w:rsidRPr="007F6559"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4</w:t>
            </w:r>
            <w:r w:rsidR="007E5766" w:rsidRPr="007F6559">
              <w:rPr>
                <w:rFonts w:ascii="Arial" w:hAnsi="Arial" w:cs="Arial"/>
                <w:b w:val="0"/>
                <w:bCs w:val="0"/>
                <w:sz w:val="18"/>
                <w:szCs w:val="18"/>
              </w:rPr>
              <w:t>,</w:t>
            </w:r>
            <w:r w:rsidRPr="00F9326C">
              <w:rPr>
                <w:rFonts w:ascii="Arial" w:hAnsi="Arial" w:cs="Arial"/>
                <w:b w:val="0"/>
                <w:bCs w:val="0"/>
                <w:sz w:val="18"/>
                <w:szCs w:val="18"/>
                <w:lang w:val="en-GB"/>
              </w:rPr>
              <w:t>312</w:t>
            </w:r>
            <w:r w:rsidR="007E5766" w:rsidRPr="007F6559">
              <w:rPr>
                <w:rFonts w:ascii="Arial" w:hAnsi="Arial" w:cs="Arial"/>
                <w:b w:val="0"/>
                <w:bCs w:val="0"/>
                <w:sz w:val="18"/>
                <w:szCs w:val="18"/>
              </w:rPr>
              <w:t>,</w:t>
            </w:r>
            <w:r w:rsidRPr="00F9326C">
              <w:rPr>
                <w:rFonts w:ascii="Arial" w:hAnsi="Arial" w:cs="Arial"/>
                <w:b w:val="0"/>
                <w:bCs w:val="0"/>
                <w:sz w:val="18"/>
                <w:szCs w:val="18"/>
                <w:lang w:val="en-GB"/>
              </w:rPr>
              <w:t>236</w:t>
            </w:r>
            <w:r w:rsidR="007E5766" w:rsidRPr="007F6559">
              <w:rPr>
                <w:rFonts w:ascii="Arial" w:hAnsi="Arial" w:cs="Arial"/>
                <w:b w:val="0"/>
                <w:bCs w:val="0"/>
                <w:sz w:val="18"/>
                <w:szCs w:val="18"/>
              </w:rPr>
              <w:t>,</w:t>
            </w:r>
            <w:r w:rsidRPr="00F9326C">
              <w:rPr>
                <w:rFonts w:ascii="Arial" w:hAnsi="Arial" w:cs="Arial"/>
                <w:b w:val="0"/>
                <w:bCs w:val="0"/>
                <w:sz w:val="18"/>
                <w:szCs w:val="18"/>
                <w:lang w:val="en-GB"/>
              </w:rPr>
              <w:t>043</w:t>
            </w:r>
          </w:p>
        </w:tc>
      </w:tr>
      <w:tr w:rsidR="007E5766" w:rsidRPr="003709B5" w14:paraId="51558948" w14:textId="77777777" w:rsidTr="00F9326C">
        <w:tc>
          <w:tcPr>
            <w:tcW w:w="6581" w:type="dxa"/>
          </w:tcPr>
          <w:p w14:paraId="12C084E3" w14:textId="661CA70D" w:rsidR="007E5766" w:rsidRPr="001253B2" w:rsidRDefault="007E5766" w:rsidP="007E5766">
            <w:pPr>
              <w:ind w:left="-113"/>
              <w:jc w:val="thaiDistribute"/>
              <w:rPr>
                <w:rFonts w:ascii="Arial" w:hAnsi="Arial" w:cs="Arial"/>
                <w:sz w:val="18"/>
                <w:szCs w:val="18"/>
              </w:rPr>
            </w:pPr>
            <w:r w:rsidRPr="00E20152">
              <w:rPr>
                <w:rFonts w:ascii="Arial" w:hAnsi="Arial" w:cs="Arial"/>
                <w:sz w:val="18"/>
                <w:szCs w:val="18"/>
              </w:rPr>
              <w:t>Payment of rental property</w:t>
            </w:r>
          </w:p>
        </w:tc>
        <w:tc>
          <w:tcPr>
            <w:tcW w:w="1440" w:type="dxa"/>
            <w:tcBorders>
              <w:top w:val="nil"/>
              <w:left w:val="nil"/>
              <w:bottom w:val="nil"/>
              <w:right w:val="nil"/>
            </w:tcBorders>
            <w:shd w:val="clear" w:color="auto" w:fill="FAFAFA"/>
          </w:tcPr>
          <w:p w14:paraId="7EB6B0A8" w14:textId="271123BB" w:rsidR="007E5766" w:rsidRPr="007F6559" w:rsidRDefault="00043401" w:rsidP="007E5766">
            <w:pPr>
              <w:pStyle w:val="Heading4"/>
              <w:ind w:right="-72"/>
              <w:jc w:val="right"/>
              <w:rPr>
                <w:rFonts w:ascii="Arial" w:hAnsi="Arial" w:cs="Arial"/>
                <w:b w:val="0"/>
                <w:bCs w:val="0"/>
                <w:sz w:val="18"/>
                <w:szCs w:val="18"/>
              </w:rPr>
            </w:pPr>
            <w:r w:rsidRPr="00043401">
              <w:rPr>
                <w:rFonts w:ascii="Arial" w:hAnsi="Arial" w:cs="Arial"/>
                <w:b w:val="0"/>
                <w:bCs w:val="0"/>
                <w:sz w:val="18"/>
                <w:szCs w:val="18"/>
              </w:rPr>
              <w:t>(</w:t>
            </w:r>
            <w:r w:rsidR="00F9326C" w:rsidRPr="00F9326C">
              <w:rPr>
                <w:rFonts w:ascii="Arial" w:hAnsi="Arial" w:cs="Arial"/>
                <w:b w:val="0"/>
                <w:bCs w:val="0"/>
                <w:sz w:val="18"/>
                <w:szCs w:val="18"/>
                <w:lang w:val="en-GB"/>
              </w:rPr>
              <w:t>226</w:t>
            </w:r>
            <w:r w:rsidRPr="00043401">
              <w:rPr>
                <w:rFonts w:ascii="Arial" w:hAnsi="Arial" w:cs="Arial"/>
                <w:b w:val="0"/>
                <w:bCs w:val="0"/>
                <w:sz w:val="18"/>
                <w:szCs w:val="18"/>
              </w:rPr>
              <w:t>,</w:t>
            </w:r>
            <w:r w:rsidR="00F9326C" w:rsidRPr="00F9326C">
              <w:rPr>
                <w:rFonts w:ascii="Arial" w:hAnsi="Arial" w:cs="Arial"/>
                <w:b w:val="0"/>
                <w:bCs w:val="0"/>
                <w:sz w:val="18"/>
                <w:szCs w:val="18"/>
                <w:lang w:val="en-GB"/>
              </w:rPr>
              <w:t>000</w:t>
            </w:r>
            <w:r w:rsidRPr="00043401">
              <w:rPr>
                <w:rFonts w:ascii="Arial" w:hAnsi="Arial" w:cs="Arial"/>
                <w:b w:val="0"/>
                <w:bCs w:val="0"/>
                <w:sz w:val="18"/>
                <w:szCs w:val="18"/>
              </w:rPr>
              <w:t>,</w:t>
            </w:r>
            <w:r w:rsidR="00F9326C" w:rsidRPr="00F9326C">
              <w:rPr>
                <w:rFonts w:ascii="Arial" w:hAnsi="Arial" w:cs="Arial"/>
                <w:b w:val="0"/>
                <w:bCs w:val="0"/>
                <w:sz w:val="18"/>
                <w:szCs w:val="18"/>
                <w:lang w:val="en-GB"/>
              </w:rPr>
              <w:t>000</w:t>
            </w:r>
            <w:r w:rsidRPr="00043401">
              <w:rPr>
                <w:rFonts w:ascii="Arial" w:hAnsi="Arial" w:cs="Arial"/>
                <w:b w:val="0"/>
                <w:bCs w:val="0"/>
                <w:sz w:val="18"/>
                <w:szCs w:val="18"/>
              </w:rPr>
              <w:t>)</w:t>
            </w:r>
          </w:p>
        </w:tc>
        <w:tc>
          <w:tcPr>
            <w:tcW w:w="1440" w:type="dxa"/>
            <w:tcBorders>
              <w:top w:val="nil"/>
              <w:left w:val="nil"/>
              <w:bottom w:val="nil"/>
              <w:right w:val="nil"/>
            </w:tcBorders>
            <w:shd w:val="clear" w:color="auto" w:fill="auto"/>
          </w:tcPr>
          <w:p w14:paraId="41A42613" w14:textId="74FC9A10" w:rsidR="007E5766" w:rsidRPr="007F6559" w:rsidRDefault="007E5766" w:rsidP="007E5766">
            <w:pPr>
              <w:pStyle w:val="Heading4"/>
              <w:ind w:right="-72"/>
              <w:jc w:val="right"/>
              <w:rPr>
                <w:rFonts w:ascii="Arial" w:hAnsi="Arial" w:cs="Arial"/>
                <w:b w:val="0"/>
                <w:bCs w:val="0"/>
                <w:sz w:val="18"/>
                <w:szCs w:val="18"/>
                <w:lang w:bidi="ar-SA"/>
              </w:rPr>
            </w:pPr>
            <w:r w:rsidRPr="007F6559">
              <w:rPr>
                <w:rFonts w:ascii="Arial" w:hAnsi="Arial" w:cs="Arial"/>
                <w:b w:val="0"/>
                <w:bCs w:val="0"/>
                <w:sz w:val="18"/>
                <w:szCs w:val="18"/>
                <w:lang w:val="en-GB"/>
              </w:rPr>
              <w:t>(</w:t>
            </w:r>
            <w:r w:rsidR="00F9326C" w:rsidRPr="00F9326C">
              <w:rPr>
                <w:rFonts w:ascii="Arial" w:hAnsi="Arial" w:cs="Arial"/>
                <w:b w:val="0"/>
                <w:bCs w:val="0"/>
                <w:sz w:val="18"/>
                <w:szCs w:val="18"/>
                <w:lang w:val="en-GB"/>
              </w:rPr>
              <w:t>226</w:t>
            </w:r>
            <w:r w:rsidRPr="007F6559">
              <w:rPr>
                <w:rFonts w:ascii="Arial" w:hAnsi="Arial" w:cs="Arial"/>
                <w:b w:val="0"/>
                <w:bCs w:val="0"/>
                <w:sz w:val="18"/>
                <w:szCs w:val="18"/>
                <w:lang w:val="en-GB"/>
              </w:rPr>
              <w:t>,</w:t>
            </w:r>
            <w:r w:rsidR="00F9326C" w:rsidRPr="00F9326C">
              <w:rPr>
                <w:rFonts w:ascii="Arial" w:hAnsi="Arial" w:cs="Arial"/>
                <w:b w:val="0"/>
                <w:bCs w:val="0"/>
                <w:sz w:val="18"/>
                <w:szCs w:val="18"/>
                <w:lang w:val="en-GB"/>
              </w:rPr>
              <w:t>000</w:t>
            </w:r>
            <w:r w:rsidRPr="007F6559">
              <w:rPr>
                <w:rFonts w:ascii="Arial" w:hAnsi="Arial" w:cs="Arial"/>
                <w:b w:val="0"/>
                <w:bCs w:val="0"/>
                <w:sz w:val="18"/>
                <w:szCs w:val="18"/>
                <w:lang w:val="en-GB"/>
              </w:rPr>
              <w:t>,</w:t>
            </w:r>
            <w:r w:rsidR="00F9326C" w:rsidRPr="00F9326C">
              <w:rPr>
                <w:rFonts w:ascii="Arial" w:hAnsi="Arial" w:cs="Arial"/>
                <w:b w:val="0"/>
                <w:bCs w:val="0"/>
                <w:sz w:val="18"/>
                <w:szCs w:val="18"/>
                <w:lang w:val="en-GB"/>
              </w:rPr>
              <w:t>000</w:t>
            </w:r>
            <w:r w:rsidRPr="007F6559">
              <w:rPr>
                <w:rFonts w:ascii="Arial" w:hAnsi="Arial" w:cs="Arial"/>
                <w:b w:val="0"/>
                <w:bCs w:val="0"/>
                <w:sz w:val="18"/>
                <w:szCs w:val="18"/>
                <w:lang w:val="en-GB"/>
              </w:rPr>
              <w:t>)</w:t>
            </w:r>
          </w:p>
        </w:tc>
      </w:tr>
      <w:tr w:rsidR="007E5766" w:rsidRPr="003709B5" w14:paraId="284EC3E2" w14:textId="77777777" w:rsidTr="00F9326C">
        <w:tc>
          <w:tcPr>
            <w:tcW w:w="6581" w:type="dxa"/>
          </w:tcPr>
          <w:p w14:paraId="59807BF3" w14:textId="0F6C374A" w:rsidR="007E5766" w:rsidRPr="007F6559" w:rsidRDefault="007E5766" w:rsidP="007E5766">
            <w:pPr>
              <w:ind w:left="-113"/>
              <w:jc w:val="thaiDistribute"/>
              <w:rPr>
                <w:rFonts w:ascii="Arial" w:hAnsi="Arial" w:cs="Arial"/>
                <w:sz w:val="18"/>
                <w:szCs w:val="18"/>
              </w:rPr>
            </w:pPr>
            <w:r w:rsidRPr="00E20152">
              <w:rPr>
                <w:rFonts w:ascii="Arial" w:hAnsi="Arial" w:cs="Arial"/>
                <w:sz w:val="18"/>
                <w:szCs w:val="18"/>
              </w:rPr>
              <w:t>Transfer rental on the due date presented to other payable</w:t>
            </w:r>
          </w:p>
        </w:tc>
        <w:tc>
          <w:tcPr>
            <w:tcW w:w="1440" w:type="dxa"/>
            <w:tcBorders>
              <w:top w:val="nil"/>
              <w:left w:val="nil"/>
              <w:bottom w:val="nil"/>
              <w:right w:val="nil"/>
            </w:tcBorders>
            <w:shd w:val="clear" w:color="auto" w:fill="FAFAFA"/>
          </w:tcPr>
          <w:p w14:paraId="31200F97" w14:textId="76158BAE" w:rsidR="007E5766" w:rsidRPr="007F6559" w:rsidRDefault="00043401" w:rsidP="007E5766">
            <w:pPr>
              <w:pStyle w:val="Heading4"/>
              <w:ind w:right="-72"/>
              <w:jc w:val="right"/>
              <w:rPr>
                <w:rFonts w:ascii="Arial" w:hAnsi="Arial" w:cs="Arial"/>
                <w:b w:val="0"/>
                <w:bCs w:val="0"/>
                <w:sz w:val="18"/>
                <w:szCs w:val="18"/>
              </w:rPr>
            </w:pPr>
            <w:r w:rsidRPr="00043401">
              <w:rPr>
                <w:rFonts w:ascii="Arial" w:hAnsi="Arial" w:cs="Arial"/>
                <w:b w:val="0"/>
                <w:bCs w:val="0"/>
                <w:sz w:val="18"/>
                <w:szCs w:val="18"/>
              </w:rPr>
              <w:t>(</w:t>
            </w:r>
            <w:r w:rsidR="00F9326C" w:rsidRPr="00F9326C">
              <w:rPr>
                <w:rFonts w:ascii="Arial" w:hAnsi="Arial" w:cs="Arial"/>
                <w:b w:val="0"/>
                <w:bCs w:val="0"/>
                <w:sz w:val="18"/>
                <w:szCs w:val="18"/>
                <w:lang w:val="en-GB"/>
              </w:rPr>
              <w:t>46</w:t>
            </w:r>
            <w:r w:rsidRPr="00043401">
              <w:rPr>
                <w:rFonts w:ascii="Arial" w:hAnsi="Arial" w:cs="Arial"/>
                <w:b w:val="0"/>
                <w:bCs w:val="0"/>
                <w:sz w:val="18"/>
                <w:szCs w:val="18"/>
              </w:rPr>
              <w:t>,</w:t>
            </w:r>
            <w:r w:rsidR="00F9326C" w:rsidRPr="00F9326C">
              <w:rPr>
                <w:rFonts w:ascii="Arial" w:hAnsi="Arial" w:cs="Arial"/>
                <w:b w:val="0"/>
                <w:bCs w:val="0"/>
                <w:sz w:val="18"/>
                <w:szCs w:val="18"/>
                <w:lang w:val="en-GB"/>
              </w:rPr>
              <w:t>000</w:t>
            </w:r>
            <w:r w:rsidRPr="00043401">
              <w:rPr>
                <w:rFonts w:ascii="Arial" w:hAnsi="Arial" w:cs="Arial"/>
                <w:b w:val="0"/>
                <w:bCs w:val="0"/>
                <w:sz w:val="18"/>
                <w:szCs w:val="18"/>
              </w:rPr>
              <w:t>,</w:t>
            </w:r>
            <w:r w:rsidR="00F9326C" w:rsidRPr="00F9326C">
              <w:rPr>
                <w:rFonts w:ascii="Arial" w:hAnsi="Arial" w:cs="Arial"/>
                <w:b w:val="0"/>
                <w:bCs w:val="0"/>
                <w:sz w:val="18"/>
                <w:szCs w:val="18"/>
                <w:lang w:val="en-GB"/>
              </w:rPr>
              <w:t>000</w:t>
            </w:r>
            <w:r w:rsidRPr="00043401">
              <w:rPr>
                <w:rFonts w:ascii="Arial" w:hAnsi="Arial" w:cs="Arial"/>
                <w:b w:val="0"/>
                <w:bCs w:val="0"/>
                <w:sz w:val="18"/>
                <w:szCs w:val="18"/>
              </w:rPr>
              <w:t>)</w:t>
            </w:r>
          </w:p>
        </w:tc>
        <w:tc>
          <w:tcPr>
            <w:tcW w:w="1440" w:type="dxa"/>
            <w:tcBorders>
              <w:top w:val="nil"/>
              <w:left w:val="nil"/>
              <w:bottom w:val="nil"/>
              <w:right w:val="nil"/>
            </w:tcBorders>
            <w:shd w:val="clear" w:color="auto" w:fill="auto"/>
          </w:tcPr>
          <w:p w14:paraId="3602E66D" w14:textId="14D58A6F" w:rsidR="007E5766" w:rsidRPr="007F6559" w:rsidRDefault="007E5766" w:rsidP="007E5766">
            <w:pPr>
              <w:pStyle w:val="Heading4"/>
              <w:ind w:right="-72"/>
              <w:jc w:val="right"/>
              <w:rPr>
                <w:rFonts w:ascii="Arial" w:hAnsi="Arial" w:cs="Arial"/>
                <w:b w:val="0"/>
                <w:bCs w:val="0"/>
                <w:sz w:val="18"/>
                <w:szCs w:val="18"/>
              </w:rPr>
            </w:pPr>
            <w:r w:rsidRPr="007F6559">
              <w:rPr>
                <w:rFonts w:ascii="Arial" w:hAnsi="Arial" w:cs="Arial"/>
                <w:b w:val="0"/>
                <w:bCs w:val="0"/>
                <w:sz w:val="18"/>
                <w:szCs w:val="18"/>
              </w:rPr>
              <w:t>(</w:t>
            </w:r>
            <w:r w:rsidR="00F9326C" w:rsidRPr="00F9326C">
              <w:rPr>
                <w:rFonts w:ascii="Arial" w:hAnsi="Arial" w:cs="Arial"/>
                <w:b w:val="0"/>
                <w:bCs w:val="0"/>
                <w:sz w:val="18"/>
                <w:szCs w:val="18"/>
                <w:lang w:val="en-GB"/>
              </w:rPr>
              <w:t>46</w:t>
            </w:r>
            <w:r w:rsidRPr="007F6559">
              <w:rPr>
                <w:rFonts w:ascii="Arial" w:hAnsi="Arial" w:cs="Arial"/>
                <w:b w:val="0"/>
                <w:bCs w:val="0"/>
                <w:sz w:val="18"/>
                <w:szCs w:val="18"/>
              </w:rPr>
              <w:t>,</w:t>
            </w:r>
            <w:r w:rsidR="00F9326C" w:rsidRPr="00F9326C">
              <w:rPr>
                <w:rFonts w:ascii="Arial" w:hAnsi="Arial" w:cs="Arial"/>
                <w:b w:val="0"/>
                <w:bCs w:val="0"/>
                <w:sz w:val="18"/>
                <w:szCs w:val="18"/>
                <w:lang w:val="en-GB"/>
              </w:rPr>
              <w:t>000</w:t>
            </w:r>
            <w:r w:rsidRPr="007F6559">
              <w:rPr>
                <w:rFonts w:ascii="Arial" w:hAnsi="Arial" w:cs="Arial"/>
                <w:b w:val="0"/>
                <w:bCs w:val="0"/>
                <w:sz w:val="18"/>
                <w:szCs w:val="18"/>
              </w:rPr>
              <w:t>,</w:t>
            </w:r>
            <w:r w:rsidR="00F9326C" w:rsidRPr="00F9326C">
              <w:rPr>
                <w:rFonts w:ascii="Arial" w:hAnsi="Arial" w:cs="Arial"/>
                <w:b w:val="0"/>
                <w:bCs w:val="0"/>
                <w:sz w:val="18"/>
                <w:szCs w:val="18"/>
                <w:lang w:val="en-GB"/>
              </w:rPr>
              <w:t>000</w:t>
            </w:r>
            <w:r w:rsidRPr="007F6559">
              <w:rPr>
                <w:rFonts w:ascii="Arial" w:hAnsi="Arial" w:cs="Arial"/>
                <w:b w:val="0"/>
                <w:bCs w:val="0"/>
                <w:sz w:val="18"/>
                <w:szCs w:val="18"/>
              </w:rPr>
              <w:t>)</w:t>
            </w:r>
          </w:p>
        </w:tc>
      </w:tr>
      <w:tr w:rsidR="007E5766" w:rsidRPr="003709B5" w14:paraId="56E040BD" w14:textId="77777777" w:rsidTr="00F9326C">
        <w:tc>
          <w:tcPr>
            <w:tcW w:w="6581" w:type="dxa"/>
          </w:tcPr>
          <w:p w14:paraId="70BD783C" w14:textId="03EB707F" w:rsidR="007E5766" w:rsidRPr="007F6559" w:rsidRDefault="007E5766" w:rsidP="007E5766">
            <w:pPr>
              <w:ind w:left="-113"/>
              <w:jc w:val="thaiDistribute"/>
              <w:rPr>
                <w:rFonts w:ascii="Arial" w:hAnsi="Arial" w:cs="Arial"/>
                <w:sz w:val="18"/>
                <w:szCs w:val="18"/>
              </w:rPr>
            </w:pPr>
            <w:r w:rsidRPr="00E20152">
              <w:rPr>
                <w:rFonts w:ascii="Arial" w:hAnsi="Arial" w:cs="Arial"/>
                <w:sz w:val="18"/>
                <w:szCs w:val="18"/>
              </w:rPr>
              <w:t>Recognise of interest expense with effective interest rate method</w:t>
            </w:r>
          </w:p>
        </w:tc>
        <w:tc>
          <w:tcPr>
            <w:tcW w:w="1440" w:type="dxa"/>
            <w:tcBorders>
              <w:top w:val="nil"/>
              <w:left w:val="nil"/>
              <w:bottom w:val="nil"/>
              <w:right w:val="nil"/>
            </w:tcBorders>
            <w:shd w:val="clear" w:color="auto" w:fill="FAFAFA"/>
          </w:tcPr>
          <w:p w14:paraId="2FBA8C69" w14:textId="51FE8615" w:rsidR="007E5766" w:rsidRPr="007F6559"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387</w:t>
            </w:r>
            <w:r w:rsidR="00043401" w:rsidRPr="00043401">
              <w:rPr>
                <w:rFonts w:ascii="Arial" w:hAnsi="Arial" w:cs="Arial"/>
                <w:b w:val="0"/>
                <w:bCs w:val="0"/>
                <w:sz w:val="18"/>
                <w:szCs w:val="18"/>
              </w:rPr>
              <w:t>,</w:t>
            </w:r>
            <w:r w:rsidRPr="00F9326C">
              <w:rPr>
                <w:rFonts w:ascii="Arial" w:hAnsi="Arial" w:cs="Arial"/>
                <w:b w:val="0"/>
                <w:bCs w:val="0"/>
                <w:sz w:val="18"/>
                <w:szCs w:val="18"/>
                <w:lang w:val="en-GB"/>
              </w:rPr>
              <w:t>076</w:t>
            </w:r>
            <w:r w:rsidR="00043401" w:rsidRPr="00043401">
              <w:rPr>
                <w:rFonts w:ascii="Arial" w:hAnsi="Arial" w:cs="Arial"/>
                <w:b w:val="0"/>
                <w:bCs w:val="0"/>
                <w:sz w:val="18"/>
                <w:szCs w:val="18"/>
              </w:rPr>
              <w:t>,</w:t>
            </w:r>
            <w:r w:rsidRPr="00F9326C">
              <w:rPr>
                <w:rFonts w:ascii="Arial" w:hAnsi="Arial" w:cs="Arial"/>
                <w:b w:val="0"/>
                <w:bCs w:val="0"/>
                <w:sz w:val="18"/>
                <w:szCs w:val="18"/>
                <w:lang w:val="en-GB"/>
              </w:rPr>
              <w:t>061</w:t>
            </w:r>
          </w:p>
        </w:tc>
        <w:tc>
          <w:tcPr>
            <w:tcW w:w="1440" w:type="dxa"/>
            <w:tcBorders>
              <w:top w:val="nil"/>
              <w:left w:val="nil"/>
              <w:bottom w:val="nil"/>
              <w:right w:val="nil"/>
            </w:tcBorders>
            <w:shd w:val="clear" w:color="auto" w:fill="auto"/>
          </w:tcPr>
          <w:p w14:paraId="22A9604D" w14:textId="1639C77D" w:rsidR="007E5766" w:rsidRPr="007F6559"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378</w:t>
            </w:r>
            <w:r w:rsidR="007E5766" w:rsidRPr="007F6559">
              <w:rPr>
                <w:rFonts w:ascii="Arial" w:hAnsi="Arial" w:cs="Arial"/>
                <w:b w:val="0"/>
                <w:bCs w:val="0"/>
                <w:sz w:val="18"/>
                <w:szCs w:val="18"/>
              </w:rPr>
              <w:t>,</w:t>
            </w:r>
            <w:r w:rsidRPr="00F9326C">
              <w:rPr>
                <w:rFonts w:ascii="Arial" w:hAnsi="Arial" w:cs="Arial"/>
                <w:b w:val="0"/>
                <w:bCs w:val="0"/>
                <w:sz w:val="18"/>
                <w:szCs w:val="18"/>
                <w:lang w:val="en-GB"/>
              </w:rPr>
              <w:t>300</w:t>
            </w:r>
            <w:r w:rsidR="007E5766" w:rsidRPr="007F6559">
              <w:rPr>
                <w:rFonts w:ascii="Arial" w:hAnsi="Arial" w:cs="Arial"/>
                <w:b w:val="0"/>
                <w:bCs w:val="0"/>
                <w:sz w:val="18"/>
                <w:szCs w:val="18"/>
              </w:rPr>
              <w:t>,</w:t>
            </w:r>
            <w:r w:rsidRPr="00F9326C">
              <w:rPr>
                <w:rFonts w:ascii="Arial" w:hAnsi="Arial" w:cs="Arial"/>
                <w:b w:val="0"/>
                <w:bCs w:val="0"/>
                <w:sz w:val="18"/>
                <w:szCs w:val="18"/>
                <w:lang w:val="en-GB"/>
              </w:rPr>
              <w:t>512</w:t>
            </w:r>
          </w:p>
        </w:tc>
      </w:tr>
      <w:tr w:rsidR="007E5766" w:rsidRPr="003709B5" w14:paraId="01A7CB7B" w14:textId="77777777" w:rsidTr="00F9326C">
        <w:tc>
          <w:tcPr>
            <w:tcW w:w="6581" w:type="dxa"/>
          </w:tcPr>
          <w:p w14:paraId="20C944AC" w14:textId="77777777" w:rsidR="007E5766" w:rsidRPr="001253B2" w:rsidRDefault="007E5766" w:rsidP="001253B2">
            <w:pPr>
              <w:ind w:left="-113"/>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45C3321" w14:textId="77777777" w:rsidR="007E5766" w:rsidRPr="003709B5" w:rsidRDefault="007E5766" w:rsidP="007E5766">
            <w:pPr>
              <w:ind w:right="-72"/>
              <w:jc w:val="right"/>
              <w:rPr>
                <w:rFonts w:ascii="Arial" w:hAnsi="Arial" w:cs="Arial"/>
                <w:sz w:val="14"/>
                <w:szCs w:val="14"/>
                <w:shd w:val="clear" w:color="auto" w:fill="FFFFFF"/>
              </w:rPr>
            </w:pPr>
          </w:p>
        </w:tc>
        <w:tc>
          <w:tcPr>
            <w:tcW w:w="1440" w:type="dxa"/>
            <w:tcBorders>
              <w:top w:val="single" w:sz="4" w:space="0" w:color="auto"/>
            </w:tcBorders>
            <w:shd w:val="clear" w:color="auto" w:fill="auto"/>
            <w:vAlign w:val="bottom"/>
          </w:tcPr>
          <w:p w14:paraId="40225F1E" w14:textId="77777777" w:rsidR="007E5766" w:rsidRPr="003709B5" w:rsidRDefault="007E5766" w:rsidP="007E5766">
            <w:pPr>
              <w:ind w:right="-72"/>
              <w:jc w:val="right"/>
              <w:rPr>
                <w:rFonts w:ascii="Arial" w:hAnsi="Arial" w:cs="Arial"/>
                <w:sz w:val="14"/>
                <w:szCs w:val="14"/>
                <w:shd w:val="clear" w:color="auto" w:fill="FFFFFF"/>
              </w:rPr>
            </w:pPr>
          </w:p>
        </w:tc>
      </w:tr>
      <w:tr w:rsidR="007E5766" w:rsidRPr="003709B5" w14:paraId="754A6C1C" w14:textId="77777777" w:rsidTr="00F9326C">
        <w:tc>
          <w:tcPr>
            <w:tcW w:w="6581" w:type="dxa"/>
          </w:tcPr>
          <w:p w14:paraId="1D35EF66" w14:textId="77777777" w:rsidR="007E5766" w:rsidRPr="001253B2" w:rsidRDefault="007E5766" w:rsidP="007E5766">
            <w:pPr>
              <w:ind w:left="-113"/>
              <w:jc w:val="thaiDistribute"/>
              <w:rPr>
                <w:rFonts w:ascii="Arial" w:hAnsi="Arial" w:cs="Arial"/>
                <w:sz w:val="18"/>
                <w:szCs w:val="18"/>
              </w:rPr>
            </w:pPr>
            <w:r w:rsidRPr="001253B2">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392DDAFF" w14:textId="6FCB5BA4" w:rsidR="007E5766" w:rsidRPr="007E5766" w:rsidRDefault="00F9326C" w:rsidP="007E5766">
            <w:pPr>
              <w:ind w:right="-72"/>
              <w:jc w:val="right"/>
              <w:rPr>
                <w:rFonts w:ascii="Arial" w:hAnsi="Arial" w:cs="Arial"/>
                <w:sz w:val="18"/>
                <w:szCs w:val="18"/>
              </w:rPr>
            </w:pPr>
            <w:r w:rsidRPr="00F9326C">
              <w:rPr>
                <w:rFonts w:ascii="Arial" w:hAnsi="Arial" w:cs="Arial"/>
                <w:sz w:val="18"/>
                <w:szCs w:val="18"/>
                <w:lang w:val="en-GB"/>
              </w:rPr>
              <w:t>4</w:t>
            </w:r>
            <w:r w:rsidR="00043401" w:rsidRPr="00043401">
              <w:rPr>
                <w:rFonts w:ascii="Arial" w:hAnsi="Arial" w:cs="Arial"/>
                <w:sz w:val="18"/>
                <w:szCs w:val="18"/>
              </w:rPr>
              <w:t>,</w:t>
            </w:r>
            <w:r w:rsidRPr="00F9326C">
              <w:rPr>
                <w:rFonts w:ascii="Arial" w:hAnsi="Arial" w:cs="Arial"/>
                <w:sz w:val="18"/>
                <w:szCs w:val="18"/>
                <w:lang w:val="en-GB"/>
              </w:rPr>
              <w:t>533</w:t>
            </w:r>
            <w:r w:rsidR="00043401" w:rsidRPr="00043401">
              <w:rPr>
                <w:rFonts w:ascii="Arial" w:hAnsi="Arial" w:cs="Arial"/>
                <w:sz w:val="18"/>
                <w:szCs w:val="18"/>
              </w:rPr>
              <w:t>,</w:t>
            </w:r>
            <w:r w:rsidRPr="00F9326C">
              <w:rPr>
                <w:rFonts w:ascii="Arial" w:hAnsi="Arial" w:cs="Arial"/>
                <w:sz w:val="18"/>
                <w:szCs w:val="18"/>
                <w:lang w:val="en-GB"/>
              </w:rPr>
              <w:t>612</w:t>
            </w:r>
            <w:r w:rsidR="00043401" w:rsidRPr="00043401">
              <w:rPr>
                <w:rFonts w:ascii="Arial" w:hAnsi="Arial" w:cs="Arial"/>
                <w:sz w:val="18"/>
                <w:szCs w:val="18"/>
              </w:rPr>
              <w:t>,</w:t>
            </w:r>
            <w:r w:rsidRPr="00F9326C">
              <w:rPr>
                <w:rFonts w:ascii="Arial" w:hAnsi="Arial" w:cs="Arial"/>
                <w:sz w:val="18"/>
                <w:szCs w:val="18"/>
                <w:lang w:val="en-GB"/>
              </w:rPr>
              <w:t>616</w:t>
            </w:r>
          </w:p>
        </w:tc>
        <w:tc>
          <w:tcPr>
            <w:tcW w:w="1440" w:type="dxa"/>
            <w:tcBorders>
              <w:bottom w:val="single" w:sz="4" w:space="0" w:color="auto"/>
            </w:tcBorders>
            <w:shd w:val="clear" w:color="auto" w:fill="auto"/>
            <w:vAlign w:val="bottom"/>
          </w:tcPr>
          <w:p w14:paraId="2F373DCB" w14:textId="36A2EF34" w:rsidR="007E5766" w:rsidRPr="007E5766"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4</w:t>
            </w:r>
            <w:r w:rsidR="007E5766" w:rsidRPr="007E5766">
              <w:rPr>
                <w:rFonts w:ascii="Arial" w:hAnsi="Arial" w:cs="Arial"/>
                <w:b w:val="0"/>
                <w:bCs w:val="0"/>
                <w:sz w:val="18"/>
                <w:szCs w:val="18"/>
              </w:rPr>
              <w:t>,</w:t>
            </w:r>
            <w:r w:rsidRPr="00F9326C">
              <w:rPr>
                <w:rFonts w:ascii="Arial" w:hAnsi="Arial" w:cs="Arial"/>
                <w:b w:val="0"/>
                <w:bCs w:val="0"/>
                <w:sz w:val="18"/>
                <w:szCs w:val="18"/>
                <w:lang w:val="en-GB"/>
              </w:rPr>
              <w:t>418</w:t>
            </w:r>
            <w:r w:rsidR="007E5766" w:rsidRPr="007E5766">
              <w:rPr>
                <w:rFonts w:ascii="Arial" w:hAnsi="Arial" w:cs="Arial"/>
                <w:b w:val="0"/>
                <w:bCs w:val="0"/>
                <w:sz w:val="18"/>
                <w:szCs w:val="18"/>
              </w:rPr>
              <w:t>,</w:t>
            </w:r>
            <w:r w:rsidRPr="00F9326C">
              <w:rPr>
                <w:rFonts w:ascii="Arial" w:hAnsi="Arial" w:cs="Arial"/>
                <w:b w:val="0"/>
                <w:bCs w:val="0"/>
                <w:sz w:val="18"/>
                <w:szCs w:val="18"/>
                <w:lang w:val="en-GB"/>
              </w:rPr>
              <w:t>536</w:t>
            </w:r>
            <w:r w:rsidR="007E5766" w:rsidRPr="007E5766">
              <w:rPr>
                <w:rFonts w:ascii="Arial" w:hAnsi="Arial" w:cs="Arial"/>
                <w:b w:val="0"/>
                <w:bCs w:val="0"/>
                <w:sz w:val="18"/>
                <w:szCs w:val="18"/>
              </w:rPr>
              <w:t>,</w:t>
            </w:r>
            <w:r w:rsidRPr="00F9326C">
              <w:rPr>
                <w:rFonts w:ascii="Arial" w:hAnsi="Arial" w:cs="Arial"/>
                <w:b w:val="0"/>
                <w:bCs w:val="0"/>
                <w:sz w:val="18"/>
                <w:szCs w:val="18"/>
                <w:lang w:val="en-GB"/>
              </w:rPr>
              <w:t>555</w:t>
            </w:r>
          </w:p>
        </w:tc>
      </w:tr>
    </w:tbl>
    <w:p w14:paraId="5206EE08" w14:textId="77777777" w:rsidR="007F6559" w:rsidRDefault="007F6559" w:rsidP="00FD500C">
      <w:pPr>
        <w:jc w:val="both"/>
        <w:rPr>
          <w:rFonts w:ascii="Arial" w:hAnsi="Arial" w:cstheme="minorBidi"/>
          <w:sz w:val="18"/>
          <w:szCs w:val="18"/>
          <w:lang w:val="en-GB"/>
        </w:rPr>
      </w:pPr>
    </w:p>
    <w:p w14:paraId="23AA70B1" w14:textId="152CF678" w:rsidR="00A348CC" w:rsidRDefault="00436816" w:rsidP="00FD500C">
      <w:pPr>
        <w:jc w:val="both"/>
        <w:rPr>
          <w:rFonts w:ascii="Arial" w:hAnsi="Arial" w:cs="Arial"/>
          <w:sz w:val="18"/>
          <w:szCs w:val="18"/>
          <w:lang w:val="en-GB"/>
        </w:rPr>
      </w:pPr>
      <w:r w:rsidRPr="00E20152">
        <w:rPr>
          <w:rFonts w:ascii="Arial" w:hAnsi="Arial" w:cs="Arial"/>
          <w:sz w:val="18"/>
          <w:szCs w:val="18"/>
          <w:lang w:val="en-GB"/>
        </w:rPr>
        <w:t xml:space="preserve">Fair value of liability from lease agreement with buy-back obligation is approximate book value by using the level </w:t>
      </w:r>
      <w:r w:rsidR="00F9326C" w:rsidRPr="00F9326C">
        <w:rPr>
          <w:rFonts w:ascii="Arial" w:hAnsi="Arial" w:cs="Arial"/>
          <w:sz w:val="18"/>
          <w:szCs w:val="18"/>
          <w:lang w:val="en-GB"/>
        </w:rPr>
        <w:t>3</w:t>
      </w:r>
      <w:r w:rsidRPr="00E20152">
        <w:rPr>
          <w:rFonts w:ascii="Arial" w:hAnsi="Arial" w:cs="Arial"/>
          <w:sz w:val="18"/>
          <w:szCs w:val="18"/>
          <w:lang w:val="en-GB"/>
        </w:rPr>
        <w:t xml:space="preserve"> of the fair value hierarchy. Significant unobservable input of fair value hierarchy level </w:t>
      </w:r>
      <w:r w:rsidR="00F9326C" w:rsidRPr="00F9326C">
        <w:rPr>
          <w:rFonts w:ascii="Arial" w:hAnsi="Arial" w:cs="Arial"/>
          <w:sz w:val="18"/>
          <w:szCs w:val="18"/>
          <w:lang w:val="en-GB"/>
        </w:rPr>
        <w:t>3</w:t>
      </w:r>
      <w:r w:rsidRPr="00E20152">
        <w:rPr>
          <w:rFonts w:ascii="Arial" w:hAnsi="Arial" w:cs="Arial"/>
          <w:sz w:val="18"/>
          <w:szCs w:val="18"/>
          <w:lang w:val="en-GB"/>
        </w:rPr>
        <w:t xml:space="preserve"> is risk adjusted discount rate. It is estimated based on a subsidiary’s cost of deb</w:t>
      </w:r>
      <w:r w:rsidR="00D50FB1">
        <w:rPr>
          <w:rFonts w:ascii="Arial" w:hAnsi="Arial" w:cs="Arial"/>
          <w:sz w:val="18"/>
          <w:szCs w:val="18"/>
          <w:lang w:val="en-GB"/>
        </w:rPr>
        <w:t>t.</w:t>
      </w:r>
    </w:p>
    <w:p w14:paraId="34A0D815" w14:textId="77777777" w:rsidR="00A348CC" w:rsidRDefault="00A348CC" w:rsidP="00FD500C">
      <w:pPr>
        <w:jc w:val="both"/>
        <w:rPr>
          <w:rFonts w:ascii="Arial" w:hAnsi="Arial" w:cs="Arial"/>
          <w:sz w:val="18"/>
          <w:szCs w:val="18"/>
          <w:lang w:val="en-GB"/>
        </w:rPr>
      </w:pPr>
    </w:p>
    <w:p w14:paraId="05FDB123" w14:textId="3243B0C6" w:rsidR="005D4474" w:rsidRDefault="005D4474" w:rsidP="007E5766">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735218A9" w14:textId="77777777" w:rsidR="00A348CC" w:rsidRPr="005D4474" w:rsidRDefault="00A348CC" w:rsidP="00FD500C">
      <w:pPr>
        <w:jc w:val="both"/>
        <w:rPr>
          <w:rFonts w:ascii="Arial" w:hAnsi="Arial" w:cs="Arial"/>
          <w:sz w:val="18"/>
          <w:szCs w:val="18"/>
          <w:lang w:val="en-GB"/>
        </w:rPr>
      </w:pPr>
    </w:p>
    <w:tbl>
      <w:tblPr>
        <w:tblW w:w="9468" w:type="dxa"/>
        <w:shd w:val="clear" w:color="auto" w:fill="FFA543"/>
        <w:tblLook w:val="04A0" w:firstRow="1" w:lastRow="0" w:firstColumn="1" w:lastColumn="0" w:noHBand="0" w:noVBand="1"/>
      </w:tblPr>
      <w:tblGrid>
        <w:gridCol w:w="9468"/>
      </w:tblGrid>
      <w:tr w:rsidR="00A31A3A" w:rsidRPr="005D4474" w14:paraId="6793ACEC" w14:textId="77777777" w:rsidTr="00B00528">
        <w:trPr>
          <w:trHeight w:val="386"/>
        </w:trPr>
        <w:tc>
          <w:tcPr>
            <w:tcW w:w="9468" w:type="dxa"/>
            <w:shd w:val="clear" w:color="auto" w:fill="FFA543"/>
            <w:vAlign w:val="center"/>
          </w:tcPr>
          <w:p w14:paraId="38C7E472" w14:textId="6AE06740" w:rsidR="00A31A3A" w:rsidRPr="005D4474"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25</w:t>
            </w:r>
            <w:r w:rsidR="00A31A3A" w:rsidRPr="005D4474">
              <w:rPr>
                <w:rFonts w:ascii="Arial" w:hAnsi="Arial" w:cs="Arial"/>
                <w:b/>
                <w:bCs/>
                <w:color w:val="FFFFFF"/>
                <w:sz w:val="18"/>
                <w:szCs w:val="18"/>
                <w:cs/>
                <w:lang w:val="en-GB" w:eastAsia="th-TH"/>
              </w:rPr>
              <w:tab/>
            </w:r>
            <w:r w:rsidR="00A31A3A" w:rsidRPr="005D4474">
              <w:rPr>
                <w:rFonts w:ascii="Arial" w:hAnsi="Arial" w:cs="Arial"/>
                <w:b/>
                <w:bCs/>
                <w:color w:val="FFFFFF"/>
                <w:sz w:val="18"/>
                <w:szCs w:val="18"/>
                <w:lang w:val="en-GB" w:eastAsia="th-TH"/>
              </w:rPr>
              <w:t>Debentures</w:t>
            </w:r>
          </w:p>
        </w:tc>
      </w:tr>
    </w:tbl>
    <w:p w14:paraId="275DCCD3" w14:textId="77777777" w:rsidR="00A31A3A" w:rsidRPr="005D4474" w:rsidRDefault="00A31A3A" w:rsidP="003709B5">
      <w:pPr>
        <w:jc w:val="both"/>
        <w:rPr>
          <w:rFonts w:ascii="Arial" w:hAnsi="Arial" w:cs="Arial"/>
          <w:sz w:val="18"/>
          <w:szCs w:val="18"/>
        </w:rPr>
      </w:pPr>
    </w:p>
    <w:tbl>
      <w:tblPr>
        <w:tblW w:w="9459" w:type="dxa"/>
        <w:tblLayout w:type="fixed"/>
        <w:tblLook w:val="0000" w:firstRow="0" w:lastRow="0" w:firstColumn="0" w:lastColumn="0" w:noHBand="0" w:noVBand="0"/>
      </w:tblPr>
      <w:tblGrid>
        <w:gridCol w:w="6624"/>
        <w:gridCol w:w="1418"/>
        <w:gridCol w:w="1417"/>
      </w:tblGrid>
      <w:tr w:rsidR="00A31A3A" w:rsidRPr="005D4474" w14:paraId="34AF9223" w14:textId="77777777" w:rsidTr="00B00528">
        <w:tc>
          <w:tcPr>
            <w:tcW w:w="6624" w:type="dxa"/>
            <w:tcBorders>
              <w:top w:val="nil"/>
              <w:left w:val="nil"/>
              <w:bottom w:val="nil"/>
              <w:right w:val="nil"/>
            </w:tcBorders>
            <w:vAlign w:val="bottom"/>
          </w:tcPr>
          <w:p w14:paraId="70587771" w14:textId="77777777" w:rsidR="00A31A3A" w:rsidRPr="005D4474" w:rsidRDefault="00A31A3A" w:rsidP="003709B5">
            <w:pPr>
              <w:ind w:left="-113"/>
              <w:rPr>
                <w:rFonts w:ascii="Arial" w:hAnsi="Arial" w:cs="Arial"/>
                <w:b/>
                <w:bCs/>
                <w:sz w:val="18"/>
                <w:szCs w:val="18"/>
              </w:rPr>
            </w:pPr>
          </w:p>
        </w:tc>
        <w:tc>
          <w:tcPr>
            <w:tcW w:w="2835" w:type="dxa"/>
            <w:gridSpan w:val="2"/>
            <w:tcBorders>
              <w:top w:val="single" w:sz="4" w:space="0" w:color="auto"/>
              <w:left w:val="nil"/>
              <w:bottom w:val="nil"/>
            </w:tcBorders>
            <w:shd w:val="clear" w:color="auto" w:fill="auto"/>
            <w:vAlign w:val="bottom"/>
          </w:tcPr>
          <w:p w14:paraId="0CEB29CF" w14:textId="77777777" w:rsidR="00A31A3A" w:rsidRPr="005D4474" w:rsidRDefault="00A31A3A" w:rsidP="003709B5">
            <w:pPr>
              <w:tabs>
                <w:tab w:val="right" w:pos="1093"/>
              </w:tabs>
              <w:ind w:left="-18" w:right="-72"/>
              <w:jc w:val="center"/>
              <w:rPr>
                <w:rFonts w:ascii="Arial" w:hAnsi="Arial" w:cs="Arial"/>
                <w:b/>
                <w:bCs/>
                <w:sz w:val="18"/>
                <w:szCs w:val="18"/>
              </w:rPr>
            </w:pPr>
            <w:r w:rsidRPr="005D4474">
              <w:rPr>
                <w:rFonts w:ascii="Arial" w:hAnsi="Arial" w:cs="Arial"/>
                <w:b/>
                <w:bCs/>
                <w:sz w:val="18"/>
                <w:szCs w:val="18"/>
              </w:rPr>
              <w:t>Consolidated and Separate</w:t>
            </w:r>
          </w:p>
        </w:tc>
      </w:tr>
      <w:tr w:rsidR="00A31A3A" w:rsidRPr="005D4474" w14:paraId="267938C1" w14:textId="77777777" w:rsidTr="00B00528">
        <w:tc>
          <w:tcPr>
            <w:tcW w:w="6624" w:type="dxa"/>
            <w:tcBorders>
              <w:top w:val="nil"/>
              <w:left w:val="nil"/>
              <w:bottom w:val="nil"/>
              <w:right w:val="nil"/>
            </w:tcBorders>
            <w:vAlign w:val="bottom"/>
          </w:tcPr>
          <w:p w14:paraId="4E861B6F" w14:textId="77777777" w:rsidR="00A31A3A" w:rsidRPr="005D4474" w:rsidRDefault="00A31A3A" w:rsidP="003709B5">
            <w:pPr>
              <w:ind w:left="-113"/>
              <w:rPr>
                <w:rFonts w:ascii="Arial" w:hAnsi="Arial" w:cs="Arial"/>
                <w:b/>
                <w:bCs/>
                <w:sz w:val="18"/>
                <w:szCs w:val="18"/>
              </w:rPr>
            </w:pPr>
          </w:p>
        </w:tc>
        <w:tc>
          <w:tcPr>
            <w:tcW w:w="2835" w:type="dxa"/>
            <w:gridSpan w:val="2"/>
            <w:tcBorders>
              <w:top w:val="nil"/>
              <w:left w:val="nil"/>
              <w:bottom w:val="single" w:sz="4" w:space="0" w:color="auto"/>
            </w:tcBorders>
            <w:shd w:val="clear" w:color="auto" w:fill="auto"/>
            <w:vAlign w:val="bottom"/>
          </w:tcPr>
          <w:p w14:paraId="09D75F8C" w14:textId="77777777" w:rsidR="00A31A3A" w:rsidRPr="005D4474" w:rsidRDefault="00A31A3A" w:rsidP="003709B5">
            <w:pPr>
              <w:tabs>
                <w:tab w:val="right" w:pos="1093"/>
              </w:tabs>
              <w:ind w:left="-18" w:right="-72"/>
              <w:jc w:val="center"/>
              <w:rPr>
                <w:rFonts w:ascii="Arial" w:hAnsi="Arial" w:cs="Arial"/>
                <w:b/>
                <w:bCs/>
                <w:sz w:val="18"/>
                <w:szCs w:val="18"/>
              </w:rPr>
            </w:pPr>
            <w:r w:rsidRPr="005D4474">
              <w:rPr>
                <w:rFonts w:ascii="Arial" w:hAnsi="Arial" w:cs="Arial"/>
                <w:b/>
                <w:bCs/>
                <w:sz w:val="18"/>
                <w:szCs w:val="18"/>
              </w:rPr>
              <w:t>financial statements</w:t>
            </w:r>
          </w:p>
        </w:tc>
      </w:tr>
      <w:tr w:rsidR="00A31A3A" w:rsidRPr="005D4474" w14:paraId="42127971" w14:textId="77777777" w:rsidTr="00B00528">
        <w:tc>
          <w:tcPr>
            <w:tcW w:w="6624" w:type="dxa"/>
            <w:tcBorders>
              <w:top w:val="nil"/>
              <w:left w:val="nil"/>
              <w:bottom w:val="nil"/>
              <w:right w:val="nil"/>
            </w:tcBorders>
            <w:vAlign w:val="bottom"/>
          </w:tcPr>
          <w:p w14:paraId="1383151D" w14:textId="77777777" w:rsidR="00A31A3A" w:rsidRPr="005D4474" w:rsidRDefault="00A31A3A" w:rsidP="003709B5">
            <w:pPr>
              <w:ind w:left="-113"/>
              <w:rPr>
                <w:rFonts w:ascii="Arial" w:hAnsi="Arial" w:cs="Arial"/>
                <w:b/>
                <w:bCs/>
                <w:sz w:val="18"/>
                <w:szCs w:val="18"/>
                <w:cs/>
              </w:rPr>
            </w:pPr>
          </w:p>
        </w:tc>
        <w:tc>
          <w:tcPr>
            <w:tcW w:w="1418" w:type="dxa"/>
            <w:tcBorders>
              <w:top w:val="single" w:sz="4" w:space="0" w:color="auto"/>
              <w:left w:val="nil"/>
              <w:right w:val="nil"/>
            </w:tcBorders>
            <w:shd w:val="clear" w:color="auto" w:fill="auto"/>
            <w:vAlign w:val="bottom"/>
          </w:tcPr>
          <w:p w14:paraId="26CDBA93" w14:textId="5F6D9975" w:rsidR="00A31A3A" w:rsidRPr="005D4474" w:rsidRDefault="00F9326C" w:rsidP="007E5766">
            <w:pPr>
              <w:ind w:left="-18" w:right="-72"/>
              <w:jc w:val="right"/>
              <w:rPr>
                <w:rFonts w:ascii="Arial" w:hAnsi="Arial" w:cs="Arial"/>
                <w:b/>
                <w:bCs/>
                <w:sz w:val="18"/>
                <w:szCs w:val="18"/>
              </w:rPr>
            </w:pPr>
            <w:r w:rsidRPr="00F9326C">
              <w:rPr>
                <w:rFonts w:ascii="Arial" w:hAnsi="Arial" w:cs="Arial"/>
                <w:b/>
                <w:bCs/>
                <w:sz w:val="18"/>
                <w:szCs w:val="18"/>
                <w:lang w:val="en-GB"/>
              </w:rPr>
              <w:t>2023</w:t>
            </w:r>
          </w:p>
        </w:tc>
        <w:tc>
          <w:tcPr>
            <w:tcW w:w="1417" w:type="dxa"/>
            <w:tcBorders>
              <w:top w:val="single" w:sz="4" w:space="0" w:color="auto"/>
              <w:left w:val="nil"/>
              <w:right w:val="nil"/>
            </w:tcBorders>
            <w:shd w:val="clear" w:color="auto" w:fill="auto"/>
            <w:vAlign w:val="bottom"/>
          </w:tcPr>
          <w:p w14:paraId="3D7B665B" w14:textId="3F7EC6F3" w:rsidR="00A31A3A" w:rsidRPr="005D4474" w:rsidRDefault="00F9326C" w:rsidP="007E5766">
            <w:pPr>
              <w:ind w:left="-18" w:right="-72"/>
              <w:jc w:val="right"/>
              <w:rPr>
                <w:rFonts w:ascii="Arial" w:hAnsi="Arial" w:cs="Arial"/>
                <w:b/>
                <w:bCs/>
                <w:sz w:val="18"/>
                <w:szCs w:val="18"/>
              </w:rPr>
            </w:pPr>
            <w:r w:rsidRPr="00F9326C">
              <w:rPr>
                <w:rFonts w:ascii="Arial" w:hAnsi="Arial" w:cs="Arial"/>
                <w:b/>
                <w:bCs/>
                <w:sz w:val="18"/>
                <w:szCs w:val="18"/>
                <w:lang w:val="en-GB"/>
              </w:rPr>
              <w:t>2022</w:t>
            </w:r>
          </w:p>
        </w:tc>
      </w:tr>
      <w:tr w:rsidR="00A31A3A" w:rsidRPr="005D4474" w14:paraId="5EB6397E" w14:textId="77777777" w:rsidTr="00B00528">
        <w:tc>
          <w:tcPr>
            <w:tcW w:w="6624" w:type="dxa"/>
            <w:tcBorders>
              <w:top w:val="nil"/>
              <w:left w:val="nil"/>
              <w:bottom w:val="nil"/>
              <w:right w:val="nil"/>
            </w:tcBorders>
            <w:vAlign w:val="bottom"/>
          </w:tcPr>
          <w:p w14:paraId="59C9A95C" w14:textId="77777777" w:rsidR="00A31A3A" w:rsidRPr="005D4474" w:rsidRDefault="00A31A3A" w:rsidP="003709B5">
            <w:pPr>
              <w:ind w:left="-113"/>
              <w:rPr>
                <w:rFonts w:ascii="Arial" w:hAnsi="Arial" w:cs="Arial"/>
                <w:b/>
                <w:bCs/>
                <w:sz w:val="18"/>
                <w:szCs w:val="18"/>
                <w:cs/>
              </w:rPr>
            </w:pPr>
          </w:p>
        </w:tc>
        <w:tc>
          <w:tcPr>
            <w:tcW w:w="1418" w:type="dxa"/>
            <w:tcBorders>
              <w:left w:val="nil"/>
              <w:bottom w:val="single" w:sz="4" w:space="0" w:color="auto"/>
              <w:right w:val="nil"/>
            </w:tcBorders>
            <w:shd w:val="clear" w:color="auto" w:fill="auto"/>
            <w:vAlign w:val="bottom"/>
          </w:tcPr>
          <w:p w14:paraId="287308F0" w14:textId="77777777" w:rsidR="00A31A3A" w:rsidRPr="005D4474" w:rsidRDefault="00A31A3A" w:rsidP="007E5766">
            <w:pPr>
              <w:ind w:left="-18" w:right="-72"/>
              <w:jc w:val="right"/>
              <w:rPr>
                <w:rFonts w:ascii="Arial" w:hAnsi="Arial" w:cs="Arial"/>
                <w:b/>
                <w:bCs/>
                <w:sz w:val="18"/>
                <w:szCs w:val="18"/>
                <w:lang w:val="en-GB"/>
              </w:rPr>
            </w:pPr>
            <w:r w:rsidRPr="005D4474">
              <w:rPr>
                <w:rFonts w:ascii="Arial" w:hAnsi="Arial" w:cs="Arial"/>
                <w:b/>
                <w:bCs/>
                <w:sz w:val="18"/>
                <w:szCs w:val="18"/>
              </w:rPr>
              <w:t>Baht</w:t>
            </w:r>
          </w:p>
        </w:tc>
        <w:tc>
          <w:tcPr>
            <w:tcW w:w="1417" w:type="dxa"/>
            <w:tcBorders>
              <w:left w:val="nil"/>
              <w:bottom w:val="single" w:sz="4" w:space="0" w:color="auto"/>
              <w:right w:val="nil"/>
            </w:tcBorders>
            <w:shd w:val="clear" w:color="auto" w:fill="auto"/>
            <w:vAlign w:val="bottom"/>
          </w:tcPr>
          <w:p w14:paraId="602AA2D9" w14:textId="77777777" w:rsidR="00A31A3A" w:rsidRPr="005D4474" w:rsidRDefault="00A31A3A" w:rsidP="007E5766">
            <w:pPr>
              <w:ind w:left="-18" w:right="-72"/>
              <w:jc w:val="right"/>
              <w:rPr>
                <w:rFonts w:ascii="Arial" w:hAnsi="Arial" w:cs="Arial"/>
                <w:b/>
                <w:bCs/>
                <w:sz w:val="18"/>
                <w:szCs w:val="18"/>
                <w:lang w:val="en-GB"/>
              </w:rPr>
            </w:pPr>
            <w:r w:rsidRPr="005D4474">
              <w:rPr>
                <w:rFonts w:ascii="Arial" w:hAnsi="Arial" w:cs="Arial"/>
                <w:b/>
                <w:bCs/>
                <w:sz w:val="18"/>
                <w:szCs w:val="18"/>
              </w:rPr>
              <w:t>Baht</w:t>
            </w:r>
          </w:p>
        </w:tc>
      </w:tr>
      <w:tr w:rsidR="00A31A3A" w:rsidRPr="005D4474" w14:paraId="184F082E" w14:textId="77777777" w:rsidTr="00B00528">
        <w:tc>
          <w:tcPr>
            <w:tcW w:w="6624" w:type="dxa"/>
            <w:tcBorders>
              <w:top w:val="nil"/>
              <w:left w:val="nil"/>
              <w:bottom w:val="nil"/>
              <w:right w:val="nil"/>
            </w:tcBorders>
            <w:vAlign w:val="bottom"/>
          </w:tcPr>
          <w:p w14:paraId="0FC88EBD" w14:textId="77777777" w:rsidR="00A31A3A" w:rsidRPr="005D4474" w:rsidRDefault="00A31A3A" w:rsidP="003709B5">
            <w:pPr>
              <w:ind w:left="-113"/>
              <w:rPr>
                <w:rFonts w:ascii="Arial" w:hAnsi="Arial" w:cs="Arial"/>
                <w:b/>
                <w:bCs/>
                <w:sz w:val="18"/>
                <w:szCs w:val="18"/>
              </w:rPr>
            </w:pPr>
          </w:p>
        </w:tc>
        <w:tc>
          <w:tcPr>
            <w:tcW w:w="1418" w:type="dxa"/>
            <w:tcBorders>
              <w:top w:val="single" w:sz="4" w:space="0" w:color="auto"/>
              <w:left w:val="nil"/>
              <w:bottom w:val="nil"/>
              <w:right w:val="nil"/>
            </w:tcBorders>
            <w:shd w:val="clear" w:color="auto" w:fill="FAFAFA"/>
            <w:vAlign w:val="bottom"/>
          </w:tcPr>
          <w:p w14:paraId="1C1894B8" w14:textId="77777777" w:rsidR="00A31A3A" w:rsidRPr="005D4474" w:rsidRDefault="00A31A3A" w:rsidP="007E5766">
            <w:pPr>
              <w:ind w:left="-18"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760E2930" w14:textId="77777777" w:rsidR="00A31A3A" w:rsidRPr="005D4474" w:rsidRDefault="00A31A3A" w:rsidP="007E5766">
            <w:pPr>
              <w:ind w:left="-18" w:right="-72"/>
              <w:jc w:val="right"/>
              <w:rPr>
                <w:rFonts w:ascii="Arial" w:hAnsi="Arial" w:cs="Arial"/>
                <w:sz w:val="18"/>
                <w:szCs w:val="18"/>
              </w:rPr>
            </w:pPr>
          </w:p>
        </w:tc>
      </w:tr>
      <w:tr w:rsidR="00A31A3A" w:rsidRPr="005D4474" w14:paraId="58D808C7" w14:textId="77777777" w:rsidTr="00B00528">
        <w:tc>
          <w:tcPr>
            <w:tcW w:w="6624" w:type="dxa"/>
            <w:tcBorders>
              <w:top w:val="nil"/>
              <w:left w:val="nil"/>
              <w:bottom w:val="nil"/>
              <w:right w:val="nil"/>
            </w:tcBorders>
            <w:vAlign w:val="bottom"/>
          </w:tcPr>
          <w:p w14:paraId="2AF99C5C" w14:textId="77777777" w:rsidR="00A31A3A" w:rsidRPr="005D4474" w:rsidRDefault="00A31A3A" w:rsidP="003709B5">
            <w:pPr>
              <w:ind w:left="-113"/>
              <w:rPr>
                <w:rFonts w:ascii="Arial" w:hAnsi="Arial" w:cs="Arial"/>
                <w:b/>
                <w:bCs/>
                <w:sz w:val="18"/>
                <w:szCs w:val="18"/>
                <w:cs/>
              </w:rPr>
            </w:pPr>
            <w:r w:rsidRPr="005D4474">
              <w:rPr>
                <w:rFonts w:ascii="Arial" w:hAnsi="Arial" w:cs="Arial"/>
                <w:b/>
                <w:bCs/>
                <w:sz w:val="18"/>
                <w:szCs w:val="18"/>
              </w:rPr>
              <w:t>Current</w:t>
            </w:r>
          </w:p>
        </w:tc>
        <w:tc>
          <w:tcPr>
            <w:tcW w:w="1418" w:type="dxa"/>
            <w:tcBorders>
              <w:top w:val="nil"/>
              <w:left w:val="nil"/>
              <w:bottom w:val="nil"/>
              <w:right w:val="nil"/>
            </w:tcBorders>
            <w:shd w:val="clear" w:color="auto" w:fill="FAFAFA"/>
            <w:vAlign w:val="bottom"/>
          </w:tcPr>
          <w:p w14:paraId="44F0527C" w14:textId="77777777" w:rsidR="00A31A3A" w:rsidRPr="005D4474" w:rsidRDefault="00A31A3A" w:rsidP="007E5766">
            <w:pPr>
              <w:ind w:left="-18" w:right="-72"/>
              <w:jc w:val="right"/>
              <w:rPr>
                <w:rFonts w:ascii="Arial" w:hAnsi="Arial" w:cs="Arial"/>
                <w:sz w:val="18"/>
                <w:szCs w:val="18"/>
              </w:rPr>
            </w:pPr>
          </w:p>
        </w:tc>
        <w:tc>
          <w:tcPr>
            <w:tcW w:w="1417" w:type="dxa"/>
            <w:tcBorders>
              <w:top w:val="nil"/>
              <w:left w:val="nil"/>
              <w:bottom w:val="nil"/>
              <w:right w:val="nil"/>
            </w:tcBorders>
            <w:vAlign w:val="bottom"/>
          </w:tcPr>
          <w:p w14:paraId="52992973" w14:textId="77777777" w:rsidR="00A31A3A" w:rsidRPr="005D4474" w:rsidRDefault="00A31A3A" w:rsidP="007E5766">
            <w:pPr>
              <w:ind w:left="-18" w:right="-72"/>
              <w:jc w:val="right"/>
              <w:rPr>
                <w:rFonts w:ascii="Arial" w:hAnsi="Arial" w:cs="Arial"/>
                <w:sz w:val="18"/>
                <w:szCs w:val="18"/>
              </w:rPr>
            </w:pPr>
          </w:p>
        </w:tc>
      </w:tr>
      <w:tr w:rsidR="00106B69" w:rsidRPr="005D4474" w14:paraId="66023C2B" w14:textId="77777777" w:rsidTr="00B00528">
        <w:trPr>
          <w:trHeight w:val="87"/>
        </w:trPr>
        <w:tc>
          <w:tcPr>
            <w:tcW w:w="6624" w:type="dxa"/>
            <w:tcBorders>
              <w:top w:val="nil"/>
              <w:left w:val="nil"/>
              <w:bottom w:val="nil"/>
              <w:right w:val="nil"/>
            </w:tcBorders>
            <w:vAlign w:val="bottom"/>
          </w:tcPr>
          <w:p w14:paraId="72D598A0" w14:textId="77777777" w:rsidR="00106B69" w:rsidRPr="005D4474" w:rsidRDefault="00106B69" w:rsidP="00106B69">
            <w:pPr>
              <w:ind w:left="-113"/>
              <w:rPr>
                <w:rFonts w:ascii="Arial" w:hAnsi="Arial" w:cs="Arial"/>
                <w:sz w:val="18"/>
                <w:szCs w:val="18"/>
              </w:rPr>
            </w:pPr>
            <w:r w:rsidRPr="005D4474">
              <w:rPr>
                <w:rFonts w:ascii="Arial" w:hAnsi="Arial" w:cs="Arial"/>
                <w:sz w:val="18"/>
                <w:szCs w:val="18"/>
              </w:rPr>
              <w:t>Current portion of debentures</w:t>
            </w:r>
          </w:p>
        </w:tc>
        <w:tc>
          <w:tcPr>
            <w:tcW w:w="1418" w:type="dxa"/>
            <w:tcBorders>
              <w:top w:val="nil"/>
              <w:left w:val="nil"/>
              <w:right w:val="nil"/>
            </w:tcBorders>
            <w:shd w:val="clear" w:color="auto" w:fill="FAFAFA"/>
          </w:tcPr>
          <w:p w14:paraId="074D2645" w14:textId="03786784" w:rsidR="00106B69" w:rsidRPr="00106B69" w:rsidRDefault="00F9326C" w:rsidP="00106B69">
            <w:pPr>
              <w:ind w:left="-18" w:right="-72"/>
              <w:jc w:val="right"/>
              <w:rPr>
                <w:rFonts w:asciiTheme="minorHAnsi" w:hAnsiTheme="minorHAnsi" w:cstheme="minorHAnsi"/>
                <w:sz w:val="18"/>
                <w:szCs w:val="18"/>
                <w:cs/>
              </w:rPr>
            </w:pPr>
            <w:r w:rsidRPr="00F9326C">
              <w:rPr>
                <w:rFonts w:asciiTheme="minorHAnsi" w:hAnsiTheme="minorHAnsi" w:cstheme="minorHAnsi"/>
                <w:sz w:val="18"/>
                <w:szCs w:val="18"/>
                <w:lang w:val="en-GB"/>
              </w:rPr>
              <w:t>4</w:t>
            </w:r>
            <w:r w:rsidR="00106B69" w:rsidRPr="00106B69">
              <w:rPr>
                <w:rFonts w:asciiTheme="minorHAnsi" w:hAnsiTheme="minorHAnsi" w:cstheme="minorHAnsi"/>
                <w:sz w:val="18"/>
                <w:szCs w:val="18"/>
              </w:rPr>
              <w:t>,</w:t>
            </w:r>
            <w:r w:rsidRPr="00F9326C">
              <w:rPr>
                <w:rFonts w:asciiTheme="minorHAnsi" w:hAnsiTheme="minorHAnsi" w:cstheme="minorHAnsi"/>
                <w:sz w:val="18"/>
                <w:szCs w:val="18"/>
                <w:lang w:val="en-GB"/>
              </w:rPr>
              <w:t>798</w:t>
            </w:r>
            <w:r w:rsidR="00106B69" w:rsidRPr="00106B69">
              <w:rPr>
                <w:rFonts w:asciiTheme="minorHAnsi" w:hAnsiTheme="minorHAnsi" w:cstheme="minorHAnsi"/>
                <w:sz w:val="18"/>
                <w:szCs w:val="18"/>
              </w:rPr>
              <w:t>,</w:t>
            </w:r>
            <w:r w:rsidRPr="00F9326C">
              <w:rPr>
                <w:rFonts w:asciiTheme="minorHAnsi" w:hAnsiTheme="minorHAnsi" w:cstheme="minorHAnsi"/>
                <w:sz w:val="18"/>
                <w:szCs w:val="18"/>
                <w:lang w:val="en-GB"/>
              </w:rPr>
              <w:t>500</w:t>
            </w:r>
            <w:r w:rsidR="00106B69" w:rsidRPr="00106B69">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417" w:type="dxa"/>
            <w:tcBorders>
              <w:top w:val="nil"/>
              <w:left w:val="nil"/>
              <w:right w:val="nil"/>
            </w:tcBorders>
          </w:tcPr>
          <w:p w14:paraId="35C1C729" w14:textId="26CB33F4" w:rsidR="00106B69" w:rsidRPr="005D4474" w:rsidRDefault="00F9326C" w:rsidP="00106B69">
            <w:pPr>
              <w:ind w:left="-18" w:right="-72"/>
              <w:jc w:val="right"/>
              <w:rPr>
                <w:rFonts w:ascii="Arial" w:hAnsi="Arial" w:cs="Arial"/>
                <w:sz w:val="18"/>
                <w:szCs w:val="18"/>
              </w:rPr>
            </w:pPr>
            <w:r w:rsidRPr="00F9326C">
              <w:rPr>
                <w:rFonts w:ascii="Arial" w:hAnsi="Arial" w:cs="Arial"/>
                <w:sz w:val="18"/>
                <w:szCs w:val="18"/>
                <w:lang w:val="en-GB"/>
              </w:rPr>
              <w:t>2</w:t>
            </w:r>
            <w:r w:rsidR="00106B69" w:rsidRPr="005D4474">
              <w:rPr>
                <w:rFonts w:ascii="Arial" w:hAnsi="Arial" w:cs="Arial"/>
                <w:sz w:val="18"/>
                <w:szCs w:val="18"/>
              </w:rPr>
              <w:t>,</w:t>
            </w:r>
            <w:r w:rsidRPr="00F9326C">
              <w:rPr>
                <w:rFonts w:ascii="Arial" w:hAnsi="Arial" w:cs="Arial"/>
                <w:sz w:val="18"/>
                <w:szCs w:val="18"/>
                <w:lang w:val="en-GB"/>
              </w:rPr>
              <w:t>812</w:t>
            </w:r>
            <w:r w:rsidR="00106B69" w:rsidRPr="005D4474">
              <w:rPr>
                <w:rFonts w:ascii="Arial" w:hAnsi="Arial" w:cs="Arial"/>
                <w:sz w:val="18"/>
                <w:szCs w:val="18"/>
              </w:rPr>
              <w:t>,</w:t>
            </w:r>
            <w:r w:rsidRPr="00F9326C">
              <w:rPr>
                <w:rFonts w:ascii="Arial" w:hAnsi="Arial" w:cs="Arial"/>
                <w:sz w:val="18"/>
                <w:szCs w:val="18"/>
                <w:lang w:val="en-GB"/>
              </w:rPr>
              <w:t>500</w:t>
            </w:r>
            <w:r w:rsidR="00106B69" w:rsidRPr="005D4474">
              <w:rPr>
                <w:rFonts w:ascii="Arial" w:hAnsi="Arial" w:cs="Arial"/>
                <w:sz w:val="18"/>
                <w:szCs w:val="18"/>
              </w:rPr>
              <w:t>,</w:t>
            </w:r>
            <w:r w:rsidRPr="00F9326C">
              <w:rPr>
                <w:rFonts w:ascii="Arial" w:hAnsi="Arial" w:cs="Arial"/>
                <w:sz w:val="18"/>
                <w:szCs w:val="18"/>
                <w:lang w:val="en-GB"/>
              </w:rPr>
              <w:t>000</w:t>
            </w:r>
          </w:p>
        </w:tc>
      </w:tr>
      <w:tr w:rsidR="00106B69" w:rsidRPr="005D4474" w14:paraId="59A4DF65" w14:textId="77777777" w:rsidTr="00B00528">
        <w:tc>
          <w:tcPr>
            <w:tcW w:w="6624" w:type="dxa"/>
            <w:tcBorders>
              <w:top w:val="nil"/>
              <w:left w:val="nil"/>
              <w:bottom w:val="nil"/>
              <w:right w:val="nil"/>
            </w:tcBorders>
            <w:vAlign w:val="bottom"/>
          </w:tcPr>
          <w:p w14:paraId="7ECB3A60" w14:textId="77777777" w:rsidR="00106B69" w:rsidRPr="005D4474" w:rsidRDefault="00106B69" w:rsidP="00106B69">
            <w:pPr>
              <w:ind w:left="-113"/>
              <w:rPr>
                <w:rFonts w:ascii="Arial" w:hAnsi="Arial" w:cs="Arial"/>
                <w:sz w:val="18"/>
                <w:szCs w:val="18"/>
              </w:rPr>
            </w:pPr>
            <w:r w:rsidRPr="005D4474">
              <w:rPr>
                <w:rFonts w:ascii="Arial" w:hAnsi="Arial" w:cs="Arial"/>
                <w:sz w:val="18"/>
                <w:szCs w:val="18"/>
                <w:u w:val="single"/>
              </w:rPr>
              <w:t>Less</w:t>
            </w:r>
            <w:r w:rsidRPr="005D4474">
              <w:rPr>
                <w:rFonts w:ascii="Arial" w:hAnsi="Arial" w:cs="Arial"/>
                <w:sz w:val="18"/>
                <w:szCs w:val="18"/>
              </w:rPr>
              <w:t xml:space="preserve">  Front end fees</w:t>
            </w:r>
          </w:p>
        </w:tc>
        <w:tc>
          <w:tcPr>
            <w:tcW w:w="1418" w:type="dxa"/>
            <w:tcBorders>
              <w:top w:val="nil"/>
              <w:left w:val="nil"/>
              <w:bottom w:val="single" w:sz="4" w:space="0" w:color="auto"/>
              <w:right w:val="nil"/>
            </w:tcBorders>
            <w:shd w:val="clear" w:color="auto" w:fill="FAFAFA"/>
          </w:tcPr>
          <w:p w14:paraId="558B5F46" w14:textId="40A2C5E8" w:rsidR="00106B69" w:rsidRPr="00106B69" w:rsidRDefault="00106B69" w:rsidP="00106B69">
            <w:pPr>
              <w:ind w:left="-18" w:right="-72"/>
              <w:jc w:val="right"/>
              <w:rPr>
                <w:rFonts w:asciiTheme="minorHAnsi" w:hAnsiTheme="minorHAnsi" w:cstheme="minorHAnsi"/>
                <w:sz w:val="18"/>
                <w:szCs w:val="18"/>
              </w:rPr>
            </w:pPr>
            <w:r w:rsidRPr="00106B69">
              <w:rPr>
                <w:rFonts w:asciiTheme="minorHAnsi" w:hAnsiTheme="minorHAnsi" w:cstheme="minorHAnsi"/>
                <w:sz w:val="18"/>
                <w:szCs w:val="18"/>
              </w:rPr>
              <w:t>(</w:t>
            </w:r>
            <w:r w:rsidR="00F9326C" w:rsidRPr="00F9326C">
              <w:rPr>
                <w:rFonts w:asciiTheme="minorHAnsi" w:hAnsiTheme="minorHAnsi" w:cstheme="minorHAnsi"/>
                <w:sz w:val="18"/>
                <w:szCs w:val="18"/>
                <w:lang w:val="en-GB"/>
              </w:rPr>
              <w:t>24</w:t>
            </w:r>
            <w:r w:rsidRPr="00106B69">
              <w:rPr>
                <w:rFonts w:asciiTheme="minorHAnsi" w:hAnsiTheme="minorHAnsi" w:cstheme="minorHAnsi"/>
                <w:sz w:val="18"/>
                <w:szCs w:val="18"/>
              </w:rPr>
              <w:t>,</w:t>
            </w:r>
            <w:r w:rsidR="00F9326C" w:rsidRPr="00F9326C">
              <w:rPr>
                <w:rFonts w:asciiTheme="minorHAnsi" w:hAnsiTheme="minorHAnsi" w:cstheme="minorHAnsi"/>
                <w:sz w:val="18"/>
                <w:szCs w:val="18"/>
                <w:lang w:val="en-GB"/>
              </w:rPr>
              <w:t>078</w:t>
            </w:r>
            <w:r w:rsidRPr="00106B69">
              <w:rPr>
                <w:rFonts w:asciiTheme="minorHAnsi" w:hAnsiTheme="minorHAnsi" w:cstheme="minorHAnsi"/>
                <w:sz w:val="18"/>
                <w:szCs w:val="18"/>
              </w:rPr>
              <w:t>,</w:t>
            </w:r>
            <w:r w:rsidR="00F9326C" w:rsidRPr="00F9326C">
              <w:rPr>
                <w:rFonts w:asciiTheme="minorHAnsi" w:hAnsiTheme="minorHAnsi" w:cstheme="minorHAnsi"/>
                <w:sz w:val="18"/>
                <w:szCs w:val="18"/>
                <w:lang w:val="en-GB"/>
              </w:rPr>
              <w:t>692</w:t>
            </w:r>
            <w:r w:rsidRPr="00106B69">
              <w:rPr>
                <w:rFonts w:asciiTheme="minorHAnsi" w:hAnsiTheme="minorHAnsi" w:cstheme="minorHAnsi"/>
                <w:sz w:val="18"/>
                <w:szCs w:val="18"/>
              </w:rPr>
              <w:t>)</w:t>
            </w:r>
          </w:p>
        </w:tc>
        <w:tc>
          <w:tcPr>
            <w:tcW w:w="1417" w:type="dxa"/>
            <w:tcBorders>
              <w:top w:val="nil"/>
              <w:left w:val="nil"/>
              <w:bottom w:val="single" w:sz="4" w:space="0" w:color="auto"/>
              <w:right w:val="nil"/>
            </w:tcBorders>
          </w:tcPr>
          <w:p w14:paraId="5ED2D792" w14:textId="62DF9574" w:rsidR="00106B69" w:rsidRPr="005D4474" w:rsidRDefault="00106B69" w:rsidP="00106B69">
            <w:pPr>
              <w:ind w:left="-18" w:right="-72"/>
              <w:jc w:val="right"/>
              <w:rPr>
                <w:rFonts w:ascii="Arial" w:hAnsi="Arial" w:cs="Arial"/>
                <w:sz w:val="18"/>
                <w:szCs w:val="18"/>
              </w:rPr>
            </w:pPr>
            <w:r w:rsidRPr="005D4474">
              <w:rPr>
                <w:rFonts w:ascii="Arial" w:hAnsi="Arial" w:cs="Arial"/>
                <w:sz w:val="18"/>
                <w:szCs w:val="18"/>
              </w:rPr>
              <w:t>(</w:t>
            </w:r>
            <w:r w:rsidR="00F9326C" w:rsidRPr="00F9326C">
              <w:rPr>
                <w:rFonts w:ascii="Arial" w:hAnsi="Arial" w:cs="Arial"/>
                <w:sz w:val="18"/>
                <w:szCs w:val="18"/>
                <w:lang w:val="en-GB"/>
              </w:rPr>
              <w:t>13</w:t>
            </w:r>
            <w:r w:rsidRPr="005D4474">
              <w:rPr>
                <w:rFonts w:ascii="Arial" w:hAnsi="Arial" w:cs="Arial"/>
                <w:sz w:val="18"/>
                <w:szCs w:val="18"/>
              </w:rPr>
              <w:t>,</w:t>
            </w:r>
            <w:r w:rsidR="00F9326C" w:rsidRPr="00F9326C">
              <w:rPr>
                <w:rFonts w:ascii="Arial" w:hAnsi="Arial" w:cs="Arial"/>
                <w:sz w:val="18"/>
                <w:szCs w:val="18"/>
                <w:lang w:val="en-GB"/>
              </w:rPr>
              <w:t>003</w:t>
            </w:r>
            <w:r w:rsidRPr="005D4474">
              <w:rPr>
                <w:rFonts w:ascii="Arial" w:hAnsi="Arial" w:cs="Arial"/>
                <w:sz w:val="18"/>
                <w:szCs w:val="18"/>
              </w:rPr>
              <w:t>,</w:t>
            </w:r>
            <w:r w:rsidR="00F9326C" w:rsidRPr="00F9326C">
              <w:rPr>
                <w:rFonts w:ascii="Arial" w:hAnsi="Arial" w:cs="Arial"/>
                <w:sz w:val="18"/>
                <w:szCs w:val="18"/>
                <w:lang w:val="en-GB"/>
              </w:rPr>
              <w:t>082</w:t>
            </w:r>
            <w:r w:rsidRPr="005D4474">
              <w:rPr>
                <w:rFonts w:ascii="Arial" w:hAnsi="Arial" w:cs="Arial"/>
                <w:sz w:val="18"/>
                <w:szCs w:val="18"/>
              </w:rPr>
              <w:t>)</w:t>
            </w:r>
          </w:p>
        </w:tc>
      </w:tr>
      <w:tr w:rsidR="00106B69" w:rsidRPr="005D4474" w14:paraId="305F4A41" w14:textId="77777777" w:rsidTr="006528FE">
        <w:tc>
          <w:tcPr>
            <w:tcW w:w="6624" w:type="dxa"/>
            <w:tcBorders>
              <w:top w:val="nil"/>
              <w:left w:val="nil"/>
              <w:bottom w:val="nil"/>
              <w:right w:val="nil"/>
            </w:tcBorders>
            <w:vAlign w:val="bottom"/>
          </w:tcPr>
          <w:p w14:paraId="251AF9FD" w14:textId="77777777" w:rsidR="00106B69" w:rsidRPr="005D4474" w:rsidRDefault="00106B69" w:rsidP="00106B69">
            <w:pPr>
              <w:ind w:left="-113"/>
              <w:rPr>
                <w:rFonts w:ascii="Arial" w:hAnsi="Arial" w:cs="Arial"/>
                <w:b/>
                <w:bCs/>
                <w:sz w:val="18"/>
                <w:szCs w:val="18"/>
              </w:rPr>
            </w:pPr>
          </w:p>
        </w:tc>
        <w:tc>
          <w:tcPr>
            <w:tcW w:w="1418" w:type="dxa"/>
            <w:tcBorders>
              <w:top w:val="single" w:sz="4" w:space="0" w:color="auto"/>
              <w:left w:val="nil"/>
              <w:bottom w:val="nil"/>
              <w:right w:val="nil"/>
            </w:tcBorders>
            <w:shd w:val="clear" w:color="auto" w:fill="FAFAFA"/>
          </w:tcPr>
          <w:p w14:paraId="16F51FA7" w14:textId="77777777" w:rsidR="00106B69" w:rsidRPr="005D4474" w:rsidRDefault="00106B69" w:rsidP="00106B69">
            <w:pPr>
              <w:ind w:left="-18" w:right="-72"/>
              <w:jc w:val="right"/>
              <w:rPr>
                <w:rFonts w:ascii="Arial" w:hAnsi="Arial" w:cs="Arial"/>
                <w:sz w:val="18"/>
                <w:szCs w:val="18"/>
              </w:rPr>
            </w:pPr>
          </w:p>
        </w:tc>
        <w:tc>
          <w:tcPr>
            <w:tcW w:w="1417" w:type="dxa"/>
            <w:tcBorders>
              <w:top w:val="single" w:sz="4" w:space="0" w:color="auto"/>
              <w:left w:val="nil"/>
              <w:bottom w:val="nil"/>
              <w:right w:val="nil"/>
            </w:tcBorders>
          </w:tcPr>
          <w:p w14:paraId="54CBFABF" w14:textId="77777777" w:rsidR="00106B69" w:rsidRPr="005D4474" w:rsidRDefault="00106B69" w:rsidP="00106B69">
            <w:pPr>
              <w:ind w:left="-18" w:right="-72"/>
              <w:jc w:val="right"/>
              <w:rPr>
                <w:rFonts w:ascii="Arial" w:hAnsi="Arial" w:cs="Arial"/>
                <w:sz w:val="18"/>
                <w:szCs w:val="18"/>
              </w:rPr>
            </w:pPr>
          </w:p>
        </w:tc>
      </w:tr>
      <w:tr w:rsidR="00106B69" w:rsidRPr="005D4474" w14:paraId="137A1F41" w14:textId="77777777" w:rsidTr="006528FE">
        <w:tc>
          <w:tcPr>
            <w:tcW w:w="6624" w:type="dxa"/>
            <w:tcBorders>
              <w:top w:val="nil"/>
              <w:left w:val="nil"/>
              <w:bottom w:val="nil"/>
              <w:right w:val="nil"/>
            </w:tcBorders>
            <w:vAlign w:val="bottom"/>
          </w:tcPr>
          <w:p w14:paraId="52B0636C" w14:textId="77777777" w:rsidR="00106B69" w:rsidRPr="005D4474" w:rsidRDefault="00106B69" w:rsidP="00106B69">
            <w:pPr>
              <w:ind w:left="-113"/>
              <w:rPr>
                <w:rFonts w:ascii="Arial" w:hAnsi="Arial" w:cs="Arial"/>
                <w:sz w:val="18"/>
                <w:szCs w:val="18"/>
              </w:rPr>
            </w:pPr>
            <w:r w:rsidRPr="005D4474">
              <w:rPr>
                <w:rFonts w:ascii="Arial" w:hAnsi="Arial" w:cs="Arial"/>
                <w:sz w:val="18"/>
                <w:szCs w:val="18"/>
              </w:rPr>
              <w:t>Total current portion of debentures</w:t>
            </w:r>
          </w:p>
        </w:tc>
        <w:tc>
          <w:tcPr>
            <w:tcW w:w="1418" w:type="dxa"/>
            <w:tcBorders>
              <w:left w:val="nil"/>
              <w:bottom w:val="single" w:sz="4" w:space="0" w:color="auto"/>
              <w:right w:val="nil"/>
            </w:tcBorders>
            <w:shd w:val="clear" w:color="auto" w:fill="FAFAFA"/>
          </w:tcPr>
          <w:p w14:paraId="53E30ED5" w14:textId="502C32F7" w:rsidR="00106B69" w:rsidRPr="00106B69" w:rsidRDefault="00F9326C" w:rsidP="00106B69">
            <w:pPr>
              <w:ind w:left="-18"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106B69" w:rsidRPr="00106B69">
              <w:rPr>
                <w:rFonts w:asciiTheme="minorHAnsi" w:hAnsiTheme="minorHAnsi" w:cstheme="minorHAnsi"/>
                <w:sz w:val="18"/>
                <w:szCs w:val="18"/>
              </w:rPr>
              <w:t>,</w:t>
            </w:r>
            <w:r w:rsidRPr="00F9326C">
              <w:rPr>
                <w:rFonts w:asciiTheme="minorHAnsi" w:hAnsiTheme="minorHAnsi" w:cstheme="minorHAnsi"/>
                <w:sz w:val="18"/>
                <w:szCs w:val="18"/>
                <w:lang w:val="en-GB"/>
              </w:rPr>
              <w:t>774</w:t>
            </w:r>
            <w:r w:rsidR="00106B69" w:rsidRPr="00106B69">
              <w:rPr>
                <w:rFonts w:asciiTheme="minorHAnsi" w:hAnsiTheme="minorHAnsi" w:cstheme="minorHAnsi"/>
                <w:sz w:val="18"/>
                <w:szCs w:val="18"/>
              </w:rPr>
              <w:t>,</w:t>
            </w:r>
            <w:r w:rsidRPr="00F9326C">
              <w:rPr>
                <w:rFonts w:asciiTheme="minorHAnsi" w:hAnsiTheme="minorHAnsi" w:cstheme="minorHAnsi"/>
                <w:sz w:val="18"/>
                <w:szCs w:val="18"/>
                <w:lang w:val="en-GB"/>
              </w:rPr>
              <w:t>421</w:t>
            </w:r>
            <w:r w:rsidR="00106B69" w:rsidRPr="00106B69">
              <w:rPr>
                <w:rFonts w:asciiTheme="minorHAnsi" w:hAnsiTheme="minorHAnsi" w:cstheme="minorHAnsi"/>
                <w:sz w:val="18"/>
                <w:szCs w:val="18"/>
              </w:rPr>
              <w:t>,</w:t>
            </w:r>
            <w:r w:rsidRPr="00F9326C">
              <w:rPr>
                <w:rFonts w:asciiTheme="minorHAnsi" w:hAnsiTheme="minorHAnsi" w:cstheme="minorHAnsi"/>
                <w:sz w:val="18"/>
                <w:szCs w:val="18"/>
                <w:lang w:val="en-GB"/>
              </w:rPr>
              <w:t>308</w:t>
            </w:r>
          </w:p>
        </w:tc>
        <w:tc>
          <w:tcPr>
            <w:tcW w:w="1417" w:type="dxa"/>
            <w:tcBorders>
              <w:left w:val="nil"/>
              <w:bottom w:val="single" w:sz="4" w:space="0" w:color="auto"/>
              <w:right w:val="nil"/>
            </w:tcBorders>
            <w:shd w:val="clear" w:color="auto" w:fill="auto"/>
          </w:tcPr>
          <w:p w14:paraId="48BCF119" w14:textId="01842FA1" w:rsidR="00106B69" w:rsidRPr="005D4474" w:rsidRDefault="00F9326C" w:rsidP="00106B69">
            <w:pPr>
              <w:ind w:left="-18" w:right="-72"/>
              <w:jc w:val="right"/>
              <w:rPr>
                <w:rFonts w:ascii="Arial" w:hAnsi="Arial" w:cs="Arial"/>
                <w:sz w:val="18"/>
                <w:szCs w:val="18"/>
              </w:rPr>
            </w:pPr>
            <w:r w:rsidRPr="00F9326C">
              <w:rPr>
                <w:rFonts w:ascii="Arial" w:hAnsi="Arial" w:cs="Arial"/>
                <w:sz w:val="18"/>
                <w:szCs w:val="18"/>
                <w:lang w:val="en-GB"/>
              </w:rPr>
              <w:t>2</w:t>
            </w:r>
            <w:r w:rsidR="00106B69" w:rsidRPr="005D4474">
              <w:rPr>
                <w:rFonts w:ascii="Arial" w:hAnsi="Arial" w:cs="Arial"/>
                <w:sz w:val="18"/>
                <w:szCs w:val="18"/>
              </w:rPr>
              <w:t>,</w:t>
            </w:r>
            <w:r w:rsidRPr="00F9326C">
              <w:rPr>
                <w:rFonts w:ascii="Arial" w:hAnsi="Arial" w:cs="Arial"/>
                <w:sz w:val="18"/>
                <w:szCs w:val="18"/>
                <w:lang w:val="en-GB"/>
              </w:rPr>
              <w:t>799</w:t>
            </w:r>
            <w:r w:rsidR="00106B69" w:rsidRPr="005D4474">
              <w:rPr>
                <w:rFonts w:ascii="Arial" w:hAnsi="Arial" w:cs="Arial"/>
                <w:sz w:val="18"/>
                <w:szCs w:val="18"/>
              </w:rPr>
              <w:t>,</w:t>
            </w:r>
            <w:r w:rsidRPr="00F9326C">
              <w:rPr>
                <w:rFonts w:ascii="Arial" w:hAnsi="Arial" w:cs="Arial"/>
                <w:sz w:val="18"/>
                <w:szCs w:val="18"/>
                <w:lang w:val="en-GB"/>
              </w:rPr>
              <w:t>496</w:t>
            </w:r>
            <w:r w:rsidR="00106B69" w:rsidRPr="005D4474">
              <w:rPr>
                <w:rFonts w:ascii="Arial" w:hAnsi="Arial" w:cs="Arial"/>
                <w:sz w:val="18"/>
                <w:szCs w:val="18"/>
              </w:rPr>
              <w:t>,</w:t>
            </w:r>
            <w:r w:rsidRPr="00F9326C">
              <w:rPr>
                <w:rFonts w:ascii="Arial" w:hAnsi="Arial" w:cs="Arial"/>
                <w:sz w:val="18"/>
                <w:szCs w:val="18"/>
                <w:lang w:val="en-GB"/>
              </w:rPr>
              <w:t>918</w:t>
            </w:r>
          </w:p>
        </w:tc>
      </w:tr>
      <w:tr w:rsidR="00106B69" w:rsidRPr="005D4474" w14:paraId="31E45888" w14:textId="77777777" w:rsidTr="006528FE">
        <w:tc>
          <w:tcPr>
            <w:tcW w:w="6624" w:type="dxa"/>
            <w:tcBorders>
              <w:top w:val="nil"/>
              <w:left w:val="nil"/>
              <w:bottom w:val="nil"/>
              <w:right w:val="nil"/>
            </w:tcBorders>
            <w:vAlign w:val="bottom"/>
          </w:tcPr>
          <w:p w14:paraId="4F0DCBEA" w14:textId="77777777" w:rsidR="00106B69" w:rsidRPr="005D4474" w:rsidRDefault="00106B69" w:rsidP="00106B69">
            <w:pPr>
              <w:ind w:left="-113"/>
              <w:rPr>
                <w:rFonts w:ascii="Arial" w:hAnsi="Arial" w:cs="Arial"/>
                <w:sz w:val="18"/>
                <w:szCs w:val="18"/>
                <w:cs/>
              </w:rPr>
            </w:pPr>
          </w:p>
        </w:tc>
        <w:tc>
          <w:tcPr>
            <w:tcW w:w="1418" w:type="dxa"/>
            <w:tcBorders>
              <w:top w:val="single" w:sz="4" w:space="0" w:color="auto"/>
              <w:left w:val="nil"/>
              <w:bottom w:val="nil"/>
              <w:right w:val="nil"/>
            </w:tcBorders>
            <w:shd w:val="clear" w:color="auto" w:fill="FAFAFA"/>
          </w:tcPr>
          <w:p w14:paraId="5F54BEE6" w14:textId="77777777" w:rsidR="00106B69" w:rsidRPr="005D4474" w:rsidRDefault="00106B69" w:rsidP="00106B69">
            <w:pPr>
              <w:ind w:left="-18" w:right="-72"/>
              <w:jc w:val="right"/>
              <w:rPr>
                <w:rFonts w:ascii="Arial" w:hAnsi="Arial" w:cs="Arial"/>
                <w:sz w:val="18"/>
                <w:szCs w:val="18"/>
              </w:rPr>
            </w:pPr>
          </w:p>
        </w:tc>
        <w:tc>
          <w:tcPr>
            <w:tcW w:w="1417" w:type="dxa"/>
            <w:tcBorders>
              <w:top w:val="single" w:sz="4" w:space="0" w:color="auto"/>
              <w:left w:val="nil"/>
              <w:bottom w:val="nil"/>
              <w:right w:val="nil"/>
            </w:tcBorders>
          </w:tcPr>
          <w:p w14:paraId="512C772A" w14:textId="77777777" w:rsidR="00106B69" w:rsidRPr="005D4474" w:rsidRDefault="00106B69" w:rsidP="00106B69">
            <w:pPr>
              <w:ind w:left="-18" w:right="-72"/>
              <w:jc w:val="right"/>
              <w:rPr>
                <w:rFonts w:ascii="Arial" w:hAnsi="Arial" w:cs="Arial"/>
                <w:sz w:val="18"/>
                <w:szCs w:val="18"/>
              </w:rPr>
            </w:pPr>
          </w:p>
        </w:tc>
      </w:tr>
      <w:tr w:rsidR="00106B69" w:rsidRPr="005D4474" w14:paraId="089BD9D8" w14:textId="77777777" w:rsidTr="006528FE">
        <w:tc>
          <w:tcPr>
            <w:tcW w:w="6624" w:type="dxa"/>
            <w:tcBorders>
              <w:top w:val="nil"/>
              <w:left w:val="nil"/>
              <w:bottom w:val="nil"/>
              <w:right w:val="nil"/>
            </w:tcBorders>
            <w:vAlign w:val="bottom"/>
          </w:tcPr>
          <w:p w14:paraId="20251DD1" w14:textId="77777777" w:rsidR="00106B69" w:rsidRPr="005D4474" w:rsidRDefault="00106B69" w:rsidP="00106B69">
            <w:pPr>
              <w:ind w:left="-113"/>
              <w:rPr>
                <w:rFonts w:ascii="Arial" w:hAnsi="Arial" w:cs="Arial"/>
                <w:b/>
                <w:bCs/>
                <w:sz w:val="18"/>
                <w:szCs w:val="18"/>
                <w:lang w:val="en-GB"/>
              </w:rPr>
            </w:pPr>
            <w:r w:rsidRPr="005D4474">
              <w:rPr>
                <w:rFonts w:ascii="Arial" w:hAnsi="Arial" w:cs="Arial"/>
                <w:b/>
                <w:bCs/>
                <w:sz w:val="18"/>
                <w:szCs w:val="18"/>
                <w:lang w:val="en-GB"/>
              </w:rPr>
              <w:t>Non-current</w:t>
            </w:r>
          </w:p>
        </w:tc>
        <w:tc>
          <w:tcPr>
            <w:tcW w:w="1418" w:type="dxa"/>
            <w:tcBorders>
              <w:top w:val="nil"/>
              <w:left w:val="nil"/>
              <w:bottom w:val="nil"/>
              <w:right w:val="nil"/>
            </w:tcBorders>
            <w:shd w:val="clear" w:color="auto" w:fill="FAFAFA"/>
          </w:tcPr>
          <w:p w14:paraId="4AF5AE8C" w14:textId="77777777" w:rsidR="00106B69" w:rsidRPr="005D4474" w:rsidRDefault="00106B69" w:rsidP="00106B69">
            <w:pPr>
              <w:ind w:left="-18" w:right="-72"/>
              <w:jc w:val="right"/>
              <w:rPr>
                <w:rFonts w:ascii="Arial" w:hAnsi="Arial" w:cs="Arial"/>
                <w:sz w:val="18"/>
                <w:szCs w:val="18"/>
              </w:rPr>
            </w:pPr>
          </w:p>
        </w:tc>
        <w:tc>
          <w:tcPr>
            <w:tcW w:w="1417" w:type="dxa"/>
            <w:tcBorders>
              <w:top w:val="nil"/>
              <w:left w:val="nil"/>
              <w:bottom w:val="nil"/>
              <w:right w:val="nil"/>
            </w:tcBorders>
          </w:tcPr>
          <w:p w14:paraId="4E35FF9C" w14:textId="77777777" w:rsidR="00106B69" w:rsidRPr="005D4474" w:rsidRDefault="00106B69" w:rsidP="00106B69">
            <w:pPr>
              <w:ind w:left="-18" w:right="-72"/>
              <w:jc w:val="right"/>
              <w:rPr>
                <w:rFonts w:ascii="Arial" w:hAnsi="Arial" w:cs="Arial"/>
                <w:sz w:val="18"/>
                <w:szCs w:val="18"/>
              </w:rPr>
            </w:pPr>
          </w:p>
        </w:tc>
      </w:tr>
      <w:tr w:rsidR="00106B69" w:rsidRPr="005D4474" w14:paraId="52CAA291" w14:textId="77777777" w:rsidTr="00B00528">
        <w:tc>
          <w:tcPr>
            <w:tcW w:w="6624" w:type="dxa"/>
            <w:tcBorders>
              <w:top w:val="nil"/>
              <w:left w:val="nil"/>
              <w:bottom w:val="nil"/>
              <w:right w:val="nil"/>
            </w:tcBorders>
            <w:vAlign w:val="bottom"/>
          </w:tcPr>
          <w:p w14:paraId="5E00E299" w14:textId="77777777" w:rsidR="00106B69" w:rsidRPr="005D4474" w:rsidRDefault="00106B69" w:rsidP="00106B69">
            <w:pPr>
              <w:ind w:left="-113"/>
              <w:rPr>
                <w:rFonts w:ascii="Arial" w:hAnsi="Arial" w:cs="Arial"/>
                <w:sz w:val="18"/>
                <w:szCs w:val="18"/>
              </w:rPr>
            </w:pPr>
            <w:r w:rsidRPr="005D4474">
              <w:rPr>
                <w:rFonts w:ascii="Arial" w:hAnsi="Arial" w:cs="Arial"/>
                <w:sz w:val="18"/>
                <w:szCs w:val="18"/>
              </w:rPr>
              <w:t>Debentures</w:t>
            </w:r>
          </w:p>
        </w:tc>
        <w:tc>
          <w:tcPr>
            <w:tcW w:w="1418" w:type="dxa"/>
            <w:tcBorders>
              <w:top w:val="nil"/>
              <w:left w:val="nil"/>
              <w:right w:val="nil"/>
            </w:tcBorders>
            <w:shd w:val="clear" w:color="auto" w:fill="FAFAFA"/>
          </w:tcPr>
          <w:p w14:paraId="6301EB16" w14:textId="46ED6894" w:rsidR="00106B69" w:rsidRPr="00106B69" w:rsidRDefault="00F9326C" w:rsidP="00106B69">
            <w:pPr>
              <w:ind w:left="-18" w:right="-72"/>
              <w:jc w:val="right"/>
              <w:rPr>
                <w:rFonts w:asciiTheme="minorHAnsi" w:hAnsiTheme="minorHAnsi" w:cstheme="minorHAnsi"/>
                <w:sz w:val="18"/>
                <w:szCs w:val="18"/>
              </w:rPr>
            </w:pPr>
            <w:r w:rsidRPr="00F9326C">
              <w:rPr>
                <w:rFonts w:asciiTheme="minorHAnsi" w:hAnsiTheme="minorHAnsi" w:cstheme="minorHAnsi"/>
                <w:sz w:val="18"/>
                <w:szCs w:val="18"/>
                <w:lang w:val="en-GB"/>
              </w:rPr>
              <w:t>2</w:t>
            </w:r>
            <w:r w:rsidR="00106B69" w:rsidRPr="00106B69">
              <w:rPr>
                <w:rFonts w:asciiTheme="minorHAnsi" w:hAnsiTheme="minorHAnsi" w:cstheme="minorHAnsi"/>
                <w:sz w:val="18"/>
                <w:szCs w:val="18"/>
                <w:lang w:val="en-GB"/>
              </w:rPr>
              <w:t>,</w:t>
            </w:r>
            <w:r w:rsidRPr="00F9326C">
              <w:rPr>
                <w:rFonts w:asciiTheme="minorHAnsi" w:hAnsiTheme="minorHAnsi" w:cstheme="minorHAnsi"/>
                <w:sz w:val="18"/>
                <w:szCs w:val="18"/>
                <w:lang w:val="en-GB"/>
              </w:rPr>
              <w:t>898</w:t>
            </w:r>
            <w:r w:rsidR="00106B69" w:rsidRPr="00106B69">
              <w:rPr>
                <w:rFonts w:asciiTheme="minorHAnsi" w:hAnsiTheme="minorHAnsi" w:cstheme="minorHAnsi"/>
                <w:sz w:val="18"/>
                <w:szCs w:val="18"/>
                <w:lang w:val="en-GB"/>
              </w:rPr>
              <w:t>,</w:t>
            </w:r>
            <w:r w:rsidRPr="00F9326C">
              <w:rPr>
                <w:rFonts w:asciiTheme="minorHAnsi" w:hAnsiTheme="minorHAnsi" w:cstheme="minorHAnsi"/>
                <w:sz w:val="18"/>
                <w:szCs w:val="18"/>
                <w:lang w:val="en-GB"/>
              </w:rPr>
              <w:t>400</w:t>
            </w:r>
            <w:r w:rsidR="00106B69" w:rsidRPr="00106B69">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p>
        </w:tc>
        <w:tc>
          <w:tcPr>
            <w:tcW w:w="1417" w:type="dxa"/>
            <w:tcBorders>
              <w:top w:val="nil"/>
              <w:left w:val="nil"/>
              <w:right w:val="nil"/>
            </w:tcBorders>
          </w:tcPr>
          <w:p w14:paraId="5BA48D39" w14:textId="1E0D5C1C" w:rsidR="00106B69" w:rsidRPr="005D4474" w:rsidRDefault="00F9326C" w:rsidP="00106B69">
            <w:pPr>
              <w:ind w:left="-18" w:right="-72"/>
              <w:jc w:val="right"/>
              <w:rPr>
                <w:rFonts w:ascii="Arial" w:hAnsi="Arial" w:cs="Arial"/>
                <w:sz w:val="18"/>
                <w:szCs w:val="18"/>
              </w:rPr>
            </w:pPr>
            <w:r w:rsidRPr="00F9326C">
              <w:rPr>
                <w:rFonts w:ascii="Arial" w:hAnsi="Arial" w:cs="Arial"/>
                <w:sz w:val="18"/>
                <w:szCs w:val="18"/>
                <w:lang w:val="en-GB"/>
              </w:rPr>
              <w:t>4</w:t>
            </w:r>
            <w:r w:rsidR="00106B69" w:rsidRPr="005D4474">
              <w:rPr>
                <w:rFonts w:ascii="Arial" w:hAnsi="Arial" w:cs="Arial"/>
                <w:sz w:val="18"/>
                <w:szCs w:val="18"/>
              </w:rPr>
              <w:t>,</w:t>
            </w:r>
            <w:r w:rsidRPr="00F9326C">
              <w:rPr>
                <w:rFonts w:ascii="Arial" w:hAnsi="Arial" w:cs="Arial"/>
                <w:sz w:val="18"/>
                <w:szCs w:val="18"/>
                <w:lang w:val="en-GB"/>
              </w:rPr>
              <w:t>738</w:t>
            </w:r>
            <w:r w:rsidR="00106B69" w:rsidRPr="005D4474">
              <w:rPr>
                <w:rFonts w:ascii="Arial" w:hAnsi="Arial" w:cs="Arial"/>
                <w:sz w:val="18"/>
                <w:szCs w:val="18"/>
              </w:rPr>
              <w:t>,</w:t>
            </w:r>
            <w:r w:rsidRPr="00F9326C">
              <w:rPr>
                <w:rFonts w:ascii="Arial" w:hAnsi="Arial" w:cs="Arial"/>
                <w:sz w:val="18"/>
                <w:szCs w:val="18"/>
                <w:lang w:val="en-GB"/>
              </w:rPr>
              <w:t>000</w:t>
            </w:r>
            <w:r w:rsidR="00106B69" w:rsidRPr="005D4474">
              <w:rPr>
                <w:rFonts w:ascii="Arial" w:hAnsi="Arial" w:cs="Arial"/>
                <w:sz w:val="18"/>
                <w:szCs w:val="18"/>
              </w:rPr>
              <w:t>,</w:t>
            </w:r>
            <w:r w:rsidRPr="00F9326C">
              <w:rPr>
                <w:rFonts w:ascii="Arial" w:hAnsi="Arial" w:cs="Arial"/>
                <w:sz w:val="18"/>
                <w:szCs w:val="18"/>
                <w:lang w:val="en-GB"/>
              </w:rPr>
              <w:t>000</w:t>
            </w:r>
          </w:p>
        </w:tc>
      </w:tr>
      <w:tr w:rsidR="00106B69" w:rsidRPr="005D4474" w14:paraId="10BA9FB8" w14:textId="77777777" w:rsidTr="00B00528">
        <w:tc>
          <w:tcPr>
            <w:tcW w:w="6624" w:type="dxa"/>
            <w:tcBorders>
              <w:top w:val="nil"/>
              <w:left w:val="nil"/>
              <w:bottom w:val="nil"/>
              <w:right w:val="nil"/>
            </w:tcBorders>
            <w:vAlign w:val="bottom"/>
          </w:tcPr>
          <w:p w14:paraId="42CB6CDE" w14:textId="77777777" w:rsidR="00106B69" w:rsidRPr="005D4474" w:rsidRDefault="00106B69" w:rsidP="00106B69">
            <w:pPr>
              <w:ind w:left="-113"/>
              <w:rPr>
                <w:rFonts w:ascii="Arial" w:hAnsi="Arial" w:cs="Arial"/>
                <w:sz w:val="18"/>
                <w:szCs w:val="18"/>
              </w:rPr>
            </w:pPr>
            <w:r w:rsidRPr="005D4474">
              <w:rPr>
                <w:rFonts w:ascii="Arial" w:hAnsi="Arial" w:cs="Arial"/>
                <w:sz w:val="18"/>
                <w:szCs w:val="18"/>
                <w:u w:val="single"/>
              </w:rPr>
              <w:t>Less</w:t>
            </w:r>
            <w:r w:rsidRPr="005D4474">
              <w:rPr>
                <w:rFonts w:ascii="Arial" w:hAnsi="Arial" w:cs="Arial"/>
                <w:sz w:val="18"/>
                <w:szCs w:val="18"/>
              </w:rPr>
              <w:t xml:space="preserve">  Front end fees</w:t>
            </w:r>
          </w:p>
        </w:tc>
        <w:tc>
          <w:tcPr>
            <w:tcW w:w="1418" w:type="dxa"/>
            <w:tcBorders>
              <w:top w:val="nil"/>
              <w:left w:val="nil"/>
              <w:bottom w:val="single" w:sz="4" w:space="0" w:color="auto"/>
              <w:right w:val="nil"/>
            </w:tcBorders>
            <w:shd w:val="clear" w:color="auto" w:fill="FAFAFA"/>
          </w:tcPr>
          <w:p w14:paraId="111C5279" w14:textId="7A29B29C" w:rsidR="00106B69" w:rsidRPr="00106B69" w:rsidRDefault="00106B69" w:rsidP="00106B69">
            <w:pPr>
              <w:ind w:left="-18" w:right="-72"/>
              <w:jc w:val="right"/>
              <w:rPr>
                <w:rFonts w:asciiTheme="minorHAnsi" w:hAnsiTheme="minorHAnsi" w:cstheme="minorHAnsi"/>
                <w:sz w:val="18"/>
                <w:szCs w:val="18"/>
              </w:rPr>
            </w:pPr>
            <w:r w:rsidRPr="00106B69">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36</w:t>
            </w:r>
            <w:r w:rsidRPr="00106B69">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756</w:t>
            </w:r>
            <w:r w:rsidRPr="00106B69">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015</w:t>
            </w:r>
            <w:r w:rsidRPr="00106B69">
              <w:rPr>
                <w:rFonts w:asciiTheme="minorHAnsi" w:hAnsiTheme="minorHAnsi" w:cstheme="minorHAnsi"/>
                <w:sz w:val="18"/>
                <w:szCs w:val="18"/>
                <w:lang w:val="en-GB"/>
              </w:rPr>
              <w:t>)</w:t>
            </w:r>
          </w:p>
        </w:tc>
        <w:tc>
          <w:tcPr>
            <w:tcW w:w="1417" w:type="dxa"/>
            <w:tcBorders>
              <w:top w:val="nil"/>
              <w:left w:val="nil"/>
              <w:bottom w:val="single" w:sz="4" w:space="0" w:color="auto"/>
              <w:right w:val="nil"/>
            </w:tcBorders>
          </w:tcPr>
          <w:p w14:paraId="0694ACEC" w14:textId="35B1FA87" w:rsidR="00106B69" w:rsidRPr="005D4474" w:rsidRDefault="00106B69" w:rsidP="00106B69">
            <w:pPr>
              <w:ind w:left="-18" w:right="-72"/>
              <w:jc w:val="right"/>
              <w:rPr>
                <w:rFonts w:ascii="Arial" w:hAnsi="Arial" w:cs="Arial"/>
                <w:sz w:val="18"/>
                <w:szCs w:val="18"/>
              </w:rPr>
            </w:pPr>
            <w:r w:rsidRPr="005D4474">
              <w:rPr>
                <w:rFonts w:ascii="Arial" w:hAnsi="Arial" w:cs="Arial"/>
                <w:sz w:val="18"/>
                <w:szCs w:val="18"/>
              </w:rPr>
              <w:t>(</w:t>
            </w:r>
            <w:r w:rsidR="00F9326C" w:rsidRPr="00F9326C">
              <w:rPr>
                <w:rFonts w:ascii="Arial" w:hAnsi="Arial" w:cs="Arial"/>
                <w:sz w:val="18"/>
                <w:szCs w:val="18"/>
                <w:lang w:val="en-GB"/>
              </w:rPr>
              <w:t>83</w:t>
            </w:r>
            <w:r w:rsidRPr="005D4474">
              <w:rPr>
                <w:rFonts w:ascii="Arial" w:hAnsi="Arial" w:cs="Arial"/>
                <w:sz w:val="18"/>
                <w:szCs w:val="18"/>
              </w:rPr>
              <w:t>,</w:t>
            </w:r>
            <w:r w:rsidR="00F9326C" w:rsidRPr="00F9326C">
              <w:rPr>
                <w:rFonts w:ascii="Arial" w:hAnsi="Arial" w:cstheme="minorBidi"/>
                <w:sz w:val="18"/>
                <w:szCs w:val="18"/>
                <w:lang w:val="en-GB"/>
              </w:rPr>
              <w:t>3</w:t>
            </w:r>
            <w:r w:rsidR="00F9326C" w:rsidRPr="00F9326C">
              <w:rPr>
                <w:rFonts w:ascii="Arial" w:hAnsi="Arial" w:cs="Arial"/>
                <w:sz w:val="18"/>
                <w:szCs w:val="18"/>
                <w:lang w:val="en-GB"/>
              </w:rPr>
              <w:t>18</w:t>
            </w:r>
            <w:r w:rsidRPr="005D4474">
              <w:rPr>
                <w:rFonts w:ascii="Arial" w:hAnsi="Arial" w:cs="Arial"/>
                <w:sz w:val="18"/>
                <w:szCs w:val="18"/>
              </w:rPr>
              <w:t>,</w:t>
            </w:r>
            <w:r w:rsidR="00F9326C" w:rsidRPr="00F9326C">
              <w:rPr>
                <w:rFonts w:ascii="Arial" w:hAnsi="Arial" w:cs="Arial"/>
                <w:sz w:val="18"/>
                <w:szCs w:val="18"/>
                <w:lang w:val="en-GB"/>
              </w:rPr>
              <w:t>960</w:t>
            </w:r>
            <w:r w:rsidRPr="005D4474">
              <w:rPr>
                <w:rFonts w:ascii="Arial" w:hAnsi="Arial" w:cs="Arial"/>
                <w:sz w:val="18"/>
                <w:szCs w:val="18"/>
              </w:rPr>
              <w:t>)</w:t>
            </w:r>
          </w:p>
        </w:tc>
      </w:tr>
      <w:tr w:rsidR="00106B69" w:rsidRPr="005D4474" w14:paraId="0E621DEE" w14:textId="77777777" w:rsidTr="006528FE">
        <w:tc>
          <w:tcPr>
            <w:tcW w:w="6624" w:type="dxa"/>
            <w:tcBorders>
              <w:top w:val="nil"/>
              <w:left w:val="nil"/>
              <w:bottom w:val="nil"/>
              <w:right w:val="nil"/>
            </w:tcBorders>
            <w:vAlign w:val="bottom"/>
          </w:tcPr>
          <w:p w14:paraId="628E2258" w14:textId="77777777" w:rsidR="00106B69" w:rsidRPr="005D4474" w:rsidRDefault="00106B69" w:rsidP="00106B69">
            <w:pPr>
              <w:ind w:left="-113"/>
              <w:rPr>
                <w:rFonts w:ascii="Arial" w:hAnsi="Arial" w:cs="Arial"/>
                <w:b/>
                <w:bCs/>
                <w:sz w:val="18"/>
                <w:szCs w:val="18"/>
              </w:rPr>
            </w:pPr>
          </w:p>
        </w:tc>
        <w:tc>
          <w:tcPr>
            <w:tcW w:w="1418" w:type="dxa"/>
            <w:tcBorders>
              <w:top w:val="single" w:sz="4" w:space="0" w:color="auto"/>
              <w:left w:val="nil"/>
              <w:bottom w:val="nil"/>
              <w:right w:val="nil"/>
            </w:tcBorders>
            <w:shd w:val="clear" w:color="auto" w:fill="FAFAFA"/>
          </w:tcPr>
          <w:p w14:paraId="01C87545" w14:textId="77777777" w:rsidR="00106B69" w:rsidRPr="005D4474" w:rsidRDefault="00106B69" w:rsidP="00106B69">
            <w:pPr>
              <w:ind w:left="-18" w:right="-72"/>
              <w:jc w:val="right"/>
              <w:rPr>
                <w:rFonts w:ascii="Arial" w:hAnsi="Arial" w:cs="Arial"/>
                <w:sz w:val="18"/>
                <w:szCs w:val="18"/>
              </w:rPr>
            </w:pPr>
          </w:p>
        </w:tc>
        <w:tc>
          <w:tcPr>
            <w:tcW w:w="1417" w:type="dxa"/>
            <w:tcBorders>
              <w:top w:val="single" w:sz="4" w:space="0" w:color="auto"/>
              <w:left w:val="nil"/>
              <w:bottom w:val="nil"/>
              <w:right w:val="nil"/>
            </w:tcBorders>
          </w:tcPr>
          <w:p w14:paraId="02478FBE" w14:textId="77777777" w:rsidR="00106B69" w:rsidRPr="005D4474" w:rsidRDefault="00106B69" w:rsidP="00106B69">
            <w:pPr>
              <w:ind w:left="-18" w:right="-72"/>
              <w:jc w:val="right"/>
              <w:rPr>
                <w:rFonts w:ascii="Arial" w:hAnsi="Arial" w:cs="Arial"/>
                <w:sz w:val="18"/>
                <w:szCs w:val="18"/>
              </w:rPr>
            </w:pPr>
          </w:p>
        </w:tc>
      </w:tr>
      <w:tr w:rsidR="00106B69" w:rsidRPr="005D4474" w14:paraId="111DF357" w14:textId="77777777" w:rsidTr="006528FE">
        <w:tc>
          <w:tcPr>
            <w:tcW w:w="6624" w:type="dxa"/>
            <w:tcBorders>
              <w:top w:val="nil"/>
              <w:left w:val="nil"/>
              <w:bottom w:val="nil"/>
              <w:right w:val="nil"/>
            </w:tcBorders>
            <w:vAlign w:val="bottom"/>
          </w:tcPr>
          <w:p w14:paraId="6522FCE2" w14:textId="77777777" w:rsidR="00106B69" w:rsidRPr="005D4474" w:rsidRDefault="00106B69" w:rsidP="00106B69">
            <w:pPr>
              <w:ind w:left="-113"/>
              <w:rPr>
                <w:rFonts w:ascii="Arial" w:hAnsi="Arial" w:cs="Arial"/>
                <w:sz w:val="18"/>
                <w:szCs w:val="18"/>
              </w:rPr>
            </w:pPr>
            <w:r w:rsidRPr="005D4474">
              <w:rPr>
                <w:rFonts w:ascii="Arial" w:hAnsi="Arial" w:cs="Arial"/>
                <w:sz w:val="18"/>
                <w:szCs w:val="18"/>
              </w:rPr>
              <w:t>Total non-current portion of debentures</w:t>
            </w:r>
          </w:p>
        </w:tc>
        <w:tc>
          <w:tcPr>
            <w:tcW w:w="1418" w:type="dxa"/>
            <w:tcBorders>
              <w:left w:val="nil"/>
              <w:bottom w:val="single" w:sz="4" w:space="0" w:color="auto"/>
              <w:right w:val="nil"/>
            </w:tcBorders>
            <w:shd w:val="clear" w:color="auto" w:fill="FAFAFA"/>
          </w:tcPr>
          <w:p w14:paraId="0A4C62FC" w14:textId="72B9A66F" w:rsidR="00106B69" w:rsidRPr="005D4474" w:rsidRDefault="00F9326C" w:rsidP="00106B69">
            <w:pPr>
              <w:ind w:left="-18" w:right="-72"/>
              <w:jc w:val="right"/>
              <w:rPr>
                <w:rFonts w:ascii="Arial" w:hAnsi="Arial" w:cs="Arial"/>
                <w:sz w:val="18"/>
                <w:szCs w:val="18"/>
              </w:rPr>
            </w:pPr>
            <w:r w:rsidRPr="00F9326C">
              <w:rPr>
                <w:rFonts w:ascii="Arial" w:hAnsi="Arial" w:cs="Arial"/>
                <w:sz w:val="18"/>
                <w:szCs w:val="18"/>
                <w:lang w:val="en-GB"/>
              </w:rPr>
              <w:t>2</w:t>
            </w:r>
            <w:r w:rsidR="00106B69" w:rsidRPr="00106B69">
              <w:rPr>
                <w:rFonts w:ascii="Arial" w:hAnsi="Arial" w:cs="Arial"/>
                <w:sz w:val="18"/>
                <w:szCs w:val="18"/>
              </w:rPr>
              <w:t>,</w:t>
            </w:r>
            <w:r w:rsidRPr="00F9326C">
              <w:rPr>
                <w:rFonts w:ascii="Arial" w:hAnsi="Arial" w:cs="Arial"/>
                <w:sz w:val="18"/>
                <w:szCs w:val="18"/>
                <w:lang w:val="en-GB"/>
              </w:rPr>
              <w:t>861</w:t>
            </w:r>
            <w:r w:rsidR="00106B69" w:rsidRPr="00106B69">
              <w:rPr>
                <w:rFonts w:ascii="Arial" w:hAnsi="Arial" w:cs="Arial"/>
                <w:sz w:val="18"/>
                <w:szCs w:val="18"/>
              </w:rPr>
              <w:t>,</w:t>
            </w:r>
            <w:r w:rsidRPr="00F9326C">
              <w:rPr>
                <w:rFonts w:ascii="Arial" w:hAnsi="Arial" w:cs="Arial"/>
                <w:sz w:val="18"/>
                <w:szCs w:val="18"/>
                <w:lang w:val="en-GB"/>
              </w:rPr>
              <w:t>643</w:t>
            </w:r>
            <w:r w:rsidR="00106B69" w:rsidRPr="00106B69">
              <w:rPr>
                <w:rFonts w:ascii="Arial" w:hAnsi="Arial" w:cs="Arial"/>
                <w:sz w:val="18"/>
                <w:szCs w:val="18"/>
              </w:rPr>
              <w:t>,</w:t>
            </w:r>
            <w:r w:rsidRPr="00F9326C">
              <w:rPr>
                <w:rFonts w:ascii="Arial" w:hAnsi="Arial" w:cs="Arial"/>
                <w:sz w:val="18"/>
                <w:szCs w:val="18"/>
                <w:lang w:val="en-GB"/>
              </w:rPr>
              <w:t>985</w:t>
            </w:r>
          </w:p>
        </w:tc>
        <w:tc>
          <w:tcPr>
            <w:tcW w:w="1417" w:type="dxa"/>
            <w:tcBorders>
              <w:left w:val="nil"/>
              <w:bottom w:val="single" w:sz="4" w:space="0" w:color="auto"/>
              <w:right w:val="nil"/>
            </w:tcBorders>
            <w:shd w:val="clear" w:color="auto" w:fill="auto"/>
          </w:tcPr>
          <w:p w14:paraId="2F7E08A2" w14:textId="1CF330E8" w:rsidR="00106B69" w:rsidRPr="005D4474" w:rsidRDefault="00F9326C" w:rsidP="00106B69">
            <w:pPr>
              <w:ind w:left="-18" w:right="-72"/>
              <w:jc w:val="right"/>
              <w:rPr>
                <w:rFonts w:ascii="Arial" w:hAnsi="Arial" w:cs="Arial"/>
                <w:sz w:val="18"/>
                <w:szCs w:val="18"/>
              </w:rPr>
            </w:pPr>
            <w:r w:rsidRPr="00F9326C">
              <w:rPr>
                <w:rFonts w:ascii="Arial" w:hAnsi="Arial" w:cs="Arial"/>
                <w:sz w:val="18"/>
                <w:szCs w:val="18"/>
                <w:lang w:val="en-GB"/>
              </w:rPr>
              <w:t>4</w:t>
            </w:r>
            <w:r w:rsidR="00106B69" w:rsidRPr="005D4474">
              <w:rPr>
                <w:rFonts w:ascii="Arial" w:hAnsi="Arial" w:cs="Arial"/>
                <w:sz w:val="18"/>
                <w:szCs w:val="18"/>
              </w:rPr>
              <w:t>,</w:t>
            </w:r>
            <w:r w:rsidRPr="00F9326C">
              <w:rPr>
                <w:rFonts w:ascii="Arial" w:hAnsi="Arial" w:cs="Arial"/>
                <w:sz w:val="18"/>
                <w:szCs w:val="18"/>
                <w:lang w:val="en-GB"/>
              </w:rPr>
              <w:t>654</w:t>
            </w:r>
            <w:r w:rsidR="00106B69" w:rsidRPr="005D4474">
              <w:rPr>
                <w:rFonts w:ascii="Arial" w:hAnsi="Arial" w:cs="Arial"/>
                <w:sz w:val="18"/>
                <w:szCs w:val="18"/>
              </w:rPr>
              <w:t>,</w:t>
            </w:r>
            <w:r w:rsidRPr="00F9326C">
              <w:rPr>
                <w:rFonts w:ascii="Arial" w:hAnsi="Arial" w:cs="Arial"/>
                <w:sz w:val="18"/>
                <w:szCs w:val="18"/>
                <w:lang w:val="en-GB"/>
              </w:rPr>
              <w:t>681</w:t>
            </w:r>
            <w:r w:rsidR="00106B69" w:rsidRPr="005D4474">
              <w:rPr>
                <w:rFonts w:ascii="Arial" w:hAnsi="Arial" w:cs="Arial"/>
                <w:sz w:val="18"/>
                <w:szCs w:val="18"/>
              </w:rPr>
              <w:t>,</w:t>
            </w:r>
            <w:r w:rsidRPr="00F9326C">
              <w:rPr>
                <w:rFonts w:ascii="Arial" w:hAnsi="Arial" w:cs="Arial"/>
                <w:sz w:val="18"/>
                <w:szCs w:val="18"/>
                <w:lang w:val="en-GB"/>
              </w:rPr>
              <w:t>040</w:t>
            </w:r>
          </w:p>
        </w:tc>
      </w:tr>
      <w:tr w:rsidR="00106B69" w:rsidRPr="005D4474" w14:paraId="54E8DA09" w14:textId="77777777" w:rsidTr="006528FE">
        <w:tc>
          <w:tcPr>
            <w:tcW w:w="6624" w:type="dxa"/>
            <w:tcBorders>
              <w:top w:val="nil"/>
              <w:left w:val="nil"/>
              <w:bottom w:val="nil"/>
              <w:right w:val="nil"/>
            </w:tcBorders>
            <w:vAlign w:val="bottom"/>
          </w:tcPr>
          <w:p w14:paraId="450D04D5" w14:textId="77777777" w:rsidR="00106B69" w:rsidRPr="005D4474" w:rsidRDefault="00106B69" w:rsidP="00106B69">
            <w:pPr>
              <w:ind w:left="-113"/>
              <w:rPr>
                <w:rFonts w:ascii="Arial" w:hAnsi="Arial" w:cs="Arial"/>
                <w:sz w:val="18"/>
                <w:szCs w:val="18"/>
              </w:rPr>
            </w:pPr>
          </w:p>
        </w:tc>
        <w:tc>
          <w:tcPr>
            <w:tcW w:w="1418" w:type="dxa"/>
            <w:tcBorders>
              <w:top w:val="single" w:sz="4" w:space="0" w:color="auto"/>
              <w:left w:val="nil"/>
              <w:right w:val="nil"/>
            </w:tcBorders>
            <w:shd w:val="clear" w:color="auto" w:fill="FAFAFA"/>
          </w:tcPr>
          <w:p w14:paraId="1F7F2A03" w14:textId="77777777" w:rsidR="00106B69" w:rsidRPr="005D4474" w:rsidRDefault="00106B69" w:rsidP="00106B69">
            <w:pPr>
              <w:ind w:left="-18" w:right="-72"/>
              <w:jc w:val="right"/>
              <w:rPr>
                <w:rFonts w:ascii="Arial" w:hAnsi="Arial" w:cs="Arial"/>
                <w:sz w:val="18"/>
                <w:szCs w:val="18"/>
              </w:rPr>
            </w:pPr>
          </w:p>
        </w:tc>
        <w:tc>
          <w:tcPr>
            <w:tcW w:w="1417" w:type="dxa"/>
            <w:tcBorders>
              <w:top w:val="single" w:sz="4" w:space="0" w:color="auto"/>
              <w:left w:val="nil"/>
              <w:right w:val="nil"/>
            </w:tcBorders>
          </w:tcPr>
          <w:p w14:paraId="6C7B6544" w14:textId="77777777" w:rsidR="00106B69" w:rsidRPr="005D4474" w:rsidRDefault="00106B69" w:rsidP="00106B69">
            <w:pPr>
              <w:ind w:left="-18" w:right="-72"/>
              <w:jc w:val="right"/>
              <w:rPr>
                <w:rFonts w:ascii="Arial" w:hAnsi="Arial" w:cs="Arial"/>
                <w:sz w:val="18"/>
                <w:szCs w:val="18"/>
              </w:rPr>
            </w:pPr>
          </w:p>
        </w:tc>
      </w:tr>
      <w:tr w:rsidR="00106B69" w:rsidRPr="005D4474" w14:paraId="64F95FC3" w14:textId="77777777" w:rsidTr="006528FE">
        <w:tc>
          <w:tcPr>
            <w:tcW w:w="6624" w:type="dxa"/>
            <w:tcBorders>
              <w:top w:val="nil"/>
              <w:left w:val="nil"/>
              <w:bottom w:val="nil"/>
              <w:right w:val="nil"/>
            </w:tcBorders>
            <w:vAlign w:val="bottom"/>
          </w:tcPr>
          <w:p w14:paraId="040180B0" w14:textId="77777777" w:rsidR="00106B69" w:rsidRPr="005D4474" w:rsidRDefault="00106B69" w:rsidP="00106B69">
            <w:pPr>
              <w:ind w:left="-113"/>
              <w:rPr>
                <w:rFonts w:ascii="Arial" w:hAnsi="Arial" w:cs="Arial"/>
                <w:b/>
                <w:bCs/>
                <w:sz w:val="18"/>
                <w:szCs w:val="18"/>
              </w:rPr>
            </w:pPr>
            <w:r w:rsidRPr="005D4474">
              <w:rPr>
                <w:rFonts w:ascii="Arial" w:hAnsi="Arial" w:cs="Arial"/>
                <w:b/>
                <w:bCs/>
                <w:sz w:val="18"/>
                <w:szCs w:val="18"/>
              </w:rPr>
              <w:t xml:space="preserve">Total </w:t>
            </w:r>
          </w:p>
        </w:tc>
        <w:tc>
          <w:tcPr>
            <w:tcW w:w="1418" w:type="dxa"/>
            <w:tcBorders>
              <w:top w:val="nil"/>
              <w:left w:val="nil"/>
              <w:bottom w:val="single" w:sz="4" w:space="0" w:color="auto"/>
              <w:right w:val="nil"/>
            </w:tcBorders>
            <w:shd w:val="clear" w:color="auto" w:fill="FAFAFA"/>
          </w:tcPr>
          <w:p w14:paraId="48B28540" w14:textId="59535094" w:rsidR="00106B69" w:rsidRPr="005D4474" w:rsidRDefault="00F9326C" w:rsidP="00106B69">
            <w:pPr>
              <w:ind w:left="-18" w:right="-72"/>
              <w:jc w:val="right"/>
              <w:rPr>
                <w:rFonts w:ascii="Arial" w:hAnsi="Arial" w:cs="Arial"/>
                <w:sz w:val="18"/>
                <w:szCs w:val="18"/>
              </w:rPr>
            </w:pPr>
            <w:r w:rsidRPr="00F9326C">
              <w:rPr>
                <w:rFonts w:ascii="Arial" w:hAnsi="Arial" w:cs="Arial"/>
                <w:sz w:val="18"/>
                <w:szCs w:val="18"/>
                <w:lang w:val="en-GB"/>
              </w:rPr>
              <w:t>7</w:t>
            </w:r>
            <w:r w:rsidR="00106B69" w:rsidRPr="00106B69">
              <w:rPr>
                <w:rFonts w:ascii="Arial" w:hAnsi="Arial" w:cs="Arial"/>
                <w:sz w:val="18"/>
                <w:szCs w:val="18"/>
              </w:rPr>
              <w:t>,</w:t>
            </w:r>
            <w:r w:rsidRPr="00F9326C">
              <w:rPr>
                <w:rFonts w:ascii="Arial" w:hAnsi="Arial" w:cs="Arial"/>
                <w:sz w:val="18"/>
                <w:szCs w:val="18"/>
                <w:lang w:val="en-GB"/>
              </w:rPr>
              <w:t>636</w:t>
            </w:r>
            <w:r w:rsidR="00106B69" w:rsidRPr="00106B69">
              <w:rPr>
                <w:rFonts w:ascii="Arial" w:hAnsi="Arial" w:cs="Arial"/>
                <w:sz w:val="18"/>
                <w:szCs w:val="18"/>
              </w:rPr>
              <w:t>,</w:t>
            </w:r>
            <w:r w:rsidRPr="00F9326C">
              <w:rPr>
                <w:rFonts w:ascii="Arial" w:hAnsi="Arial" w:cs="Arial"/>
                <w:sz w:val="18"/>
                <w:szCs w:val="18"/>
                <w:lang w:val="en-GB"/>
              </w:rPr>
              <w:t>065</w:t>
            </w:r>
            <w:r w:rsidR="00106B69" w:rsidRPr="00106B69">
              <w:rPr>
                <w:rFonts w:ascii="Arial" w:hAnsi="Arial" w:cs="Arial"/>
                <w:sz w:val="18"/>
                <w:szCs w:val="18"/>
              </w:rPr>
              <w:t>,</w:t>
            </w:r>
            <w:r w:rsidRPr="00F9326C">
              <w:rPr>
                <w:rFonts w:ascii="Arial" w:hAnsi="Arial" w:cs="Arial"/>
                <w:sz w:val="18"/>
                <w:szCs w:val="18"/>
                <w:lang w:val="en-GB"/>
              </w:rPr>
              <w:t>293</w:t>
            </w:r>
          </w:p>
        </w:tc>
        <w:tc>
          <w:tcPr>
            <w:tcW w:w="1417" w:type="dxa"/>
            <w:tcBorders>
              <w:top w:val="nil"/>
              <w:left w:val="nil"/>
              <w:bottom w:val="single" w:sz="4" w:space="0" w:color="auto"/>
              <w:right w:val="nil"/>
            </w:tcBorders>
            <w:shd w:val="clear" w:color="auto" w:fill="auto"/>
          </w:tcPr>
          <w:p w14:paraId="03AED3A0" w14:textId="7F38FD47" w:rsidR="00106B69" w:rsidRPr="005D4474" w:rsidRDefault="00F9326C" w:rsidP="00106B69">
            <w:pPr>
              <w:ind w:left="-18" w:right="-72"/>
              <w:jc w:val="right"/>
              <w:rPr>
                <w:rFonts w:ascii="Arial" w:hAnsi="Arial" w:cs="Arial"/>
                <w:sz w:val="18"/>
                <w:szCs w:val="18"/>
              </w:rPr>
            </w:pPr>
            <w:r w:rsidRPr="00F9326C">
              <w:rPr>
                <w:rFonts w:ascii="Arial" w:hAnsi="Arial" w:cs="Arial"/>
                <w:sz w:val="18"/>
                <w:szCs w:val="18"/>
                <w:lang w:val="en-GB"/>
              </w:rPr>
              <w:t>7</w:t>
            </w:r>
            <w:r w:rsidR="00106B69" w:rsidRPr="005D4474">
              <w:rPr>
                <w:rFonts w:ascii="Arial" w:hAnsi="Arial" w:cs="Arial"/>
                <w:sz w:val="18"/>
                <w:szCs w:val="18"/>
              </w:rPr>
              <w:t>,</w:t>
            </w:r>
            <w:r w:rsidRPr="00F9326C">
              <w:rPr>
                <w:rFonts w:ascii="Arial" w:hAnsi="Arial" w:cs="Arial"/>
                <w:sz w:val="18"/>
                <w:szCs w:val="18"/>
                <w:lang w:val="en-GB"/>
              </w:rPr>
              <w:t>454</w:t>
            </w:r>
            <w:r w:rsidR="00106B69" w:rsidRPr="005D4474">
              <w:rPr>
                <w:rFonts w:ascii="Arial" w:hAnsi="Arial" w:cs="Arial"/>
                <w:sz w:val="18"/>
                <w:szCs w:val="18"/>
              </w:rPr>
              <w:t>,</w:t>
            </w:r>
            <w:r w:rsidRPr="00F9326C">
              <w:rPr>
                <w:rFonts w:ascii="Arial" w:hAnsi="Arial" w:cs="Arial"/>
                <w:sz w:val="18"/>
                <w:szCs w:val="18"/>
                <w:lang w:val="en-GB"/>
              </w:rPr>
              <w:t>177</w:t>
            </w:r>
            <w:r w:rsidR="00106B69" w:rsidRPr="005D4474">
              <w:rPr>
                <w:rFonts w:ascii="Arial" w:hAnsi="Arial" w:cs="Arial"/>
                <w:sz w:val="18"/>
                <w:szCs w:val="18"/>
              </w:rPr>
              <w:t>,</w:t>
            </w:r>
            <w:r w:rsidRPr="00F9326C">
              <w:rPr>
                <w:rFonts w:ascii="Arial" w:hAnsi="Arial" w:cs="Arial"/>
                <w:sz w:val="18"/>
                <w:szCs w:val="18"/>
                <w:lang w:val="en-GB"/>
              </w:rPr>
              <w:t>958</w:t>
            </w:r>
          </w:p>
        </w:tc>
      </w:tr>
    </w:tbl>
    <w:p w14:paraId="4DDBB659" w14:textId="77777777" w:rsidR="00A31A3A" w:rsidRPr="005D4474" w:rsidRDefault="00A31A3A" w:rsidP="003709B5">
      <w:pPr>
        <w:rPr>
          <w:rFonts w:ascii="Arial" w:hAnsi="Arial" w:cs="Arial"/>
          <w:sz w:val="18"/>
          <w:szCs w:val="18"/>
        </w:rPr>
      </w:pPr>
    </w:p>
    <w:p w14:paraId="00EF4D80" w14:textId="46B56956" w:rsidR="00A31A3A" w:rsidRPr="005D4474" w:rsidRDefault="00A31A3A" w:rsidP="003709B5">
      <w:pPr>
        <w:overflowPunct/>
        <w:autoSpaceDE/>
        <w:autoSpaceDN/>
        <w:adjustRightInd/>
        <w:textAlignment w:val="auto"/>
        <w:rPr>
          <w:rFonts w:ascii="Arial" w:hAnsi="Arial" w:cs="Arial"/>
          <w:sz w:val="18"/>
          <w:szCs w:val="18"/>
        </w:rPr>
      </w:pPr>
      <w:r w:rsidRPr="005D4474">
        <w:rPr>
          <w:rFonts w:ascii="Arial" w:hAnsi="Arial" w:cs="Arial"/>
          <w:spacing w:val="-4"/>
          <w:sz w:val="18"/>
          <w:szCs w:val="18"/>
        </w:rPr>
        <w:t xml:space="preserve">Movement of </w:t>
      </w:r>
      <w:r w:rsidRPr="005D4474">
        <w:rPr>
          <w:rFonts w:ascii="Arial" w:hAnsi="Arial" w:cs="Arial"/>
          <w:sz w:val="18"/>
          <w:szCs w:val="18"/>
        </w:rPr>
        <w:t>debentures</w:t>
      </w:r>
      <w:r w:rsidRPr="005D4474">
        <w:rPr>
          <w:rFonts w:ascii="Arial" w:hAnsi="Arial" w:cs="Arial"/>
          <w:spacing w:val="-4"/>
          <w:sz w:val="18"/>
          <w:szCs w:val="18"/>
        </w:rPr>
        <w:t xml:space="preserve"> for the year ended </w:t>
      </w:r>
      <w:r w:rsidR="00F9326C" w:rsidRPr="00F9326C">
        <w:rPr>
          <w:rFonts w:ascii="Arial" w:hAnsi="Arial" w:cs="Arial"/>
          <w:spacing w:val="-4"/>
          <w:sz w:val="18"/>
          <w:szCs w:val="18"/>
          <w:lang w:val="en-GB"/>
        </w:rPr>
        <w:t>31</w:t>
      </w:r>
      <w:r w:rsidRPr="005D4474">
        <w:rPr>
          <w:rFonts w:ascii="Arial" w:hAnsi="Arial" w:cs="Arial"/>
          <w:spacing w:val="-4"/>
          <w:sz w:val="18"/>
          <w:szCs w:val="18"/>
          <w:lang w:val="en-GB"/>
        </w:rPr>
        <w:t xml:space="preserve"> December</w:t>
      </w:r>
      <w:r w:rsidRPr="005D4474">
        <w:rPr>
          <w:rFonts w:ascii="Arial" w:hAnsi="Arial" w:cs="Arial"/>
          <w:sz w:val="18"/>
          <w:szCs w:val="18"/>
          <w:lang w:val="en-GB"/>
        </w:rPr>
        <w:t xml:space="preserve"> </w:t>
      </w:r>
      <w:r w:rsidRPr="005D4474">
        <w:rPr>
          <w:rFonts w:ascii="Arial" w:hAnsi="Arial" w:cs="Arial"/>
          <w:sz w:val="18"/>
          <w:szCs w:val="18"/>
        </w:rPr>
        <w:t>is as follows:</w:t>
      </w:r>
    </w:p>
    <w:p w14:paraId="777CE0D1" w14:textId="77777777" w:rsidR="00A31A3A" w:rsidRPr="005D4474" w:rsidRDefault="00A31A3A" w:rsidP="003709B5">
      <w:pPr>
        <w:rPr>
          <w:rFonts w:ascii="Arial" w:hAnsi="Arial" w:cs="Arial"/>
          <w:sz w:val="18"/>
          <w:szCs w:val="18"/>
        </w:rPr>
      </w:pPr>
    </w:p>
    <w:tbl>
      <w:tblPr>
        <w:tblW w:w="9468" w:type="dxa"/>
        <w:tblLayout w:type="fixed"/>
        <w:tblLook w:val="0000" w:firstRow="0" w:lastRow="0" w:firstColumn="0" w:lastColumn="0" w:noHBand="0" w:noVBand="0"/>
      </w:tblPr>
      <w:tblGrid>
        <w:gridCol w:w="6633"/>
        <w:gridCol w:w="1418"/>
        <w:gridCol w:w="1417"/>
      </w:tblGrid>
      <w:tr w:rsidR="00A31A3A" w:rsidRPr="005D4474" w14:paraId="6DB9EE61" w14:textId="77777777" w:rsidTr="00B00528">
        <w:tc>
          <w:tcPr>
            <w:tcW w:w="6633" w:type="dxa"/>
          </w:tcPr>
          <w:p w14:paraId="0CC9B069" w14:textId="77777777" w:rsidR="00A31A3A" w:rsidRPr="005D4474" w:rsidRDefault="00A31A3A" w:rsidP="003709B5">
            <w:pPr>
              <w:ind w:left="255"/>
              <w:jc w:val="thaiDistribute"/>
              <w:rPr>
                <w:rFonts w:ascii="Arial" w:hAnsi="Arial" w:cs="Arial"/>
                <w:sz w:val="18"/>
                <w:szCs w:val="18"/>
                <w:shd w:val="clear" w:color="auto" w:fill="FFFFFF"/>
              </w:rPr>
            </w:pPr>
          </w:p>
        </w:tc>
        <w:tc>
          <w:tcPr>
            <w:tcW w:w="2835" w:type="dxa"/>
            <w:gridSpan w:val="2"/>
            <w:tcBorders>
              <w:top w:val="single" w:sz="4" w:space="0" w:color="auto"/>
              <w:bottom w:val="single" w:sz="4" w:space="0" w:color="auto"/>
            </w:tcBorders>
            <w:shd w:val="clear" w:color="auto" w:fill="auto"/>
          </w:tcPr>
          <w:p w14:paraId="30815C2D" w14:textId="77777777" w:rsidR="00A31A3A" w:rsidRPr="001253B2" w:rsidRDefault="00A31A3A" w:rsidP="001253B2">
            <w:pPr>
              <w:tabs>
                <w:tab w:val="right" w:pos="1093"/>
              </w:tabs>
              <w:ind w:left="-18" w:right="-72"/>
              <w:jc w:val="center"/>
              <w:rPr>
                <w:rFonts w:ascii="Arial" w:hAnsi="Arial" w:cs="Arial"/>
                <w:b/>
                <w:bCs/>
                <w:sz w:val="18"/>
                <w:szCs w:val="18"/>
              </w:rPr>
            </w:pPr>
            <w:r w:rsidRPr="001253B2">
              <w:rPr>
                <w:rFonts w:ascii="Arial" w:hAnsi="Arial" w:cs="Arial"/>
                <w:b/>
                <w:bCs/>
                <w:sz w:val="18"/>
                <w:szCs w:val="18"/>
              </w:rPr>
              <w:t>Consolidated and Separate financial statements</w:t>
            </w:r>
          </w:p>
        </w:tc>
      </w:tr>
      <w:tr w:rsidR="00A31A3A" w:rsidRPr="005D4474" w14:paraId="1052A367" w14:textId="77777777" w:rsidTr="00B00528">
        <w:tc>
          <w:tcPr>
            <w:tcW w:w="6633" w:type="dxa"/>
          </w:tcPr>
          <w:p w14:paraId="10FAFCBF" w14:textId="77777777" w:rsidR="00A31A3A" w:rsidRPr="005D4474" w:rsidRDefault="00A31A3A" w:rsidP="003709B5">
            <w:pPr>
              <w:ind w:left="255"/>
              <w:jc w:val="thaiDistribute"/>
              <w:rPr>
                <w:rFonts w:ascii="Arial" w:hAnsi="Arial" w:cs="Arial"/>
                <w:sz w:val="18"/>
                <w:szCs w:val="18"/>
                <w:shd w:val="clear" w:color="auto" w:fill="FFFFFF"/>
              </w:rPr>
            </w:pPr>
          </w:p>
        </w:tc>
        <w:tc>
          <w:tcPr>
            <w:tcW w:w="1418" w:type="dxa"/>
            <w:tcBorders>
              <w:top w:val="single" w:sz="4" w:space="0" w:color="auto"/>
            </w:tcBorders>
            <w:shd w:val="clear" w:color="auto" w:fill="auto"/>
          </w:tcPr>
          <w:p w14:paraId="07BEE875" w14:textId="11437C18" w:rsidR="00A31A3A" w:rsidRPr="001253B2" w:rsidRDefault="00F9326C" w:rsidP="001253B2">
            <w:pPr>
              <w:ind w:right="-72"/>
              <w:jc w:val="right"/>
              <w:rPr>
                <w:rFonts w:ascii="Arial" w:hAnsi="Arial" w:cs="Arial"/>
                <w:b/>
                <w:bCs/>
                <w:sz w:val="18"/>
                <w:szCs w:val="18"/>
              </w:rPr>
            </w:pPr>
            <w:r w:rsidRPr="00F9326C">
              <w:rPr>
                <w:rFonts w:ascii="Arial" w:hAnsi="Arial" w:cs="Arial"/>
                <w:b/>
                <w:bCs/>
                <w:sz w:val="18"/>
                <w:szCs w:val="18"/>
                <w:lang w:val="en-GB"/>
              </w:rPr>
              <w:t>2023</w:t>
            </w:r>
          </w:p>
        </w:tc>
        <w:tc>
          <w:tcPr>
            <w:tcW w:w="1417" w:type="dxa"/>
            <w:tcBorders>
              <w:top w:val="single" w:sz="4" w:space="0" w:color="auto"/>
            </w:tcBorders>
          </w:tcPr>
          <w:p w14:paraId="41E88567" w14:textId="08B7D296" w:rsidR="00A31A3A" w:rsidRPr="001253B2" w:rsidRDefault="00F9326C" w:rsidP="001253B2">
            <w:pPr>
              <w:ind w:right="-72"/>
              <w:jc w:val="right"/>
              <w:rPr>
                <w:rFonts w:ascii="Arial" w:hAnsi="Arial" w:cs="Arial"/>
                <w:b/>
                <w:bCs/>
                <w:sz w:val="18"/>
                <w:szCs w:val="18"/>
              </w:rPr>
            </w:pPr>
            <w:r w:rsidRPr="00F9326C">
              <w:rPr>
                <w:rFonts w:ascii="Arial" w:hAnsi="Arial" w:cs="Arial"/>
                <w:b/>
                <w:bCs/>
                <w:sz w:val="18"/>
                <w:szCs w:val="18"/>
                <w:lang w:val="en-GB"/>
              </w:rPr>
              <w:t>2022</w:t>
            </w:r>
          </w:p>
        </w:tc>
      </w:tr>
      <w:tr w:rsidR="00A31A3A" w:rsidRPr="005D4474" w14:paraId="71BB6F98" w14:textId="77777777" w:rsidTr="00B00528">
        <w:tc>
          <w:tcPr>
            <w:tcW w:w="6633" w:type="dxa"/>
          </w:tcPr>
          <w:p w14:paraId="4D5357DF" w14:textId="77777777" w:rsidR="00A31A3A" w:rsidRPr="005D4474" w:rsidRDefault="00A31A3A" w:rsidP="003709B5">
            <w:pPr>
              <w:ind w:left="255"/>
              <w:jc w:val="thaiDistribute"/>
              <w:rPr>
                <w:rFonts w:ascii="Arial" w:hAnsi="Arial" w:cs="Arial"/>
                <w:sz w:val="18"/>
                <w:szCs w:val="18"/>
                <w:shd w:val="clear" w:color="auto" w:fill="FFFFFF"/>
              </w:rPr>
            </w:pPr>
          </w:p>
        </w:tc>
        <w:tc>
          <w:tcPr>
            <w:tcW w:w="1418" w:type="dxa"/>
            <w:tcBorders>
              <w:bottom w:val="single" w:sz="4" w:space="0" w:color="auto"/>
            </w:tcBorders>
            <w:shd w:val="clear" w:color="auto" w:fill="auto"/>
            <w:vAlign w:val="bottom"/>
          </w:tcPr>
          <w:p w14:paraId="115EDB5C" w14:textId="77777777" w:rsidR="00A31A3A" w:rsidRPr="001253B2" w:rsidRDefault="00A31A3A" w:rsidP="003709B5">
            <w:pPr>
              <w:ind w:right="-72"/>
              <w:jc w:val="right"/>
              <w:rPr>
                <w:rFonts w:ascii="Arial" w:hAnsi="Arial" w:cs="Arial"/>
                <w:b/>
                <w:bCs/>
                <w:sz w:val="18"/>
                <w:szCs w:val="18"/>
              </w:rPr>
            </w:pPr>
            <w:r w:rsidRPr="005D4474">
              <w:rPr>
                <w:rFonts w:ascii="Arial" w:hAnsi="Arial" w:cs="Arial"/>
                <w:b/>
                <w:bCs/>
                <w:sz w:val="18"/>
                <w:szCs w:val="18"/>
              </w:rPr>
              <w:t>Baht</w:t>
            </w:r>
          </w:p>
        </w:tc>
        <w:tc>
          <w:tcPr>
            <w:tcW w:w="1417" w:type="dxa"/>
            <w:tcBorders>
              <w:bottom w:val="single" w:sz="4" w:space="0" w:color="auto"/>
            </w:tcBorders>
          </w:tcPr>
          <w:p w14:paraId="7F1207A0" w14:textId="77777777" w:rsidR="00A31A3A" w:rsidRPr="005D4474" w:rsidRDefault="00A31A3A" w:rsidP="003709B5">
            <w:pPr>
              <w:ind w:right="-72"/>
              <w:jc w:val="right"/>
              <w:rPr>
                <w:rFonts w:ascii="Arial" w:hAnsi="Arial" w:cs="Arial"/>
                <w:b/>
                <w:bCs/>
                <w:sz w:val="18"/>
                <w:szCs w:val="18"/>
              </w:rPr>
            </w:pPr>
            <w:r w:rsidRPr="005D4474">
              <w:rPr>
                <w:rFonts w:ascii="Arial" w:hAnsi="Arial" w:cs="Arial"/>
                <w:b/>
                <w:bCs/>
                <w:sz w:val="18"/>
                <w:szCs w:val="18"/>
              </w:rPr>
              <w:t>Baht</w:t>
            </w:r>
          </w:p>
        </w:tc>
      </w:tr>
      <w:tr w:rsidR="00A31A3A" w:rsidRPr="005D4474" w14:paraId="10EFB55D" w14:textId="77777777" w:rsidTr="00B00528">
        <w:tc>
          <w:tcPr>
            <w:tcW w:w="6633" w:type="dxa"/>
          </w:tcPr>
          <w:p w14:paraId="3EB51EC4" w14:textId="77777777" w:rsidR="00A31A3A" w:rsidRPr="005D4474" w:rsidRDefault="00A31A3A" w:rsidP="003709B5">
            <w:pPr>
              <w:ind w:left="255"/>
              <w:jc w:val="thaiDistribute"/>
              <w:rPr>
                <w:rFonts w:ascii="Arial" w:hAnsi="Arial" w:cs="Arial"/>
                <w:sz w:val="18"/>
                <w:szCs w:val="18"/>
                <w:shd w:val="clear" w:color="auto" w:fill="FFFFFF"/>
              </w:rPr>
            </w:pPr>
          </w:p>
        </w:tc>
        <w:tc>
          <w:tcPr>
            <w:tcW w:w="1418" w:type="dxa"/>
            <w:tcBorders>
              <w:top w:val="single" w:sz="4" w:space="0" w:color="auto"/>
            </w:tcBorders>
            <w:shd w:val="clear" w:color="auto" w:fill="FAFAFA"/>
            <w:vAlign w:val="bottom"/>
          </w:tcPr>
          <w:p w14:paraId="456A2B7B" w14:textId="77777777" w:rsidR="00A31A3A" w:rsidRPr="005D4474" w:rsidRDefault="00A31A3A" w:rsidP="003709B5">
            <w:pPr>
              <w:ind w:right="-72"/>
              <w:jc w:val="right"/>
              <w:rPr>
                <w:rFonts w:ascii="Arial" w:hAnsi="Arial" w:cs="Arial"/>
                <w:sz w:val="18"/>
                <w:szCs w:val="18"/>
                <w:shd w:val="clear" w:color="auto" w:fill="FFFFFF"/>
              </w:rPr>
            </w:pPr>
          </w:p>
        </w:tc>
        <w:tc>
          <w:tcPr>
            <w:tcW w:w="1417" w:type="dxa"/>
            <w:tcBorders>
              <w:top w:val="single" w:sz="4" w:space="0" w:color="auto"/>
            </w:tcBorders>
            <w:shd w:val="clear" w:color="auto" w:fill="auto"/>
          </w:tcPr>
          <w:p w14:paraId="1512E534" w14:textId="77777777" w:rsidR="00A31A3A" w:rsidRPr="005D4474" w:rsidRDefault="00A31A3A" w:rsidP="003709B5">
            <w:pPr>
              <w:ind w:right="-72"/>
              <w:jc w:val="right"/>
              <w:rPr>
                <w:rFonts w:ascii="Arial" w:hAnsi="Arial" w:cs="Arial"/>
                <w:sz w:val="18"/>
                <w:szCs w:val="18"/>
                <w:shd w:val="clear" w:color="auto" w:fill="FFFFFF"/>
              </w:rPr>
            </w:pPr>
          </w:p>
        </w:tc>
      </w:tr>
      <w:tr w:rsidR="007E5766" w:rsidRPr="005D4474" w14:paraId="609499F5" w14:textId="77777777" w:rsidTr="00B00528">
        <w:tc>
          <w:tcPr>
            <w:tcW w:w="6633" w:type="dxa"/>
          </w:tcPr>
          <w:p w14:paraId="570D7079" w14:textId="77777777" w:rsidR="007E5766" w:rsidRPr="001253B2" w:rsidRDefault="007E5766" w:rsidP="001253B2">
            <w:pPr>
              <w:ind w:left="-113"/>
              <w:rPr>
                <w:rFonts w:ascii="Arial" w:hAnsi="Arial" w:cs="Arial"/>
                <w:sz w:val="18"/>
                <w:szCs w:val="18"/>
              </w:rPr>
            </w:pPr>
            <w:r w:rsidRPr="001253B2">
              <w:rPr>
                <w:rFonts w:ascii="Arial" w:hAnsi="Arial" w:cs="Arial"/>
                <w:sz w:val="18"/>
                <w:szCs w:val="18"/>
              </w:rPr>
              <w:t>Opening net book value</w:t>
            </w:r>
          </w:p>
        </w:tc>
        <w:tc>
          <w:tcPr>
            <w:tcW w:w="1418" w:type="dxa"/>
            <w:tcBorders>
              <w:top w:val="nil"/>
              <w:left w:val="nil"/>
              <w:bottom w:val="nil"/>
              <w:right w:val="nil"/>
            </w:tcBorders>
            <w:shd w:val="clear" w:color="auto" w:fill="FAFAFA"/>
            <w:vAlign w:val="bottom"/>
          </w:tcPr>
          <w:p w14:paraId="39A0BAEF" w14:textId="2E2128C8" w:rsidR="007E5766" w:rsidRPr="005D4474"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7</w:t>
            </w:r>
            <w:r w:rsidR="00106B69" w:rsidRPr="00106B69">
              <w:rPr>
                <w:rFonts w:ascii="Arial" w:hAnsi="Arial" w:cs="Arial"/>
                <w:b w:val="0"/>
                <w:bCs w:val="0"/>
                <w:sz w:val="18"/>
                <w:szCs w:val="18"/>
              </w:rPr>
              <w:t>,</w:t>
            </w:r>
            <w:r w:rsidRPr="00F9326C">
              <w:rPr>
                <w:rFonts w:ascii="Arial" w:hAnsi="Arial" w:cs="Arial"/>
                <w:b w:val="0"/>
                <w:bCs w:val="0"/>
                <w:sz w:val="18"/>
                <w:szCs w:val="18"/>
                <w:lang w:val="en-GB"/>
              </w:rPr>
              <w:t>454</w:t>
            </w:r>
            <w:r w:rsidR="00106B69" w:rsidRPr="00106B69">
              <w:rPr>
                <w:rFonts w:ascii="Arial" w:hAnsi="Arial" w:cs="Arial"/>
                <w:b w:val="0"/>
                <w:bCs w:val="0"/>
                <w:sz w:val="18"/>
                <w:szCs w:val="18"/>
              </w:rPr>
              <w:t>,</w:t>
            </w:r>
            <w:r w:rsidRPr="00F9326C">
              <w:rPr>
                <w:rFonts w:ascii="Arial" w:hAnsi="Arial" w:cs="Arial"/>
                <w:b w:val="0"/>
                <w:bCs w:val="0"/>
                <w:sz w:val="18"/>
                <w:szCs w:val="18"/>
                <w:lang w:val="en-GB"/>
              </w:rPr>
              <w:t>177</w:t>
            </w:r>
            <w:r w:rsidR="00106B69" w:rsidRPr="00106B69">
              <w:rPr>
                <w:rFonts w:ascii="Arial" w:hAnsi="Arial" w:cs="Arial"/>
                <w:b w:val="0"/>
                <w:bCs w:val="0"/>
                <w:sz w:val="18"/>
                <w:szCs w:val="18"/>
              </w:rPr>
              <w:t>,</w:t>
            </w:r>
            <w:r w:rsidRPr="00F9326C">
              <w:rPr>
                <w:rFonts w:ascii="Arial" w:hAnsi="Arial" w:cs="Arial"/>
                <w:b w:val="0"/>
                <w:bCs w:val="0"/>
                <w:sz w:val="18"/>
                <w:szCs w:val="18"/>
                <w:lang w:val="en-GB"/>
              </w:rPr>
              <w:t>958</w:t>
            </w:r>
          </w:p>
        </w:tc>
        <w:tc>
          <w:tcPr>
            <w:tcW w:w="1417" w:type="dxa"/>
            <w:tcBorders>
              <w:top w:val="nil"/>
              <w:left w:val="nil"/>
              <w:bottom w:val="nil"/>
              <w:right w:val="nil"/>
            </w:tcBorders>
            <w:shd w:val="clear" w:color="auto" w:fill="auto"/>
            <w:vAlign w:val="bottom"/>
          </w:tcPr>
          <w:p w14:paraId="663028A8" w14:textId="5B1A2361" w:rsidR="007E5766" w:rsidRPr="005D4474"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4</w:t>
            </w:r>
            <w:r w:rsidR="007E5766" w:rsidRPr="005D4474">
              <w:rPr>
                <w:rFonts w:ascii="Arial" w:hAnsi="Arial" w:cs="Arial"/>
                <w:b w:val="0"/>
                <w:bCs w:val="0"/>
                <w:sz w:val="18"/>
                <w:szCs w:val="18"/>
                <w:lang w:val="en-GB"/>
              </w:rPr>
              <w:t>,</w:t>
            </w:r>
            <w:r w:rsidRPr="00F9326C">
              <w:rPr>
                <w:rFonts w:ascii="Arial" w:hAnsi="Arial" w:cs="Arial"/>
                <w:b w:val="0"/>
                <w:bCs w:val="0"/>
                <w:sz w:val="18"/>
                <w:szCs w:val="18"/>
                <w:lang w:val="en-GB"/>
              </w:rPr>
              <w:t>782</w:t>
            </w:r>
            <w:r w:rsidR="007E5766" w:rsidRPr="005D4474">
              <w:rPr>
                <w:rFonts w:ascii="Arial" w:hAnsi="Arial" w:cs="Arial"/>
                <w:b w:val="0"/>
                <w:bCs w:val="0"/>
                <w:sz w:val="18"/>
                <w:szCs w:val="18"/>
                <w:lang w:val="en-GB"/>
              </w:rPr>
              <w:t>,</w:t>
            </w:r>
            <w:r w:rsidRPr="00F9326C">
              <w:rPr>
                <w:rFonts w:ascii="Arial" w:hAnsi="Arial" w:cs="Arial"/>
                <w:b w:val="0"/>
                <w:bCs w:val="0"/>
                <w:sz w:val="18"/>
                <w:szCs w:val="18"/>
                <w:lang w:val="en-GB"/>
              </w:rPr>
              <w:t>641</w:t>
            </w:r>
            <w:r w:rsidR="007E5766" w:rsidRPr="005D4474">
              <w:rPr>
                <w:rFonts w:ascii="Arial" w:hAnsi="Arial" w:cs="Arial"/>
                <w:b w:val="0"/>
                <w:bCs w:val="0"/>
                <w:sz w:val="18"/>
                <w:szCs w:val="18"/>
                <w:lang w:val="en-GB"/>
              </w:rPr>
              <w:t>,</w:t>
            </w:r>
            <w:r w:rsidRPr="00F9326C">
              <w:rPr>
                <w:rFonts w:ascii="Arial" w:hAnsi="Arial" w:cs="Arial"/>
                <w:b w:val="0"/>
                <w:bCs w:val="0"/>
                <w:sz w:val="18"/>
                <w:szCs w:val="18"/>
                <w:lang w:val="en-GB"/>
              </w:rPr>
              <w:t>014</w:t>
            </w:r>
          </w:p>
        </w:tc>
      </w:tr>
      <w:tr w:rsidR="007E5766" w:rsidRPr="005D4474" w14:paraId="47752E5E" w14:textId="77777777" w:rsidTr="00B00528">
        <w:tc>
          <w:tcPr>
            <w:tcW w:w="6633" w:type="dxa"/>
          </w:tcPr>
          <w:p w14:paraId="3FE33F8B" w14:textId="77777777" w:rsidR="007E5766" w:rsidRPr="001253B2" w:rsidRDefault="007E5766" w:rsidP="001253B2">
            <w:pPr>
              <w:ind w:left="-113"/>
              <w:rPr>
                <w:rFonts w:ascii="Arial" w:hAnsi="Arial" w:cs="Arial"/>
                <w:sz w:val="18"/>
                <w:szCs w:val="18"/>
              </w:rPr>
            </w:pPr>
            <w:r w:rsidRPr="001253B2">
              <w:rPr>
                <w:rFonts w:ascii="Arial" w:hAnsi="Arial" w:cs="Arial"/>
                <w:sz w:val="18"/>
                <w:szCs w:val="18"/>
              </w:rPr>
              <w:t>Cash flows</w:t>
            </w:r>
          </w:p>
        </w:tc>
        <w:tc>
          <w:tcPr>
            <w:tcW w:w="1418" w:type="dxa"/>
            <w:tcBorders>
              <w:top w:val="nil"/>
              <w:left w:val="nil"/>
              <w:bottom w:val="nil"/>
              <w:right w:val="nil"/>
            </w:tcBorders>
            <w:shd w:val="clear" w:color="auto" w:fill="FAFAFA"/>
            <w:vAlign w:val="bottom"/>
          </w:tcPr>
          <w:p w14:paraId="0C0994C9" w14:textId="77777777" w:rsidR="007E5766" w:rsidRPr="005D4474" w:rsidRDefault="007E5766" w:rsidP="007E5766">
            <w:pPr>
              <w:pStyle w:val="Heading4"/>
              <w:ind w:right="-72"/>
              <w:jc w:val="right"/>
              <w:rPr>
                <w:rFonts w:ascii="Arial" w:hAnsi="Arial" w:cs="Arial"/>
                <w:b w:val="0"/>
                <w:bCs w:val="0"/>
                <w:sz w:val="18"/>
                <w:szCs w:val="18"/>
              </w:rPr>
            </w:pPr>
          </w:p>
        </w:tc>
        <w:tc>
          <w:tcPr>
            <w:tcW w:w="1417" w:type="dxa"/>
            <w:tcBorders>
              <w:top w:val="nil"/>
              <w:left w:val="nil"/>
              <w:bottom w:val="nil"/>
              <w:right w:val="nil"/>
            </w:tcBorders>
            <w:shd w:val="clear" w:color="auto" w:fill="auto"/>
            <w:vAlign w:val="bottom"/>
          </w:tcPr>
          <w:p w14:paraId="669D9BF7" w14:textId="77777777" w:rsidR="007E5766" w:rsidRPr="005D4474" w:rsidRDefault="007E5766" w:rsidP="007E5766">
            <w:pPr>
              <w:pStyle w:val="Heading4"/>
              <w:ind w:right="-72"/>
              <w:jc w:val="right"/>
              <w:rPr>
                <w:rFonts w:ascii="Arial" w:hAnsi="Arial" w:cs="Arial"/>
                <w:b w:val="0"/>
                <w:bCs w:val="0"/>
                <w:sz w:val="18"/>
                <w:szCs w:val="18"/>
                <w:lang w:bidi="ar-SA"/>
              </w:rPr>
            </w:pPr>
          </w:p>
        </w:tc>
      </w:tr>
      <w:tr w:rsidR="007E5766" w:rsidRPr="005D4474" w14:paraId="4643809F" w14:textId="77777777" w:rsidTr="006528FE">
        <w:tc>
          <w:tcPr>
            <w:tcW w:w="6633" w:type="dxa"/>
          </w:tcPr>
          <w:p w14:paraId="7580AB9B" w14:textId="60534F84" w:rsidR="007E5766" w:rsidRPr="001253B2" w:rsidRDefault="001253B2" w:rsidP="001253B2">
            <w:pPr>
              <w:ind w:left="-113"/>
              <w:rPr>
                <w:rFonts w:ascii="Arial" w:hAnsi="Arial" w:cs="Arial"/>
                <w:sz w:val="18"/>
                <w:szCs w:val="18"/>
              </w:rPr>
            </w:pPr>
            <w:r w:rsidRPr="001253B2">
              <w:rPr>
                <w:rFonts w:ascii="Arial" w:hAnsi="Arial" w:cs="Arial"/>
                <w:sz w:val="18"/>
                <w:szCs w:val="18"/>
              </w:rPr>
              <w:t xml:space="preserve">   </w:t>
            </w:r>
            <w:r w:rsidR="007E5766" w:rsidRPr="001253B2">
              <w:rPr>
                <w:rFonts w:ascii="Arial" w:hAnsi="Arial" w:cs="Arial"/>
                <w:sz w:val="18"/>
                <w:szCs w:val="18"/>
              </w:rPr>
              <w:t>Additions</w:t>
            </w:r>
          </w:p>
        </w:tc>
        <w:tc>
          <w:tcPr>
            <w:tcW w:w="1418" w:type="dxa"/>
            <w:tcBorders>
              <w:top w:val="nil"/>
              <w:left w:val="nil"/>
              <w:bottom w:val="nil"/>
              <w:right w:val="nil"/>
            </w:tcBorders>
            <w:shd w:val="clear" w:color="auto" w:fill="FAFAFA"/>
            <w:vAlign w:val="bottom"/>
          </w:tcPr>
          <w:p w14:paraId="644442E1" w14:textId="192CB5A2" w:rsidR="007E5766" w:rsidRPr="005D4474"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2</w:t>
            </w:r>
            <w:r w:rsidR="00106B69" w:rsidRPr="00106B69">
              <w:rPr>
                <w:rFonts w:ascii="Arial" w:hAnsi="Arial" w:cs="Arial"/>
                <w:b w:val="0"/>
                <w:bCs w:val="0"/>
                <w:sz w:val="18"/>
                <w:szCs w:val="18"/>
              </w:rPr>
              <w:t>,</w:t>
            </w:r>
            <w:r w:rsidRPr="00F9326C">
              <w:rPr>
                <w:rFonts w:ascii="Arial" w:hAnsi="Arial" w:cs="Arial"/>
                <w:b w:val="0"/>
                <w:bCs w:val="0"/>
                <w:sz w:val="18"/>
                <w:szCs w:val="18"/>
                <w:lang w:val="en-GB"/>
              </w:rPr>
              <w:t>958</w:t>
            </w:r>
            <w:r w:rsidR="00106B69" w:rsidRPr="00106B69">
              <w:rPr>
                <w:rFonts w:ascii="Arial" w:hAnsi="Arial" w:cs="Arial"/>
                <w:b w:val="0"/>
                <w:bCs w:val="0"/>
                <w:sz w:val="18"/>
                <w:szCs w:val="18"/>
              </w:rPr>
              <w:t>,</w:t>
            </w:r>
            <w:r w:rsidRPr="00F9326C">
              <w:rPr>
                <w:rFonts w:ascii="Arial" w:hAnsi="Arial" w:cs="Arial"/>
                <w:b w:val="0"/>
                <w:bCs w:val="0"/>
                <w:sz w:val="18"/>
                <w:szCs w:val="18"/>
                <w:lang w:val="en-GB"/>
              </w:rPr>
              <w:t>900</w:t>
            </w:r>
            <w:r w:rsidR="00106B69" w:rsidRPr="00106B69">
              <w:rPr>
                <w:rFonts w:ascii="Arial" w:hAnsi="Arial" w:cs="Arial"/>
                <w:b w:val="0"/>
                <w:bCs w:val="0"/>
                <w:sz w:val="18"/>
                <w:szCs w:val="18"/>
              </w:rPr>
              <w:t>,</w:t>
            </w:r>
            <w:r w:rsidRPr="00F9326C">
              <w:rPr>
                <w:rFonts w:ascii="Arial" w:hAnsi="Arial" w:cs="Arial"/>
                <w:b w:val="0"/>
                <w:bCs w:val="0"/>
                <w:sz w:val="18"/>
                <w:szCs w:val="18"/>
                <w:lang w:val="en-GB"/>
              </w:rPr>
              <w:t>000</w:t>
            </w:r>
          </w:p>
        </w:tc>
        <w:tc>
          <w:tcPr>
            <w:tcW w:w="1417" w:type="dxa"/>
            <w:tcBorders>
              <w:top w:val="nil"/>
              <w:left w:val="nil"/>
              <w:bottom w:val="nil"/>
              <w:right w:val="nil"/>
            </w:tcBorders>
            <w:shd w:val="clear" w:color="auto" w:fill="auto"/>
            <w:vAlign w:val="bottom"/>
          </w:tcPr>
          <w:p w14:paraId="29C6AF65" w14:textId="454B3818" w:rsidR="007E5766" w:rsidRPr="005D4474"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5</w:t>
            </w:r>
            <w:r w:rsidR="007E5766" w:rsidRPr="005D4474">
              <w:rPr>
                <w:rFonts w:ascii="Arial" w:hAnsi="Arial" w:cs="Arial"/>
                <w:b w:val="0"/>
                <w:bCs w:val="0"/>
                <w:sz w:val="18"/>
                <w:szCs w:val="18"/>
              </w:rPr>
              <w:t>,</w:t>
            </w:r>
            <w:r w:rsidRPr="00F9326C">
              <w:rPr>
                <w:rFonts w:ascii="Arial" w:hAnsi="Arial" w:cs="Arial"/>
                <w:b w:val="0"/>
                <w:bCs w:val="0"/>
                <w:sz w:val="18"/>
                <w:szCs w:val="18"/>
                <w:lang w:val="en-GB"/>
              </w:rPr>
              <w:t>938</w:t>
            </w:r>
            <w:r w:rsidR="007E5766" w:rsidRPr="005D4474">
              <w:rPr>
                <w:rFonts w:ascii="Arial" w:hAnsi="Arial" w:cs="Arial"/>
                <w:b w:val="0"/>
                <w:bCs w:val="0"/>
                <w:sz w:val="18"/>
                <w:szCs w:val="18"/>
              </w:rPr>
              <w:t>,</w:t>
            </w:r>
            <w:r w:rsidRPr="00F9326C">
              <w:rPr>
                <w:rFonts w:ascii="Arial" w:hAnsi="Arial" w:cs="Arial"/>
                <w:b w:val="0"/>
                <w:bCs w:val="0"/>
                <w:sz w:val="18"/>
                <w:szCs w:val="18"/>
                <w:lang w:val="en-GB"/>
              </w:rPr>
              <w:t>000</w:t>
            </w:r>
            <w:r w:rsidR="007E5766" w:rsidRPr="005D4474">
              <w:rPr>
                <w:rFonts w:ascii="Arial" w:hAnsi="Arial" w:cs="Arial"/>
                <w:b w:val="0"/>
                <w:bCs w:val="0"/>
                <w:sz w:val="18"/>
                <w:szCs w:val="18"/>
              </w:rPr>
              <w:t>,</w:t>
            </w:r>
            <w:r w:rsidRPr="00F9326C">
              <w:rPr>
                <w:rFonts w:ascii="Arial" w:hAnsi="Arial" w:cs="Arial"/>
                <w:b w:val="0"/>
                <w:bCs w:val="0"/>
                <w:sz w:val="18"/>
                <w:szCs w:val="18"/>
                <w:lang w:val="en-GB"/>
              </w:rPr>
              <w:t>000</w:t>
            </w:r>
          </w:p>
        </w:tc>
      </w:tr>
      <w:tr w:rsidR="007E5766" w:rsidRPr="005D4474" w14:paraId="7A34CA4C" w14:textId="77777777" w:rsidTr="006528FE">
        <w:tc>
          <w:tcPr>
            <w:tcW w:w="6633" w:type="dxa"/>
          </w:tcPr>
          <w:p w14:paraId="26AA1FD1" w14:textId="4A16CAEC" w:rsidR="007E5766" w:rsidRPr="001253B2" w:rsidRDefault="001253B2" w:rsidP="001253B2">
            <w:pPr>
              <w:ind w:left="-113"/>
              <w:rPr>
                <w:rFonts w:ascii="Arial" w:hAnsi="Arial" w:cs="Arial"/>
                <w:sz w:val="18"/>
                <w:szCs w:val="18"/>
              </w:rPr>
            </w:pPr>
            <w:r w:rsidRPr="001253B2">
              <w:rPr>
                <w:rFonts w:ascii="Arial" w:hAnsi="Arial" w:cs="Arial"/>
                <w:sz w:val="18"/>
                <w:szCs w:val="18"/>
              </w:rPr>
              <w:t xml:space="preserve">   </w:t>
            </w:r>
            <w:r w:rsidR="007E5766" w:rsidRPr="001253B2">
              <w:rPr>
                <w:rFonts w:ascii="Arial" w:hAnsi="Arial" w:cs="Arial"/>
                <w:sz w:val="18"/>
                <w:szCs w:val="18"/>
              </w:rPr>
              <w:t>Repayments</w:t>
            </w:r>
          </w:p>
        </w:tc>
        <w:tc>
          <w:tcPr>
            <w:tcW w:w="1418" w:type="dxa"/>
            <w:tcBorders>
              <w:top w:val="nil"/>
              <w:left w:val="nil"/>
              <w:bottom w:val="nil"/>
              <w:right w:val="nil"/>
            </w:tcBorders>
            <w:shd w:val="clear" w:color="auto" w:fill="FAFAFA"/>
            <w:vAlign w:val="bottom"/>
          </w:tcPr>
          <w:p w14:paraId="67935669" w14:textId="22DF18BF" w:rsidR="007E5766" w:rsidRPr="005D4474" w:rsidRDefault="00106B69" w:rsidP="007E5766">
            <w:pPr>
              <w:pStyle w:val="Heading4"/>
              <w:ind w:right="-72"/>
              <w:jc w:val="right"/>
              <w:rPr>
                <w:rFonts w:ascii="Arial" w:hAnsi="Arial" w:cs="Arial"/>
                <w:b w:val="0"/>
                <w:bCs w:val="0"/>
                <w:sz w:val="18"/>
                <w:szCs w:val="18"/>
              </w:rPr>
            </w:pPr>
            <w:r w:rsidRPr="00106B69">
              <w:rPr>
                <w:rFonts w:ascii="Arial" w:hAnsi="Arial" w:cs="Arial"/>
                <w:b w:val="0"/>
                <w:bCs w:val="0"/>
                <w:sz w:val="18"/>
                <w:szCs w:val="18"/>
              </w:rPr>
              <w:t>(</w:t>
            </w:r>
            <w:r w:rsidR="00F9326C" w:rsidRPr="00F9326C">
              <w:rPr>
                <w:rFonts w:ascii="Arial" w:hAnsi="Arial" w:cs="Arial"/>
                <w:b w:val="0"/>
                <w:bCs w:val="0"/>
                <w:sz w:val="18"/>
                <w:szCs w:val="18"/>
                <w:lang w:val="en-GB"/>
              </w:rPr>
              <w:t>2</w:t>
            </w:r>
            <w:r w:rsidRPr="00106B69">
              <w:rPr>
                <w:rFonts w:ascii="Arial" w:hAnsi="Arial" w:cs="Arial"/>
                <w:b w:val="0"/>
                <w:bCs w:val="0"/>
                <w:sz w:val="18"/>
                <w:szCs w:val="18"/>
              </w:rPr>
              <w:t>,</w:t>
            </w:r>
            <w:r w:rsidR="00F9326C" w:rsidRPr="00F9326C">
              <w:rPr>
                <w:rFonts w:ascii="Arial" w:hAnsi="Arial" w:cs="Arial"/>
                <w:b w:val="0"/>
                <w:bCs w:val="0"/>
                <w:sz w:val="18"/>
                <w:szCs w:val="18"/>
                <w:lang w:val="en-GB"/>
              </w:rPr>
              <w:t>812</w:t>
            </w:r>
            <w:r w:rsidRPr="00106B69">
              <w:rPr>
                <w:rFonts w:ascii="Arial" w:hAnsi="Arial" w:cs="Arial"/>
                <w:b w:val="0"/>
                <w:bCs w:val="0"/>
                <w:sz w:val="18"/>
                <w:szCs w:val="18"/>
              </w:rPr>
              <w:t>,</w:t>
            </w:r>
            <w:r w:rsidR="00F9326C" w:rsidRPr="00F9326C">
              <w:rPr>
                <w:rFonts w:ascii="Arial" w:hAnsi="Arial" w:cs="Arial"/>
                <w:b w:val="0"/>
                <w:bCs w:val="0"/>
                <w:sz w:val="18"/>
                <w:szCs w:val="18"/>
                <w:lang w:val="en-GB"/>
              </w:rPr>
              <w:t>500</w:t>
            </w:r>
            <w:r w:rsidRPr="00106B69">
              <w:rPr>
                <w:rFonts w:ascii="Arial" w:hAnsi="Arial" w:cs="Arial"/>
                <w:b w:val="0"/>
                <w:bCs w:val="0"/>
                <w:sz w:val="18"/>
                <w:szCs w:val="18"/>
              </w:rPr>
              <w:t>,</w:t>
            </w:r>
            <w:r w:rsidR="00F9326C" w:rsidRPr="00F9326C">
              <w:rPr>
                <w:rFonts w:ascii="Arial" w:hAnsi="Arial" w:cs="Arial"/>
                <w:b w:val="0"/>
                <w:bCs w:val="0"/>
                <w:sz w:val="18"/>
                <w:szCs w:val="18"/>
                <w:lang w:val="en-GB"/>
              </w:rPr>
              <w:t>000</w:t>
            </w:r>
            <w:r w:rsidRPr="00106B69">
              <w:rPr>
                <w:rFonts w:ascii="Arial" w:hAnsi="Arial" w:cs="Arial"/>
                <w:b w:val="0"/>
                <w:bCs w:val="0"/>
                <w:sz w:val="18"/>
                <w:szCs w:val="18"/>
              </w:rPr>
              <w:t>)</w:t>
            </w:r>
          </w:p>
        </w:tc>
        <w:tc>
          <w:tcPr>
            <w:tcW w:w="1417" w:type="dxa"/>
            <w:tcBorders>
              <w:top w:val="nil"/>
              <w:left w:val="nil"/>
              <w:bottom w:val="nil"/>
              <w:right w:val="nil"/>
            </w:tcBorders>
            <w:shd w:val="clear" w:color="auto" w:fill="auto"/>
            <w:vAlign w:val="bottom"/>
          </w:tcPr>
          <w:p w14:paraId="1A66F0E9" w14:textId="17F052D3" w:rsidR="007E5766" w:rsidRPr="005D4474" w:rsidRDefault="007E5766" w:rsidP="007E5766">
            <w:pPr>
              <w:pStyle w:val="Heading4"/>
              <w:ind w:right="-72"/>
              <w:jc w:val="right"/>
              <w:rPr>
                <w:rFonts w:ascii="Arial" w:hAnsi="Arial" w:cs="Arial"/>
                <w:b w:val="0"/>
                <w:bCs w:val="0"/>
                <w:sz w:val="18"/>
                <w:szCs w:val="18"/>
              </w:rPr>
            </w:pPr>
            <w:r w:rsidRPr="005D4474">
              <w:rPr>
                <w:rFonts w:ascii="Arial" w:hAnsi="Arial" w:cs="Arial"/>
                <w:b w:val="0"/>
                <w:bCs w:val="0"/>
                <w:sz w:val="18"/>
                <w:szCs w:val="18"/>
              </w:rPr>
              <w:t>(</w:t>
            </w:r>
            <w:r w:rsidR="00F9326C" w:rsidRPr="00F9326C">
              <w:rPr>
                <w:rFonts w:ascii="Arial" w:hAnsi="Arial" w:cs="Arial"/>
                <w:b w:val="0"/>
                <w:bCs w:val="0"/>
                <w:sz w:val="18"/>
                <w:szCs w:val="18"/>
                <w:lang w:val="en-GB"/>
              </w:rPr>
              <w:t>3</w:t>
            </w:r>
            <w:r w:rsidRPr="005D4474">
              <w:rPr>
                <w:rFonts w:ascii="Arial" w:hAnsi="Arial" w:cs="Arial"/>
                <w:b w:val="0"/>
                <w:bCs w:val="0"/>
                <w:sz w:val="18"/>
                <w:szCs w:val="18"/>
              </w:rPr>
              <w:t>,</w:t>
            </w:r>
            <w:r w:rsidR="00F9326C" w:rsidRPr="00F9326C">
              <w:rPr>
                <w:rFonts w:ascii="Arial" w:hAnsi="Arial" w:cs="Arial"/>
                <w:b w:val="0"/>
                <w:bCs w:val="0"/>
                <w:sz w:val="18"/>
                <w:szCs w:val="18"/>
                <w:lang w:val="en-GB"/>
              </w:rPr>
              <w:t>191</w:t>
            </w:r>
            <w:r w:rsidRPr="005D4474">
              <w:rPr>
                <w:rFonts w:ascii="Arial" w:hAnsi="Arial" w:cs="Arial"/>
                <w:b w:val="0"/>
                <w:bCs w:val="0"/>
                <w:sz w:val="18"/>
                <w:szCs w:val="18"/>
              </w:rPr>
              <w:t>,</w:t>
            </w:r>
            <w:r w:rsidR="00F9326C" w:rsidRPr="00F9326C">
              <w:rPr>
                <w:rFonts w:ascii="Arial" w:hAnsi="Arial" w:cs="Arial"/>
                <w:b w:val="0"/>
                <w:bCs w:val="0"/>
                <w:sz w:val="18"/>
                <w:szCs w:val="18"/>
                <w:lang w:val="en-GB"/>
              </w:rPr>
              <w:t>600</w:t>
            </w:r>
            <w:r w:rsidRPr="005D4474">
              <w:rPr>
                <w:rFonts w:ascii="Arial" w:hAnsi="Arial" w:cs="Arial"/>
                <w:b w:val="0"/>
                <w:bCs w:val="0"/>
                <w:sz w:val="18"/>
                <w:szCs w:val="18"/>
              </w:rPr>
              <w:t>,</w:t>
            </w:r>
            <w:r w:rsidR="00F9326C" w:rsidRPr="00F9326C">
              <w:rPr>
                <w:rFonts w:ascii="Arial" w:hAnsi="Arial" w:cs="Arial"/>
                <w:b w:val="0"/>
                <w:bCs w:val="0"/>
                <w:sz w:val="18"/>
                <w:szCs w:val="18"/>
                <w:lang w:val="en-GB"/>
              </w:rPr>
              <w:t>000</w:t>
            </w:r>
            <w:r w:rsidRPr="005D4474">
              <w:rPr>
                <w:rFonts w:ascii="Arial" w:hAnsi="Arial" w:cs="Arial"/>
                <w:b w:val="0"/>
                <w:bCs w:val="0"/>
                <w:sz w:val="18"/>
                <w:szCs w:val="18"/>
              </w:rPr>
              <w:t>)</w:t>
            </w:r>
          </w:p>
        </w:tc>
      </w:tr>
      <w:tr w:rsidR="007E5766" w:rsidRPr="005D4474" w14:paraId="7BFA9113" w14:textId="77777777" w:rsidTr="006528FE">
        <w:tc>
          <w:tcPr>
            <w:tcW w:w="6633" w:type="dxa"/>
          </w:tcPr>
          <w:p w14:paraId="5641B387" w14:textId="14DF6CF7" w:rsidR="007E5766" w:rsidRPr="001253B2" w:rsidRDefault="001253B2" w:rsidP="001253B2">
            <w:pPr>
              <w:ind w:left="-113"/>
              <w:rPr>
                <w:rFonts w:ascii="Arial" w:hAnsi="Arial" w:cs="Arial"/>
                <w:sz w:val="18"/>
                <w:szCs w:val="18"/>
              </w:rPr>
            </w:pPr>
            <w:r w:rsidRPr="001253B2">
              <w:rPr>
                <w:rFonts w:ascii="Arial" w:hAnsi="Arial" w:cs="Arial"/>
                <w:sz w:val="18"/>
                <w:szCs w:val="18"/>
              </w:rPr>
              <w:t xml:space="preserve">   </w:t>
            </w:r>
            <w:r w:rsidR="007E5766" w:rsidRPr="001253B2">
              <w:rPr>
                <w:rFonts w:ascii="Arial" w:hAnsi="Arial" w:cs="Arial"/>
                <w:sz w:val="18"/>
                <w:szCs w:val="18"/>
              </w:rPr>
              <w:t xml:space="preserve">Payments for front end fees </w:t>
            </w:r>
          </w:p>
        </w:tc>
        <w:tc>
          <w:tcPr>
            <w:tcW w:w="1418" w:type="dxa"/>
            <w:tcBorders>
              <w:top w:val="nil"/>
              <w:left w:val="nil"/>
              <w:right w:val="nil"/>
            </w:tcBorders>
            <w:shd w:val="clear" w:color="auto" w:fill="FAFAFA"/>
            <w:vAlign w:val="bottom"/>
          </w:tcPr>
          <w:p w14:paraId="31912DDE" w14:textId="762A1D4B" w:rsidR="007E5766" w:rsidRPr="005D4474" w:rsidRDefault="00106B69" w:rsidP="007E5766">
            <w:pPr>
              <w:pStyle w:val="Heading4"/>
              <w:ind w:right="-72"/>
              <w:jc w:val="right"/>
              <w:rPr>
                <w:rFonts w:ascii="Arial" w:hAnsi="Arial" w:cs="Arial"/>
                <w:b w:val="0"/>
                <w:bCs w:val="0"/>
                <w:sz w:val="18"/>
                <w:szCs w:val="18"/>
              </w:rPr>
            </w:pPr>
            <w:r w:rsidRPr="00106B69">
              <w:rPr>
                <w:rFonts w:ascii="Arial" w:hAnsi="Arial" w:cs="Arial"/>
                <w:b w:val="0"/>
                <w:bCs w:val="0"/>
                <w:sz w:val="18"/>
                <w:szCs w:val="18"/>
              </w:rPr>
              <w:t>(</w:t>
            </w:r>
            <w:r w:rsidR="00F9326C" w:rsidRPr="00F9326C">
              <w:rPr>
                <w:rFonts w:ascii="Arial" w:hAnsi="Arial" w:cs="Arial"/>
                <w:b w:val="0"/>
                <w:bCs w:val="0"/>
                <w:sz w:val="18"/>
                <w:szCs w:val="18"/>
                <w:lang w:val="en-GB"/>
              </w:rPr>
              <w:t>49</w:t>
            </w:r>
            <w:r w:rsidRPr="00106B69">
              <w:rPr>
                <w:rFonts w:ascii="Arial" w:hAnsi="Arial" w:cs="Arial"/>
                <w:b w:val="0"/>
                <w:bCs w:val="0"/>
                <w:sz w:val="18"/>
                <w:szCs w:val="18"/>
              </w:rPr>
              <w:t>,</w:t>
            </w:r>
            <w:r w:rsidR="00F9326C" w:rsidRPr="00F9326C">
              <w:rPr>
                <w:rFonts w:ascii="Arial" w:hAnsi="Arial" w:cs="Arial"/>
                <w:b w:val="0"/>
                <w:bCs w:val="0"/>
                <w:sz w:val="18"/>
                <w:szCs w:val="18"/>
                <w:lang w:val="en-GB"/>
              </w:rPr>
              <w:t>830</w:t>
            </w:r>
            <w:r w:rsidRPr="00106B69">
              <w:rPr>
                <w:rFonts w:ascii="Arial" w:hAnsi="Arial" w:cs="Arial"/>
                <w:b w:val="0"/>
                <w:bCs w:val="0"/>
                <w:sz w:val="18"/>
                <w:szCs w:val="18"/>
              </w:rPr>
              <w:t>,</w:t>
            </w:r>
            <w:r w:rsidR="00F9326C" w:rsidRPr="00F9326C">
              <w:rPr>
                <w:rFonts w:ascii="Arial" w:hAnsi="Arial" w:cs="Arial"/>
                <w:b w:val="0"/>
                <w:bCs w:val="0"/>
                <w:sz w:val="18"/>
                <w:szCs w:val="18"/>
                <w:lang w:val="en-GB"/>
              </w:rPr>
              <w:t>471</w:t>
            </w:r>
            <w:r w:rsidRPr="00106B69">
              <w:rPr>
                <w:rFonts w:ascii="Arial" w:hAnsi="Arial" w:cs="Arial"/>
                <w:b w:val="0"/>
                <w:bCs w:val="0"/>
                <w:sz w:val="18"/>
                <w:szCs w:val="18"/>
              </w:rPr>
              <w:t>)</w:t>
            </w:r>
          </w:p>
        </w:tc>
        <w:tc>
          <w:tcPr>
            <w:tcW w:w="1417" w:type="dxa"/>
            <w:tcBorders>
              <w:top w:val="nil"/>
              <w:left w:val="nil"/>
              <w:right w:val="nil"/>
            </w:tcBorders>
            <w:shd w:val="clear" w:color="auto" w:fill="auto"/>
            <w:vAlign w:val="bottom"/>
          </w:tcPr>
          <w:p w14:paraId="29995FBD" w14:textId="6D3EF14F" w:rsidR="007E5766" w:rsidRPr="005D4474" w:rsidRDefault="007E5766" w:rsidP="007E5766">
            <w:pPr>
              <w:pStyle w:val="Heading4"/>
              <w:ind w:right="-72"/>
              <w:jc w:val="right"/>
              <w:rPr>
                <w:rFonts w:ascii="Arial" w:hAnsi="Arial" w:cs="Arial"/>
                <w:b w:val="0"/>
                <w:bCs w:val="0"/>
                <w:sz w:val="18"/>
                <w:szCs w:val="18"/>
              </w:rPr>
            </w:pPr>
            <w:r w:rsidRPr="005D4474">
              <w:rPr>
                <w:rFonts w:ascii="Arial" w:hAnsi="Arial" w:cs="Arial"/>
                <w:b w:val="0"/>
                <w:bCs w:val="0"/>
                <w:sz w:val="18"/>
                <w:szCs w:val="18"/>
              </w:rPr>
              <w:t>(</w:t>
            </w:r>
            <w:r w:rsidR="00F9326C" w:rsidRPr="00F9326C">
              <w:rPr>
                <w:rFonts w:ascii="Arial" w:hAnsi="Arial" w:cs="Arial"/>
                <w:b w:val="0"/>
                <w:bCs w:val="0"/>
                <w:sz w:val="18"/>
                <w:szCs w:val="18"/>
                <w:lang w:val="en-GB"/>
              </w:rPr>
              <w:t>126</w:t>
            </w:r>
            <w:r w:rsidRPr="005D4474">
              <w:rPr>
                <w:rFonts w:ascii="Arial" w:hAnsi="Arial" w:cs="Arial"/>
                <w:b w:val="0"/>
                <w:bCs w:val="0"/>
                <w:sz w:val="18"/>
                <w:szCs w:val="18"/>
              </w:rPr>
              <w:t>,</w:t>
            </w:r>
            <w:r w:rsidR="00F9326C" w:rsidRPr="00F9326C">
              <w:rPr>
                <w:rFonts w:ascii="Arial" w:hAnsi="Arial" w:cs="Arial"/>
                <w:b w:val="0"/>
                <w:bCs w:val="0"/>
                <w:sz w:val="18"/>
                <w:szCs w:val="18"/>
                <w:lang w:val="en-GB"/>
              </w:rPr>
              <w:t>434</w:t>
            </w:r>
            <w:r w:rsidRPr="005D4474">
              <w:rPr>
                <w:rFonts w:ascii="Arial" w:hAnsi="Arial" w:cs="Arial"/>
                <w:b w:val="0"/>
                <w:bCs w:val="0"/>
                <w:sz w:val="18"/>
                <w:szCs w:val="18"/>
              </w:rPr>
              <w:t>,</w:t>
            </w:r>
            <w:r w:rsidR="00F9326C" w:rsidRPr="00F9326C">
              <w:rPr>
                <w:rFonts w:ascii="Arial" w:hAnsi="Arial" w:cs="Arial"/>
                <w:b w:val="0"/>
                <w:bCs w:val="0"/>
                <w:sz w:val="18"/>
                <w:szCs w:val="18"/>
                <w:lang w:val="en-GB"/>
              </w:rPr>
              <w:t>515</w:t>
            </w:r>
            <w:r w:rsidRPr="005D4474">
              <w:rPr>
                <w:rFonts w:ascii="Arial" w:hAnsi="Arial" w:cs="Arial"/>
                <w:b w:val="0"/>
                <w:bCs w:val="0"/>
                <w:sz w:val="18"/>
                <w:szCs w:val="18"/>
              </w:rPr>
              <w:t>)</w:t>
            </w:r>
          </w:p>
        </w:tc>
      </w:tr>
      <w:tr w:rsidR="007E5766" w:rsidRPr="005D4474" w14:paraId="61848662" w14:textId="77777777" w:rsidTr="006528FE">
        <w:tc>
          <w:tcPr>
            <w:tcW w:w="6633" w:type="dxa"/>
          </w:tcPr>
          <w:p w14:paraId="569C87AD" w14:textId="77777777" w:rsidR="007E5766" w:rsidRPr="001253B2" w:rsidRDefault="007E5766" w:rsidP="001253B2">
            <w:pPr>
              <w:ind w:left="-113"/>
              <w:rPr>
                <w:rFonts w:ascii="Arial" w:hAnsi="Arial" w:cs="Arial"/>
                <w:sz w:val="18"/>
                <w:szCs w:val="18"/>
              </w:rPr>
            </w:pPr>
            <w:r w:rsidRPr="001253B2">
              <w:rPr>
                <w:rFonts w:ascii="Arial" w:hAnsi="Arial" w:cs="Arial"/>
                <w:sz w:val="18"/>
                <w:szCs w:val="18"/>
              </w:rPr>
              <w:t>Non-cash movement</w:t>
            </w:r>
          </w:p>
        </w:tc>
        <w:tc>
          <w:tcPr>
            <w:tcW w:w="1418" w:type="dxa"/>
            <w:tcBorders>
              <w:top w:val="nil"/>
              <w:left w:val="nil"/>
              <w:right w:val="nil"/>
            </w:tcBorders>
            <w:shd w:val="clear" w:color="auto" w:fill="FAFAFA"/>
            <w:vAlign w:val="bottom"/>
          </w:tcPr>
          <w:p w14:paraId="4E0DE8C4" w14:textId="77777777" w:rsidR="007E5766" w:rsidRPr="005D4474" w:rsidRDefault="007E5766" w:rsidP="007E5766">
            <w:pPr>
              <w:pStyle w:val="Heading4"/>
              <w:ind w:right="-72"/>
              <w:jc w:val="right"/>
              <w:rPr>
                <w:rFonts w:ascii="Arial" w:hAnsi="Arial" w:cs="Arial"/>
                <w:b w:val="0"/>
                <w:bCs w:val="0"/>
                <w:sz w:val="18"/>
                <w:szCs w:val="18"/>
              </w:rPr>
            </w:pPr>
          </w:p>
        </w:tc>
        <w:tc>
          <w:tcPr>
            <w:tcW w:w="1417" w:type="dxa"/>
            <w:tcBorders>
              <w:top w:val="nil"/>
              <w:left w:val="nil"/>
              <w:right w:val="nil"/>
            </w:tcBorders>
            <w:shd w:val="clear" w:color="auto" w:fill="auto"/>
            <w:vAlign w:val="bottom"/>
          </w:tcPr>
          <w:p w14:paraId="06A776C8" w14:textId="77777777" w:rsidR="007E5766" w:rsidRPr="005D4474" w:rsidRDefault="007E5766" w:rsidP="007E5766">
            <w:pPr>
              <w:pStyle w:val="Heading4"/>
              <w:ind w:right="-72"/>
              <w:jc w:val="right"/>
              <w:rPr>
                <w:rFonts w:ascii="Arial" w:eastAsia="Arial Unicode MS" w:hAnsi="Arial" w:cs="Arial"/>
                <w:b w:val="0"/>
                <w:bCs w:val="0"/>
                <w:sz w:val="18"/>
                <w:szCs w:val="18"/>
                <w:lang w:val="en-GB" w:bidi="ar-SA"/>
              </w:rPr>
            </w:pPr>
          </w:p>
        </w:tc>
      </w:tr>
      <w:tr w:rsidR="007E5766" w:rsidRPr="005D4474" w14:paraId="4AF2B228" w14:textId="77777777" w:rsidTr="006528FE">
        <w:tc>
          <w:tcPr>
            <w:tcW w:w="6633" w:type="dxa"/>
          </w:tcPr>
          <w:p w14:paraId="3424527E" w14:textId="7CB524CC" w:rsidR="007E5766" w:rsidRPr="001253B2" w:rsidRDefault="001253B2" w:rsidP="001253B2">
            <w:pPr>
              <w:ind w:left="-113"/>
              <w:rPr>
                <w:rFonts w:ascii="Arial" w:hAnsi="Arial" w:cs="Arial"/>
                <w:sz w:val="18"/>
                <w:szCs w:val="18"/>
              </w:rPr>
            </w:pPr>
            <w:r w:rsidRPr="001253B2">
              <w:rPr>
                <w:rFonts w:ascii="Arial" w:hAnsi="Arial" w:cs="Arial"/>
                <w:sz w:val="18"/>
                <w:szCs w:val="18"/>
              </w:rPr>
              <w:t xml:space="preserve">   </w:t>
            </w:r>
            <w:r w:rsidR="007E5766" w:rsidRPr="001253B2">
              <w:rPr>
                <w:rFonts w:ascii="Arial" w:hAnsi="Arial" w:cs="Arial"/>
                <w:sz w:val="18"/>
                <w:szCs w:val="18"/>
              </w:rPr>
              <w:t xml:space="preserve">Amortisation of front end fees </w:t>
            </w:r>
          </w:p>
        </w:tc>
        <w:tc>
          <w:tcPr>
            <w:tcW w:w="1418" w:type="dxa"/>
            <w:tcBorders>
              <w:top w:val="nil"/>
              <w:left w:val="nil"/>
              <w:bottom w:val="single" w:sz="4" w:space="0" w:color="auto"/>
              <w:right w:val="nil"/>
            </w:tcBorders>
            <w:shd w:val="clear" w:color="auto" w:fill="FAFAFA"/>
            <w:vAlign w:val="bottom"/>
          </w:tcPr>
          <w:p w14:paraId="707D6D09" w14:textId="7E977779" w:rsidR="007E5766" w:rsidRPr="005D4474"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85</w:t>
            </w:r>
            <w:r w:rsidR="00106B69" w:rsidRPr="00106B69">
              <w:rPr>
                <w:rFonts w:ascii="Arial" w:hAnsi="Arial" w:cs="Arial"/>
                <w:b w:val="0"/>
                <w:bCs w:val="0"/>
                <w:sz w:val="18"/>
                <w:szCs w:val="18"/>
              </w:rPr>
              <w:t>,</w:t>
            </w:r>
            <w:r w:rsidRPr="00F9326C">
              <w:rPr>
                <w:rFonts w:ascii="Arial" w:hAnsi="Arial" w:cs="Arial"/>
                <w:b w:val="0"/>
                <w:bCs w:val="0"/>
                <w:sz w:val="18"/>
                <w:szCs w:val="18"/>
                <w:lang w:val="en-GB"/>
              </w:rPr>
              <w:t>317</w:t>
            </w:r>
            <w:r w:rsidR="00106B69" w:rsidRPr="00106B69">
              <w:rPr>
                <w:rFonts w:ascii="Arial" w:hAnsi="Arial" w:cs="Arial"/>
                <w:b w:val="0"/>
                <w:bCs w:val="0"/>
                <w:sz w:val="18"/>
                <w:szCs w:val="18"/>
              </w:rPr>
              <w:t>,</w:t>
            </w:r>
            <w:r w:rsidRPr="00F9326C">
              <w:rPr>
                <w:rFonts w:ascii="Arial" w:hAnsi="Arial" w:cs="Arial"/>
                <w:b w:val="0"/>
                <w:bCs w:val="0"/>
                <w:sz w:val="18"/>
                <w:szCs w:val="18"/>
                <w:lang w:val="en-GB"/>
              </w:rPr>
              <w:t>806</w:t>
            </w:r>
          </w:p>
        </w:tc>
        <w:tc>
          <w:tcPr>
            <w:tcW w:w="1417" w:type="dxa"/>
            <w:tcBorders>
              <w:top w:val="nil"/>
              <w:left w:val="nil"/>
              <w:bottom w:val="single" w:sz="4" w:space="0" w:color="auto"/>
              <w:right w:val="nil"/>
            </w:tcBorders>
            <w:shd w:val="clear" w:color="auto" w:fill="auto"/>
            <w:vAlign w:val="bottom"/>
          </w:tcPr>
          <w:p w14:paraId="16CCD421" w14:textId="0BED0D1E" w:rsidR="007E5766" w:rsidRPr="005D4474" w:rsidRDefault="00F9326C" w:rsidP="007E5766">
            <w:pPr>
              <w:ind w:right="-72"/>
              <w:jc w:val="right"/>
              <w:rPr>
                <w:rFonts w:ascii="Arial" w:hAnsi="Arial" w:cs="Arial"/>
                <w:sz w:val="18"/>
                <w:szCs w:val="18"/>
              </w:rPr>
            </w:pPr>
            <w:r w:rsidRPr="00F9326C">
              <w:rPr>
                <w:rFonts w:ascii="Arial" w:hAnsi="Arial" w:cs="Arial"/>
                <w:sz w:val="18"/>
                <w:szCs w:val="18"/>
                <w:lang w:val="en-GB"/>
              </w:rPr>
              <w:t>51</w:t>
            </w:r>
            <w:r w:rsidR="007E5766" w:rsidRPr="005D4474">
              <w:rPr>
                <w:rFonts w:ascii="Arial" w:hAnsi="Arial" w:cs="Arial"/>
                <w:sz w:val="18"/>
                <w:szCs w:val="18"/>
              </w:rPr>
              <w:t>,</w:t>
            </w:r>
            <w:r w:rsidRPr="00F9326C">
              <w:rPr>
                <w:rFonts w:ascii="Arial" w:hAnsi="Arial" w:cs="Arial"/>
                <w:sz w:val="18"/>
                <w:szCs w:val="18"/>
                <w:lang w:val="en-GB"/>
              </w:rPr>
              <w:t>571</w:t>
            </w:r>
            <w:r w:rsidR="007E5766" w:rsidRPr="005D4474">
              <w:rPr>
                <w:rFonts w:ascii="Arial" w:hAnsi="Arial" w:cs="Arial"/>
                <w:sz w:val="18"/>
                <w:szCs w:val="18"/>
              </w:rPr>
              <w:t>,</w:t>
            </w:r>
            <w:r w:rsidRPr="00F9326C">
              <w:rPr>
                <w:rFonts w:ascii="Arial" w:hAnsi="Arial" w:cs="Arial"/>
                <w:sz w:val="18"/>
                <w:szCs w:val="18"/>
                <w:lang w:val="en-GB"/>
              </w:rPr>
              <w:t>459</w:t>
            </w:r>
          </w:p>
        </w:tc>
      </w:tr>
      <w:tr w:rsidR="007E5766" w:rsidRPr="005D4474" w14:paraId="05E120A8" w14:textId="77777777" w:rsidTr="00B00528">
        <w:tc>
          <w:tcPr>
            <w:tcW w:w="6633" w:type="dxa"/>
          </w:tcPr>
          <w:p w14:paraId="5BA97CE6" w14:textId="77777777" w:rsidR="007E5766" w:rsidRPr="001253B2" w:rsidRDefault="007E5766" w:rsidP="001253B2">
            <w:pPr>
              <w:ind w:left="-113"/>
              <w:rPr>
                <w:rFonts w:ascii="Arial" w:hAnsi="Arial" w:cs="Arial"/>
                <w:sz w:val="18"/>
                <w:szCs w:val="18"/>
              </w:rPr>
            </w:pPr>
          </w:p>
        </w:tc>
        <w:tc>
          <w:tcPr>
            <w:tcW w:w="1418" w:type="dxa"/>
            <w:tcBorders>
              <w:top w:val="single" w:sz="4" w:space="0" w:color="auto"/>
            </w:tcBorders>
            <w:shd w:val="clear" w:color="auto" w:fill="FAFAFA"/>
            <w:vAlign w:val="bottom"/>
          </w:tcPr>
          <w:p w14:paraId="102971A1" w14:textId="77777777" w:rsidR="007E5766" w:rsidRPr="005D4474" w:rsidRDefault="007E5766" w:rsidP="007E5766">
            <w:pPr>
              <w:ind w:right="-72"/>
              <w:jc w:val="right"/>
              <w:rPr>
                <w:rFonts w:ascii="Arial" w:hAnsi="Arial" w:cs="Arial"/>
                <w:sz w:val="18"/>
                <w:szCs w:val="18"/>
                <w:shd w:val="clear" w:color="auto" w:fill="FFFFFF"/>
              </w:rPr>
            </w:pPr>
          </w:p>
        </w:tc>
        <w:tc>
          <w:tcPr>
            <w:tcW w:w="1417" w:type="dxa"/>
            <w:tcBorders>
              <w:top w:val="single" w:sz="4" w:space="0" w:color="auto"/>
            </w:tcBorders>
            <w:shd w:val="clear" w:color="auto" w:fill="auto"/>
            <w:vAlign w:val="bottom"/>
          </w:tcPr>
          <w:p w14:paraId="20F8DA73" w14:textId="77777777" w:rsidR="007E5766" w:rsidRPr="005D4474" w:rsidRDefault="007E5766" w:rsidP="007E5766">
            <w:pPr>
              <w:ind w:right="-72"/>
              <w:jc w:val="right"/>
              <w:rPr>
                <w:rFonts w:ascii="Arial" w:hAnsi="Arial" w:cs="Arial"/>
                <w:sz w:val="18"/>
                <w:szCs w:val="18"/>
                <w:shd w:val="clear" w:color="auto" w:fill="FFFFFF"/>
              </w:rPr>
            </w:pPr>
          </w:p>
        </w:tc>
      </w:tr>
      <w:tr w:rsidR="007E5766" w:rsidRPr="005D4474" w14:paraId="2D1AE0D0" w14:textId="77777777" w:rsidTr="00B00528">
        <w:tc>
          <w:tcPr>
            <w:tcW w:w="6633" w:type="dxa"/>
          </w:tcPr>
          <w:p w14:paraId="28AE8D52" w14:textId="77777777" w:rsidR="007E5766" w:rsidRPr="001253B2" w:rsidRDefault="007E5766" w:rsidP="001253B2">
            <w:pPr>
              <w:ind w:left="-113"/>
              <w:rPr>
                <w:rFonts w:ascii="Arial" w:hAnsi="Arial" w:cs="Arial"/>
                <w:sz w:val="18"/>
                <w:szCs w:val="18"/>
              </w:rPr>
            </w:pPr>
            <w:r w:rsidRPr="001253B2">
              <w:rPr>
                <w:rFonts w:ascii="Arial" w:hAnsi="Arial" w:cs="Arial"/>
                <w:sz w:val="18"/>
                <w:szCs w:val="18"/>
              </w:rPr>
              <w:t>Closing net book value</w:t>
            </w:r>
          </w:p>
        </w:tc>
        <w:tc>
          <w:tcPr>
            <w:tcW w:w="1418" w:type="dxa"/>
            <w:tcBorders>
              <w:bottom w:val="single" w:sz="4" w:space="0" w:color="auto"/>
            </w:tcBorders>
            <w:shd w:val="clear" w:color="auto" w:fill="FAFAFA"/>
            <w:vAlign w:val="bottom"/>
          </w:tcPr>
          <w:p w14:paraId="4B7056C9" w14:textId="0F39C22A" w:rsidR="007E5766" w:rsidRPr="005D4474"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7</w:t>
            </w:r>
            <w:r w:rsidR="00106B69" w:rsidRPr="00106B69">
              <w:rPr>
                <w:rFonts w:ascii="Arial" w:hAnsi="Arial" w:cs="Arial"/>
                <w:b w:val="0"/>
                <w:bCs w:val="0"/>
                <w:sz w:val="18"/>
                <w:szCs w:val="18"/>
              </w:rPr>
              <w:t>,</w:t>
            </w:r>
            <w:r w:rsidRPr="00F9326C">
              <w:rPr>
                <w:rFonts w:ascii="Arial" w:hAnsi="Arial" w:cs="Arial"/>
                <w:b w:val="0"/>
                <w:bCs w:val="0"/>
                <w:sz w:val="18"/>
                <w:szCs w:val="18"/>
                <w:lang w:val="en-GB"/>
              </w:rPr>
              <w:t>636</w:t>
            </w:r>
            <w:r w:rsidR="00106B69" w:rsidRPr="00106B69">
              <w:rPr>
                <w:rFonts w:ascii="Arial" w:hAnsi="Arial" w:cs="Arial"/>
                <w:b w:val="0"/>
                <w:bCs w:val="0"/>
                <w:sz w:val="18"/>
                <w:szCs w:val="18"/>
              </w:rPr>
              <w:t>,</w:t>
            </w:r>
            <w:r w:rsidRPr="00F9326C">
              <w:rPr>
                <w:rFonts w:ascii="Arial" w:hAnsi="Arial" w:cs="Arial"/>
                <w:b w:val="0"/>
                <w:bCs w:val="0"/>
                <w:sz w:val="18"/>
                <w:szCs w:val="18"/>
                <w:lang w:val="en-GB"/>
              </w:rPr>
              <w:t>065</w:t>
            </w:r>
            <w:r w:rsidR="00106B69" w:rsidRPr="00106B69">
              <w:rPr>
                <w:rFonts w:ascii="Arial" w:hAnsi="Arial" w:cs="Arial"/>
                <w:b w:val="0"/>
                <w:bCs w:val="0"/>
                <w:sz w:val="18"/>
                <w:szCs w:val="18"/>
              </w:rPr>
              <w:t>,</w:t>
            </w:r>
            <w:r w:rsidRPr="00F9326C">
              <w:rPr>
                <w:rFonts w:ascii="Arial" w:hAnsi="Arial" w:cs="Arial"/>
                <w:b w:val="0"/>
                <w:bCs w:val="0"/>
                <w:sz w:val="18"/>
                <w:szCs w:val="18"/>
                <w:lang w:val="en-GB"/>
              </w:rPr>
              <w:t>293</w:t>
            </w:r>
          </w:p>
        </w:tc>
        <w:tc>
          <w:tcPr>
            <w:tcW w:w="1417" w:type="dxa"/>
            <w:tcBorders>
              <w:bottom w:val="single" w:sz="4" w:space="0" w:color="auto"/>
            </w:tcBorders>
            <w:shd w:val="clear" w:color="auto" w:fill="auto"/>
            <w:vAlign w:val="bottom"/>
          </w:tcPr>
          <w:p w14:paraId="2FBE2840" w14:textId="1A116D91" w:rsidR="007E5766" w:rsidRPr="005D4474" w:rsidRDefault="00F9326C" w:rsidP="007E5766">
            <w:pPr>
              <w:pStyle w:val="Heading4"/>
              <w:ind w:right="-72"/>
              <w:jc w:val="right"/>
              <w:rPr>
                <w:rFonts w:ascii="Arial" w:hAnsi="Arial" w:cs="Arial"/>
                <w:b w:val="0"/>
                <w:bCs w:val="0"/>
                <w:sz w:val="18"/>
                <w:szCs w:val="18"/>
              </w:rPr>
            </w:pPr>
            <w:r w:rsidRPr="00F9326C">
              <w:rPr>
                <w:rFonts w:ascii="Arial" w:hAnsi="Arial" w:cs="Arial"/>
                <w:b w:val="0"/>
                <w:bCs w:val="0"/>
                <w:sz w:val="18"/>
                <w:szCs w:val="18"/>
                <w:lang w:val="en-GB"/>
              </w:rPr>
              <w:t>7</w:t>
            </w:r>
            <w:r w:rsidR="007E5766" w:rsidRPr="005D4474">
              <w:rPr>
                <w:rFonts w:ascii="Arial" w:hAnsi="Arial" w:cs="Arial"/>
                <w:b w:val="0"/>
                <w:bCs w:val="0"/>
                <w:sz w:val="18"/>
                <w:szCs w:val="18"/>
              </w:rPr>
              <w:t>,</w:t>
            </w:r>
            <w:r w:rsidRPr="00F9326C">
              <w:rPr>
                <w:rFonts w:ascii="Arial" w:hAnsi="Arial" w:cs="Arial"/>
                <w:b w:val="0"/>
                <w:bCs w:val="0"/>
                <w:sz w:val="18"/>
                <w:szCs w:val="18"/>
                <w:lang w:val="en-GB"/>
              </w:rPr>
              <w:t>454</w:t>
            </w:r>
            <w:r w:rsidR="007E5766" w:rsidRPr="005D4474">
              <w:rPr>
                <w:rFonts w:ascii="Arial" w:hAnsi="Arial" w:cs="Arial"/>
                <w:b w:val="0"/>
                <w:bCs w:val="0"/>
                <w:sz w:val="18"/>
                <w:szCs w:val="18"/>
              </w:rPr>
              <w:t>,</w:t>
            </w:r>
            <w:r w:rsidRPr="00F9326C">
              <w:rPr>
                <w:rFonts w:ascii="Arial" w:hAnsi="Arial" w:cs="Arial"/>
                <w:b w:val="0"/>
                <w:bCs w:val="0"/>
                <w:sz w:val="18"/>
                <w:szCs w:val="18"/>
                <w:lang w:val="en-GB"/>
              </w:rPr>
              <w:t>177</w:t>
            </w:r>
            <w:r w:rsidR="007E5766" w:rsidRPr="005D4474">
              <w:rPr>
                <w:rFonts w:ascii="Arial" w:hAnsi="Arial" w:cs="Arial"/>
                <w:b w:val="0"/>
                <w:bCs w:val="0"/>
                <w:sz w:val="18"/>
                <w:szCs w:val="18"/>
              </w:rPr>
              <w:t>,</w:t>
            </w:r>
            <w:r w:rsidRPr="00F9326C">
              <w:rPr>
                <w:rFonts w:ascii="Arial" w:hAnsi="Arial" w:cs="Arial"/>
                <w:b w:val="0"/>
                <w:bCs w:val="0"/>
                <w:sz w:val="18"/>
                <w:szCs w:val="18"/>
                <w:lang w:val="en-GB"/>
              </w:rPr>
              <w:t>958</w:t>
            </w:r>
          </w:p>
        </w:tc>
      </w:tr>
    </w:tbl>
    <w:p w14:paraId="577CE7EF" w14:textId="77777777" w:rsidR="00B00528" w:rsidRPr="005D4474" w:rsidRDefault="00B00528" w:rsidP="003709B5">
      <w:pPr>
        <w:overflowPunct/>
        <w:autoSpaceDE/>
        <w:autoSpaceDN/>
        <w:adjustRightInd/>
        <w:textAlignment w:val="auto"/>
        <w:rPr>
          <w:rFonts w:ascii="Arial" w:eastAsia="Arial Unicode MS" w:hAnsi="Arial" w:cs="Arial"/>
          <w:sz w:val="18"/>
          <w:szCs w:val="18"/>
          <w:lang w:val="en-GB"/>
        </w:rPr>
      </w:pPr>
    </w:p>
    <w:p w14:paraId="63F3165B" w14:textId="5FA158E5" w:rsidR="00A31A3A" w:rsidRPr="005D4474" w:rsidRDefault="00A31A3A" w:rsidP="003709B5">
      <w:pPr>
        <w:overflowPunct/>
        <w:autoSpaceDE/>
        <w:autoSpaceDN/>
        <w:adjustRightInd/>
        <w:textAlignment w:val="auto"/>
        <w:rPr>
          <w:rFonts w:ascii="Arial" w:eastAsia="Arial Unicode MS" w:hAnsi="Arial" w:cs="Arial"/>
          <w:sz w:val="18"/>
          <w:szCs w:val="18"/>
          <w:lang w:val="en-GB"/>
        </w:rPr>
      </w:pPr>
      <w:r w:rsidRPr="005D4474">
        <w:rPr>
          <w:rFonts w:ascii="Arial" w:eastAsia="Arial Unicode MS" w:hAnsi="Arial" w:cs="Arial"/>
          <w:sz w:val="18"/>
          <w:szCs w:val="18"/>
          <w:lang w:val="en-GB"/>
        </w:rPr>
        <w:t>During the year, the Company issued and offered the debentures as follows:</w:t>
      </w:r>
    </w:p>
    <w:p w14:paraId="7FAD8F6D" w14:textId="398A41BB" w:rsidR="00A31A3A" w:rsidRPr="005D4474" w:rsidRDefault="00A31A3A" w:rsidP="003709B5">
      <w:pPr>
        <w:overflowPunct/>
        <w:autoSpaceDE/>
        <w:autoSpaceDN/>
        <w:adjustRightInd/>
        <w:textAlignment w:val="auto"/>
        <w:rPr>
          <w:rFonts w:ascii="Arial" w:eastAsia="Arial Unicode MS" w:hAnsi="Arial" w:cs="Arial"/>
          <w:sz w:val="18"/>
          <w:szCs w:val="18"/>
          <w:lang w:val="en-GB"/>
        </w:rPr>
      </w:pPr>
    </w:p>
    <w:tbl>
      <w:tblPr>
        <w:tblW w:w="9453" w:type="dxa"/>
        <w:tblLayout w:type="fixed"/>
        <w:tblLook w:val="04A0" w:firstRow="1" w:lastRow="0" w:firstColumn="1" w:lastColumn="0" w:noHBand="0" w:noVBand="1"/>
      </w:tblPr>
      <w:tblGrid>
        <w:gridCol w:w="1858"/>
        <w:gridCol w:w="845"/>
        <w:gridCol w:w="1135"/>
        <w:gridCol w:w="1422"/>
        <w:gridCol w:w="1134"/>
        <w:gridCol w:w="851"/>
        <w:gridCol w:w="1050"/>
        <w:gridCol w:w="1158"/>
      </w:tblGrid>
      <w:tr w:rsidR="00D276CD" w:rsidRPr="00D276CD" w14:paraId="00AACA42" w14:textId="77777777" w:rsidTr="001253B2">
        <w:trPr>
          <w:trHeight w:val="89"/>
        </w:trPr>
        <w:tc>
          <w:tcPr>
            <w:tcW w:w="1858" w:type="dxa"/>
            <w:tcBorders>
              <w:top w:val="single" w:sz="4" w:space="0" w:color="auto"/>
              <w:left w:val="nil"/>
              <w:bottom w:val="nil"/>
              <w:right w:val="nil"/>
            </w:tcBorders>
            <w:shd w:val="clear" w:color="auto" w:fill="auto"/>
            <w:vAlign w:val="bottom"/>
          </w:tcPr>
          <w:p w14:paraId="0B412DFA" w14:textId="77777777" w:rsidR="00D276CD" w:rsidRPr="00D276CD" w:rsidRDefault="00D276CD" w:rsidP="007F0A2B">
            <w:pPr>
              <w:ind w:left="-101"/>
              <w:jc w:val="center"/>
              <w:rPr>
                <w:rFonts w:asciiTheme="minorHAnsi" w:eastAsia="Arial Unicode MS" w:hAnsiTheme="minorHAnsi" w:cstheme="minorHAnsi"/>
                <w:b/>
                <w:bCs/>
                <w:sz w:val="16"/>
                <w:szCs w:val="16"/>
              </w:rPr>
            </w:pPr>
          </w:p>
        </w:tc>
        <w:tc>
          <w:tcPr>
            <w:tcW w:w="845" w:type="dxa"/>
            <w:tcBorders>
              <w:top w:val="single" w:sz="4" w:space="0" w:color="auto"/>
              <w:left w:val="nil"/>
              <w:bottom w:val="nil"/>
              <w:right w:val="nil"/>
            </w:tcBorders>
            <w:vAlign w:val="bottom"/>
            <w:hideMark/>
          </w:tcPr>
          <w:p w14:paraId="5E8D8FBC" w14:textId="77777777" w:rsidR="00D276CD" w:rsidRPr="00D276CD" w:rsidRDefault="00D276CD" w:rsidP="007F0A2B">
            <w:pPr>
              <w:ind w:left="-40" w:right="-72"/>
              <w:jc w:val="center"/>
              <w:rPr>
                <w:rFonts w:asciiTheme="minorHAnsi" w:eastAsia="Arial Unicode MS" w:hAnsiTheme="minorHAnsi" w:cstheme="minorHAnsi"/>
                <w:b/>
                <w:bCs/>
                <w:sz w:val="16"/>
                <w:szCs w:val="16"/>
              </w:rPr>
            </w:pPr>
          </w:p>
        </w:tc>
        <w:tc>
          <w:tcPr>
            <w:tcW w:w="1135" w:type="dxa"/>
            <w:tcBorders>
              <w:top w:val="single" w:sz="4" w:space="0" w:color="auto"/>
              <w:left w:val="nil"/>
              <w:bottom w:val="nil"/>
              <w:right w:val="nil"/>
            </w:tcBorders>
            <w:vAlign w:val="bottom"/>
            <w:hideMark/>
          </w:tcPr>
          <w:p w14:paraId="77CFF6CF" w14:textId="77777777" w:rsidR="00D276CD" w:rsidRPr="00D276CD" w:rsidRDefault="00D276CD" w:rsidP="007F0A2B">
            <w:pPr>
              <w:ind w:left="-40" w:right="-57"/>
              <w:jc w:val="center"/>
              <w:rPr>
                <w:rFonts w:asciiTheme="minorHAnsi" w:eastAsia="Arial Unicode MS" w:hAnsiTheme="minorHAnsi" w:cstheme="minorHAnsi"/>
                <w:b/>
                <w:bCs/>
                <w:sz w:val="16"/>
                <w:szCs w:val="16"/>
              </w:rPr>
            </w:pPr>
            <w:r w:rsidRPr="00D276CD">
              <w:rPr>
                <w:rFonts w:asciiTheme="minorHAnsi" w:eastAsia="Arial Unicode MS" w:hAnsiTheme="minorHAnsi" w:cstheme="minorHAnsi"/>
                <w:b/>
                <w:bCs/>
                <w:sz w:val="16"/>
                <w:szCs w:val="16"/>
              </w:rPr>
              <w:t>Unit par</w:t>
            </w:r>
          </w:p>
        </w:tc>
        <w:tc>
          <w:tcPr>
            <w:tcW w:w="1422" w:type="dxa"/>
            <w:tcBorders>
              <w:top w:val="single" w:sz="4" w:space="0" w:color="auto"/>
              <w:left w:val="nil"/>
              <w:bottom w:val="nil"/>
              <w:right w:val="nil"/>
            </w:tcBorders>
            <w:vAlign w:val="bottom"/>
            <w:hideMark/>
          </w:tcPr>
          <w:p w14:paraId="003C6966" w14:textId="77777777" w:rsidR="00D276CD" w:rsidRPr="00D276CD" w:rsidRDefault="00D276CD" w:rsidP="007F0A2B">
            <w:pPr>
              <w:ind w:left="-40" w:right="-57"/>
              <w:jc w:val="center"/>
              <w:rPr>
                <w:rFonts w:asciiTheme="minorHAnsi" w:eastAsia="Arial Unicode MS" w:hAnsiTheme="minorHAnsi" w:cstheme="minorHAnsi"/>
                <w:b/>
                <w:bCs/>
                <w:sz w:val="16"/>
                <w:szCs w:val="16"/>
                <w:cs/>
              </w:rPr>
            </w:pPr>
            <w:r w:rsidRPr="00D276CD">
              <w:rPr>
                <w:rFonts w:asciiTheme="minorHAnsi" w:eastAsia="Arial Unicode MS" w:hAnsiTheme="minorHAnsi" w:cstheme="minorHAnsi"/>
                <w:b/>
                <w:bCs/>
                <w:sz w:val="16"/>
                <w:szCs w:val="16"/>
              </w:rPr>
              <w:t>Total value</w:t>
            </w:r>
          </w:p>
        </w:tc>
        <w:tc>
          <w:tcPr>
            <w:tcW w:w="1134" w:type="dxa"/>
            <w:tcBorders>
              <w:top w:val="single" w:sz="4" w:space="0" w:color="auto"/>
              <w:left w:val="nil"/>
              <w:bottom w:val="nil"/>
              <w:right w:val="nil"/>
            </w:tcBorders>
            <w:vAlign w:val="bottom"/>
            <w:hideMark/>
          </w:tcPr>
          <w:p w14:paraId="28A42DD2" w14:textId="77777777" w:rsidR="00D276CD" w:rsidRPr="00D276CD" w:rsidRDefault="00D276CD" w:rsidP="007F0A2B">
            <w:pPr>
              <w:ind w:left="-40" w:right="-57"/>
              <w:jc w:val="center"/>
              <w:rPr>
                <w:rFonts w:asciiTheme="minorHAnsi" w:eastAsia="Arial Unicode MS" w:hAnsiTheme="minorHAnsi" w:cstheme="minorHAnsi"/>
                <w:b/>
                <w:bCs/>
                <w:sz w:val="16"/>
                <w:szCs w:val="16"/>
                <w:cs/>
              </w:rPr>
            </w:pPr>
            <w:r w:rsidRPr="00D276CD">
              <w:rPr>
                <w:rFonts w:asciiTheme="minorHAnsi" w:eastAsia="Arial Unicode MS" w:hAnsiTheme="minorHAnsi" w:cstheme="minorHAnsi"/>
                <w:b/>
                <w:bCs/>
                <w:sz w:val="16"/>
                <w:szCs w:val="16"/>
              </w:rPr>
              <w:t>Interest rate</w:t>
            </w:r>
          </w:p>
        </w:tc>
        <w:tc>
          <w:tcPr>
            <w:tcW w:w="851" w:type="dxa"/>
            <w:tcBorders>
              <w:top w:val="single" w:sz="4" w:space="0" w:color="auto"/>
              <w:left w:val="nil"/>
              <w:bottom w:val="nil"/>
              <w:right w:val="nil"/>
            </w:tcBorders>
            <w:shd w:val="clear" w:color="auto" w:fill="auto"/>
            <w:vAlign w:val="bottom"/>
          </w:tcPr>
          <w:p w14:paraId="3D7E9ADF" w14:textId="77777777" w:rsidR="00D276CD" w:rsidRPr="00D276CD" w:rsidRDefault="00D276CD" w:rsidP="007F0A2B">
            <w:pPr>
              <w:ind w:left="-40" w:right="-72"/>
              <w:jc w:val="center"/>
              <w:rPr>
                <w:rFonts w:asciiTheme="minorHAnsi" w:eastAsia="Arial Unicode MS" w:hAnsiTheme="minorHAnsi" w:cstheme="minorHAnsi"/>
                <w:b/>
                <w:bCs/>
                <w:sz w:val="16"/>
                <w:szCs w:val="16"/>
                <w:cs/>
              </w:rPr>
            </w:pPr>
          </w:p>
        </w:tc>
        <w:tc>
          <w:tcPr>
            <w:tcW w:w="1050" w:type="dxa"/>
            <w:tcBorders>
              <w:top w:val="single" w:sz="4" w:space="0" w:color="auto"/>
              <w:left w:val="nil"/>
              <w:bottom w:val="nil"/>
              <w:right w:val="nil"/>
            </w:tcBorders>
            <w:shd w:val="clear" w:color="auto" w:fill="auto"/>
            <w:vAlign w:val="bottom"/>
            <w:hideMark/>
          </w:tcPr>
          <w:p w14:paraId="3D082D1C" w14:textId="77777777" w:rsidR="00D276CD" w:rsidRPr="00D276CD" w:rsidRDefault="00D276CD" w:rsidP="007F0A2B">
            <w:pPr>
              <w:ind w:left="-40" w:right="-72"/>
              <w:jc w:val="center"/>
              <w:rPr>
                <w:rFonts w:asciiTheme="minorHAnsi" w:eastAsia="Arial Unicode MS" w:hAnsiTheme="minorHAnsi" w:cstheme="minorHAnsi"/>
                <w:b/>
                <w:bCs/>
                <w:sz w:val="16"/>
                <w:szCs w:val="16"/>
                <w:cs/>
              </w:rPr>
            </w:pPr>
          </w:p>
        </w:tc>
        <w:tc>
          <w:tcPr>
            <w:tcW w:w="1158" w:type="dxa"/>
            <w:tcBorders>
              <w:top w:val="single" w:sz="4" w:space="0" w:color="auto"/>
              <w:left w:val="nil"/>
              <w:bottom w:val="nil"/>
              <w:right w:val="nil"/>
            </w:tcBorders>
            <w:shd w:val="clear" w:color="auto" w:fill="auto"/>
            <w:vAlign w:val="bottom"/>
            <w:hideMark/>
          </w:tcPr>
          <w:p w14:paraId="7DB76BAD" w14:textId="77777777" w:rsidR="00D276CD" w:rsidRPr="00D276CD" w:rsidRDefault="00D276CD" w:rsidP="007F0A2B">
            <w:pPr>
              <w:ind w:left="-40" w:right="-72"/>
              <w:jc w:val="center"/>
              <w:rPr>
                <w:rFonts w:asciiTheme="minorHAnsi" w:eastAsia="Arial Unicode MS" w:hAnsiTheme="minorHAnsi" w:cstheme="minorHAnsi"/>
                <w:b/>
                <w:bCs/>
                <w:sz w:val="16"/>
                <w:szCs w:val="16"/>
                <w:cs/>
              </w:rPr>
            </w:pPr>
          </w:p>
        </w:tc>
      </w:tr>
      <w:tr w:rsidR="00D276CD" w:rsidRPr="00D276CD" w14:paraId="6F8A6C2C" w14:textId="77777777" w:rsidTr="001253B2">
        <w:tc>
          <w:tcPr>
            <w:tcW w:w="1858" w:type="dxa"/>
            <w:tcBorders>
              <w:top w:val="nil"/>
              <w:left w:val="nil"/>
              <w:bottom w:val="single" w:sz="4" w:space="0" w:color="auto"/>
              <w:right w:val="nil"/>
            </w:tcBorders>
            <w:shd w:val="clear" w:color="auto" w:fill="auto"/>
            <w:vAlign w:val="bottom"/>
            <w:hideMark/>
          </w:tcPr>
          <w:p w14:paraId="331DE393" w14:textId="77777777" w:rsidR="00D276CD" w:rsidRPr="00D276CD" w:rsidRDefault="00D276CD" w:rsidP="007F0A2B">
            <w:pPr>
              <w:ind w:left="-101"/>
              <w:jc w:val="center"/>
              <w:rPr>
                <w:rFonts w:asciiTheme="minorHAnsi" w:eastAsia="Arial Unicode MS" w:hAnsiTheme="minorHAnsi" w:cstheme="minorHAnsi"/>
                <w:b/>
                <w:bCs/>
                <w:sz w:val="16"/>
                <w:szCs w:val="16"/>
                <w:cs/>
              </w:rPr>
            </w:pPr>
            <w:r w:rsidRPr="00D276CD">
              <w:rPr>
                <w:rFonts w:asciiTheme="minorHAnsi" w:eastAsia="Arial Unicode MS" w:hAnsiTheme="minorHAnsi" w:cstheme="minorHAnsi"/>
                <w:b/>
                <w:bCs/>
                <w:sz w:val="16"/>
                <w:szCs w:val="16"/>
              </w:rPr>
              <w:t>Debentures</w:t>
            </w:r>
          </w:p>
        </w:tc>
        <w:tc>
          <w:tcPr>
            <w:tcW w:w="845" w:type="dxa"/>
            <w:tcBorders>
              <w:top w:val="nil"/>
              <w:left w:val="nil"/>
              <w:bottom w:val="single" w:sz="4" w:space="0" w:color="auto"/>
              <w:right w:val="nil"/>
            </w:tcBorders>
            <w:vAlign w:val="bottom"/>
            <w:hideMark/>
          </w:tcPr>
          <w:p w14:paraId="1CB04E94" w14:textId="77777777" w:rsidR="00D276CD" w:rsidRPr="00D276CD" w:rsidRDefault="00D276CD" w:rsidP="007F0A2B">
            <w:pPr>
              <w:ind w:left="-40" w:right="-57" w:hanging="28"/>
              <w:jc w:val="center"/>
              <w:rPr>
                <w:rFonts w:asciiTheme="minorHAnsi" w:eastAsia="Arial Unicode MS" w:hAnsiTheme="minorHAnsi" w:cstheme="minorHAnsi"/>
                <w:b/>
                <w:bCs/>
                <w:sz w:val="16"/>
                <w:szCs w:val="16"/>
              </w:rPr>
            </w:pPr>
            <w:r w:rsidRPr="00D276CD">
              <w:rPr>
                <w:rFonts w:asciiTheme="minorHAnsi" w:eastAsia="Arial Unicode MS" w:hAnsiTheme="minorHAnsi" w:cstheme="minorHAnsi"/>
                <w:b/>
                <w:bCs/>
                <w:sz w:val="16"/>
                <w:szCs w:val="16"/>
              </w:rPr>
              <w:t>Unit</w:t>
            </w:r>
          </w:p>
        </w:tc>
        <w:tc>
          <w:tcPr>
            <w:tcW w:w="1135" w:type="dxa"/>
            <w:tcBorders>
              <w:top w:val="nil"/>
              <w:left w:val="nil"/>
              <w:bottom w:val="single" w:sz="4" w:space="0" w:color="auto"/>
              <w:right w:val="nil"/>
            </w:tcBorders>
            <w:vAlign w:val="bottom"/>
            <w:hideMark/>
          </w:tcPr>
          <w:p w14:paraId="32C35062" w14:textId="77777777" w:rsidR="00D276CD" w:rsidRPr="00D276CD" w:rsidRDefault="00D276CD" w:rsidP="007F0A2B">
            <w:pPr>
              <w:ind w:left="-40" w:right="-57"/>
              <w:jc w:val="center"/>
              <w:rPr>
                <w:rFonts w:asciiTheme="minorHAnsi" w:eastAsia="Arial Unicode MS" w:hAnsiTheme="minorHAnsi" w:cstheme="minorHAnsi"/>
                <w:b/>
                <w:bCs/>
                <w:sz w:val="16"/>
                <w:szCs w:val="16"/>
              </w:rPr>
            </w:pPr>
            <w:r w:rsidRPr="00D276CD">
              <w:rPr>
                <w:rFonts w:asciiTheme="minorHAnsi" w:eastAsia="Arial Unicode MS" w:hAnsiTheme="minorHAnsi" w:cstheme="minorHAnsi"/>
                <w:b/>
                <w:bCs/>
                <w:sz w:val="16"/>
                <w:szCs w:val="16"/>
              </w:rPr>
              <w:t>Baht per unit</w:t>
            </w:r>
          </w:p>
        </w:tc>
        <w:tc>
          <w:tcPr>
            <w:tcW w:w="1422" w:type="dxa"/>
            <w:tcBorders>
              <w:top w:val="nil"/>
              <w:left w:val="nil"/>
              <w:bottom w:val="single" w:sz="4" w:space="0" w:color="auto"/>
              <w:right w:val="nil"/>
            </w:tcBorders>
            <w:vAlign w:val="bottom"/>
            <w:hideMark/>
          </w:tcPr>
          <w:p w14:paraId="09EF7BCF" w14:textId="5D59516E" w:rsidR="00D276CD" w:rsidRPr="00D276CD" w:rsidRDefault="00D276CD" w:rsidP="007F0A2B">
            <w:pPr>
              <w:ind w:left="-40" w:right="-57"/>
              <w:jc w:val="center"/>
              <w:rPr>
                <w:rFonts w:asciiTheme="minorHAnsi" w:eastAsia="Arial Unicode MS" w:hAnsiTheme="minorHAnsi" w:cstheme="minorHAnsi"/>
                <w:b/>
                <w:bCs/>
                <w:sz w:val="16"/>
                <w:szCs w:val="16"/>
                <w:cs/>
              </w:rPr>
            </w:pPr>
            <w:r w:rsidRPr="00D276CD">
              <w:rPr>
                <w:rFonts w:asciiTheme="minorHAnsi" w:eastAsia="Arial Unicode MS" w:hAnsiTheme="minorHAnsi" w:cstheme="minorHAnsi"/>
                <w:b/>
                <w:bCs/>
                <w:sz w:val="16"/>
                <w:szCs w:val="16"/>
              </w:rPr>
              <w:t>Baht</w:t>
            </w:r>
          </w:p>
        </w:tc>
        <w:tc>
          <w:tcPr>
            <w:tcW w:w="1134" w:type="dxa"/>
            <w:tcBorders>
              <w:top w:val="nil"/>
              <w:left w:val="nil"/>
              <w:bottom w:val="single" w:sz="4" w:space="0" w:color="auto"/>
              <w:right w:val="nil"/>
            </w:tcBorders>
            <w:vAlign w:val="bottom"/>
            <w:hideMark/>
          </w:tcPr>
          <w:p w14:paraId="436D78DF" w14:textId="77777777" w:rsidR="00D276CD" w:rsidRPr="00D276CD" w:rsidRDefault="00D276CD" w:rsidP="007F0A2B">
            <w:pPr>
              <w:ind w:left="-40" w:right="-57"/>
              <w:jc w:val="center"/>
              <w:rPr>
                <w:rFonts w:asciiTheme="minorHAnsi" w:eastAsia="Arial Unicode MS" w:hAnsiTheme="minorHAnsi" w:cstheme="minorHAnsi"/>
                <w:b/>
                <w:bCs/>
                <w:sz w:val="16"/>
                <w:szCs w:val="16"/>
                <w:cs/>
              </w:rPr>
            </w:pPr>
            <w:r w:rsidRPr="00D276CD">
              <w:rPr>
                <w:rFonts w:asciiTheme="minorHAnsi" w:eastAsia="Arial Unicode MS" w:hAnsiTheme="minorHAnsi" w:cstheme="minorHAnsi"/>
                <w:b/>
                <w:bCs/>
                <w:sz w:val="16"/>
                <w:szCs w:val="16"/>
              </w:rPr>
              <w:t>% per annum</w:t>
            </w:r>
          </w:p>
        </w:tc>
        <w:tc>
          <w:tcPr>
            <w:tcW w:w="851" w:type="dxa"/>
            <w:tcBorders>
              <w:top w:val="nil"/>
              <w:left w:val="nil"/>
              <w:bottom w:val="single" w:sz="4" w:space="0" w:color="auto"/>
              <w:right w:val="nil"/>
            </w:tcBorders>
            <w:shd w:val="clear" w:color="auto" w:fill="auto"/>
            <w:vAlign w:val="bottom"/>
            <w:hideMark/>
          </w:tcPr>
          <w:p w14:paraId="59C2DBD7" w14:textId="77777777" w:rsidR="00D276CD" w:rsidRPr="00D276CD" w:rsidRDefault="00D276CD" w:rsidP="007F0A2B">
            <w:pPr>
              <w:ind w:left="-40" w:right="-57"/>
              <w:jc w:val="center"/>
              <w:rPr>
                <w:rFonts w:asciiTheme="minorHAnsi" w:eastAsia="Arial Unicode MS" w:hAnsiTheme="minorHAnsi" w:cstheme="minorHAnsi"/>
                <w:b/>
                <w:bCs/>
                <w:sz w:val="16"/>
                <w:szCs w:val="16"/>
                <w:cs/>
              </w:rPr>
            </w:pPr>
            <w:r w:rsidRPr="00D276CD">
              <w:rPr>
                <w:rFonts w:asciiTheme="minorHAnsi" w:eastAsia="Arial Unicode MS" w:hAnsiTheme="minorHAnsi" w:cstheme="minorHAnsi"/>
                <w:b/>
                <w:bCs/>
                <w:sz w:val="16"/>
                <w:szCs w:val="16"/>
              </w:rPr>
              <w:t>Term</w:t>
            </w:r>
          </w:p>
        </w:tc>
        <w:tc>
          <w:tcPr>
            <w:tcW w:w="1050" w:type="dxa"/>
            <w:tcBorders>
              <w:top w:val="nil"/>
              <w:left w:val="nil"/>
              <w:bottom w:val="single" w:sz="4" w:space="0" w:color="auto"/>
              <w:right w:val="nil"/>
            </w:tcBorders>
            <w:shd w:val="clear" w:color="auto" w:fill="auto"/>
            <w:vAlign w:val="bottom"/>
            <w:hideMark/>
          </w:tcPr>
          <w:p w14:paraId="23789A94" w14:textId="77777777" w:rsidR="00D276CD" w:rsidRPr="00D276CD" w:rsidRDefault="00D276CD" w:rsidP="007F0A2B">
            <w:pPr>
              <w:ind w:left="-40" w:right="-57"/>
              <w:jc w:val="center"/>
              <w:rPr>
                <w:rFonts w:asciiTheme="minorHAnsi" w:eastAsia="Arial Unicode MS" w:hAnsiTheme="minorHAnsi" w:cstheme="minorHAnsi"/>
                <w:b/>
                <w:bCs/>
                <w:sz w:val="16"/>
                <w:szCs w:val="16"/>
                <w:cs/>
              </w:rPr>
            </w:pPr>
            <w:r w:rsidRPr="00D276CD">
              <w:rPr>
                <w:rFonts w:asciiTheme="minorHAnsi" w:eastAsia="Arial Unicode MS" w:hAnsiTheme="minorHAnsi" w:cstheme="minorHAnsi"/>
                <w:b/>
                <w:bCs/>
                <w:sz w:val="16"/>
                <w:szCs w:val="16"/>
              </w:rPr>
              <w:t>Issue date</w:t>
            </w:r>
          </w:p>
        </w:tc>
        <w:tc>
          <w:tcPr>
            <w:tcW w:w="1158" w:type="dxa"/>
            <w:tcBorders>
              <w:top w:val="nil"/>
              <w:left w:val="nil"/>
              <w:bottom w:val="single" w:sz="4" w:space="0" w:color="auto"/>
              <w:right w:val="nil"/>
            </w:tcBorders>
            <w:shd w:val="clear" w:color="auto" w:fill="auto"/>
            <w:vAlign w:val="bottom"/>
            <w:hideMark/>
          </w:tcPr>
          <w:p w14:paraId="64CEE094" w14:textId="77777777" w:rsidR="00D276CD" w:rsidRPr="00D276CD" w:rsidRDefault="00D276CD" w:rsidP="007F0A2B">
            <w:pPr>
              <w:ind w:left="-40" w:right="-57"/>
              <w:jc w:val="center"/>
              <w:rPr>
                <w:rFonts w:asciiTheme="minorHAnsi" w:eastAsia="Arial Unicode MS" w:hAnsiTheme="minorHAnsi" w:cstheme="minorHAnsi"/>
                <w:b/>
                <w:bCs/>
                <w:sz w:val="16"/>
                <w:szCs w:val="16"/>
                <w:cs/>
              </w:rPr>
            </w:pPr>
            <w:r w:rsidRPr="00D276CD">
              <w:rPr>
                <w:rFonts w:asciiTheme="minorHAnsi" w:eastAsia="Arial Unicode MS" w:hAnsiTheme="minorHAnsi" w:cstheme="minorHAnsi"/>
                <w:b/>
                <w:bCs/>
                <w:sz w:val="16"/>
                <w:szCs w:val="16"/>
              </w:rPr>
              <w:t>Maturity date</w:t>
            </w:r>
          </w:p>
        </w:tc>
      </w:tr>
      <w:tr w:rsidR="00D276CD" w:rsidRPr="00D276CD" w14:paraId="538F5949" w14:textId="77777777" w:rsidTr="00B07D61">
        <w:tc>
          <w:tcPr>
            <w:tcW w:w="1858" w:type="dxa"/>
            <w:tcBorders>
              <w:top w:val="single" w:sz="4" w:space="0" w:color="auto"/>
              <w:left w:val="nil"/>
              <w:bottom w:val="nil"/>
              <w:right w:val="nil"/>
            </w:tcBorders>
            <w:shd w:val="clear" w:color="auto" w:fill="FAFAFA"/>
          </w:tcPr>
          <w:p w14:paraId="2C64CF18" w14:textId="77777777" w:rsidR="00D276CD" w:rsidRPr="00D276CD" w:rsidRDefault="00D276CD" w:rsidP="007F0A2B">
            <w:pPr>
              <w:ind w:left="-101"/>
              <w:rPr>
                <w:rFonts w:asciiTheme="minorHAnsi" w:eastAsia="Arial Unicode MS" w:hAnsiTheme="minorHAnsi" w:cstheme="minorHAnsi"/>
                <w:sz w:val="16"/>
                <w:szCs w:val="16"/>
                <w:cs/>
              </w:rPr>
            </w:pPr>
          </w:p>
        </w:tc>
        <w:tc>
          <w:tcPr>
            <w:tcW w:w="845" w:type="dxa"/>
            <w:tcBorders>
              <w:top w:val="single" w:sz="4" w:space="0" w:color="auto"/>
              <w:left w:val="nil"/>
              <w:bottom w:val="nil"/>
              <w:right w:val="nil"/>
            </w:tcBorders>
            <w:shd w:val="clear" w:color="auto" w:fill="FAFAFA"/>
          </w:tcPr>
          <w:p w14:paraId="32698FFB" w14:textId="77777777" w:rsidR="00D276CD" w:rsidRPr="00D276CD" w:rsidRDefault="00D276CD" w:rsidP="007F0A2B">
            <w:pPr>
              <w:ind w:left="-101" w:right="-57"/>
              <w:rPr>
                <w:rFonts w:asciiTheme="minorHAnsi" w:eastAsia="Arial Unicode MS" w:hAnsiTheme="minorHAnsi" w:cstheme="minorHAnsi"/>
                <w:sz w:val="16"/>
                <w:szCs w:val="16"/>
                <w:cs/>
              </w:rPr>
            </w:pPr>
          </w:p>
        </w:tc>
        <w:tc>
          <w:tcPr>
            <w:tcW w:w="1135" w:type="dxa"/>
            <w:tcBorders>
              <w:top w:val="single" w:sz="4" w:space="0" w:color="auto"/>
              <w:left w:val="nil"/>
              <w:bottom w:val="nil"/>
              <w:right w:val="nil"/>
            </w:tcBorders>
            <w:shd w:val="clear" w:color="auto" w:fill="FAFAFA"/>
          </w:tcPr>
          <w:p w14:paraId="16C555DF" w14:textId="77777777" w:rsidR="00D276CD" w:rsidRPr="00D276CD" w:rsidRDefault="00D276CD" w:rsidP="007F0A2B">
            <w:pPr>
              <w:ind w:left="-101" w:right="-57"/>
              <w:rPr>
                <w:rFonts w:asciiTheme="minorHAnsi" w:eastAsia="Arial Unicode MS" w:hAnsiTheme="minorHAnsi" w:cstheme="minorHAnsi"/>
                <w:sz w:val="16"/>
                <w:szCs w:val="16"/>
              </w:rPr>
            </w:pPr>
          </w:p>
        </w:tc>
        <w:tc>
          <w:tcPr>
            <w:tcW w:w="1422" w:type="dxa"/>
            <w:tcBorders>
              <w:top w:val="single" w:sz="4" w:space="0" w:color="auto"/>
              <w:left w:val="nil"/>
              <w:bottom w:val="nil"/>
              <w:right w:val="nil"/>
            </w:tcBorders>
            <w:shd w:val="clear" w:color="auto" w:fill="FAFAFA"/>
          </w:tcPr>
          <w:p w14:paraId="2B7BFCA4" w14:textId="77777777" w:rsidR="00D276CD" w:rsidRPr="00D276CD" w:rsidRDefault="00D276CD" w:rsidP="007F0A2B">
            <w:pPr>
              <w:ind w:left="-101" w:right="-57"/>
              <w:rPr>
                <w:rFonts w:asciiTheme="minorHAnsi" w:eastAsia="Arial Unicode MS" w:hAnsiTheme="minorHAnsi" w:cstheme="minorHAnsi"/>
                <w:sz w:val="16"/>
                <w:szCs w:val="16"/>
              </w:rPr>
            </w:pPr>
          </w:p>
        </w:tc>
        <w:tc>
          <w:tcPr>
            <w:tcW w:w="1134" w:type="dxa"/>
            <w:tcBorders>
              <w:top w:val="single" w:sz="4" w:space="0" w:color="auto"/>
              <w:left w:val="nil"/>
              <w:bottom w:val="nil"/>
              <w:right w:val="nil"/>
            </w:tcBorders>
            <w:shd w:val="clear" w:color="auto" w:fill="FAFAFA"/>
          </w:tcPr>
          <w:p w14:paraId="4E97F4FF" w14:textId="77777777" w:rsidR="00D276CD" w:rsidRPr="00D276CD" w:rsidRDefault="00D276CD" w:rsidP="007F0A2B">
            <w:pPr>
              <w:ind w:left="-101" w:right="-57"/>
              <w:rPr>
                <w:rFonts w:asciiTheme="minorHAnsi" w:eastAsia="Arial Unicode MS" w:hAnsiTheme="minorHAnsi" w:cstheme="minorHAnsi"/>
                <w:sz w:val="16"/>
                <w:szCs w:val="16"/>
              </w:rPr>
            </w:pPr>
          </w:p>
        </w:tc>
        <w:tc>
          <w:tcPr>
            <w:tcW w:w="851" w:type="dxa"/>
            <w:tcBorders>
              <w:top w:val="single" w:sz="4" w:space="0" w:color="auto"/>
              <w:left w:val="nil"/>
              <w:bottom w:val="nil"/>
              <w:right w:val="nil"/>
            </w:tcBorders>
            <w:shd w:val="clear" w:color="auto" w:fill="FAFAFA"/>
          </w:tcPr>
          <w:p w14:paraId="369EB72D" w14:textId="77777777" w:rsidR="00D276CD" w:rsidRPr="00D276CD" w:rsidRDefault="00D276CD" w:rsidP="007F0A2B">
            <w:pPr>
              <w:ind w:left="-101" w:right="-57"/>
              <w:rPr>
                <w:rFonts w:asciiTheme="minorHAnsi" w:eastAsia="Arial Unicode MS" w:hAnsiTheme="minorHAnsi" w:cstheme="minorHAnsi"/>
                <w:sz w:val="16"/>
                <w:szCs w:val="16"/>
              </w:rPr>
            </w:pPr>
          </w:p>
        </w:tc>
        <w:tc>
          <w:tcPr>
            <w:tcW w:w="1050" w:type="dxa"/>
            <w:tcBorders>
              <w:top w:val="single" w:sz="4" w:space="0" w:color="auto"/>
              <w:left w:val="nil"/>
              <w:bottom w:val="nil"/>
              <w:right w:val="nil"/>
            </w:tcBorders>
            <w:shd w:val="clear" w:color="auto" w:fill="FAFAFA"/>
          </w:tcPr>
          <w:p w14:paraId="01E5F957" w14:textId="77777777" w:rsidR="00D276CD" w:rsidRPr="00D276CD" w:rsidRDefault="00D276CD" w:rsidP="007F0A2B">
            <w:pPr>
              <w:ind w:left="-101" w:right="-57"/>
              <w:rPr>
                <w:rFonts w:asciiTheme="minorHAnsi" w:eastAsia="Arial Unicode MS" w:hAnsiTheme="minorHAnsi" w:cstheme="minorHAnsi"/>
                <w:sz w:val="16"/>
                <w:szCs w:val="16"/>
              </w:rPr>
            </w:pPr>
          </w:p>
        </w:tc>
        <w:tc>
          <w:tcPr>
            <w:tcW w:w="1158" w:type="dxa"/>
            <w:tcBorders>
              <w:top w:val="single" w:sz="4" w:space="0" w:color="auto"/>
              <w:left w:val="nil"/>
              <w:bottom w:val="nil"/>
              <w:right w:val="nil"/>
            </w:tcBorders>
            <w:shd w:val="clear" w:color="auto" w:fill="FAFAFA"/>
          </w:tcPr>
          <w:p w14:paraId="6E9B36B9" w14:textId="77777777" w:rsidR="00D276CD" w:rsidRPr="00D276CD" w:rsidRDefault="00D276CD" w:rsidP="007F0A2B">
            <w:pPr>
              <w:ind w:left="-101" w:right="-57"/>
              <w:rPr>
                <w:rFonts w:asciiTheme="minorHAnsi" w:eastAsia="Arial Unicode MS" w:hAnsiTheme="minorHAnsi" w:cstheme="minorHAnsi"/>
                <w:sz w:val="16"/>
                <w:szCs w:val="16"/>
              </w:rPr>
            </w:pPr>
          </w:p>
        </w:tc>
      </w:tr>
      <w:tr w:rsidR="00D276CD" w:rsidRPr="00D276CD" w14:paraId="1880D807" w14:textId="77777777" w:rsidTr="00B07D61">
        <w:tc>
          <w:tcPr>
            <w:tcW w:w="1858" w:type="dxa"/>
            <w:shd w:val="clear" w:color="auto" w:fill="FAFAFA"/>
            <w:hideMark/>
          </w:tcPr>
          <w:p w14:paraId="48D8D5DC" w14:textId="77777777" w:rsidR="001253B2" w:rsidRDefault="00D276CD" w:rsidP="001253B2">
            <w:pPr>
              <w:ind w:left="-101"/>
              <w:rPr>
                <w:rFonts w:asciiTheme="minorHAnsi" w:eastAsia="Arial Unicode MS" w:hAnsiTheme="minorHAnsi" w:cstheme="minorHAnsi"/>
                <w:sz w:val="16"/>
                <w:szCs w:val="16"/>
              </w:rPr>
            </w:pPr>
            <w:r w:rsidRPr="00D276CD">
              <w:rPr>
                <w:rFonts w:asciiTheme="minorHAnsi" w:eastAsia="Arial Unicode MS" w:hAnsiTheme="minorHAnsi" w:cstheme="minorHAnsi"/>
                <w:sz w:val="16"/>
                <w:szCs w:val="16"/>
              </w:rPr>
              <w:t>Secured debentures</w:t>
            </w:r>
            <w:r w:rsidRPr="00D276CD">
              <w:rPr>
                <w:rFonts w:asciiTheme="minorHAnsi" w:eastAsia="Arial Unicode MS" w:hAnsiTheme="minorHAnsi" w:cstheme="minorHAnsi"/>
                <w:sz w:val="16"/>
                <w:szCs w:val="16"/>
                <w:cs/>
              </w:rPr>
              <w:t xml:space="preserve"> </w:t>
            </w:r>
          </w:p>
          <w:p w14:paraId="3D611CA9" w14:textId="29C9A900" w:rsidR="00D276CD" w:rsidRPr="00D276CD" w:rsidRDefault="001253B2"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00D276CD" w:rsidRPr="00D276CD">
              <w:rPr>
                <w:rFonts w:asciiTheme="minorHAnsi" w:eastAsia="Arial Unicode MS" w:hAnsiTheme="minorHAnsi" w:cstheme="minorHAnsi"/>
                <w:sz w:val="16"/>
                <w:szCs w:val="16"/>
              </w:rPr>
              <w:t xml:space="preserve"> No.</w:t>
            </w:r>
            <w:r w:rsidR="00F9326C" w:rsidRPr="00F9326C">
              <w:rPr>
                <w:rFonts w:asciiTheme="minorHAnsi" w:eastAsia="Arial Unicode MS" w:hAnsiTheme="minorHAnsi" w:cstheme="minorHAnsi"/>
                <w:sz w:val="16"/>
                <w:szCs w:val="16"/>
                <w:lang w:val="en-GB"/>
              </w:rPr>
              <w:t>1</w:t>
            </w:r>
            <w:r w:rsidR="00D276CD"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p>
        </w:tc>
        <w:tc>
          <w:tcPr>
            <w:tcW w:w="845" w:type="dxa"/>
            <w:shd w:val="clear" w:color="auto" w:fill="FAFAFA"/>
            <w:vAlign w:val="bottom"/>
            <w:hideMark/>
          </w:tcPr>
          <w:p w14:paraId="519562C0" w14:textId="2B119BD3" w:rsidR="00D276CD" w:rsidRPr="00D276CD" w:rsidRDefault="00F9326C" w:rsidP="007F0A2B">
            <w:pPr>
              <w:ind w:left="-72" w:right="-57"/>
              <w:jc w:val="right"/>
              <w:rPr>
                <w:rFonts w:asciiTheme="minorHAnsi" w:eastAsia="Arial Unicode MS" w:hAnsiTheme="minorHAnsi" w:cstheme="minorHAnsi"/>
                <w:sz w:val="16"/>
                <w:szCs w:val="16"/>
                <w:cs/>
                <w:lang w:val="en-GB"/>
              </w:rPr>
            </w:pPr>
            <w:r w:rsidRPr="00F9326C">
              <w:rPr>
                <w:rFonts w:asciiTheme="minorHAnsi" w:eastAsia="Arial Unicode MS" w:hAnsiTheme="minorHAnsi" w:cstheme="minorHAnsi"/>
                <w:sz w:val="16"/>
                <w:szCs w:val="16"/>
                <w:lang w:val="en-GB"/>
              </w:rPr>
              <w:t>881</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400</w:t>
            </w:r>
          </w:p>
        </w:tc>
        <w:tc>
          <w:tcPr>
            <w:tcW w:w="1135" w:type="dxa"/>
            <w:shd w:val="clear" w:color="auto" w:fill="FAFAFA"/>
            <w:vAlign w:val="bottom"/>
            <w:hideMark/>
          </w:tcPr>
          <w:p w14:paraId="6AFA340B" w14:textId="0E45E67D"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vAlign w:val="bottom"/>
            <w:hideMark/>
          </w:tcPr>
          <w:p w14:paraId="1BAB711A" w14:textId="5958B8AC"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881</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400</w:t>
            </w:r>
            <w:r w:rsid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vAlign w:val="bottom"/>
            <w:hideMark/>
          </w:tcPr>
          <w:p w14:paraId="1B1EA387" w14:textId="7A17363E" w:rsidR="00D276CD" w:rsidRPr="00D276CD" w:rsidRDefault="00F9326C" w:rsidP="007F0A2B">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7</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w:t>
            </w:r>
          </w:p>
        </w:tc>
        <w:tc>
          <w:tcPr>
            <w:tcW w:w="851" w:type="dxa"/>
            <w:shd w:val="clear" w:color="auto" w:fill="FAFAFA"/>
            <w:vAlign w:val="bottom"/>
            <w:hideMark/>
          </w:tcPr>
          <w:p w14:paraId="0174248C" w14:textId="0C50C517" w:rsidR="00D276CD" w:rsidRPr="00D276CD" w:rsidRDefault="00F9326C" w:rsidP="001253B2">
            <w:pPr>
              <w:tabs>
                <w:tab w:val="left" w:pos="90"/>
              </w:tabs>
              <w:ind w:left="-18" w:right="-57"/>
              <w:jc w:val="center"/>
              <w:rPr>
                <w:rFonts w:asciiTheme="minorHAnsi" w:eastAsia="Arial Unicode MS" w:hAnsiTheme="minorHAnsi" w:cstheme="minorHAnsi"/>
                <w:sz w:val="16"/>
                <w:szCs w:val="16"/>
              </w:rPr>
            </w:pPr>
            <w:r w:rsidRPr="00F9326C">
              <w:rPr>
                <w:rFonts w:asciiTheme="minorHAnsi" w:eastAsia="Arial Unicode MS" w:hAnsiTheme="minorHAnsi" w:cstheme="minorHAnsi"/>
                <w:sz w:val="16"/>
                <w:szCs w:val="16"/>
                <w:lang w:val="en-GB"/>
              </w:rPr>
              <w:t>2</w:t>
            </w:r>
            <w:r w:rsidR="00D276CD" w:rsidRPr="00D276CD">
              <w:rPr>
                <w:rFonts w:asciiTheme="minorHAnsi" w:eastAsia="Arial Unicode MS" w:hAnsiTheme="minorHAnsi" w:cstheme="minorHAnsi"/>
                <w:sz w:val="16"/>
                <w:szCs w:val="16"/>
                <w:lang w:val="en-GB"/>
              </w:rPr>
              <w:t xml:space="preserve"> years</w:t>
            </w:r>
          </w:p>
        </w:tc>
        <w:tc>
          <w:tcPr>
            <w:tcW w:w="1050" w:type="dxa"/>
            <w:shd w:val="clear" w:color="auto" w:fill="FAFAFA"/>
            <w:vAlign w:val="bottom"/>
            <w:hideMark/>
          </w:tcPr>
          <w:p w14:paraId="5FAAD2AB" w14:textId="0A075CBD" w:rsidR="00D276CD" w:rsidRPr="00D276CD" w:rsidRDefault="00F9326C" w:rsidP="007F0A2B">
            <w:pPr>
              <w:ind w:left="-90" w:right="-84"/>
              <w:jc w:val="center"/>
              <w:rPr>
                <w:rFonts w:asciiTheme="minorHAnsi" w:eastAsia="Arial Unicode MS" w:hAnsiTheme="minorHAnsi" w:cstheme="minorHAnsi"/>
                <w:sz w:val="16"/>
                <w:szCs w:val="16"/>
                <w:cs/>
              </w:rPr>
            </w:pPr>
            <w:r w:rsidRPr="00F9326C">
              <w:rPr>
                <w:rFonts w:asciiTheme="minorHAnsi" w:eastAsia="Arial Unicode MS" w:hAnsiTheme="minorHAnsi" w:cstheme="minorHAnsi"/>
                <w:sz w:val="16"/>
                <w:szCs w:val="16"/>
                <w:lang w:val="en-GB"/>
              </w:rPr>
              <w:t>27</w:t>
            </w:r>
            <w:r w:rsidR="00D276CD" w:rsidRPr="00D276CD">
              <w:rPr>
                <w:rFonts w:asciiTheme="minorHAnsi" w:eastAsia="Arial Unicode MS" w:hAnsiTheme="minorHAnsi" w:cstheme="minorHAnsi"/>
                <w:sz w:val="16"/>
                <w:szCs w:val="16"/>
                <w:lang w:val="en-GB"/>
              </w:rPr>
              <w:t xml:space="preserve"> </w:t>
            </w:r>
            <w:r w:rsidR="00D276CD" w:rsidRPr="00D276CD">
              <w:rPr>
                <w:rFonts w:asciiTheme="minorHAnsi" w:eastAsia="Arial Unicode MS" w:hAnsiTheme="minorHAnsi" w:cstheme="minorHAnsi"/>
                <w:sz w:val="16"/>
                <w:szCs w:val="16"/>
              </w:rPr>
              <w:t>Apr</w:t>
            </w:r>
            <w:r w:rsidR="00D276CD"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vAlign w:val="bottom"/>
            <w:hideMark/>
          </w:tcPr>
          <w:p w14:paraId="3760D2B9" w14:textId="01ECA1C3" w:rsidR="00D276CD" w:rsidRPr="00D276CD" w:rsidRDefault="00F9326C" w:rsidP="007F0A2B">
            <w:pPr>
              <w:ind w:left="-72" w:right="-57"/>
              <w:jc w:val="center"/>
              <w:rPr>
                <w:rFonts w:asciiTheme="minorHAnsi" w:eastAsia="Arial Unicode MS" w:hAnsiTheme="minorHAnsi" w:cstheme="minorHAnsi"/>
                <w:sz w:val="16"/>
                <w:szCs w:val="16"/>
              </w:rPr>
            </w:pPr>
            <w:r w:rsidRPr="00F9326C">
              <w:rPr>
                <w:rFonts w:asciiTheme="minorHAnsi" w:eastAsia="Arial Unicode MS" w:hAnsiTheme="minorHAnsi" w:cstheme="minorHAnsi"/>
                <w:sz w:val="16"/>
                <w:szCs w:val="16"/>
                <w:lang w:val="en-GB"/>
              </w:rPr>
              <w:t>27</w:t>
            </w:r>
            <w:r w:rsidR="00D276CD" w:rsidRPr="00D276CD">
              <w:rPr>
                <w:rFonts w:asciiTheme="minorHAnsi" w:eastAsia="Arial Unicode MS" w:hAnsiTheme="minorHAnsi" w:cstheme="minorHAnsi"/>
                <w:sz w:val="16"/>
                <w:szCs w:val="16"/>
                <w:lang w:val="en-GB"/>
              </w:rPr>
              <w:t xml:space="preserve"> Apr</w:t>
            </w:r>
            <w:r w:rsidR="00D276CD" w:rsidRPr="00D276CD">
              <w:rPr>
                <w:rFonts w:asciiTheme="minorHAnsi" w:eastAsia="Arial Unicode MS" w:hAnsiTheme="minorHAnsi" w:cstheme="minorHAnsi"/>
                <w:sz w:val="16"/>
                <w:szCs w:val="16"/>
                <w:cs/>
                <w:lang w:val="en-GB"/>
              </w:rPr>
              <w:t xml:space="preserve"> </w:t>
            </w:r>
            <w:r w:rsidRPr="00F9326C">
              <w:rPr>
                <w:rFonts w:asciiTheme="minorHAnsi" w:eastAsia="Arial Unicode MS" w:hAnsiTheme="minorHAnsi" w:cstheme="minorHAnsi"/>
                <w:sz w:val="16"/>
                <w:szCs w:val="16"/>
                <w:lang w:val="en-GB"/>
              </w:rPr>
              <w:t>2025</w:t>
            </w:r>
          </w:p>
        </w:tc>
      </w:tr>
      <w:tr w:rsidR="00D276CD" w:rsidRPr="00D276CD" w14:paraId="2D2925F7" w14:textId="77777777" w:rsidTr="00B07D61">
        <w:tc>
          <w:tcPr>
            <w:tcW w:w="1858" w:type="dxa"/>
            <w:shd w:val="clear" w:color="auto" w:fill="FAFAFA"/>
            <w:hideMark/>
          </w:tcPr>
          <w:p w14:paraId="21EC4FB3" w14:textId="3D945B2A" w:rsidR="00D276CD" w:rsidRPr="00D276CD" w:rsidRDefault="001253B2" w:rsidP="001253B2">
            <w:pPr>
              <w:ind w:left="-101"/>
              <w:rPr>
                <w:rFonts w:asciiTheme="minorHAnsi" w:eastAsia="Arial Unicode MS" w:hAnsiTheme="minorHAnsi" w:cstheme="minorHAnsi"/>
                <w:sz w:val="16"/>
                <w:szCs w:val="16"/>
                <w:cs/>
              </w:rPr>
            </w:pPr>
            <w:r>
              <w:rPr>
                <w:rFonts w:asciiTheme="minorHAnsi" w:eastAsia="Arial Unicode MS" w:hAnsiTheme="minorHAnsi" w:cstheme="minorHAnsi"/>
                <w:sz w:val="16"/>
                <w:szCs w:val="16"/>
              </w:rPr>
              <w:t xml:space="preserve">   </w:t>
            </w:r>
            <w:r w:rsidR="00D276CD" w:rsidRPr="00D276CD">
              <w:rPr>
                <w:rFonts w:asciiTheme="minorHAnsi" w:eastAsia="Arial Unicode MS" w:hAnsiTheme="minorHAnsi" w:cstheme="minorHAnsi"/>
                <w:sz w:val="16"/>
                <w:szCs w:val="16"/>
              </w:rPr>
              <w:t>No.</w:t>
            </w:r>
            <w:r w:rsidR="00F9326C" w:rsidRPr="00F9326C">
              <w:rPr>
                <w:rFonts w:asciiTheme="minorHAnsi" w:eastAsia="Arial Unicode MS" w:hAnsiTheme="minorHAnsi" w:cstheme="minorHAnsi"/>
                <w:sz w:val="16"/>
                <w:szCs w:val="16"/>
                <w:lang w:val="en-GB"/>
              </w:rPr>
              <w:t>2</w:t>
            </w:r>
            <w:r w:rsidR="00D276CD"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r w:rsidR="00D276CD" w:rsidRPr="00D276CD">
              <w:rPr>
                <w:rFonts w:asciiTheme="minorHAnsi" w:eastAsia="Arial Unicode MS" w:hAnsiTheme="minorHAnsi" w:cstheme="minorHAnsi"/>
                <w:sz w:val="16"/>
                <w:szCs w:val="16"/>
                <w:lang w:val="en-GB"/>
              </w:rPr>
              <w:t xml:space="preserve"> Tranche </w:t>
            </w:r>
            <w:r w:rsidR="00F9326C" w:rsidRPr="00F9326C">
              <w:rPr>
                <w:rFonts w:asciiTheme="minorHAnsi" w:eastAsia="Arial Unicode MS" w:hAnsiTheme="minorHAnsi" w:cstheme="minorHAnsi"/>
                <w:sz w:val="16"/>
                <w:szCs w:val="16"/>
                <w:lang w:val="en-GB"/>
              </w:rPr>
              <w:t>1</w:t>
            </w:r>
          </w:p>
        </w:tc>
        <w:tc>
          <w:tcPr>
            <w:tcW w:w="845" w:type="dxa"/>
            <w:shd w:val="clear" w:color="auto" w:fill="FAFAFA"/>
            <w:vAlign w:val="bottom"/>
            <w:hideMark/>
          </w:tcPr>
          <w:p w14:paraId="01BA40A0" w14:textId="2EAFBAAB"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200</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5" w:type="dxa"/>
            <w:shd w:val="clear" w:color="auto" w:fill="FAFAFA"/>
            <w:vAlign w:val="bottom"/>
            <w:hideMark/>
          </w:tcPr>
          <w:p w14:paraId="614DEF3F" w14:textId="1C1C5D98"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vAlign w:val="bottom"/>
            <w:hideMark/>
          </w:tcPr>
          <w:p w14:paraId="05E03BC7" w14:textId="583050C1"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200</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r w:rsid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vAlign w:val="bottom"/>
            <w:hideMark/>
          </w:tcPr>
          <w:p w14:paraId="0661FD64" w14:textId="24B7BEED" w:rsidR="00D276CD" w:rsidRPr="00D276CD" w:rsidRDefault="00F9326C" w:rsidP="007F0A2B">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6</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85</w:t>
            </w:r>
          </w:p>
        </w:tc>
        <w:tc>
          <w:tcPr>
            <w:tcW w:w="851" w:type="dxa"/>
            <w:shd w:val="clear" w:color="auto" w:fill="FAFAFA"/>
            <w:hideMark/>
          </w:tcPr>
          <w:p w14:paraId="78428C5D" w14:textId="249B6CBB" w:rsidR="00D276CD"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276CD" w:rsidRPr="00D276CD">
              <w:rPr>
                <w:rFonts w:asciiTheme="minorHAnsi" w:eastAsia="Arial Unicode MS" w:hAnsiTheme="minorHAnsi" w:cstheme="minorHAnsi"/>
                <w:sz w:val="16"/>
                <w:szCs w:val="16"/>
                <w:lang w:val="en-GB"/>
              </w:rPr>
              <w:t xml:space="preserve"> year</w:t>
            </w:r>
          </w:p>
        </w:tc>
        <w:tc>
          <w:tcPr>
            <w:tcW w:w="1050" w:type="dxa"/>
            <w:shd w:val="clear" w:color="auto" w:fill="FAFAFA"/>
            <w:vAlign w:val="bottom"/>
            <w:hideMark/>
          </w:tcPr>
          <w:p w14:paraId="2C0FBDFA" w14:textId="3B18D474" w:rsidR="00D276CD" w:rsidRPr="00D276CD" w:rsidRDefault="00F9326C" w:rsidP="007F0A2B">
            <w:pPr>
              <w:ind w:left="-90" w:right="-84"/>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29</w:t>
            </w:r>
            <w:r w:rsidR="00D276CD" w:rsidRPr="00D276CD">
              <w:rPr>
                <w:rFonts w:asciiTheme="minorHAnsi" w:eastAsia="Arial Unicode MS" w:hAnsiTheme="minorHAnsi" w:cstheme="minorHAnsi"/>
                <w:sz w:val="16"/>
                <w:szCs w:val="16"/>
                <w:lang w:val="en-GB"/>
              </w:rPr>
              <w:t xml:space="preserve"> </w:t>
            </w:r>
            <w:r w:rsidR="00D276CD" w:rsidRPr="00D276CD">
              <w:rPr>
                <w:rFonts w:asciiTheme="minorHAnsi" w:eastAsia="Arial Unicode MS" w:hAnsiTheme="minorHAnsi" w:cstheme="minorHAnsi"/>
                <w:sz w:val="16"/>
                <w:szCs w:val="16"/>
              </w:rPr>
              <w:t>Jun</w:t>
            </w:r>
            <w:r w:rsidR="00D276CD"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vAlign w:val="bottom"/>
            <w:hideMark/>
          </w:tcPr>
          <w:p w14:paraId="72F7F2C3" w14:textId="5706C7F8" w:rsidR="00D276CD" w:rsidRPr="00D276CD" w:rsidRDefault="00F9326C" w:rsidP="007F0A2B">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29</w:t>
            </w:r>
            <w:r w:rsidR="00D276CD" w:rsidRPr="00D276CD">
              <w:rPr>
                <w:rFonts w:asciiTheme="minorHAnsi" w:eastAsia="Arial Unicode MS" w:hAnsiTheme="minorHAnsi" w:cstheme="minorHAnsi"/>
                <w:sz w:val="16"/>
                <w:szCs w:val="16"/>
                <w:lang w:val="en-GB"/>
              </w:rPr>
              <w:t xml:space="preserve"> Jun</w:t>
            </w:r>
            <w:r w:rsidR="00D276CD" w:rsidRPr="00D276CD">
              <w:rPr>
                <w:rFonts w:asciiTheme="minorHAnsi" w:eastAsia="Arial Unicode MS" w:hAnsiTheme="minorHAnsi" w:cstheme="minorHAnsi"/>
                <w:sz w:val="16"/>
                <w:szCs w:val="16"/>
                <w:cs/>
                <w:lang w:val="en-GB"/>
              </w:rPr>
              <w:t xml:space="preserve"> </w:t>
            </w:r>
            <w:r w:rsidRPr="00F9326C">
              <w:rPr>
                <w:rFonts w:asciiTheme="minorHAnsi" w:eastAsia="Arial Unicode MS" w:hAnsiTheme="minorHAnsi" w:cstheme="minorHAnsi"/>
                <w:sz w:val="16"/>
                <w:szCs w:val="16"/>
                <w:lang w:val="en-GB"/>
              </w:rPr>
              <w:t>2024</w:t>
            </w:r>
          </w:p>
        </w:tc>
      </w:tr>
      <w:tr w:rsidR="00D276CD" w:rsidRPr="00D276CD" w14:paraId="35A3DA54" w14:textId="77777777" w:rsidTr="00B07D61">
        <w:tc>
          <w:tcPr>
            <w:tcW w:w="1858" w:type="dxa"/>
            <w:shd w:val="clear" w:color="auto" w:fill="FAFAFA"/>
            <w:hideMark/>
          </w:tcPr>
          <w:p w14:paraId="0E55FD03" w14:textId="77777777" w:rsidR="00D474B0" w:rsidRDefault="001253B2"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p>
          <w:p w14:paraId="52F510FD" w14:textId="4359C5EA" w:rsidR="00D276CD" w:rsidRPr="00D276CD" w:rsidRDefault="00D474B0"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00D276CD" w:rsidRPr="00D276CD">
              <w:rPr>
                <w:rFonts w:asciiTheme="minorHAnsi" w:eastAsia="Arial Unicode MS" w:hAnsiTheme="minorHAnsi" w:cstheme="minorHAnsi"/>
                <w:sz w:val="16"/>
                <w:szCs w:val="16"/>
              </w:rPr>
              <w:t>No.</w:t>
            </w:r>
            <w:r w:rsidR="00F9326C" w:rsidRPr="00F9326C">
              <w:rPr>
                <w:rFonts w:asciiTheme="minorHAnsi" w:eastAsia="Arial Unicode MS" w:hAnsiTheme="minorHAnsi" w:cstheme="minorHAnsi"/>
                <w:sz w:val="16"/>
                <w:szCs w:val="16"/>
                <w:lang w:val="en-GB"/>
              </w:rPr>
              <w:t>2</w:t>
            </w:r>
            <w:r w:rsidR="00D276CD"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r w:rsidR="00D276CD" w:rsidRPr="00D276CD">
              <w:rPr>
                <w:rFonts w:asciiTheme="minorHAnsi" w:eastAsia="Arial Unicode MS" w:hAnsiTheme="minorHAnsi" w:cstheme="minorHAnsi"/>
                <w:sz w:val="16"/>
                <w:szCs w:val="16"/>
                <w:lang w:val="en-GB"/>
              </w:rPr>
              <w:t xml:space="preserve"> Tranche </w:t>
            </w:r>
            <w:r w:rsidR="00F9326C" w:rsidRPr="00F9326C">
              <w:rPr>
                <w:rFonts w:asciiTheme="minorHAnsi" w:eastAsia="Arial Unicode MS" w:hAnsiTheme="minorHAnsi" w:cstheme="minorHAnsi"/>
                <w:sz w:val="16"/>
                <w:szCs w:val="16"/>
                <w:lang w:val="en-GB"/>
              </w:rPr>
              <w:t>2</w:t>
            </w:r>
          </w:p>
        </w:tc>
        <w:tc>
          <w:tcPr>
            <w:tcW w:w="845" w:type="dxa"/>
            <w:shd w:val="clear" w:color="auto" w:fill="FAFAFA"/>
            <w:vAlign w:val="bottom"/>
            <w:hideMark/>
          </w:tcPr>
          <w:p w14:paraId="1E998E82" w14:textId="655DD35F"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359</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900</w:t>
            </w:r>
          </w:p>
        </w:tc>
        <w:tc>
          <w:tcPr>
            <w:tcW w:w="1135" w:type="dxa"/>
            <w:shd w:val="clear" w:color="auto" w:fill="FAFAFA"/>
            <w:vAlign w:val="bottom"/>
            <w:hideMark/>
          </w:tcPr>
          <w:p w14:paraId="03FCC77B" w14:textId="169CFDC0"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vAlign w:val="bottom"/>
            <w:hideMark/>
          </w:tcPr>
          <w:p w14:paraId="137D5A48" w14:textId="0D2104F1"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359</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900</w:t>
            </w:r>
            <w:r w:rsid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vAlign w:val="bottom"/>
            <w:hideMark/>
          </w:tcPr>
          <w:p w14:paraId="4AFD3028" w14:textId="07A6F2BB" w:rsidR="00D276CD" w:rsidRPr="00D276CD" w:rsidRDefault="00F9326C" w:rsidP="007F0A2B">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7</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25</w:t>
            </w:r>
          </w:p>
        </w:tc>
        <w:tc>
          <w:tcPr>
            <w:tcW w:w="851" w:type="dxa"/>
            <w:shd w:val="clear" w:color="auto" w:fill="FAFAFA"/>
            <w:hideMark/>
          </w:tcPr>
          <w:p w14:paraId="6E2D4A9E" w14:textId="4D9087DB" w:rsidR="00D276CD"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w:t>
            </w:r>
            <w:r w:rsidR="00D276CD" w:rsidRPr="00D276CD">
              <w:rPr>
                <w:rFonts w:asciiTheme="minorHAnsi" w:eastAsia="Arial Unicode MS" w:hAnsiTheme="minorHAnsi" w:cstheme="minorHAnsi"/>
                <w:sz w:val="16"/>
                <w:szCs w:val="16"/>
                <w:lang w:val="en-GB"/>
              </w:rPr>
              <w:t xml:space="preserve"> years</w:t>
            </w:r>
          </w:p>
          <w:p w14:paraId="5A94724D" w14:textId="657B55B4" w:rsidR="00D276CD"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6</w:t>
            </w:r>
            <w:r w:rsidR="00D276CD" w:rsidRPr="00D276CD">
              <w:rPr>
                <w:rFonts w:asciiTheme="minorHAnsi" w:eastAsia="Arial Unicode MS" w:hAnsiTheme="minorHAnsi" w:cstheme="minorHAnsi"/>
                <w:sz w:val="16"/>
                <w:szCs w:val="16"/>
                <w:lang w:val="en-GB"/>
              </w:rPr>
              <w:t xml:space="preserve"> months</w:t>
            </w:r>
          </w:p>
        </w:tc>
        <w:tc>
          <w:tcPr>
            <w:tcW w:w="1050" w:type="dxa"/>
            <w:shd w:val="clear" w:color="auto" w:fill="FAFAFA"/>
            <w:vAlign w:val="bottom"/>
            <w:hideMark/>
          </w:tcPr>
          <w:p w14:paraId="0BF1EB30" w14:textId="6830F25F" w:rsidR="00D276CD" w:rsidRPr="00D276CD" w:rsidRDefault="00F9326C" w:rsidP="007F0A2B">
            <w:pPr>
              <w:ind w:left="-90" w:right="-84"/>
              <w:jc w:val="center"/>
              <w:rPr>
                <w:rFonts w:asciiTheme="minorHAnsi" w:eastAsia="Arial Unicode MS" w:hAnsiTheme="minorHAnsi" w:cstheme="minorHAnsi"/>
                <w:sz w:val="16"/>
                <w:szCs w:val="16"/>
                <w:cs/>
              </w:rPr>
            </w:pPr>
            <w:r w:rsidRPr="00F9326C">
              <w:rPr>
                <w:rFonts w:asciiTheme="minorHAnsi" w:eastAsia="Arial Unicode MS" w:hAnsiTheme="minorHAnsi" w:cstheme="minorHAnsi"/>
                <w:sz w:val="16"/>
                <w:szCs w:val="16"/>
                <w:lang w:val="en-GB"/>
              </w:rPr>
              <w:t>29</w:t>
            </w:r>
            <w:r w:rsidR="00D276CD" w:rsidRPr="00D276CD">
              <w:rPr>
                <w:rFonts w:asciiTheme="minorHAnsi" w:eastAsia="Arial Unicode MS" w:hAnsiTheme="minorHAnsi" w:cstheme="minorHAnsi"/>
                <w:sz w:val="16"/>
                <w:szCs w:val="16"/>
                <w:lang w:val="en-GB"/>
              </w:rPr>
              <w:t xml:space="preserve"> </w:t>
            </w:r>
            <w:r w:rsidR="00D276CD" w:rsidRPr="00D276CD">
              <w:rPr>
                <w:rFonts w:asciiTheme="minorHAnsi" w:eastAsia="Arial Unicode MS" w:hAnsiTheme="minorHAnsi" w:cstheme="minorHAnsi"/>
                <w:sz w:val="16"/>
                <w:szCs w:val="16"/>
              </w:rPr>
              <w:t>Jun</w:t>
            </w:r>
            <w:r w:rsidR="00D276CD"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vAlign w:val="bottom"/>
            <w:hideMark/>
          </w:tcPr>
          <w:p w14:paraId="5AD8438A" w14:textId="7E3DE9F3" w:rsidR="00D276CD" w:rsidRPr="00D276CD" w:rsidRDefault="00F9326C" w:rsidP="007F0A2B">
            <w:pPr>
              <w:ind w:left="-72" w:right="-57"/>
              <w:jc w:val="center"/>
              <w:rPr>
                <w:rFonts w:asciiTheme="minorHAnsi" w:eastAsia="Arial Unicode MS" w:hAnsiTheme="minorHAnsi" w:cstheme="minorHAnsi"/>
                <w:sz w:val="16"/>
                <w:szCs w:val="16"/>
              </w:rPr>
            </w:pPr>
            <w:r w:rsidRPr="00F9326C">
              <w:rPr>
                <w:rFonts w:asciiTheme="minorHAnsi" w:eastAsia="Arial Unicode MS" w:hAnsiTheme="minorHAnsi" w:cstheme="minorHAnsi"/>
                <w:sz w:val="16"/>
                <w:szCs w:val="16"/>
                <w:lang w:val="en-GB"/>
              </w:rPr>
              <w:t>29</w:t>
            </w:r>
            <w:r w:rsidR="00D276CD" w:rsidRPr="00D276CD">
              <w:rPr>
                <w:rFonts w:asciiTheme="minorHAnsi" w:eastAsia="Arial Unicode MS" w:hAnsiTheme="minorHAnsi" w:cstheme="minorHAnsi"/>
                <w:sz w:val="16"/>
                <w:szCs w:val="16"/>
                <w:lang w:val="en-GB"/>
              </w:rPr>
              <w:t xml:space="preserve"> Dec</w:t>
            </w:r>
            <w:r w:rsidR="00D276CD" w:rsidRPr="00D276CD">
              <w:rPr>
                <w:rFonts w:asciiTheme="minorHAnsi" w:eastAsia="Arial Unicode MS" w:hAnsiTheme="minorHAnsi" w:cstheme="minorHAnsi"/>
                <w:sz w:val="16"/>
                <w:szCs w:val="16"/>
                <w:cs/>
                <w:lang w:val="en-GB"/>
              </w:rPr>
              <w:t xml:space="preserve"> </w:t>
            </w:r>
            <w:r w:rsidRPr="00F9326C">
              <w:rPr>
                <w:rFonts w:asciiTheme="minorHAnsi" w:eastAsia="Arial Unicode MS" w:hAnsiTheme="minorHAnsi" w:cstheme="minorHAnsi"/>
                <w:sz w:val="16"/>
                <w:szCs w:val="16"/>
                <w:lang w:val="en-GB"/>
              </w:rPr>
              <w:t>2025</w:t>
            </w:r>
          </w:p>
        </w:tc>
      </w:tr>
      <w:tr w:rsidR="00D276CD" w:rsidRPr="00D276CD" w14:paraId="5422AD00" w14:textId="77777777" w:rsidTr="00B07D61">
        <w:tc>
          <w:tcPr>
            <w:tcW w:w="1858" w:type="dxa"/>
            <w:shd w:val="clear" w:color="auto" w:fill="FAFAFA"/>
          </w:tcPr>
          <w:p w14:paraId="69FB9025" w14:textId="66E80B77" w:rsidR="00D276CD" w:rsidRPr="00D276CD" w:rsidRDefault="001253B2"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00D276CD" w:rsidRPr="00D276CD">
              <w:rPr>
                <w:rFonts w:asciiTheme="minorHAnsi" w:eastAsia="Arial Unicode MS" w:hAnsiTheme="minorHAnsi" w:cstheme="minorHAnsi"/>
                <w:sz w:val="16"/>
                <w:szCs w:val="16"/>
              </w:rPr>
              <w:t>No.</w:t>
            </w:r>
            <w:r w:rsidR="00F9326C" w:rsidRPr="00F9326C">
              <w:rPr>
                <w:rFonts w:asciiTheme="minorHAnsi" w:eastAsia="Arial Unicode MS" w:hAnsiTheme="minorHAnsi" w:cstheme="minorHAnsi"/>
                <w:sz w:val="16"/>
                <w:szCs w:val="16"/>
                <w:lang w:val="en-GB"/>
              </w:rPr>
              <w:t>3</w:t>
            </w:r>
            <w:r w:rsidR="00D276CD"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r w:rsidR="00D276CD" w:rsidRPr="00D276CD">
              <w:rPr>
                <w:rFonts w:asciiTheme="minorHAnsi" w:eastAsia="Arial Unicode MS" w:hAnsiTheme="minorHAnsi" w:cstheme="minorHAnsi"/>
                <w:sz w:val="16"/>
                <w:szCs w:val="16"/>
                <w:lang w:val="en-GB"/>
              </w:rPr>
              <w:t xml:space="preserve"> Tranche </w:t>
            </w:r>
            <w:r w:rsidR="00F9326C" w:rsidRPr="00F9326C">
              <w:rPr>
                <w:rFonts w:asciiTheme="minorHAnsi" w:eastAsia="Arial Unicode MS" w:hAnsiTheme="minorHAnsi" w:cstheme="minorHAnsi"/>
                <w:sz w:val="16"/>
                <w:szCs w:val="16"/>
                <w:lang w:val="en-GB"/>
              </w:rPr>
              <w:t>1</w:t>
            </w:r>
          </w:p>
        </w:tc>
        <w:tc>
          <w:tcPr>
            <w:tcW w:w="845" w:type="dxa"/>
            <w:shd w:val="clear" w:color="auto" w:fill="FAFAFA"/>
            <w:vAlign w:val="bottom"/>
          </w:tcPr>
          <w:p w14:paraId="72D5CE27" w14:textId="650F9765"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648</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500</w:t>
            </w:r>
          </w:p>
        </w:tc>
        <w:tc>
          <w:tcPr>
            <w:tcW w:w="1135" w:type="dxa"/>
            <w:shd w:val="clear" w:color="auto" w:fill="FAFAFA"/>
            <w:vAlign w:val="bottom"/>
          </w:tcPr>
          <w:p w14:paraId="0F52B1E5" w14:textId="6AD76344"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vAlign w:val="bottom"/>
          </w:tcPr>
          <w:p w14:paraId="727F5E41" w14:textId="2385AA63"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648</w:t>
            </w:r>
            <w:r w:rsidR="00D276CD" w:rsidRPr="00D276CD">
              <w:rPr>
                <w:rFonts w:asciiTheme="minorHAnsi" w:eastAsia="Arial Unicode MS" w:hAnsiTheme="minorHAnsi" w:cstheme="minorHAnsi"/>
                <w:sz w:val="16"/>
                <w:szCs w:val="16"/>
              </w:rPr>
              <w:t>,</w:t>
            </w:r>
            <w:r w:rsidRPr="00F9326C">
              <w:rPr>
                <w:rFonts w:asciiTheme="minorHAnsi" w:eastAsia="Arial Unicode MS" w:hAnsiTheme="minorHAnsi" w:cstheme="minorHAnsi"/>
                <w:sz w:val="16"/>
                <w:szCs w:val="16"/>
                <w:lang w:val="en-GB"/>
              </w:rPr>
              <w:t>500</w:t>
            </w:r>
            <w:r w:rsid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vAlign w:val="bottom"/>
          </w:tcPr>
          <w:p w14:paraId="1B4FC912" w14:textId="57C7E609" w:rsidR="00D276CD" w:rsidRPr="00D276CD" w:rsidRDefault="00F9326C" w:rsidP="007F0A2B">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7</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25</w:t>
            </w:r>
          </w:p>
        </w:tc>
        <w:tc>
          <w:tcPr>
            <w:tcW w:w="851" w:type="dxa"/>
            <w:shd w:val="clear" w:color="auto" w:fill="FAFAFA"/>
            <w:vAlign w:val="bottom"/>
          </w:tcPr>
          <w:p w14:paraId="5EE168EA" w14:textId="0E33EB0C" w:rsidR="00D276CD"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w:t>
            </w:r>
            <w:r w:rsidR="00D276CD" w:rsidRPr="00D276CD">
              <w:rPr>
                <w:rFonts w:asciiTheme="minorHAnsi" w:eastAsia="Arial Unicode MS" w:hAnsiTheme="minorHAnsi" w:cstheme="minorHAnsi"/>
                <w:sz w:val="16"/>
                <w:szCs w:val="16"/>
                <w:lang w:val="en-GB"/>
              </w:rPr>
              <w:t xml:space="preserve"> years</w:t>
            </w:r>
          </w:p>
        </w:tc>
        <w:tc>
          <w:tcPr>
            <w:tcW w:w="1050" w:type="dxa"/>
            <w:shd w:val="clear" w:color="auto" w:fill="FAFAFA"/>
            <w:vAlign w:val="bottom"/>
          </w:tcPr>
          <w:p w14:paraId="0882CDC0" w14:textId="405E9B1B" w:rsidR="00D276CD" w:rsidRPr="00D276CD" w:rsidRDefault="00F9326C" w:rsidP="007F0A2B">
            <w:pPr>
              <w:ind w:left="-90" w:right="-84"/>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14</w:t>
            </w:r>
            <w:r w:rsidR="00D276CD" w:rsidRPr="00D276CD">
              <w:rPr>
                <w:rFonts w:asciiTheme="minorHAnsi" w:eastAsia="Arial Unicode MS" w:hAnsiTheme="minorHAnsi" w:cstheme="minorHAnsi"/>
                <w:sz w:val="16"/>
                <w:szCs w:val="16"/>
                <w:lang w:val="en-GB"/>
              </w:rPr>
              <w:t xml:space="preserve"> Jul</w:t>
            </w:r>
            <w:r w:rsidR="00D276CD"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vAlign w:val="bottom"/>
          </w:tcPr>
          <w:p w14:paraId="1D1BF214" w14:textId="57A4D66E" w:rsidR="00D276CD" w:rsidRPr="00D276CD" w:rsidRDefault="00F9326C" w:rsidP="007F0A2B">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14</w:t>
            </w:r>
            <w:r w:rsidR="00D276CD" w:rsidRPr="00D276CD">
              <w:rPr>
                <w:rFonts w:asciiTheme="minorHAnsi" w:eastAsia="Arial Unicode MS" w:hAnsiTheme="minorHAnsi" w:cstheme="minorHAnsi"/>
                <w:sz w:val="16"/>
                <w:szCs w:val="16"/>
                <w:lang w:val="en-GB"/>
              </w:rPr>
              <w:t xml:space="preserve"> Jul</w:t>
            </w:r>
            <w:r w:rsidR="00D276CD"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2025</w:t>
            </w:r>
          </w:p>
        </w:tc>
      </w:tr>
      <w:tr w:rsidR="00D276CD" w:rsidRPr="00D276CD" w14:paraId="1A5C96C1" w14:textId="77777777" w:rsidTr="00B07D61">
        <w:tc>
          <w:tcPr>
            <w:tcW w:w="1858" w:type="dxa"/>
            <w:shd w:val="clear" w:color="auto" w:fill="FAFAFA"/>
          </w:tcPr>
          <w:p w14:paraId="3C5CA5E7" w14:textId="77777777" w:rsidR="00D474B0" w:rsidRDefault="001253B2"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p>
          <w:p w14:paraId="142BA655" w14:textId="419C329A" w:rsidR="00D276CD" w:rsidRPr="00D276CD" w:rsidRDefault="00D474B0"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00D276CD" w:rsidRPr="00D276CD">
              <w:rPr>
                <w:rFonts w:asciiTheme="minorHAnsi" w:eastAsia="Arial Unicode MS" w:hAnsiTheme="minorHAnsi" w:cstheme="minorHAnsi"/>
                <w:sz w:val="16"/>
                <w:szCs w:val="16"/>
              </w:rPr>
              <w:t>No.</w:t>
            </w:r>
            <w:r w:rsidR="00F9326C" w:rsidRPr="00F9326C">
              <w:rPr>
                <w:rFonts w:asciiTheme="minorHAnsi" w:eastAsia="Arial Unicode MS" w:hAnsiTheme="minorHAnsi" w:cstheme="minorHAnsi"/>
                <w:sz w:val="16"/>
                <w:szCs w:val="16"/>
                <w:lang w:val="en-GB"/>
              </w:rPr>
              <w:t>3</w:t>
            </w:r>
            <w:r w:rsidR="00D276CD"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r w:rsidR="00D276CD" w:rsidRPr="00D276CD">
              <w:rPr>
                <w:rFonts w:asciiTheme="minorHAnsi" w:eastAsia="Arial Unicode MS" w:hAnsiTheme="minorHAnsi" w:cstheme="minorHAnsi"/>
                <w:sz w:val="16"/>
                <w:szCs w:val="16"/>
                <w:lang w:val="en-GB"/>
              </w:rPr>
              <w:t xml:space="preserve"> Tranche </w:t>
            </w:r>
            <w:r w:rsidR="00F9326C" w:rsidRPr="00F9326C">
              <w:rPr>
                <w:rFonts w:asciiTheme="minorHAnsi" w:eastAsia="Arial Unicode MS" w:hAnsiTheme="minorHAnsi" w:cstheme="minorHAnsi"/>
                <w:sz w:val="16"/>
                <w:szCs w:val="16"/>
                <w:lang w:val="en-GB"/>
              </w:rPr>
              <w:t>3</w:t>
            </w:r>
          </w:p>
        </w:tc>
        <w:tc>
          <w:tcPr>
            <w:tcW w:w="845" w:type="dxa"/>
            <w:shd w:val="clear" w:color="auto" w:fill="FAFAFA"/>
          </w:tcPr>
          <w:p w14:paraId="6998B74F" w14:textId="77777777" w:rsidR="00D276CD" w:rsidRPr="00D276CD" w:rsidRDefault="00D276CD" w:rsidP="007F0A2B">
            <w:pPr>
              <w:ind w:left="-72" w:right="-57"/>
              <w:jc w:val="right"/>
              <w:rPr>
                <w:rFonts w:asciiTheme="minorHAnsi" w:eastAsia="Arial Unicode MS" w:hAnsiTheme="minorHAnsi" w:cstheme="minorHAnsi"/>
                <w:sz w:val="16"/>
                <w:szCs w:val="16"/>
                <w:lang w:val="en-GB"/>
              </w:rPr>
            </w:pPr>
          </w:p>
          <w:p w14:paraId="22BD46E4" w14:textId="5CCBE876"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160</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500</w:t>
            </w:r>
          </w:p>
        </w:tc>
        <w:tc>
          <w:tcPr>
            <w:tcW w:w="1135" w:type="dxa"/>
            <w:shd w:val="clear" w:color="auto" w:fill="FAFAFA"/>
          </w:tcPr>
          <w:p w14:paraId="52554F9A" w14:textId="77777777" w:rsidR="00D276CD" w:rsidRPr="00D276CD" w:rsidRDefault="00D276CD" w:rsidP="007F0A2B">
            <w:pPr>
              <w:ind w:left="-72" w:right="-57"/>
              <w:jc w:val="right"/>
              <w:rPr>
                <w:rFonts w:asciiTheme="minorHAnsi" w:eastAsia="Arial Unicode MS" w:hAnsiTheme="minorHAnsi" w:cstheme="minorHAnsi"/>
                <w:sz w:val="16"/>
                <w:szCs w:val="16"/>
                <w:lang w:val="en-GB"/>
              </w:rPr>
            </w:pPr>
          </w:p>
          <w:p w14:paraId="2DDB9852" w14:textId="649FD54D"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tcPr>
          <w:p w14:paraId="5C6F3F4E" w14:textId="0E4B2132" w:rsidR="00D276CD" w:rsidRPr="00D276CD" w:rsidRDefault="00D276CD" w:rsidP="007F0A2B">
            <w:pPr>
              <w:ind w:left="-72" w:right="-57"/>
              <w:jc w:val="right"/>
              <w:rPr>
                <w:rFonts w:asciiTheme="minorHAnsi" w:eastAsia="Arial Unicode MS" w:hAnsiTheme="minorHAnsi" w:cstheme="minorHAnsi"/>
                <w:sz w:val="16"/>
                <w:szCs w:val="16"/>
                <w:lang w:val="en-GB"/>
              </w:rPr>
            </w:pPr>
          </w:p>
          <w:p w14:paraId="32DC720C" w14:textId="00204FC5" w:rsidR="00D276CD" w:rsidRPr="00D276CD" w:rsidRDefault="00F9326C" w:rsidP="007F0A2B">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160</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500</w:t>
            </w:r>
            <w:r w:rsid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tcPr>
          <w:p w14:paraId="4E10009D" w14:textId="77777777" w:rsidR="00D276CD" w:rsidRPr="00D276CD" w:rsidRDefault="00D276CD" w:rsidP="007F0A2B">
            <w:pPr>
              <w:ind w:left="-72" w:right="-57"/>
              <w:jc w:val="center"/>
              <w:rPr>
                <w:rFonts w:asciiTheme="minorHAnsi" w:eastAsia="Arial Unicode MS" w:hAnsiTheme="minorHAnsi" w:cstheme="minorHAnsi"/>
                <w:sz w:val="16"/>
                <w:szCs w:val="16"/>
                <w:lang w:val="en-GB"/>
              </w:rPr>
            </w:pPr>
          </w:p>
          <w:p w14:paraId="56F46119" w14:textId="7D5E48C5" w:rsidR="00D276CD" w:rsidRPr="00D276CD" w:rsidRDefault="00F9326C" w:rsidP="007F0A2B">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6</w:t>
            </w:r>
            <w:r w:rsidR="00D276CD"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90</w:t>
            </w:r>
          </w:p>
        </w:tc>
        <w:tc>
          <w:tcPr>
            <w:tcW w:w="851" w:type="dxa"/>
            <w:shd w:val="clear" w:color="auto" w:fill="FAFAFA"/>
          </w:tcPr>
          <w:p w14:paraId="783DE2A8" w14:textId="263CB5C4" w:rsidR="00D276CD"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276CD" w:rsidRPr="00D276CD">
              <w:rPr>
                <w:rFonts w:asciiTheme="minorHAnsi" w:eastAsia="Arial Unicode MS" w:hAnsiTheme="minorHAnsi" w:cstheme="minorHAnsi"/>
                <w:sz w:val="16"/>
                <w:szCs w:val="16"/>
                <w:lang w:val="en-GB"/>
              </w:rPr>
              <w:t xml:space="preserve"> year</w:t>
            </w:r>
          </w:p>
          <w:p w14:paraId="792D3A6B" w14:textId="6C278BE4" w:rsidR="00D276CD"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3</w:t>
            </w:r>
            <w:r w:rsidR="00D276CD" w:rsidRPr="00D276CD">
              <w:rPr>
                <w:rFonts w:asciiTheme="minorHAnsi" w:eastAsia="Arial Unicode MS" w:hAnsiTheme="minorHAnsi" w:cstheme="minorHAnsi"/>
                <w:sz w:val="16"/>
                <w:szCs w:val="16"/>
                <w:lang w:val="en-GB"/>
              </w:rPr>
              <w:t xml:space="preserve"> months</w:t>
            </w:r>
          </w:p>
        </w:tc>
        <w:tc>
          <w:tcPr>
            <w:tcW w:w="1050" w:type="dxa"/>
            <w:shd w:val="clear" w:color="auto" w:fill="FAFAFA"/>
          </w:tcPr>
          <w:p w14:paraId="57271095" w14:textId="77777777" w:rsidR="00D276CD" w:rsidRPr="00D276CD" w:rsidRDefault="00D276CD" w:rsidP="007F0A2B">
            <w:pPr>
              <w:ind w:left="-90" w:right="-84"/>
              <w:jc w:val="center"/>
              <w:rPr>
                <w:rFonts w:asciiTheme="minorHAnsi" w:eastAsia="Arial Unicode MS" w:hAnsiTheme="minorHAnsi" w:cstheme="minorHAnsi"/>
                <w:sz w:val="16"/>
                <w:szCs w:val="16"/>
                <w:lang w:val="en-GB"/>
              </w:rPr>
            </w:pPr>
          </w:p>
          <w:p w14:paraId="10B40BC2" w14:textId="3A9A1C57" w:rsidR="00D276CD" w:rsidRPr="00D276CD" w:rsidRDefault="00F9326C" w:rsidP="007F0A2B">
            <w:pPr>
              <w:ind w:left="-90" w:right="-84"/>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14</w:t>
            </w:r>
            <w:r w:rsidR="00D276CD" w:rsidRPr="00D276CD">
              <w:rPr>
                <w:rFonts w:asciiTheme="minorHAnsi" w:eastAsia="Arial Unicode MS" w:hAnsiTheme="minorHAnsi" w:cstheme="minorHAnsi"/>
                <w:sz w:val="16"/>
                <w:szCs w:val="16"/>
                <w:lang w:val="en-GB"/>
              </w:rPr>
              <w:t xml:space="preserve"> Jul</w:t>
            </w:r>
            <w:r w:rsidR="00D276CD"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tcPr>
          <w:p w14:paraId="6633CCF8" w14:textId="77777777" w:rsidR="00D276CD" w:rsidRPr="00D276CD" w:rsidRDefault="00D276CD" w:rsidP="007F0A2B">
            <w:pPr>
              <w:ind w:left="-72" w:right="-57"/>
              <w:jc w:val="center"/>
              <w:rPr>
                <w:rFonts w:asciiTheme="minorHAnsi" w:eastAsia="Arial Unicode MS" w:hAnsiTheme="minorHAnsi" w:cstheme="minorHAnsi"/>
                <w:sz w:val="16"/>
                <w:szCs w:val="16"/>
                <w:lang w:val="en-GB"/>
              </w:rPr>
            </w:pPr>
          </w:p>
          <w:p w14:paraId="6C4B2879" w14:textId="1761D727" w:rsidR="00D276CD" w:rsidRPr="00D276CD" w:rsidRDefault="00F9326C" w:rsidP="007F0A2B">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14</w:t>
            </w:r>
            <w:r w:rsidR="00D276CD" w:rsidRPr="00D276CD">
              <w:rPr>
                <w:rFonts w:asciiTheme="minorHAnsi" w:eastAsia="Arial Unicode MS" w:hAnsiTheme="minorHAnsi" w:cstheme="minorHAnsi"/>
                <w:sz w:val="16"/>
                <w:szCs w:val="16"/>
                <w:lang w:val="en-GB"/>
              </w:rPr>
              <w:t xml:space="preserve"> Oct</w:t>
            </w:r>
            <w:r w:rsidR="00D276CD" w:rsidRPr="00D276CD">
              <w:rPr>
                <w:rFonts w:asciiTheme="minorHAnsi" w:eastAsia="Arial Unicode MS" w:hAnsiTheme="minorHAnsi" w:cstheme="minorHAnsi"/>
                <w:sz w:val="16"/>
                <w:szCs w:val="16"/>
                <w:cs/>
                <w:lang w:val="en-GB"/>
              </w:rPr>
              <w:t xml:space="preserve"> </w:t>
            </w:r>
            <w:r w:rsidRPr="00F9326C">
              <w:rPr>
                <w:rFonts w:asciiTheme="minorHAnsi" w:eastAsia="Arial Unicode MS" w:hAnsiTheme="minorHAnsi" w:cstheme="minorHAnsi"/>
                <w:sz w:val="16"/>
                <w:szCs w:val="16"/>
                <w:lang w:val="en-GB"/>
              </w:rPr>
              <w:t>2024</w:t>
            </w:r>
          </w:p>
        </w:tc>
      </w:tr>
      <w:tr w:rsidR="00D85D7E" w:rsidRPr="00D276CD" w14:paraId="76E28E5E" w14:textId="77777777" w:rsidTr="00B07D61">
        <w:tc>
          <w:tcPr>
            <w:tcW w:w="1858" w:type="dxa"/>
            <w:shd w:val="clear" w:color="auto" w:fill="FAFAFA"/>
          </w:tcPr>
          <w:p w14:paraId="2A752F86" w14:textId="32C5F178" w:rsidR="00D85D7E" w:rsidRPr="00D276CD" w:rsidRDefault="001253B2"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00D85D7E" w:rsidRPr="00D276CD">
              <w:rPr>
                <w:rFonts w:asciiTheme="minorHAnsi" w:eastAsia="Arial Unicode MS" w:hAnsiTheme="minorHAnsi" w:cstheme="minorHAnsi"/>
                <w:sz w:val="16"/>
                <w:szCs w:val="16"/>
              </w:rPr>
              <w:t>No.</w:t>
            </w:r>
            <w:r w:rsidR="00F9326C" w:rsidRPr="00F9326C">
              <w:rPr>
                <w:rFonts w:asciiTheme="minorHAnsi" w:eastAsia="Arial Unicode MS" w:hAnsiTheme="minorHAnsi" w:cstheme="minorHAnsi"/>
                <w:sz w:val="16"/>
                <w:szCs w:val="16"/>
                <w:lang w:val="en-GB"/>
              </w:rPr>
              <w:t>4</w:t>
            </w:r>
            <w:r w:rsidR="00D85D7E"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r w:rsidR="00D85D7E" w:rsidRPr="00D276CD">
              <w:rPr>
                <w:rFonts w:asciiTheme="minorHAnsi" w:eastAsia="Arial Unicode MS" w:hAnsiTheme="minorHAnsi" w:cstheme="minorHAnsi"/>
                <w:sz w:val="16"/>
                <w:szCs w:val="16"/>
                <w:lang w:val="en-GB"/>
              </w:rPr>
              <w:t xml:space="preserve"> Tranche </w:t>
            </w:r>
            <w:r w:rsidR="00F9326C" w:rsidRPr="00F9326C">
              <w:rPr>
                <w:rFonts w:asciiTheme="minorHAnsi" w:eastAsia="Arial Unicode MS" w:hAnsiTheme="minorHAnsi" w:cstheme="minorHAnsi"/>
                <w:sz w:val="16"/>
                <w:szCs w:val="16"/>
                <w:lang w:val="en-GB"/>
              </w:rPr>
              <w:t>1</w:t>
            </w:r>
          </w:p>
        </w:tc>
        <w:tc>
          <w:tcPr>
            <w:tcW w:w="845" w:type="dxa"/>
            <w:shd w:val="clear" w:color="auto" w:fill="FAFAFA"/>
            <w:vAlign w:val="bottom"/>
          </w:tcPr>
          <w:p w14:paraId="6CACF5C1" w14:textId="74DD2938"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201</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800</w:t>
            </w:r>
          </w:p>
        </w:tc>
        <w:tc>
          <w:tcPr>
            <w:tcW w:w="1135" w:type="dxa"/>
            <w:shd w:val="clear" w:color="auto" w:fill="FAFAFA"/>
            <w:vAlign w:val="bottom"/>
          </w:tcPr>
          <w:p w14:paraId="425CD14B" w14:textId="2D0AE5CA"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vAlign w:val="bottom"/>
          </w:tcPr>
          <w:p w14:paraId="7DD5FE89" w14:textId="3A9E802A"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201</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800</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vAlign w:val="bottom"/>
          </w:tcPr>
          <w:p w14:paraId="1592DB3D" w14:textId="27FA04E9" w:rsidR="00D85D7E" w:rsidRPr="00D85D7E" w:rsidRDefault="00F9326C" w:rsidP="00D85D7E">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7</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35</w:t>
            </w:r>
          </w:p>
        </w:tc>
        <w:tc>
          <w:tcPr>
            <w:tcW w:w="851" w:type="dxa"/>
            <w:shd w:val="clear" w:color="auto" w:fill="FAFAFA"/>
          </w:tcPr>
          <w:p w14:paraId="3DF1643D" w14:textId="62FACCE2" w:rsidR="00D85D7E"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w:t>
            </w:r>
            <w:r w:rsidR="00D85D7E" w:rsidRPr="00D276CD">
              <w:rPr>
                <w:rFonts w:asciiTheme="minorHAnsi" w:eastAsia="Arial Unicode MS" w:hAnsiTheme="minorHAnsi" w:cstheme="minorHAnsi"/>
                <w:sz w:val="16"/>
                <w:szCs w:val="16"/>
                <w:lang w:val="en-GB"/>
              </w:rPr>
              <w:t xml:space="preserve"> years</w:t>
            </w:r>
          </w:p>
        </w:tc>
        <w:tc>
          <w:tcPr>
            <w:tcW w:w="1050" w:type="dxa"/>
            <w:shd w:val="clear" w:color="auto" w:fill="FAFAFA"/>
          </w:tcPr>
          <w:p w14:paraId="709F5106" w14:textId="0EF86772" w:rsidR="00D85D7E" w:rsidRPr="00D276CD" w:rsidRDefault="00F9326C" w:rsidP="00D85D7E">
            <w:pPr>
              <w:ind w:left="-90" w:right="-84"/>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12</w:t>
            </w:r>
            <w:r w:rsidR="00D85D7E" w:rsidRPr="00D276CD">
              <w:rPr>
                <w:rFonts w:asciiTheme="minorHAnsi" w:eastAsia="Arial Unicode MS" w:hAnsiTheme="minorHAnsi" w:cstheme="minorHAnsi"/>
                <w:sz w:val="16"/>
                <w:szCs w:val="16"/>
                <w:lang w:val="en-GB"/>
              </w:rPr>
              <w:t xml:space="preserve"> </w:t>
            </w:r>
            <w:r w:rsidR="00D85D7E">
              <w:rPr>
                <w:rFonts w:asciiTheme="minorHAnsi" w:eastAsia="Arial Unicode MS" w:hAnsiTheme="minorHAnsi" w:cstheme="minorHAnsi"/>
                <w:sz w:val="16"/>
                <w:szCs w:val="16"/>
                <w:lang w:val="en-GB"/>
              </w:rPr>
              <w:t>Oct</w:t>
            </w:r>
            <w:r w:rsidR="00D85D7E"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tcPr>
          <w:p w14:paraId="2AF43D5B" w14:textId="3175C96C" w:rsidR="00D85D7E" w:rsidRPr="00D276CD" w:rsidRDefault="00F9326C" w:rsidP="00D85D7E">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12</w:t>
            </w:r>
            <w:r w:rsidR="00D85D7E" w:rsidRPr="00D276CD">
              <w:rPr>
                <w:rFonts w:asciiTheme="minorHAnsi" w:eastAsia="Arial Unicode MS" w:hAnsiTheme="minorHAnsi" w:cstheme="minorHAnsi"/>
                <w:sz w:val="16"/>
                <w:szCs w:val="16"/>
                <w:lang w:val="en-GB"/>
              </w:rPr>
              <w:t xml:space="preserve"> Oct</w:t>
            </w:r>
            <w:r w:rsidR="00D85D7E" w:rsidRPr="00D276CD">
              <w:rPr>
                <w:rFonts w:asciiTheme="minorHAnsi" w:eastAsia="Arial Unicode MS" w:hAnsiTheme="minorHAnsi" w:cstheme="minorHAnsi"/>
                <w:sz w:val="16"/>
                <w:szCs w:val="16"/>
                <w:cs/>
                <w:lang w:val="en-GB"/>
              </w:rPr>
              <w:t xml:space="preserve"> </w:t>
            </w:r>
            <w:r w:rsidRPr="00F9326C">
              <w:rPr>
                <w:rFonts w:asciiTheme="minorHAnsi" w:eastAsia="Arial Unicode MS" w:hAnsiTheme="minorHAnsi" w:cstheme="minorHAnsi"/>
                <w:sz w:val="16"/>
                <w:szCs w:val="16"/>
                <w:lang w:val="en-GB"/>
              </w:rPr>
              <w:t>2025</w:t>
            </w:r>
          </w:p>
        </w:tc>
      </w:tr>
      <w:tr w:rsidR="00D85D7E" w:rsidRPr="00D276CD" w14:paraId="51DD629A" w14:textId="77777777" w:rsidTr="00B07D61">
        <w:tc>
          <w:tcPr>
            <w:tcW w:w="1858" w:type="dxa"/>
            <w:shd w:val="clear" w:color="auto" w:fill="FAFAFA"/>
          </w:tcPr>
          <w:p w14:paraId="687675F4" w14:textId="77777777" w:rsidR="00D474B0" w:rsidRDefault="001253B2"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p>
          <w:p w14:paraId="2B58D7D1" w14:textId="53CB2199" w:rsidR="00D85D7E" w:rsidRPr="00D276CD" w:rsidRDefault="00D474B0"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00D85D7E" w:rsidRPr="00D276CD">
              <w:rPr>
                <w:rFonts w:asciiTheme="minorHAnsi" w:eastAsia="Arial Unicode MS" w:hAnsiTheme="minorHAnsi" w:cstheme="minorHAnsi"/>
                <w:sz w:val="16"/>
                <w:szCs w:val="16"/>
              </w:rPr>
              <w:t>No.</w:t>
            </w:r>
            <w:r w:rsidR="00F9326C" w:rsidRPr="00F9326C">
              <w:rPr>
                <w:rFonts w:asciiTheme="minorHAnsi" w:eastAsia="Arial Unicode MS" w:hAnsiTheme="minorHAnsi" w:cstheme="minorHAnsi"/>
                <w:sz w:val="16"/>
                <w:szCs w:val="16"/>
                <w:lang w:val="en-GB"/>
              </w:rPr>
              <w:t>4</w:t>
            </w:r>
            <w:r w:rsidR="00D85D7E"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r w:rsidR="00D85D7E" w:rsidRPr="00D276CD">
              <w:rPr>
                <w:rFonts w:asciiTheme="minorHAnsi" w:eastAsia="Arial Unicode MS" w:hAnsiTheme="minorHAnsi" w:cstheme="minorHAnsi"/>
                <w:sz w:val="16"/>
                <w:szCs w:val="16"/>
                <w:lang w:val="en-GB"/>
              </w:rPr>
              <w:t xml:space="preserve"> Tranche </w:t>
            </w:r>
            <w:r w:rsidR="00F9326C" w:rsidRPr="00F9326C">
              <w:rPr>
                <w:rFonts w:asciiTheme="minorHAnsi" w:eastAsia="Arial Unicode MS" w:hAnsiTheme="minorHAnsi" w:cstheme="minorHAnsi"/>
                <w:sz w:val="16"/>
                <w:szCs w:val="16"/>
                <w:lang w:val="en-GB"/>
              </w:rPr>
              <w:t>2</w:t>
            </w:r>
          </w:p>
        </w:tc>
        <w:tc>
          <w:tcPr>
            <w:tcW w:w="845" w:type="dxa"/>
            <w:shd w:val="clear" w:color="auto" w:fill="FAFAFA"/>
            <w:vAlign w:val="bottom"/>
          </w:tcPr>
          <w:p w14:paraId="0A5C3FBA" w14:textId="41BFBFB8"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277</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100</w:t>
            </w:r>
          </w:p>
        </w:tc>
        <w:tc>
          <w:tcPr>
            <w:tcW w:w="1135" w:type="dxa"/>
            <w:shd w:val="clear" w:color="auto" w:fill="FAFAFA"/>
            <w:vAlign w:val="bottom"/>
          </w:tcPr>
          <w:p w14:paraId="10056B09" w14:textId="386EBFD8"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vAlign w:val="bottom"/>
          </w:tcPr>
          <w:p w14:paraId="3AE7EF0B" w14:textId="2DFC262F"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277</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100</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vAlign w:val="bottom"/>
          </w:tcPr>
          <w:p w14:paraId="6ECA4A5E" w14:textId="01BF92E4" w:rsidR="00D85D7E" w:rsidRPr="00D85D7E" w:rsidRDefault="00F9326C" w:rsidP="00D85D7E">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7</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40</w:t>
            </w:r>
          </w:p>
        </w:tc>
        <w:tc>
          <w:tcPr>
            <w:tcW w:w="851" w:type="dxa"/>
            <w:shd w:val="clear" w:color="auto" w:fill="FAFAFA"/>
          </w:tcPr>
          <w:p w14:paraId="5F87A040" w14:textId="2E5CA2F7" w:rsidR="00D85D7E"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85D7E" w:rsidRPr="00D276CD">
              <w:rPr>
                <w:rFonts w:asciiTheme="minorHAnsi" w:eastAsia="Arial Unicode MS" w:hAnsiTheme="minorHAnsi" w:cstheme="minorHAnsi"/>
                <w:sz w:val="16"/>
                <w:szCs w:val="16"/>
                <w:lang w:val="en-GB"/>
              </w:rPr>
              <w:t xml:space="preserve"> year</w:t>
            </w:r>
          </w:p>
          <w:p w14:paraId="6193DC07" w14:textId="25015BD1" w:rsidR="00D85D7E"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6</w:t>
            </w:r>
            <w:r w:rsidR="00D85D7E" w:rsidRPr="00D276CD">
              <w:rPr>
                <w:rFonts w:asciiTheme="minorHAnsi" w:eastAsia="Arial Unicode MS" w:hAnsiTheme="minorHAnsi" w:cstheme="minorHAnsi"/>
                <w:sz w:val="16"/>
                <w:szCs w:val="16"/>
                <w:lang w:val="en-GB"/>
              </w:rPr>
              <w:t xml:space="preserve"> months</w:t>
            </w:r>
          </w:p>
        </w:tc>
        <w:tc>
          <w:tcPr>
            <w:tcW w:w="1050" w:type="dxa"/>
            <w:shd w:val="clear" w:color="auto" w:fill="FAFAFA"/>
          </w:tcPr>
          <w:p w14:paraId="3A4C3721" w14:textId="77777777" w:rsidR="00D85D7E" w:rsidRDefault="00D85D7E" w:rsidP="00D85D7E">
            <w:pPr>
              <w:ind w:left="-90" w:right="-84"/>
              <w:jc w:val="center"/>
              <w:rPr>
                <w:rFonts w:asciiTheme="minorHAnsi" w:eastAsia="Arial Unicode MS" w:hAnsiTheme="minorHAnsi" w:cstheme="minorHAnsi"/>
                <w:sz w:val="16"/>
                <w:szCs w:val="16"/>
                <w:lang w:val="en-GB"/>
              </w:rPr>
            </w:pPr>
          </w:p>
          <w:p w14:paraId="006CD755" w14:textId="56EFDCAD" w:rsidR="00D85D7E" w:rsidRPr="00D276CD" w:rsidRDefault="00F9326C" w:rsidP="00D85D7E">
            <w:pPr>
              <w:ind w:left="-90" w:right="-84"/>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12</w:t>
            </w:r>
            <w:r w:rsidR="00D85D7E" w:rsidRPr="00D276CD">
              <w:rPr>
                <w:rFonts w:asciiTheme="minorHAnsi" w:eastAsia="Arial Unicode MS" w:hAnsiTheme="minorHAnsi" w:cstheme="minorHAnsi"/>
                <w:sz w:val="16"/>
                <w:szCs w:val="16"/>
                <w:lang w:val="en-GB"/>
              </w:rPr>
              <w:t xml:space="preserve"> </w:t>
            </w:r>
            <w:r w:rsidR="00D85D7E">
              <w:rPr>
                <w:rFonts w:asciiTheme="minorHAnsi" w:eastAsia="Arial Unicode MS" w:hAnsiTheme="minorHAnsi" w:cstheme="minorHAnsi"/>
                <w:sz w:val="16"/>
                <w:szCs w:val="16"/>
                <w:lang w:val="en-GB"/>
              </w:rPr>
              <w:t>Oct</w:t>
            </w:r>
            <w:r w:rsidR="00D85D7E"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tcPr>
          <w:p w14:paraId="610784A5" w14:textId="77777777" w:rsidR="00D85D7E" w:rsidRDefault="00D85D7E" w:rsidP="00D85D7E">
            <w:pPr>
              <w:ind w:left="-72" w:right="-57"/>
              <w:jc w:val="center"/>
              <w:rPr>
                <w:rFonts w:asciiTheme="minorHAnsi" w:eastAsia="Arial Unicode MS" w:hAnsiTheme="minorHAnsi" w:cstheme="minorHAnsi"/>
                <w:sz w:val="16"/>
                <w:szCs w:val="16"/>
                <w:lang w:val="en-GB"/>
              </w:rPr>
            </w:pPr>
          </w:p>
          <w:p w14:paraId="6A8D82BC" w14:textId="02E38255" w:rsidR="00D85D7E" w:rsidRPr="00D276CD" w:rsidRDefault="00F9326C" w:rsidP="00D85D7E">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12</w:t>
            </w:r>
            <w:r w:rsidR="00D85D7E" w:rsidRPr="00D276CD">
              <w:rPr>
                <w:rFonts w:asciiTheme="minorHAnsi" w:eastAsia="Arial Unicode MS" w:hAnsiTheme="minorHAnsi" w:cstheme="minorHAnsi"/>
                <w:sz w:val="16"/>
                <w:szCs w:val="16"/>
                <w:lang w:val="en-GB"/>
              </w:rPr>
              <w:t xml:space="preserve"> </w:t>
            </w:r>
            <w:r w:rsidR="00D85D7E">
              <w:rPr>
                <w:rFonts w:asciiTheme="minorHAnsi" w:eastAsia="Arial Unicode MS" w:hAnsiTheme="minorHAnsi" w:cstheme="minorHAnsi"/>
                <w:sz w:val="16"/>
                <w:szCs w:val="16"/>
                <w:lang w:val="en-GB"/>
              </w:rPr>
              <w:t>Apr</w:t>
            </w:r>
            <w:r w:rsidR="00D85D7E" w:rsidRPr="00D276CD">
              <w:rPr>
                <w:rFonts w:asciiTheme="minorHAnsi" w:eastAsia="Arial Unicode MS" w:hAnsiTheme="minorHAnsi" w:cstheme="minorHAnsi"/>
                <w:sz w:val="16"/>
                <w:szCs w:val="16"/>
                <w:cs/>
                <w:lang w:val="en-GB"/>
              </w:rPr>
              <w:t xml:space="preserve"> </w:t>
            </w:r>
            <w:r w:rsidRPr="00F9326C">
              <w:rPr>
                <w:rFonts w:asciiTheme="minorHAnsi" w:eastAsia="Arial Unicode MS" w:hAnsiTheme="minorHAnsi" w:cstheme="minorHAnsi"/>
                <w:sz w:val="16"/>
                <w:szCs w:val="16"/>
                <w:lang w:val="en-GB"/>
              </w:rPr>
              <w:t>2025</w:t>
            </w:r>
          </w:p>
        </w:tc>
      </w:tr>
      <w:tr w:rsidR="00D85D7E" w:rsidRPr="00D276CD" w14:paraId="0FD8DB62" w14:textId="77777777" w:rsidTr="00B07D61">
        <w:tc>
          <w:tcPr>
            <w:tcW w:w="1858" w:type="dxa"/>
            <w:shd w:val="clear" w:color="auto" w:fill="FAFAFA"/>
          </w:tcPr>
          <w:p w14:paraId="6719D344" w14:textId="77777777" w:rsidR="00D474B0" w:rsidRDefault="001253B2"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p>
          <w:p w14:paraId="33B5383B" w14:textId="73B8950C" w:rsidR="00D85D7E" w:rsidRPr="00D276CD" w:rsidRDefault="00D474B0" w:rsidP="001253B2">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00D85D7E" w:rsidRPr="00D276CD">
              <w:rPr>
                <w:rFonts w:asciiTheme="minorHAnsi" w:eastAsia="Arial Unicode MS" w:hAnsiTheme="minorHAnsi" w:cstheme="minorHAnsi"/>
                <w:sz w:val="16"/>
                <w:szCs w:val="16"/>
              </w:rPr>
              <w:t>No.</w:t>
            </w:r>
            <w:r w:rsidR="00F9326C" w:rsidRPr="00F9326C">
              <w:rPr>
                <w:rFonts w:asciiTheme="minorHAnsi" w:eastAsia="Arial Unicode MS" w:hAnsiTheme="minorHAnsi" w:cstheme="minorHAnsi"/>
                <w:sz w:val="16"/>
                <w:szCs w:val="16"/>
                <w:lang w:val="en-GB"/>
              </w:rPr>
              <w:t>5</w:t>
            </w:r>
            <w:r w:rsidR="00D85D7E"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p>
        </w:tc>
        <w:tc>
          <w:tcPr>
            <w:tcW w:w="845" w:type="dxa"/>
            <w:shd w:val="clear" w:color="auto" w:fill="FAFAFA"/>
            <w:vAlign w:val="bottom"/>
          </w:tcPr>
          <w:p w14:paraId="4A3B0BF8" w14:textId="27E77C89"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180</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800</w:t>
            </w:r>
          </w:p>
        </w:tc>
        <w:tc>
          <w:tcPr>
            <w:tcW w:w="1135" w:type="dxa"/>
            <w:shd w:val="clear" w:color="auto" w:fill="FAFAFA"/>
            <w:vAlign w:val="bottom"/>
          </w:tcPr>
          <w:p w14:paraId="56470F72" w14:textId="1A282999"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vAlign w:val="bottom"/>
          </w:tcPr>
          <w:p w14:paraId="7F2866E5" w14:textId="2A99BB56" w:rsidR="00D85D7E" w:rsidRPr="00D85D7E"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180</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800</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vAlign w:val="bottom"/>
          </w:tcPr>
          <w:p w14:paraId="4C006144" w14:textId="2D1B8071" w:rsidR="00D85D7E" w:rsidRPr="00D85D7E" w:rsidRDefault="00F9326C" w:rsidP="00D85D7E">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7</w:t>
            </w:r>
            <w:r w:rsidR="00D85D7E" w:rsidRP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45</w:t>
            </w:r>
          </w:p>
        </w:tc>
        <w:tc>
          <w:tcPr>
            <w:tcW w:w="851" w:type="dxa"/>
            <w:shd w:val="clear" w:color="auto" w:fill="FAFAFA"/>
          </w:tcPr>
          <w:p w14:paraId="04A069FB" w14:textId="2C7E8768" w:rsidR="00D85D7E"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85D7E" w:rsidRPr="00D276CD">
              <w:rPr>
                <w:rFonts w:asciiTheme="minorHAnsi" w:eastAsia="Arial Unicode MS" w:hAnsiTheme="minorHAnsi" w:cstheme="minorHAnsi"/>
                <w:sz w:val="16"/>
                <w:szCs w:val="16"/>
                <w:lang w:val="en-GB"/>
              </w:rPr>
              <w:t xml:space="preserve"> year</w:t>
            </w:r>
          </w:p>
          <w:p w14:paraId="45A05421" w14:textId="084A75C4" w:rsidR="00D85D7E"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9</w:t>
            </w:r>
            <w:r w:rsidR="00D85D7E" w:rsidRPr="00D276CD">
              <w:rPr>
                <w:rFonts w:asciiTheme="minorHAnsi" w:eastAsia="Arial Unicode MS" w:hAnsiTheme="minorHAnsi" w:cstheme="minorHAnsi"/>
                <w:sz w:val="16"/>
                <w:szCs w:val="16"/>
                <w:lang w:val="en-GB"/>
              </w:rPr>
              <w:t xml:space="preserve"> months</w:t>
            </w:r>
          </w:p>
        </w:tc>
        <w:tc>
          <w:tcPr>
            <w:tcW w:w="1050" w:type="dxa"/>
            <w:shd w:val="clear" w:color="auto" w:fill="FAFAFA"/>
          </w:tcPr>
          <w:p w14:paraId="6121FBA7" w14:textId="77777777" w:rsidR="00D85D7E" w:rsidRDefault="00D85D7E" w:rsidP="00D85D7E">
            <w:pPr>
              <w:ind w:left="-90" w:right="-84"/>
              <w:jc w:val="center"/>
              <w:rPr>
                <w:rFonts w:asciiTheme="minorHAnsi" w:eastAsia="Arial Unicode MS" w:hAnsiTheme="minorHAnsi" w:cstheme="minorHAnsi"/>
                <w:sz w:val="16"/>
                <w:szCs w:val="16"/>
                <w:lang w:val="en-GB"/>
              </w:rPr>
            </w:pPr>
          </w:p>
          <w:p w14:paraId="32C85B71" w14:textId="0347C6D0" w:rsidR="00D85D7E" w:rsidRPr="00D276CD" w:rsidRDefault="00F9326C" w:rsidP="00D85D7E">
            <w:pPr>
              <w:ind w:left="-90" w:right="-84"/>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21</w:t>
            </w:r>
            <w:r w:rsidR="00D85D7E" w:rsidRPr="00D276CD">
              <w:rPr>
                <w:rFonts w:asciiTheme="minorHAnsi" w:eastAsia="Arial Unicode MS" w:hAnsiTheme="minorHAnsi" w:cstheme="minorHAnsi"/>
                <w:sz w:val="16"/>
                <w:szCs w:val="16"/>
                <w:lang w:val="en-GB"/>
              </w:rPr>
              <w:t xml:space="preserve"> </w:t>
            </w:r>
            <w:r w:rsidR="00D85D7E">
              <w:rPr>
                <w:rFonts w:asciiTheme="minorHAnsi" w:eastAsia="Arial Unicode MS" w:hAnsiTheme="minorHAnsi" w:cstheme="minorHAnsi"/>
                <w:sz w:val="16"/>
                <w:szCs w:val="16"/>
                <w:lang w:val="en-GB"/>
              </w:rPr>
              <w:t>Dec</w:t>
            </w:r>
            <w:r w:rsidR="00D85D7E"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tcPr>
          <w:p w14:paraId="2CAA706D" w14:textId="77777777" w:rsidR="00D85D7E" w:rsidRDefault="00D85D7E" w:rsidP="00D85D7E">
            <w:pPr>
              <w:ind w:left="-72" w:right="-57"/>
              <w:jc w:val="center"/>
              <w:rPr>
                <w:rFonts w:asciiTheme="minorHAnsi" w:eastAsia="Arial Unicode MS" w:hAnsiTheme="minorHAnsi" w:cstheme="minorHAnsi"/>
                <w:sz w:val="16"/>
                <w:szCs w:val="16"/>
                <w:lang w:val="en-GB"/>
              </w:rPr>
            </w:pPr>
          </w:p>
          <w:p w14:paraId="4B68D5A4" w14:textId="57197D2C" w:rsidR="00D85D7E" w:rsidRPr="00D276CD" w:rsidRDefault="00F9326C" w:rsidP="00D85D7E">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21</w:t>
            </w:r>
            <w:r w:rsidR="00D85D7E" w:rsidRPr="00D276CD">
              <w:rPr>
                <w:rFonts w:asciiTheme="minorHAnsi" w:eastAsia="Arial Unicode MS" w:hAnsiTheme="minorHAnsi" w:cstheme="minorHAnsi"/>
                <w:sz w:val="16"/>
                <w:szCs w:val="16"/>
                <w:lang w:val="en-GB"/>
              </w:rPr>
              <w:t xml:space="preserve"> </w:t>
            </w:r>
            <w:r w:rsidR="00D85D7E">
              <w:rPr>
                <w:rFonts w:asciiTheme="minorHAnsi" w:eastAsia="Arial Unicode MS" w:hAnsiTheme="minorHAnsi" w:cstheme="minorHAnsi"/>
                <w:sz w:val="16"/>
                <w:szCs w:val="16"/>
                <w:lang w:val="en-GB"/>
              </w:rPr>
              <w:t>Sep</w:t>
            </w:r>
            <w:r w:rsidR="00D85D7E" w:rsidRPr="00D276CD">
              <w:rPr>
                <w:rFonts w:asciiTheme="minorHAnsi" w:eastAsia="Arial Unicode MS" w:hAnsiTheme="minorHAnsi" w:cstheme="minorHAnsi"/>
                <w:sz w:val="16"/>
                <w:szCs w:val="16"/>
                <w:cs/>
                <w:lang w:val="en-GB"/>
              </w:rPr>
              <w:t xml:space="preserve"> </w:t>
            </w:r>
            <w:r w:rsidRPr="00F9326C">
              <w:rPr>
                <w:rFonts w:asciiTheme="minorHAnsi" w:eastAsia="Arial Unicode MS" w:hAnsiTheme="minorHAnsi" w:cstheme="minorHAnsi"/>
                <w:sz w:val="16"/>
                <w:szCs w:val="16"/>
                <w:lang w:val="en-GB"/>
              </w:rPr>
              <w:t>2025</w:t>
            </w:r>
          </w:p>
        </w:tc>
      </w:tr>
      <w:tr w:rsidR="00D85D7E" w:rsidRPr="00D276CD" w14:paraId="5609DC8A" w14:textId="77777777" w:rsidTr="00B07D61">
        <w:tc>
          <w:tcPr>
            <w:tcW w:w="1858" w:type="dxa"/>
            <w:shd w:val="clear" w:color="auto" w:fill="FAFAFA"/>
          </w:tcPr>
          <w:p w14:paraId="6D103A0F" w14:textId="77777777" w:rsidR="00D85D7E" w:rsidRPr="00D276CD" w:rsidRDefault="00D85D7E" w:rsidP="00D85D7E">
            <w:pPr>
              <w:ind w:left="-101"/>
              <w:rPr>
                <w:rFonts w:asciiTheme="minorHAnsi" w:eastAsia="Arial Unicode MS" w:hAnsiTheme="minorHAnsi" w:cstheme="minorHAnsi"/>
                <w:sz w:val="16"/>
                <w:szCs w:val="16"/>
              </w:rPr>
            </w:pPr>
          </w:p>
        </w:tc>
        <w:tc>
          <w:tcPr>
            <w:tcW w:w="845" w:type="dxa"/>
            <w:shd w:val="clear" w:color="auto" w:fill="FAFAFA"/>
            <w:vAlign w:val="bottom"/>
          </w:tcPr>
          <w:p w14:paraId="22904A63" w14:textId="77777777" w:rsidR="00D85D7E" w:rsidRPr="00D276CD" w:rsidRDefault="00D85D7E" w:rsidP="00D85D7E">
            <w:pPr>
              <w:ind w:left="-72" w:right="-57"/>
              <w:jc w:val="right"/>
              <w:rPr>
                <w:rFonts w:asciiTheme="minorHAnsi" w:eastAsia="Arial Unicode MS" w:hAnsiTheme="minorHAnsi" w:cstheme="minorHAnsi"/>
                <w:sz w:val="16"/>
                <w:szCs w:val="16"/>
                <w:lang w:val="en-GB"/>
              </w:rPr>
            </w:pPr>
          </w:p>
        </w:tc>
        <w:tc>
          <w:tcPr>
            <w:tcW w:w="1135" w:type="dxa"/>
            <w:shd w:val="clear" w:color="auto" w:fill="FAFAFA"/>
            <w:vAlign w:val="bottom"/>
          </w:tcPr>
          <w:p w14:paraId="1482720A" w14:textId="77777777" w:rsidR="00D85D7E" w:rsidRPr="00D276CD" w:rsidRDefault="00D85D7E" w:rsidP="00D85D7E">
            <w:pPr>
              <w:ind w:left="-72" w:right="-57"/>
              <w:jc w:val="right"/>
              <w:rPr>
                <w:rFonts w:asciiTheme="minorHAnsi" w:eastAsia="Arial Unicode MS" w:hAnsiTheme="minorHAnsi" w:cstheme="minorHAnsi"/>
                <w:sz w:val="16"/>
                <w:szCs w:val="16"/>
                <w:lang w:val="en-GB"/>
              </w:rPr>
            </w:pPr>
          </w:p>
        </w:tc>
        <w:tc>
          <w:tcPr>
            <w:tcW w:w="1422" w:type="dxa"/>
            <w:shd w:val="clear" w:color="auto" w:fill="FAFAFA"/>
            <w:vAlign w:val="bottom"/>
          </w:tcPr>
          <w:p w14:paraId="6B5D9457" w14:textId="77777777" w:rsidR="00D85D7E" w:rsidRPr="00D276CD" w:rsidRDefault="00D85D7E" w:rsidP="00D85D7E">
            <w:pPr>
              <w:ind w:left="-72" w:right="-57"/>
              <w:jc w:val="right"/>
              <w:rPr>
                <w:rFonts w:asciiTheme="minorHAnsi" w:eastAsia="Arial Unicode MS" w:hAnsiTheme="minorHAnsi" w:cstheme="minorHAnsi"/>
                <w:sz w:val="16"/>
                <w:szCs w:val="16"/>
                <w:lang w:val="en-GB"/>
              </w:rPr>
            </w:pPr>
          </w:p>
        </w:tc>
        <w:tc>
          <w:tcPr>
            <w:tcW w:w="1134" w:type="dxa"/>
            <w:shd w:val="clear" w:color="auto" w:fill="FAFAFA"/>
          </w:tcPr>
          <w:p w14:paraId="0010BBFB" w14:textId="77777777" w:rsidR="00D85D7E" w:rsidRPr="00D276CD" w:rsidRDefault="00D85D7E" w:rsidP="00D85D7E">
            <w:pPr>
              <w:ind w:left="-72" w:right="-57"/>
              <w:jc w:val="center"/>
              <w:rPr>
                <w:rFonts w:asciiTheme="minorHAnsi" w:eastAsia="Arial Unicode MS" w:hAnsiTheme="minorHAnsi" w:cstheme="minorHAnsi"/>
                <w:sz w:val="16"/>
                <w:szCs w:val="16"/>
                <w:lang w:val="en-GB"/>
              </w:rPr>
            </w:pPr>
          </w:p>
        </w:tc>
        <w:tc>
          <w:tcPr>
            <w:tcW w:w="851" w:type="dxa"/>
            <w:shd w:val="clear" w:color="auto" w:fill="FAFAFA"/>
          </w:tcPr>
          <w:p w14:paraId="1D082EBA" w14:textId="77777777" w:rsidR="00D85D7E" w:rsidRPr="00D276CD" w:rsidRDefault="00D85D7E" w:rsidP="001253B2">
            <w:pPr>
              <w:tabs>
                <w:tab w:val="left" w:pos="90"/>
              </w:tabs>
              <w:ind w:left="-18" w:right="-57"/>
              <w:jc w:val="center"/>
              <w:rPr>
                <w:rFonts w:asciiTheme="minorHAnsi" w:eastAsia="Arial Unicode MS" w:hAnsiTheme="minorHAnsi" w:cstheme="minorHAnsi"/>
                <w:sz w:val="16"/>
                <w:szCs w:val="16"/>
                <w:lang w:val="en-GB"/>
              </w:rPr>
            </w:pPr>
          </w:p>
        </w:tc>
        <w:tc>
          <w:tcPr>
            <w:tcW w:w="1050" w:type="dxa"/>
            <w:shd w:val="clear" w:color="auto" w:fill="FAFAFA"/>
          </w:tcPr>
          <w:p w14:paraId="5DF5654B" w14:textId="77777777" w:rsidR="00D85D7E" w:rsidRPr="00D276CD" w:rsidRDefault="00D85D7E" w:rsidP="00D85D7E">
            <w:pPr>
              <w:ind w:left="-90" w:right="-84"/>
              <w:jc w:val="center"/>
              <w:rPr>
                <w:rFonts w:asciiTheme="minorHAnsi" w:eastAsia="Arial Unicode MS" w:hAnsiTheme="minorHAnsi" w:cstheme="minorHAnsi"/>
                <w:sz w:val="16"/>
                <w:szCs w:val="16"/>
                <w:lang w:val="en-GB"/>
              </w:rPr>
            </w:pPr>
          </w:p>
        </w:tc>
        <w:tc>
          <w:tcPr>
            <w:tcW w:w="1158" w:type="dxa"/>
            <w:shd w:val="clear" w:color="auto" w:fill="FAFAFA"/>
          </w:tcPr>
          <w:p w14:paraId="2A3BDFEA" w14:textId="77777777" w:rsidR="00D85D7E" w:rsidRPr="00D276CD" w:rsidRDefault="00D85D7E" w:rsidP="00D85D7E">
            <w:pPr>
              <w:ind w:left="-72" w:right="-57"/>
              <w:jc w:val="center"/>
              <w:rPr>
                <w:rFonts w:asciiTheme="minorHAnsi" w:eastAsia="Arial Unicode MS" w:hAnsiTheme="minorHAnsi" w:cstheme="minorHAnsi"/>
                <w:sz w:val="16"/>
                <w:szCs w:val="16"/>
                <w:lang w:val="en-GB"/>
              </w:rPr>
            </w:pPr>
          </w:p>
        </w:tc>
      </w:tr>
      <w:tr w:rsidR="00D85D7E" w:rsidRPr="00D276CD" w14:paraId="3AB0903E" w14:textId="77777777" w:rsidTr="00B07D61">
        <w:tc>
          <w:tcPr>
            <w:tcW w:w="1858" w:type="dxa"/>
            <w:shd w:val="clear" w:color="auto" w:fill="FAFAFA"/>
          </w:tcPr>
          <w:p w14:paraId="535E6D61" w14:textId="6FBC42F1" w:rsidR="00D85D7E" w:rsidRPr="00D276CD" w:rsidRDefault="00D85D7E" w:rsidP="00D85D7E">
            <w:pPr>
              <w:ind w:left="-101"/>
              <w:rPr>
                <w:rFonts w:asciiTheme="minorHAnsi" w:eastAsia="Arial Unicode MS" w:hAnsiTheme="minorHAnsi" w:cstheme="minorHAnsi"/>
                <w:sz w:val="16"/>
                <w:szCs w:val="16"/>
              </w:rPr>
            </w:pPr>
            <w:r w:rsidRPr="00D276CD">
              <w:rPr>
                <w:rFonts w:asciiTheme="minorHAnsi" w:eastAsia="Arial Unicode MS" w:hAnsiTheme="minorHAnsi" w:cstheme="minorHAnsi"/>
                <w:sz w:val="16"/>
                <w:szCs w:val="16"/>
              </w:rPr>
              <w:t xml:space="preserve">Unsecured debentures </w:t>
            </w:r>
          </w:p>
          <w:p w14:paraId="6896F482" w14:textId="67AE2FFC" w:rsidR="00D85D7E" w:rsidRPr="00D276CD" w:rsidRDefault="001253B2" w:rsidP="00D85D7E">
            <w:pPr>
              <w:ind w:left="-101"/>
              <w:rPr>
                <w:rFonts w:asciiTheme="minorHAnsi" w:eastAsia="Arial Unicode MS" w:hAnsiTheme="minorHAnsi" w:cstheme="minorHAnsi"/>
                <w:sz w:val="16"/>
                <w:szCs w:val="16"/>
              </w:rPr>
            </w:pPr>
            <w:r>
              <w:rPr>
                <w:rFonts w:asciiTheme="minorHAnsi" w:eastAsia="Arial Unicode MS" w:hAnsiTheme="minorHAnsi" w:cstheme="minorHAnsi"/>
                <w:sz w:val="16"/>
                <w:szCs w:val="16"/>
              </w:rPr>
              <w:t xml:space="preserve">   </w:t>
            </w:r>
            <w:r w:rsidR="00D85D7E" w:rsidRPr="00D276CD">
              <w:rPr>
                <w:rFonts w:asciiTheme="minorHAnsi" w:eastAsia="Arial Unicode MS" w:hAnsiTheme="minorHAnsi" w:cstheme="minorHAnsi"/>
                <w:sz w:val="16"/>
                <w:szCs w:val="16"/>
              </w:rPr>
              <w:t>No.</w:t>
            </w:r>
            <w:r w:rsidR="00F9326C" w:rsidRPr="00F9326C">
              <w:rPr>
                <w:rFonts w:asciiTheme="minorHAnsi" w:eastAsia="Arial Unicode MS" w:hAnsiTheme="minorHAnsi" w:cstheme="minorHAnsi"/>
                <w:sz w:val="16"/>
                <w:szCs w:val="16"/>
                <w:lang w:val="en-GB"/>
              </w:rPr>
              <w:t>3</w:t>
            </w:r>
            <w:r w:rsidR="00D85D7E" w:rsidRPr="00D276CD">
              <w:rPr>
                <w:rFonts w:asciiTheme="minorHAnsi" w:eastAsia="Arial Unicode MS" w:hAnsiTheme="minorHAnsi" w:cstheme="minorHAnsi"/>
                <w:sz w:val="16"/>
                <w:szCs w:val="16"/>
              </w:rPr>
              <w:t>/</w:t>
            </w:r>
            <w:r w:rsidR="00F9326C" w:rsidRPr="00F9326C">
              <w:rPr>
                <w:rFonts w:asciiTheme="minorHAnsi" w:eastAsia="Arial Unicode MS" w:hAnsiTheme="minorHAnsi" w:cstheme="minorHAnsi"/>
                <w:sz w:val="16"/>
                <w:szCs w:val="16"/>
                <w:lang w:val="en-GB"/>
              </w:rPr>
              <w:t>2023</w:t>
            </w:r>
            <w:r w:rsidR="00D85D7E" w:rsidRPr="00D276CD">
              <w:rPr>
                <w:rFonts w:asciiTheme="minorHAnsi" w:eastAsia="Arial Unicode MS" w:hAnsiTheme="minorHAnsi" w:cstheme="minorHAnsi"/>
                <w:sz w:val="16"/>
                <w:szCs w:val="16"/>
                <w:lang w:val="en-GB"/>
              </w:rPr>
              <w:t xml:space="preserve"> Tranche </w:t>
            </w:r>
            <w:r w:rsidR="00F9326C" w:rsidRPr="00F9326C">
              <w:rPr>
                <w:rFonts w:asciiTheme="minorHAnsi" w:eastAsia="Arial Unicode MS" w:hAnsiTheme="minorHAnsi" w:cstheme="minorHAnsi"/>
                <w:sz w:val="16"/>
                <w:szCs w:val="16"/>
                <w:lang w:val="en-GB"/>
              </w:rPr>
              <w:t>2</w:t>
            </w:r>
          </w:p>
        </w:tc>
        <w:tc>
          <w:tcPr>
            <w:tcW w:w="845" w:type="dxa"/>
            <w:shd w:val="clear" w:color="auto" w:fill="FAFAFA"/>
            <w:vAlign w:val="bottom"/>
          </w:tcPr>
          <w:p w14:paraId="022F0A01" w14:textId="0039D1A2" w:rsidR="00D85D7E" w:rsidRPr="00D276CD"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48</w:t>
            </w:r>
            <w:r w:rsidR="00D85D7E"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900</w:t>
            </w:r>
          </w:p>
        </w:tc>
        <w:tc>
          <w:tcPr>
            <w:tcW w:w="1135" w:type="dxa"/>
            <w:shd w:val="clear" w:color="auto" w:fill="FAFAFA"/>
            <w:vAlign w:val="bottom"/>
          </w:tcPr>
          <w:p w14:paraId="619F759E" w14:textId="3F4475F4" w:rsidR="00D85D7E" w:rsidRPr="00D276CD"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w:t>
            </w:r>
            <w:r w:rsidR="00D85D7E"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422" w:type="dxa"/>
            <w:shd w:val="clear" w:color="auto" w:fill="FAFAFA"/>
            <w:vAlign w:val="bottom"/>
          </w:tcPr>
          <w:p w14:paraId="3D702384" w14:textId="4161A729" w:rsidR="00D85D7E" w:rsidRPr="00D276CD" w:rsidRDefault="00F9326C" w:rsidP="00D85D7E">
            <w:pPr>
              <w:ind w:left="-72" w:right="-57"/>
              <w:jc w:val="right"/>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48</w:t>
            </w:r>
            <w:r w:rsidR="00D85D7E"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900</w:t>
            </w:r>
            <w:r w:rsidR="00D85D7E">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000</w:t>
            </w:r>
          </w:p>
        </w:tc>
        <w:tc>
          <w:tcPr>
            <w:tcW w:w="1134" w:type="dxa"/>
            <w:shd w:val="clear" w:color="auto" w:fill="FAFAFA"/>
          </w:tcPr>
          <w:p w14:paraId="120F45C3" w14:textId="77777777" w:rsidR="00D85D7E" w:rsidRPr="00D276CD" w:rsidRDefault="00D85D7E" w:rsidP="00D85D7E">
            <w:pPr>
              <w:ind w:left="-72" w:right="-57"/>
              <w:jc w:val="center"/>
              <w:rPr>
                <w:rFonts w:asciiTheme="minorHAnsi" w:eastAsia="Arial Unicode MS" w:hAnsiTheme="minorHAnsi" w:cstheme="minorHAnsi"/>
                <w:sz w:val="16"/>
                <w:szCs w:val="16"/>
                <w:lang w:val="en-GB"/>
              </w:rPr>
            </w:pPr>
          </w:p>
          <w:p w14:paraId="6EF41644" w14:textId="16B45C6E" w:rsidR="00D85D7E" w:rsidRPr="00D276CD" w:rsidRDefault="00F9326C" w:rsidP="00D85D7E">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7</w:t>
            </w:r>
            <w:r w:rsidR="00D85D7E" w:rsidRPr="00D276CD">
              <w:rPr>
                <w:rFonts w:asciiTheme="minorHAnsi" w:eastAsia="Arial Unicode MS" w:hAnsiTheme="minorHAnsi" w:cstheme="minorHAnsi"/>
                <w:sz w:val="16"/>
                <w:szCs w:val="16"/>
                <w:lang w:val="en-GB"/>
              </w:rPr>
              <w:t>.</w:t>
            </w:r>
            <w:r w:rsidRPr="00F9326C">
              <w:rPr>
                <w:rFonts w:asciiTheme="minorHAnsi" w:eastAsia="Arial Unicode MS" w:hAnsiTheme="minorHAnsi" w:cstheme="minorHAnsi"/>
                <w:sz w:val="16"/>
                <w:szCs w:val="16"/>
                <w:lang w:val="en-GB"/>
              </w:rPr>
              <w:t>40</w:t>
            </w:r>
          </w:p>
        </w:tc>
        <w:tc>
          <w:tcPr>
            <w:tcW w:w="851" w:type="dxa"/>
            <w:shd w:val="clear" w:color="auto" w:fill="FAFAFA"/>
          </w:tcPr>
          <w:p w14:paraId="25071309" w14:textId="77777777" w:rsidR="00D85D7E" w:rsidRPr="00D276CD" w:rsidRDefault="00D85D7E" w:rsidP="001253B2">
            <w:pPr>
              <w:tabs>
                <w:tab w:val="left" w:pos="90"/>
              </w:tabs>
              <w:ind w:left="-18" w:right="-57"/>
              <w:jc w:val="center"/>
              <w:rPr>
                <w:rFonts w:asciiTheme="minorHAnsi" w:eastAsia="Arial Unicode MS" w:hAnsiTheme="minorHAnsi" w:cstheme="minorHAnsi"/>
                <w:sz w:val="16"/>
                <w:szCs w:val="16"/>
                <w:lang w:val="en-GB"/>
              </w:rPr>
            </w:pPr>
          </w:p>
          <w:p w14:paraId="1B71FC24" w14:textId="338C47C5" w:rsidR="00D85D7E" w:rsidRPr="00D276CD" w:rsidRDefault="00F9326C" w:rsidP="001253B2">
            <w:pPr>
              <w:tabs>
                <w:tab w:val="left" w:pos="90"/>
              </w:tabs>
              <w:ind w:left="-18"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2</w:t>
            </w:r>
            <w:r w:rsidR="00D85D7E" w:rsidRPr="00D276CD">
              <w:rPr>
                <w:rFonts w:asciiTheme="minorHAnsi" w:eastAsia="Arial Unicode MS" w:hAnsiTheme="minorHAnsi" w:cstheme="minorHAnsi"/>
                <w:sz w:val="16"/>
                <w:szCs w:val="16"/>
                <w:lang w:val="en-GB"/>
              </w:rPr>
              <w:t xml:space="preserve"> years</w:t>
            </w:r>
          </w:p>
        </w:tc>
        <w:tc>
          <w:tcPr>
            <w:tcW w:w="1050" w:type="dxa"/>
            <w:shd w:val="clear" w:color="auto" w:fill="FAFAFA"/>
          </w:tcPr>
          <w:p w14:paraId="7EE2A992" w14:textId="77777777" w:rsidR="00D85D7E" w:rsidRPr="00D276CD" w:rsidRDefault="00D85D7E" w:rsidP="00D85D7E">
            <w:pPr>
              <w:ind w:left="-90" w:right="-84"/>
              <w:jc w:val="center"/>
              <w:rPr>
                <w:rFonts w:asciiTheme="minorHAnsi" w:eastAsia="Arial Unicode MS" w:hAnsiTheme="minorHAnsi" w:cstheme="minorHAnsi"/>
                <w:sz w:val="16"/>
                <w:szCs w:val="16"/>
                <w:lang w:val="en-GB"/>
              </w:rPr>
            </w:pPr>
          </w:p>
          <w:p w14:paraId="58904497" w14:textId="5FD956EC" w:rsidR="00D85D7E" w:rsidRPr="00D276CD" w:rsidRDefault="00F9326C" w:rsidP="00D85D7E">
            <w:pPr>
              <w:ind w:left="-90" w:right="-84"/>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14</w:t>
            </w:r>
            <w:r w:rsidR="00D85D7E" w:rsidRPr="00D276CD">
              <w:rPr>
                <w:rFonts w:asciiTheme="minorHAnsi" w:eastAsia="Arial Unicode MS" w:hAnsiTheme="minorHAnsi" w:cstheme="minorHAnsi"/>
                <w:sz w:val="16"/>
                <w:szCs w:val="16"/>
                <w:lang w:val="en-GB"/>
              </w:rPr>
              <w:t xml:space="preserve"> Jul</w:t>
            </w:r>
            <w:r w:rsidR="00D85D7E"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2023</w:t>
            </w:r>
          </w:p>
        </w:tc>
        <w:tc>
          <w:tcPr>
            <w:tcW w:w="1158" w:type="dxa"/>
            <w:shd w:val="clear" w:color="auto" w:fill="FAFAFA"/>
          </w:tcPr>
          <w:p w14:paraId="31A44D1E" w14:textId="77777777" w:rsidR="00D85D7E" w:rsidRPr="00D276CD" w:rsidRDefault="00D85D7E" w:rsidP="00D85D7E">
            <w:pPr>
              <w:ind w:left="-72" w:right="-57"/>
              <w:jc w:val="center"/>
              <w:rPr>
                <w:rFonts w:asciiTheme="minorHAnsi" w:eastAsia="Arial Unicode MS" w:hAnsiTheme="minorHAnsi" w:cstheme="minorHAnsi"/>
                <w:sz w:val="16"/>
                <w:szCs w:val="16"/>
                <w:lang w:val="en-GB"/>
              </w:rPr>
            </w:pPr>
          </w:p>
          <w:p w14:paraId="072F3FD5" w14:textId="4F08F763" w:rsidR="00D85D7E" w:rsidRPr="00D276CD" w:rsidRDefault="00F9326C" w:rsidP="00D85D7E">
            <w:pPr>
              <w:ind w:left="-72" w:right="-57"/>
              <w:jc w:val="center"/>
              <w:rPr>
                <w:rFonts w:asciiTheme="minorHAnsi" w:eastAsia="Arial Unicode MS" w:hAnsiTheme="minorHAnsi" w:cstheme="minorHAnsi"/>
                <w:sz w:val="16"/>
                <w:szCs w:val="16"/>
                <w:lang w:val="en-GB"/>
              </w:rPr>
            </w:pPr>
            <w:r w:rsidRPr="00F9326C">
              <w:rPr>
                <w:rFonts w:asciiTheme="minorHAnsi" w:eastAsia="Arial Unicode MS" w:hAnsiTheme="minorHAnsi" w:cstheme="minorHAnsi"/>
                <w:sz w:val="16"/>
                <w:szCs w:val="16"/>
                <w:lang w:val="en-GB"/>
              </w:rPr>
              <w:t>14</w:t>
            </w:r>
            <w:r w:rsidR="00D85D7E" w:rsidRPr="00D276CD">
              <w:rPr>
                <w:rFonts w:asciiTheme="minorHAnsi" w:eastAsia="Arial Unicode MS" w:hAnsiTheme="minorHAnsi" w:cstheme="minorHAnsi"/>
                <w:sz w:val="16"/>
                <w:szCs w:val="16"/>
                <w:lang w:val="en-GB"/>
              </w:rPr>
              <w:t xml:space="preserve"> Jul</w:t>
            </w:r>
            <w:r w:rsidR="00D85D7E" w:rsidRPr="00D276CD">
              <w:rPr>
                <w:rFonts w:asciiTheme="minorHAnsi" w:eastAsia="Arial Unicode MS" w:hAnsiTheme="minorHAnsi" w:cstheme="minorHAnsi"/>
                <w:sz w:val="16"/>
                <w:szCs w:val="16"/>
                <w:cs/>
              </w:rPr>
              <w:t xml:space="preserve"> </w:t>
            </w:r>
            <w:r w:rsidRPr="00F9326C">
              <w:rPr>
                <w:rFonts w:asciiTheme="minorHAnsi" w:eastAsia="Arial Unicode MS" w:hAnsiTheme="minorHAnsi" w:cstheme="minorHAnsi"/>
                <w:sz w:val="16"/>
                <w:szCs w:val="16"/>
                <w:lang w:val="en-GB"/>
              </w:rPr>
              <w:t>2025</w:t>
            </w:r>
          </w:p>
        </w:tc>
      </w:tr>
    </w:tbl>
    <w:p w14:paraId="5A9DBDB5" w14:textId="5B7195C4" w:rsidR="00A31A3A" w:rsidRPr="003709B5" w:rsidRDefault="00A31A3A" w:rsidP="003709B5">
      <w:pPr>
        <w:overflowPunct/>
        <w:autoSpaceDE/>
        <w:autoSpaceDN/>
        <w:adjustRightInd/>
        <w:contextualSpacing/>
        <w:jc w:val="both"/>
        <w:textAlignment w:val="auto"/>
        <w:rPr>
          <w:rFonts w:ascii="Arial" w:eastAsia="Arial Unicode MS" w:hAnsi="Arial" w:cs="Arial"/>
          <w:sz w:val="18"/>
          <w:szCs w:val="18"/>
          <w:lang w:val="en-GB"/>
        </w:rPr>
      </w:pPr>
    </w:p>
    <w:p w14:paraId="53717E1E" w14:textId="77777777" w:rsidR="002E79F5" w:rsidRDefault="006547BD" w:rsidP="002E79F5">
      <w:pPr>
        <w:overflowPunct/>
        <w:autoSpaceDE/>
        <w:autoSpaceDN/>
        <w:adjustRightInd/>
        <w:jc w:val="both"/>
        <w:textAlignment w:val="auto"/>
        <w:rPr>
          <w:rFonts w:asciiTheme="minorHAnsi" w:hAnsiTheme="minorHAnsi" w:cstheme="minorHAnsi"/>
          <w:sz w:val="18"/>
          <w:szCs w:val="18"/>
        </w:rPr>
      </w:pPr>
      <w:r w:rsidRPr="005F02AC">
        <w:rPr>
          <w:rFonts w:asciiTheme="minorHAnsi" w:hAnsiTheme="minorHAnsi" w:cstheme="minorHAnsi"/>
          <w:spacing w:val="-4"/>
          <w:sz w:val="18"/>
          <w:szCs w:val="18"/>
        </w:rPr>
        <w:t xml:space="preserve">The terms and conditions of debentures contain financial covenant </w:t>
      </w:r>
      <w:r w:rsidR="00B05213" w:rsidRPr="005F02AC">
        <w:rPr>
          <w:rFonts w:asciiTheme="minorHAnsi" w:hAnsiTheme="minorHAnsi" w:cstheme="minorHAnsi"/>
          <w:spacing w:val="-4"/>
          <w:sz w:val="18"/>
          <w:szCs w:val="18"/>
        </w:rPr>
        <w:t>which requires the group to maintain net debt-to-equity</w:t>
      </w:r>
      <w:r w:rsidR="00B05213">
        <w:rPr>
          <w:rFonts w:asciiTheme="minorHAnsi" w:hAnsiTheme="minorHAnsi" w:cstheme="minorHAnsi"/>
          <w:sz w:val="18"/>
          <w:szCs w:val="18"/>
        </w:rPr>
        <w:t xml:space="preserve"> ratio at the rates prescribed in the terms and conditions.</w:t>
      </w:r>
    </w:p>
    <w:p w14:paraId="2EC4D7BC" w14:textId="1F5D256D" w:rsidR="00BE0587" w:rsidRDefault="00BE0587" w:rsidP="002E79F5">
      <w:pPr>
        <w:overflowPunct/>
        <w:autoSpaceDE/>
        <w:autoSpaceDN/>
        <w:adjustRightInd/>
        <w:jc w:val="both"/>
        <w:textAlignment w:val="auto"/>
        <w:rPr>
          <w:rFonts w:asciiTheme="minorHAnsi" w:hAnsiTheme="minorHAnsi" w:cstheme="minorHAnsi"/>
          <w:sz w:val="18"/>
          <w:szCs w:val="18"/>
        </w:rPr>
      </w:pPr>
      <w:r>
        <w:rPr>
          <w:rFonts w:asciiTheme="minorHAnsi" w:hAnsiTheme="minorHAnsi" w:cstheme="minorHAnsi"/>
          <w:sz w:val="18"/>
          <w:szCs w:val="18"/>
        </w:rPr>
        <w:br w:type="page"/>
      </w:r>
    </w:p>
    <w:p w14:paraId="011A1070" w14:textId="77777777" w:rsidR="00BE0587" w:rsidRDefault="00BE0587" w:rsidP="000825C9">
      <w:pPr>
        <w:jc w:val="thaiDistribute"/>
        <w:rPr>
          <w:rFonts w:asciiTheme="minorHAnsi" w:hAnsiTheme="minorHAnsi" w:cstheme="minorHAnsi"/>
          <w:sz w:val="18"/>
          <w:szCs w:val="18"/>
        </w:rPr>
      </w:pPr>
    </w:p>
    <w:p w14:paraId="64E4612C" w14:textId="50950CD4" w:rsidR="000825C9" w:rsidRPr="00593C99" w:rsidRDefault="000825C9" w:rsidP="000825C9">
      <w:pPr>
        <w:jc w:val="thaiDistribute"/>
        <w:rPr>
          <w:rFonts w:asciiTheme="minorHAnsi" w:hAnsiTheme="minorHAnsi" w:cstheme="minorHAnsi"/>
          <w:sz w:val="18"/>
          <w:szCs w:val="18"/>
        </w:rPr>
      </w:pPr>
      <w:r w:rsidRPr="00593C99">
        <w:rPr>
          <w:rFonts w:asciiTheme="minorHAnsi" w:hAnsiTheme="minorHAnsi" w:cstheme="minorHAnsi"/>
          <w:sz w:val="18"/>
          <w:szCs w:val="18"/>
        </w:rPr>
        <w:t>The Group pledged asset to secure of the secured d</w:t>
      </w:r>
      <w:r w:rsidRPr="00593C99">
        <w:rPr>
          <w:rFonts w:asciiTheme="minorHAnsi" w:eastAsia="Arial Unicode MS" w:hAnsiTheme="minorHAnsi" w:cstheme="minorHAnsi"/>
          <w:sz w:val="18"/>
          <w:szCs w:val="18"/>
          <w:lang w:val="en-GB"/>
        </w:rPr>
        <w:t>ebentures</w:t>
      </w:r>
      <w:r w:rsidRPr="00593C99">
        <w:rPr>
          <w:rFonts w:asciiTheme="minorHAnsi" w:hAnsiTheme="minorHAnsi" w:cstheme="minorHAnsi"/>
          <w:sz w:val="18"/>
          <w:szCs w:val="18"/>
        </w:rPr>
        <w:t xml:space="preserve"> summari</w:t>
      </w:r>
      <w:r w:rsidRPr="00593C99">
        <w:rPr>
          <w:rFonts w:asciiTheme="minorHAnsi" w:hAnsiTheme="minorHAnsi" w:cstheme="minorHAnsi"/>
          <w:sz w:val="18"/>
          <w:szCs w:val="18"/>
          <w:lang w:val="en-GB"/>
        </w:rPr>
        <w:t>s</w:t>
      </w:r>
      <w:r w:rsidRPr="00593C99">
        <w:rPr>
          <w:rFonts w:asciiTheme="minorHAnsi" w:hAnsiTheme="minorHAnsi" w:cstheme="minorHAnsi"/>
          <w:sz w:val="18"/>
          <w:szCs w:val="18"/>
        </w:rPr>
        <w:t xml:space="preserve">ed as follows: </w:t>
      </w:r>
    </w:p>
    <w:p w14:paraId="2870B100" w14:textId="77777777" w:rsidR="000825C9" w:rsidRPr="00593C99" w:rsidRDefault="000825C9" w:rsidP="000825C9">
      <w:pPr>
        <w:jc w:val="thaiDistribute"/>
        <w:rPr>
          <w:rFonts w:asciiTheme="minorHAnsi" w:hAnsiTheme="minorHAnsi" w:cstheme="minorHAnsi"/>
          <w:sz w:val="18"/>
          <w:szCs w:val="18"/>
        </w:rPr>
      </w:pPr>
    </w:p>
    <w:tbl>
      <w:tblPr>
        <w:tblW w:w="9465" w:type="dxa"/>
        <w:tblLayout w:type="fixed"/>
        <w:tblLook w:val="04A0" w:firstRow="1" w:lastRow="0" w:firstColumn="1" w:lastColumn="0" w:noHBand="0" w:noVBand="1"/>
      </w:tblPr>
      <w:tblGrid>
        <w:gridCol w:w="3578"/>
        <w:gridCol w:w="1417"/>
        <w:gridCol w:w="1446"/>
        <w:gridCol w:w="1512"/>
        <w:gridCol w:w="1512"/>
      </w:tblGrid>
      <w:tr w:rsidR="000825C9" w:rsidRPr="00593C99" w14:paraId="2668387C" w14:textId="77777777" w:rsidTr="005D4474">
        <w:tc>
          <w:tcPr>
            <w:tcW w:w="3578" w:type="dxa"/>
            <w:vAlign w:val="bottom"/>
          </w:tcPr>
          <w:p w14:paraId="53C6965F" w14:textId="77777777" w:rsidR="000825C9" w:rsidRPr="00593C99" w:rsidRDefault="000825C9">
            <w:pPr>
              <w:ind w:left="-101"/>
              <w:rPr>
                <w:rFonts w:asciiTheme="minorHAnsi" w:hAnsiTheme="minorHAnsi" w:cstheme="minorHAnsi"/>
                <w:b/>
                <w:bCs/>
                <w:sz w:val="18"/>
                <w:szCs w:val="18"/>
                <w:lang w:val="en-GB" w:eastAsia="en-GB"/>
              </w:rPr>
            </w:pPr>
          </w:p>
        </w:tc>
        <w:tc>
          <w:tcPr>
            <w:tcW w:w="2863" w:type="dxa"/>
            <w:gridSpan w:val="2"/>
            <w:tcBorders>
              <w:top w:val="single" w:sz="4" w:space="0" w:color="auto"/>
              <w:left w:val="nil"/>
              <w:bottom w:val="single" w:sz="4" w:space="0" w:color="auto"/>
              <w:right w:val="nil"/>
            </w:tcBorders>
            <w:vAlign w:val="bottom"/>
            <w:hideMark/>
          </w:tcPr>
          <w:p w14:paraId="0483939B" w14:textId="77777777" w:rsidR="000825C9" w:rsidRPr="00593C99" w:rsidRDefault="000825C9">
            <w:pPr>
              <w:jc w:val="center"/>
              <w:rPr>
                <w:rFonts w:asciiTheme="minorHAnsi" w:hAnsiTheme="minorHAnsi" w:cstheme="minorHAnsi"/>
                <w:b/>
                <w:bCs/>
                <w:sz w:val="18"/>
                <w:szCs w:val="18"/>
                <w:lang w:val="en-GB" w:eastAsia="en-GB"/>
              </w:rPr>
            </w:pPr>
            <w:r w:rsidRPr="00593C99">
              <w:rPr>
                <w:rFonts w:asciiTheme="minorHAnsi" w:hAnsiTheme="minorHAnsi" w:cstheme="minorHAnsi"/>
                <w:b/>
                <w:bCs/>
                <w:sz w:val="18"/>
                <w:szCs w:val="18"/>
                <w:lang w:val="en-GB" w:eastAsia="en-GB"/>
              </w:rPr>
              <w:t>Consolidated</w:t>
            </w:r>
          </w:p>
          <w:p w14:paraId="46C253A9" w14:textId="77777777" w:rsidR="000825C9" w:rsidRPr="00593C99" w:rsidRDefault="000825C9">
            <w:pPr>
              <w:ind w:left="-18" w:right="-72"/>
              <w:jc w:val="center"/>
              <w:rPr>
                <w:rFonts w:asciiTheme="minorHAnsi" w:hAnsiTheme="minorHAnsi" w:cstheme="minorHAnsi"/>
                <w:b/>
                <w:bCs/>
                <w:sz w:val="18"/>
                <w:szCs w:val="18"/>
                <w:lang w:val="en-GB" w:eastAsia="en-GB"/>
              </w:rPr>
            </w:pPr>
            <w:r w:rsidRPr="00593C99">
              <w:rPr>
                <w:rFonts w:asciiTheme="minorHAnsi" w:hAnsiTheme="minorHAnsi" w:cstheme="minorHAnsi"/>
                <w:b/>
                <w:bCs/>
                <w:sz w:val="18"/>
                <w:szCs w:val="18"/>
                <w:lang w:val="en-GB" w:eastAsia="en-GB"/>
              </w:rPr>
              <w:t>financial information</w:t>
            </w:r>
          </w:p>
        </w:tc>
        <w:tc>
          <w:tcPr>
            <w:tcW w:w="3024" w:type="dxa"/>
            <w:gridSpan w:val="2"/>
            <w:tcBorders>
              <w:top w:val="single" w:sz="4" w:space="0" w:color="auto"/>
              <w:left w:val="nil"/>
              <w:bottom w:val="single" w:sz="4" w:space="0" w:color="auto"/>
              <w:right w:val="nil"/>
            </w:tcBorders>
            <w:vAlign w:val="bottom"/>
            <w:hideMark/>
          </w:tcPr>
          <w:p w14:paraId="281056A2" w14:textId="77777777" w:rsidR="000825C9" w:rsidRPr="00593C99" w:rsidRDefault="000825C9">
            <w:pPr>
              <w:jc w:val="center"/>
              <w:rPr>
                <w:rFonts w:asciiTheme="minorHAnsi" w:hAnsiTheme="minorHAnsi" w:cstheme="minorHAnsi"/>
                <w:b/>
                <w:bCs/>
                <w:sz w:val="18"/>
                <w:szCs w:val="18"/>
                <w:lang w:val="en-GB" w:eastAsia="en-GB"/>
              </w:rPr>
            </w:pPr>
            <w:r w:rsidRPr="00593C99">
              <w:rPr>
                <w:rFonts w:asciiTheme="minorHAnsi" w:hAnsiTheme="minorHAnsi" w:cstheme="minorHAnsi"/>
                <w:b/>
                <w:bCs/>
                <w:sz w:val="18"/>
                <w:szCs w:val="18"/>
                <w:lang w:val="en-GB" w:eastAsia="en-GB"/>
              </w:rPr>
              <w:t>Separate</w:t>
            </w:r>
          </w:p>
          <w:p w14:paraId="15D84F55" w14:textId="77777777" w:rsidR="000825C9" w:rsidRPr="00593C99" w:rsidRDefault="000825C9">
            <w:pPr>
              <w:ind w:left="-18" w:right="-72"/>
              <w:jc w:val="center"/>
              <w:rPr>
                <w:rFonts w:asciiTheme="minorHAnsi" w:hAnsiTheme="minorHAnsi" w:cstheme="minorHAnsi"/>
                <w:b/>
                <w:bCs/>
                <w:sz w:val="18"/>
                <w:szCs w:val="18"/>
                <w:lang w:val="en-GB" w:eastAsia="en-GB"/>
              </w:rPr>
            </w:pPr>
            <w:r w:rsidRPr="00593C99">
              <w:rPr>
                <w:rFonts w:asciiTheme="minorHAnsi" w:hAnsiTheme="minorHAnsi" w:cstheme="minorHAnsi"/>
                <w:b/>
                <w:bCs/>
                <w:sz w:val="18"/>
                <w:szCs w:val="18"/>
                <w:lang w:val="en-GB" w:eastAsia="en-GB"/>
              </w:rPr>
              <w:t>financial information</w:t>
            </w:r>
          </w:p>
        </w:tc>
      </w:tr>
      <w:tr w:rsidR="000825C9" w:rsidRPr="00593C99" w14:paraId="0198A3A6" w14:textId="77777777" w:rsidTr="005D4474">
        <w:tc>
          <w:tcPr>
            <w:tcW w:w="3578" w:type="dxa"/>
            <w:vAlign w:val="bottom"/>
          </w:tcPr>
          <w:p w14:paraId="074BC744" w14:textId="77777777" w:rsidR="000825C9" w:rsidRPr="00593C99" w:rsidRDefault="000825C9">
            <w:pPr>
              <w:ind w:left="-101"/>
              <w:rPr>
                <w:rFonts w:asciiTheme="minorHAnsi" w:hAnsiTheme="minorHAnsi" w:cstheme="minorHAnsi"/>
                <w:b/>
                <w:bCs/>
                <w:sz w:val="18"/>
                <w:szCs w:val="18"/>
                <w:lang w:val="en-GB" w:eastAsia="en-GB"/>
              </w:rPr>
            </w:pPr>
          </w:p>
        </w:tc>
        <w:tc>
          <w:tcPr>
            <w:tcW w:w="1417" w:type="dxa"/>
            <w:tcBorders>
              <w:top w:val="single" w:sz="4" w:space="0" w:color="auto"/>
              <w:left w:val="nil"/>
              <w:bottom w:val="nil"/>
              <w:right w:val="nil"/>
            </w:tcBorders>
            <w:hideMark/>
          </w:tcPr>
          <w:p w14:paraId="0128237F" w14:textId="5CFEB493" w:rsidR="000825C9" w:rsidRPr="00593C99" w:rsidRDefault="00F9326C">
            <w:pPr>
              <w:ind w:right="-72"/>
              <w:jc w:val="right"/>
              <w:rPr>
                <w:rFonts w:asciiTheme="minorHAnsi" w:hAnsiTheme="minorHAnsi" w:cstheme="minorHAnsi"/>
                <w:b/>
                <w:bCs/>
                <w:sz w:val="18"/>
                <w:szCs w:val="18"/>
                <w:lang w:val="en-GB" w:eastAsia="en-GB"/>
              </w:rPr>
            </w:pPr>
            <w:r w:rsidRPr="00F9326C">
              <w:rPr>
                <w:rFonts w:asciiTheme="minorHAnsi" w:hAnsiTheme="minorHAnsi" w:cstheme="minorHAnsi"/>
                <w:b/>
                <w:bCs/>
                <w:sz w:val="18"/>
                <w:szCs w:val="18"/>
                <w:lang w:val="en-GB" w:eastAsia="en-GB"/>
              </w:rPr>
              <w:t>2023</w:t>
            </w:r>
          </w:p>
        </w:tc>
        <w:tc>
          <w:tcPr>
            <w:tcW w:w="1446" w:type="dxa"/>
            <w:tcBorders>
              <w:top w:val="single" w:sz="4" w:space="0" w:color="auto"/>
              <w:left w:val="nil"/>
              <w:bottom w:val="nil"/>
              <w:right w:val="nil"/>
            </w:tcBorders>
            <w:hideMark/>
          </w:tcPr>
          <w:p w14:paraId="7BE65D8E" w14:textId="77B90DC0" w:rsidR="000825C9" w:rsidRPr="00593C99" w:rsidRDefault="00F9326C">
            <w:pPr>
              <w:ind w:left="-18" w:right="-72"/>
              <w:jc w:val="right"/>
              <w:rPr>
                <w:rFonts w:asciiTheme="minorHAnsi" w:hAnsiTheme="minorHAnsi" w:cstheme="minorHAnsi"/>
                <w:b/>
                <w:bCs/>
                <w:sz w:val="18"/>
                <w:szCs w:val="18"/>
                <w:lang w:val="en-GB" w:eastAsia="en-GB"/>
              </w:rPr>
            </w:pPr>
            <w:r w:rsidRPr="00F9326C">
              <w:rPr>
                <w:rFonts w:asciiTheme="minorHAnsi" w:hAnsiTheme="minorHAnsi" w:cstheme="minorHAnsi"/>
                <w:b/>
                <w:bCs/>
                <w:sz w:val="18"/>
                <w:szCs w:val="18"/>
                <w:lang w:val="en-GB" w:eastAsia="en-GB"/>
              </w:rPr>
              <w:t>2022</w:t>
            </w:r>
          </w:p>
        </w:tc>
        <w:tc>
          <w:tcPr>
            <w:tcW w:w="1512" w:type="dxa"/>
            <w:tcBorders>
              <w:top w:val="single" w:sz="4" w:space="0" w:color="auto"/>
              <w:left w:val="nil"/>
              <w:bottom w:val="nil"/>
              <w:right w:val="nil"/>
            </w:tcBorders>
            <w:hideMark/>
          </w:tcPr>
          <w:p w14:paraId="4FA0070C" w14:textId="00F596F5" w:rsidR="000825C9" w:rsidRPr="00593C99" w:rsidRDefault="00F9326C">
            <w:pPr>
              <w:ind w:left="-18" w:right="-72"/>
              <w:jc w:val="right"/>
              <w:rPr>
                <w:rFonts w:asciiTheme="minorHAnsi" w:hAnsiTheme="minorHAnsi" w:cstheme="minorHAnsi"/>
                <w:b/>
                <w:bCs/>
                <w:sz w:val="18"/>
                <w:szCs w:val="18"/>
                <w:lang w:val="en-GB" w:eastAsia="en-GB"/>
              </w:rPr>
            </w:pPr>
            <w:r w:rsidRPr="00F9326C">
              <w:rPr>
                <w:rFonts w:asciiTheme="minorHAnsi" w:hAnsiTheme="minorHAnsi" w:cstheme="minorHAnsi"/>
                <w:b/>
                <w:bCs/>
                <w:sz w:val="18"/>
                <w:szCs w:val="18"/>
                <w:lang w:val="en-GB" w:eastAsia="en-GB"/>
              </w:rPr>
              <w:t>2023</w:t>
            </w:r>
          </w:p>
        </w:tc>
        <w:tc>
          <w:tcPr>
            <w:tcW w:w="1512" w:type="dxa"/>
            <w:tcBorders>
              <w:top w:val="single" w:sz="4" w:space="0" w:color="auto"/>
              <w:left w:val="nil"/>
              <w:bottom w:val="nil"/>
              <w:right w:val="nil"/>
            </w:tcBorders>
            <w:hideMark/>
          </w:tcPr>
          <w:p w14:paraId="493B437B" w14:textId="1A8234A1" w:rsidR="000825C9" w:rsidRPr="00593C99" w:rsidRDefault="00F9326C">
            <w:pPr>
              <w:ind w:left="-18" w:right="-72"/>
              <w:jc w:val="right"/>
              <w:rPr>
                <w:rFonts w:asciiTheme="minorHAnsi" w:hAnsiTheme="minorHAnsi" w:cstheme="minorHAnsi"/>
                <w:b/>
                <w:bCs/>
                <w:sz w:val="18"/>
                <w:szCs w:val="18"/>
                <w:lang w:val="en-GB" w:eastAsia="en-GB"/>
              </w:rPr>
            </w:pPr>
            <w:r w:rsidRPr="00F9326C">
              <w:rPr>
                <w:rFonts w:asciiTheme="minorHAnsi" w:hAnsiTheme="minorHAnsi" w:cstheme="minorHAnsi"/>
                <w:b/>
                <w:bCs/>
                <w:sz w:val="18"/>
                <w:szCs w:val="18"/>
                <w:lang w:val="en-GB" w:eastAsia="en-GB"/>
              </w:rPr>
              <w:t>2022</w:t>
            </w:r>
          </w:p>
        </w:tc>
      </w:tr>
      <w:tr w:rsidR="000825C9" w:rsidRPr="00593C99" w14:paraId="6806B3D9" w14:textId="77777777" w:rsidTr="005D4474">
        <w:tc>
          <w:tcPr>
            <w:tcW w:w="3578" w:type="dxa"/>
            <w:vAlign w:val="bottom"/>
          </w:tcPr>
          <w:p w14:paraId="57CAC23D" w14:textId="77777777" w:rsidR="000825C9" w:rsidRPr="00593C99" w:rsidRDefault="000825C9">
            <w:pPr>
              <w:ind w:left="-101"/>
              <w:rPr>
                <w:rFonts w:asciiTheme="minorHAnsi" w:hAnsiTheme="minorHAnsi" w:cstheme="minorHAnsi"/>
                <w:b/>
                <w:bCs/>
                <w:sz w:val="18"/>
                <w:szCs w:val="18"/>
                <w:lang w:val="en-GB" w:eastAsia="en-GB"/>
              </w:rPr>
            </w:pPr>
          </w:p>
        </w:tc>
        <w:tc>
          <w:tcPr>
            <w:tcW w:w="1417" w:type="dxa"/>
            <w:tcBorders>
              <w:top w:val="nil"/>
              <w:left w:val="nil"/>
              <w:bottom w:val="single" w:sz="4" w:space="0" w:color="auto"/>
              <w:right w:val="nil"/>
            </w:tcBorders>
            <w:hideMark/>
          </w:tcPr>
          <w:p w14:paraId="188A7B13" w14:textId="678B776C" w:rsidR="000825C9" w:rsidRPr="00593C99" w:rsidRDefault="000825C9">
            <w:pPr>
              <w:ind w:left="-105" w:right="-72"/>
              <w:jc w:val="right"/>
              <w:rPr>
                <w:rFonts w:asciiTheme="minorHAnsi" w:hAnsiTheme="minorHAnsi" w:cstheme="minorHAnsi"/>
                <w:b/>
                <w:bCs/>
                <w:spacing w:val="-4"/>
                <w:sz w:val="18"/>
                <w:szCs w:val="18"/>
                <w:lang w:val="en-GB" w:eastAsia="en-GB"/>
              </w:rPr>
            </w:pPr>
            <w:r w:rsidRPr="00593C99">
              <w:rPr>
                <w:rFonts w:asciiTheme="minorHAnsi" w:hAnsiTheme="minorHAnsi" w:cstheme="minorHAnsi"/>
                <w:b/>
                <w:bCs/>
                <w:spacing w:val="-4"/>
                <w:sz w:val="18"/>
                <w:szCs w:val="18"/>
                <w:lang w:val="en-GB" w:eastAsia="en-GB"/>
              </w:rPr>
              <w:t>Baht</w:t>
            </w:r>
          </w:p>
        </w:tc>
        <w:tc>
          <w:tcPr>
            <w:tcW w:w="1446" w:type="dxa"/>
            <w:tcBorders>
              <w:top w:val="nil"/>
              <w:left w:val="nil"/>
              <w:bottom w:val="single" w:sz="4" w:space="0" w:color="auto"/>
              <w:right w:val="nil"/>
            </w:tcBorders>
            <w:hideMark/>
          </w:tcPr>
          <w:p w14:paraId="13A04FD6" w14:textId="2CC1BF7B" w:rsidR="000825C9" w:rsidRPr="00593C99" w:rsidRDefault="002A0AB1">
            <w:pPr>
              <w:ind w:left="-105" w:right="-72"/>
              <w:jc w:val="right"/>
              <w:rPr>
                <w:rFonts w:asciiTheme="minorHAnsi" w:hAnsiTheme="minorHAnsi" w:cstheme="minorHAnsi"/>
                <w:b/>
                <w:bCs/>
                <w:spacing w:val="-4"/>
                <w:sz w:val="18"/>
                <w:szCs w:val="18"/>
                <w:lang w:val="en-GB" w:eastAsia="en-GB"/>
              </w:rPr>
            </w:pPr>
            <w:r w:rsidRPr="00593C99">
              <w:rPr>
                <w:rFonts w:asciiTheme="minorHAnsi" w:hAnsiTheme="minorHAnsi" w:cstheme="minorHAnsi"/>
                <w:b/>
                <w:bCs/>
                <w:spacing w:val="-4"/>
                <w:sz w:val="18"/>
                <w:szCs w:val="18"/>
                <w:lang w:val="en-GB" w:eastAsia="en-GB"/>
              </w:rPr>
              <w:t>Baht</w:t>
            </w:r>
          </w:p>
        </w:tc>
        <w:tc>
          <w:tcPr>
            <w:tcW w:w="1512" w:type="dxa"/>
            <w:tcBorders>
              <w:top w:val="nil"/>
              <w:left w:val="nil"/>
              <w:bottom w:val="single" w:sz="4" w:space="0" w:color="auto"/>
              <w:right w:val="nil"/>
            </w:tcBorders>
            <w:hideMark/>
          </w:tcPr>
          <w:p w14:paraId="0823869C" w14:textId="4481BCB4" w:rsidR="000825C9" w:rsidRPr="00593C99" w:rsidRDefault="002A0AB1">
            <w:pPr>
              <w:ind w:left="-105" w:right="-72"/>
              <w:jc w:val="right"/>
              <w:rPr>
                <w:rFonts w:asciiTheme="minorHAnsi" w:hAnsiTheme="minorHAnsi" w:cstheme="minorHAnsi"/>
                <w:b/>
                <w:bCs/>
                <w:spacing w:val="-4"/>
                <w:sz w:val="18"/>
                <w:szCs w:val="18"/>
                <w:lang w:val="en-GB" w:eastAsia="en-GB"/>
              </w:rPr>
            </w:pPr>
            <w:r w:rsidRPr="00593C99">
              <w:rPr>
                <w:rFonts w:asciiTheme="minorHAnsi" w:hAnsiTheme="minorHAnsi" w:cstheme="minorHAnsi"/>
                <w:b/>
                <w:bCs/>
                <w:spacing w:val="-4"/>
                <w:sz w:val="18"/>
                <w:szCs w:val="18"/>
                <w:lang w:val="en-GB" w:eastAsia="en-GB"/>
              </w:rPr>
              <w:t>Baht</w:t>
            </w:r>
          </w:p>
        </w:tc>
        <w:tc>
          <w:tcPr>
            <w:tcW w:w="1512" w:type="dxa"/>
            <w:tcBorders>
              <w:top w:val="nil"/>
              <w:left w:val="nil"/>
              <w:bottom w:val="single" w:sz="4" w:space="0" w:color="auto"/>
              <w:right w:val="nil"/>
            </w:tcBorders>
            <w:hideMark/>
          </w:tcPr>
          <w:p w14:paraId="55EFB52F" w14:textId="37542E6F" w:rsidR="000825C9" w:rsidRPr="00593C99" w:rsidRDefault="002A0AB1">
            <w:pPr>
              <w:ind w:left="-105" w:right="-72"/>
              <w:jc w:val="right"/>
              <w:rPr>
                <w:rFonts w:asciiTheme="minorHAnsi" w:hAnsiTheme="minorHAnsi" w:cstheme="minorHAnsi"/>
                <w:b/>
                <w:bCs/>
                <w:spacing w:val="-4"/>
                <w:sz w:val="18"/>
                <w:szCs w:val="18"/>
                <w:lang w:val="en-GB" w:eastAsia="en-GB"/>
              </w:rPr>
            </w:pPr>
            <w:r w:rsidRPr="00593C99">
              <w:rPr>
                <w:rFonts w:asciiTheme="minorHAnsi" w:hAnsiTheme="minorHAnsi" w:cstheme="minorHAnsi"/>
                <w:b/>
                <w:bCs/>
                <w:spacing w:val="-4"/>
                <w:sz w:val="18"/>
                <w:szCs w:val="18"/>
                <w:lang w:val="en-GB" w:eastAsia="en-GB"/>
              </w:rPr>
              <w:t>Baht</w:t>
            </w:r>
          </w:p>
        </w:tc>
      </w:tr>
      <w:tr w:rsidR="000825C9" w:rsidRPr="00593C99" w14:paraId="52ECF8D3" w14:textId="77777777" w:rsidTr="005D4474">
        <w:tc>
          <w:tcPr>
            <w:tcW w:w="3578" w:type="dxa"/>
            <w:vAlign w:val="bottom"/>
          </w:tcPr>
          <w:p w14:paraId="642E7BA0" w14:textId="77777777" w:rsidR="000825C9" w:rsidRPr="00593C99" w:rsidRDefault="000825C9">
            <w:pPr>
              <w:ind w:left="-101"/>
              <w:rPr>
                <w:rFonts w:asciiTheme="minorHAnsi" w:hAnsiTheme="minorHAnsi" w:cstheme="minorHAnsi"/>
                <w:sz w:val="18"/>
                <w:szCs w:val="18"/>
                <w:lang w:val="en-GB" w:eastAsia="en-GB"/>
              </w:rPr>
            </w:pPr>
          </w:p>
        </w:tc>
        <w:tc>
          <w:tcPr>
            <w:tcW w:w="1417" w:type="dxa"/>
            <w:shd w:val="clear" w:color="auto" w:fill="FAFAFA"/>
          </w:tcPr>
          <w:p w14:paraId="66498343" w14:textId="77777777" w:rsidR="000825C9" w:rsidRPr="00593C99" w:rsidRDefault="000825C9">
            <w:pPr>
              <w:ind w:left="-105" w:right="-72"/>
              <w:jc w:val="right"/>
              <w:rPr>
                <w:rFonts w:asciiTheme="minorHAnsi" w:eastAsia="Arial" w:hAnsiTheme="minorHAnsi" w:cstheme="minorHAnsi"/>
                <w:spacing w:val="-4"/>
                <w:sz w:val="18"/>
                <w:szCs w:val="18"/>
                <w:lang w:val="en-GB" w:eastAsia="en-GB" w:bidi="ar-SA"/>
              </w:rPr>
            </w:pPr>
          </w:p>
        </w:tc>
        <w:tc>
          <w:tcPr>
            <w:tcW w:w="1446" w:type="dxa"/>
          </w:tcPr>
          <w:p w14:paraId="2D3D8EE3" w14:textId="77777777" w:rsidR="000825C9" w:rsidRPr="00593C99" w:rsidRDefault="000825C9">
            <w:pPr>
              <w:ind w:left="-105" w:right="-72"/>
              <w:jc w:val="right"/>
              <w:rPr>
                <w:rFonts w:asciiTheme="minorHAnsi" w:hAnsiTheme="minorHAnsi" w:cstheme="minorHAnsi"/>
                <w:spacing w:val="-4"/>
                <w:sz w:val="18"/>
                <w:szCs w:val="18"/>
                <w:lang w:val="en-GB" w:eastAsia="en-GB"/>
              </w:rPr>
            </w:pPr>
          </w:p>
        </w:tc>
        <w:tc>
          <w:tcPr>
            <w:tcW w:w="1512" w:type="dxa"/>
            <w:shd w:val="clear" w:color="auto" w:fill="FAFAFA"/>
          </w:tcPr>
          <w:p w14:paraId="2D9F635F" w14:textId="77777777" w:rsidR="000825C9" w:rsidRPr="00593C99" w:rsidRDefault="000825C9">
            <w:pPr>
              <w:ind w:left="-105" w:right="-72"/>
              <w:jc w:val="right"/>
              <w:rPr>
                <w:rFonts w:asciiTheme="minorHAnsi" w:hAnsiTheme="minorHAnsi" w:cstheme="minorHAnsi"/>
                <w:spacing w:val="-4"/>
                <w:sz w:val="18"/>
                <w:szCs w:val="18"/>
                <w:lang w:val="en-GB" w:eastAsia="en-GB"/>
              </w:rPr>
            </w:pPr>
          </w:p>
        </w:tc>
        <w:tc>
          <w:tcPr>
            <w:tcW w:w="1512" w:type="dxa"/>
          </w:tcPr>
          <w:p w14:paraId="56B4033C" w14:textId="77777777" w:rsidR="000825C9" w:rsidRPr="00593C99" w:rsidRDefault="000825C9">
            <w:pPr>
              <w:ind w:left="-105" w:right="-72"/>
              <w:jc w:val="right"/>
              <w:rPr>
                <w:rFonts w:asciiTheme="minorHAnsi" w:hAnsiTheme="minorHAnsi" w:cstheme="minorHAnsi"/>
                <w:spacing w:val="-4"/>
                <w:sz w:val="18"/>
                <w:szCs w:val="18"/>
                <w:lang w:val="en-GB" w:eastAsia="en-GB"/>
              </w:rPr>
            </w:pPr>
          </w:p>
        </w:tc>
      </w:tr>
      <w:tr w:rsidR="005B0576" w:rsidRPr="00593C99" w14:paraId="088FDB2C" w14:textId="77777777" w:rsidTr="007E5766">
        <w:tc>
          <w:tcPr>
            <w:tcW w:w="3578" w:type="dxa"/>
            <w:vAlign w:val="bottom"/>
            <w:hideMark/>
          </w:tcPr>
          <w:p w14:paraId="6812A34C" w14:textId="4990E8B0" w:rsidR="005B0576" w:rsidRPr="00593C99" w:rsidRDefault="005B0576" w:rsidP="005B0576">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 xml:space="preserve">Cost of real estate development (Note </w:t>
            </w:r>
            <w:r w:rsidR="00F9326C" w:rsidRPr="00F9326C">
              <w:rPr>
                <w:rFonts w:asciiTheme="minorHAnsi" w:hAnsiTheme="minorHAnsi" w:cstheme="minorHAnsi"/>
                <w:sz w:val="18"/>
                <w:szCs w:val="18"/>
                <w:lang w:val="en-GB" w:eastAsia="en-GB"/>
              </w:rPr>
              <w:t>13</w:t>
            </w:r>
            <w:r w:rsidRPr="00593C99">
              <w:rPr>
                <w:rFonts w:asciiTheme="minorHAnsi" w:hAnsiTheme="minorHAnsi" w:cstheme="minorHAnsi"/>
                <w:sz w:val="18"/>
                <w:szCs w:val="18"/>
                <w:lang w:val="en-GB" w:eastAsia="en-GB"/>
              </w:rPr>
              <w:t>)</w:t>
            </w:r>
          </w:p>
        </w:tc>
        <w:tc>
          <w:tcPr>
            <w:tcW w:w="1417" w:type="dxa"/>
            <w:shd w:val="clear" w:color="auto" w:fill="FAFAFA"/>
            <w:vAlign w:val="bottom"/>
          </w:tcPr>
          <w:p w14:paraId="2E0F82FC" w14:textId="686DD28A" w:rsidR="005B0576" w:rsidRPr="005B0576" w:rsidRDefault="00F9326C" w:rsidP="005B0576">
            <w:pPr>
              <w:ind w:left="-105" w:right="-72"/>
              <w:jc w:val="right"/>
              <w:rPr>
                <w:rFonts w:asciiTheme="minorHAnsi" w:eastAsia="Arial" w:hAnsiTheme="minorHAnsi" w:cstheme="minorHAnsi"/>
                <w:spacing w:val="-4"/>
                <w:sz w:val="18"/>
                <w:szCs w:val="18"/>
                <w:lang w:val="en-GB" w:eastAsia="en-GB" w:bidi="ar-SA"/>
              </w:rPr>
            </w:pPr>
            <w:r w:rsidRPr="00F9326C">
              <w:rPr>
                <w:rFonts w:asciiTheme="minorHAnsi" w:eastAsia="Arial Unicode MS" w:hAnsiTheme="minorHAnsi" w:cstheme="minorHAnsi"/>
                <w:sz w:val="18"/>
                <w:szCs w:val="18"/>
                <w:lang w:val="en-GB"/>
              </w:rPr>
              <w:t>1</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424</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034</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742</w:t>
            </w:r>
          </w:p>
        </w:tc>
        <w:tc>
          <w:tcPr>
            <w:tcW w:w="1446" w:type="dxa"/>
            <w:vAlign w:val="bottom"/>
            <w:hideMark/>
          </w:tcPr>
          <w:p w14:paraId="2420D85D" w14:textId="63ACDA2F"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1</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474</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018</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703</w:t>
            </w:r>
          </w:p>
        </w:tc>
        <w:tc>
          <w:tcPr>
            <w:tcW w:w="1512" w:type="dxa"/>
            <w:shd w:val="clear" w:color="auto" w:fill="FAFAFA"/>
            <w:vAlign w:val="bottom"/>
          </w:tcPr>
          <w:p w14:paraId="1B1920F5" w14:textId="5CAD880D" w:rsidR="005B0576" w:rsidRPr="005B0576" w:rsidRDefault="00F9326C" w:rsidP="005B0576">
            <w:pPr>
              <w:ind w:left="-105" w:right="-72"/>
              <w:jc w:val="right"/>
              <w:rPr>
                <w:rFonts w:asciiTheme="minorHAnsi" w:hAnsiTheme="minorHAnsi" w:cstheme="minorHAnsi"/>
                <w:spacing w:val="-4"/>
                <w:sz w:val="18"/>
                <w:szCs w:val="18"/>
                <w:highlight w:val="yellow"/>
                <w:lang w:val="en-GB" w:eastAsia="en-GB"/>
              </w:rPr>
            </w:pPr>
            <w:r w:rsidRPr="00F9326C">
              <w:rPr>
                <w:rFonts w:asciiTheme="minorHAnsi" w:eastAsia="Arial Unicode MS" w:hAnsiTheme="minorHAnsi" w:cstheme="minorHAnsi"/>
                <w:sz w:val="18"/>
                <w:szCs w:val="18"/>
                <w:lang w:val="en-GB"/>
              </w:rPr>
              <w:t>1</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412</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573</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532</w:t>
            </w:r>
          </w:p>
        </w:tc>
        <w:tc>
          <w:tcPr>
            <w:tcW w:w="1512" w:type="dxa"/>
            <w:vAlign w:val="bottom"/>
            <w:hideMark/>
          </w:tcPr>
          <w:p w14:paraId="2E12212F" w14:textId="77DDB0A7"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1</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453</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344</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620</w:t>
            </w:r>
          </w:p>
        </w:tc>
      </w:tr>
      <w:tr w:rsidR="005B0576" w:rsidRPr="00593C99" w14:paraId="746E6875" w14:textId="77777777" w:rsidTr="00250A8C">
        <w:tc>
          <w:tcPr>
            <w:tcW w:w="3578" w:type="dxa"/>
            <w:vAlign w:val="bottom"/>
            <w:hideMark/>
          </w:tcPr>
          <w:p w14:paraId="11D7EB52" w14:textId="77777777" w:rsidR="005B0576" w:rsidRPr="00593C99" w:rsidRDefault="005B0576" w:rsidP="005B0576">
            <w:pPr>
              <w:ind w:left="165" w:hanging="266"/>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Financial assets measured at fair value</w:t>
            </w:r>
          </w:p>
          <w:p w14:paraId="5C70DC47" w14:textId="77777777" w:rsidR="005B0576" w:rsidRDefault="005B0576" w:rsidP="005B0576">
            <w:pPr>
              <w:ind w:left="165" w:hanging="266"/>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 xml:space="preserve">   through other comprehensive income</w:t>
            </w:r>
          </w:p>
          <w:p w14:paraId="236B7571" w14:textId="2970E057" w:rsidR="005B0576" w:rsidRPr="00593C99" w:rsidRDefault="005B0576" w:rsidP="005B0576">
            <w:pPr>
              <w:ind w:left="165" w:hanging="266"/>
              <w:rPr>
                <w:rFonts w:asciiTheme="minorHAnsi" w:hAnsiTheme="minorHAnsi" w:cstheme="minorHAnsi"/>
                <w:sz w:val="18"/>
                <w:szCs w:val="18"/>
                <w:lang w:val="en-GB" w:eastAsia="en-GB"/>
              </w:rPr>
            </w:pPr>
            <w:r>
              <w:rPr>
                <w:rFonts w:asciiTheme="minorHAnsi" w:hAnsiTheme="minorHAnsi" w:cstheme="minorHAnsi"/>
                <w:sz w:val="18"/>
                <w:szCs w:val="18"/>
                <w:lang w:val="en-GB" w:eastAsia="en-GB"/>
              </w:rPr>
              <w:t xml:space="preserve">   </w:t>
            </w:r>
            <w:r w:rsidRPr="00593C99">
              <w:rPr>
                <w:rFonts w:asciiTheme="minorHAnsi" w:hAnsiTheme="minorHAnsi" w:cstheme="minorHAnsi"/>
                <w:sz w:val="18"/>
                <w:szCs w:val="18"/>
                <w:lang w:val="en-GB" w:eastAsia="en-GB"/>
              </w:rPr>
              <w:t xml:space="preserve">(Note </w:t>
            </w:r>
            <w:r w:rsidR="00F9326C" w:rsidRPr="00F9326C">
              <w:rPr>
                <w:rFonts w:asciiTheme="minorHAnsi" w:hAnsiTheme="minorHAnsi" w:cstheme="minorHAnsi"/>
                <w:sz w:val="18"/>
                <w:szCs w:val="18"/>
                <w:lang w:val="en-GB" w:eastAsia="en-GB"/>
              </w:rPr>
              <w:t>14</w:t>
            </w:r>
            <w:r w:rsidRPr="00593C99">
              <w:rPr>
                <w:rFonts w:asciiTheme="minorHAnsi" w:hAnsiTheme="minorHAnsi" w:cstheme="minorHAnsi"/>
                <w:sz w:val="18"/>
                <w:szCs w:val="18"/>
                <w:lang w:val="en-GB" w:eastAsia="en-GB"/>
              </w:rPr>
              <w:t>)</w:t>
            </w:r>
            <w:r>
              <w:rPr>
                <w:rFonts w:asciiTheme="minorHAnsi" w:hAnsiTheme="minorHAnsi" w:cstheme="minorHAnsi"/>
                <w:sz w:val="18"/>
                <w:szCs w:val="18"/>
                <w:lang w:val="en-GB" w:eastAsia="en-GB"/>
              </w:rPr>
              <w:t xml:space="preserve"> </w:t>
            </w:r>
          </w:p>
        </w:tc>
        <w:tc>
          <w:tcPr>
            <w:tcW w:w="1417" w:type="dxa"/>
            <w:shd w:val="clear" w:color="auto" w:fill="FAFAFA"/>
            <w:vAlign w:val="bottom"/>
          </w:tcPr>
          <w:p w14:paraId="6C8542EB" w14:textId="4BDF6A44" w:rsidR="005B0576" w:rsidRPr="005B0576" w:rsidRDefault="00F9326C" w:rsidP="005B0576">
            <w:pPr>
              <w:ind w:left="-105" w:right="-72"/>
              <w:jc w:val="right"/>
              <w:rPr>
                <w:rFonts w:asciiTheme="minorHAnsi" w:eastAsia="Arial" w:hAnsiTheme="minorHAnsi" w:cstheme="minorHAnsi"/>
                <w:spacing w:val="-4"/>
                <w:sz w:val="18"/>
                <w:szCs w:val="18"/>
                <w:lang w:val="en-GB" w:eastAsia="en-GB" w:bidi="ar-SA"/>
              </w:rPr>
            </w:pPr>
            <w:r w:rsidRPr="00F9326C">
              <w:rPr>
                <w:rFonts w:asciiTheme="minorHAnsi" w:eastAsia="Arial Unicode MS" w:hAnsiTheme="minorHAnsi" w:cstheme="minorHAnsi"/>
                <w:sz w:val="18"/>
                <w:szCs w:val="18"/>
                <w:lang w:val="en-GB"/>
              </w:rPr>
              <w:t>63</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922</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500</w:t>
            </w:r>
          </w:p>
        </w:tc>
        <w:tc>
          <w:tcPr>
            <w:tcW w:w="1446" w:type="dxa"/>
            <w:vAlign w:val="bottom"/>
          </w:tcPr>
          <w:p w14:paraId="77906D21" w14:textId="7A5D42FF"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139</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204</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500</w:t>
            </w:r>
          </w:p>
        </w:tc>
        <w:tc>
          <w:tcPr>
            <w:tcW w:w="1512" w:type="dxa"/>
            <w:shd w:val="clear" w:color="auto" w:fill="FAFAFA"/>
            <w:vAlign w:val="bottom"/>
          </w:tcPr>
          <w:p w14:paraId="7AB78A10" w14:textId="42511355"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rPr>
              <w:t>63</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922</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500</w:t>
            </w:r>
          </w:p>
        </w:tc>
        <w:tc>
          <w:tcPr>
            <w:tcW w:w="1512" w:type="dxa"/>
            <w:vAlign w:val="bottom"/>
          </w:tcPr>
          <w:p w14:paraId="0A22CF11" w14:textId="58ABF5EC"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139</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204</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500</w:t>
            </w:r>
          </w:p>
        </w:tc>
      </w:tr>
      <w:tr w:rsidR="005B0576" w:rsidRPr="00593C99" w14:paraId="16C56429" w14:textId="77777777" w:rsidTr="00250A8C">
        <w:tc>
          <w:tcPr>
            <w:tcW w:w="3578" w:type="dxa"/>
            <w:vAlign w:val="bottom"/>
            <w:hideMark/>
          </w:tcPr>
          <w:p w14:paraId="4AAA53EE" w14:textId="691198A9" w:rsidR="005B0576" w:rsidRPr="00593C99" w:rsidRDefault="005B0576" w:rsidP="005B0576">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 xml:space="preserve">Investment in a subsidiary, net (Note </w:t>
            </w:r>
            <w:r w:rsidR="00F9326C" w:rsidRPr="00F9326C">
              <w:rPr>
                <w:rFonts w:asciiTheme="minorHAnsi" w:hAnsiTheme="minorHAnsi" w:cstheme="minorHAnsi"/>
                <w:sz w:val="18"/>
                <w:szCs w:val="18"/>
                <w:lang w:val="en-GB" w:eastAsia="en-GB"/>
              </w:rPr>
              <w:t>15</w:t>
            </w:r>
            <w:r w:rsidRPr="00593C99">
              <w:rPr>
                <w:rFonts w:asciiTheme="minorHAnsi" w:hAnsiTheme="minorHAnsi" w:cstheme="minorHAnsi"/>
                <w:sz w:val="18"/>
                <w:szCs w:val="18"/>
                <w:lang w:val="en-GB" w:eastAsia="en-GB"/>
              </w:rPr>
              <w:t>)</w:t>
            </w:r>
          </w:p>
        </w:tc>
        <w:tc>
          <w:tcPr>
            <w:tcW w:w="1417" w:type="dxa"/>
            <w:shd w:val="clear" w:color="auto" w:fill="FAFAFA"/>
            <w:vAlign w:val="bottom"/>
          </w:tcPr>
          <w:p w14:paraId="03629C05" w14:textId="7FA8B2C4" w:rsidR="005B0576" w:rsidRPr="005B0576" w:rsidRDefault="005B0576" w:rsidP="005B0576">
            <w:pPr>
              <w:ind w:left="-105" w:right="-72"/>
              <w:jc w:val="right"/>
              <w:rPr>
                <w:rFonts w:asciiTheme="minorHAnsi" w:eastAsia="Arial" w:hAnsiTheme="minorHAnsi" w:cstheme="minorHAnsi"/>
                <w:spacing w:val="-4"/>
                <w:sz w:val="18"/>
                <w:szCs w:val="18"/>
                <w:lang w:val="en-GB" w:eastAsia="en-GB" w:bidi="ar-SA"/>
              </w:rPr>
            </w:pPr>
            <w:r w:rsidRPr="005B0576">
              <w:rPr>
                <w:rFonts w:asciiTheme="minorHAnsi" w:eastAsia="Arial Unicode MS" w:hAnsiTheme="minorHAnsi" w:cstheme="minorHAnsi"/>
                <w:sz w:val="18"/>
                <w:szCs w:val="18"/>
              </w:rPr>
              <w:t>-</w:t>
            </w:r>
          </w:p>
        </w:tc>
        <w:tc>
          <w:tcPr>
            <w:tcW w:w="1446" w:type="dxa"/>
            <w:vAlign w:val="bottom"/>
            <w:hideMark/>
          </w:tcPr>
          <w:p w14:paraId="79081506" w14:textId="7EEC7E88" w:rsidR="005B0576" w:rsidRPr="005B0576" w:rsidRDefault="005B0576" w:rsidP="005B0576">
            <w:pPr>
              <w:ind w:left="-105" w:right="-72"/>
              <w:jc w:val="right"/>
              <w:rPr>
                <w:rFonts w:asciiTheme="minorHAnsi" w:hAnsiTheme="minorHAnsi" w:cstheme="minorHAnsi"/>
                <w:spacing w:val="-4"/>
                <w:sz w:val="18"/>
                <w:szCs w:val="18"/>
                <w:lang w:val="en-GB" w:eastAsia="en-GB"/>
              </w:rPr>
            </w:pPr>
            <w:r w:rsidRPr="005B0576">
              <w:rPr>
                <w:rFonts w:asciiTheme="minorHAnsi" w:eastAsia="Arial Unicode MS" w:hAnsiTheme="minorHAnsi" w:cstheme="minorHAnsi"/>
                <w:sz w:val="18"/>
                <w:szCs w:val="18"/>
                <w:lang w:val="en-GB" w:eastAsia="en-GB"/>
              </w:rPr>
              <w:t>-</w:t>
            </w:r>
          </w:p>
        </w:tc>
        <w:tc>
          <w:tcPr>
            <w:tcW w:w="1512" w:type="dxa"/>
            <w:shd w:val="clear" w:color="auto" w:fill="FAFAFA"/>
            <w:vAlign w:val="bottom"/>
          </w:tcPr>
          <w:p w14:paraId="461B83A3" w14:textId="018A1305"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rPr>
              <w:t>2</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114</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248</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429</w:t>
            </w:r>
          </w:p>
        </w:tc>
        <w:tc>
          <w:tcPr>
            <w:tcW w:w="1512" w:type="dxa"/>
            <w:vAlign w:val="bottom"/>
            <w:hideMark/>
          </w:tcPr>
          <w:p w14:paraId="2895D2D1" w14:textId="774F999B"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2</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494</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166</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449</w:t>
            </w:r>
          </w:p>
        </w:tc>
      </w:tr>
      <w:tr w:rsidR="005B0576" w:rsidRPr="00593C99" w14:paraId="25D8CDFB" w14:textId="77777777" w:rsidTr="00250A8C">
        <w:tc>
          <w:tcPr>
            <w:tcW w:w="3578" w:type="dxa"/>
            <w:vAlign w:val="bottom"/>
            <w:hideMark/>
          </w:tcPr>
          <w:p w14:paraId="2DA03045" w14:textId="77777777" w:rsidR="005B0576" w:rsidRPr="00593C99" w:rsidRDefault="005B0576" w:rsidP="005B0576">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Land held for development</w:t>
            </w:r>
          </w:p>
        </w:tc>
        <w:tc>
          <w:tcPr>
            <w:tcW w:w="1417" w:type="dxa"/>
            <w:shd w:val="clear" w:color="auto" w:fill="FAFAFA"/>
            <w:vAlign w:val="bottom"/>
          </w:tcPr>
          <w:p w14:paraId="75688375" w14:textId="3A347524" w:rsidR="005B0576" w:rsidRPr="005B0576" w:rsidRDefault="00F9326C" w:rsidP="005B0576">
            <w:pPr>
              <w:ind w:left="-105" w:right="-72"/>
              <w:jc w:val="right"/>
              <w:rPr>
                <w:rFonts w:asciiTheme="minorHAnsi" w:eastAsia="Arial" w:hAnsiTheme="minorHAnsi" w:cstheme="minorHAnsi"/>
                <w:spacing w:val="-4"/>
                <w:sz w:val="18"/>
                <w:szCs w:val="18"/>
                <w:lang w:val="en-GB" w:eastAsia="en-GB" w:bidi="ar-SA"/>
              </w:rPr>
            </w:pPr>
            <w:r w:rsidRPr="00F9326C">
              <w:rPr>
                <w:rFonts w:asciiTheme="minorHAnsi" w:eastAsia="Angsana New" w:hAnsiTheme="minorHAnsi" w:cstheme="minorHAnsi"/>
                <w:sz w:val="18"/>
                <w:szCs w:val="18"/>
                <w:lang w:val="en-GB"/>
              </w:rPr>
              <w:t>120</w:t>
            </w:r>
            <w:r w:rsidR="005B0576" w:rsidRPr="005B0576">
              <w:rPr>
                <w:rFonts w:asciiTheme="minorHAnsi" w:eastAsia="Angsana New" w:hAnsiTheme="minorHAnsi" w:cstheme="minorHAnsi"/>
                <w:sz w:val="18"/>
                <w:szCs w:val="18"/>
                <w:lang w:val="en-GB"/>
              </w:rPr>
              <w:t>,</w:t>
            </w:r>
            <w:r w:rsidRPr="00F9326C">
              <w:rPr>
                <w:rFonts w:asciiTheme="minorHAnsi" w:eastAsia="Angsana New" w:hAnsiTheme="minorHAnsi" w:cstheme="minorHAnsi"/>
                <w:sz w:val="18"/>
                <w:szCs w:val="18"/>
                <w:lang w:val="en-GB"/>
              </w:rPr>
              <w:t>320</w:t>
            </w:r>
            <w:r w:rsidR="005B0576" w:rsidRPr="005B0576">
              <w:rPr>
                <w:rFonts w:asciiTheme="minorHAnsi" w:eastAsia="Angsana New" w:hAnsiTheme="minorHAnsi" w:cstheme="minorHAnsi"/>
                <w:sz w:val="18"/>
                <w:szCs w:val="18"/>
                <w:lang w:val="en-GB"/>
              </w:rPr>
              <w:t>,</w:t>
            </w:r>
            <w:r w:rsidRPr="00F9326C">
              <w:rPr>
                <w:rFonts w:asciiTheme="minorHAnsi" w:eastAsia="Angsana New" w:hAnsiTheme="minorHAnsi" w:cstheme="minorHAnsi"/>
                <w:sz w:val="18"/>
                <w:szCs w:val="18"/>
                <w:lang w:val="en-GB"/>
              </w:rPr>
              <w:t>738</w:t>
            </w:r>
          </w:p>
        </w:tc>
        <w:tc>
          <w:tcPr>
            <w:tcW w:w="1446" w:type="dxa"/>
            <w:vAlign w:val="bottom"/>
            <w:hideMark/>
          </w:tcPr>
          <w:p w14:paraId="458808C7" w14:textId="4D41DCD3"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ngsana New" w:hAnsiTheme="minorHAnsi" w:cstheme="minorHAnsi"/>
                <w:sz w:val="18"/>
                <w:szCs w:val="18"/>
                <w:lang w:val="en-GB" w:eastAsia="en-GB"/>
              </w:rPr>
              <w:t>114</w:t>
            </w:r>
            <w:r w:rsidR="005B0576" w:rsidRPr="005B0576">
              <w:rPr>
                <w:rFonts w:asciiTheme="minorHAnsi" w:eastAsia="Angsana New" w:hAnsiTheme="minorHAnsi" w:cstheme="minorHAnsi"/>
                <w:sz w:val="18"/>
                <w:szCs w:val="18"/>
                <w:lang w:val="en-GB" w:eastAsia="en-GB"/>
              </w:rPr>
              <w:t>,</w:t>
            </w:r>
            <w:r w:rsidRPr="00F9326C">
              <w:rPr>
                <w:rFonts w:asciiTheme="minorHAnsi" w:eastAsia="Angsana New" w:hAnsiTheme="minorHAnsi" w:cstheme="minorHAnsi"/>
                <w:sz w:val="18"/>
                <w:szCs w:val="18"/>
                <w:lang w:val="en-GB" w:eastAsia="en-GB"/>
              </w:rPr>
              <w:t>099</w:t>
            </w:r>
            <w:r w:rsidR="005B0576" w:rsidRPr="005B0576">
              <w:rPr>
                <w:rFonts w:asciiTheme="minorHAnsi" w:eastAsia="Angsana New" w:hAnsiTheme="minorHAnsi" w:cstheme="minorHAnsi"/>
                <w:sz w:val="18"/>
                <w:szCs w:val="18"/>
                <w:lang w:val="en-GB" w:eastAsia="en-GB"/>
              </w:rPr>
              <w:t>,</w:t>
            </w:r>
            <w:r w:rsidRPr="00F9326C">
              <w:rPr>
                <w:rFonts w:asciiTheme="minorHAnsi" w:eastAsia="Angsana New" w:hAnsiTheme="minorHAnsi" w:cstheme="minorHAnsi"/>
                <w:sz w:val="18"/>
                <w:szCs w:val="18"/>
                <w:lang w:val="en-GB" w:eastAsia="en-GB"/>
              </w:rPr>
              <w:t>292</w:t>
            </w:r>
          </w:p>
        </w:tc>
        <w:tc>
          <w:tcPr>
            <w:tcW w:w="1512" w:type="dxa"/>
            <w:shd w:val="clear" w:color="auto" w:fill="FAFAFA"/>
            <w:vAlign w:val="bottom"/>
          </w:tcPr>
          <w:p w14:paraId="0EC59C14" w14:textId="5C79045B"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rPr>
              <w:t>120</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320</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738</w:t>
            </w:r>
          </w:p>
        </w:tc>
        <w:tc>
          <w:tcPr>
            <w:tcW w:w="1512" w:type="dxa"/>
            <w:vAlign w:val="bottom"/>
            <w:hideMark/>
          </w:tcPr>
          <w:p w14:paraId="4E016050" w14:textId="165DF78F"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ngsana New" w:hAnsiTheme="minorHAnsi" w:cstheme="minorHAnsi"/>
                <w:sz w:val="18"/>
                <w:szCs w:val="18"/>
                <w:lang w:val="en-GB" w:eastAsia="en-GB"/>
              </w:rPr>
              <w:t>114</w:t>
            </w:r>
            <w:r w:rsidR="005B0576" w:rsidRPr="005B0576">
              <w:rPr>
                <w:rFonts w:asciiTheme="minorHAnsi" w:eastAsia="Angsana New" w:hAnsiTheme="minorHAnsi" w:cstheme="minorHAnsi"/>
                <w:sz w:val="18"/>
                <w:szCs w:val="18"/>
                <w:lang w:val="en-GB" w:eastAsia="en-GB"/>
              </w:rPr>
              <w:t>,</w:t>
            </w:r>
            <w:r w:rsidRPr="00F9326C">
              <w:rPr>
                <w:rFonts w:asciiTheme="minorHAnsi" w:eastAsia="Angsana New" w:hAnsiTheme="minorHAnsi" w:cstheme="minorHAnsi"/>
                <w:sz w:val="18"/>
                <w:szCs w:val="18"/>
                <w:lang w:val="en-GB" w:eastAsia="en-GB"/>
              </w:rPr>
              <w:t>099</w:t>
            </w:r>
            <w:r w:rsidR="005B0576" w:rsidRPr="005B0576">
              <w:rPr>
                <w:rFonts w:asciiTheme="minorHAnsi" w:eastAsia="Angsana New" w:hAnsiTheme="minorHAnsi" w:cstheme="minorHAnsi"/>
                <w:sz w:val="18"/>
                <w:szCs w:val="18"/>
                <w:lang w:val="en-GB" w:eastAsia="en-GB"/>
              </w:rPr>
              <w:t>,</w:t>
            </w:r>
            <w:r w:rsidRPr="00F9326C">
              <w:rPr>
                <w:rFonts w:asciiTheme="minorHAnsi" w:eastAsia="Angsana New" w:hAnsiTheme="minorHAnsi" w:cstheme="minorHAnsi"/>
                <w:sz w:val="18"/>
                <w:szCs w:val="18"/>
                <w:lang w:val="en-GB" w:eastAsia="en-GB"/>
              </w:rPr>
              <w:t>292</w:t>
            </w:r>
          </w:p>
        </w:tc>
      </w:tr>
      <w:tr w:rsidR="005B0576" w:rsidRPr="00593C99" w14:paraId="2195A440" w14:textId="77777777" w:rsidTr="00250A8C">
        <w:tc>
          <w:tcPr>
            <w:tcW w:w="3578" w:type="dxa"/>
            <w:vAlign w:val="bottom"/>
            <w:hideMark/>
          </w:tcPr>
          <w:p w14:paraId="0962E5C3" w14:textId="2D99BA36" w:rsidR="005B0576" w:rsidRPr="00593C99" w:rsidRDefault="005B0576" w:rsidP="005B0576">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 xml:space="preserve">Investment properties, net (Note </w:t>
            </w:r>
            <w:r w:rsidR="00F9326C" w:rsidRPr="00F9326C">
              <w:rPr>
                <w:rFonts w:asciiTheme="minorHAnsi" w:hAnsiTheme="minorHAnsi" w:cstheme="minorHAnsi"/>
                <w:sz w:val="18"/>
                <w:szCs w:val="18"/>
                <w:lang w:val="en-GB" w:eastAsia="en-GB"/>
              </w:rPr>
              <w:t>17</w:t>
            </w:r>
            <w:r w:rsidRPr="00593C99">
              <w:rPr>
                <w:rFonts w:asciiTheme="minorHAnsi" w:hAnsiTheme="minorHAnsi" w:cstheme="minorHAnsi"/>
                <w:sz w:val="18"/>
                <w:szCs w:val="18"/>
                <w:lang w:val="en-GB" w:eastAsia="en-GB"/>
              </w:rPr>
              <w:t>)</w:t>
            </w:r>
          </w:p>
        </w:tc>
        <w:tc>
          <w:tcPr>
            <w:tcW w:w="1417" w:type="dxa"/>
            <w:shd w:val="clear" w:color="auto" w:fill="FAFAFA"/>
            <w:vAlign w:val="bottom"/>
          </w:tcPr>
          <w:p w14:paraId="32151992" w14:textId="3EADBD3A" w:rsidR="005B0576" w:rsidRPr="005B0576" w:rsidRDefault="00F9326C" w:rsidP="005B0576">
            <w:pPr>
              <w:ind w:left="-105" w:right="-72"/>
              <w:jc w:val="right"/>
              <w:rPr>
                <w:rFonts w:asciiTheme="minorHAnsi" w:eastAsia="Arial" w:hAnsiTheme="minorHAnsi" w:cstheme="minorHAnsi"/>
                <w:spacing w:val="-4"/>
                <w:sz w:val="18"/>
                <w:szCs w:val="18"/>
                <w:lang w:val="en-GB" w:eastAsia="en-GB" w:bidi="ar-SA"/>
              </w:rPr>
            </w:pPr>
            <w:r w:rsidRPr="00F9326C">
              <w:rPr>
                <w:rFonts w:asciiTheme="minorHAnsi" w:eastAsia="Arial Unicode MS" w:hAnsiTheme="minorHAnsi" w:cstheme="minorHAnsi"/>
                <w:spacing w:val="-4"/>
                <w:sz w:val="18"/>
                <w:szCs w:val="18"/>
                <w:lang w:val="en-GB"/>
              </w:rPr>
              <w:t>228</w:t>
            </w:r>
            <w:r w:rsidR="005B0576" w:rsidRPr="005B0576">
              <w:rPr>
                <w:rFonts w:asciiTheme="minorHAnsi" w:eastAsia="Arial Unicode MS" w:hAnsiTheme="minorHAnsi" w:cstheme="minorHAnsi"/>
                <w:spacing w:val="-4"/>
                <w:sz w:val="18"/>
                <w:szCs w:val="18"/>
              </w:rPr>
              <w:t>,</w:t>
            </w:r>
            <w:r w:rsidRPr="00F9326C">
              <w:rPr>
                <w:rFonts w:asciiTheme="minorHAnsi" w:eastAsia="Arial Unicode MS" w:hAnsiTheme="minorHAnsi" w:cstheme="minorHAnsi"/>
                <w:spacing w:val="-4"/>
                <w:sz w:val="18"/>
                <w:szCs w:val="18"/>
                <w:lang w:val="en-GB"/>
              </w:rPr>
              <w:t>595</w:t>
            </w:r>
            <w:r w:rsidR="005B0576" w:rsidRPr="005B0576">
              <w:rPr>
                <w:rFonts w:asciiTheme="minorHAnsi" w:eastAsia="Arial Unicode MS" w:hAnsiTheme="minorHAnsi" w:cstheme="minorHAnsi"/>
                <w:spacing w:val="-4"/>
                <w:sz w:val="18"/>
                <w:szCs w:val="18"/>
              </w:rPr>
              <w:t>,</w:t>
            </w:r>
            <w:r w:rsidRPr="00F9326C">
              <w:rPr>
                <w:rFonts w:asciiTheme="minorHAnsi" w:eastAsia="Arial Unicode MS" w:hAnsiTheme="minorHAnsi" w:cstheme="minorHAnsi"/>
                <w:spacing w:val="-4"/>
                <w:sz w:val="18"/>
                <w:szCs w:val="18"/>
                <w:lang w:val="en-GB"/>
              </w:rPr>
              <w:t>427</w:t>
            </w:r>
          </w:p>
        </w:tc>
        <w:tc>
          <w:tcPr>
            <w:tcW w:w="1446" w:type="dxa"/>
            <w:vAlign w:val="bottom"/>
            <w:hideMark/>
          </w:tcPr>
          <w:p w14:paraId="6E82C490" w14:textId="2E451327"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pacing w:val="-4"/>
                <w:sz w:val="18"/>
                <w:szCs w:val="18"/>
                <w:lang w:val="en-GB" w:eastAsia="en-GB"/>
              </w:rPr>
              <w:t>235</w:t>
            </w:r>
            <w:r w:rsidR="005B0576" w:rsidRPr="005B0576">
              <w:rPr>
                <w:rFonts w:asciiTheme="minorHAnsi" w:eastAsia="Arial Unicode MS" w:hAnsiTheme="minorHAnsi" w:cstheme="minorHAnsi"/>
                <w:spacing w:val="-4"/>
                <w:sz w:val="18"/>
                <w:szCs w:val="18"/>
                <w:lang w:val="en-GB" w:eastAsia="en-GB"/>
              </w:rPr>
              <w:t>,</w:t>
            </w:r>
            <w:r w:rsidRPr="00F9326C">
              <w:rPr>
                <w:rFonts w:asciiTheme="minorHAnsi" w:eastAsia="Arial Unicode MS" w:hAnsiTheme="minorHAnsi" w:cstheme="minorHAnsi"/>
                <w:spacing w:val="-4"/>
                <w:sz w:val="18"/>
                <w:szCs w:val="18"/>
                <w:lang w:val="en-GB" w:eastAsia="en-GB"/>
              </w:rPr>
              <w:t>678</w:t>
            </w:r>
            <w:r w:rsidR="005B0576" w:rsidRPr="005B0576">
              <w:rPr>
                <w:rFonts w:asciiTheme="minorHAnsi" w:eastAsia="Arial Unicode MS" w:hAnsiTheme="minorHAnsi" w:cstheme="minorHAnsi"/>
                <w:spacing w:val="-4"/>
                <w:sz w:val="18"/>
                <w:szCs w:val="18"/>
                <w:lang w:val="en-GB" w:eastAsia="en-GB"/>
              </w:rPr>
              <w:t>,</w:t>
            </w:r>
            <w:r w:rsidRPr="00F9326C">
              <w:rPr>
                <w:rFonts w:asciiTheme="minorHAnsi" w:eastAsia="Arial Unicode MS" w:hAnsiTheme="minorHAnsi" w:cstheme="minorHAnsi"/>
                <w:spacing w:val="-4"/>
                <w:sz w:val="18"/>
                <w:szCs w:val="18"/>
                <w:lang w:val="en-GB" w:eastAsia="en-GB"/>
              </w:rPr>
              <w:t>775</w:t>
            </w:r>
          </w:p>
        </w:tc>
        <w:tc>
          <w:tcPr>
            <w:tcW w:w="1512" w:type="dxa"/>
            <w:shd w:val="clear" w:color="auto" w:fill="FAFAFA"/>
            <w:vAlign w:val="bottom"/>
          </w:tcPr>
          <w:p w14:paraId="29BBAFF1" w14:textId="23EF921E"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pacing w:val="-4"/>
                <w:sz w:val="18"/>
                <w:szCs w:val="18"/>
                <w:lang w:val="en-GB"/>
              </w:rPr>
              <w:t>228</w:t>
            </w:r>
            <w:r w:rsidR="005B0576" w:rsidRPr="005B0576">
              <w:rPr>
                <w:rFonts w:asciiTheme="minorHAnsi" w:eastAsia="Arial Unicode MS" w:hAnsiTheme="minorHAnsi" w:cstheme="minorHAnsi"/>
                <w:spacing w:val="-4"/>
                <w:sz w:val="18"/>
                <w:szCs w:val="18"/>
                <w:lang w:val="en-GB"/>
              </w:rPr>
              <w:t>,</w:t>
            </w:r>
            <w:r w:rsidRPr="00F9326C">
              <w:rPr>
                <w:rFonts w:asciiTheme="minorHAnsi" w:eastAsia="Arial Unicode MS" w:hAnsiTheme="minorHAnsi" w:cstheme="minorHAnsi"/>
                <w:spacing w:val="-4"/>
                <w:sz w:val="18"/>
                <w:szCs w:val="18"/>
                <w:lang w:val="en-GB"/>
              </w:rPr>
              <w:t>595</w:t>
            </w:r>
            <w:r w:rsidR="005B0576" w:rsidRPr="005B0576">
              <w:rPr>
                <w:rFonts w:asciiTheme="minorHAnsi" w:eastAsia="Arial Unicode MS" w:hAnsiTheme="minorHAnsi" w:cstheme="minorHAnsi"/>
                <w:spacing w:val="-4"/>
                <w:sz w:val="18"/>
                <w:szCs w:val="18"/>
                <w:lang w:val="en-GB"/>
              </w:rPr>
              <w:t>,</w:t>
            </w:r>
            <w:r w:rsidRPr="00F9326C">
              <w:rPr>
                <w:rFonts w:asciiTheme="minorHAnsi" w:eastAsia="Arial Unicode MS" w:hAnsiTheme="minorHAnsi" w:cstheme="minorHAnsi"/>
                <w:spacing w:val="-4"/>
                <w:sz w:val="18"/>
                <w:szCs w:val="18"/>
                <w:lang w:val="en-GB"/>
              </w:rPr>
              <w:t>427</w:t>
            </w:r>
          </w:p>
        </w:tc>
        <w:tc>
          <w:tcPr>
            <w:tcW w:w="1512" w:type="dxa"/>
            <w:vAlign w:val="bottom"/>
            <w:hideMark/>
          </w:tcPr>
          <w:p w14:paraId="20596C1F" w14:textId="467D0973"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pacing w:val="-4"/>
                <w:sz w:val="18"/>
                <w:szCs w:val="18"/>
                <w:lang w:val="en-GB" w:eastAsia="en-GB"/>
              </w:rPr>
              <w:t>235</w:t>
            </w:r>
            <w:r w:rsidR="005B0576" w:rsidRPr="005B0576">
              <w:rPr>
                <w:rFonts w:asciiTheme="minorHAnsi" w:eastAsia="Arial Unicode MS" w:hAnsiTheme="minorHAnsi" w:cstheme="minorHAnsi"/>
                <w:spacing w:val="-4"/>
                <w:sz w:val="18"/>
                <w:szCs w:val="18"/>
                <w:lang w:val="en-GB" w:eastAsia="en-GB"/>
              </w:rPr>
              <w:t>,</w:t>
            </w:r>
            <w:r w:rsidRPr="00F9326C">
              <w:rPr>
                <w:rFonts w:asciiTheme="minorHAnsi" w:eastAsia="Arial Unicode MS" w:hAnsiTheme="minorHAnsi" w:cstheme="minorHAnsi"/>
                <w:spacing w:val="-4"/>
                <w:sz w:val="18"/>
                <w:szCs w:val="18"/>
                <w:lang w:val="en-GB" w:eastAsia="en-GB"/>
              </w:rPr>
              <w:t>678</w:t>
            </w:r>
            <w:r w:rsidR="005B0576" w:rsidRPr="005B0576">
              <w:rPr>
                <w:rFonts w:asciiTheme="minorHAnsi" w:eastAsia="Arial Unicode MS" w:hAnsiTheme="minorHAnsi" w:cstheme="minorHAnsi"/>
                <w:spacing w:val="-4"/>
                <w:sz w:val="18"/>
                <w:szCs w:val="18"/>
                <w:lang w:val="en-GB" w:eastAsia="en-GB"/>
              </w:rPr>
              <w:t>,</w:t>
            </w:r>
            <w:r w:rsidRPr="00F9326C">
              <w:rPr>
                <w:rFonts w:asciiTheme="minorHAnsi" w:eastAsia="Arial Unicode MS" w:hAnsiTheme="minorHAnsi" w:cstheme="minorHAnsi"/>
                <w:spacing w:val="-4"/>
                <w:sz w:val="18"/>
                <w:szCs w:val="18"/>
                <w:lang w:val="en-GB" w:eastAsia="en-GB"/>
              </w:rPr>
              <w:t>775</w:t>
            </w:r>
          </w:p>
        </w:tc>
      </w:tr>
      <w:tr w:rsidR="005B0576" w:rsidRPr="00593C99" w14:paraId="5289C870" w14:textId="77777777" w:rsidTr="00B36564">
        <w:tc>
          <w:tcPr>
            <w:tcW w:w="3578" w:type="dxa"/>
            <w:vAlign w:val="bottom"/>
            <w:hideMark/>
          </w:tcPr>
          <w:p w14:paraId="04CAED91" w14:textId="4C881F7B" w:rsidR="005B0576" w:rsidRPr="00593C99" w:rsidRDefault="005B0576" w:rsidP="005B0576">
            <w:pPr>
              <w:ind w:left="-101"/>
              <w:rPr>
                <w:rFonts w:asciiTheme="minorHAnsi" w:hAnsiTheme="minorHAnsi" w:cstheme="minorHAnsi"/>
                <w:spacing w:val="-6"/>
                <w:sz w:val="18"/>
                <w:szCs w:val="18"/>
                <w:lang w:val="en-GB" w:eastAsia="en-GB"/>
              </w:rPr>
            </w:pPr>
            <w:r w:rsidRPr="00593C99">
              <w:rPr>
                <w:rFonts w:asciiTheme="minorHAnsi" w:hAnsiTheme="minorHAnsi" w:cstheme="minorHAnsi"/>
                <w:spacing w:val="-6"/>
                <w:sz w:val="18"/>
                <w:szCs w:val="18"/>
                <w:lang w:val="en-GB" w:eastAsia="en-GB"/>
              </w:rPr>
              <w:t xml:space="preserve">Property plant and equipment, net (Note </w:t>
            </w:r>
            <w:r w:rsidR="00F9326C" w:rsidRPr="00F9326C">
              <w:rPr>
                <w:rFonts w:asciiTheme="minorHAnsi" w:hAnsiTheme="minorHAnsi" w:cstheme="minorHAnsi"/>
                <w:spacing w:val="-6"/>
                <w:sz w:val="18"/>
                <w:szCs w:val="18"/>
                <w:lang w:val="en-GB" w:eastAsia="en-GB"/>
              </w:rPr>
              <w:t>18</w:t>
            </w:r>
            <w:r w:rsidRPr="00593C99">
              <w:rPr>
                <w:rFonts w:asciiTheme="minorHAnsi" w:hAnsiTheme="minorHAnsi" w:cstheme="minorHAnsi"/>
                <w:spacing w:val="-6"/>
                <w:sz w:val="18"/>
                <w:szCs w:val="18"/>
                <w:lang w:val="en-GB" w:eastAsia="en-GB"/>
              </w:rPr>
              <w:t>)</w:t>
            </w:r>
          </w:p>
        </w:tc>
        <w:tc>
          <w:tcPr>
            <w:tcW w:w="1417" w:type="dxa"/>
            <w:tcBorders>
              <w:top w:val="nil"/>
              <w:left w:val="nil"/>
              <w:bottom w:val="single" w:sz="4" w:space="0" w:color="auto"/>
              <w:right w:val="nil"/>
            </w:tcBorders>
            <w:shd w:val="clear" w:color="auto" w:fill="FAFAFA"/>
          </w:tcPr>
          <w:p w14:paraId="78087DA2" w14:textId="531F0C43" w:rsidR="005B0576" w:rsidRPr="005B0576" w:rsidRDefault="00F9326C" w:rsidP="005B0576">
            <w:pPr>
              <w:ind w:left="-105" w:right="-72"/>
              <w:jc w:val="right"/>
              <w:rPr>
                <w:rFonts w:asciiTheme="minorHAnsi" w:eastAsia="Arial" w:hAnsiTheme="minorHAnsi" w:cstheme="minorHAnsi"/>
                <w:spacing w:val="-4"/>
                <w:sz w:val="18"/>
                <w:szCs w:val="18"/>
                <w:lang w:val="en-GB" w:eastAsia="en-GB" w:bidi="ar-SA"/>
              </w:rPr>
            </w:pPr>
            <w:r w:rsidRPr="00F9326C">
              <w:rPr>
                <w:rFonts w:asciiTheme="minorHAnsi" w:eastAsia="Arial Unicode MS" w:hAnsiTheme="minorHAnsi" w:cstheme="minorHAnsi"/>
                <w:sz w:val="18"/>
                <w:szCs w:val="18"/>
                <w:lang w:val="en-GB"/>
              </w:rPr>
              <w:t>5</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502</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875</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652</w:t>
            </w:r>
          </w:p>
        </w:tc>
        <w:tc>
          <w:tcPr>
            <w:tcW w:w="1446" w:type="dxa"/>
            <w:tcBorders>
              <w:top w:val="nil"/>
              <w:left w:val="nil"/>
              <w:bottom w:val="single" w:sz="4" w:space="0" w:color="auto"/>
              <w:right w:val="nil"/>
            </w:tcBorders>
            <w:vAlign w:val="bottom"/>
            <w:hideMark/>
          </w:tcPr>
          <w:p w14:paraId="78C8A543" w14:textId="05B1F21F"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5</w:t>
            </w:r>
            <w:r w:rsidR="005B0576" w:rsidRPr="005B0576">
              <w:rPr>
                <w:rFonts w:asciiTheme="minorHAnsi" w:eastAsia="Arial Unicode MS" w:hAnsiTheme="minorHAnsi" w:cstheme="minorHAnsi"/>
                <w:sz w:val="18"/>
                <w:szCs w:val="18"/>
                <w:lang w:eastAsia="en-GB"/>
              </w:rPr>
              <w:t>,</w:t>
            </w:r>
            <w:r w:rsidRPr="00F9326C">
              <w:rPr>
                <w:rFonts w:asciiTheme="minorHAnsi" w:eastAsia="Arial Unicode MS" w:hAnsiTheme="minorHAnsi" w:cstheme="minorHAnsi"/>
                <w:sz w:val="18"/>
                <w:szCs w:val="18"/>
                <w:lang w:val="en-GB" w:eastAsia="en-GB"/>
              </w:rPr>
              <w:t>521</w:t>
            </w:r>
            <w:r w:rsidR="005B0576" w:rsidRPr="005B0576">
              <w:rPr>
                <w:rFonts w:asciiTheme="minorHAnsi" w:eastAsia="Arial Unicode MS" w:hAnsiTheme="minorHAnsi" w:cstheme="minorHAnsi"/>
                <w:sz w:val="18"/>
                <w:szCs w:val="18"/>
                <w:lang w:eastAsia="en-GB"/>
              </w:rPr>
              <w:t>,</w:t>
            </w:r>
            <w:r w:rsidRPr="00F9326C">
              <w:rPr>
                <w:rFonts w:asciiTheme="minorHAnsi" w:eastAsia="Arial Unicode MS" w:hAnsiTheme="minorHAnsi" w:cstheme="minorHAnsi"/>
                <w:sz w:val="18"/>
                <w:szCs w:val="18"/>
                <w:lang w:val="en-GB" w:eastAsia="en-GB"/>
              </w:rPr>
              <w:t>972</w:t>
            </w:r>
            <w:r w:rsidR="005B0576" w:rsidRPr="005B0576">
              <w:rPr>
                <w:rFonts w:asciiTheme="minorHAnsi" w:eastAsia="Arial Unicode MS" w:hAnsiTheme="minorHAnsi" w:cstheme="minorHAnsi"/>
                <w:sz w:val="18"/>
                <w:szCs w:val="18"/>
                <w:lang w:eastAsia="en-GB"/>
              </w:rPr>
              <w:t>,</w:t>
            </w:r>
            <w:r w:rsidRPr="00F9326C">
              <w:rPr>
                <w:rFonts w:asciiTheme="minorHAnsi" w:eastAsia="Arial Unicode MS" w:hAnsiTheme="minorHAnsi" w:cstheme="minorHAnsi"/>
                <w:sz w:val="18"/>
                <w:szCs w:val="18"/>
                <w:lang w:val="en-GB" w:eastAsia="en-GB"/>
              </w:rPr>
              <w:t>288</w:t>
            </w:r>
          </w:p>
        </w:tc>
        <w:tc>
          <w:tcPr>
            <w:tcW w:w="1512" w:type="dxa"/>
            <w:tcBorders>
              <w:top w:val="nil"/>
              <w:left w:val="nil"/>
              <w:bottom w:val="single" w:sz="4" w:space="0" w:color="auto"/>
              <w:right w:val="nil"/>
            </w:tcBorders>
            <w:shd w:val="clear" w:color="auto" w:fill="FAFAFA"/>
          </w:tcPr>
          <w:p w14:paraId="4478ED75" w14:textId="06CD6E60"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rPr>
              <w:t>5</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502</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875</w:t>
            </w:r>
            <w:r w:rsidR="005B0576" w:rsidRPr="005B0576">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652</w:t>
            </w:r>
          </w:p>
        </w:tc>
        <w:tc>
          <w:tcPr>
            <w:tcW w:w="1512" w:type="dxa"/>
            <w:tcBorders>
              <w:top w:val="nil"/>
              <w:left w:val="nil"/>
              <w:bottom w:val="single" w:sz="4" w:space="0" w:color="auto"/>
              <w:right w:val="nil"/>
            </w:tcBorders>
            <w:vAlign w:val="bottom"/>
            <w:hideMark/>
          </w:tcPr>
          <w:p w14:paraId="6E3A6D8E" w14:textId="6C56E244"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5</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521</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972</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288</w:t>
            </w:r>
          </w:p>
        </w:tc>
      </w:tr>
      <w:tr w:rsidR="005B0576" w:rsidRPr="00593C99" w14:paraId="5254AF96" w14:textId="77777777" w:rsidTr="005D4474">
        <w:tc>
          <w:tcPr>
            <w:tcW w:w="3578" w:type="dxa"/>
            <w:vAlign w:val="bottom"/>
          </w:tcPr>
          <w:p w14:paraId="0ADB413D" w14:textId="77777777" w:rsidR="005B0576" w:rsidRPr="00593C99" w:rsidRDefault="005B0576" w:rsidP="005B0576">
            <w:pPr>
              <w:ind w:left="-101"/>
              <w:rPr>
                <w:rFonts w:asciiTheme="minorHAnsi" w:hAnsiTheme="minorHAnsi" w:cstheme="minorHAnsi"/>
                <w:sz w:val="18"/>
                <w:szCs w:val="18"/>
                <w:lang w:val="en-GB" w:eastAsia="en-GB"/>
              </w:rPr>
            </w:pPr>
          </w:p>
        </w:tc>
        <w:tc>
          <w:tcPr>
            <w:tcW w:w="1417" w:type="dxa"/>
            <w:tcBorders>
              <w:top w:val="single" w:sz="4" w:space="0" w:color="auto"/>
              <w:left w:val="nil"/>
              <w:bottom w:val="nil"/>
              <w:right w:val="nil"/>
            </w:tcBorders>
            <w:shd w:val="clear" w:color="auto" w:fill="FAFAFA"/>
          </w:tcPr>
          <w:p w14:paraId="18627EC1" w14:textId="77777777" w:rsidR="005B0576" w:rsidRPr="005B0576" w:rsidRDefault="005B0576" w:rsidP="005B0576">
            <w:pPr>
              <w:ind w:left="-105" w:right="-72"/>
              <w:jc w:val="right"/>
              <w:rPr>
                <w:rFonts w:asciiTheme="minorHAnsi" w:eastAsia="Arial" w:hAnsiTheme="minorHAnsi" w:cstheme="minorHAnsi"/>
                <w:spacing w:val="-4"/>
                <w:sz w:val="18"/>
                <w:szCs w:val="18"/>
                <w:lang w:val="en-GB" w:eastAsia="en-GB" w:bidi="ar-SA"/>
              </w:rPr>
            </w:pPr>
          </w:p>
        </w:tc>
        <w:tc>
          <w:tcPr>
            <w:tcW w:w="1446" w:type="dxa"/>
            <w:tcBorders>
              <w:top w:val="single" w:sz="4" w:space="0" w:color="auto"/>
              <w:left w:val="nil"/>
              <w:bottom w:val="nil"/>
              <w:right w:val="nil"/>
            </w:tcBorders>
          </w:tcPr>
          <w:p w14:paraId="15A5716E" w14:textId="77777777" w:rsidR="005B0576" w:rsidRPr="005B0576" w:rsidRDefault="005B0576" w:rsidP="005B0576">
            <w:pPr>
              <w:ind w:left="-105" w:right="-72"/>
              <w:jc w:val="right"/>
              <w:rPr>
                <w:rFonts w:asciiTheme="minorHAnsi" w:hAnsiTheme="minorHAnsi" w:cstheme="minorHAnsi"/>
                <w:spacing w:val="-4"/>
                <w:sz w:val="18"/>
                <w:szCs w:val="18"/>
                <w:lang w:val="en-GB" w:eastAsia="en-GB"/>
              </w:rPr>
            </w:pPr>
          </w:p>
        </w:tc>
        <w:tc>
          <w:tcPr>
            <w:tcW w:w="1512" w:type="dxa"/>
            <w:tcBorders>
              <w:top w:val="single" w:sz="4" w:space="0" w:color="auto"/>
              <w:left w:val="nil"/>
              <w:bottom w:val="nil"/>
              <w:right w:val="nil"/>
            </w:tcBorders>
            <w:shd w:val="clear" w:color="auto" w:fill="FAFAFA"/>
          </w:tcPr>
          <w:p w14:paraId="06FD4F19" w14:textId="77777777" w:rsidR="005B0576" w:rsidRPr="005B0576" w:rsidRDefault="005B0576" w:rsidP="005B0576">
            <w:pPr>
              <w:ind w:left="-105" w:right="-72"/>
              <w:jc w:val="right"/>
              <w:rPr>
                <w:rFonts w:asciiTheme="minorHAnsi" w:hAnsiTheme="minorHAnsi" w:cstheme="minorHAnsi"/>
                <w:spacing w:val="-4"/>
                <w:sz w:val="18"/>
                <w:szCs w:val="18"/>
                <w:highlight w:val="yellow"/>
                <w:lang w:val="en-GB" w:eastAsia="en-GB"/>
              </w:rPr>
            </w:pPr>
          </w:p>
        </w:tc>
        <w:tc>
          <w:tcPr>
            <w:tcW w:w="1512" w:type="dxa"/>
            <w:tcBorders>
              <w:top w:val="single" w:sz="4" w:space="0" w:color="auto"/>
              <w:left w:val="nil"/>
              <w:bottom w:val="nil"/>
              <w:right w:val="nil"/>
            </w:tcBorders>
          </w:tcPr>
          <w:p w14:paraId="3ED02628" w14:textId="77777777" w:rsidR="005B0576" w:rsidRPr="005B0576" w:rsidRDefault="005B0576" w:rsidP="005B0576">
            <w:pPr>
              <w:ind w:left="-105" w:right="-72"/>
              <w:jc w:val="right"/>
              <w:rPr>
                <w:rFonts w:asciiTheme="minorHAnsi" w:hAnsiTheme="minorHAnsi" w:cstheme="minorHAnsi"/>
                <w:spacing w:val="-4"/>
                <w:sz w:val="18"/>
                <w:szCs w:val="18"/>
                <w:lang w:val="en-GB" w:eastAsia="en-GB"/>
              </w:rPr>
            </w:pPr>
          </w:p>
        </w:tc>
      </w:tr>
      <w:tr w:rsidR="005B0576" w:rsidRPr="00593C99" w14:paraId="31DE3490" w14:textId="77777777" w:rsidTr="007E5766">
        <w:tc>
          <w:tcPr>
            <w:tcW w:w="3578" w:type="dxa"/>
            <w:vAlign w:val="bottom"/>
            <w:hideMark/>
          </w:tcPr>
          <w:p w14:paraId="15E0EC48" w14:textId="77777777" w:rsidR="005B0576" w:rsidRPr="00593C99" w:rsidRDefault="005B0576" w:rsidP="005B0576">
            <w:pPr>
              <w:ind w:left="-101"/>
              <w:rPr>
                <w:rFonts w:asciiTheme="minorHAnsi" w:hAnsiTheme="minorHAnsi" w:cstheme="minorHAnsi"/>
                <w:sz w:val="18"/>
                <w:szCs w:val="18"/>
                <w:lang w:val="en-GB" w:eastAsia="en-GB"/>
              </w:rPr>
            </w:pPr>
            <w:r w:rsidRPr="00593C99">
              <w:rPr>
                <w:rFonts w:asciiTheme="minorHAnsi" w:hAnsiTheme="minorHAnsi" w:cstheme="minorHAnsi"/>
                <w:sz w:val="18"/>
                <w:szCs w:val="18"/>
                <w:lang w:val="en-GB" w:eastAsia="en-GB"/>
              </w:rPr>
              <w:t>Total net book value</w:t>
            </w:r>
          </w:p>
        </w:tc>
        <w:tc>
          <w:tcPr>
            <w:tcW w:w="1417" w:type="dxa"/>
            <w:tcBorders>
              <w:top w:val="nil"/>
              <w:left w:val="nil"/>
              <w:bottom w:val="single" w:sz="4" w:space="0" w:color="auto"/>
              <w:right w:val="nil"/>
            </w:tcBorders>
            <w:shd w:val="clear" w:color="auto" w:fill="FAFAFA"/>
          </w:tcPr>
          <w:p w14:paraId="70D53103" w14:textId="18E61CD6" w:rsidR="005B0576" w:rsidRPr="005B0576" w:rsidRDefault="00F9326C" w:rsidP="005B0576">
            <w:pPr>
              <w:ind w:left="-105" w:right="-72"/>
              <w:jc w:val="right"/>
              <w:rPr>
                <w:rFonts w:asciiTheme="minorHAnsi" w:eastAsia="Arial" w:hAnsiTheme="minorHAnsi" w:cstheme="minorHAnsi"/>
                <w:spacing w:val="-4"/>
                <w:sz w:val="18"/>
                <w:szCs w:val="18"/>
                <w:lang w:val="en-GB" w:eastAsia="en-GB" w:bidi="ar-SA"/>
              </w:rPr>
            </w:pPr>
            <w:r w:rsidRPr="00F9326C">
              <w:rPr>
                <w:rFonts w:asciiTheme="minorHAnsi" w:eastAsia="Arial Unicode MS" w:hAnsiTheme="minorHAnsi" w:cstheme="minorHAnsi"/>
                <w:sz w:val="18"/>
                <w:szCs w:val="18"/>
                <w:lang w:val="en-GB"/>
              </w:rPr>
              <w:t>7</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339</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749</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059</w:t>
            </w:r>
          </w:p>
        </w:tc>
        <w:tc>
          <w:tcPr>
            <w:tcW w:w="1446" w:type="dxa"/>
            <w:tcBorders>
              <w:top w:val="nil"/>
              <w:left w:val="nil"/>
              <w:bottom w:val="single" w:sz="4" w:space="0" w:color="auto"/>
              <w:right w:val="nil"/>
            </w:tcBorders>
            <w:hideMark/>
          </w:tcPr>
          <w:p w14:paraId="3DC63C65" w14:textId="729E46A2"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7</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484</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973</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558</w:t>
            </w:r>
          </w:p>
        </w:tc>
        <w:tc>
          <w:tcPr>
            <w:tcW w:w="1512" w:type="dxa"/>
            <w:tcBorders>
              <w:top w:val="nil"/>
              <w:left w:val="nil"/>
              <w:bottom w:val="single" w:sz="4" w:space="0" w:color="auto"/>
              <w:right w:val="nil"/>
            </w:tcBorders>
            <w:shd w:val="clear" w:color="auto" w:fill="FAFAFA"/>
          </w:tcPr>
          <w:p w14:paraId="7907D5B7" w14:textId="1210EC18" w:rsidR="005B0576" w:rsidRPr="005B0576" w:rsidRDefault="00F9326C" w:rsidP="005B0576">
            <w:pPr>
              <w:ind w:left="-105" w:right="-72"/>
              <w:jc w:val="right"/>
              <w:rPr>
                <w:rFonts w:asciiTheme="minorHAnsi" w:hAnsiTheme="minorHAnsi" w:cstheme="minorHAnsi"/>
                <w:spacing w:val="-4"/>
                <w:sz w:val="18"/>
                <w:szCs w:val="18"/>
                <w:highlight w:val="yellow"/>
                <w:lang w:val="en-GB" w:eastAsia="en-GB"/>
              </w:rPr>
            </w:pPr>
            <w:r w:rsidRPr="00F9326C">
              <w:rPr>
                <w:rFonts w:asciiTheme="minorHAnsi" w:eastAsia="Arial Unicode MS" w:hAnsiTheme="minorHAnsi" w:cstheme="minorHAnsi"/>
                <w:sz w:val="18"/>
                <w:szCs w:val="18"/>
                <w:lang w:val="en-GB"/>
              </w:rPr>
              <w:t>9</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442</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536</w:t>
            </w:r>
            <w:r w:rsidR="005B0576" w:rsidRPr="005B0576">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278</w:t>
            </w:r>
          </w:p>
        </w:tc>
        <w:tc>
          <w:tcPr>
            <w:tcW w:w="1512" w:type="dxa"/>
            <w:tcBorders>
              <w:top w:val="nil"/>
              <w:left w:val="nil"/>
              <w:bottom w:val="single" w:sz="4" w:space="0" w:color="auto"/>
              <w:right w:val="nil"/>
            </w:tcBorders>
            <w:hideMark/>
          </w:tcPr>
          <w:p w14:paraId="3C9EC451" w14:textId="357BBFDD" w:rsidR="005B0576" w:rsidRPr="005B0576" w:rsidRDefault="00F9326C" w:rsidP="005B0576">
            <w:pPr>
              <w:ind w:left="-105" w:right="-72"/>
              <w:jc w:val="right"/>
              <w:rPr>
                <w:rFonts w:asciiTheme="minorHAnsi" w:hAnsiTheme="minorHAnsi" w:cstheme="minorHAnsi"/>
                <w:spacing w:val="-4"/>
                <w:sz w:val="18"/>
                <w:szCs w:val="18"/>
                <w:lang w:val="en-GB" w:eastAsia="en-GB"/>
              </w:rPr>
            </w:pPr>
            <w:r w:rsidRPr="00F9326C">
              <w:rPr>
                <w:rFonts w:asciiTheme="minorHAnsi" w:eastAsia="Arial Unicode MS" w:hAnsiTheme="minorHAnsi" w:cstheme="minorHAnsi"/>
                <w:sz w:val="18"/>
                <w:szCs w:val="18"/>
                <w:lang w:val="en-GB" w:eastAsia="en-GB"/>
              </w:rPr>
              <w:t>9</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958</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465</w:t>
            </w:r>
            <w:r w:rsidR="005B0576" w:rsidRPr="005B0576">
              <w:rPr>
                <w:rFonts w:asciiTheme="minorHAnsi" w:eastAsia="Arial Unicode MS" w:hAnsiTheme="minorHAnsi" w:cstheme="minorHAnsi"/>
                <w:sz w:val="18"/>
                <w:szCs w:val="18"/>
                <w:lang w:val="en-GB" w:eastAsia="en-GB"/>
              </w:rPr>
              <w:t>,</w:t>
            </w:r>
            <w:r w:rsidRPr="00F9326C">
              <w:rPr>
                <w:rFonts w:asciiTheme="minorHAnsi" w:eastAsia="Arial Unicode MS" w:hAnsiTheme="minorHAnsi" w:cstheme="minorHAnsi"/>
                <w:sz w:val="18"/>
                <w:szCs w:val="18"/>
                <w:lang w:val="en-GB" w:eastAsia="en-GB"/>
              </w:rPr>
              <w:t>924</w:t>
            </w:r>
          </w:p>
        </w:tc>
      </w:tr>
    </w:tbl>
    <w:p w14:paraId="1222F0FA" w14:textId="77777777" w:rsidR="00A31A3A" w:rsidRPr="00593C99" w:rsidRDefault="00A31A3A" w:rsidP="003709B5">
      <w:pPr>
        <w:overflowPunct/>
        <w:autoSpaceDE/>
        <w:autoSpaceDN/>
        <w:adjustRightInd/>
        <w:contextualSpacing/>
        <w:jc w:val="both"/>
        <w:textAlignment w:val="auto"/>
        <w:rPr>
          <w:rFonts w:asciiTheme="minorHAnsi" w:eastAsia="Arial Unicode MS" w:hAnsiTheme="minorHAnsi" w:cstheme="minorHAnsi"/>
          <w:sz w:val="18"/>
          <w:szCs w:val="18"/>
          <w:lang w:val="en-GB"/>
        </w:rPr>
      </w:pPr>
    </w:p>
    <w:p w14:paraId="61836A54" w14:textId="3530E167" w:rsidR="00A31A3A" w:rsidRPr="00593C99" w:rsidRDefault="00A31A3A" w:rsidP="003709B5">
      <w:pPr>
        <w:overflowPunct/>
        <w:autoSpaceDE/>
        <w:autoSpaceDN/>
        <w:adjustRightInd/>
        <w:contextualSpacing/>
        <w:jc w:val="both"/>
        <w:textAlignment w:val="auto"/>
        <w:rPr>
          <w:rFonts w:asciiTheme="minorHAnsi" w:eastAsia="Arial Unicode MS" w:hAnsiTheme="minorHAnsi" w:cstheme="minorHAnsi"/>
          <w:sz w:val="18"/>
          <w:szCs w:val="18"/>
          <w:lang w:val="en-GB"/>
        </w:rPr>
      </w:pPr>
      <w:r w:rsidRPr="00593C99">
        <w:rPr>
          <w:rFonts w:asciiTheme="minorHAnsi" w:eastAsia="Arial Unicode MS" w:hAnsiTheme="minorHAnsi" w:cstheme="minorHAnsi"/>
          <w:sz w:val="18"/>
          <w:szCs w:val="18"/>
          <w:lang w:val="en-GB"/>
        </w:rPr>
        <w:t xml:space="preserve">The fair values of debentures are Baht </w:t>
      </w:r>
      <w:r w:rsidR="00F9326C" w:rsidRPr="00F9326C">
        <w:rPr>
          <w:rFonts w:asciiTheme="minorHAnsi" w:eastAsia="Arial Unicode MS" w:hAnsiTheme="minorHAnsi" w:cstheme="minorHAnsi"/>
          <w:sz w:val="18"/>
          <w:szCs w:val="18"/>
          <w:lang w:val="en-GB"/>
        </w:rPr>
        <w:t>7</w:t>
      </w:r>
      <w:r w:rsidR="00483BFF">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678</w:t>
      </w:r>
      <w:r w:rsidR="00483BFF">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42</w:t>
      </w:r>
      <w:r w:rsidRPr="00593C99">
        <w:rPr>
          <w:rFonts w:asciiTheme="minorHAnsi" w:eastAsia="Arial Unicode MS" w:hAnsiTheme="minorHAnsi" w:cstheme="minorHAnsi"/>
          <w:sz w:val="18"/>
          <w:szCs w:val="18"/>
          <w:lang w:val="en-GB"/>
        </w:rPr>
        <w:t xml:space="preserve"> million (</w:t>
      </w:r>
      <w:r w:rsidR="00F9326C" w:rsidRPr="00F9326C">
        <w:rPr>
          <w:rFonts w:asciiTheme="minorHAnsi" w:eastAsia="Arial Unicode MS" w:hAnsiTheme="minorHAnsi" w:cstheme="minorHAnsi"/>
          <w:sz w:val="18"/>
          <w:szCs w:val="18"/>
          <w:lang w:val="en-GB"/>
        </w:rPr>
        <w:t>2022</w:t>
      </w:r>
      <w:r w:rsidRPr="00593C99">
        <w:rPr>
          <w:rFonts w:asciiTheme="minorHAnsi" w:eastAsia="Arial Unicode MS" w:hAnsiTheme="minorHAnsi" w:cstheme="minorHAnsi"/>
          <w:sz w:val="18"/>
          <w:szCs w:val="18"/>
          <w:lang w:val="en-GB"/>
        </w:rPr>
        <w:t xml:space="preserve">: Baht </w:t>
      </w:r>
      <w:r w:rsidR="00F9326C" w:rsidRPr="00F9326C">
        <w:rPr>
          <w:rFonts w:asciiTheme="minorHAnsi" w:eastAsia="Arial Unicode MS" w:hAnsiTheme="minorHAnsi" w:cstheme="minorHAnsi"/>
          <w:sz w:val="18"/>
          <w:szCs w:val="18"/>
          <w:lang w:val="en-GB"/>
        </w:rPr>
        <w:t>7</w:t>
      </w:r>
      <w:r w:rsidR="007E5766" w:rsidRPr="00593C99">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550</w:t>
      </w:r>
      <w:r w:rsidR="007E5766" w:rsidRPr="00593C99">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31</w:t>
      </w:r>
      <w:r w:rsidR="007E5766" w:rsidRPr="00593C99">
        <w:rPr>
          <w:rFonts w:asciiTheme="minorHAnsi" w:eastAsia="Arial Unicode MS" w:hAnsiTheme="minorHAnsi" w:cstheme="minorHAnsi"/>
          <w:sz w:val="18"/>
          <w:szCs w:val="18"/>
          <w:lang w:val="en-GB"/>
        </w:rPr>
        <w:t xml:space="preserve"> </w:t>
      </w:r>
      <w:r w:rsidRPr="00593C99">
        <w:rPr>
          <w:rFonts w:asciiTheme="minorHAnsi" w:eastAsia="Arial Unicode MS" w:hAnsiTheme="minorHAnsi" w:cstheme="minorHAnsi"/>
          <w:sz w:val="18"/>
          <w:szCs w:val="18"/>
          <w:lang w:val="en-GB"/>
        </w:rPr>
        <w:t xml:space="preserve">million) based on clean price announced by Thai Bond Market Association that are within level </w:t>
      </w:r>
      <w:r w:rsidR="00F9326C" w:rsidRPr="00F9326C">
        <w:rPr>
          <w:rFonts w:asciiTheme="minorHAnsi" w:eastAsia="Arial Unicode MS" w:hAnsiTheme="minorHAnsi" w:cstheme="minorHAnsi"/>
          <w:sz w:val="18"/>
          <w:szCs w:val="18"/>
          <w:lang w:val="en-GB"/>
        </w:rPr>
        <w:t>2</w:t>
      </w:r>
      <w:r w:rsidRPr="00593C99">
        <w:rPr>
          <w:rFonts w:asciiTheme="minorHAnsi" w:eastAsia="Arial Unicode MS" w:hAnsiTheme="minorHAnsi" w:cstheme="minorHAnsi"/>
          <w:sz w:val="18"/>
          <w:szCs w:val="18"/>
          <w:lang w:val="en-GB"/>
        </w:rPr>
        <w:t xml:space="preserve"> of the fair value hierarchy.</w:t>
      </w:r>
    </w:p>
    <w:p w14:paraId="09930B9C" w14:textId="77777777" w:rsidR="00A31A3A" w:rsidRPr="00593C99" w:rsidRDefault="00A31A3A" w:rsidP="003709B5">
      <w:pPr>
        <w:overflowPunct/>
        <w:autoSpaceDE/>
        <w:autoSpaceDN/>
        <w:adjustRightInd/>
        <w:contextualSpacing/>
        <w:jc w:val="both"/>
        <w:textAlignment w:val="auto"/>
        <w:rPr>
          <w:rFonts w:asciiTheme="minorHAnsi" w:eastAsia="Arial Unicode MS" w:hAnsiTheme="minorHAnsi" w:cstheme="minorHAnsi"/>
          <w:sz w:val="18"/>
          <w:szCs w:val="18"/>
          <w:lang w:val="en-GB"/>
        </w:rPr>
      </w:pPr>
    </w:p>
    <w:p w14:paraId="69311325" w14:textId="63F3FF1C" w:rsidR="00A31A3A" w:rsidRPr="00593C99" w:rsidRDefault="00A31A3A" w:rsidP="003709B5">
      <w:pPr>
        <w:jc w:val="both"/>
        <w:rPr>
          <w:rFonts w:asciiTheme="minorHAnsi" w:hAnsiTheme="minorHAnsi" w:cstheme="minorHAnsi"/>
          <w:spacing w:val="-2"/>
          <w:sz w:val="18"/>
          <w:szCs w:val="18"/>
        </w:rPr>
      </w:pPr>
      <w:r w:rsidRPr="00593C99">
        <w:rPr>
          <w:rFonts w:asciiTheme="minorHAnsi" w:hAnsiTheme="minorHAnsi" w:cstheme="minorHAnsi"/>
          <w:spacing w:val="-2"/>
          <w:sz w:val="18"/>
          <w:szCs w:val="18"/>
        </w:rPr>
        <w:t xml:space="preserve">Interest rates of </w:t>
      </w:r>
      <w:r w:rsidR="00E92CC0">
        <w:rPr>
          <w:rFonts w:asciiTheme="minorHAnsi" w:hAnsiTheme="minorHAnsi" w:cstheme="minorHAnsi"/>
          <w:spacing w:val="-2"/>
          <w:sz w:val="18"/>
          <w:szCs w:val="18"/>
        </w:rPr>
        <w:t>t</w:t>
      </w:r>
      <w:r w:rsidRPr="00593C99">
        <w:rPr>
          <w:rFonts w:asciiTheme="minorHAnsi" w:hAnsiTheme="minorHAnsi" w:cstheme="minorHAnsi"/>
          <w:spacing w:val="-2"/>
          <w:sz w:val="18"/>
          <w:szCs w:val="18"/>
        </w:rPr>
        <w:t xml:space="preserve">he Group’s debentures are at fixed rate. The effective interest rates at the statement of financial position date were at </w:t>
      </w:r>
      <w:r w:rsidR="00F9326C" w:rsidRPr="00F9326C">
        <w:rPr>
          <w:rFonts w:asciiTheme="minorHAnsi" w:eastAsia="Arial Unicode MS" w:hAnsiTheme="minorHAnsi" w:cstheme="minorHAnsi"/>
          <w:spacing w:val="-6"/>
          <w:sz w:val="18"/>
          <w:szCs w:val="18"/>
          <w:lang w:val="en-GB"/>
        </w:rPr>
        <w:t>7</w:t>
      </w:r>
      <w:r w:rsidR="00BC124C" w:rsidRPr="00BC124C">
        <w:rPr>
          <w:rFonts w:asciiTheme="minorHAnsi" w:eastAsia="Arial Unicode MS" w:hAnsiTheme="minorHAnsi" w:cstheme="minorHAnsi"/>
          <w:spacing w:val="-6"/>
          <w:sz w:val="18"/>
          <w:szCs w:val="18"/>
          <w:lang w:val="en-GB"/>
        </w:rPr>
        <w:t>.</w:t>
      </w:r>
      <w:r w:rsidR="00F9326C" w:rsidRPr="00F9326C">
        <w:rPr>
          <w:rFonts w:asciiTheme="minorHAnsi" w:eastAsia="Arial Unicode MS" w:hAnsiTheme="minorHAnsi" w:cstheme="minorHAnsi"/>
          <w:spacing w:val="-6"/>
          <w:sz w:val="18"/>
          <w:szCs w:val="18"/>
          <w:lang w:val="en-GB"/>
        </w:rPr>
        <w:t>52</w:t>
      </w:r>
      <w:r w:rsidRPr="00BC124C">
        <w:rPr>
          <w:rFonts w:asciiTheme="minorHAnsi" w:hAnsiTheme="minorHAnsi" w:cstheme="minorHAnsi"/>
          <w:spacing w:val="-2"/>
          <w:sz w:val="18"/>
          <w:szCs w:val="18"/>
        </w:rPr>
        <w:t>%</w:t>
      </w:r>
      <w:r w:rsidRPr="00593C99">
        <w:rPr>
          <w:rFonts w:asciiTheme="minorHAnsi" w:hAnsiTheme="minorHAnsi" w:cstheme="minorHAnsi"/>
          <w:spacing w:val="-2"/>
          <w:sz w:val="18"/>
          <w:szCs w:val="18"/>
        </w:rPr>
        <w:t xml:space="preserve"> to </w:t>
      </w:r>
      <w:r w:rsidR="00F9326C" w:rsidRPr="00F9326C">
        <w:rPr>
          <w:rFonts w:asciiTheme="minorHAnsi" w:hAnsiTheme="minorHAnsi" w:cstheme="minorHAnsi"/>
          <w:spacing w:val="-2"/>
          <w:sz w:val="18"/>
          <w:szCs w:val="18"/>
          <w:lang w:val="en-GB"/>
        </w:rPr>
        <w:t>8</w:t>
      </w:r>
      <w:r w:rsidR="00BC124C" w:rsidRPr="00BC124C">
        <w:rPr>
          <w:rFonts w:asciiTheme="minorHAnsi" w:hAnsiTheme="minorHAnsi" w:cstheme="minorHAnsi"/>
          <w:spacing w:val="-2"/>
          <w:sz w:val="18"/>
          <w:szCs w:val="18"/>
          <w:lang w:val="en-GB"/>
        </w:rPr>
        <w:t>.</w:t>
      </w:r>
      <w:r w:rsidR="00F9326C" w:rsidRPr="00F9326C">
        <w:rPr>
          <w:rFonts w:asciiTheme="minorHAnsi" w:hAnsiTheme="minorHAnsi" w:cstheme="minorHAnsi"/>
          <w:spacing w:val="-2"/>
          <w:sz w:val="18"/>
          <w:szCs w:val="18"/>
          <w:lang w:val="en-GB"/>
        </w:rPr>
        <w:t>75</w:t>
      </w:r>
      <w:r w:rsidRPr="00BC124C">
        <w:rPr>
          <w:rFonts w:asciiTheme="minorHAnsi" w:hAnsiTheme="minorHAnsi" w:cstheme="minorHAnsi"/>
          <w:spacing w:val="-2"/>
          <w:sz w:val="18"/>
          <w:szCs w:val="18"/>
        </w:rPr>
        <w:t>%</w:t>
      </w:r>
      <w:r w:rsidRPr="00593C99">
        <w:rPr>
          <w:rFonts w:asciiTheme="minorHAnsi" w:hAnsiTheme="minorHAnsi" w:cstheme="minorHAnsi"/>
          <w:spacing w:val="-2"/>
          <w:sz w:val="18"/>
          <w:szCs w:val="18"/>
        </w:rPr>
        <w:t xml:space="preserve"> per annum (</w:t>
      </w:r>
      <w:r w:rsidR="00F9326C" w:rsidRPr="00F9326C">
        <w:rPr>
          <w:rFonts w:asciiTheme="minorHAnsi" w:hAnsiTheme="minorHAnsi" w:cstheme="minorHAnsi"/>
          <w:spacing w:val="-2"/>
          <w:sz w:val="18"/>
          <w:szCs w:val="18"/>
          <w:lang w:val="en-GB"/>
        </w:rPr>
        <w:t>2022</w:t>
      </w:r>
      <w:r w:rsidRPr="00593C99">
        <w:rPr>
          <w:rFonts w:asciiTheme="minorHAnsi" w:hAnsiTheme="minorHAnsi" w:cstheme="minorHAnsi"/>
          <w:spacing w:val="-2"/>
          <w:sz w:val="18"/>
          <w:szCs w:val="18"/>
        </w:rPr>
        <w:t xml:space="preserve">: </w:t>
      </w:r>
      <w:r w:rsidR="00F9326C" w:rsidRPr="00F9326C">
        <w:rPr>
          <w:rFonts w:asciiTheme="minorHAnsi" w:eastAsia="Arial Unicode MS" w:hAnsiTheme="minorHAnsi" w:cstheme="minorHAnsi"/>
          <w:spacing w:val="-6"/>
          <w:sz w:val="18"/>
          <w:szCs w:val="18"/>
          <w:lang w:val="en-GB"/>
        </w:rPr>
        <w:t>7</w:t>
      </w:r>
      <w:r w:rsidR="007E5766" w:rsidRPr="00593C99">
        <w:rPr>
          <w:rFonts w:asciiTheme="minorHAnsi" w:eastAsia="Arial Unicode MS" w:hAnsiTheme="minorHAnsi" w:cstheme="minorHAnsi"/>
          <w:spacing w:val="-6"/>
          <w:sz w:val="18"/>
          <w:szCs w:val="18"/>
          <w:lang w:val="en-GB"/>
        </w:rPr>
        <w:t>.</w:t>
      </w:r>
      <w:r w:rsidR="00F9326C" w:rsidRPr="00F9326C">
        <w:rPr>
          <w:rFonts w:asciiTheme="minorHAnsi" w:eastAsia="Arial Unicode MS" w:hAnsiTheme="minorHAnsi" w:cstheme="minorHAnsi"/>
          <w:spacing w:val="-6"/>
          <w:sz w:val="18"/>
          <w:szCs w:val="18"/>
          <w:lang w:val="en-GB"/>
        </w:rPr>
        <w:t>31</w:t>
      </w:r>
      <w:r w:rsidR="007E5766" w:rsidRPr="00593C99">
        <w:rPr>
          <w:rFonts w:asciiTheme="minorHAnsi" w:hAnsiTheme="minorHAnsi" w:cstheme="minorHAnsi"/>
          <w:spacing w:val="-2"/>
          <w:sz w:val="18"/>
          <w:szCs w:val="18"/>
        </w:rPr>
        <w:t xml:space="preserve">% to </w:t>
      </w:r>
      <w:r w:rsidR="00F9326C" w:rsidRPr="00F9326C">
        <w:rPr>
          <w:rFonts w:asciiTheme="minorHAnsi" w:hAnsiTheme="minorHAnsi" w:cstheme="minorHAnsi"/>
          <w:spacing w:val="-2"/>
          <w:sz w:val="18"/>
          <w:szCs w:val="18"/>
          <w:lang w:val="en-GB"/>
        </w:rPr>
        <w:t>8</w:t>
      </w:r>
      <w:r w:rsidR="007E5766" w:rsidRPr="00593C99">
        <w:rPr>
          <w:rFonts w:asciiTheme="minorHAnsi" w:hAnsiTheme="minorHAnsi" w:cstheme="minorHAnsi"/>
          <w:spacing w:val="-2"/>
          <w:sz w:val="18"/>
          <w:szCs w:val="18"/>
        </w:rPr>
        <w:t>.</w:t>
      </w:r>
      <w:r w:rsidR="00F9326C" w:rsidRPr="00F9326C">
        <w:rPr>
          <w:rFonts w:asciiTheme="minorHAnsi" w:hAnsiTheme="minorHAnsi" w:cstheme="minorHAnsi"/>
          <w:spacing w:val="-2"/>
          <w:sz w:val="18"/>
          <w:szCs w:val="18"/>
          <w:lang w:val="en-GB"/>
        </w:rPr>
        <w:t>74</w:t>
      </w:r>
      <w:r w:rsidR="007E5766" w:rsidRPr="00593C99">
        <w:rPr>
          <w:rFonts w:asciiTheme="minorHAnsi" w:hAnsiTheme="minorHAnsi" w:cstheme="minorHAnsi"/>
          <w:spacing w:val="-2"/>
          <w:sz w:val="18"/>
          <w:szCs w:val="18"/>
        </w:rPr>
        <w:t xml:space="preserve">% </w:t>
      </w:r>
      <w:r w:rsidRPr="00593C99">
        <w:rPr>
          <w:rFonts w:asciiTheme="minorHAnsi" w:hAnsiTheme="minorHAnsi" w:cstheme="minorHAnsi"/>
          <w:spacing w:val="-2"/>
          <w:sz w:val="18"/>
          <w:szCs w:val="18"/>
        </w:rPr>
        <w:t>per annum).</w:t>
      </w:r>
    </w:p>
    <w:p w14:paraId="72A51D63" w14:textId="3A7206A7" w:rsidR="00E70F3A" w:rsidRPr="00593C99" w:rsidRDefault="00E70F3A" w:rsidP="00E74BA4">
      <w:pPr>
        <w:overflowPunct/>
        <w:autoSpaceDE/>
        <w:autoSpaceDN/>
        <w:adjustRightInd/>
        <w:textAlignment w:val="auto"/>
        <w:rPr>
          <w:rFonts w:asciiTheme="minorHAnsi" w:hAnsiTheme="minorHAnsi" w:cstheme="minorHAnsi"/>
          <w:sz w:val="18"/>
          <w:szCs w:val="18"/>
          <w:lang w:val="en-GB"/>
        </w:rPr>
      </w:pPr>
    </w:p>
    <w:p w14:paraId="4B6A4B58" w14:textId="6334F27E" w:rsidR="00A31A3A" w:rsidRDefault="00A31A3A" w:rsidP="003709B5">
      <w:pPr>
        <w:overflowPunct/>
        <w:autoSpaceDE/>
        <w:autoSpaceDN/>
        <w:adjustRightInd/>
        <w:textAlignment w:val="auto"/>
        <w:rPr>
          <w:rFonts w:asciiTheme="minorHAnsi" w:hAnsiTheme="minorHAnsi" w:cstheme="minorHAnsi"/>
          <w:sz w:val="18"/>
          <w:szCs w:val="18"/>
          <w:lang w:val="en-GB"/>
        </w:rPr>
      </w:pPr>
      <w:r w:rsidRPr="00593C99">
        <w:rPr>
          <w:rFonts w:asciiTheme="minorHAnsi" w:hAnsiTheme="minorHAnsi" w:cstheme="minorHAnsi"/>
          <w:sz w:val="18"/>
          <w:szCs w:val="18"/>
          <w:lang w:val="en-GB"/>
        </w:rPr>
        <w:t>Maturity of debentures is as follows:</w:t>
      </w:r>
    </w:p>
    <w:tbl>
      <w:tblPr>
        <w:tblW w:w="9463" w:type="dxa"/>
        <w:tblLayout w:type="fixed"/>
        <w:tblLook w:val="04A0" w:firstRow="1" w:lastRow="0" w:firstColumn="1" w:lastColumn="0" w:noHBand="0" w:noVBand="1"/>
      </w:tblPr>
      <w:tblGrid>
        <w:gridCol w:w="6462"/>
        <w:gridCol w:w="1584"/>
        <w:gridCol w:w="1417"/>
      </w:tblGrid>
      <w:tr w:rsidR="00A31A3A" w:rsidRPr="00593C99" w14:paraId="4048BF32" w14:textId="77777777" w:rsidTr="00B00528">
        <w:tc>
          <w:tcPr>
            <w:tcW w:w="6462" w:type="dxa"/>
            <w:shd w:val="clear" w:color="auto" w:fill="auto"/>
          </w:tcPr>
          <w:p w14:paraId="73AE972E" w14:textId="77777777" w:rsidR="00A31A3A" w:rsidRPr="00593C99" w:rsidRDefault="00A31A3A" w:rsidP="003709B5">
            <w:pPr>
              <w:overflowPunct/>
              <w:autoSpaceDE/>
              <w:autoSpaceDN/>
              <w:adjustRightInd/>
              <w:ind w:left="-113"/>
              <w:jc w:val="both"/>
              <w:textAlignment w:val="auto"/>
              <w:rPr>
                <w:rFonts w:asciiTheme="minorHAnsi" w:hAnsiTheme="minorHAnsi" w:cstheme="minorHAnsi"/>
                <w:sz w:val="18"/>
                <w:szCs w:val="18"/>
              </w:rPr>
            </w:pPr>
          </w:p>
        </w:tc>
        <w:tc>
          <w:tcPr>
            <w:tcW w:w="3001" w:type="dxa"/>
            <w:gridSpan w:val="2"/>
            <w:tcBorders>
              <w:top w:val="single" w:sz="4" w:space="0" w:color="auto"/>
              <w:bottom w:val="single" w:sz="4" w:space="0" w:color="auto"/>
            </w:tcBorders>
            <w:shd w:val="clear" w:color="auto" w:fill="auto"/>
          </w:tcPr>
          <w:p w14:paraId="0BEAC6F6" w14:textId="77777777" w:rsidR="00A31A3A" w:rsidRPr="00593C99" w:rsidRDefault="00A31A3A" w:rsidP="003709B5">
            <w:pPr>
              <w:overflowPunct/>
              <w:autoSpaceDE/>
              <w:autoSpaceDN/>
              <w:adjustRightInd/>
              <w:ind w:right="-72"/>
              <w:jc w:val="center"/>
              <w:textAlignment w:val="auto"/>
              <w:rPr>
                <w:rFonts w:asciiTheme="minorHAnsi" w:hAnsiTheme="minorHAnsi" w:cstheme="minorHAnsi"/>
                <w:b/>
                <w:bCs/>
                <w:sz w:val="18"/>
                <w:szCs w:val="18"/>
              </w:rPr>
            </w:pPr>
            <w:r w:rsidRPr="00593C99">
              <w:rPr>
                <w:rFonts w:asciiTheme="minorHAnsi" w:hAnsiTheme="minorHAnsi" w:cstheme="minorHAnsi"/>
                <w:b/>
                <w:bCs/>
                <w:sz w:val="18"/>
                <w:szCs w:val="18"/>
              </w:rPr>
              <w:t>Consolidated and Separate</w:t>
            </w:r>
          </w:p>
          <w:p w14:paraId="48DF7999" w14:textId="77777777" w:rsidR="00A31A3A" w:rsidRPr="00593C99" w:rsidRDefault="00A31A3A" w:rsidP="003709B5">
            <w:pPr>
              <w:overflowPunct/>
              <w:autoSpaceDE/>
              <w:autoSpaceDN/>
              <w:adjustRightInd/>
              <w:ind w:right="-72"/>
              <w:jc w:val="center"/>
              <w:textAlignment w:val="auto"/>
              <w:rPr>
                <w:rFonts w:asciiTheme="minorHAnsi" w:hAnsiTheme="minorHAnsi" w:cstheme="minorHAnsi"/>
                <w:sz w:val="18"/>
                <w:szCs w:val="18"/>
              </w:rPr>
            </w:pPr>
            <w:r w:rsidRPr="00593C99">
              <w:rPr>
                <w:rFonts w:asciiTheme="minorHAnsi" w:hAnsiTheme="minorHAnsi" w:cstheme="minorHAnsi"/>
                <w:b/>
                <w:bCs/>
                <w:sz w:val="18"/>
                <w:szCs w:val="18"/>
              </w:rPr>
              <w:t>financial statements</w:t>
            </w:r>
          </w:p>
        </w:tc>
      </w:tr>
      <w:tr w:rsidR="00A31A3A" w:rsidRPr="00593C99" w14:paraId="3844B786" w14:textId="77777777" w:rsidTr="00B00528">
        <w:tc>
          <w:tcPr>
            <w:tcW w:w="6462" w:type="dxa"/>
            <w:shd w:val="clear" w:color="auto" w:fill="auto"/>
          </w:tcPr>
          <w:p w14:paraId="41DBA81F" w14:textId="77777777" w:rsidR="00A31A3A" w:rsidRPr="00593C99" w:rsidRDefault="00A31A3A" w:rsidP="003709B5">
            <w:pPr>
              <w:overflowPunct/>
              <w:autoSpaceDE/>
              <w:autoSpaceDN/>
              <w:adjustRightInd/>
              <w:ind w:left="-113"/>
              <w:jc w:val="both"/>
              <w:textAlignment w:val="auto"/>
              <w:rPr>
                <w:rFonts w:asciiTheme="minorHAnsi" w:hAnsiTheme="minorHAnsi" w:cstheme="minorHAnsi"/>
                <w:sz w:val="18"/>
                <w:szCs w:val="18"/>
              </w:rPr>
            </w:pPr>
          </w:p>
        </w:tc>
        <w:tc>
          <w:tcPr>
            <w:tcW w:w="1584" w:type="dxa"/>
            <w:tcBorders>
              <w:top w:val="single" w:sz="4" w:space="0" w:color="auto"/>
            </w:tcBorders>
            <w:shd w:val="clear" w:color="auto" w:fill="auto"/>
          </w:tcPr>
          <w:p w14:paraId="22CD87A1" w14:textId="54C070F3" w:rsidR="00A31A3A" w:rsidRPr="00593C99" w:rsidRDefault="00F9326C" w:rsidP="003709B5">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b/>
                <w:bCs/>
                <w:sz w:val="18"/>
                <w:szCs w:val="18"/>
                <w:lang w:val="en-GB"/>
              </w:rPr>
              <w:t>2023</w:t>
            </w:r>
          </w:p>
        </w:tc>
        <w:tc>
          <w:tcPr>
            <w:tcW w:w="1417" w:type="dxa"/>
            <w:tcBorders>
              <w:top w:val="single" w:sz="4" w:space="0" w:color="auto"/>
            </w:tcBorders>
            <w:shd w:val="clear" w:color="auto" w:fill="auto"/>
          </w:tcPr>
          <w:p w14:paraId="41D8E136" w14:textId="550BCFD2" w:rsidR="00A31A3A" w:rsidRPr="00593C99" w:rsidRDefault="00F9326C" w:rsidP="003709B5">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b/>
                <w:bCs/>
                <w:sz w:val="18"/>
                <w:szCs w:val="18"/>
                <w:lang w:val="en-GB"/>
              </w:rPr>
              <w:t>2022</w:t>
            </w:r>
          </w:p>
        </w:tc>
      </w:tr>
      <w:tr w:rsidR="00A31A3A" w:rsidRPr="00593C99" w14:paraId="55BD9ADD" w14:textId="77777777" w:rsidTr="00B00528">
        <w:tc>
          <w:tcPr>
            <w:tcW w:w="6462" w:type="dxa"/>
            <w:shd w:val="clear" w:color="auto" w:fill="auto"/>
          </w:tcPr>
          <w:p w14:paraId="3F416087" w14:textId="77777777" w:rsidR="00A31A3A" w:rsidRPr="00593C99" w:rsidRDefault="00A31A3A" w:rsidP="003709B5">
            <w:pPr>
              <w:overflowPunct/>
              <w:autoSpaceDE/>
              <w:autoSpaceDN/>
              <w:adjustRightInd/>
              <w:ind w:left="-113"/>
              <w:jc w:val="both"/>
              <w:textAlignment w:val="auto"/>
              <w:rPr>
                <w:rFonts w:asciiTheme="minorHAnsi" w:hAnsiTheme="minorHAnsi" w:cstheme="minorHAnsi"/>
                <w:sz w:val="18"/>
                <w:szCs w:val="18"/>
              </w:rPr>
            </w:pPr>
          </w:p>
        </w:tc>
        <w:tc>
          <w:tcPr>
            <w:tcW w:w="1584" w:type="dxa"/>
            <w:tcBorders>
              <w:bottom w:val="single" w:sz="4" w:space="0" w:color="auto"/>
            </w:tcBorders>
            <w:shd w:val="clear" w:color="auto" w:fill="auto"/>
          </w:tcPr>
          <w:p w14:paraId="4A20F482" w14:textId="77777777" w:rsidR="00A31A3A" w:rsidRPr="00593C99" w:rsidRDefault="00A31A3A" w:rsidP="003709B5">
            <w:pPr>
              <w:overflowPunct/>
              <w:autoSpaceDE/>
              <w:autoSpaceDN/>
              <w:adjustRightInd/>
              <w:ind w:right="-72"/>
              <w:jc w:val="right"/>
              <w:textAlignment w:val="auto"/>
              <w:rPr>
                <w:rFonts w:asciiTheme="minorHAnsi" w:hAnsiTheme="minorHAnsi" w:cstheme="minorHAnsi"/>
                <w:b/>
                <w:bCs/>
                <w:sz w:val="18"/>
                <w:szCs w:val="18"/>
              </w:rPr>
            </w:pPr>
            <w:r w:rsidRPr="00593C99">
              <w:rPr>
                <w:rFonts w:asciiTheme="minorHAnsi" w:hAnsiTheme="minorHAnsi" w:cstheme="minorHAnsi"/>
                <w:b/>
                <w:bCs/>
                <w:sz w:val="18"/>
                <w:szCs w:val="18"/>
              </w:rPr>
              <w:t>Baht</w:t>
            </w:r>
          </w:p>
        </w:tc>
        <w:tc>
          <w:tcPr>
            <w:tcW w:w="1417" w:type="dxa"/>
            <w:tcBorders>
              <w:bottom w:val="single" w:sz="4" w:space="0" w:color="auto"/>
            </w:tcBorders>
            <w:shd w:val="clear" w:color="auto" w:fill="auto"/>
          </w:tcPr>
          <w:p w14:paraId="6D50F46B" w14:textId="77777777" w:rsidR="00A31A3A" w:rsidRPr="00593C99" w:rsidRDefault="00A31A3A" w:rsidP="003709B5">
            <w:pPr>
              <w:overflowPunct/>
              <w:autoSpaceDE/>
              <w:autoSpaceDN/>
              <w:adjustRightInd/>
              <w:ind w:right="-72"/>
              <w:jc w:val="right"/>
              <w:textAlignment w:val="auto"/>
              <w:rPr>
                <w:rFonts w:asciiTheme="minorHAnsi" w:hAnsiTheme="minorHAnsi" w:cstheme="minorHAnsi"/>
                <w:b/>
                <w:bCs/>
                <w:sz w:val="18"/>
                <w:szCs w:val="18"/>
              </w:rPr>
            </w:pPr>
            <w:r w:rsidRPr="00593C99">
              <w:rPr>
                <w:rFonts w:asciiTheme="minorHAnsi" w:hAnsiTheme="minorHAnsi" w:cstheme="minorHAnsi"/>
                <w:b/>
                <w:bCs/>
                <w:sz w:val="18"/>
                <w:szCs w:val="18"/>
              </w:rPr>
              <w:t>Baht</w:t>
            </w:r>
          </w:p>
        </w:tc>
      </w:tr>
      <w:tr w:rsidR="00A31A3A" w:rsidRPr="00593C99" w14:paraId="1A04D18C" w14:textId="77777777" w:rsidTr="00B00528">
        <w:tc>
          <w:tcPr>
            <w:tcW w:w="6462" w:type="dxa"/>
            <w:shd w:val="clear" w:color="auto" w:fill="auto"/>
          </w:tcPr>
          <w:p w14:paraId="65EB0300" w14:textId="77777777" w:rsidR="00A31A3A" w:rsidRPr="00593C99" w:rsidRDefault="00A31A3A" w:rsidP="003709B5">
            <w:pPr>
              <w:overflowPunct/>
              <w:autoSpaceDE/>
              <w:autoSpaceDN/>
              <w:adjustRightInd/>
              <w:ind w:left="-113"/>
              <w:jc w:val="both"/>
              <w:textAlignment w:val="auto"/>
              <w:rPr>
                <w:rFonts w:asciiTheme="minorHAnsi" w:hAnsiTheme="minorHAnsi" w:cstheme="minorHAnsi"/>
                <w:sz w:val="18"/>
                <w:szCs w:val="18"/>
              </w:rPr>
            </w:pPr>
          </w:p>
        </w:tc>
        <w:tc>
          <w:tcPr>
            <w:tcW w:w="1584" w:type="dxa"/>
            <w:tcBorders>
              <w:top w:val="single" w:sz="4" w:space="0" w:color="auto"/>
            </w:tcBorders>
            <w:shd w:val="clear" w:color="auto" w:fill="FAFAFA"/>
          </w:tcPr>
          <w:p w14:paraId="03DEF45D" w14:textId="77777777" w:rsidR="00A31A3A" w:rsidRPr="00593C99" w:rsidRDefault="00A31A3A" w:rsidP="003709B5">
            <w:pPr>
              <w:overflowPunct/>
              <w:autoSpaceDE/>
              <w:autoSpaceDN/>
              <w:adjustRightInd/>
              <w:ind w:right="-72"/>
              <w:jc w:val="right"/>
              <w:textAlignment w:val="auto"/>
              <w:rPr>
                <w:rFonts w:asciiTheme="minorHAnsi" w:hAnsiTheme="minorHAnsi" w:cstheme="minorHAnsi"/>
                <w:b/>
                <w:bCs/>
                <w:sz w:val="18"/>
                <w:szCs w:val="18"/>
              </w:rPr>
            </w:pPr>
          </w:p>
        </w:tc>
        <w:tc>
          <w:tcPr>
            <w:tcW w:w="1417" w:type="dxa"/>
            <w:tcBorders>
              <w:top w:val="single" w:sz="4" w:space="0" w:color="auto"/>
            </w:tcBorders>
            <w:shd w:val="clear" w:color="auto" w:fill="auto"/>
          </w:tcPr>
          <w:p w14:paraId="1B5153B4" w14:textId="77777777" w:rsidR="00A31A3A" w:rsidRPr="00593C99" w:rsidRDefault="00A31A3A" w:rsidP="003709B5">
            <w:pPr>
              <w:overflowPunct/>
              <w:autoSpaceDE/>
              <w:autoSpaceDN/>
              <w:adjustRightInd/>
              <w:ind w:right="-72"/>
              <w:jc w:val="right"/>
              <w:textAlignment w:val="auto"/>
              <w:rPr>
                <w:rFonts w:asciiTheme="minorHAnsi" w:hAnsiTheme="minorHAnsi" w:cstheme="minorHAnsi"/>
                <w:b/>
                <w:bCs/>
                <w:sz w:val="18"/>
                <w:szCs w:val="18"/>
              </w:rPr>
            </w:pPr>
          </w:p>
        </w:tc>
      </w:tr>
      <w:tr w:rsidR="00483BFF" w:rsidRPr="00593C99" w14:paraId="3CC98480" w14:textId="77777777" w:rsidTr="006528FE">
        <w:tc>
          <w:tcPr>
            <w:tcW w:w="6462" w:type="dxa"/>
            <w:shd w:val="clear" w:color="auto" w:fill="auto"/>
          </w:tcPr>
          <w:p w14:paraId="45E7A154" w14:textId="41380076" w:rsidR="00483BFF" w:rsidRPr="00593C99" w:rsidRDefault="00483BFF" w:rsidP="00483BFF">
            <w:pPr>
              <w:overflowPunct/>
              <w:autoSpaceDE/>
              <w:autoSpaceDN/>
              <w:adjustRightInd/>
              <w:ind w:left="-113"/>
              <w:jc w:val="both"/>
              <w:textAlignment w:val="auto"/>
              <w:rPr>
                <w:rFonts w:asciiTheme="minorHAnsi" w:hAnsiTheme="minorHAnsi" w:cstheme="minorHAnsi"/>
                <w:sz w:val="18"/>
                <w:szCs w:val="18"/>
              </w:rPr>
            </w:pPr>
            <w:r w:rsidRPr="00593C99">
              <w:rPr>
                <w:rFonts w:asciiTheme="minorHAnsi" w:hAnsiTheme="minorHAnsi" w:cstheme="minorHAnsi"/>
                <w:sz w:val="18"/>
                <w:szCs w:val="18"/>
              </w:rPr>
              <w:t xml:space="preserve">Not later than </w:t>
            </w:r>
            <w:r w:rsidR="00F9326C" w:rsidRPr="00F9326C">
              <w:rPr>
                <w:rFonts w:asciiTheme="minorHAnsi" w:hAnsiTheme="minorHAnsi" w:cstheme="minorHAnsi"/>
                <w:sz w:val="18"/>
                <w:szCs w:val="18"/>
                <w:lang w:val="en-GB"/>
              </w:rPr>
              <w:t>1</w:t>
            </w:r>
            <w:r w:rsidRPr="00593C99">
              <w:rPr>
                <w:rFonts w:asciiTheme="minorHAnsi" w:hAnsiTheme="minorHAnsi" w:cstheme="minorHAnsi"/>
                <w:sz w:val="18"/>
                <w:szCs w:val="18"/>
              </w:rPr>
              <w:t xml:space="preserve"> year</w:t>
            </w:r>
          </w:p>
        </w:tc>
        <w:tc>
          <w:tcPr>
            <w:tcW w:w="1584" w:type="dxa"/>
            <w:shd w:val="clear" w:color="auto" w:fill="FAFAFA"/>
            <w:vAlign w:val="bottom"/>
          </w:tcPr>
          <w:p w14:paraId="6224F991" w14:textId="581069EC" w:rsidR="00483BFF" w:rsidRPr="00483BFF" w:rsidRDefault="00F9326C" w:rsidP="00483BF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w:t>
            </w:r>
            <w:r w:rsidR="00483BFF" w:rsidRPr="00483BFF">
              <w:rPr>
                <w:rFonts w:asciiTheme="minorHAnsi" w:hAnsiTheme="minorHAnsi" w:cstheme="minorHAnsi"/>
                <w:sz w:val="18"/>
                <w:szCs w:val="18"/>
              </w:rPr>
              <w:t>,</w:t>
            </w:r>
            <w:r w:rsidRPr="00F9326C">
              <w:rPr>
                <w:rFonts w:asciiTheme="minorHAnsi" w:hAnsiTheme="minorHAnsi" w:cstheme="minorHAnsi"/>
                <w:sz w:val="18"/>
                <w:szCs w:val="18"/>
                <w:lang w:val="en-GB"/>
              </w:rPr>
              <w:t>774</w:t>
            </w:r>
            <w:r w:rsidR="00483BFF" w:rsidRPr="00483BFF">
              <w:rPr>
                <w:rFonts w:asciiTheme="minorHAnsi" w:hAnsiTheme="minorHAnsi" w:cstheme="minorHAnsi"/>
                <w:sz w:val="18"/>
                <w:szCs w:val="18"/>
              </w:rPr>
              <w:t>,</w:t>
            </w:r>
            <w:r w:rsidRPr="00F9326C">
              <w:rPr>
                <w:rFonts w:asciiTheme="minorHAnsi" w:hAnsiTheme="minorHAnsi" w:cstheme="minorHAnsi"/>
                <w:sz w:val="18"/>
                <w:szCs w:val="18"/>
                <w:lang w:val="en-GB"/>
              </w:rPr>
              <w:t>421</w:t>
            </w:r>
            <w:r w:rsidR="00483BFF" w:rsidRPr="00483BFF">
              <w:rPr>
                <w:rFonts w:asciiTheme="minorHAnsi" w:hAnsiTheme="minorHAnsi" w:cstheme="minorHAnsi"/>
                <w:sz w:val="18"/>
                <w:szCs w:val="18"/>
              </w:rPr>
              <w:t>,</w:t>
            </w:r>
            <w:r w:rsidRPr="00F9326C">
              <w:rPr>
                <w:rFonts w:asciiTheme="minorHAnsi" w:hAnsiTheme="minorHAnsi" w:cstheme="minorHAnsi"/>
                <w:sz w:val="18"/>
                <w:szCs w:val="18"/>
                <w:lang w:val="en-GB"/>
              </w:rPr>
              <w:t>308</w:t>
            </w:r>
          </w:p>
        </w:tc>
        <w:tc>
          <w:tcPr>
            <w:tcW w:w="1417" w:type="dxa"/>
            <w:shd w:val="clear" w:color="auto" w:fill="auto"/>
            <w:vAlign w:val="bottom"/>
          </w:tcPr>
          <w:p w14:paraId="3F8718A7" w14:textId="322E56E3" w:rsidR="00483BFF" w:rsidRPr="00593C99" w:rsidRDefault="00F9326C" w:rsidP="00483BF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799</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496</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918</w:t>
            </w:r>
          </w:p>
        </w:tc>
      </w:tr>
      <w:tr w:rsidR="00483BFF" w:rsidRPr="00593C99" w14:paraId="74C57F4E" w14:textId="77777777" w:rsidTr="006528FE">
        <w:tc>
          <w:tcPr>
            <w:tcW w:w="6462" w:type="dxa"/>
            <w:shd w:val="clear" w:color="auto" w:fill="auto"/>
          </w:tcPr>
          <w:p w14:paraId="19ED076E" w14:textId="5FD53706" w:rsidR="00483BFF" w:rsidRPr="00593C99" w:rsidRDefault="00483BFF" w:rsidP="00483BFF">
            <w:pPr>
              <w:overflowPunct/>
              <w:autoSpaceDE/>
              <w:autoSpaceDN/>
              <w:adjustRightInd/>
              <w:ind w:left="-113"/>
              <w:jc w:val="both"/>
              <w:textAlignment w:val="auto"/>
              <w:rPr>
                <w:rFonts w:asciiTheme="minorHAnsi" w:hAnsiTheme="minorHAnsi" w:cstheme="minorHAnsi"/>
                <w:sz w:val="18"/>
                <w:szCs w:val="18"/>
              </w:rPr>
            </w:pPr>
            <w:r w:rsidRPr="00593C99">
              <w:rPr>
                <w:rFonts w:asciiTheme="minorHAnsi" w:hAnsiTheme="minorHAnsi" w:cstheme="minorHAnsi"/>
                <w:sz w:val="18"/>
                <w:szCs w:val="18"/>
              </w:rPr>
              <w:t xml:space="preserve">Later than </w:t>
            </w:r>
            <w:r w:rsidR="00F9326C" w:rsidRPr="00F9326C">
              <w:rPr>
                <w:rFonts w:asciiTheme="minorHAnsi" w:hAnsiTheme="minorHAnsi" w:cstheme="minorHAnsi"/>
                <w:sz w:val="18"/>
                <w:szCs w:val="18"/>
                <w:lang w:val="en-GB"/>
              </w:rPr>
              <w:t>1</w:t>
            </w:r>
            <w:r w:rsidRPr="00593C99">
              <w:rPr>
                <w:rFonts w:asciiTheme="minorHAnsi" w:hAnsiTheme="minorHAnsi" w:cstheme="minorHAnsi"/>
                <w:sz w:val="18"/>
                <w:szCs w:val="18"/>
              </w:rPr>
              <w:t xml:space="preserve"> year but not later than </w:t>
            </w:r>
            <w:r w:rsidR="00F9326C" w:rsidRPr="00F9326C">
              <w:rPr>
                <w:rFonts w:asciiTheme="minorHAnsi" w:hAnsiTheme="minorHAnsi" w:cstheme="minorHAnsi"/>
                <w:sz w:val="18"/>
                <w:szCs w:val="18"/>
                <w:lang w:val="en-GB"/>
              </w:rPr>
              <w:t>5</w:t>
            </w:r>
            <w:r w:rsidRPr="00593C99">
              <w:rPr>
                <w:rFonts w:asciiTheme="minorHAnsi" w:hAnsiTheme="minorHAnsi" w:cstheme="minorHAnsi"/>
                <w:sz w:val="18"/>
                <w:szCs w:val="18"/>
              </w:rPr>
              <w:t xml:space="preserve"> years</w:t>
            </w:r>
          </w:p>
        </w:tc>
        <w:tc>
          <w:tcPr>
            <w:tcW w:w="1584" w:type="dxa"/>
            <w:tcBorders>
              <w:bottom w:val="single" w:sz="4" w:space="0" w:color="auto"/>
            </w:tcBorders>
            <w:shd w:val="clear" w:color="auto" w:fill="FAFAFA"/>
            <w:vAlign w:val="bottom"/>
          </w:tcPr>
          <w:p w14:paraId="3542D423" w14:textId="3399E90A" w:rsidR="00483BFF" w:rsidRPr="00483BFF" w:rsidRDefault="00F9326C" w:rsidP="00483BF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483BFF" w:rsidRPr="00483BFF">
              <w:rPr>
                <w:rFonts w:asciiTheme="minorHAnsi" w:hAnsiTheme="minorHAnsi" w:cstheme="minorHAnsi"/>
                <w:sz w:val="18"/>
                <w:szCs w:val="18"/>
                <w:lang w:val="en-GB"/>
              </w:rPr>
              <w:t>,</w:t>
            </w:r>
            <w:r w:rsidRPr="00F9326C">
              <w:rPr>
                <w:rFonts w:asciiTheme="minorHAnsi" w:hAnsiTheme="minorHAnsi" w:cstheme="minorHAnsi"/>
                <w:sz w:val="18"/>
                <w:szCs w:val="18"/>
                <w:lang w:val="en-GB"/>
              </w:rPr>
              <w:t>861</w:t>
            </w:r>
            <w:r w:rsidR="00483BFF" w:rsidRPr="00483BFF">
              <w:rPr>
                <w:rFonts w:asciiTheme="minorHAnsi" w:hAnsiTheme="minorHAnsi" w:cstheme="minorHAnsi"/>
                <w:sz w:val="18"/>
                <w:szCs w:val="18"/>
                <w:lang w:val="en-GB"/>
              </w:rPr>
              <w:t>,</w:t>
            </w:r>
            <w:r w:rsidRPr="00F9326C">
              <w:rPr>
                <w:rFonts w:asciiTheme="minorHAnsi" w:hAnsiTheme="minorHAnsi" w:cstheme="minorHAnsi"/>
                <w:sz w:val="18"/>
                <w:szCs w:val="18"/>
                <w:lang w:val="en-GB"/>
              </w:rPr>
              <w:t>643</w:t>
            </w:r>
            <w:r w:rsidR="00483BFF" w:rsidRPr="00483BFF">
              <w:rPr>
                <w:rFonts w:asciiTheme="minorHAnsi" w:hAnsiTheme="minorHAnsi" w:cstheme="minorHAnsi"/>
                <w:sz w:val="18"/>
                <w:szCs w:val="18"/>
                <w:lang w:val="en-GB"/>
              </w:rPr>
              <w:t>,</w:t>
            </w:r>
            <w:r w:rsidRPr="00F9326C">
              <w:rPr>
                <w:rFonts w:asciiTheme="minorHAnsi" w:hAnsiTheme="minorHAnsi" w:cstheme="minorHAnsi"/>
                <w:sz w:val="18"/>
                <w:szCs w:val="18"/>
                <w:lang w:val="en-GB"/>
              </w:rPr>
              <w:t>985</w:t>
            </w:r>
          </w:p>
        </w:tc>
        <w:tc>
          <w:tcPr>
            <w:tcW w:w="1417" w:type="dxa"/>
            <w:tcBorders>
              <w:bottom w:val="single" w:sz="4" w:space="0" w:color="auto"/>
            </w:tcBorders>
            <w:shd w:val="clear" w:color="auto" w:fill="auto"/>
            <w:vAlign w:val="bottom"/>
          </w:tcPr>
          <w:p w14:paraId="5FD12000" w14:textId="34F30803" w:rsidR="00483BFF" w:rsidRPr="00593C99" w:rsidRDefault="00F9326C" w:rsidP="00483BF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654</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681</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040</w:t>
            </w:r>
          </w:p>
        </w:tc>
      </w:tr>
      <w:tr w:rsidR="00483BFF" w:rsidRPr="00593C99" w14:paraId="0A161C0E" w14:textId="77777777" w:rsidTr="006528FE">
        <w:tc>
          <w:tcPr>
            <w:tcW w:w="6462" w:type="dxa"/>
            <w:shd w:val="clear" w:color="auto" w:fill="auto"/>
          </w:tcPr>
          <w:p w14:paraId="57B1D556" w14:textId="77777777" w:rsidR="00483BFF" w:rsidRPr="00593C99" w:rsidRDefault="00483BFF" w:rsidP="00483BFF">
            <w:pPr>
              <w:overflowPunct/>
              <w:autoSpaceDE/>
              <w:autoSpaceDN/>
              <w:adjustRightInd/>
              <w:ind w:left="-113"/>
              <w:jc w:val="both"/>
              <w:textAlignment w:val="auto"/>
              <w:rPr>
                <w:rFonts w:asciiTheme="minorHAnsi" w:hAnsiTheme="minorHAnsi" w:cstheme="minorHAnsi"/>
                <w:sz w:val="18"/>
                <w:szCs w:val="18"/>
              </w:rPr>
            </w:pPr>
          </w:p>
        </w:tc>
        <w:tc>
          <w:tcPr>
            <w:tcW w:w="1584" w:type="dxa"/>
            <w:tcBorders>
              <w:top w:val="single" w:sz="4" w:space="0" w:color="auto"/>
            </w:tcBorders>
            <w:shd w:val="clear" w:color="auto" w:fill="FAFAFA"/>
            <w:vAlign w:val="bottom"/>
          </w:tcPr>
          <w:p w14:paraId="5C5223C6" w14:textId="77777777" w:rsidR="00483BFF" w:rsidRPr="00483BFF" w:rsidRDefault="00483BFF" w:rsidP="00483BFF">
            <w:pPr>
              <w:overflowPunct/>
              <w:autoSpaceDE/>
              <w:autoSpaceDN/>
              <w:adjustRightInd/>
              <w:ind w:right="-72"/>
              <w:jc w:val="right"/>
              <w:textAlignment w:val="auto"/>
              <w:rPr>
                <w:rFonts w:asciiTheme="minorHAnsi" w:hAnsiTheme="minorHAnsi" w:cstheme="minorHAnsi"/>
                <w:b/>
                <w:bCs/>
                <w:sz w:val="18"/>
                <w:szCs w:val="18"/>
              </w:rPr>
            </w:pPr>
          </w:p>
        </w:tc>
        <w:tc>
          <w:tcPr>
            <w:tcW w:w="1417" w:type="dxa"/>
            <w:tcBorders>
              <w:top w:val="single" w:sz="4" w:space="0" w:color="auto"/>
            </w:tcBorders>
            <w:shd w:val="clear" w:color="auto" w:fill="auto"/>
            <w:vAlign w:val="bottom"/>
          </w:tcPr>
          <w:p w14:paraId="56335379" w14:textId="77777777" w:rsidR="00483BFF" w:rsidRPr="00593C99" w:rsidRDefault="00483BFF" w:rsidP="00483BFF">
            <w:pPr>
              <w:overflowPunct/>
              <w:autoSpaceDE/>
              <w:autoSpaceDN/>
              <w:adjustRightInd/>
              <w:ind w:right="-72"/>
              <w:jc w:val="right"/>
              <w:textAlignment w:val="auto"/>
              <w:rPr>
                <w:rFonts w:asciiTheme="minorHAnsi" w:hAnsiTheme="minorHAnsi" w:cstheme="minorHAnsi"/>
                <w:b/>
                <w:bCs/>
                <w:sz w:val="18"/>
                <w:szCs w:val="18"/>
              </w:rPr>
            </w:pPr>
          </w:p>
        </w:tc>
      </w:tr>
      <w:tr w:rsidR="00483BFF" w:rsidRPr="00593C99" w14:paraId="4F5B1409" w14:textId="77777777" w:rsidTr="00B00528">
        <w:tc>
          <w:tcPr>
            <w:tcW w:w="6462" w:type="dxa"/>
            <w:shd w:val="clear" w:color="auto" w:fill="auto"/>
          </w:tcPr>
          <w:p w14:paraId="0D3F096D" w14:textId="77777777" w:rsidR="00483BFF" w:rsidRPr="00593C99" w:rsidRDefault="00483BFF" w:rsidP="00483BFF">
            <w:pPr>
              <w:overflowPunct/>
              <w:autoSpaceDE/>
              <w:autoSpaceDN/>
              <w:adjustRightInd/>
              <w:ind w:left="-113"/>
              <w:jc w:val="both"/>
              <w:textAlignment w:val="auto"/>
              <w:rPr>
                <w:rFonts w:asciiTheme="minorHAnsi" w:hAnsiTheme="minorHAnsi" w:cstheme="minorHAnsi"/>
                <w:b/>
                <w:bCs/>
                <w:sz w:val="18"/>
                <w:szCs w:val="18"/>
                <w:lang w:val="en-GB"/>
              </w:rPr>
            </w:pPr>
            <w:r w:rsidRPr="00593C99">
              <w:rPr>
                <w:rFonts w:asciiTheme="minorHAnsi" w:hAnsiTheme="minorHAnsi" w:cstheme="minorHAnsi"/>
                <w:b/>
                <w:bCs/>
                <w:sz w:val="18"/>
                <w:szCs w:val="18"/>
                <w:lang w:val="en-GB"/>
              </w:rPr>
              <w:t>Total</w:t>
            </w:r>
          </w:p>
        </w:tc>
        <w:tc>
          <w:tcPr>
            <w:tcW w:w="1584" w:type="dxa"/>
            <w:tcBorders>
              <w:bottom w:val="single" w:sz="4" w:space="0" w:color="auto"/>
            </w:tcBorders>
            <w:shd w:val="clear" w:color="auto" w:fill="FAFAFA"/>
          </w:tcPr>
          <w:p w14:paraId="465940E3" w14:textId="092F3EC0" w:rsidR="00483BFF" w:rsidRPr="00483BFF" w:rsidRDefault="00F9326C" w:rsidP="00483BF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7</w:t>
            </w:r>
            <w:r w:rsidR="00483BFF" w:rsidRPr="00483BFF">
              <w:rPr>
                <w:rFonts w:asciiTheme="minorHAnsi" w:hAnsiTheme="minorHAnsi" w:cstheme="minorHAnsi"/>
                <w:sz w:val="18"/>
                <w:szCs w:val="18"/>
                <w:lang w:val="en-GB"/>
              </w:rPr>
              <w:t>,</w:t>
            </w:r>
            <w:r w:rsidRPr="00F9326C">
              <w:rPr>
                <w:rFonts w:asciiTheme="minorHAnsi" w:hAnsiTheme="minorHAnsi" w:cstheme="minorHAnsi"/>
                <w:sz w:val="18"/>
                <w:szCs w:val="18"/>
                <w:lang w:val="en-GB"/>
              </w:rPr>
              <w:t>636</w:t>
            </w:r>
            <w:r w:rsidR="00483BFF" w:rsidRPr="00483BFF">
              <w:rPr>
                <w:rFonts w:asciiTheme="minorHAnsi" w:hAnsiTheme="minorHAnsi" w:cstheme="minorHAnsi"/>
                <w:sz w:val="18"/>
                <w:szCs w:val="18"/>
                <w:lang w:val="en-GB"/>
              </w:rPr>
              <w:t>,</w:t>
            </w:r>
            <w:r w:rsidRPr="00F9326C">
              <w:rPr>
                <w:rFonts w:asciiTheme="minorHAnsi" w:hAnsiTheme="minorHAnsi" w:cstheme="minorHAnsi"/>
                <w:sz w:val="18"/>
                <w:szCs w:val="18"/>
                <w:lang w:val="en-GB"/>
              </w:rPr>
              <w:t>065</w:t>
            </w:r>
            <w:r w:rsidR="00483BFF" w:rsidRPr="00483BFF">
              <w:rPr>
                <w:rFonts w:asciiTheme="minorHAnsi" w:hAnsiTheme="minorHAnsi" w:cstheme="minorHAnsi"/>
                <w:sz w:val="18"/>
                <w:szCs w:val="18"/>
                <w:lang w:val="en-GB"/>
              </w:rPr>
              <w:t>,</w:t>
            </w:r>
            <w:r w:rsidRPr="00F9326C">
              <w:rPr>
                <w:rFonts w:asciiTheme="minorHAnsi" w:hAnsiTheme="minorHAnsi" w:cstheme="minorHAnsi"/>
                <w:sz w:val="18"/>
                <w:szCs w:val="18"/>
                <w:lang w:val="en-GB"/>
              </w:rPr>
              <w:t>293</w:t>
            </w:r>
          </w:p>
        </w:tc>
        <w:tc>
          <w:tcPr>
            <w:tcW w:w="1417" w:type="dxa"/>
            <w:tcBorders>
              <w:bottom w:val="single" w:sz="4" w:space="0" w:color="auto"/>
            </w:tcBorders>
            <w:shd w:val="clear" w:color="auto" w:fill="auto"/>
          </w:tcPr>
          <w:p w14:paraId="691B1755" w14:textId="78EED1C4" w:rsidR="00483BFF" w:rsidRPr="00593C99" w:rsidRDefault="00F9326C" w:rsidP="00483BF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7</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454</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177</w:t>
            </w:r>
            <w:r w:rsidR="00483BFF" w:rsidRPr="00593C99">
              <w:rPr>
                <w:rFonts w:asciiTheme="minorHAnsi" w:hAnsiTheme="minorHAnsi" w:cstheme="minorHAnsi"/>
                <w:sz w:val="18"/>
                <w:szCs w:val="18"/>
              </w:rPr>
              <w:t>,</w:t>
            </w:r>
            <w:r w:rsidRPr="00F9326C">
              <w:rPr>
                <w:rFonts w:asciiTheme="minorHAnsi" w:hAnsiTheme="minorHAnsi" w:cstheme="minorHAnsi"/>
                <w:sz w:val="18"/>
                <w:szCs w:val="18"/>
                <w:lang w:val="en-GB"/>
              </w:rPr>
              <w:t>958</w:t>
            </w:r>
          </w:p>
        </w:tc>
      </w:tr>
    </w:tbl>
    <w:p w14:paraId="72C0A2DD" w14:textId="77777777" w:rsidR="00ED5A55" w:rsidRPr="00593C99" w:rsidRDefault="00ED5A55" w:rsidP="003709B5">
      <w:pPr>
        <w:jc w:val="thaiDistribute"/>
        <w:rPr>
          <w:rFonts w:asciiTheme="minorHAnsi" w:hAnsiTheme="minorHAnsi" w:cstheme="minorHAnsi"/>
          <w:sz w:val="18"/>
          <w:szCs w:val="18"/>
          <w:lang w:val="en-GB"/>
        </w:rPr>
      </w:pPr>
    </w:p>
    <w:p w14:paraId="3DF23603" w14:textId="77777777" w:rsidR="00A31A3A" w:rsidRPr="003709B5" w:rsidRDefault="00A31A3A" w:rsidP="003709B5">
      <w:pPr>
        <w:jc w:val="thaiDistribute"/>
        <w:rPr>
          <w:rFonts w:ascii="Arial" w:hAnsi="Arial" w:cs="Arial"/>
          <w:spacing w:val="-4"/>
          <w:sz w:val="18"/>
          <w:szCs w:val="18"/>
        </w:rPr>
      </w:pPr>
    </w:p>
    <w:tbl>
      <w:tblPr>
        <w:tblW w:w="9450" w:type="dxa"/>
        <w:shd w:val="clear" w:color="auto" w:fill="FFA543"/>
        <w:tblLook w:val="04A0" w:firstRow="1" w:lastRow="0" w:firstColumn="1" w:lastColumn="0" w:noHBand="0" w:noVBand="1"/>
      </w:tblPr>
      <w:tblGrid>
        <w:gridCol w:w="9450"/>
      </w:tblGrid>
      <w:tr w:rsidR="00A31A3A" w:rsidRPr="003709B5" w14:paraId="34FBED8C" w14:textId="77777777" w:rsidTr="003817C7">
        <w:trPr>
          <w:trHeight w:val="386"/>
        </w:trPr>
        <w:tc>
          <w:tcPr>
            <w:tcW w:w="9450" w:type="dxa"/>
            <w:shd w:val="clear" w:color="auto" w:fill="FFA543"/>
            <w:vAlign w:val="center"/>
          </w:tcPr>
          <w:p w14:paraId="6260C1E9" w14:textId="54D7B0F3" w:rsidR="00A31A3A" w:rsidRPr="003709B5" w:rsidRDefault="00A31A3A" w:rsidP="003709B5">
            <w:pPr>
              <w:ind w:left="432" w:hanging="432"/>
              <w:rPr>
                <w:rFonts w:ascii="Arial" w:hAnsi="Arial" w:cs="Arial"/>
                <w:b/>
                <w:bCs/>
                <w:sz w:val="18"/>
                <w:szCs w:val="18"/>
                <w:cs/>
              </w:rPr>
            </w:pPr>
            <w:r w:rsidRPr="003709B5">
              <w:rPr>
                <w:rFonts w:ascii="Arial" w:hAnsi="Arial" w:cs="Arial"/>
                <w:spacing w:val="-4"/>
                <w:sz w:val="18"/>
                <w:szCs w:val="18"/>
              </w:rPr>
              <w:br w:type="page"/>
            </w:r>
            <w:r w:rsidR="00F9326C" w:rsidRPr="00F9326C">
              <w:rPr>
                <w:rFonts w:ascii="Arial" w:hAnsi="Arial" w:cs="Arial"/>
                <w:b/>
                <w:bCs/>
                <w:color w:val="FFFFFF"/>
                <w:sz w:val="18"/>
                <w:szCs w:val="18"/>
                <w:lang w:val="en-GB" w:eastAsia="th-TH"/>
              </w:rPr>
              <w:t>26</w:t>
            </w:r>
            <w:r w:rsidRPr="003709B5">
              <w:rPr>
                <w:rFonts w:ascii="Arial" w:hAnsi="Arial" w:cs="Arial"/>
                <w:b/>
                <w:bCs/>
                <w:color w:val="FFFFFF"/>
                <w:sz w:val="18"/>
                <w:szCs w:val="18"/>
                <w:lang w:val="en-GB" w:eastAsia="th-TH"/>
              </w:rPr>
              <w:tab/>
              <w:t>Employee benefit obligations</w:t>
            </w:r>
          </w:p>
        </w:tc>
      </w:tr>
    </w:tbl>
    <w:p w14:paraId="3FD4EEE6" w14:textId="77777777" w:rsidR="00A31A3A" w:rsidRPr="003709B5" w:rsidRDefault="00A31A3A" w:rsidP="003709B5">
      <w:pPr>
        <w:jc w:val="thaiDistribute"/>
        <w:rPr>
          <w:rFonts w:ascii="Arial" w:hAnsi="Arial" w:cs="Arial"/>
          <w:sz w:val="18"/>
          <w:szCs w:val="18"/>
          <w:lang w:val="en-GB"/>
        </w:rPr>
      </w:pPr>
    </w:p>
    <w:tbl>
      <w:tblPr>
        <w:tblW w:w="9453" w:type="dxa"/>
        <w:tblLayout w:type="fixed"/>
        <w:tblLook w:val="04A0" w:firstRow="1" w:lastRow="0" w:firstColumn="1" w:lastColumn="0" w:noHBand="0" w:noVBand="1"/>
      </w:tblPr>
      <w:tblGrid>
        <w:gridCol w:w="3701"/>
        <w:gridCol w:w="1432"/>
        <w:gridCol w:w="1440"/>
        <w:gridCol w:w="1440"/>
        <w:gridCol w:w="1440"/>
      </w:tblGrid>
      <w:tr w:rsidR="00A31A3A" w:rsidRPr="003709B5" w14:paraId="3C0D9112" w14:textId="77777777" w:rsidTr="003817C7">
        <w:trPr>
          <w:trHeight w:val="20"/>
        </w:trPr>
        <w:tc>
          <w:tcPr>
            <w:tcW w:w="3701" w:type="dxa"/>
            <w:shd w:val="clear" w:color="auto" w:fill="auto"/>
            <w:vAlign w:val="bottom"/>
          </w:tcPr>
          <w:p w14:paraId="66DDBBA1"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6373F3AA"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7257BB56"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ABAD8BD"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D19A64C"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30466223" w14:textId="77777777" w:rsidTr="003817C7">
        <w:trPr>
          <w:trHeight w:val="20"/>
        </w:trPr>
        <w:tc>
          <w:tcPr>
            <w:tcW w:w="3701" w:type="dxa"/>
            <w:shd w:val="clear" w:color="auto" w:fill="auto"/>
            <w:vAlign w:val="bottom"/>
          </w:tcPr>
          <w:p w14:paraId="6F8322BF"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14D8F6F8" w14:textId="2DB14858"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62874C0D" w14:textId="1468B6D5"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7B7D8542" w14:textId="47F52A8A"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196E1C75" w14:textId="019E3A3A" w:rsidR="00A31A3A" w:rsidRPr="003709B5" w:rsidRDefault="00F9326C" w:rsidP="003709B5">
            <w:pPr>
              <w:overflowPunct/>
              <w:autoSpaceDE/>
              <w:autoSpaceDN/>
              <w:adjustRightInd/>
              <w:ind w:right="-72"/>
              <w:jc w:val="right"/>
              <w:textAlignment w:val="auto"/>
              <w:rPr>
                <w:rFonts w:ascii="Arial" w:hAnsi="Arial" w:cs="Arial"/>
                <w:sz w:val="18"/>
                <w:szCs w:val="18"/>
                <w:cs/>
              </w:rPr>
            </w:pPr>
            <w:r w:rsidRPr="00F9326C">
              <w:rPr>
                <w:rFonts w:ascii="Arial" w:hAnsi="Arial" w:cs="Arial"/>
                <w:b/>
                <w:bCs/>
                <w:sz w:val="18"/>
                <w:szCs w:val="18"/>
                <w:lang w:val="en-GB"/>
              </w:rPr>
              <w:t>2022</w:t>
            </w:r>
          </w:p>
        </w:tc>
      </w:tr>
      <w:tr w:rsidR="00A31A3A" w:rsidRPr="003709B5" w14:paraId="204393B6" w14:textId="77777777" w:rsidTr="003817C7">
        <w:trPr>
          <w:trHeight w:val="20"/>
        </w:trPr>
        <w:tc>
          <w:tcPr>
            <w:tcW w:w="3701" w:type="dxa"/>
            <w:shd w:val="clear" w:color="auto" w:fill="auto"/>
            <w:vAlign w:val="bottom"/>
          </w:tcPr>
          <w:p w14:paraId="172FA3F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19B13C7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3F69EBB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5D8390D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B5829A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66707AE0" w14:textId="77777777" w:rsidTr="003817C7">
        <w:trPr>
          <w:trHeight w:val="20"/>
        </w:trPr>
        <w:tc>
          <w:tcPr>
            <w:tcW w:w="3701" w:type="dxa"/>
            <w:shd w:val="clear" w:color="auto" w:fill="auto"/>
            <w:vAlign w:val="bottom"/>
          </w:tcPr>
          <w:p w14:paraId="5B8679FE"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5102ED0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784CD52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369A134F"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4FE384F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A31A3A" w:rsidRPr="003709B5" w14:paraId="4B2FACCC" w14:textId="77777777" w:rsidTr="003817C7">
        <w:trPr>
          <w:trHeight w:val="20"/>
        </w:trPr>
        <w:tc>
          <w:tcPr>
            <w:tcW w:w="3701" w:type="dxa"/>
            <w:shd w:val="clear" w:color="auto" w:fill="auto"/>
            <w:vAlign w:val="bottom"/>
          </w:tcPr>
          <w:p w14:paraId="0426D558" w14:textId="77777777" w:rsidR="00A31A3A" w:rsidRPr="003709B5" w:rsidRDefault="00A31A3A" w:rsidP="003709B5">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Statement of financial position:</w:t>
            </w:r>
          </w:p>
        </w:tc>
        <w:tc>
          <w:tcPr>
            <w:tcW w:w="1432" w:type="dxa"/>
            <w:shd w:val="clear" w:color="auto" w:fill="FAFAFA"/>
            <w:vAlign w:val="bottom"/>
          </w:tcPr>
          <w:p w14:paraId="60D34F02"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258AE8D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5D13C6F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AC4CE6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4A636E" w:rsidRPr="003709B5" w14:paraId="4B19A3C2" w14:textId="77777777" w:rsidTr="00090844">
        <w:trPr>
          <w:trHeight w:val="20"/>
        </w:trPr>
        <w:tc>
          <w:tcPr>
            <w:tcW w:w="3701" w:type="dxa"/>
            <w:shd w:val="clear" w:color="auto" w:fill="auto"/>
            <w:vAlign w:val="bottom"/>
          </w:tcPr>
          <w:p w14:paraId="7F04E459" w14:textId="77777777" w:rsidR="004A636E" w:rsidRPr="003709B5" w:rsidRDefault="004A636E" w:rsidP="004A636E">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 xml:space="preserve">   Retirement benefits</w:t>
            </w:r>
          </w:p>
        </w:tc>
        <w:tc>
          <w:tcPr>
            <w:tcW w:w="1432" w:type="dxa"/>
            <w:shd w:val="clear" w:color="auto" w:fill="FAFAFA"/>
            <w:vAlign w:val="center"/>
          </w:tcPr>
          <w:p w14:paraId="79B92D27" w14:textId="3CB11B18"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118</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883</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116</w:t>
            </w:r>
          </w:p>
        </w:tc>
        <w:tc>
          <w:tcPr>
            <w:tcW w:w="1440" w:type="dxa"/>
            <w:shd w:val="clear" w:color="auto" w:fill="auto"/>
            <w:vAlign w:val="center"/>
          </w:tcPr>
          <w:p w14:paraId="50063710" w14:textId="39A02171"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159</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629</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246</w:t>
            </w:r>
          </w:p>
        </w:tc>
        <w:tc>
          <w:tcPr>
            <w:tcW w:w="1440" w:type="dxa"/>
            <w:shd w:val="clear" w:color="auto" w:fill="FAFAFA"/>
            <w:vAlign w:val="center"/>
          </w:tcPr>
          <w:p w14:paraId="197B516F" w14:textId="6CD14170"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68</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537</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618</w:t>
            </w:r>
          </w:p>
        </w:tc>
        <w:tc>
          <w:tcPr>
            <w:tcW w:w="1440" w:type="dxa"/>
            <w:shd w:val="clear" w:color="auto" w:fill="auto"/>
            <w:vAlign w:val="center"/>
          </w:tcPr>
          <w:p w14:paraId="2AEFC307" w14:textId="74AE05AE" w:rsidR="004A636E" w:rsidRPr="003D6B34"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93</w:t>
            </w:r>
            <w:r w:rsidR="004A636E">
              <w:rPr>
                <w:rFonts w:asciiTheme="minorHAnsi" w:hAnsiTheme="minorHAnsi" w:cstheme="minorHAnsi"/>
                <w:sz w:val="18"/>
                <w:szCs w:val="18"/>
              </w:rPr>
              <w:t>,</w:t>
            </w:r>
            <w:r w:rsidRPr="00F9326C">
              <w:rPr>
                <w:rFonts w:asciiTheme="minorHAnsi" w:hAnsiTheme="minorHAnsi" w:cstheme="minorHAnsi"/>
                <w:sz w:val="18"/>
                <w:szCs w:val="18"/>
                <w:lang w:val="en-GB"/>
              </w:rPr>
              <w:t>044</w:t>
            </w:r>
            <w:r w:rsidR="004A636E">
              <w:rPr>
                <w:rFonts w:asciiTheme="minorHAnsi" w:hAnsiTheme="minorHAnsi" w:cstheme="minorHAnsi"/>
                <w:sz w:val="18"/>
                <w:szCs w:val="18"/>
              </w:rPr>
              <w:t>,</w:t>
            </w:r>
            <w:r w:rsidRPr="00F9326C">
              <w:rPr>
                <w:rFonts w:asciiTheme="minorHAnsi" w:hAnsiTheme="minorHAnsi" w:cstheme="minorHAnsi"/>
                <w:sz w:val="18"/>
                <w:szCs w:val="18"/>
                <w:lang w:val="en-GB"/>
              </w:rPr>
              <w:t>775</w:t>
            </w:r>
          </w:p>
        </w:tc>
      </w:tr>
      <w:tr w:rsidR="004A636E" w:rsidRPr="003709B5" w14:paraId="796771FD" w14:textId="77777777" w:rsidTr="00090844">
        <w:trPr>
          <w:trHeight w:val="20"/>
        </w:trPr>
        <w:tc>
          <w:tcPr>
            <w:tcW w:w="3701" w:type="dxa"/>
            <w:shd w:val="clear" w:color="auto" w:fill="auto"/>
            <w:vAlign w:val="bottom"/>
          </w:tcPr>
          <w:p w14:paraId="31AC1681" w14:textId="77777777" w:rsidR="004A636E" w:rsidRPr="003709B5" w:rsidRDefault="004A636E" w:rsidP="004A636E">
            <w:pPr>
              <w:overflowPunct/>
              <w:autoSpaceDE/>
              <w:autoSpaceDN/>
              <w:adjustRightInd/>
              <w:ind w:left="-113"/>
              <w:jc w:val="both"/>
              <w:textAlignment w:val="auto"/>
              <w:rPr>
                <w:rFonts w:ascii="Arial" w:hAnsi="Arial" w:cs="Arial"/>
                <w:sz w:val="18"/>
                <w:szCs w:val="22"/>
                <w:lang w:val="en-GB"/>
              </w:rPr>
            </w:pPr>
            <w:r w:rsidRPr="003709B5">
              <w:rPr>
                <w:rFonts w:ascii="Arial" w:hAnsi="Arial" w:cs="Arial"/>
                <w:sz w:val="18"/>
                <w:szCs w:val="18"/>
              </w:rPr>
              <w:t xml:space="preserve">   Other long-term benefits</w:t>
            </w:r>
          </w:p>
        </w:tc>
        <w:tc>
          <w:tcPr>
            <w:tcW w:w="1432" w:type="dxa"/>
            <w:tcBorders>
              <w:bottom w:val="single" w:sz="4" w:space="0" w:color="auto"/>
            </w:tcBorders>
            <w:shd w:val="clear" w:color="auto" w:fill="FAFAFA"/>
            <w:vAlign w:val="bottom"/>
          </w:tcPr>
          <w:p w14:paraId="31E82237" w14:textId="16E3A34A"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643</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596</w:t>
            </w:r>
          </w:p>
        </w:tc>
        <w:tc>
          <w:tcPr>
            <w:tcW w:w="1440" w:type="dxa"/>
            <w:tcBorders>
              <w:bottom w:val="single" w:sz="4" w:space="0" w:color="auto"/>
            </w:tcBorders>
            <w:shd w:val="clear" w:color="auto" w:fill="auto"/>
            <w:vAlign w:val="bottom"/>
          </w:tcPr>
          <w:p w14:paraId="3175592B" w14:textId="4B41E170"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864</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064</w:t>
            </w:r>
          </w:p>
        </w:tc>
        <w:tc>
          <w:tcPr>
            <w:tcW w:w="1440" w:type="dxa"/>
            <w:tcBorders>
              <w:bottom w:val="single" w:sz="4" w:space="0" w:color="auto"/>
            </w:tcBorders>
            <w:shd w:val="clear" w:color="auto" w:fill="FAFAFA"/>
            <w:vAlign w:val="bottom"/>
          </w:tcPr>
          <w:p w14:paraId="7DEAA181" w14:textId="728E3DCF"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127</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872</w:t>
            </w:r>
          </w:p>
        </w:tc>
        <w:tc>
          <w:tcPr>
            <w:tcW w:w="1440" w:type="dxa"/>
            <w:tcBorders>
              <w:bottom w:val="single" w:sz="4" w:space="0" w:color="auto"/>
            </w:tcBorders>
            <w:shd w:val="clear" w:color="auto" w:fill="auto"/>
            <w:vAlign w:val="bottom"/>
          </w:tcPr>
          <w:p w14:paraId="2D42DEBB" w14:textId="6B9D0C55" w:rsidR="004A636E" w:rsidRPr="003D6B34" w:rsidRDefault="00F9326C" w:rsidP="004A636E">
            <w:pPr>
              <w:overflowPunct/>
              <w:autoSpaceDE/>
              <w:autoSpaceDN/>
              <w:adjustRightInd/>
              <w:ind w:right="-72"/>
              <w:jc w:val="right"/>
              <w:textAlignment w:val="auto"/>
              <w:rPr>
                <w:rFonts w:asciiTheme="minorHAnsi" w:hAnsiTheme="minorHAnsi" w:cstheme="minorHAnsi"/>
                <w:sz w:val="18"/>
                <w:szCs w:val="18"/>
                <w:highlight w:val="yellow"/>
              </w:rPr>
            </w:pPr>
            <w:r w:rsidRPr="00F9326C">
              <w:rPr>
                <w:rFonts w:asciiTheme="minorHAnsi" w:hAnsiTheme="minorHAnsi" w:cstheme="minorHAnsi"/>
                <w:sz w:val="18"/>
                <w:szCs w:val="18"/>
                <w:lang w:val="en-GB"/>
              </w:rPr>
              <w:t>334</w:t>
            </w:r>
            <w:r w:rsidR="004A636E">
              <w:rPr>
                <w:rFonts w:asciiTheme="minorHAnsi" w:hAnsiTheme="minorHAnsi" w:cstheme="minorHAnsi"/>
                <w:sz w:val="18"/>
                <w:szCs w:val="18"/>
              </w:rPr>
              <w:t>,</w:t>
            </w:r>
            <w:r w:rsidRPr="00F9326C">
              <w:rPr>
                <w:rFonts w:asciiTheme="minorHAnsi" w:hAnsiTheme="minorHAnsi" w:cstheme="minorHAnsi"/>
                <w:sz w:val="18"/>
                <w:szCs w:val="18"/>
                <w:lang w:val="en-GB"/>
              </w:rPr>
              <w:t>886</w:t>
            </w:r>
          </w:p>
        </w:tc>
      </w:tr>
      <w:tr w:rsidR="004A636E" w:rsidRPr="003709B5" w14:paraId="0B597E8C" w14:textId="77777777" w:rsidTr="003817C7">
        <w:trPr>
          <w:trHeight w:val="20"/>
        </w:trPr>
        <w:tc>
          <w:tcPr>
            <w:tcW w:w="3701" w:type="dxa"/>
            <w:shd w:val="clear" w:color="auto" w:fill="auto"/>
            <w:vAlign w:val="bottom"/>
          </w:tcPr>
          <w:p w14:paraId="108CF0BF" w14:textId="77777777" w:rsidR="004A636E" w:rsidRPr="003709B5" w:rsidRDefault="004A636E" w:rsidP="004A636E">
            <w:pPr>
              <w:overflowPunct/>
              <w:autoSpaceDE/>
              <w:autoSpaceDN/>
              <w:adjustRightInd/>
              <w:ind w:left="-113"/>
              <w:jc w:val="both"/>
              <w:textAlignment w:val="auto"/>
              <w:rPr>
                <w:rFonts w:ascii="Arial" w:hAnsi="Arial" w:cs="Arial"/>
                <w:sz w:val="18"/>
                <w:szCs w:val="18"/>
              </w:rPr>
            </w:pPr>
          </w:p>
        </w:tc>
        <w:tc>
          <w:tcPr>
            <w:tcW w:w="1432" w:type="dxa"/>
            <w:shd w:val="clear" w:color="auto" w:fill="FAFAFA"/>
            <w:vAlign w:val="bottom"/>
          </w:tcPr>
          <w:p w14:paraId="09FC905A" w14:textId="77777777" w:rsidR="004A636E" w:rsidRPr="004A636E"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93A92AE" w14:textId="77777777" w:rsidR="004A636E" w:rsidRPr="004A636E"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center"/>
          </w:tcPr>
          <w:p w14:paraId="1719E9B7" w14:textId="77777777" w:rsidR="004A636E" w:rsidRPr="004A636E"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center"/>
          </w:tcPr>
          <w:p w14:paraId="5827D66A"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highlight w:val="yellow"/>
              </w:rPr>
            </w:pPr>
          </w:p>
        </w:tc>
      </w:tr>
      <w:tr w:rsidR="004A636E" w:rsidRPr="003709B5" w14:paraId="63BF5396" w14:textId="77777777" w:rsidTr="003817C7">
        <w:trPr>
          <w:trHeight w:val="20"/>
        </w:trPr>
        <w:tc>
          <w:tcPr>
            <w:tcW w:w="3701" w:type="dxa"/>
            <w:shd w:val="clear" w:color="auto" w:fill="auto"/>
            <w:vAlign w:val="bottom"/>
          </w:tcPr>
          <w:p w14:paraId="035872C4" w14:textId="77777777" w:rsidR="004A636E" w:rsidRPr="003709B5" w:rsidRDefault="004A636E" w:rsidP="004A636E">
            <w:pPr>
              <w:overflowPunct/>
              <w:autoSpaceDE/>
              <w:autoSpaceDN/>
              <w:adjustRightInd/>
              <w:ind w:left="-113"/>
              <w:jc w:val="both"/>
              <w:textAlignment w:val="auto"/>
              <w:rPr>
                <w:rFonts w:ascii="Arial" w:hAnsi="Arial" w:cs="Arial"/>
                <w:sz w:val="18"/>
                <w:szCs w:val="18"/>
              </w:rPr>
            </w:pPr>
          </w:p>
        </w:tc>
        <w:tc>
          <w:tcPr>
            <w:tcW w:w="1432" w:type="dxa"/>
            <w:tcBorders>
              <w:bottom w:val="single" w:sz="4" w:space="0" w:color="auto"/>
            </w:tcBorders>
            <w:shd w:val="clear" w:color="auto" w:fill="FAFAFA"/>
            <w:vAlign w:val="bottom"/>
          </w:tcPr>
          <w:p w14:paraId="73377BA1" w14:textId="108F9F08"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122</w:t>
            </w:r>
            <w:r w:rsidR="004A636E" w:rsidRPr="004A636E">
              <w:rPr>
                <w:rFonts w:asciiTheme="minorHAnsi" w:hAnsiTheme="minorHAnsi" w:cstheme="minorHAnsi"/>
                <w:sz w:val="18"/>
                <w:szCs w:val="18"/>
                <w:lang w:val="en-GB"/>
              </w:rPr>
              <w:t>,</w:t>
            </w:r>
            <w:r w:rsidRPr="00F9326C">
              <w:rPr>
                <w:rFonts w:asciiTheme="minorHAnsi" w:hAnsiTheme="minorHAnsi" w:cstheme="minorHAnsi"/>
                <w:sz w:val="18"/>
                <w:szCs w:val="18"/>
                <w:lang w:val="en-GB"/>
              </w:rPr>
              <w:t>526</w:t>
            </w:r>
            <w:r w:rsidR="004A636E" w:rsidRPr="004A636E">
              <w:rPr>
                <w:rFonts w:asciiTheme="minorHAnsi" w:hAnsiTheme="minorHAnsi" w:cstheme="minorHAnsi"/>
                <w:sz w:val="18"/>
                <w:szCs w:val="18"/>
                <w:lang w:val="en-GB"/>
              </w:rPr>
              <w:t>,</w:t>
            </w:r>
            <w:r w:rsidRPr="00F9326C">
              <w:rPr>
                <w:rFonts w:asciiTheme="minorHAnsi" w:hAnsiTheme="minorHAnsi" w:cstheme="minorHAnsi"/>
                <w:sz w:val="18"/>
                <w:szCs w:val="18"/>
                <w:lang w:val="en-GB"/>
              </w:rPr>
              <w:t>712</w:t>
            </w:r>
          </w:p>
        </w:tc>
        <w:tc>
          <w:tcPr>
            <w:tcW w:w="1440" w:type="dxa"/>
            <w:tcBorders>
              <w:bottom w:val="single" w:sz="4" w:space="0" w:color="auto"/>
            </w:tcBorders>
            <w:shd w:val="clear" w:color="auto" w:fill="auto"/>
            <w:vAlign w:val="bottom"/>
          </w:tcPr>
          <w:p w14:paraId="328EB2B2" w14:textId="20BB8D5D"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164</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493</w:t>
            </w:r>
            <w:r w:rsidR="004A636E" w:rsidRPr="004A636E">
              <w:rPr>
                <w:rFonts w:asciiTheme="minorHAnsi" w:hAnsiTheme="minorHAnsi" w:cstheme="minorHAnsi"/>
                <w:sz w:val="18"/>
                <w:szCs w:val="18"/>
              </w:rPr>
              <w:t>,</w:t>
            </w:r>
            <w:r w:rsidRPr="00F9326C">
              <w:rPr>
                <w:rFonts w:asciiTheme="minorHAnsi" w:hAnsiTheme="minorHAnsi" w:cstheme="minorHAnsi"/>
                <w:sz w:val="18"/>
                <w:szCs w:val="18"/>
                <w:lang w:val="en-GB"/>
              </w:rPr>
              <w:t>310</w:t>
            </w:r>
          </w:p>
        </w:tc>
        <w:tc>
          <w:tcPr>
            <w:tcW w:w="1440" w:type="dxa"/>
            <w:tcBorders>
              <w:bottom w:val="single" w:sz="4" w:space="0" w:color="auto"/>
            </w:tcBorders>
            <w:shd w:val="clear" w:color="auto" w:fill="FAFAFA"/>
            <w:vAlign w:val="center"/>
          </w:tcPr>
          <w:p w14:paraId="276A1D06" w14:textId="45BB233A" w:rsidR="004A636E" w:rsidRPr="004A636E"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68</w:t>
            </w:r>
            <w:r w:rsidR="004A636E" w:rsidRPr="004A636E">
              <w:rPr>
                <w:rFonts w:asciiTheme="minorHAnsi" w:hAnsiTheme="minorHAnsi" w:cstheme="minorHAnsi"/>
                <w:sz w:val="18"/>
                <w:szCs w:val="18"/>
                <w:lang w:val="en-GB"/>
              </w:rPr>
              <w:t>,</w:t>
            </w:r>
            <w:r w:rsidRPr="00F9326C">
              <w:rPr>
                <w:rFonts w:asciiTheme="minorHAnsi" w:hAnsiTheme="minorHAnsi" w:cstheme="minorHAnsi"/>
                <w:sz w:val="18"/>
                <w:szCs w:val="18"/>
                <w:lang w:val="en-GB"/>
              </w:rPr>
              <w:t>665</w:t>
            </w:r>
            <w:r w:rsidR="004A636E" w:rsidRPr="004A636E">
              <w:rPr>
                <w:rFonts w:asciiTheme="minorHAnsi" w:hAnsiTheme="minorHAnsi" w:cstheme="minorHAnsi"/>
                <w:sz w:val="18"/>
                <w:szCs w:val="18"/>
                <w:lang w:val="en-GB"/>
              </w:rPr>
              <w:t>,</w:t>
            </w:r>
            <w:r w:rsidRPr="00F9326C">
              <w:rPr>
                <w:rFonts w:asciiTheme="minorHAnsi" w:hAnsiTheme="minorHAnsi" w:cstheme="minorHAnsi"/>
                <w:sz w:val="18"/>
                <w:szCs w:val="18"/>
                <w:lang w:val="en-GB"/>
              </w:rPr>
              <w:t>490</w:t>
            </w:r>
          </w:p>
        </w:tc>
        <w:tc>
          <w:tcPr>
            <w:tcW w:w="1440" w:type="dxa"/>
            <w:tcBorders>
              <w:bottom w:val="single" w:sz="4" w:space="0" w:color="auto"/>
            </w:tcBorders>
            <w:shd w:val="clear" w:color="auto" w:fill="auto"/>
            <w:vAlign w:val="center"/>
          </w:tcPr>
          <w:p w14:paraId="2CE83829" w14:textId="4C1CBE92" w:rsidR="004A636E" w:rsidRPr="003D6B34" w:rsidRDefault="00F9326C" w:rsidP="004A636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93</w:t>
            </w:r>
            <w:r w:rsidR="004A636E">
              <w:rPr>
                <w:rFonts w:asciiTheme="minorHAnsi" w:hAnsiTheme="minorHAnsi" w:cstheme="minorHAnsi"/>
                <w:sz w:val="18"/>
                <w:szCs w:val="18"/>
              </w:rPr>
              <w:t>,</w:t>
            </w:r>
            <w:r w:rsidRPr="00F9326C">
              <w:rPr>
                <w:rFonts w:asciiTheme="minorHAnsi" w:hAnsiTheme="minorHAnsi" w:cstheme="minorHAnsi"/>
                <w:sz w:val="18"/>
                <w:szCs w:val="18"/>
                <w:lang w:val="en-GB"/>
              </w:rPr>
              <w:t>379</w:t>
            </w:r>
            <w:r w:rsidR="004A636E">
              <w:rPr>
                <w:rFonts w:asciiTheme="minorHAnsi" w:hAnsiTheme="minorHAnsi" w:cstheme="minorHAnsi"/>
                <w:sz w:val="18"/>
                <w:szCs w:val="18"/>
              </w:rPr>
              <w:t>,</w:t>
            </w:r>
            <w:r w:rsidRPr="00F9326C">
              <w:rPr>
                <w:rFonts w:asciiTheme="minorHAnsi" w:hAnsiTheme="minorHAnsi" w:cstheme="minorHAnsi"/>
                <w:sz w:val="18"/>
                <w:szCs w:val="18"/>
                <w:lang w:val="en-GB"/>
              </w:rPr>
              <w:t>661</w:t>
            </w:r>
          </w:p>
        </w:tc>
      </w:tr>
      <w:tr w:rsidR="004A636E" w:rsidRPr="003709B5" w14:paraId="0E3FBA1F" w14:textId="77777777" w:rsidTr="003817C7">
        <w:trPr>
          <w:trHeight w:val="20"/>
        </w:trPr>
        <w:tc>
          <w:tcPr>
            <w:tcW w:w="3701" w:type="dxa"/>
            <w:shd w:val="clear" w:color="auto" w:fill="auto"/>
            <w:vAlign w:val="bottom"/>
          </w:tcPr>
          <w:p w14:paraId="3DF68167" w14:textId="77777777" w:rsidR="004A636E" w:rsidRPr="003709B5" w:rsidRDefault="004A636E" w:rsidP="004A636E">
            <w:pPr>
              <w:overflowPunct/>
              <w:autoSpaceDE/>
              <w:autoSpaceDN/>
              <w:adjustRightInd/>
              <w:ind w:left="-113"/>
              <w:jc w:val="both"/>
              <w:textAlignment w:val="auto"/>
              <w:rPr>
                <w:rFonts w:ascii="Arial" w:hAnsi="Arial" w:cs="Arial"/>
                <w:sz w:val="18"/>
                <w:szCs w:val="18"/>
              </w:rPr>
            </w:pPr>
          </w:p>
        </w:tc>
        <w:tc>
          <w:tcPr>
            <w:tcW w:w="1432" w:type="dxa"/>
            <w:tcBorders>
              <w:top w:val="single" w:sz="4" w:space="0" w:color="auto"/>
            </w:tcBorders>
            <w:shd w:val="clear" w:color="auto" w:fill="FAFAFA"/>
            <w:vAlign w:val="bottom"/>
          </w:tcPr>
          <w:p w14:paraId="34CF1314"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71BA4C2"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4A8C6CAF"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83256FC"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r>
      <w:tr w:rsidR="004A636E" w:rsidRPr="003709B5" w14:paraId="58C1A055" w14:textId="77777777" w:rsidTr="003817C7">
        <w:trPr>
          <w:trHeight w:val="20"/>
        </w:trPr>
        <w:tc>
          <w:tcPr>
            <w:tcW w:w="3701" w:type="dxa"/>
            <w:shd w:val="clear" w:color="auto" w:fill="auto"/>
            <w:vAlign w:val="bottom"/>
          </w:tcPr>
          <w:p w14:paraId="3DD3F00F" w14:textId="77777777" w:rsidR="004A636E" w:rsidRPr="003709B5" w:rsidRDefault="004A636E" w:rsidP="004A636E">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Statement of comprehensive income:</w:t>
            </w:r>
          </w:p>
        </w:tc>
        <w:tc>
          <w:tcPr>
            <w:tcW w:w="1432" w:type="dxa"/>
            <w:shd w:val="clear" w:color="auto" w:fill="FAFAFA"/>
            <w:vAlign w:val="bottom"/>
          </w:tcPr>
          <w:p w14:paraId="06AD3D27"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F0FC281"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bottom"/>
          </w:tcPr>
          <w:p w14:paraId="5AA5B7B0"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2284B933"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r>
      <w:tr w:rsidR="004A636E" w:rsidRPr="003709B5" w14:paraId="31B94532" w14:textId="77777777" w:rsidTr="003817C7">
        <w:trPr>
          <w:trHeight w:val="20"/>
        </w:trPr>
        <w:tc>
          <w:tcPr>
            <w:tcW w:w="3701" w:type="dxa"/>
            <w:shd w:val="clear" w:color="auto" w:fill="auto"/>
            <w:vAlign w:val="bottom"/>
          </w:tcPr>
          <w:p w14:paraId="1730CFAC" w14:textId="77777777" w:rsidR="004A636E" w:rsidRPr="003709B5" w:rsidRDefault="004A636E" w:rsidP="004A636E">
            <w:pPr>
              <w:overflowPunct/>
              <w:autoSpaceDE/>
              <w:autoSpaceDN/>
              <w:adjustRightInd/>
              <w:ind w:left="-113"/>
              <w:jc w:val="both"/>
              <w:textAlignment w:val="auto"/>
              <w:rPr>
                <w:rFonts w:ascii="Arial" w:hAnsi="Arial" w:cs="Arial"/>
                <w:sz w:val="18"/>
                <w:szCs w:val="18"/>
              </w:rPr>
            </w:pPr>
            <w:r w:rsidRPr="003709B5">
              <w:rPr>
                <w:rFonts w:ascii="Arial" w:hAnsi="Arial" w:cs="Arial"/>
                <w:sz w:val="18"/>
                <w:szCs w:val="18"/>
              </w:rPr>
              <w:t xml:space="preserve">   Retirement benefits</w:t>
            </w:r>
          </w:p>
        </w:tc>
        <w:tc>
          <w:tcPr>
            <w:tcW w:w="1432" w:type="dxa"/>
            <w:shd w:val="clear" w:color="auto" w:fill="FAFAFA"/>
            <w:vAlign w:val="bottom"/>
          </w:tcPr>
          <w:p w14:paraId="469BB773"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5ED998EF"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vAlign w:val="bottom"/>
          </w:tcPr>
          <w:p w14:paraId="5CCCE0B7"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AD5A8CB" w14:textId="77777777" w:rsidR="004A636E" w:rsidRPr="003D6B34" w:rsidRDefault="004A636E" w:rsidP="004A636E">
            <w:pPr>
              <w:overflowPunct/>
              <w:autoSpaceDE/>
              <w:autoSpaceDN/>
              <w:adjustRightInd/>
              <w:ind w:right="-72"/>
              <w:jc w:val="right"/>
              <w:textAlignment w:val="auto"/>
              <w:rPr>
                <w:rFonts w:asciiTheme="minorHAnsi" w:hAnsiTheme="minorHAnsi" w:cstheme="minorHAnsi"/>
                <w:sz w:val="18"/>
                <w:szCs w:val="18"/>
              </w:rPr>
            </w:pPr>
          </w:p>
        </w:tc>
      </w:tr>
      <w:tr w:rsidR="0083036A" w:rsidRPr="003709B5" w14:paraId="13CF6ABF" w14:textId="77777777" w:rsidTr="0083036A">
        <w:trPr>
          <w:trHeight w:val="225"/>
        </w:trPr>
        <w:tc>
          <w:tcPr>
            <w:tcW w:w="3701" w:type="dxa"/>
            <w:shd w:val="clear" w:color="auto" w:fill="auto"/>
          </w:tcPr>
          <w:p w14:paraId="2BA053A6" w14:textId="7B4DCFDA" w:rsidR="0083036A" w:rsidRPr="003709B5" w:rsidRDefault="001253B2" w:rsidP="001253B2">
            <w:pPr>
              <w:overflowPunct/>
              <w:autoSpaceDE/>
              <w:autoSpaceDN/>
              <w:adjustRightInd/>
              <w:ind w:left="-113"/>
              <w:jc w:val="both"/>
              <w:textAlignment w:val="auto"/>
              <w:rPr>
                <w:rFonts w:ascii="Arial" w:hAnsi="Arial" w:cs="Arial"/>
                <w:sz w:val="18"/>
                <w:szCs w:val="18"/>
              </w:rPr>
            </w:pPr>
            <w:r w:rsidRPr="001253B2">
              <w:rPr>
                <w:rFonts w:ascii="Arial" w:hAnsi="Arial" w:cs="Arial"/>
                <w:sz w:val="18"/>
                <w:szCs w:val="18"/>
              </w:rPr>
              <w:t xml:space="preserve">       - </w:t>
            </w:r>
            <w:r w:rsidR="00D7565D" w:rsidRPr="003709B5">
              <w:rPr>
                <w:rFonts w:ascii="Arial" w:hAnsi="Arial" w:cs="Arial"/>
                <w:sz w:val="18"/>
                <w:szCs w:val="18"/>
              </w:rPr>
              <w:t>Recogni</w:t>
            </w:r>
            <w:r w:rsidR="0078625F">
              <w:rPr>
                <w:rFonts w:ascii="Arial" w:hAnsi="Arial" w:cs="Arial"/>
                <w:sz w:val="18"/>
                <w:szCs w:val="18"/>
              </w:rPr>
              <w:t>s</w:t>
            </w:r>
            <w:r w:rsidR="00D7565D" w:rsidRPr="003709B5">
              <w:rPr>
                <w:rFonts w:ascii="Arial" w:hAnsi="Arial" w:cs="Arial"/>
                <w:sz w:val="18"/>
                <w:szCs w:val="18"/>
              </w:rPr>
              <w:t>ed</w:t>
            </w:r>
            <w:r w:rsidR="0083036A" w:rsidRPr="003709B5">
              <w:rPr>
                <w:rFonts w:ascii="Arial" w:hAnsi="Arial" w:cs="Arial"/>
                <w:sz w:val="18"/>
                <w:szCs w:val="18"/>
              </w:rPr>
              <w:t xml:space="preserve"> to profit or loss</w:t>
            </w:r>
          </w:p>
        </w:tc>
        <w:tc>
          <w:tcPr>
            <w:tcW w:w="1432" w:type="dxa"/>
            <w:shd w:val="clear" w:color="auto" w:fill="FAFAFA"/>
            <w:vAlign w:val="bottom"/>
          </w:tcPr>
          <w:p w14:paraId="40B5E1E5" w14:textId="17F4AB4D" w:rsidR="0083036A" w:rsidRPr="0083036A"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17</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847</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546</w:t>
            </w:r>
          </w:p>
        </w:tc>
        <w:tc>
          <w:tcPr>
            <w:tcW w:w="1440" w:type="dxa"/>
            <w:shd w:val="clear" w:color="auto" w:fill="auto"/>
            <w:vAlign w:val="bottom"/>
          </w:tcPr>
          <w:p w14:paraId="1CA7D8D3" w14:textId="5B30EA0E" w:rsidR="0083036A" w:rsidRPr="0083036A"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17</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860</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911</w:t>
            </w:r>
          </w:p>
        </w:tc>
        <w:tc>
          <w:tcPr>
            <w:tcW w:w="1440" w:type="dxa"/>
            <w:shd w:val="clear" w:color="auto" w:fill="FAFAFA"/>
            <w:vAlign w:val="bottom"/>
          </w:tcPr>
          <w:p w14:paraId="6E35C6D4" w14:textId="351F3E62" w:rsidR="0083036A" w:rsidRPr="0083036A"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10</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350</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633</w:t>
            </w:r>
          </w:p>
        </w:tc>
        <w:tc>
          <w:tcPr>
            <w:tcW w:w="1440" w:type="dxa"/>
            <w:shd w:val="clear" w:color="auto" w:fill="auto"/>
            <w:vAlign w:val="bottom"/>
          </w:tcPr>
          <w:p w14:paraId="2019AB5A" w14:textId="76B936FA" w:rsidR="0083036A" w:rsidRPr="003D6B34"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10</w:t>
            </w:r>
            <w:r w:rsidR="0083036A">
              <w:rPr>
                <w:rFonts w:asciiTheme="minorHAnsi" w:hAnsiTheme="minorHAnsi" w:cstheme="minorHAnsi"/>
                <w:sz w:val="18"/>
                <w:szCs w:val="18"/>
              </w:rPr>
              <w:t>,</w:t>
            </w:r>
            <w:r w:rsidRPr="00F9326C">
              <w:rPr>
                <w:rFonts w:asciiTheme="minorHAnsi" w:hAnsiTheme="minorHAnsi" w:cstheme="minorHAnsi"/>
                <w:sz w:val="18"/>
                <w:szCs w:val="18"/>
                <w:lang w:val="en-GB"/>
              </w:rPr>
              <w:t>608</w:t>
            </w:r>
            <w:r w:rsidR="0083036A">
              <w:rPr>
                <w:rFonts w:asciiTheme="minorHAnsi" w:hAnsiTheme="minorHAnsi" w:cstheme="minorHAnsi"/>
                <w:sz w:val="18"/>
                <w:szCs w:val="18"/>
              </w:rPr>
              <w:t>,</w:t>
            </w:r>
            <w:r w:rsidRPr="00F9326C">
              <w:rPr>
                <w:rFonts w:asciiTheme="minorHAnsi" w:hAnsiTheme="minorHAnsi" w:cstheme="minorHAnsi"/>
                <w:sz w:val="18"/>
                <w:szCs w:val="18"/>
                <w:lang w:val="en-GB"/>
              </w:rPr>
              <w:t>297</w:t>
            </w:r>
          </w:p>
        </w:tc>
      </w:tr>
      <w:tr w:rsidR="0083036A" w:rsidRPr="003709B5" w14:paraId="4C534D75" w14:textId="77777777" w:rsidTr="0083036A">
        <w:trPr>
          <w:trHeight w:val="225"/>
        </w:trPr>
        <w:tc>
          <w:tcPr>
            <w:tcW w:w="3701" w:type="dxa"/>
            <w:shd w:val="clear" w:color="auto" w:fill="auto"/>
          </w:tcPr>
          <w:p w14:paraId="37DF5BED" w14:textId="756A1BF0" w:rsidR="001253B2" w:rsidRDefault="001253B2" w:rsidP="001253B2">
            <w:pPr>
              <w:overflowPunct/>
              <w:autoSpaceDE/>
              <w:autoSpaceDN/>
              <w:adjustRightInd/>
              <w:ind w:left="-113"/>
              <w:jc w:val="both"/>
              <w:textAlignment w:val="auto"/>
              <w:rPr>
                <w:rFonts w:ascii="Arial" w:hAnsi="Arial" w:cs="Arial"/>
                <w:sz w:val="18"/>
                <w:szCs w:val="18"/>
              </w:rPr>
            </w:pPr>
            <w:r w:rsidRPr="001253B2">
              <w:rPr>
                <w:rFonts w:ascii="Arial" w:hAnsi="Arial" w:cs="Arial"/>
                <w:sz w:val="18"/>
                <w:szCs w:val="18"/>
              </w:rPr>
              <w:t xml:space="preserve">       - </w:t>
            </w:r>
            <w:r w:rsidR="00D7565D" w:rsidRPr="003709B5">
              <w:rPr>
                <w:rFonts w:ascii="Arial" w:hAnsi="Arial" w:cs="Arial"/>
                <w:sz w:val="18"/>
                <w:szCs w:val="18"/>
              </w:rPr>
              <w:t>Recogni</w:t>
            </w:r>
            <w:r w:rsidR="0078625F">
              <w:rPr>
                <w:rFonts w:ascii="Arial" w:hAnsi="Arial" w:cs="Arial"/>
                <w:sz w:val="18"/>
                <w:szCs w:val="18"/>
              </w:rPr>
              <w:t>s</w:t>
            </w:r>
            <w:r w:rsidR="00D7565D" w:rsidRPr="003709B5">
              <w:rPr>
                <w:rFonts w:ascii="Arial" w:hAnsi="Arial" w:cs="Arial"/>
                <w:sz w:val="18"/>
                <w:szCs w:val="18"/>
              </w:rPr>
              <w:t>ed</w:t>
            </w:r>
            <w:r w:rsidR="0083036A" w:rsidRPr="003709B5">
              <w:rPr>
                <w:rFonts w:ascii="Arial" w:hAnsi="Arial" w:cs="Arial"/>
                <w:sz w:val="18"/>
                <w:szCs w:val="18"/>
              </w:rPr>
              <w:t xml:space="preserve"> to profit or loss</w:t>
            </w:r>
            <w:r w:rsidR="0083036A">
              <w:rPr>
                <w:rFonts w:ascii="Arial" w:hAnsi="Arial" w:cs="Arial"/>
                <w:sz w:val="18"/>
                <w:szCs w:val="18"/>
              </w:rPr>
              <w:t xml:space="preserve"> in </w:t>
            </w:r>
          </w:p>
          <w:p w14:paraId="6541FA42" w14:textId="0FFB0231" w:rsidR="0083036A" w:rsidRPr="003709B5" w:rsidRDefault="001253B2" w:rsidP="001253B2">
            <w:pPr>
              <w:overflowPunct/>
              <w:autoSpaceDE/>
              <w:autoSpaceDN/>
              <w:adjustRightInd/>
              <w:ind w:left="-113"/>
              <w:jc w:val="both"/>
              <w:textAlignment w:val="auto"/>
              <w:rPr>
                <w:rFonts w:ascii="Arial" w:hAnsi="Arial" w:cs="Arial"/>
                <w:sz w:val="18"/>
                <w:szCs w:val="18"/>
              </w:rPr>
            </w:pPr>
            <w:r w:rsidRPr="001253B2">
              <w:rPr>
                <w:rFonts w:ascii="Arial" w:hAnsi="Arial" w:cs="Arial"/>
                <w:sz w:val="18"/>
                <w:szCs w:val="18"/>
              </w:rPr>
              <w:t xml:space="preserve">       </w:t>
            </w:r>
            <w:r>
              <w:rPr>
                <w:rFonts w:ascii="Arial" w:hAnsi="Arial" w:cs="Arial"/>
                <w:sz w:val="18"/>
                <w:szCs w:val="18"/>
              </w:rPr>
              <w:t xml:space="preserve">      </w:t>
            </w:r>
            <w:r w:rsidR="0083036A">
              <w:rPr>
                <w:rFonts w:ascii="Arial" w:hAnsi="Arial" w:cs="Arial"/>
                <w:sz w:val="18"/>
                <w:szCs w:val="18"/>
              </w:rPr>
              <w:t>other comprehensive income</w:t>
            </w:r>
          </w:p>
        </w:tc>
        <w:tc>
          <w:tcPr>
            <w:tcW w:w="1432" w:type="dxa"/>
            <w:tcBorders>
              <w:bottom w:val="single" w:sz="4" w:space="0" w:color="auto"/>
            </w:tcBorders>
            <w:shd w:val="clear" w:color="auto" w:fill="FAFAFA"/>
            <w:vAlign w:val="bottom"/>
          </w:tcPr>
          <w:p w14:paraId="2F2A92E4" w14:textId="38E052B8" w:rsidR="0083036A" w:rsidRPr="0083036A" w:rsidRDefault="0083036A" w:rsidP="0083036A">
            <w:pPr>
              <w:overflowPunct/>
              <w:autoSpaceDE/>
              <w:autoSpaceDN/>
              <w:adjustRightInd/>
              <w:ind w:right="-72"/>
              <w:jc w:val="right"/>
              <w:textAlignment w:val="auto"/>
              <w:rPr>
                <w:rFonts w:asciiTheme="minorHAnsi" w:hAnsiTheme="minorHAnsi" w:cstheme="minorHAnsi"/>
                <w:sz w:val="18"/>
                <w:szCs w:val="18"/>
              </w:rPr>
            </w:pP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40</w:t>
            </w: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386</w:t>
            </w: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913</w:t>
            </w:r>
            <w:r w:rsidRPr="0083036A">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0F51F14C" w14:textId="410363CB" w:rsidR="0083036A" w:rsidRPr="0083036A" w:rsidRDefault="0083036A" w:rsidP="0083036A">
            <w:pPr>
              <w:overflowPunct/>
              <w:autoSpaceDE/>
              <w:autoSpaceDN/>
              <w:adjustRightInd/>
              <w:ind w:right="-72"/>
              <w:jc w:val="right"/>
              <w:textAlignment w:val="auto"/>
              <w:rPr>
                <w:rFonts w:asciiTheme="minorHAnsi" w:hAnsiTheme="minorHAnsi" w:cstheme="minorHAnsi"/>
                <w:sz w:val="18"/>
                <w:szCs w:val="18"/>
                <w:lang w:val="en-GB"/>
              </w:rPr>
            </w:pPr>
            <w:r w:rsidRPr="0083036A">
              <w:rPr>
                <w:rFonts w:asciiTheme="minorHAnsi" w:hAnsiTheme="minorHAnsi" w:cstheme="minorHAnsi"/>
                <w:sz w:val="18"/>
                <w:szCs w:val="18"/>
                <w:lang w:val="en-GB"/>
              </w:rPr>
              <w:t>-</w:t>
            </w:r>
          </w:p>
        </w:tc>
        <w:tc>
          <w:tcPr>
            <w:tcW w:w="1440" w:type="dxa"/>
            <w:tcBorders>
              <w:bottom w:val="single" w:sz="4" w:space="0" w:color="auto"/>
            </w:tcBorders>
            <w:shd w:val="clear" w:color="auto" w:fill="FAFAFA"/>
            <w:vAlign w:val="bottom"/>
          </w:tcPr>
          <w:p w14:paraId="55A2BA7D" w14:textId="42543670" w:rsidR="0083036A" w:rsidRPr="0083036A" w:rsidRDefault="0083036A" w:rsidP="0083036A">
            <w:pPr>
              <w:overflowPunct/>
              <w:autoSpaceDE/>
              <w:autoSpaceDN/>
              <w:adjustRightInd/>
              <w:ind w:right="-72"/>
              <w:jc w:val="right"/>
              <w:textAlignment w:val="auto"/>
              <w:rPr>
                <w:rFonts w:asciiTheme="minorHAnsi" w:hAnsiTheme="minorHAnsi" w:cstheme="minorHAnsi"/>
                <w:sz w:val="18"/>
                <w:szCs w:val="18"/>
              </w:rPr>
            </w:pP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28</w:t>
            </w: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793</w:t>
            </w: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194</w:t>
            </w:r>
            <w:r w:rsidRPr="0083036A">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5ED92AFE" w14:textId="3A182AFA" w:rsidR="0083036A" w:rsidRPr="0034100B" w:rsidRDefault="0083036A" w:rsidP="0083036A">
            <w:pPr>
              <w:overflowPunct/>
              <w:autoSpaceDE/>
              <w:autoSpaceDN/>
              <w:adjustRightInd/>
              <w:ind w:right="-72"/>
              <w:jc w:val="right"/>
              <w:textAlignment w:val="auto"/>
              <w:rPr>
                <w:rFonts w:asciiTheme="minorHAnsi" w:hAnsiTheme="minorHAnsi" w:cstheme="minorHAnsi"/>
                <w:sz w:val="18"/>
                <w:szCs w:val="18"/>
                <w:lang w:val="en-GB"/>
              </w:rPr>
            </w:pPr>
            <w:r>
              <w:rPr>
                <w:rFonts w:asciiTheme="minorHAnsi" w:hAnsiTheme="minorHAnsi" w:cstheme="minorHAnsi"/>
                <w:sz w:val="18"/>
                <w:szCs w:val="18"/>
                <w:lang w:val="en-GB"/>
              </w:rPr>
              <w:t>-</w:t>
            </w:r>
          </w:p>
        </w:tc>
      </w:tr>
      <w:tr w:rsidR="001253B2" w:rsidRPr="003709B5" w14:paraId="41330ED7" w14:textId="77777777" w:rsidTr="001253B2">
        <w:trPr>
          <w:trHeight w:val="225"/>
        </w:trPr>
        <w:tc>
          <w:tcPr>
            <w:tcW w:w="3701" w:type="dxa"/>
            <w:shd w:val="clear" w:color="auto" w:fill="auto"/>
          </w:tcPr>
          <w:p w14:paraId="01A0BED2" w14:textId="77777777" w:rsidR="001253B2" w:rsidRPr="001253B2" w:rsidRDefault="001253B2" w:rsidP="001253B2">
            <w:pPr>
              <w:overflowPunct/>
              <w:autoSpaceDE/>
              <w:autoSpaceDN/>
              <w:adjustRightInd/>
              <w:ind w:left="-113"/>
              <w:jc w:val="both"/>
              <w:textAlignment w:val="auto"/>
              <w:rPr>
                <w:rFonts w:ascii="Arial" w:hAnsi="Arial" w:cs="Arial"/>
                <w:sz w:val="18"/>
                <w:szCs w:val="18"/>
              </w:rPr>
            </w:pPr>
          </w:p>
        </w:tc>
        <w:tc>
          <w:tcPr>
            <w:tcW w:w="1432" w:type="dxa"/>
            <w:shd w:val="clear" w:color="auto" w:fill="FAFAFA"/>
            <w:vAlign w:val="bottom"/>
          </w:tcPr>
          <w:p w14:paraId="0EC53225" w14:textId="77777777" w:rsidR="001253B2" w:rsidRPr="0083036A" w:rsidRDefault="001253B2" w:rsidP="0083036A">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3E215D3B" w14:textId="77777777" w:rsidR="001253B2" w:rsidRPr="0083036A" w:rsidRDefault="001253B2" w:rsidP="0083036A">
            <w:pPr>
              <w:overflowPunct/>
              <w:autoSpaceDE/>
              <w:autoSpaceDN/>
              <w:adjustRightInd/>
              <w:ind w:right="-72"/>
              <w:jc w:val="right"/>
              <w:textAlignment w:val="auto"/>
              <w:rPr>
                <w:rFonts w:asciiTheme="minorHAnsi" w:hAnsiTheme="minorHAnsi" w:cstheme="minorHAnsi"/>
                <w:sz w:val="18"/>
                <w:szCs w:val="18"/>
                <w:lang w:val="en-GB"/>
              </w:rPr>
            </w:pPr>
          </w:p>
        </w:tc>
        <w:tc>
          <w:tcPr>
            <w:tcW w:w="1440" w:type="dxa"/>
            <w:shd w:val="clear" w:color="auto" w:fill="FAFAFA"/>
            <w:vAlign w:val="bottom"/>
          </w:tcPr>
          <w:p w14:paraId="210270B9" w14:textId="77777777" w:rsidR="001253B2" w:rsidRPr="0083036A" w:rsidRDefault="001253B2" w:rsidP="0083036A">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vAlign w:val="bottom"/>
          </w:tcPr>
          <w:p w14:paraId="75AB218D" w14:textId="77777777" w:rsidR="001253B2" w:rsidRDefault="001253B2" w:rsidP="0083036A">
            <w:pPr>
              <w:overflowPunct/>
              <w:autoSpaceDE/>
              <w:autoSpaceDN/>
              <w:adjustRightInd/>
              <w:ind w:right="-72"/>
              <w:jc w:val="right"/>
              <w:textAlignment w:val="auto"/>
              <w:rPr>
                <w:rFonts w:asciiTheme="minorHAnsi" w:hAnsiTheme="minorHAnsi" w:cstheme="minorHAnsi"/>
                <w:sz w:val="18"/>
                <w:szCs w:val="18"/>
                <w:lang w:val="en-GB"/>
              </w:rPr>
            </w:pPr>
          </w:p>
        </w:tc>
      </w:tr>
      <w:tr w:rsidR="0083036A" w:rsidRPr="003709B5" w14:paraId="11AA2338" w14:textId="77777777" w:rsidTr="001253B2">
        <w:trPr>
          <w:trHeight w:val="85"/>
        </w:trPr>
        <w:tc>
          <w:tcPr>
            <w:tcW w:w="3701" w:type="dxa"/>
            <w:shd w:val="clear" w:color="auto" w:fill="auto"/>
          </w:tcPr>
          <w:p w14:paraId="7BE8D3B7" w14:textId="60EA1796" w:rsidR="0083036A" w:rsidRPr="003709B5" w:rsidRDefault="0083036A" w:rsidP="0083036A">
            <w:pPr>
              <w:rPr>
                <w:rFonts w:ascii="Arial" w:hAnsi="Arial" w:cs="Arial"/>
                <w:sz w:val="18"/>
                <w:szCs w:val="18"/>
              </w:rPr>
            </w:pPr>
          </w:p>
        </w:tc>
        <w:tc>
          <w:tcPr>
            <w:tcW w:w="1432" w:type="dxa"/>
            <w:tcBorders>
              <w:bottom w:val="single" w:sz="4" w:space="0" w:color="auto"/>
            </w:tcBorders>
            <w:shd w:val="clear" w:color="auto" w:fill="FAFAFA"/>
            <w:vAlign w:val="bottom"/>
          </w:tcPr>
          <w:p w14:paraId="2E0F1033" w14:textId="64E1CD3B" w:rsidR="0083036A" w:rsidRPr="0083036A" w:rsidRDefault="0083036A" w:rsidP="0083036A">
            <w:pPr>
              <w:overflowPunct/>
              <w:autoSpaceDE/>
              <w:autoSpaceDN/>
              <w:adjustRightInd/>
              <w:ind w:right="-72"/>
              <w:jc w:val="right"/>
              <w:textAlignment w:val="auto"/>
              <w:rPr>
                <w:rFonts w:asciiTheme="minorHAnsi" w:hAnsiTheme="minorHAnsi" w:cstheme="minorHAnsi"/>
                <w:sz w:val="18"/>
                <w:szCs w:val="18"/>
              </w:rPr>
            </w:pP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22</w:t>
            </w: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539</w:t>
            </w: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367</w:t>
            </w:r>
            <w:r w:rsidRPr="0083036A">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12ED4860" w14:textId="0948B56E" w:rsidR="0083036A" w:rsidRPr="0083036A"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17</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860</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911</w:t>
            </w:r>
          </w:p>
        </w:tc>
        <w:tc>
          <w:tcPr>
            <w:tcW w:w="1440" w:type="dxa"/>
            <w:tcBorders>
              <w:bottom w:val="single" w:sz="4" w:space="0" w:color="auto"/>
            </w:tcBorders>
            <w:shd w:val="clear" w:color="auto" w:fill="FAFAFA"/>
            <w:vAlign w:val="bottom"/>
          </w:tcPr>
          <w:p w14:paraId="33FE482B" w14:textId="3D9469DF" w:rsidR="0083036A" w:rsidRPr="0083036A"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18</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442</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561</w:t>
            </w:r>
          </w:p>
        </w:tc>
        <w:tc>
          <w:tcPr>
            <w:tcW w:w="1440" w:type="dxa"/>
            <w:tcBorders>
              <w:bottom w:val="single" w:sz="4" w:space="0" w:color="auto"/>
            </w:tcBorders>
            <w:shd w:val="clear" w:color="auto" w:fill="auto"/>
            <w:vAlign w:val="bottom"/>
          </w:tcPr>
          <w:p w14:paraId="3D23636D" w14:textId="4C68CA5C" w:rsidR="0083036A" w:rsidRPr="0083036A"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10</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608</w:t>
            </w:r>
            <w:r w:rsidR="0083036A" w:rsidRPr="0083036A">
              <w:rPr>
                <w:rFonts w:asciiTheme="minorHAnsi" w:hAnsiTheme="minorHAnsi" w:cstheme="minorHAnsi"/>
                <w:sz w:val="18"/>
                <w:szCs w:val="18"/>
              </w:rPr>
              <w:t>,</w:t>
            </w:r>
            <w:r w:rsidRPr="00F9326C">
              <w:rPr>
                <w:rFonts w:asciiTheme="minorHAnsi" w:hAnsiTheme="minorHAnsi" w:cstheme="minorHAnsi"/>
                <w:sz w:val="18"/>
                <w:szCs w:val="18"/>
                <w:lang w:val="en-GB"/>
              </w:rPr>
              <w:t>297</w:t>
            </w:r>
          </w:p>
        </w:tc>
      </w:tr>
      <w:tr w:rsidR="0083036A" w:rsidRPr="003709B5" w14:paraId="0B8269A6" w14:textId="77777777" w:rsidTr="0083036A">
        <w:trPr>
          <w:trHeight w:val="85"/>
        </w:trPr>
        <w:tc>
          <w:tcPr>
            <w:tcW w:w="3701" w:type="dxa"/>
            <w:shd w:val="clear" w:color="auto" w:fill="auto"/>
          </w:tcPr>
          <w:p w14:paraId="050A1DF2" w14:textId="77777777" w:rsidR="0083036A" w:rsidRPr="003709B5" w:rsidRDefault="0083036A" w:rsidP="0083036A">
            <w:pPr>
              <w:rPr>
                <w:rFonts w:ascii="Arial" w:hAnsi="Arial" w:cs="Arial"/>
                <w:sz w:val="18"/>
                <w:szCs w:val="18"/>
              </w:rPr>
            </w:pPr>
          </w:p>
        </w:tc>
        <w:tc>
          <w:tcPr>
            <w:tcW w:w="1432" w:type="dxa"/>
            <w:tcBorders>
              <w:top w:val="single" w:sz="4" w:space="0" w:color="auto"/>
            </w:tcBorders>
            <w:shd w:val="clear" w:color="auto" w:fill="FAFAFA"/>
            <w:vAlign w:val="bottom"/>
          </w:tcPr>
          <w:p w14:paraId="702B8E40" w14:textId="77777777"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51FD1613" w14:textId="77777777"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7544B53C" w14:textId="77777777"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67E9B2EF" w14:textId="77777777"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p>
        </w:tc>
      </w:tr>
      <w:tr w:rsidR="0083036A" w:rsidRPr="003709B5" w14:paraId="5CD9FEC1" w14:textId="77777777" w:rsidTr="0083036A">
        <w:trPr>
          <w:trHeight w:val="85"/>
        </w:trPr>
        <w:tc>
          <w:tcPr>
            <w:tcW w:w="3701" w:type="dxa"/>
            <w:shd w:val="clear" w:color="auto" w:fill="auto"/>
          </w:tcPr>
          <w:p w14:paraId="435B9818" w14:textId="424880E7" w:rsidR="0083036A" w:rsidRPr="003709B5" w:rsidRDefault="001253B2" w:rsidP="001253B2">
            <w:pPr>
              <w:overflowPunct/>
              <w:autoSpaceDE/>
              <w:autoSpaceDN/>
              <w:adjustRightInd/>
              <w:ind w:left="-113"/>
              <w:jc w:val="both"/>
              <w:textAlignment w:val="auto"/>
              <w:rPr>
                <w:rFonts w:ascii="Arial" w:hAnsi="Arial" w:cs="Arial"/>
                <w:sz w:val="18"/>
                <w:szCs w:val="18"/>
              </w:rPr>
            </w:pPr>
            <w:r>
              <w:rPr>
                <w:rFonts w:ascii="Arial" w:hAnsi="Arial" w:cs="Arial"/>
                <w:sz w:val="18"/>
                <w:szCs w:val="18"/>
              </w:rPr>
              <w:t xml:space="preserve">   </w:t>
            </w:r>
            <w:r w:rsidR="0083036A" w:rsidRPr="003709B5">
              <w:rPr>
                <w:rFonts w:ascii="Arial" w:hAnsi="Arial" w:cs="Arial"/>
                <w:sz w:val="18"/>
                <w:szCs w:val="18"/>
              </w:rPr>
              <w:t>Other long-term benefits</w:t>
            </w:r>
          </w:p>
        </w:tc>
        <w:tc>
          <w:tcPr>
            <w:tcW w:w="1432" w:type="dxa"/>
            <w:shd w:val="clear" w:color="auto" w:fill="FAFAFA"/>
          </w:tcPr>
          <w:p w14:paraId="2BE6B7D2" w14:textId="77777777"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tcPr>
          <w:p w14:paraId="4D26CABB" w14:textId="77777777"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FAFAFA"/>
          </w:tcPr>
          <w:p w14:paraId="643C40CC" w14:textId="77777777"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p>
        </w:tc>
        <w:tc>
          <w:tcPr>
            <w:tcW w:w="1440" w:type="dxa"/>
            <w:shd w:val="clear" w:color="auto" w:fill="auto"/>
          </w:tcPr>
          <w:p w14:paraId="768EBC48" w14:textId="77777777"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p>
        </w:tc>
      </w:tr>
      <w:tr w:rsidR="0083036A" w:rsidRPr="003709B5" w14:paraId="2ED7E088" w14:textId="77777777" w:rsidTr="0083036A">
        <w:trPr>
          <w:trHeight w:val="83"/>
        </w:trPr>
        <w:tc>
          <w:tcPr>
            <w:tcW w:w="3701" w:type="dxa"/>
            <w:shd w:val="clear" w:color="auto" w:fill="auto"/>
          </w:tcPr>
          <w:p w14:paraId="340408C5" w14:textId="5CAFEDF8" w:rsidR="0083036A" w:rsidRPr="003709B5" w:rsidRDefault="001253B2" w:rsidP="0083036A">
            <w:pPr>
              <w:overflowPunct/>
              <w:autoSpaceDE/>
              <w:autoSpaceDN/>
              <w:adjustRightInd/>
              <w:ind w:left="-113"/>
              <w:jc w:val="both"/>
              <w:textAlignment w:val="auto"/>
              <w:rPr>
                <w:rFonts w:ascii="Arial" w:hAnsi="Arial" w:cs="Arial"/>
                <w:sz w:val="18"/>
                <w:szCs w:val="18"/>
              </w:rPr>
            </w:pPr>
            <w:r w:rsidRPr="001253B2">
              <w:rPr>
                <w:rFonts w:ascii="Arial" w:hAnsi="Arial" w:cs="Arial"/>
                <w:sz w:val="18"/>
                <w:szCs w:val="18"/>
              </w:rPr>
              <w:t xml:space="preserve">       - </w:t>
            </w:r>
            <w:r w:rsidR="0083036A" w:rsidRPr="003709B5">
              <w:rPr>
                <w:rFonts w:ascii="Arial" w:hAnsi="Arial" w:cs="Arial"/>
                <w:sz w:val="18"/>
                <w:szCs w:val="18"/>
              </w:rPr>
              <w:t>Recognised to profit or loss</w:t>
            </w:r>
          </w:p>
        </w:tc>
        <w:tc>
          <w:tcPr>
            <w:tcW w:w="1432" w:type="dxa"/>
            <w:tcBorders>
              <w:bottom w:val="single" w:sz="4" w:space="0" w:color="auto"/>
            </w:tcBorders>
            <w:shd w:val="clear" w:color="auto" w:fill="FAFAFA"/>
            <w:vAlign w:val="bottom"/>
          </w:tcPr>
          <w:p w14:paraId="19D14B74" w14:textId="1880CCC5"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r w:rsidRPr="0083036A">
              <w:rPr>
                <w:rFonts w:asciiTheme="minorHAnsi" w:eastAsia="Calibri" w:hAnsiTheme="minorHAnsi" w:cstheme="minorHAnsi"/>
                <w:sz w:val="18"/>
                <w:szCs w:val="18"/>
              </w:rPr>
              <w:t>(</w:t>
            </w:r>
            <w:r w:rsidR="00F9326C" w:rsidRPr="00F9326C">
              <w:rPr>
                <w:rFonts w:asciiTheme="minorHAnsi" w:eastAsia="Calibri" w:hAnsiTheme="minorHAnsi" w:cstheme="minorHAnsi"/>
                <w:sz w:val="18"/>
                <w:szCs w:val="18"/>
                <w:lang w:val="en-GB"/>
              </w:rPr>
              <w:t>950</w:t>
            </w:r>
            <w:r w:rsidRPr="0083036A">
              <w:rPr>
                <w:rFonts w:asciiTheme="minorHAnsi" w:eastAsia="Calibri" w:hAnsiTheme="minorHAnsi" w:cstheme="minorHAnsi"/>
                <w:sz w:val="18"/>
                <w:szCs w:val="18"/>
              </w:rPr>
              <w:t>,</w:t>
            </w:r>
            <w:r w:rsidR="00F9326C" w:rsidRPr="00F9326C">
              <w:rPr>
                <w:rFonts w:asciiTheme="minorHAnsi" w:eastAsia="Calibri" w:hAnsiTheme="minorHAnsi" w:cstheme="minorHAnsi"/>
                <w:sz w:val="18"/>
                <w:szCs w:val="18"/>
                <w:lang w:val="en-GB"/>
              </w:rPr>
              <w:t>957</w:t>
            </w:r>
            <w:r w:rsidRPr="0083036A">
              <w:rPr>
                <w:rFonts w:asciiTheme="minorHAnsi" w:eastAsia="Calibri" w:hAnsiTheme="minorHAnsi" w:cstheme="minorHAnsi"/>
                <w:sz w:val="18"/>
                <w:szCs w:val="18"/>
              </w:rPr>
              <w:t>)</w:t>
            </w:r>
          </w:p>
        </w:tc>
        <w:tc>
          <w:tcPr>
            <w:tcW w:w="1440" w:type="dxa"/>
            <w:tcBorders>
              <w:bottom w:val="single" w:sz="4" w:space="0" w:color="auto"/>
            </w:tcBorders>
            <w:vAlign w:val="bottom"/>
          </w:tcPr>
          <w:p w14:paraId="0D486B79" w14:textId="67487163" w:rsidR="0083036A" w:rsidRPr="003D6B34"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eastAsia="Calibri" w:hAnsiTheme="minorHAnsi" w:cstheme="minorHAnsi"/>
                <w:sz w:val="18"/>
                <w:szCs w:val="18"/>
                <w:lang w:val="en-GB"/>
              </w:rPr>
              <w:t>484</w:t>
            </w:r>
            <w:r w:rsidR="0083036A" w:rsidRPr="00ED0E4B">
              <w:rPr>
                <w:rFonts w:asciiTheme="minorHAnsi" w:eastAsia="Calibri" w:hAnsiTheme="minorHAnsi" w:cstheme="minorHAnsi"/>
                <w:sz w:val="18"/>
                <w:szCs w:val="18"/>
              </w:rPr>
              <w:t>,</w:t>
            </w:r>
            <w:r w:rsidRPr="00F9326C">
              <w:rPr>
                <w:rFonts w:asciiTheme="minorHAnsi" w:eastAsia="Calibri" w:hAnsiTheme="minorHAnsi" w:cstheme="minorHAnsi"/>
                <w:sz w:val="18"/>
                <w:szCs w:val="18"/>
                <w:lang w:val="en-GB"/>
              </w:rPr>
              <w:t>264</w:t>
            </w:r>
          </w:p>
        </w:tc>
        <w:tc>
          <w:tcPr>
            <w:tcW w:w="1440" w:type="dxa"/>
            <w:tcBorders>
              <w:bottom w:val="single" w:sz="4" w:space="0" w:color="auto"/>
            </w:tcBorders>
            <w:shd w:val="clear" w:color="auto" w:fill="FAFAFA"/>
            <w:vAlign w:val="bottom"/>
          </w:tcPr>
          <w:p w14:paraId="2E4FBBA1" w14:textId="4C9E9C0F" w:rsidR="0083036A" w:rsidRPr="003D6B34" w:rsidRDefault="0083036A" w:rsidP="0083036A">
            <w:pPr>
              <w:overflowPunct/>
              <w:autoSpaceDE/>
              <w:autoSpaceDN/>
              <w:adjustRightInd/>
              <w:ind w:right="-72"/>
              <w:jc w:val="right"/>
              <w:textAlignment w:val="auto"/>
              <w:rPr>
                <w:rFonts w:asciiTheme="minorHAnsi" w:hAnsiTheme="minorHAnsi" w:cstheme="minorHAnsi"/>
                <w:sz w:val="18"/>
                <w:szCs w:val="18"/>
              </w:rPr>
            </w:pP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136</w:t>
            </w: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010</w:t>
            </w:r>
            <w:r w:rsidRPr="0083036A">
              <w:rPr>
                <w:rFonts w:asciiTheme="minorHAnsi" w:hAnsiTheme="minorHAnsi" w:cstheme="minorHAnsi"/>
                <w:sz w:val="18"/>
                <w:szCs w:val="18"/>
              </w:rPr>
              <w:t>)</w:t>
            </w:r>
          </w:p>
        </w:tc>
        <w:tc>
          <w:tcPr>
            <w:tcW w:w="1440" w:type="dxa"/>
            <w:tcBorders>
              <w:bottom w:val="single" w:sz="4" w:space="0" w:color="auto"/>
            </w:tcBorders>
            <w:vAlign w:val="bottom"/>
          </w:tcPr>
          <w:p w14:paraId="43DDCB95" w14:textId="1E9B12BC" w:rsidR="0083036A" w:rsidRPr="003D6B34" w:rsidRDefault="00F9326C" w:rsidP="0083036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eastAsia="Calibri" w:hAnsiTheme="minorHAnsi" w:cstheme="minorHAnsi"/>
                <w:sz w:val="18"/>
                <w:szCs w:val="18"/>
                <w:lang w:val="en-GB"/>
              </w:rPr>
              <w:t>84</w:t>
            </w:r>
            <w:r w:rsidR="0083036A" w:rsidRPr="00ED0E4B">
              <w:rPr>
                <w:rFonts w:asciiTheme="minorHAnsi" w:eastAsia="Calibri" w:hAnsiTheme="minorHAnsi" w:cstheme="minorHAnsi"/>
                <w:sz w:val="18"/>
                <w:szCs w:val="18"/>
              </w:rPr>
              <w:t>,</w:t>
            </w:r>
            <w:r w:rsidRPr="00F9326C">
              <w:rPr>
                <w:rFonts w:asciiTheme="minorHAnsi" w:eastAsia="Calibri" w:hAnsiTheme="minorHAnsi" w:cstheme="minorHAnsi"/>
                <w:sz w:val="18"/>
                <w:szCs w:val="18"/>
                <w:lang w:val="en-GB"/>
              </w:rPr>
              <w:t>994</w:t>
            </w:r>
          </w:p>
        </w:tc>
      </w:tr>
      <w:tr w:rsidR="001253B2" w:rsidRPr="003709B5" w14:paraId="17A18467" w14:textId="77777777" w:rsidTr="001253B2">
        <w:trPr>
          <w:trHeight w:val="83"/>
        </w:trPr>
        <w:tc>
          <w:tcPr>
            <w:tcW w:w="3701" w:type="dxa"/>
            <w:shd w:val="clear" w:color="auto" w:fill="auto"/>
          </w:tcPr>
          <w:p w14:paraId="72FDFD6E" w14:textId="77777777" w:rsidR="001253B2" w:rsidRPr="003709B5" w:rsidRDefault="001253B2" w:rsidP="0083036A">
            <w:pPr>
              <w:overflowPunct/>
              <w:autoSpaceDE/>
              <w:autoSpaceDN/>
              <w:adjustRightInd/>
              <w:ind w:left="-113"/>
              <w:jc w:val="both"/>
              <w:textAlignment w:val="auto"/>
              <w:rPr>
                <w:rFonts w:ascii="Arial" w:hAnsi="Arial" w:cs="Arial"/>
                <w:sz w:val="18"/>
                <w:szCs w:val="18"/>
              </w:rPr>
            </w:pPr>
          </w:p>
        </w:tc>
        <w:tc>
          <w:tcPr>
            <w:tcW w:w="1432" w:type="dxa"/>
            <w:shd w:val="clear" w:color="auto" w:fill="FAFAFA"/>
            <w:vAlign w:val="bottom"/>
          </w:tcPr>
          <w:p w14:paraId="14F04998" w14:textId="77777777" w:rsidR="001253B2" w:rsidRPr="0083036A" w:rsidRDefault="001253B2" w:rsidP="0083036A">
            <w:pPr>
              <w:overflowPunct/>
              <w:autoSpaceDE/>
              <w:autoSpaceDN/>
              <w:adjustRightInd/>
              <w:ind w:right="-72"/>
              <w:jc w:val="right"/>
              <w:textAlignment w:val="auto"/>
              <w:rPr>
                <w:rFonts w:asciiTheme="minorHAnsi" w:eastAsia="Calibri" w:hAnsiTheme="minorHAnsi" w:cstheme="minorHAnsi"/>
                <w:sz w:val="18"/>
                <w:szCs w:val="18"/>
              </w:rPr>
            </w:pPr>
          </w:p>
        </w:tc>
        <w:tc>
          <w:tcPr>
            <w:tcW w:w="1440" w:type="dxa"/>
            <w:vAlign w:val="bottom"/>
          </w:tcPr>
          <w:p w14:paraId="6143FD98" w14:textId="77777777" w:rsidR="001253B2" w:rsidRPr="0034100B" w:rsidRDefault="001253B2" w:rsidP="0083036A">
            <w:pPr>
              <w:overflowPunct/>
              <w:autoSpaceDE/>
              <w:autoSpaceDN/>
              <w:adjustRightInd/>
              <w:ind w:right="-72"/>
              <w:jc w:val="right"/>
              <w:textAlignment w:val="auto"/>
              <w:rPr>
                <w:rFonts w:asciiTheme="minorHAnsi" w:eastAsia="Calibri" w:hAnsiTheme="minorHAnsi" w:cstheme="minorHAnsi"/>
                <w:sz w:val="18"/>
                <w:szCs w:val="18"/>
                <w:lang w:val="en-GB"/>
              </w:rPr>
            </w:pPr>
          </w:p>
        </w:tc>
        <w:tc>
          <w:tcPr>
            <w:tcW w:w="1440" w:type="dxa"/>
            <w:shd w:val="clear" w:color="auto" w:fill="FAFAFA"/>
            <w:vAlign w:val="bottom"/>
          </w:tcPr>
          <w:p w14:paraId="0864A4F6" w14:textId="77777777" w:rsidR="001253B2" w:rsidRPr="0083036A" w:rsidRDefault="001253B2" w:rsidP="0083036A">
            <w:pPr>
              <w:overflowPunct/>
              <w:autoSpaceDE/>
              <w:autoSpaceDN/>
              <w:adjustRightInd/>
              <w:ind w:right="-72"/>
              <w:jc w:val="right"/>
              <w:textAlignment w:val="auto"/>
              <w:rPr>
                <w:rFonts w:asciiTheme="minorHAnsi" w:hAnsiTheme="minorHAnsi" w:cstheme="minorHAnsi"/>
                <w:sz w:val="18"/>
                <w:szCs w:val="18"/>
              </w:rPr>
            </w:pPr>
          </w:p>
        </w:tc>
        <w:tc>
          <w:tcPr>
            <w:tcW w:w="1440" w:type="dxa"/>
            <w:vAlign w:val="bottom"/>
          </w:tcPr>
          <w:p w14:paraId="181924B2" w14:textId="77777777" w:rsidR="001253B2" w:rsidRPr="0034100B" w:rsidRDefault="001253B2" w:rsidP="0083036A">
            <w:pPr>
              <w:overflowPunct/>
              <w:autoSpaceDE/>
              <w:autoSpaceDN/>
              <w:adjustRightInd/>
              <w:ind w:right="-72"/>
              <w:jc w:val="right"/>
              <w:textAlignment w:val="auto"/>
              <w:rPr>
                <w:rFonts w:asciiTheme="minorHAnsi" w:eastAsia="Calibri" w:hAnsiTheme="minorHAnsi" w:cstheme="minorHAnsi"/>
                <w:sz w:val="18"/>
                <w:szCs w:val="18"/>
                <w:lang w:val="en-GB"/>
              </w:rPr>
            </w:pPr>
          </w:p>
        </w:tc>
      </w:tr>
      <w:tr w:rsidR="0083036A" w:rsidRPr="003709B5" w14:paraId="1CD612D4" w14:textId="77777777" w:rsidTr="001253B2">
        <w:trPr>
          <w:trHeight w:val="83"/>
        </w:trPr>
        <w:tc>
          <w:tcPr>
            <w:tcW w:w="3701" w:type="dxa"/>
            <w:shd w:val="clear" w:color="auto" w:fill="auto"/>
          </w:tcPr>
          <w:p w14:paraId="2ACD8D3C" w14:textId="2B449BC4" w:rsidR="0083036A" w:rsidRPr="003709B5" w:rsidRDefault="0083036A" w:rsidP="0083036A">
            <w:pPr>
              <w:pStyle w:val="ListParagraph"/>
              <w:spacing w:after="0" w:line="240" w:lineRule="auto"/>
              <w:ind w:left="162"/>
              <w:rPr>
                <w:rFonts w:ascii="Arial" w:hAnsi="Arial" w:cs="Arial"/>
                <w:sz w:val="18"/>
                <w:szCs w:val="18"/>
              </w:rPr>
            </w:pPr>
          </w:p>
        </w:tc>
        <w:tc>
          <w:tcPr>
            <w:tcW w:w="1432" w:type="dxa"/>
            <w:tcBorders>
              <w:bottom w:val="single" w:sz="4" w:space="0" w:color="auto"/>
            </w:tcBorders>
            <w:shd w:val="clear" w:color="auto" w:fill="FAFAFA"/>
            <w:vAlign w:val="bottom"/>
          </w:tcPr>
          <w:p w14:paraId="2AB009BE" w14:textId="3A14DCEE" w:rsidR="0083036A" w:rsidRPr="003D6B34" w:rsidRDefault="0083036A" w:rsidP="0083036A">
            <w:pPr>
              <w:overflowPunct/>
              <w:autoSpaceDE/>
              <w:autoSpaceDN/>
              <w:adjustRightInd/>
              <w:ind w:right="-72"/>
              <w:jc w:val="right"/>
              <w:textAlignment w:val="auto"/>
              <w:rPr>
                <w:rFonts w:asciiTheme="minorHAnsi" w:eastAsia="Calibri" w:hAnsiTheme="minorHAnsi" w:cstheme="minorHAnsi"/>
                <w:sz w:val="18"/>
                <w:szCs w:val="18"/>
              </w:rPr>
            </w:pPr>
            <w:r w:rsidRPr="0083036A">
              <w:rPr>
                <w:rFonts w:asciiTheme="minorHAnsi" w:eastAsia="Calibri" w:hAnsiTheme="minorHAnsi" w:cstheme="minorHAnsi"/>
                <w:sz w:val="18"/>
                <w:szCs w:val="18"/>
              </w:rPr>
              <w:t>(</w:t>
            </w:r>
            <w:r w:rsidR="00F9326C" w:rsidRPr="00F9326C">
              <w:rPr>
                <w:rFonts w:asciiTheme="minorHAnsi" w:eastAsia="Calibri" w:hAnsiTheme="minorHAnsi" w:cstheme="minorHAnsi"/>
                <w:sz w:val="18"/>
                <w:szCs w:val="18"/>
                <w:lang w:val="en-GB"/>
              </w:rPr>
              <w:t>950</w:t>
            </w:r>
            <w:r w:rsidRPr="0083036A">
              <w:rPr>
                <w:rFonts w:asciiTheme="minorHAnsi" w:eastAsia="Calibri" w:hAnsiTheme="minorHAnsi" w:cstheme="minorHAnsi"/>
                <w:sz w:val="18"/>
                <w:szCs w:val="18"/>
              </w:rPr>
              <w:t>,</w:t>
            </w:r>
            <w:r w:rsidR="00F9326C" w:rsidRPr="00F9326C">
              <w:rPr>
                <w:rFonts w:asciiTheme="minorHAnsi" w:eastAsia="Calibri" w:hAnsiTheme="minorHAnsi" w:cstheme="minorHAnsi"/>
                <w:sz w:val="18"/>
                <w:szCs w:val="18"/>
                <w:lang w:val="en-GB"/>
              </w:rPr>
              <w:t>957</w:t>
            </w:r>
            <w:r w:rsidRPr="0083036A">
              <w:rPr>
                <w:rFonts w:asciiTheme="minorHAnsi" w:eastAsia="Calibri" w:hAnsiTheme="minorHAnsi" w:cstheme="minorHAnsi"/>
                <w:sz w:val="18"/>
                <w:szCs w:val="18"/>
              </w:rPr>
              <w:t>)</w:t>
            </w:r>
          </w:p>
        </w:tc>
        <w:tc>
          <w:tcPr>
            <w:tcW w:w="1440" w:type="dxa"/>
            <w:tcBorders>
              <w:bottom w:val="single" w:sz="4" w:space="0" w:color="auto"/>
            </w:tcBorders>
            <w:vAlign w:val="bottom"/>
          </w:tcPr>
          <w:p w14:paraId="3E729AC9" w14:textId="44AEE3EC" w:rsidR="0083036A" w:rsidRPr="003D6B34" w:rsidRDefault="00F9326C" w:rsidP="0083036A">
            <w:pPr>
              <w:overflowPunct/>
              <w:autoSpaceDE/>
              <w:autoSpaceDN/>
              <w:adjustRightInd/>
              <w:ind w:right="-72"/>
              <w:jc w:val="right"/>
              <w:textAlignment w:val="auto"/>
              <w:rPr>
                <w:rFonts w:asciiTheme="minorHAnsi" w:eastAsia="Calibri" w:hAnsiTheme="minorHAnsi" w:cstheme="minorHAnsi"/>
                <w:sz w:val="18"/>
                <w:szCs w:val="18"/>
              </w:rPr>
            </w:pPr>
            <w:r w:rsidRPr="00F9326C">
              <w:rPr>
                <w:rFonts w:asciiTheme="minorHAnsi" w:eastAsia="Calibri" w:hAnsiTheme="minorHAnsi" w:cstheme="minorHAnsi"/>
                <w:sz w:val="18"/>
                <w:szCs w:val="18"/>
                <w:lang w:val="en-GB"/>
              </w:rPr>
              <w:t>484</w:t>
            </w:r>
            <w:r w:rsidR="0083036A" w:rsidRPr="00ED0E4B">
              <w:rPr>
                <w:rFonts w:asciiTheme="minorHAnsi" w:eastAsia="Calibri" w:hAnsiTheme="minorHAnsi" w:cstheme="minorHAnsi"/>
                <w:sz w:val="18"/>
                <w:szCs w:val="18"/>
              </w:rPr>
              <w:t>,</w:t>
            </w:r>
            <w:r w:rsidRPr="00F9326C">
              <w:rPr>
                <w:rFonts w:asciiTheme="minorHAnsi" w:eastAsia="Calibri" w:hAnsiTheme="minorHAnsi" w:cstheme="minorHAnsi"/>
                <w:sz w:val="18"/>
                <w:szCs w:val="18"/>
                <w:lang w:val="en-GB"/>
              </w:rPr>
              <w:t>264</w:t>
            </w:r>
          </w:p>
        </w:tc>
        <w:tc>
          <w:tcPr>
            <w:tcW w:w="1440" w:type="dxa"/>
            <w:tcBorders>
              <w:bottom w:val="single" w:sz="4" w:space="0" w:color="auto"/>
            </w:tcBorders>
            <w:shd w:val="clear" w:color="auto" w:fill="FAFAFA"/>
            <w:vAlign w:val="bottom"/>
          </w:tcPr>
          <w:p w14:paraId="4DA8E5EA" w14:textId="2A1BD3A6" w:rsidR="0083036A" w:rsidRPr="003D6B34" w:rsidRDefault="0083036A" w:rsidP="0083036A">
            <w:pPr>
              <w:overflowPunct/>
              <w:autoSpaceDE/>
              <w:autoSpaceDN/>
              <w:adjustRightInd/>
              <w:ind w:right="-72"/>
              <w:jc w:val="right"/>
              <w:textAlignment w:val="auto"/>
              <w:rPr>
                <w:rFonts w:asciiTheme="minorHAnsi" w:eastAsia="Calibri" w:hAnsiTheme="minorHAnsi" w:cstheme="minorHAnsi"/>
                <w:sz w:val="18"/>
                <w:szCs w:val="18"/>
              </w:rPr>
            </w:pP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136</w:t>
            </w:r>
            <w:r w:rsidRPr="0083036A">
              <w:rPr>
                <w:rFonts w:asciiTheme="minorHAnsi" w:hAnsiTheme="minorHAnsi" w:cstheme="minorHAnsi"/>
                <w:sz w:val="18"/>
                <w:szCs w:val="18"/>
              </w:rPr>
              <w:t>,</w:t>
            </w:r>
            <w:r w:rsidR="00F9326C" w:rsidRPr="00F9326C">
              <w:rPr>
                <w:rFonts w:asciiTheme="minorHAnsi" w:hAnsiTheme="minorHAnsi" w:cstheme="minorHAnsi"/>
                <w:sz w:val="18"/>
                <w:szCs w:val="18"/>
                <w:lang w:val="en-GB"/>
              </w:rPr>
              <w:t>010</w:t>
            </w:r>
            <w:r w:rsidRPr="0083036A">
              <w:rPr>
                <w:rFonts w:asciiTheme="minorHAnsi" w:hAnsiTheme="minorHAnsi" w:cstheme="minorHAnsi"/>
                <w:sz w:val="18"/>
                <w:szCs w:val="18"/>
              </w:rPr>
              <w:t>)</w:t>
            </w:r>
          </w:p>
        </w:tc>
        <w:tc>
          <w:tcPr>
            <w:tcW w:w="1440" w:type="dxa"/>
            <w:tcBorders>
              <w:bottom w:val="single" w:sz="4" w:space="0" w:color="auto"/>
            </w:tcBorders>
            <w:vAlign w:val="bottom"/>
          </w:tcPr>
          <w:p w14:paraId="63891421" w14:textId="36B16545" w:rsidR="0083036A" w:rsidRPr="003D6B34" w:rsidRDefault="00F9326C" w:rsidP="0083036A">
            <w:pPr>
              <w:overflowPunct/>
              <w:autoSpaceDE/>
              <w:autoSpaceDN/>
              <w:adjustRightInd/>
              <w:ind w:right="-72"/>
              <w:jc w:val="right"/>
              <w:textAlignment w:val="auto"/>
              <w:rPr>
                <w:rFonts w:asciiTheme="minorHAnsi" w:eastAsia="Calibri" w:hAnsiTheme="minorHAnsi" w:cstheme="minorHAnsi"/>
                <w:sz w:val="18"/>
                <w:szCs w:val="18"/>
              </w:rPr>
            </w:pPr>
            <w:r w:rsidRPr="00F9326C">
              <w:rPr>
                <w:rFonts w:asciiTheme="minorHAnsi" w:eastAsia="Calibri" w:hAnsiTheme="minorHAnsi" w:cstheme="minorHAnsi"/>
                <w:sz w:val="18"/>
                <w:szCs w:val="18"/>
                <w:lang w:val="en-GB"/>
              </w:rPr>
              <w:t>84</w:t>
            </w:r>
            <w:r w:rsidR="0083036A" w:rsidRPr="00ED0E4B">
              <w:rPr>
                <w:rFonts w:asciiTheme="minorHAnsi" w:eastAsia="Calibri" w:hAnsiTheme="minorHAnsi" w:cstheme="minorHAnsi"/>
                <w:sz w:val="18"/>
                <w:szCs w:val="18"/>
              </w:rPr>
              <w:t>,</w:t>
            </w:r>
            <w:r w:rsidRPr="00F9326C">
              <w:rPr>
                <w:rFonts w:asciiTheme="minorHAnsi" w:eastAsia="Calibri" w:hAnsiTheme="minorHAnsi" w:cstheme="minorHAnsi"/>
                <w:sz w:val="18"/>
                <w:szCs w:val="18"/>
                <w:lang w:val="en-GB"/>
              </w:rPr>
              <w:t>994</w:t>
            </w:r>
          </w:p>
        </w:tc>
      </w:tr>
    </w:tbl>
    <w:p w14:paraId="3254AA90" w14:textId="77777777" w:rsidR="00A31A3A" w:rsidRPr="003709B5" w:rsidRDefault="00A31A3A" w:rsidP="003709B5">
      <w:pPr>
        <w:jc w:val="thaiDistribute"/>
        <w:rPr>
          <w:rFonts w:ascii="Arial" w:hAnsi="Arial" w:cs="Arial"/>
          <w:sz w:val="18"/>
          <w:szCs w:val="18"/>
          <w:lang w:val="en-GB"/>
        </w:rPr>
      </w:pPr>
    </w:p>
    <w:p w14:paraId="127C906A" w14:textId="3A43FEFD" w:rsidR="001253B2" w:rsidRDefault="001253B2" w:rsidP="001253B2">
      <w:pPr>
        <w:jc w:val="thaiDistribute"/>
        <w:rPr>
          <w:rFonts w:ascii="Arial" w:hAnsi="Arial" w:cs="Arial"/>
          <w:sz w:val="18"/>
          <w:szCs w:val="18"/>
          <w:lang w:val="en-GB"/>
        </w:rPr>
      </w:pPr>
      <w:r>
        <w:rPr>
          <w:rFonts w:ascii="Arial" w:hAnsi="Arial" w:cs="Arial"/>
          <w:sz w:val="18"/>
          <w:szCs w:val="18"/>
          <w:lang w:val="en-GB"/>
        </w:rPr>
        <w:br w:type="page"/>
      </w:r>
    </w:p>
    <w:p w14:paraId="5D99FAD6" w14:textId="77777777" w:rsidR="00297208" w:rsidRDefault="00297208" w:rsidP="003709B5">
      <w:pPr>
        <w:jc w:val="thaiDistribute"/>
        <w:rPr>
          <w:rFonts w:ascii="Arial" w:hAnsi="Arial" w:cs="Arial"/>
          <w:sz w:val="18"/>
          <w:szCs w:val="18"/>
          <w:lang w:val="en-GB"/>
        </w:rPr>
      </w:pPr>
    </w:p>
    <w:p w14:paraId="75202C67" w14:textId="5F1BDCC5"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Movement of employee benefit obligations during the year</w:t>
      </w:r>
      <w:r w:rsidRPr="003709B5">
        <w:rPr>
          <w:rFonts w:ascii="Arial" w:hAnsi="Arial" w:cs="Arial"/>
          <w:sz w:val="18"/>
          <w:szCs w:val="18"/>
          <w:cs/>
          <w:lang w:val="en-GB"/>
        </w:rPr>
        <w:t xml:space="preserve"> </w:t>
      </w:r>
      <w:r w:rsidRPr="003709B5">
        <w:rPr>
          <w:rFonts w:ascii="Arial" w:hAnsi="Arial" w:cs="Arial"/>
          <w:sz w:val="18"/>
          <w:szCs w:val="18"/>
          <w:lang w:val="en-GB"/>
        </w:rPr>
        <w:t xml:space="preserve">ended </w:t>
      </w:r>
      <w:r w:rsidR="00F9326C" w:rsidRPr="00F9326C">
        <w:rPr>
          <w:rFonts w:ascii="Arial" w:hAnsi="Arial" w:cs="Arial"/>
          <w:sz w:val="18"/>
          <w:szCs w:val="18"/>
          <w:lang w:val="en-GB"/>
        </w:rPr>
        <w:t>31</w:t>
      </w:r>
      <w:r w:rsidRPr="003709B5">
        <w:rPr>
          <w:rFonts w:ascii="Arial" w:hAnsi="Arial" w:cs="Arial"/>
          <w:sz w:val="18"/>
          <w:szCs w:val="18"/>
          <w:lang w:val="en-GB"/>
        </w:rPr>
        <w:t xml:space="preserve"> December is as follows:</w:t>
      </w:r>
    </w:p>
    <w:p w14:paraId="6E54604E" w14:textId="77777777" w:rsidR="00A31A3A" w:rsidRPr="003709B5" w:rsidRDefault="00A31A3A" w:rsidP="003709B5">
      <w:pPr>
        <w:jc w:val="thaiDistribute"/>
        <w:rPr>
          <w:rFonts w:ascii="Arial" w:hAnsi="Arial" w:cs="Arial"/>
          <w:sz w:val="18"/>
          <w:szCs w:val="18"/>
          <w:lang w:val="en-GB"/>
        </w:rPr>
      </w:pPr>
    </w:p>
    <w:tbl>
      <w:tblPr>
        <w:tblW w:w="9457" w:type="dxa"/>
        <w:tblLayout w:type="fixed"/>
        <w:tblLook w:val="04A0" w:firstRow="1" w:lastRow="0" w:firstColumn="1" w:lastColumn="0" w:noHBand="0" w:noVBand="1"/>
      </w:tblPr>
      <w:tblGrid>
        <w:gridCol w:w="3787"/>
        <w:gridCol w:w="1342"/>
        <w:gridCol w:w="1440"/>
        <w:gridCol w:w="1440"/>
        <w:gridCol w:w="1448"/>
      </w:tblGrid>
      <w:tr w:rsidR="00A31A3A" w:rsidRPr="003709B5" w14:paraId="14813AD2" w14:textId="77777777" w:rsidTr="001253B2">
        <w:tc>
          <w:tcPr>
            <w:tcW w:w="3787" w:type="dxa"/>
            <w:shd w:val="clear" w:color="auto" w:fill="auto"/>
            <w:vAlign w:val="bottom"/>
          </w:tcPr>
          <w:p w14:paraId="35FF77F6"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2782" w:type="dxa"/>
            <w:gridSpan w:val="2"/>
            <w:tcBorders>
              <w:top w:val="single" w:sz="4" w:space="0" w:color="auto"/>
              <w:bottom w:val="single" w:sz="4" w:space="0" w:color="auto"/>
            </w:tcBorders>
            <w:shd w:val="clear" w:color="auto" w:fill="auto"/>
            <w:vAlign w:val="bottom"/>
          </w:tcPr>
          <w:p w14:paraId="24A9FA4D" w14:textId="77777777" w:rsidR="00A31A3A" w:rsidRPr="000B1ECF" w:rsidRDefault="00A31A3A" w:rsidP="003709B5">
            <w:pPr>
              <w:overflowPunct/>
              <w:autoSpaceDE/>
              <w:autoSpaceDN/>
              <w:adjustRightInd/>
              <w:ind w:right="-72"/>
              <w:jc w:val="center"/>
              <w:textAlignment w:val="auto"/>
              <w:rPr>
                <w:rFonts w:ascii="Arial" w:hAnsi="Arial" w:cs="Arial"/>
                <w:b/>
                <w:bCs/>
                <w:sz w:val="18"/>
                <w:szCs w:val="18"/>
              </w:rPr>
            </w:pPr>
            <w:r w:rsidRPr="000B1ECF">
              <w:rPr>
                <w:rFonts w:ascii="Arial" w:hAnsi="Arial" w:cs="Arial"/>
                <w:b/>
                <w:bCs/>
                <w:sz w:val="18"/>
                <w:szCs w:val="18"/>
              </w:rPr>
              <w:t xml:space="preserve">Consolidated </w:t>
            </w:r>
          </w:p>
          <w:p w14:paraId="27F41EF6"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0B1ECF">
              <w:rPr>
                <w:rFonts w:ascii="Arial" w:hAnsi="Arial" w:cs="Arial"/>
                <w:b/>
                <w:bCs/>
                <w:sz w:val="18"/>
                <w:szCs w:val="18"/>
              </w:rPr>
              <w:t>financial statements</w:t>
            </w:r>
          </w:p>
        </w:tc>
        <w:tc>
          <w:tcPr>
            <w:tcW w:w="2888" w:type="dxa"/>
            <w:gridSpan w:val="2"/>
            <w:tcBorders>
              <w:top w:val="single" w:sz="4" w:space="0" w:color="auto"/>
              <w:bottom w:val="single" w:sz="4" w:space="0" w:color="auto"/>
            </w:tcBorders>
            <w:shd w:val="clear" w:color="auto" w:fill="auto"/>
            <w:vAlign w:val="bottom"/>
          </w:tcPr>
          <w:p w14:paraId="5B5485AD"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4993488"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3617E3C" w14:textId="77777777" w:rsidTr="001253B2">
        <w:tc>
          <w:tcPr>
            <w:tcW w:w="3787" w:type="dxa"/>
            <w:shd w:val="clear" w:color="auto" w:fill="auto"/>
            <w:vAlign w:val="bottom"/>
          </w:tcPr>
          <w:p w14:paraId="3CBA55F8"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auto"/>
            <w:vAlign w:val="bottom"/>
          </w:tcPr>
          <w:p w14:paraId="5380D01A" w14:textId="29957C09"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0FBC5A74" w14:textId="5DFE00D1"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47E6C1EC" w14:textId="104BB724"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2023</w:t>
            </w:r>
          </w:p>
        </w:tc>
        <w:tc>
          <w:tcPr>
            <w:tcW w:w="1448" w:type="dxa"/>
            <w:tcBorders>
              <w:top w:val="single" w:sz="4" w:space="0" w:color="auto"/>
            </w:tcBorders>
            <w:shd w:val="clear" w:color="auto" w:fill="auto"/>
            <w:vAlign w:val="bottom"/>
          </w:tcPr>
          <w:p w14:paraId="7AAA53E5" w14:textId="678ED494"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2022</w:t>
            </w:r>
          </w:p>
        </w:tc>
      </w:tr>
      <w:tr w:rsidR="00A31A3A" w:rsidRPr="003709B5" w14:paraId="7D48D0A2" w14:textId="77777777" w:rsidTr="001253B2">
        <w:tc>
          <w:tcPr>
            <w:tcW w:w="3787" w:type="dxa"/>
            <w:shd w:val="clear" w:color="auto" w:fill="auto"/>
            <w:vAlign w:val="bottom"/>
          </w:tcPr>
          <w:p w14:paraId="7E34C259"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bottom w:val="single" w:sz="4" w:space="0" w:color="auto"/>
            </w:tcBorders>
            <w:shd w:val="clear" w:color="auto" w:fill="auto"/>
            <w:vAlign w:val="bottom"/>
          </w:tcPr>
          <w:p w14:paraId="4910C89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23EC373A"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380F74E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8" w:type="dxa"/>
            <w:tcBorders>
              <w:bottom w:val="single" w:sz="4" w:space="0" w:color="auto"/>
            </w:tcBorders>
            <w:shd w:val="clear" w:color="auto" w:fill="auto"/>
            <w:vAlign w:val="bottom"/>
          </w:tcPr>
          <w:p w14:paraId="44048AA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r>
      <w:tr w:rsidR="00A31A3A" w:rsidRPr="003709B5" w14:paraId="7D58F76C" w14:textId="77777777" w:rsidTr="001253B2">
        <w:tc>
          <w:tcPr>
            <w:tcW w:w="3787" w:type="dxa"/>
            <w:shd w:val="clear" w:color="auto" w:fill="auto"/>
            <w:vAlign w:val="bottom"/>
          </w:tcPr>
          <w:p w14:paraId="6D78C31F" w14:textId="77777777" w:rsidR="00A31A3A" w:rsidRPr="003709B5" w:rsidRDefault="00A31A3A" w:rsidP="003709B5">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FAFAFA"/>
            <w:vAlign w:val="bottom"/>
          </w:tcPr>
          <w:p w14:paraId="4CE2683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auto"/>
            <w:vAlign w:val="bottom"/>
          </w:tcPr>
          <w:p w14:paraId="24C595E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tcBorders>
              <w:top w:val="single" w:sz="4" w:space="0" w:color="auto"/>
            </w:tcBorders>
            <w:shd w:val="clear" w:color="auto" w:fill="FAFAFA"/>
            <w:vAlign w:val="bottom"/>
          </w:tcPr>
          <w:p w14:paraId="4B1452B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8" w:type="dxa"/>
            <w:tcBorders>
              <w:top w:val="single" w:sz="4" w:space="0" w:color="auto"/>
            </w:tcBorders>
            <w:shd w:val="clear" w:color="auto" w:fill="auto"/>
            <w:vAlign w:val="bottom"/>
          </w:tcPr>
          <w:p w14:paraId="65B5751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5165D4" w:rsidRPr="003709B5" w14:paraId="2BAA10D5" w14:textId="77777777" w:rsidTr="001253B2">
        <w:tc>
          <w:tcPr>
            <w:tcW w:w="3787" w:type="dxa"/>
            <w:shd w:val="clear" w:color="auto" w:fill="auto"/>
            <w:vAlign w:val="bottom"/>
          </w:tcPr>
          <w:p w14:paraId="5918D9CD" w14:textId="77777777" w:rsidR="005165D4" w:rsidRPr="003709B5" w:rsidRDefault="005165D4" w:rsidP="005165D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Opening book value</w:t>
            </w:r>
          </w:p>
        </w:tc>
        <w:tc>
          <w:tcPr>
            <w:tcW w:w="1342" w:type="dxa"/>
            <w:shd w:val="clear" w:color="auto" w:fill="FAFAFA"/>
            <w:vAlign w:val="bottom"/>
          </w:tcPr>
          <w:p w14:paraId="29687925" w14:textId="27D76FFB" w:rsidR="005165D4" w:rsidRPr="005165D4" w:rsidRDefault="00F9326C" w:rsidP="005165D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164</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493</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310</w:t>
            </w:r>
          </w:p>
        </w:tc>
        <w:tc>
          <w:tcPr>
            <w:tcW w:w="1440" w:type="dxa"/>
            <w:vAlign w:val="bottom"/>
          </w:tcPr>
          <w:p w14:paraId="27FC5AF5" w14:textId="13017BA3" w:rsidR="005165D4" w:rsidRPr="005165D4" w:rsidRDefault="00F9326C" w:rsidP="005165D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155</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191</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697</w:t>
            </w:r>
          </w:p>
        </w:tc>
        <w:tc>
          <w:tcPr>
            <w:tcW w:w="1440" w:type="dxa"/>
            <w:shd w:val="clear" w:color="auto" w:fill="FAFAFA"/>
            <w:vAlign w:val="bottom"/>
          </w:tcPr>
          <w:p w14:paraId="173A2CAB" w14:textId="1FD3C1E5" w:rsidR="005165D4" w:rsidRPr="005165D4" w:rsidRDefault="00F9326C" w:rsidP="005165D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93</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379</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661</w:t>
            </w:r>
          </w:p>
        </w:tc>
        <w:tc>
          <w:tcPr>
            <w:tcW w:w="1448" w:type="dxa"/>
            <w:vAlign w:val="bottom"/>
          </w:tcPr>
          <w:p w14:paraId="2DD0506C" w14:textId="3D32330E" w:rsidR="005165D4" w:rsidRPr="003D6B34" w:rsidRDefault="00F9326C" w:rsidP="005165D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84</w:t>
            </w:r>
            <w:r w:rsidR="005165D4">
              <w:rPr>
                <w:rFonts w:asciiTheme="minorHAnsi" w:hAnsiTheme="minorHAnsi" w:cstheme="minorHAnsi"/>
                <w:sz w:val="18"/>
                <w:szCs w:val="18"/>
              </w:rPr>
              <w:t>,</w:t>
            </w:r>
            <w:r w:rsidRPr="00F9326C">
              <w:rPr>
                <w:rFonts w:asciiTheme="minorHAnsi" w:hAnsiTheme="minorHAnsi" w:cstheme="minorHAnsi"/>
                <w:sz w:val="18"/>
                <w:szCs w:val="18"/>
                <w:lang w:val="en-GB"/>
              </w:rPr>
              <w:t>890</w:t>
            </w:r>
            <w:r w:rsidR="005165D4">
              <w:rPr>
                <w:rFonts w:asciiTheme="minorHAnsi" w:hAnsiTheme="minorHAnsi" w:cstheme="minorHAnsi"/>
                <w:sz w:val="18"/>
                <w:szCs w:val="18"/>
              </w:rPr>
              <w:t>,</w:t>
            </w:r>
            <w:r w:rsidRPr="00F9326C">
              <w:rPr>
                <w:rFonts w:asciiTheme="minorHAnsi" w:hAnsiTheme="minorHAnsi" w:cstheme="minorHAnsi"/>
                <w:sz w:val="18"/>
                <w:szCs w:val="18"/>
                <w:lang w:val="en-GB"/>
              </w:rPr>
              <w:t>390</w:t>
            </w:r>
          </w:p>
        </w:tc>
      </w:tr>
      <w:tr w:rsidR="005165D4" w:rsidRPr="003709B5" w14:paraId="6BC35A1C" w14:textId="77777777" w:rsidTr="001253B2">
        <w:tc>
          <w:tcPr>
            <w:tcW w:w="3787" w:type="dxa"/>
            <w:shd w:val="clear" w:color="auto" w:fill="auto"/>
            <w:vAlign w:val="bottom"/>
          </w:tcPr>
          <w:p w14:paraId="36548DCD" w14:textId="77777777" w:rsidR="005165D4" w:rsidRPr="003709B5" w:rsidRDefault="005165D4" w:rsidP="005165D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Current service cost</w:t>
            </w:r>
          </w:p>
        </w:tc>
        <w:tc>
          <w:tcPr>
            <w:tcW w:w="1342" w:type="dxa"/>
            <w:shd w:val="clear" w:color="auto" w:fill="FAFAFA"/>
            <w:vAlign w:val="bottom"/>
          </w:tcPr>
          <w:p w14:paraId="64D0C3D1" w14:textId="7245B53F" w:rsidR="005165D4" w:rsidRPr="005165D4" w:rsidRDefault="00F9326C" w:rsidP="005165D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16</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031</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533</w:t>
            </w:r>
          </w:p>
        </w:tc>
        <w:tc>
          <w:tcPr>
            <w:tcW w:w="1440" w:type="dxa"/>
            <w:vAlign w:val="bottom"/>
          </w:tcPr>
          <w:p w14:paraId="37F51AAB" w14:textId="51983F63" w:rsidR="005165D4" w:rsidRPr="005165D4" w:rsidRDefault="00F9326C" w:rsidP="005165D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16</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147</w:t>
            </w:r>
            <w:r w:rsidR="005165D4" w:rsidRPr="005165D4">
              <w:rPr>
                <w:rFonts w:asciiTheme="minorHAnsi" w:hAnsiTheme="minorHAnsi" w:cstheme="minorHAnsi"/>
                <w:sz w:val="18"/>
                <w:szCs w:val="18"/>
              </w:rPr>
              <w:t>,</w:t>
            </w:r>
            <w:r w:rsidRPr="00F9326C">
              <w:rPr>
                <w:rFonts w:asciiTheme="minorHAnsi" w:hAnsiTheme="minorHAnsi" w:cstheme="minorHAnsi"/>
                <w:sz w:val="18"/>
                <w:szCs w:val="18"/>
                <w:lang w:val="en-GB"/>
              </w:rPr>
              <w:t>966</w:t>
            </w:r>
          </w:p>
        </w:tc>
        <w:tc>
          <w:tcPr>
            <w:tcW w:w="1440" w:type="dxa"/>
            <w:shd w:val="clear" w:color="auto" w:fill="FAFAFA"/>
            <w:vAlign w:val="bottom"/>
          </w:tcPr>
          <w:p w14:paraId="510CE19F" w14:textId="0B545713" w:rsidR="005165D4" w:rsidRPr="005165D4" w:rsidRDefault="00F9326C" w:rsidP="005165D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w:t>
            </w:r>
            <w:r w:rsidR="005165D4" w:rsidRPr="001253B2">
              <w:rPr>
                <w:rFonts w:asciiTheme="minorHAnsi" w:hAnsiTheme="minorHAnsi" w:cstheme="minorHAnsi"/>
                <w:sz w:val="18"/>
                <w:szCs w:val="18"/>
              </w:rPr>
              <w:t>,</w:t>
            </w:r>
            <w:r w:rsidRPr="00F9326C">
              <w:rPr>
                <w:rFonts w:asciiTheme="minorHAnsi" w:hAnsiTheme="minorHAnsi" w:cstheme="minorHAnsi"/>
                <w:sz w:val="18"/>
                <w:szCs w:val="18"/>
                <w:lang w:val="en-GB"/>
              </w:rPr>
              <w:t>987</w:t>
            </w:r>
            <w:r w:rsidR="005165D4" w:rsidRPr="001253B2">
              <w:rPr>
                <w:rFonts w:asciiTheme="minorHAnsi" w:hAnsiTheme="minorHAnsi" w:cstheme="minorHAnsi"/>
                <w:sz w:val="18"/>
                <w:szCs w:val="18"/>
              </w:rPr>
              <w:t>,</w:t>
            </w:r>
            <w:r w:rsidRPr="00F9326C">
              <w:rPr>
                <w:rFonts w:asciiTheme="minorHAnsi" w:hAnsiTheme="minorHAnsi" w:cstheme="minorHAnsi"/>
                <w:sz w:val="18"/>
                <w:szCs w:val="18"/>
                <w:lang w:val="en-GB"/>
              </w:rPr>
              <w:t>804</w:t>
            </w:r>
          </w:p>
        </w:tc>
        <w:tc>
          <w:tcPr>
            <w:tcW w:w="1448" w:type="dxa"/>
            <w:vAlign w:val="bottom"/>
          </w:tcPr>
          <w:p w14:paraId="76385FE2" w14:textId="7A9EC214" w:rsidR="005165D4" w:rsidRPr="003D6B34" w:rsidRDefault="00F9326C" w:rsidP="005165D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9</w:t>
            </w:r>
            <w:r w:rsidR="005165D4" w:rsidRPr="001253B2">
              <w:rPr>
                <w:rFonts w:asciiTheme="minorHAnsi" w:hAnsiTheme="minorHAnsi" w:cstheme="minorHAnsi"/>
                <w:sz w:val="18"/>
                <w:szCs w:val="18"/>
              </w:rPr>
              <w:t>,</w:t>
            </w:r>
            <w:r w:rsidRPr="00F9326C">
              <w:rPr>
                <w:rFonts w:asciiTheme="minorHAnsi" w:hAnsiTheme="minorHAnsi" w:cstheme="minorHAnsi"/>
                <w:sz w:val="18"/>
                <w:szCs w:val="18"/>
                <w:lang w:val="en-GB"/>
              </w:rPr>
              <w:t>382</w:t>
            </w:r>
            <w:r w:rsidR="005165D4" w:rsidRPr="001253B2">
              <w:rPr>
                <w:rFonts w:asciiTheme="minorHAnsi" w:hAnsiTheme="minorHAnsi" w:cstheme="minorHAnsi"/>
                <w:sz w:val="18"/>
                <w:szCs w:val="18"/>
              </w:rPr>
              <w:t>,</w:t>
            </w:r>
            <w:r w:rsidRPr="00F9326C">
              <w:rPr>
                <w:rFonts w:asciiTheme="minorHAnsi" w:hAnsiTheme="minorHAnsi" w:cstheme="minorHAnsi"/>
                <w:sz w:val="18"/>
                <w:szCs w:val="18"/>
                <w:lang w:val="en-GB"/>
              </w:rPr>
              <w:t>769</w:t>
            </w:r>
          </w:p>
        </w:tc>
      </w:tr>
      <w:tr w:rsidR="004B3714" w:rsidRPr="003709B5" w14:paraId="0C2BA194" w14:textId="77777777" w:rsidTr="001253B2">
        <w:trPr>
          <w:trHeight w:val="243"/>
        </w:trPr>
        <w:tc>
          <w:tcPr>
            <w:tcW w:w="3787" w:type="dxa"/>
            <w:shd w:val="clear" w:color="auto" w:fill="auto"/>
            <w:vAlign w:val="bottom"/>
          </w:tcPr>
          <w:p w14:paraId="3114A79B" w14:textId="77777777" w:rsidR="004B3714" w:rsidRDefault="000B1ECF" w:rsidP="004B3714">
            <w:pPr>
              <w:overflowPunct/>
              <w:autoSpaceDE/>
              <w:autoSpaceDN/>
              <w:adjustRightInd/>
              <w:ind w:left="-113" w:firstLine="4"/>
              <w:textAlignment w:val="auto"/>
              <w:rPr>
                <w:rFonts w:ascii="Arial" w:hAnsi="Arial" w:cs="Arial"/>
                <w:sz w:val="18"/>
                <w:szCs w:val="18"/>
              </w:rPr>
            </w:pPr>
            <w:r>
              <w:rPr>
                <w:rFonts w:ascii="Arial" w:hAnsi="Arial" w:cs="Arial"/>
                <w:sz w:val="18"/>
                <w:szCs w:val="18"/>
              </w:rPr>
              <w:t>Past service cost and gains and losses</w:t>
            </w:r>
          </w:p>
          <w:p w14:paraId="5890B29D" w14:textId="611B6937" w:rsidR="000B1ECF" w:rsidRPr="000B1ECF" w:rsidRDefault="000B1ECF" w:rsidP="004B3714">
            <w:pPr>
              <w:overflowPunct/>
              <w:autoSpaceDE/>
              <w:autoSpaceDN/>
              <w:adjustRightInd/>
              <w:ind w:left="-113" w:firstLine="4"/>
              <w:textAlignment w:val="auto"/>
              <w:rPr>
                <w:rFonts w:ascii="Arial" w:hAnsi="Arial" w:cs="Browallia New"/>
                <w:sz w:val="18"/>
                <w:szCs w:val="22"/>
                <w:cs/>
                <w:lang w:val="en-GB"/>
              </w:rPr>
            </w:pPr>
            <w:r>
              <w:rPr>
                <w:rFonts w:ascii="Arial" w:hAnsi="Arial" w:cs="Arial"/>
                <w:sz w:val="18"/>
                <w:szCs w:val="18"/>
              </w:rPr>
              <w:t xml:space="preserve"> </w:t>
            </w:r>
            <w:r w:rsidR="001253B2">
              <w:rPr>
                <w:rFonts w:ascii="Arial" w:hAnsi="Arial" w:cs="Arial"/>
                <w:sz w:val="18"/>
                <w:szCs w:val="18"/>
              </w:rPr>
              <w:t xml:space="preserve"> </w:t>
            </w:r>
            <w:r>
              <w:rPr>
                <w:rFonts w:ascii="Arial" w:hAnsi="Arial" w:cs="Arial"/>
                <w:sz w:val="18"/>
                <w:szCs w:val="18"/>
              </w:rPr>
              <w:t xml:space="preserve"> from </w:t>
            </w:r>
            <w:r>
              <w:rPr>
                <w:rFonts w:ascii="Arial" w:hAnsi="Arial" w:cs="Browallia New"/>
                <w:sz w:val="18"/>
                <w:szCs w:val="22"/>
              </w:rPr>
              <w:t>employee benefits payments</w:t>
            </w:r>
          </w:p>
        </w:tc>
        <w:tc>
          <w:tcPr>
            <w:tcW w:w="1342" w:type="dxa"/>
            <w:shd w:val="clear" w:color="auto" w:fill="FAFAFA"/>
            <w:vAlign w:val="bottom"/>
          </w:tcPr>
          <w:p w14:paraId="422118E3" w14:textId="0AADC6D9" w:rsidR="004B3714" w:rsidRPr="003D6B34" w:rsidRDefault="004B3714" w:rsidP="001253B2">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1</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382</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617</w:t>
            </w:r>
            <w:r w:rsidRPr="001253B2">
              <w:rPr>
                <w:rFonts w:asciiTheme="minorHAnsi" w:hAnsiTheme="minorHAnsi" w:cstheme="minorHAnsi"/>
                <w:sz w:val="18"/>
                <w:szCs w:val="18"/>
              </w:rPr>
              <w:t>)</w:t>
            </w:r>
          </w:p>
        </w:tc>
        <w:tc>
          <w:tcPr>
            <w:tcW w:w="1440" w:type="dxa"/>
            <w:vAlign w:val="bottom"/>
          </w:tcPr>
          <w:p w14:paraId="0AC48CDE" w14:textId="3D75655F" w:rsidR="004B3714" w:rsidRPr="001253B2" w:rsidRDefault="004B3714" w:rsidP="001253B2">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p>
        </w:tc>
        <w:tc>
          <w:tcPr>
            <w:tcW w:w="1440" w:type="dxa"/>
            <w:shd w:val="clear" w:color="auto" w:fill="FAFAFA"/>
            <w:vAlign w:val="bottom"/>
          </w:tcPr>
          <w:p w14:paraId="315CD04E" w14:textId="196E8B1F" w:rsidR="004B3714" w:rsidRPr="003D6B34" w:rsidRDefault="004B3714" w:rsidP="001253B2">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87</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011</w:t>
            </w:r>
            <w:r w:rsidRPr="001253B2">
              <w:rPr>
                <w:rFonts w:asciiTheme="minorHAnsi" w:hAnsiTheme="minorHAnsi" w:cstheme="minorHAnsi"/>
                <w:sz w:val="18"/>
                <w:szCs w:val="18"/>
              </w:rPr>
              <w:t>)</w:t>
            </w:r>
          </w:p>
        </w:tc>
        <w:tc>
          <w:tcPr>
            <w:tcW w:w="1448" w:type="dxa"/>
            <w:vAlign w:val="bottom"/>
          </w:tcPr>
          <w:p w14:paraId="50B007E4" w14:textId="403AA1A5" w:rsidR="004B3714" w:rsidRPr="001253B2" w:rsidRDefault="004B3714" w:rsidP="001253B2">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p>
        </w:tc>
      </w:tr>
      <w:tr w:rsidR="004B3714" w:rsidRPr="003709B5" w14:paraId="3877E767" w14:textId="77777777" w:rsidTr="001253B2">
        <w:tc>
          <w:tcPr>
            <w:tcW w:w="3787" w:type="dxa"/>
            <w:shd w:val="clear" w:color="auto" w:fill="auto"/>
            <w:vAlign w:val="bottom"/>
          </w:tcPr>
          <w:p w14:paraId="453105BA" w14:textId="77777777" w:rsidR="004B3714" w:rsidRPr="003709B5" w:rsidRDefault="004B3714" w:rsidP="004B3714">
            <w:pPr>
              <w:overflowPunct/>
              <w:autoSpaceDE/>
              <w:autoSpaceDN/>
              <w:adjustRightInd/>
              <w:ind w:left="-113" w:firstLine="4"/>
              <w:textAlignment w:val="auto"/>
              <w:rPr>
                <w:rFonts w:ascii="Arial" w:hAnsi="Arial" w:cs="Arial"/>
                <w:sz w:val="18"/>
                <w:szCs w:val="18"/>
                <w:cs/>
              </w:rPr>
            </w:pPr>
            <w:r w:rsidRPr="003709B5">
              <w:rPr>
                <w:rFonts w:ascii="Arial" w:hAnsi="Arial" w:cs="Arial"/>
                <w:sz w:val="18"/>
                <w:szCs w:val="18"/>
              </w:rPr>
              <w:t>Interest expense</w:t>
            </w:r>
          </w:p>
        </w:tc>
        <w:tc>
          <w:tcPr>
            <w:tcW w:w="1342" w:type="dxa"/>
            <w:shd w:val="clear" w:color="auto" w:fill="FAFAFA"/>
            <w:vAlign w:val="bottom"/>
          </w:tcPr>
          <w:p w14:paraId="04B59594" w14:textId="43899A42"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247</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673</w:t>
            </w:r>
          </w:p>
        </w:tc>
        <w:tc>
          <w:tcPr>
            <w:tcW w:w="1440" w:type="dxa"/>
            <w:vAlign w:val="bottom"/>
          </w:tcPr>
          <w:p w14:paraId="4537FC8C" w14:textId="5425976A"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197</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209</w:t>
            </w:r>
          </w:p>
        </w:tc>
        <w:tc>
          <w:tcPr>
            <w:tcW w:w="1440" w:type="dxa"/>
            <w:shd w:val="clear" w:color="auto" w:fill="FAFAFA"/>
            <w:vAlign w:val="bottom"/>
          </w:tcPr>
          <w:p w14:paraId="0FE06007" w14:textId="50A1F4C8"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313</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830</w:t>
            </w:r>
          </w:p>
        </w:tc>
        <w:tc>
          <w:tcPr>
            <w:tcW w:w="1448" w:type="dxa"/>
            <w:vAlign w:val="bottom"/>
          </w:tcPr>
          <w:p w14:paraId="2DD0A5DD" w14:textId="2DD79616"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310</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522</w:t>
            </w:r>
          </w:p>
        </w:tc>
      </w:tr>
      <w:tr w:rsidR="004B3714" w:rsidRPr="003709B5" w14:paraId="26ED9828" w14:textId="77777777" w:rsidTr="001253B2">
        <w:tc>
          <w:tcPr>
            <w:tcW w:w="3787" w:type="dxa"/>
            <w:shd w:val="clear" w:color="auto" w:fill="auto"/>
            <w:vAlign w:val="bottom"/>
          </w:tcPr>
          <w:p w14:paraId="5FFC07A7" w14:textId="0E6FC4C3" w:rsidR="004B3714" w:rsidRPr="003709B5" w:rsidRDefault="000B1ECF" w:rsidP="004B3714">
            <w:pPr>
              <w:overflowPunct/>
              <w:autoSpaceDE/>
              <w:autoSpaceDN/>
              <w:adjustRightInd/>
              <w:ind w:left="-113" w:firstLine="4"/>
              <w:textAlignment w:val="auto"/>
              <w:rPr>
                <w:rFonts w:ascii="Arial" w:hAnsi="Arial" w:cs="Arial"/>
                <w:sz w:val="18"/>
                <w:szCs w:val="18"/>
              </w:rPr>
            </w:pPr>
            <w:r>
              <w:rPr>
                <w:rFonts w:ascii="Arial" w:hAnsi="Arial" w:cs="Arial"/>
                <w:sz w:val="18"/>
                <w:szCs w:val="18"/>
              </w:rPr>
              <w:t>Gains and losses on population dynamics</w:t>
            </w:r>
          </w:p>
        </w:tc>
        <w:tc>
          <w:tcPr>
            <w:tcW w:w="1342" w:type="dxa"/>
            <w:shd w:val="clear" w:color="auto" w:fill="FAFAFA"/>
            <w:vAlign w:val="bottom"/>
          </w:tcPr>
          <w:p w14:paraId="62BE8834" w14:textId="44DE2D00"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8</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752</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301</w:t>
            </w:r>
            <w:r w:rsidRPr="004B3714">
              <w:rPr>
                <w:rFonts w:asciiTheme="minorHAnsi" w:hAnsiTheme="minorHAnsi" w:cstheme="minorHAnsi"/>
                <w:sz w:val="18"/>
                <w:szCs w:val="18"/>
              </w:rPr>
              <w:t>)</w:t>
            </w:r>
          </w:p>
        </w:tc>
        <w:tc>
          <w:tcPr>
            <w:tcW w:w="1440" w:type="dxa"/>
            <w:vAlign w:val="bottom"/>
          </w:tcPr>
          <w:p w14:paraId="427C1A5E" w14:textId="454B7187" w:rsidR="004B3714" w:rsidRPr="001253B2" w:rsidRDefault="004B3714" w:rsidP="004B3714">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p>
        </w:tc>
        <w:tc>
          <w:tcPr>
            <w:tcW w:w="1440" w:type="dxa"/>
            <w:shd w:val="clear" w:color="auto" w:fill="FAFAFA"/>
            <w:vAlign w:val="bottom"/>
          </w:tcPr>
          <w:p w14:paraId="2E0C5C12" w14:textId="349ED56D"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3</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377</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977</w:t>
            </w:r>
            <w:r w:rsidRPr="004B3714">
              <w:rPr>
                <w:rFonts w:asciiTheme="minorHAnsi" w:hAnsiTheme="minorHAnsi" w:cstheme="minorHAnsi"/>
                <w:sz w:val="18"/>
                <w:szCs w:val="18"/>
              </w:rPr>
              <w:t>)</w:t>
            </w:r>
          </w:p>
        </w:tc>
        <w:tc>
          <w:tcPr>
            <w:tcW w:w="1448" w:type="dxa"/>
            <w:vAlign w:val="bottom"/>
          </w:tcPr>
          <w:p w14:paraId="2B34E2CD" w14:textId="0E2E4DA0" w:rsidR="004B3714" w:rsidRPr="001253B2" w:rsidRDefault="00106AF2" w:rsidP="004B3714">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p>
        </w:tc>
      </w:tr>
      <w:tr w:rsidR="004B3714" w:rsidRPr="003709B5" w14:paraId="13272F0B" w14:textId="77777777" w:rsidTr="001253B2">
        <w:tc>
          <w:tcPr>
            <w:tcW w:w="3787" w:type="dxa"/>
            <w:shd w:val="clear" w:color="auto" w:fill="auto"/>
            <w:vAlign w:val="bottom"/>
          </w:tcPr>
          <w:p w14:paraId="4AD8000A" w14:textId="77777777" w:rsidR="000B1ECF" w:rsidRPr="0082155F" w:rsidRDefault="000B1ECF" w:rsidP="004B3714">
            <w:pPr>
              <w:overflowPunct/>
              <w:autoSpaceDE/>
              <w:autoSpaceDN/>
              <w:adjustRightInd/>
              <w:ind w:left="-113" w:firstLine="4"/>
              <w:textAlignment w:val="auto"/>
              <w:rPr>
                <w:rFonts w:ascii="Arial" w:hAnsi="Arial" w:cs="Arial"/>
                <w:sz w:val="18"/>
                <w:szCs w:val="18"/>
              </w:rPr>
            </w:pPr>
            <w:r w:rsidRPr="0082155F">
              <w:rPr>
                <w:rFonts w:ascii="Arial" w:hAnsi="Arial" w:cs="Arial"/>
                <w:sz w:val="18"/>
                <w:szCs w:val="18"/>
              </w:rPr>
              <w:t xml:space="preserve">Gains (losses) from changes in </w:t>
            </w:r>
          </w:p>
          <w:p w14:paraId="4AFDF8D8" w14:textId="3B3CFBEF" w:rsidR="004B3714" w:rsidRPr="003709B5" w:rsidRDefault="000B1ECF" w:rsidP="004B3714">
            <w:pPr>
              <w:overflowPunct/>
              <w:autoSpaceDE/>
              <w:autoSpaceDN/>
              <w:adjustRightInd/>
              <w:ind w:left="-113" w:firstLine="4"/>
              <w:textAlignment w:val="auto"/>
              <w:rPr>
                <w:rFonts w:ascii="Arial" w:hAnsi="Arial" w:cs="Arial"/>
                <w:sz w:val="18"/>
                <w:szCs w:val="18"/>
              </w:rPr>
            </w:pPr>
            <w:r w:rsidRPr="0082155F">
              <w:rPr>
                <w:rFonts w:ascii="Arial" w:hAnsi="Arial" w:cs="Arial"/>
                <w:sz w:val="18"/>
                <w:szCs w:val="18"/>
              </w:rPr>
              <w:t xml:space="preserve">  </w:t>
            </w:r>
            <w:r w:rsidR="001253B2">
              <w:rPr>
                <w:rFonts w:ascii="Arial" w:hAnsi="Arial" w:cs="Arial"/>
                <w:sz w:val="18"/>
                <w:szCs w:val="18"/>
              </w:rPr>
              <w:t xml:space="preserve"> </w:t>
            </w:r>
            <w:r w:rsidR="001253B2" w:rsidRPr="0082155F">
              <w:rPr>
                <w:rFonts w:ascii="Arial" w:hAnsi="Arial" w:cs="Arial"/>
                <w:sz w:val="18"/>
                <w:szCs w:val="18"/>
              </w:rPr>
              <w:t xml:space="preserve">financial </w:t>
            </w:r>
            <w:r w:rsidRPr="0082155F">
              <w:rPr>
                <w:rFonts w:ascii="Arial" w:hAnsi="Arial" w:cs="Arial"/>
                <w:sz w:val="18"/>
                <w:szCs w:val="18"/>
              </w:rPr>
              <w:t>assumptions</w:t>
            </w:r>
          </w:p>
        </w:tc>
        <w:tc>
          <w:tcPr>
            <w:tcW w:w="1342" w:type="dxa"/>
            <w:shd w:val="clear" w:color="auto" w:fill="FAFAFA"/>
            <w:vAlign w:val="bottom"/>
          </w:tcPr>
          <w:p w14:paraId="0C405EB3" w14:textId="06365712"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10</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147</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811</w:t>
            </w:r>
            <w:r w:rsidRPr="004B3714">
              <w:rPr>
                <w:rFonts w:asciiTheme="minorHAnsi" w:hAnsiTheme="minorHAnsi" w:cstheme="minorHAnsi"/>
                <w:sz w:val="18"/>
                <w:szCs w:val="18"/>
              </w:rPr>
              <w:t>)</w:t>
            </w:r>
          </w:p>
        </w:tc>
        <w:tc>
          <w:tcPr>
            <w:tcW w:w="1440" w:type="dxa"/>
            <w:vAlign w:val="bottom"/>
          </w:tcPr>
          <w:p w14:paraId="1C7D9F8B" w14:textId="7A4F2CF8" w:rsidR="004B3714" w:rsidRPr="001253B2" w:rsidRDefault="004B3714" w:rsidP="004B3714">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p>
        </w:tc>
        <w:tc>
          <w:tcPr>
            <w:tcW w:w="1440" w:type="dxa"/>
            <w:shd w:val="clear" w:color="auto" w:fill="FAFAFA"/>
            <w:vAlign w:val="bottom"/>
          </w:tcPr>
          <w:p w14:paraId="1A5E58E9" w14:textId="1612DF94"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9</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649</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265</w:t>
            </w:r>
            <w:r w:rsidRPr="004B3714">
              <w:rPr>
                <w:rFonts w:asciiTheme="minorHAnsi" w:hAnsiTheme="minorHAnsi" w:cstheme="minorHAnsi"/>
                <w:sz w:val="18"/>
                <w:szCs w:val="18"/>
              </w:rPr>
              <w:t>)</w:t>
            </w:r>
          </w:p>
        </w:tc>
        <w:tc>
          <w:tcPr>
            <w:tcW w:w="1448" w:type="dxa"/>
            <w:vAlign w:val="bottom"/>
          </w:tcPr>
          <w:p w14:paraId="3085AC13" w14:textId="2164A661" w:rsidR="004B3714" w:rsidRPr="001253B2" w:rsidRDefault="00106AF2" w:rsidP="004B3714">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p>
        </w:tc>
      </w:tr>
      <w:tr w:rsidR="004B3714" w:rsidRPr="003709B5" w14:paraId="3CF7D8D7" w14:textId="77777777" w:rsidTr="001253B2">
        <w:tc>
          <w:tcPr>
            <w:tcW w:w="3787" w:type="dxa"/>
            <w:shd w:val="clear" w:color="auto" w:fill="auto"/>
            <w:vAlign w:val="bottom"/>
          </w:tcPr>
          <w:p w14:paraId="3F649DFE" w14:textId="4A352608" w:rsidR="004B3714" w:rsidRPr="003709B5" w:rsidRDefault="000B1ECF" w:rsidP="004B3714">
            <w:pPr>
              <w:overflowPunct/>
              <w:autoSpaceDE/>
              <w:autoSpaceDN/>
              <w:adjustRightInd/>
              <w:ind w:left="-113" w:firstLine="4"/>
              <w:textAlignment w:val="auto"/>
              <w:rPr>
                <w:rFonts w:ascii="Arial" w:hAnsi="Arial" w:cs="Arial"/>
                <w:sz w:val="18"/>
                <w:szCs w:val="18"/>
              </w:rPr>
            </w:pPr>
            <w:r w:rsidRPr="000B1ECF">
              <w:rPr>
                <w:rFonts w:ascii="Arial" w:hAnsi="Arial" w:cs="Arial"/>
                <w:sz w:val="18"/>
                <w:szCs w:val="18"/>
              </w:rPr>
              <w:t>Gains (losses) from</w:t>
            </w:r>
            <w:r>
              <w:rPr>
                <w:rFonts w:ascii="Arial" w:hAnsi="Arial" w:cs="Arial"/>
                <w:sz w:val="18"/>
                <w:szCs w:val="18"/>
              </w:rPr>
              <w:t xml:space="preserve"> </w:t>
            </w:r>
            <w:r w:rsidRPr="000B1ECF">
              <w:rPr>
                <w:rFonts w:ascii="Arial" w:hAnsi="Arial" w:cs="Arial"/>
                <w:sz w:val="18"/>
                <w:szCs w:val="18"/>
              </w:rPr>
              <w:t>experience</w:t>
            </w:r>
          </w:p>
        </w:tc>
        <w:tc>
          <w:tcPr>
            <w:tcW w:w="1342" w:type="dxa"/>
            <w:shd w:val="clear" w:color="auto" w:fill="FAFAFA"/>
            <w:vAlign w:val="bottom"/>
          </w:tcPr>
          <w:p w14:paraId="120DDDB0" w14:textId="6753AF04"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21</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486</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802</w:t>
            </w:r>
            <w:r w:rsidRPr="004B3714">
              <w:rPr>
                <w:rFonts w:asciiTheme="minorHAnsi" w:hAnsiTheme="minorHAnsi" w:cstheme="minorHAnsi"/>
                <w:sz w:val="18"/>
                <w:szCs w:val="18"/>
              </w:rPr>
              <w:t>)</w:t>
            </w:r>
          </w:p>
        </w:tc>
        <w:tc>
          <w:tcPr>
            <w:tcW w:w="1440" w:type="dxa"/>
            <w:vAlign w:val="bottom"/>
          </w:tcPr>
          <w:p w14:paraId="38FE5632" w14:textId="4A7D19A2" w:rsidR="004B3714" w:rsidRPr="001253B2" w:rsidRDefault="004B3714" w:rsidP="004B3714">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p>
        </w:tc>
        <w:tc>
          <w:tcPr>
            <w:tcW w:w="1440" w:type="dxa"/>
            <w:shd w:val="clear" w:color="auto" w:fill="FAFAFA"/>
            <w:vAlign w:val="bottom"/>
          </w:tcPr>
          <w:p w14:paraId="103D8AEB" w14:textId="4A64FBA2"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15</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765</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952</w:t>
            </w:r>
            <w:r w:rsidRPr="004B3714">
              <w:rPr>
                <w:rFonts w:asciiTheme="minorHAnsi" w:hAnsiTheme="minorHAnsi" w:cstheme="minorHAnsi"/>
                <w:sz w:val="18"/>
                <w:szCs w:val="18"/>
              </w:rPr>
              <w:t>)</w:t>
            </w:r>
          </w:p>
        </w:tc>
        <w:tc>
          <w:tcPr>
            <w:tcW w:w="1448" w:type="dxa"/>
            <w:vAlign w:val="bottom"/>
          </w:tcPr>
          <w:p w14:paraId="2407092D" w14:textId="2D4F9402" w:rsidR="004B3714" w:rsidRPr="001253B2" w:rsidRDefault="00106AF2" w:rsidP="004B3714">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p>
        </w:tc>
      </w:tr>
      <w:tr w:rsidR="004B3714" w:rsidRPr="003709B5" w14:paraId="7E416CF5" w14:textId="77777777" w:rsidTr="001253B2">
        <w:tc>
          <w:tcPr>
            <w:tcW w:w="3787" w:type="dxa"/>
            <w:shd w:val="clear" w:color="auto" w:fill="auto"/>
            <w:vAlign w:val="bottom"/>
          </w:tcPr>
          <w:p w14:paraId="165A4120" w14:textId="77777777" w:rsidR="004B3714" w:rsidRPr="003709B5" w:rsidRDefault="004B3714" w:rsidP="004B371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18"/>
              </w:rPr>
              <w:t>Benefit payment</w:t>
            </w:r>
          </w:p>
        </w:tc>
        <w:tc>
          <w:tcPr>
            <w:tcW w:w="1342" w:type="dxa"/>
            <w:tcBorders>
              <w:bottom w:val="single" w:sz="4" w:space="0" w:color="auto"/>
            </w:tcBorders>
            <w:shd w:val="clear" w:color="auto" w:fill="FAFAFA"/>
            <w:vAlign w:val="bottom"/>
          </w:tcPr>
          <w:p w14:paraId="1F811E20" w14:textId="6CA0071E"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18</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476</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273</w:t>
            </w:r>
            <w:r w:rsidRPr="004B3714">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376D7FA0" w14:textId="3577D0EC"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9</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043</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562</w:t>
            </w:r>
            <w:r w:rsidRPr="004B3714">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7EC5FA55" w14:textId="7ADAA4C3"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6</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135</w:t>
            </w:r>
            <w:r w:rsidRPr="001253B2">
              <w:rPr>
                <w:rFonts w:asciiTheme="minorHAnsi" w:hAnsiTheme="minorHAnsi" w:cstheme="minorHAnsi"/>
                <w:sz w:val="18"/>
                <w:szCs w:val="18"/>
              </w:rPr>
              <w:t>,</w:t>
            </w:r>
            <w:r w:rsidR="00F9326C" w:rsidRPr="00F9326C">
              <w:rPr>
                <w:rFonts w:asciiTheme="minorHAnsi" w:hAnsiTheme="minorHAnsi" w:cstheme="minorHAnsi"/>
                <w:sz w:val="18"/>
                <w:szCs w:val="18"/>
                <w:lang w:val="en-GB"/>
              </w:rPr>
              <w:t>600</w:t>
            </w:r>
            <w:r w:rsidRPr="001253B2">
              <w:rPr>
                <w:rFonts w:asciiTheme="minorHAnsi" w:hAnsiTheme="minorHAnsi" w:cstheme="minorHAnsi"/>
                <w:sz w:val="18"/>
                <w:szCs w:val="18"/>
              </w:rPr>
              <w:t>)</w:t>
            </w:r>
          </w:p>
        </w:tc>
        <w:tc>
          <w:tcPr>
            <w:tcW w:w="1448" w:type="dxa"/>
            <w:tcBorders>
              <w:bottom w:val="single" w:sz="4" w:space="0" w:color="auto"/>
            </w:tcBorders>
            <w:shd w:val="clear" w:color="auto" w:fill="auto"/>
            <w:vAlign w:val="bottom"/>
          </w:tcPr>
          <w:p w14:paraId="0C218D96" w14:textId="729CC732"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2</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204</w:t>
            </w:r>
            <w:r w:rsidRPr="004B3714">
              <w:rPr>
                <w:rFonts w:asciiTheme="minorHAnsi" w:hAnsiTheme="minorHAnsi" w:cstheme="minorHAnsi"/>
                <w:sz w:val="18"/>
                <w:szCs w:val="18"/>
              </w:rPr>
              <w:t>,</w:t>
            </w:r>
            <w:r w:rsidR="00F9326C" w:rsidRPr="00F9326C">
              <w:rPr>
                <w:rFonts w:asciiTheme="minorHAnsi" w:hAnsiTheme="minorHAnsi" w:cstheme="minorHAnsi"/>
                <w:sz w:val="18"/>
                <w:szCs w:val="18"/>
                <w:lang w:val="en-GB"/>
              </w:rPr>
              <w:t>020</w:t>
            </w:r>
            <w:r w:rsidRPr="004B3714">
              <w:rPr>
                <w:rFonts w:asciiTheme="minorHAnsi" w:hAnsiTheme="minorHAnsi" w:cstheme="minorHAnsi"/>
                <w:sz w:val="18"/>
                <w:szCs w:val="18"/>
              </w:rPr>
              <w:t>)</w:t>
            </w:r>
          </w:p>
        </w:tc>
      </w:tr>
      <w:tr w:rsidR="004B3714" w:rsidRPr="003709B5" w14:paraId="4678316E" w14:textId="77777777" w:rsidTr="001253B2">
        <w:tc>
          <w:tcPr>
            <w:tcW w:w="3787" w:type="dxa"/>
            <w:shd w:val="clear" w:color="auto" w:fill="auto"/>
            <w:vAlign w:val="bottom"/>
          </w:tcPr>
          <w:p w14:paraId="2EFDFF6C" w14:textId="77777777" w:rsidR="004B3714" w:rsidRPr="003709B5" w:rsidRDefault="004B3714" w:rsidP="004B3714">
            <w:pPr>
              <w:overflowPunct/>
              <w:autoSpaceDE/>
              <w:autoSpaceDN/>
              <w:adjustRightInd/>
              <w:ind w:left="521"/>
              <w:jc w:val="both"/>
              <w:textAlignment w:val="auto"/>
              <w:rPr>
                <w:rFonts w:ascii="Arial" w:hAnsi="Arial" w:cs="Arial"/>
                <w:sz w:val="18"/>
                <w:szCs w:val="18"/>
              </w:rPr>
            </w:pPr>
          </w:p>
        </w:tc>
        <w:tc>
          <w:tcPr>
            <w:tcW w:w="1342" w:type="dxa"/>
            <w:tcBorders>
              <w:top w:val="single" w:sz="4" w:space="0" w:color="auto"/>
            </w:tcBorders>
            <w:shd w:val="clear" w:color="auto" w:fill="FAFAFA"/>
            <w:vAlign w:val="bottom"/>
          </w:tcPr>
          <w:p w14:paraId="613C94FE" w14:textId="77777777" w:rsidR="004B3714" w:rsidRPr="001253B2" w:rsidRDefault="004B3714" w:rsidP="004B3714">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6C2CCE67" w14:textId="77777777" w:rsidR="004B3714" w:rsidRPr="001253B2" w:rsidRDefault="004B3714" w:rsidP="004B3714">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0DF74879" w14:textId="77777777" w:rsidR="004B3714" w:rsidRPr="004B3714" w:rsidRDefault="004B3714" w:rsidP="004B3714">
            <w:pPr>
              <w:overflowPunct/>
              <w:autoSpaceDE/>
              <w:autoSpaceDN/>
              <w:adjustRightInd/>
              <w:ind w:right="-72"/>
              <w:jc w:val="right"/>
              <w:textAlignment w:val="auto"/>
              <w:rPr>
                <w:rFonts w:asciiTheme="minorHAnsi" w:hAnsiTheme="minorHAnsi" w:cstheme="minorHAnsi"/>
                <w:sz w:val="18"/>
                <w:szCs w:val="18"/>
              </w:rPr>
            </w:pPr>
          </w:p>
        </w:tc>
        <w:tc>
          <w:tcPr>
            <w:tcW w:w="1448" w:type="dxa"/>
            <w:tcBorders>
              <w:top w:val="single" w:sz="4" w:space="0" w:color="auto"/>
            </w:tcBorders>
            <w:shd w:val="clear" w:color="auto" w:fill="auto"/>
            <w:vAlign w:val="bottom"/>
          </w:tcPr>
          <w:p w14:paraId="62A3F198" w14:textId="77777777" w:rsidR="004B3714" w:rsidRPr="001253B2" w:rsidRDefault="004B3714" w:rsidP="004B3714">
            <w:pPr>
              <w:overflowPunct/>
              <w:autoSpaceDE/>
              <w:autoSpaceDN/>
              <w:adjustRightInd/>
              <w:ind w:right="-72"/>
              <w:jc w:val="right"/>
              <w:textAlignment w:val="auto"/>
              <w:rPr>
                <w:rFonts w:asciiTheme="minorHAnsi" w:hAnsiTheme="minorHAnsi" w:cstheme="minorHAnsi"/>
                <w:sz w:val="18"/>
                <w:szCs w:val="18"/>
              </w:rPr>
            </w:pPr>
          </w:p>
        </w:tc>
      </w:tr>
      <w:tr w:rsidR="004B3714" w:rsidRPr="003709B5" w14:paraId="25B2E88E" w14:textId="77777777" w:rsidTr="001253B2">
        <w:tc>
          <w:tcPr>
            <w:tcW w:w="3787" w:type="dxa"/>
            <w:shd w:val="clear" w:color="auto" w:fill="auto"/>
            <w:vAlign w:val="bottom"/>
          </w:tcPr>
          <w:p w14:paraId="0C0D214E" w14:textId="77777777" w:rsidR="004B3714" w:rsidRPr="003709B5" w:rsidRDefault="004B3714" w:rsidP="004B3714">
            <w:pPr>
              <w:overflowPunct/>
              <w:autoSpaceDE/>
              <w:autoSpaceDN/>
              <w:adjustRightInd/>
              <w:ind w:left="-113" w:firstLine="4"/>
              <w:textAlignment w:val="auto"/>
              <w:rPr>
                <w:rFonts w:ascii="Arial" w:hAnsi="Arial" w:cs="Arial"/>
                <w:sz w:val="18"/>
                <w:szCs w:val="18"/>
              </w:rPr>
            </w:pPr>
            <w:r w:rsidRPr="003709B5">
              <w:rPr>
                <w:rFonts w:ascii="Arial" w:hAnsi="Arial" w:cs="Arial"/>
                <w:sz w:val="18"/>
                <w:szCs w:val="22"/>
                <w:lang w:val="en-GB"/>
              </w:rPr>
              <w:t>Closing</w:t>
            </w:r>
            <w:r w:rsidRPr="003709B5">
              <w:rPr>
                <w:rFonts w:ascii="Arial" w:hAnsi="Arial" w:cs="Arial"/>
                <w:sz w:val="18"/>
                <w:szCs w:val="18"/>
              </w:rPr>
              <w:t xml:space="preserve"> book value</w:t>
            </w:r>
          </w:p>
        </w:tc>
        <w:tc>
          <w:tcPr>
            <w:tcW w:w="1342" w:type="dxa"/>
            <w:tcBorders>
              <w:bottom w:val="single" w:sz="4" w:space="0" w:color="auto"/>
            </w:tcBorders>
            <w:shd w:val="clear" w:color="auto" w:fill="FAFAFA"/>
            <w:vAlign w:val="bottom"/>
          </w:tcPr>
          <w:p w14:paraId="6EC366BA" w14:textId="525B9A17" w:rsidR="004B3714" w:rsidRPr="001253B2"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122</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526</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712</w:t>
            </w:r>
          </w:p>
        </w:tc>
        <w:tc>
          <w:tcPr>
            <w:tcW w:w="1440" w:type="dxa"/>
            <w:tcBorders>
              <w:bottom w:val="single" w:sz="4" w:space="0" w:color="auto"/>
            </w:tcBorders>
            <w:shd w:val="clear" w:color="auto" w:fill="auto"/>
            <w:vAlign w:val="bottom"/>
          </w:tcPr>
          <w:p w14:paraId="5948F304" w14:textId="430BA8BB" w:rsidR="004B3714" w:rsidRPr="001253B2"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164</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493</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310</w:t>
            </w:r>
          </w:p>
        </w:tc>
        <w:tc>
          <w:tcPr>
            <w:tcW w:w="1440" w:type="dxa"/>
            <w:tcBorders>
              <w:bottom w:val="single" w:sz="4" w:space="0" w:color="auto"/>
            </w:tcBorders>
            <w:shd w:val="clear" w:color="auto" w:fill="FAFAFA"/>
            <w:vAlign w:val="bottom"/>
          </w:tcPr>
          <w:p w14:paraId="5E9FCD9F" w14:textId="2077B22D"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68</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665</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490</w:t>
            </w:r>
          </w:p>
        </w:tc>
        <w:tc>
          <w:tcPr>
            <w:tcW w:w="1448" w:type="dxa"/>
            <w:tcBorders>
              <w:bottom w:val="single" w:sz="4" w:space="0" w:color="auto"/>
            </w:tcBorders>
            <w:shd w:val="clear" w:color="auto" w:fill="auto"/>
            <w:vAlign w:val="bottom"/>
          </w:tcPr>
          <w:p w14:paraId="33A03F8E" w14:textId="4430984F"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93</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379</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661</w:t>
            </w:r>
          </w:p>
        </w:tc>
      </w:tr>
    </w:tbl>
    <w:p w14:paraId="5B904B61" w14:textId="77777777" w:rsidR="00A31A3A" w:rsidRPr="003709B5" w:rsidRDefault="00A31A3A" w:rsidP="003709B5">
      <w:pPr>
        <w:jc w:val="thaiDistribute"/>
        <w:rPr>
          <w:rFonts w:ascii="Arial" w:hAnsi="Arial" w:cs="Arial"/>
          <w:sz w:val="18"/>
          <w:szCs w:val="18"/>
          <w:lang w:val="en-GB"/>
        </w:rPr>
      </w:pPr>
    </w:p>
    <w:p w14:paraId="49A8A021" w14:textId="22163B12" w:rsidR="00A31A3A" w:rsidRPr="003709B5" w:rsidRDefault="00A31A3A" w:rsidP="003709B5">
      <w:pPr>
        <w:jc w:val="thaiDistribute"/>
        <w:rPr>
          <w:rFonts w:ascii="Arial" w:hAnsi="Arial" w:cs="Arial"/>
          <w:sz w:val="18"/>
          <w:szCs w:val="18"/>
          <w:lang w:val="en-GB"/>
        </w:rPr>
      </w:pPr>
      <w:r w:rsidRPr="003709B5">
        <w:rPr>
          <w:rFonts w:ascii="Arial" w:hAnsi="Arial" w:cs="Arial"/>
          <w:sz w:val="18"/>
          <w:szCs w:val="18"/>
          <w:lang w:val="en-GB"/>
        </w:rPr>
        <w:t>The principal actuarial assumptions used were as follows:</w:t>
      </w:r>
    </w:p>
    <w:p w14:paraId="6513EE4C" w14:textId="77777777" w:rsidR="00A31A3A" w:rsidRPr="003709B5" w:rsidRDefault="00A31A3A" w:rsidP="003709B5">
      <w:pPr>
        <w:jc w:val="thaiDistribute"/>
        <w:rPr>
          <w:rFonts w:ascii="Arial" w:hAnsi="Arial" w:cs="Arial"/>
          <w:sz w:val="18"/>
          <w:szCs w:val="18"/>
          <w:lang w:val="en-GB"/>
        </w:rPr>
      </w:pPr>
    </w:p>
    <w:tbl>
      <w:tblPr>
        <w:tblW w:w="9444" w:type="dxa"/>
        <w:tblLayout w:type="fixed"/>
        <w:tblLook w:val="04A0" w:firstRow="1" w:lastRow="0" w:firstColumn="1" w:lastColumn="0" w:noHBand="0" w:noVBand="1"/>
      </w:tblPr>
      <w:tblGrid>
        <w:gridCol w:w="3780"/>
        <w:gridCol w:w="1347"/>
        <w:gridCol w:w="1437"/>
        <w:gridCol w:w="1446"/>
        <w:gridCol w:w="1434"/>
      </w:tblGrid>
      <w:tr w:rsidR="00A31A3A" w:rsidRPr="003709B5" w14:paraId="0D32150D" w14:textId="77777777" w:rsidTr="003817C7">
        <w:tc>
          <w:tcPr>
            <w:tcW w:w="3780" w:type="dxa"/>
            <w:shd w:val="clear" w:color="auto" w:fill="auto"/>
          </w:tcPr>
          <w:p w14:paraId="48A9D16B"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784" w:type="dxa"/>
            <w:gridSpan w:val="2"/>
            <w:tcBorders>
              <w:top w:val="single" w:sz="4" w:space="0" w:color="auto"/>
              <w:bottom w:val="single" w:sz="4" w:space="0" w:color="auto"/>
            </w:tcBorders>
            <w:shd w:val="clear" w:color="auto" w:fill="auto"/>
          </w:tcPr>
          <w:p w14:paraId="35D3E0B8"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1C60CD6F"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8B5E5F4"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05439830"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2F452AE1" w14:textId="77777777" w:rsidTr="003817C7">
        <w:tc>
          <w:tcPr>
            <w:tcW w:w="3780" w:type="dxa"/>
            <w:shd w:val="clear" w:color="auto" w:fill="auto"/>
          </w:tcPr>
          <w:p w14:paraId="555E3C4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auto"/>
          </w:tcPr>
          <w:p w14:paraId="1B3A9415" w14:textId="340A2706"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2023</w:t>
            </w:r>
          </w:p>
        </w:tc>
        <w:tc>
          <w:tcPr>
            <w:tcW w:w="1437" w:type="dxa"/>
            <w:tcBorders>
              <w:top w:val="single" w:sz="4" w:space="0" w:color="auto"/>
            </w:tcBorders>
            <w:shd w:val="clear" w:color="auto" w:fill="auto"/>
          </w:tcPr>
          <w:p w14:paraId="314FB6E2" w14:textId="6D9ADDA8"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2022</w:t>
            </w:r>
          </w:p>
        </w:tc>
        <w:tc>
          <w:tcPr>
            <w:tcW w:w="1446" w:type="dxa"/>
            <w:tcBorders>
              <w:top w:val="single" w:sz="4" w:space="0" w:color="auto"/>
            </w:tcBorders>
            <w:shd w:val="clear" w:color="auto" w:fill="auto"/>
          </w:tcPr>
          <w:p w14:paraId="5A27B9FE" w14:textId="6CCBB66F"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2023</w:t>
            </w:r>
          </w:p>
        </w:tc>
        <w:tc>
          <w:tcPr>
            <w:tcW w:w="1434" w:type="dxa"/>
            <w:tcBorders>
              <w:top w:val="single" w:sz="4" w:space="0" w:color="auto"/>
            </w:tcBorders>
            <w:shd w:val="clear" w:color="auto" w:fill="auto"/>
          </w:tcPr>
          <w:p w14:paraId="41172076" w14:textId="43827C9F" w:rsidR="00A31A3A" w:rsidRPr="003709B5" w:rsidRDefault="00F9326C" w:rsidP="003709B5">
            <w:pPr>
              <w:overflowPunct/>
              <w:autoSpaceDE/>
              <w:autoSpaceDN/>
              <w:adjustRightInd/>
              <w:ind w:right="-72"/>
              <w:jc w:val="right"/>
              <w:textAlignment w:val="auto"/>
              <w:rPr>
                <w:rFonts w:ascii="Arial" w:hAnsi="Arial" w:cs="Arial"/>
                <w:sz w:val="18"/>
                <w:szCs w:val="18"/>
              </w:rPr>
            </w:pPr>
            <w:r w:rsidRPr="00F9326C">
              <w:rPr>
                <w:rFonts w:ascii="Arial" w:hAnsi="Arial" w:cs="Arial"/>
                <w:b/>
                <w:bCs/>
                <w:sz w:val="18"/>
                <w:szCs w:val="18"/>
                <w:lang w:val="en-GB"/>
              </w:rPr>
              <w:t>2022</w:t>
            </w:r>
          </w:p>
        </w:tc>
      </w:tr>
      <w:tr w:rsidR="00A31A3A" w:rsidRPr="003709B5" w14:paraId="4E09D666" w14:textId="77777777" w:rsidTr="003817C7">
        <w:tc>
          <w:tcPr>
            <w:tcW w:w="3780" w:type="dxa"/>
            <w:shd w:val="clear" w:color="auto" w:fill="auto"/>
          </w:tcPr>
          <w:p w14:paraId="0B8AD5AE"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bottom w:val="single" w:sz="4" w:space="0" w:color="auto"/>
            </w:tcBorders>
            <w:shd w:val="clear" w:color="auto" w:fill="auto"/>
          </w:tcPr>
          <w:p w14:paraId="683422D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37" w:type="dxa"/>
            <w:tcBorders>
              <w:bottom w:val="single" w:sz="4" w:space="0" w:color="auto"/>
            </w:tcBorders>
            <w:shd w:val="clear" w:color="auto" w:fill="auto"/>
          </w:tcPr>
          <w:p w14:paraId="33288504"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46" w:type="dxa"/>
            <w:tcBorders>
              <w:bottom w:val="single" w:sz="4" w:space="0" w:color="auto"/>
            </w:tcBorders>
            <w:shd w:val="clear" w:color="auto" w:fill="auto"/>
          </w:tcPr>
          <w:p w14:paraId="3483C32B"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c>
          <w:tcPr>
            <w:tcW w:w="1434" w:type="dxa"/>
            <w:tcBorders>
              <w:bottom w:val="single" w:sz="4" w:space="0" w:color="auto"/>
            </w:tcBorders>
            <w:shd w:val="clear" w:color="auto" w:fill="auto"/>
          </w:tcPr>
          <w:p w14:paraId="3DE324D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Percentage</w:t>
            </w:r>
          </w:p>
        </w:tc>
      </w:tr>
      <w:tr w:rsidR="00A31A3A" w:rsidRPr="003709B5" w14:paraId="082FC85F" w14:textId="77777777" w:rsidTr="003817C7">
        <w:tc>
          <w:tcPr>
            <w:tcW w:w="3780" w:type="dxa"/>
            <w:shd w:val="clear" w:color="auto" w:fill="auto"/>
          </w:tcPr>
          <w:p w14:paraId="6A72F605"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347" w:type="dxa"/>
            <w:tcBorders>
              <w:top w:val="single" w:sz="4" w:space="0" w:color="auto"/>
            </w:tcBorders>
            <w:shd w:val="clear" w:color="auto" w:fill="FAFAFA"/>
          </w:tcPr>
          <w:p w14:paraId="57551E64"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37" w:type="dxa"/>
            <w:tcBorders>
              <w:top w:val="single" w:sz="4" w:space="0" w:color="auto"/>
            </w:tcBorders>
            <w:shd w:val="clear" w:color="auto" w:fill="auto"/>
          </w:tcPr>
          <w:p w14:paraId="777BD6D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46" w:type="dxa"/>
            <w:tcBorders>
              <w:top w:val="single" w:sz="4" w:space="0" w:color="auto"/>
            </w:tcBorders>
            <w:shd w:val="clear" w:color="auto" w:fill="FAFAFA"/>
          </w:tcPr>
          <w:p w14:paraId="64EDE14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p>
        </w:tc>
        <w:tc>
          <w:tcPr>
            <w:tcW w:w="1434" w:type="dxa"/>
            <w:tcBorders>
              <w:top w:val="single" w:sz="4" w:space="0" w:color="auto"/>
            </w:tcBorders>
            <w:shd w:val="clear" w:color="auto" w:fill="auto"/>
          </w:tcPr>
          <w:p w14:paraId="14E74AD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4B3714" w:rsidRPr="003709B5" w14:paraId="3A2370C4" w14:textId="77777777" w:rsidTr="003817C7">
        <w:tc>
          <w:tcPr>
            <w:tcW w:w="3780" w:type="dxa"/>
            <w:shd w:val="clear" w:color="auto" w:fill="auto"/>
          </w:tcPr>
          <w:p w14:paraId="2C268DF3" w14:textId="77777777" w:rsidR="004B3714" w:rsidRPr="003709B5" w:rsidRDefault="004B3714" w:rsidP="004B3714">
            <w:pPr>
              <w:overflowPunct/>
              <w:autoSpaceDE/>
              <w:autoSpaceDN/>
              <w:adjustRightInd/>
              <w:ind w:left="-113"/>
              <w:textAlignment w:val="auto"/>
              <w:rPr>
                <w:rFonts w:ascii="Arial" w:hAnsi="Arial" w:cs="Arial"/>
                <w:sz w:val="18"/>
                <w:szCs w:val="18"/>
              </w:rPr>
            </w:pPr>
            <w:r w:rsidRPr="003709B5">
              <w:rPr>
                <w:rFonts w:ascii="Arial" w:hAnsi="Arial" w:cs="Arial"/>
                <w:sz w:val="18"/>
                <w:szCs w:val="18"/>
              </w:rPr>
              <w:t>Discount rate</w:t>
            </w:r>
          </w:p>
        </w:tc>
        <w:tc>
          <w:tcPr>
            <w:tcW w:w="1347" w:type="dxa"/>
            <w:shd w:val="clear" w:color="auto" w:fill="FAFAFA"/>
          </w:tcPr>
          <w:p w14:paraId="5E2067E9" w14:textId="16E1396B"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4B3714" w:rsidRPr="004B3714">
              <w:rPr>
                <w:rFonts w:asciiTheme="minorHAnsi" w:hAnsiTheme="minorHAnsi" w:cstheme="minorHAnsi"/>
                <w:sz w:val="18"/>
                <w:szCs w:val="18"/>
                <w:lang w:val="en-GB"/>
              </w:rPr>
              <w:t>.</w:t>
            </w:r>
            <w:r w:rsidRPr="00F9326C">
              <w:rPr>
                <w:rFonts w:asciiTheme="minorHAnsi" w:hAnsiTheme="minorHAnsi" w:cstheme="minorHAnsi"/>
                <w:sz w:val="18"/>
                <w:szCs w:val="18"/>
                <w:lang w:val="en-GB"/>
              </w:rPr>
              <w:t>36</w:t>
            </w:r>
            <w:r w:rsidR="004B3714" w:rsidRPr="004B3714">
              <w:rPr>
                <w:rFonts w:asciiTheme="minorHAnsi" w:hAnsiTheme="minorHAnsi" w:cstheme="minorHAnsi"/>
                <w:sz w:val="18"/>
                <w:szCs w:val="18"/>
                <w:lang w:val="en-GB"/>
              </w:rPr>
              <w:t xml:space="preserve"> - </w:t>
            </w:r>
            <w:r w:rsidRPr="00F9326C">
              <w:rPr>
                <w:rFonts w:asciiTheme="minorHAnsi" w:hAnsiTheme="minorHAnsi" w:cstheme="minorHAnsi"/>
                <w:sz w:val="18"/>
                <w:szCs w:val="18"/>
                <w:lang w:val="en-GB"/>
              </w:rPr>
              <w:t>4</w:t>
            </w:r>
            <w:r w:rsidR="004B3714" w:rsidRPr="004B3714">
              <w:rPr>
                <w:rFonts w:asciiTheme="minorHAnsi" w:hAnsiTheme="minorHAnsi" w:cstheme="minorHAnsi"/>
                <w:sz w:val="18"/>
                <w:szCs w:val="18"/>
                <w:lang w:val="en-GB"/>
              </w:rPr>
              <w:t>.</w:t>
            </w:r>
            <w:r w:rsidRPr="00F9326C">
              <w:rPr>
                <w:rFonts w:asciiTheme="minorHAnsi" w:hAnsiTheme="minorHAnsi" w:cstheme="minorHAnsi"/>
                <w:sz w:val="18"/>
                <w:szCs w:val="18"/>
                <w:lang w:val="en-GB"/>
              </w:rPr>
              <w:t>55</w:t>
            </w:r>
          </w:p>
        </w:tc>
        <w:tc>
          <w:tcPr>
            <w:tcW w:w="1437" w:type="dxa"/>
          </w:tcPr>
          <w:p w14:paraId="1C3F3E2C" w14:textId="6E2BB83A"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0</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42</w:t>
            </w:r>
            <w:r w:rsidR="004B3714" w:rsidRPr="004B3714">
              <w:rPr>
                <w:rFonts w:asciiTheme="minorHAnsi" w:hAnsiTheme="minorHAnsi" w:cstheme="minorHAnsi"/>
                <w:sz w:val="18"/>
                <w:szCs w:val="18"/>
              </w:rPr>
              <w:t xml:space="preserve"> </w:t>
            </w:r>
            <w:r w:rsidR="004B3714" w:rsidRPr="004B3714">
              <w:rPr>
                <w:rFonts w:asciiTheme="minorHAnsi" w:hAnsiTheme="minorHAnsi" w:cstheme="minorHAnsi"/>
                <w:sz w:val="18"/>
                <w:szCs w:val="18"/>
                <w:lang w:val="en-GB"/>
              </w:rPr>
              <w:t>-</w:t>
            </w:r>
            <w:r w:rsidR="004B3714" w:rsidRPr="004B3714">
              <w:rPr>
                <w:rFonts w:asciiTheme="minorHAnsi" w:hAnsiTheme="minorHAnsi" w:cstheme="minorHAnsi"/>
                <w:sz w:val="18"/>
                <w:szCs w:val="18"/>
              </w:rPr>
              <w:t xml:space="preserve"> </w:t>
            </w:r>
            <w:r w:rsidRPr="00F9326C">
              <w:rPr>
                <w:rFonts w:asciiTheme="minorHAnsi" w:hAnsiTheme="minorHAnsi" w:cstheme="minorHAnsi"/>
                <w:sz w:val="18"/>
                <w:szCs w:val="18"/>
                <w:lang w:val="en-GB"/>
              </w:rPr>
              <w:t>2</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94</w:t>
            </w:r>
          </w:p>
        </w:tc>
        <w:tc>
          <w:tcPr>
            <w:tcW w:w="1446" w:type="dxa"/>
            <w:shd w:val="clear" w:color="auto" w:fill="FAFAFA"/>
          </w:tcPr>
          <w:p w14:paraId="4140E05F" w14:textId="374ACCB2"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92</w:t>
            </w:r>
            <w:r w:rsidR="004B3714" w:rsidRPr="004B3714">
              <w:rPr>
                <w:rFonts w:asciiTheme="minorHAnsi" w:hAnsiTheme="minorHAnsi" w:cstheme="minorHAnsi"/>
                <w:sz w:val="18"/>
                <w:szCs w:val="18"/>
              </w:rPr>
              <w:t xml:space="preserve"> - </w:t>
            </w:r>
            <w:r w:rsidRPr="00F9326C">
              <w:rPr>
                <w:rFonts w:asciiTheme="minorHAnsi" w:hAnsiTheme="minorHAnsi" w:cstheme="minorHAnsi"/>
                <w:sz w:val="18"/>
                <w:szCs w:val="18"/>
                <w:lang w:val="en-GB"/>
              </w:rPr>
              <w:t>3</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37</w:t>
            </w:r>
          </w:p>
        </w:tc>
        <w:tc>
          <w:tcPr>
            <w:tcW w:w="1434" w:type="dxa"/>
          </w:tcPr>
          <w:p w14:paraId="70EC73CD" w14:textId="2AB9376D" w:rsidR="004B3714" w:rsidRPr="003709B5" w:rsidRDefault="00F9326C" w:rsidP="004B3714">
            <w:pPr>
              <w:overflowPunct/>
              <w:autoSpaceDE/>
              <w:autoSpaceDN/>
              <w:adjustRightInd/>
              <w:ind w:right="-72"/>
              <w:jc w:val="right"/>
              <w:textAlignment w:val="auto"/>
              <w:rPr>
                <w:rFonts w:ascii="Arial" w:hAnsi="Arial" w:cs="Arial"/>
                <w:b/>
                <w:bCs/>
                <w:sz w:val="18"/>
                <w:szCs w:val="18"/>
              </w:rPr>
            </w:pPr>
            <w:r w:rsidRPr="00F9326C">
              <w:rPr>
                <w:rFonts w:ascii="Arial" w:hAnsi="Arial" w:cs="Arial"/>
                <w:sz w:val="18"/>
                <w:szCs w:val="18"/>
                <w:lang w:val="en-GB"/>
              </w:rPr>
              <w:t>1</w:t>
            </w:r>
            <w:r w:rsidR="004B3714">
              <w:rPr>
                <w:rFonts w:ascii="Arial" w:hAnsi="Arial" w:cs="Arial"/>
                <w:sz w:val="18"/>
                <w:szCs w:val="18"/>
              </w:rPr>
              <w:t>.</w:t>
            </w:r>
            <w:r w:rsidRPr="00F9326C">
              <w:rPr>
                <w:rFonts w:ascii="Arial" w:hAnsi="Arial" w:cs="Arial"/>
                <w:sz w:val="18"/>
                <w:szCs w:val="18"/>
                <w:lang w:val="en-GB"/>
              </w:rPr>
              <w:t>50</w:t>
            </w:r>
            <w:r w:rsidR="004B3714">
              <w:rPr>
                <w:rFonts w:ascii="Arial" w:hAnsi="Arial" w:cs="Arial"/>
                <w:sz w:val="18"/>
                <w:szCs w:val="18"/>
              </w:rPr>
              <w:t xml:space="preserve"> - </w:t>
            </w:r>
            <w:r w:rsidRPr="00F9326C">
              <w:rPr>
                <w:rFonts w:ascii="Arial" w:hAnsi="Arial" w:cs="Arial"/>
                <w:sz w:val="18"/>
                <w:szCs w:val="18"/>
                <w:lang w:val="en-GB"/>
              </w:rPr>
              <w:t>1</w:t>
            </w:r>
            <w:r w:rsidR="004B3714">
              <w:rPr>
                <w:rFonts w:ascii="Arial" w:hAnsi="Arial" w:cs="Arial"/>
                <w:sz w:val="18"/>
                <w:szCs w:val="18"/>
              </w:rPr>
              <w:t>.</w:t>
            </w:r>
            <w:r w:rsidRPr="00F9326C">
              <w:rPr>
                <w:rFonts w:ascii="Arial" w:hAnsi="Arial" w:cs="Arial"/>
                <w:sz w:val="18"/>
                <w:szCs w:val="18"/>
                <w:lang w:val="en-GB"/>
              </w:rPr>
              <w:t>90</w:t>
            </w:r>
          </w:p>
        </w:tc>
      </w:tr>
      <w:tr w:rsidR="004B3714" w:rsidRPr="003709B5" w14:paraId="3B65118D" w14:textId="77777777" w:rsidTr="003817C7">
        <w:tc>
          <w:tcPr>
            <w:tcW w:w="3780" w:type="dxa"/>
            <w:shd w:val="clear" w:color="auto" w:fill="auto"/>
          </w:tcPr>
          <w:p w14:paraId="7CA9DB41" w14:textId="77777777" w:rsidR="004B3714" w:rsidRPr="003709B5" w:rsidRDefault="004B3714" w:rsidP="004B3714">
            <w:pPr>
              <w:overflowPunct/>
              <w:autoSpaceDE/>
              <w:autoSpaceDN/>
              <w:adjustRightInd/>
              <w:ind w:left="-113"/>
              <w:textAlignment w:val="auto"/>
              <w:rPr>
                <w:rFonts w:ascii="Arial" w:hAnsi="Arial" w:cs="Arial"/>
                <w:sz w:val="18"/>
                <w:szCs w:val="18"/>
              </w:rPr>
            </w:pPr>
            <w:r w:rsidRPr="003709B5">
              <w:rPr>
                <w:rFonts w:ascii="Arial" w:hAnsi="Arial" w:cs="Arial"/>
                <w:sz w:val="18"/>
                <w:szCs w:val="18"/>
              </w:rPr>
              <w:t>Salary growth rate</w:t>
            </w:r>
          </w:p>
        </w:tc>
        <w:tc>
          <w:tcPr>
            <w:tcW w:w="1347" w:type="dxa"/>
            <w:shd w:val="clear" w:color="auto" w:fill="FAFAFA"/>
          </w:tcPr>
          <w:p w14:paraId="1B4D3477" w14:textId="7C54C0E6"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00</w:t>
            </w:r>
            <w:r w:rsidR="004B3714" w:rsidRPr="004B3714">
              <w:rPr>
                <w:rFonts w:asciiTheme="minorHAnsi" w:hAnsiTheme="minorHAnsi" w:cstheme="minorHAnsi"/>
                <w:sz w:val="18"/>
                <w:szCs w:val="18"/>
              </w:rPr>
              <w:t xml:space="preserve"> - </w:t>
            </w:r>
            <w:r w:rsidRPr="00F9326C">
              <w:rPr>
                <w:rFonts w:asciiTheme="minorHAnsi" w:hAnsiTheme="minorHAnsi" w:cstheme="minorHAnsi"/>
                <w:sz w:val="18"/>
                <w:szCs w:val="18"/>
                <w:lang w:val="en-GB"/>
              </w:rPr>
              <w:t>6</w:t>
            </w:r>
            <w:r w:rsidR="004B3714" w:rsidRPr="004B3714">
              <w:rPr>
                <w:rFonts w:asciiTheme="minorHAnsi" w:hAnsiTheme="minorHAnsi" w:cstheme="minorHAnsi"/>
                <w:sz w:val="18"/>
                <w:szCs w:val="18"/>
                <w:lang w:val="en-GB"/>
              </w:rPr>
              <w:t>.</w:t>
            </w:r>
            <w:r w:rsidRPr="00F9326C">
              <w:rPr>
                <w:rFonts w:asciiTheme="minorHAnsi" w:hAnsiTheme="minorHAnsi" w:cstheme="minorHAnsi"/>
                <w:sz w:val="18"/>
                <w:szCs w:val="18"/>
                <w:lang w:val="en-GB"/>
              </w:rPr>
              <w:t>50</w:t>
            </w:r>
          </w:p>
        </w:tc>
        <w:tc>
          <w:tcPr>
            <w:tcW w:w="1437" w:type="dxa"/>
          </w:tcPr>
          <w:p w14:paraId="7BE289C6" w14:textId="0CD532A4"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00</w:t>
            </w:r>
            <w:r w:rsidR="004B3714" w:rsidRPr="004B3714">
              <w:rPr>
                <w:rFonts w:asciiTheme="minorHAnsi" w:hAnsiTheme="minorHAnsi" w:cstheme="minorHAnsi"/>
                <w:sz w:val="18"/>
                <w:szCs w:val="18"/>
              </w:rPr>
              <w:t xml:space="preserve"> - </w:t>
            </w:r>
            <w:r w:rsidRPr="00F9326C">
              <w:rPr>
                <w:rFonts w:asciiTheme="minorHAnsi" w:hAnsiTheme="minorHAnsi" w:cstheme="minorHAnsi"/>
                <w:sz w:val="18"/>
                <w:szCs w:val="18"/>
                <w:lang w:val="en-GB"/>
              </w:rPr>
              <w:t>5</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00</w:t>
            </w:r>
          </w:p>
        </w:tc>
        <w:tc>
          <w:tcPr>
            <w:tcW w:w="1446" w:type="dxa"/>
            <w:shd w:val="clear" w:color="auto" w:fill="FAFAFA"/>
          </w:tcPr>
          <w:p w14:paraId="3CCC7B3F" w14:textId="4871CC3F"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00</w:t>
            </w:r>
            <w:r w:rsidR="004B3714" w:rsidRPr="004B3714">
              <w:rPr>
                <w:rFonts w:asciiTheme="minorHAnsi" w:hAnsiTheme="minorHAnsi" w:cstheme="minorHAnsi"/>
                <w:sz w:val="18"/>
                <w:szCs w:val="18"/>
              </w:rPr>
              <w:t xml:space="preserve"> - </w:t>
            </w:r>
            <w:r w:rsidRPr="00F9326C">
              <w:rPr>
                <w:rFonts w:asciiTheme="minorHAnsi" w:hAnsiTheme="minorHAnsi" w:cstheme="minorHAnsi"/>
                <w:sz w:val="18"/>
                <w:szCs w:val="18"/>
                <w:lang w:val="en-GB"/>
              </w:rPr>
              <w:t>5</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00</w:t>
            </w:r>
          </w:p>
        </w:tc>
        <w:tc>
          <w:tcPr>
            <w:tcW w:w="1434" w:type="dxa"/>
          </w:tcPr>
          <w:p w14:paraId="0BA105B8" w14:textId="5CA842EB" w:rsidR="004B3714" w:rsidRPr="003709B5" w:rsidRDefault="00F9326C" w:rsidP="004B3714">
            <w:pPr>
              <w:overflowPunct/>
              <w:autoSpaceDE/>
              <w:autoSpaceDN/>
              <w:adjustRightInd/>
              <w:ind w:right="-72"/>
              <w:jc w:val="right"/>
              <w:textAlignment w:val="auto"/>
              <w:rPr>
                <w:rFonts w:ascii="Arial" w:hAnsi="Arial" w:cs="Arial"/>
                <w:sz w:val="18"/>
                <w:szCs w:val="18"/>
              </w:rPr>
            </w:pPr>
            <w:r w:rsidRPr="00F9326C">
              <w:rPr>
                <w:rFonts w:ascii="Arial" w:hAnsi="Arial" w:cs="Arial"/>
                <w:sz w:val="18"/>
                <w:szCs w:val="18"/>
                <w:lang w:val="en-GB"/>
              </w:rPr>
              <w:t>3</w:t>
            </w:r>
            <w:r w:rsidR="004B3714" w:rsidRPr="003709B5">
              <w:rPr>
                <w:rFonts w:ascii="Arial" w:hAnsi="Arial" w:cs="Arial"/>
                <w:sz w:val="18"/>
                <w:szCs w:val="18"/>
              </w:rPr>
              <w:t>.</w:t>
            </w:r>
            <w:r w:rsidRPr="00F9326C">
              <w:rPr>
                <w:rFonts w:ascii="Arial" w:hAnsi="Arial" w:cs="Arial"/>
                <w:sz w:val="18"/>
                <w:szCs w:val="18"/>
                <w:lang w:val="en-GB"/>
              </w:rPr>
              <w:t>00</w:t>
            </w:r>
            <w:r w:rsidR="004B3714" w:rsidRPr="003709B5">
              <w:rPr>
                <w:rFonts w:ascii="Arial" w:hAnsi="Arial" w:cs="Arial"/>
                <w:sz w:val="18"/>
                <w:szCs w:val="18"/>
              </w:rPr>
              <w:t xml:space="preserve"> - </w:t>
            </w:r>
            <w:r w:rsidRPr="00F9326C">
              <w:rPr>
                <w:rFonts w:ascii="Arial" w:hAnsi="Arial" w:cs="Arial"/>
                <w:sz w:val="18"/>
                <w:szCs w:val="18"/>
                <w:lang w:val="en-GB"/>
              </w:rPr>
              <w:t>5</w:t>
            </w:r>
            <w:r w:rsidR="004B3714" w:rsidRPr="003709B5">
              <w:rPr>
                <w:rFonts w:ascii="Arial" w:hAnsi="Arial" w:cs="Arial"/>
                <w:sz w:val="18"/>
                <w:szCs w:val="18"/>
              </w:rPr>
              <w:t>.</w:t>
            </w:r>
            <w:r w:rsidRPr="00F9326C">
              <w:rPr>
                <w:rFonts w:ascii="Arial" w:hAnsi="Arial" w:cs="Arial"/>
                <w:sz w:val="18"/>
                <w:szCs w:val="18"/>
                <w:lang w:val="en-GB"/>
              </w:rPr>
              <w:t>00</w:t>
            </w:r>
          </w:p>
        </w:tc>
      </w:tr>
      <w:tr w:rsidR="004B3714" w:rsidRPr="003709B5" w14:paraId="7A478D3F" w14:textId="77777777" w:rsidTr="003817C7">
        <w:tc>
          <w:tcPr>
            <w:tcW w:w="3780" w:type="dxa"/>
            <w:shd w:val="clear" w:color="auto" w:fill="auto"/>
          </w:tcPr>
          <w:p w14:paraId="2F5F206C" w14:textId="77777777" w:rsidR="004B3714" w:rsidRPr="003709B5" w:rsidRDefault="004B3714" w:rsidP="004B3714">
            <w:pPr>
              <w:overflowPunct/>
              <w:autoSpaceDE/>
              <w:autoSpaceDN/>
              <w:adjustRightInd/>
              <w:ind w:left="-113"/>
              <w:textAlignment w:val="auto"/>
              <w:rPr>
                <w:rFonts w:ascii="Arial" w:hAnsi="Arial" w:cs="Arial"/>
                <w:sz w:val="18"/>
                <w:szCs w:val="18"/>
              </w:rPr>
            </w:pPr>
            <w:r w:rsidRPr="003709B5">
              <w:rPr>
                <w:rFonts w:ascii="Arial" w:hAnsi="Arial" w:cs="Arial"/>
                <w:sz w:val="18"/>
                <w:szCs w:val="18"/>
              </w:rPr>
              <w:t>Turnover rate</w:t>
            </w:r>
          </w:p>
        </w:tc>
        <w:tc>
          <w:tcPr>
            <w:tcW w:w="1347" w:type="dxa"/>
            <w:shd w:val="clear" w:color="auto" w:fill="FAFAFA"/>
          </w:tcPr>
          <w:p w14:paraId="6F6B8CAC" w14:textId="4643FF68"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43</w:t>
            </w:r>
            <w:r w:rsidR="004B3714" w:rsidRPr="004B3714">
              <w:rPr>
                <w:rFonts w:asciiTheme="minorHAnsi" w:hAnsiTheme="minorHAnsi" w:cstheme="minorHAnsi"/>
                <w:sz w:val="18"/>
                <w:szCs w:val="18"/>
              </w:rPr>
              <w:t xml:space="preserve"> - </w:t>
            </w:r>
            <w:r w:rsidRPr="00F9326C">
              <w:rPr>
                <w:rFonts w:asciiTheme="minorHAnsi" w:hAnsiTheme="minorHAnsi" w:cstheme="minorHAnsi"/>
                <w:sz w:val="18"/>
                <w:szCs w:val="18"/>
                <w:lang w:val="en-GB"/>
              </w:rPr>
              <w:t>34</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38</w:t>
            </w:r>
          </w:p>
        </w:tc>
        <w:tc>
          <w:tcPr>
            <w:tcW w:w="1437" w:type="dxa"/>
          </w:tcPr>
          <w:p w14:paraId="0C00A098" w14:textId="1BBBBC3C"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91</w:t>
            </w:r>
            <w:r w:rsidR="004B3714" w:rsidRPr="004B3714">
              <w:rPr>
                <w:rFonts w:asciiTheme="minorHAnsi" w:hAnsiTheme="minorHAnsi" w:cstheme="minorHAnsi"/>
                <w:sz w:val="18"/>
                <w:szCs w:val="18"/>
              </w:rPr>
              <w:t xml:space="preserve"> - </w:t>
            </w:r>
            <w:r w:rsidRPr="00F9326C">
              <w:rPr>
                <w:rFonts w:asciiTheme="minorHAnsi" w:hAnsiTheme="minorHAnsi" w:cstheme="minorHAnsi"/>
                <w:sz w:val="18"/>
                <w:szCs w:val="18"/>
                <w:lang w:val="en-GB"/>
              </w:rPr>
              <w:t>27</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50</w:t>
            </w:r>
          </w:p>
        </w:tc>
        <w:tc>
          <w:tcPr>
            <w:tcW w:w="1446" w:type="dxa"/>
            <w:shd w:val="clear" w:color="auto" w:fill="FAFAFA"/>
          </w:tcPr>
          <w:p w14:paraId="0F1D8F4F" w14:textId="4DC1DFFD" w:rsidR="004B3714" w:rsidRPr="004B3714" w:rsidRDefault="00F9326C" w:rsidP="004B371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91</w:t>
            </w:r>
            <w:r w:rsidR="004B3714" w:rsidRPr="004B3714">
              <w:rPr>
                <w:rFonts w:asciiTheme="minorHAnsi" w:hAnsiTheme="minorHAnsi" w:cstheme="minorHAnsi"/>
                <w:sz w:val="18"/>
                <w:szCs w:val="18"/>
              </w:rPr>
              <w:t xml:space="preserve"> - </w:t>
            </w:r>
            <w:r w:rsidRPr="00F9326C">
              <w:rPr>
                <w:rFonts w:asciiTheme="minorHAnsi" w:hAnsiTheme="minorHAnsi" w:cstheme="minorHAnsi"/>
                <w:sz w:val="18"/>
                <w:szCs w:val="18"/>
                <w:lang w:val="en-GB"/>
              </w:rPr>
              <w:t>34</w:t>
            </w:r>
            <w:r w:rsidR="004B3714" w:rsidRPr="004B3714">
              <w:rPr>
                <w:rFonts w:asciiTheme="minorHAnsi" w:hAnsiTheme="minorHAnsi" w:cstheme="minorHAnsi"/>
                <w:sz w:val="18"/>
                <w:szCs w:val="18"/>
              </w:rPr>
              <w:t>.</w:t>
            </w:r>
            <w:r w:rsidRPr="00F9326C">
              <w:rPr>
                <w:rFonts w:asciiTheme="minorHAnsi" w:hAnsiTheme="minorHAnsi" w:cstheme="minorHAnsi"/>
                <w:sz w:val="18"/>
                <w:szCs w:val="18"/>
                <w:lang w:val="en-GB"/>
              </w:rPr>
              <w:t>38</w:t>
            </w:r>
          </w:p>
        </w:tc>
        <w:tc>
          <w:tcPr>
            <w:tcW w:w="1434" w:type="dxa"/>
          </w:tcPr>
          <w:p w14:paraId="7C0F83FD" w14:textId="1883C19A" w:rsidR="004B3714" w:rsidRPr="003709B5" w:rsidRDefault="00F9326C" w:rsidP="004B3714">
            <w:pPr>
              <w:overflowPunct/>
              <w:autoSpaceDE/>
              <w:autoSpaceDN/>
              <w:adjustRightInd/>
              <w:ind w:right="-72"/>
              <w:jc w:val="right"/>
              <w:textAlignment w:val="auto"/>
              <w:rPr>
                <w:rFonts w:ascii="Arial" w:hAnsi="Arial" w:cs="Arial"/>
                <w:sz w:val="18"/>
                <w:szCs w:val="18"/>
              </w:rPr>
            </w:pPr>
            <w:r w:rsidRPr="00F9326C">
              <w:rPr>
                <w:rFonts w:ascii="Arial" w:hAnsi="Arial" w:cs="Arial"/>
                <w:sz w:val="18"/>
                <w:szCs w:val="18"/>
                <w:lang w:val="en-GB"/>
              </w:rPr>
              <w:t>1</w:t>
            </w:r>
            <w:r w:rsidR="004B3714" w:rsidRPr="003709B5">
              <w:rPr>
                <w:rFonts w:ascii="Arial" w:hAnsi="Arial" w:cs="Arial"/>
                <w:sz w:val="18"/>
                <w:szCs w:val="18"/>
              </w:rPr>
              <w:t>.</w:t>
            </w:r>
            <w:r w:rsidRPr="00F9326C">
              <w:rPr>
                <w:rFonts w:ascii="Arial" w:hAnsi="Arial" w:cs="Arial"/>
                <w:sz w:val="18"/>
                <w:szCs w:val="18"/>
                <w:lang w:val="en-GB"/>
              </w:rPr>
              <w:t>91</w:t>
            </w:r>
            <w:r w:rsidR="004B3714" w:rsidRPr="003709B5">
              <w:rPr>
                <w:rFonts w:ascii="Arial" w:hAnsi="Arial" w:cs="Arial"/>
                <w:sz w:val="18"/>
                <w:szCs w:val="18"/>
              </w:rPr>
              <w:t xml:space="preserve"> - </w:t>
            </w:r>
            <w:r w:rsidRPr="00F9326C">
              <w:rPr>
                <w:rFonts w:ascii="Arial" w:hAnsi="Arial" w:cs="Arial"/>
                <w:sz w:val="18"/>
                <w:szCs w:val="18"/>
                <w:lang w:val="en-GB"/>
              </w:rPr>
              <w:t>27</w:t>
            </w:r>
            <w:r w:rsidR="004B3714" w:rsidRPr="003709B5">
              <w:rPr>
                <w:rFonts w:ascii="Arial" w:hAnsi="Arial" w:cs="Arial"/>
                <w:sz w:val="18"/>
                <w:szCs w:val="18"/>
              </w:rPr>
              <w:t>.</w:t>
            </w:r>
            <w:r w:rsidRPr="00F9326C">
              <w:rPr>
                <w:rFonts w:ascii="Arial" w:hAnsi="Arial" w:cs="Arial"/>
                <w:sz w:val="18"/>
                <w:szCs w:val="18"/>
                <w:lang w:val="en-GB"/>
              </w:rPr>
              <w:t>50</w:t>
            </w:r>
          </w:p>
        </w:tc>
      </w:tr>
    </w:tbl>
    <w:p w14:paraId="2602B255" w14:textId="77777777" w:rsidR="00A31A3A" w:rsidRPr="003709B5" w:rsidRDefault="00A31A3A" w:rsidP="003709B5">
      <w:pPr>
        <w:overflowPunct/>
        <w:autoSpaceDE/>
        <w:autoSpaceDN/>
        <w:adjustRightInd/>
        <w:textAlignment w:val="auto"/>
        <w:rPr>
          <w:rFonts w:ascii="Arial" w:hAnsi="Arial" w:cs="Arial"/>
          <w:sz w:val="18"/>
          <w:szCs w:val="18"/>
          <w:lang w:val="en-GB"/>
        </w:rPr>
      </w:pPr>
    </w:p>
    <w:p w14:paraId="508037E0" w14:textId="39F254D9" w:rsidR="00A31A3A" w:rsidRPr="003709B5" w:rsidRDefault="00A31A3A" w:rsidP="0049684A">
      <w:pPr>
        <w:overflowPunct/>
        <w:autoSpaceDE/>
        <w:autoSpaceDN/>
        <w:adjustRightInd/>
        <w:jc w:val="both"/>
        <w:textAlignment w:val="auto"/>
        <w:rPr>
          <w:rFonts w:ascii="Arial" w:hAnsi="Arial" w:cs="Arial"/>
          <w:sz w:val="18"/>
          <w:szCs w:val="18"/>
          <w:lang w:val="en-GB"/>
        </w:rPr>
      </w:pPr>
      <w:r w:rsidRPr="003709B5">
        <w:rPr>
          <w:rFonts w:ascii="Arial" w:hAnsi="Arial" w:cs="Arial"/>
          <w:sz w:val="18"/>
          <w:szCs w:val="18"/>
          <w:lang w:val="en-GB"/>
        </w:rPr>
        <w:t>Sensitivity analysis for each significant assumption used is as follows:</w:t>
      </w:r>
    </w:p>
    <w:p w14:paraId="61EC73C6" w14:textId="77777777" w:rsidR="00A31A3A" w:rsidRPr="0049684A" w:rsidRDefault="00A31A3A" w:rsidP="003709B5">
      <w:pPr>
        <w:overflowPunct/>
        <w:autoSpaceDE/>
        <w:autoSpaceDN/>
        <w:adjustRightInd/>
        <w:textAlignment w:val="auto"/>
        <w:rPr>
          <w:rFonts w:ascii="Arial" w:hAnsi="Arial" w:cs="Arial"/>
          <w:sz w:val="16"/>
          <w:szCs w:val="16"/>
          <w:lang w:val="en-GB"/>
        </w:rPr>
      </w:pPr>
    </w:p>
    <w:tbl>
      <w:tblPr>
        <w:tblW w:w="5000" w:type="pct"/>
        <w:tblLayout w:type="fixed"/>
        <w:tblLook w:val="04A0" w:firstRow="1" w:lastRow="0" w:firstColumn="1" w:lastColumn="0" w:noHBand="0" w:noVBand="1"/>
      </w:tblPr>
      <w:tblGrid>
        <w:gridCol w:w="1782"/>
        <w:gridCol w:w="1466"/>
        <w:gridCol w:w="1476"/>
        <w:gridCol w:w="1186"/>
        <w:gridCol w:w="1186"/>
        <w:gridCol w:w="1186"/>
        <w:gridCol w:w="1179"/>
      </w:tblGrid>
      <w:tr w:rsidR="00A31A3A" w:rsidRPr="003709B5" w14:paraId="698C2863" w14:textId="77777777" w:rsidTr="00A008C9">
        <w:tc>
          <w:tcPr>
            <w:tcW w:w="941" w:type="pct"/>
            <w:shd w:val="clear" w:color="auto" w:fill="auto"/>
            <w:vAlign w:val="center"/>
          </w:tcPr>
          <w:p w14:paraId="4722663F" w14:textId="77777777" w:rsidR="00A31A3A" w:rsidRPr="003709B5" w:rsidRDefault="00A31A3A" w:rsidP="003709B5">
            <w:pPr>
              <w:overflowPunct/>
              <w:autoSpaceDE/>
              <w:autoSpaceDN/>
              <w:adjustRightInd/>
              <w:ind w:left="431"/>
              <w:jc w:val="both"/>
              <w:textAlignment w:val="auto"/>
              <w:rPr>
                <w:rFonts w:ascii="Arial" w:hAnsi="Arial" w:cs="Arial"/>
                <w:sz w:val="18"/>
                <w:szCs w:val="18"/>
                <w:lang w:eastAsia="en-GB"/>
              </w:rPr>
            </w:pPr>
          </w:p>
        </w:tc>
        <w:tc>
          <w:tcPr>
            <w:tcW w:w="1555" w:type="pct"/>
            <w:gridSpan w:val="2"/>
            <w:vMerge w:val="restart"/>
            <w:shd w:val="clear" w:color="auto" w:fill="auto"/>
            <w:vAlign w:val="bottom"/>
          </w:tcPr>
          <w:p w14:paraId="0DB94745"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Change in assumption</w:t>
            </w:r>
          </w:p>
        </w:tc>
        <w:tc>
          <w:tcPr>
            <w:tcW w:w="2504" w:type="pct"/>
            <w:gridSpan w:val="4"/>
            <w:tcBorders>
              <w:top w:val="single" w:sz="4" w:space="0" w:color="auto"/>
              <w:bottom w:val="single" w:sz="4" w:space="0" w:color="auto"/>
            </w:tcBorders>
            <w:shd w:val="clear" w:color="auto" w:fill="auto"/>
            <w:vAlign w:val="center"/>
          </w:tcPr>
          <w:p w14:paraId="17EFE761"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Impact on defined benefit obligations</w:t>
            </w:r>
          </w:p>
        </w:tc>
      </w:tr>
      <w:tr w:rsidR="00A31A3A" w:rsidRPr="003709B5" w14:paraId="10BDFCBB" w14:textId="77777777" w:rsidTr="00A008C9">
        <w:tc>
          <w:tcPr>
            <w:tcW w:w="941" w:type="pct"/>
            <w:shd w:val="clear" w:color="auto" w:fill="auto"/>
            <w:vAlign w:val="center"/>
          </w:tcPr>
          <w:p w14:paraId="40F647FD" w14:textId="77777777" w:rsidR="00A31A3A" w:rsidRPr="003709B5" w:rsidRDefault="00A31A3A" w:rsidP="003709B5">
            <w:pPr>
              <w:overflowPunct/>
              <w:autoSpaceDE/>
              <w:autoSpaceDN/>
              <w:adjustRightInd/>
              <w:ind w:left="431"/>
              <w:jc w:val="both"/>
              <w:textAlignment w:val="auto"/>
              <w:rPr>
                <w:rFonts w:ascii="Arial" w:hAnsi="Arial" w:cs="Arial"/>
                <w:sz w:val="18"/>
                <w:szCs w:val="18"/>
                <w:lang w:eastAsia="en-GB"/>
              </w:rPr>
            </w:pPr>
          </w:p>
        </w:tc>
        <w:tc>
          <w:tcPr>
            <w:tcW w:w="1555" w:type="pct"/>
            <w:gridSpan w:val="2"/>
            <w:vMerge/>
            <w:tcBorders>
              <w:bottom w:val="single" w:sz="4" w:space="0" w:color="auto"/>
            </w:tcBorders>
            <w:shd w:val="clear" w:color="auto" w:fill="auto"/>
            <w:vAlign w:val="bottom"/>
          </w:tcPr>
          <w:p w14:paraId="43348F93" w14:textId="77777777" w:rsidR="00A31A3A" w:rsidRPr="003709B5" w:rsidRDefault="00A31A3A" w:rsidP="003709B5">
            <w:pPr>
              <w:pBdr>
                <w:bottom w:val="single" w:sz="4" w:space="1" w:color="auto"/>
              </w:pBdr>
              <w:overflowPunct/>
              <w:autoSpaceDE/>
              <w:autoSpaceDN/>
              <w:adjustRightInd/>
              <w:ind w:right="-72"/>
              <w:jc w:val="center"/>
              <w:textAlignment w:val="auto"/>
              <w:rPr>
                <w:rFonts w:ascii="Arial" w:hAnsi="Arial" w:cs="Arial"/>
                <w:b/>
                <w:bCs/>
                <w:sz w:val="18"/>
                <w:szCs w:val="18"/>
                <w:lang w:eastAsia="en-GB"/>
              </w:rPr>
            </w:pPr>
          </w:p>
        </w:tc>
        <w:tc>
          <w:tcPr>
            <w:tcW w:w="1254" w:type="pct"/>
            <w:gridSpan w:val="2"/>
            <w:tcBorders>
              <w:top w:val="single" w:sz="4" w:space="0" w:color="auto"/>
              <w:bottom w:val="single" w:sz="4" w:space="0" w:color="auto"/>
            </w:tcBorders>
            <w:shd w:val="clear" w:color="auto" w:fill="auto"/>
            <w:vAlign w:val="center"/>
          </w:tcPr>
          <w:p w14:paraId="5274CC0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 xml:space="preserve">Consolidated </w:t>
            </w:r>
          </w:p>
          <w:p w14:paraId="65C2EE6B"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financial statements</w:t>
            </w:r>
          </w:p>
        </w:tc>
        <w:tc>
          <w:tcPr>
            <w:tcW w:w="1251" w:type="pct"/>
            <w:gridSpan w:val="2"/>
            <w:tcBorders>
              <w:top w:val="single" w:sz="4" w:space="0" w:color="auto"/>
              <w:bottom w:val="single" w:sz="4" w:space="0" w:color="auto"/>
            </w:tcBorders>
            <w:shd w:val="clear" w:color="auto" w:fill="auto"/>
            <w:vAlign w:val="center"/>
          </w:tcPr>
          <w:p w14:paraId="02417796"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 xml:space="preserve">Separate </w:t>
            </w:r>
          </w:p>
          <w:p w14:paraId="24955A82"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lang w:eastAsia="en-GB"/>
              </w:rPr>
            </w:pPr>
            <w:r w:rsidRPr="003709B5">
              <w:rPr>
                <w:rFonts w:ascii="Arial" w:hAnsi="Arial" w:cs="Arial"/>
                <w:b/>
                <w:bCs/>
                <w:sz w:val="18"/>
                <w:szCs w:val="18"/>
                <w:lang w:eastAsia="en-GB"/>
              </w:rPr>
              <w:t>financial statements</w:t>
            </w:r>
          </w:p>
        </w:tc>
      </w:tr>
      <w:tr w:rsidR="00A31A3A" w:rsidRPr="003709B5" w14:paraId="37C8C4A6" w14:textId="77777777" w:rsidTr="00A008C9">
        <w:tc>
          <w:tcPr>
            <w:tcW w:w="941" w:type="pct"/>
            <w:shd w:val="clear" w:color="auto" w:fill="auto"/>
            <w:vAlign w:val="center"/>
            <w:hideMark/>
          </w:tcPr>
          <w:p w14:paraId="639551B2" w14:textId="77777777" w:rsidR="00A31A3A" w:rsidRPr="003709B5" w:rsidRDefault="00A31A3A" w:rsidP="003709B5">
            <w:pPr>
              <w:overflowPunct/>
              <w:autoSpaceDE/>
              <w:autoSpaceDN/>
              <w:adjustRightInd/>
              <w:ind w:left="431"/>
              <w:jc w:val="both"/>
              <w:textAlignment w:val="auto"/>
              <w:rPr>
                <w:rFonts w:ascii="Arial" w:hAnsi="Arial" w:cs="Arial"/>
                <w:sz w:val="18"/>
                <w:szCs w:val="18"/>
                <w:lang w:val="en-GB" w:eastAsia="en-GB"/>
              </w:rPr>
            </w:pPr>
            <w:r w:rsidRPr="003709B5">
              <w:rPr>
                <w:rFonts w:ascii="Arial" w:hAnsi="Arial" w:cs="Arial"/>
                <w:sz w:val="18"/>
                <w:szCs w:val="18"/>
                <w:lang w:eastAsia="en-GB"/>
              </w:rPr>
              <w:t> </w:t>
            </w:r>
          </w:p>
        </w:tc>
        <w:tc>
          <w:tcPr>
            <w:tcW w:w="775" w:type="pct"/>
            <w:tcBorders>
              <w:top w:val="single" w:sz="4" w:space="0" w:color="auto"/>
              <w:bottom w:val="single" w:sz="4" w:space="0" w:color="auto"/>
            </w:tcBorders>
            <w:shd w:val="clear" w:color="auto" w:fill="auto"/>
            <w:vAlign w:val="center"/>
            <w:hideMark/>
          </w:tcPr>
          <w:p w14:paraId="726C099B" w14:textId="7689F5B6" w:rsidR="00A31A3A" w:rsidRPr="003709B5" w:rsidRDefault="00F9326C" w:rsidP="003709B5">
            <w:pPr>
              <w:overflowPunct/>
              <w:autoSpaceDE/>
              <w:autoSpaceDN/>
              <w:adjustRightInd/>
              <w:ind w:right="-72"/>
              <w:jc w:val="right"/>
              <w:textAlignment w:val="auto"/>
              <w:rPr>
                <w:rFonts w:ascii="Arial" w:hAnsi="Arial" w:cs="Arial"/>
                <w:b/>
                <w:bCs/>
                <w:sz w:val="18"/>
                <w:szCs w:val="18"/>
                <w:lang w:val="en-GB" w:eastAsia="en-GB"/>
              </w:rPr>
            </w:pPr>
            <w:r w:rsidRPr="00F9326C">
              <w:rPr>
                <w:rFonts w:ascii="Arial" w:hAnsi="Arial" w:cs="Arial"/>
                <w:b/>
                <w:bCs/>
                <w:sz w:val="18"/>
                <w:szCs w:val="18"/>
                <w:lang w:val="en-GB" w:eastAsia="en-GB"/>
              </w:rPr>
              <w:t>2023</w:t>
            </w:r>
            <w:r w:rsidR="00A31A3A" w:rsidRPr="003709B5">
              <w:rPr>
                <w:rFonts w:ascii="Arial" w:hAnsi="Arial" w:cs="Arial"/>
                <w:b/>
                <w:bCs/>
                <w:sz w:val="18"/>
                <w:szCs w:val="18"/>
                <w:lang w:val="en-GB" w:eastAsia="en-GB"/>
              </w:rPr>
              <w:br/>
              <w:t>Percentage</w:t>
            </w:r>
          </w:p>
        </w:tc>
        <w:tc>
          <w:tcPr>
            <w:tcW w:w="780" w:type="pct"/>
            <w:tcBorders>
              <w:top w:val="single" w:sz="4" w:space="0" w:color="auto"/>
              <w:bottom w:val="single" w:sz="4" w:space="0" w:color="auto"/>
            </w:tcBorders>
            <w:shd w:val="clear" w:color="auto" w:fill="auto"/>
            <w:vAlign w:val="center"/>
            <w:hideMark/>
          </w:tcPr>
          <w:p w14:paraId="35B96763" w14:textId="2767A50A" w:rsidR="00A31A3A" w:rsidRPr="003709B5" w:rsidRDefault="00F9326C" w:rsidP="003709B5">
            <w:pPr>
              <w:overflowPunct/>
              <w:autoSpaceDE/>
              <w:autoSpaceDN/>
              <w:adjustRightInd/>
              <w:ind w:right="-72"/>
              <w:jc w:val="right"/>
              <w:textAlignment w:val="auto"/>
              <w:rPr>
                <w:rFonts w:ascii="Arial" w:hAnsi="Arial" w:cs="Arial"/>
                <w:b/>
                <w:bCs/>
                <w:sz w:val="18"/>
                <w:szCs w:val="18"/>
                <w:lang w:val="en-GB" w:eastAsia="en-GB"/>
              </w:rPr>
            </w:pPr>
            <w:r w:rsidRPr="00F9326C">
              <w:rPr>
                <w:rFonts w:ascii="Arial" w:hAnsi="Arial" w:cs="Arial"/>
                <w:b/>
                <w:bCs/>
                <w:sz w:val="18"/>
                <w:szCs w:val="18"/>
                <w:lang w:val="en-GB" w:eastAsia="en-GB"/>
              </w:rPr>
              <w:t>2022</w:t>
            </w:r>
            <w:r w:rsidR="00A31A3A" w:rsidRPr="003709B5">
              <w:rPr>
                <w:rFonts w:ascii="Arial" w:hAnsi="Arial" w:cs="Arial"/>
                <w:b/>
                <w:bCs/>
                <w:sz w:val="18"/>
                <w:szCs w:val="18"/>
                <w:lang w:eastAsia="en-GB"/>
              </w:rPr>
              <w:br/>
            </w:r>
            <w:r w:rsidR="00A31A3A" w:rsidRPr="003709B5">
              <w:rPr>
                <w:rFonts w:ascii="Arial" w:hAnsi="Arial" w:cs="Arial"/>
                <w:b/>
                <w:bCs/>
                <w:sz w:val="18"/>
                <w:szCs w:val="18"/>
                <w:lang w:val="en-GB" w:eastAsia="en-GB"/>
              </w:rPr>
              <w:t>Percentage</w:t>
            </w:r>
          </w:p>
        </w:tc>
        <w:tc>
          <w:tcPr>
            <w:tcW w:w="627" w:type="pct"/>
            <w:tcBorders>
              <w:top w:val="single" w:sz="4" w:space="0" w:color="auto"/>
              <w:bottom w:val="single" w:sz="4" w:space="0" w:color="auto"/>
            </w:tcBorders>
            <w:shd w:val="clear" w:color="auto" w:fill="auto"/>
            <w:vAlign w:val="center"/>
            <w:hideMark/>
          </w:tcPr>
          <w:p w14:paraId="24BFFFFB" w14:textId="26B90FEC" w:rsidR="00A31A3A" w:rsidRPr="003709B5" w:rsidRDefault="00F9326C" w:rsidP="003709B5">
            <w:pPr>
              <w:overflowPunct/>
              <w:autoSpaceDE/>
              <w:autoSpaceDN/>
              <w:adjustRightInd/>
              <w:ind w:right="-72"/>
              <w:jc w:val="right"/>
              <w:textAlignment w:val="auto"/>
              <w:rPr>
                <w:rFonts w:ascii="Arial" w:hAnsi="Arial" w:cs="Arial"/>
                <w:b/>
                <w:bCs/>
                <w:sz w:val="18"/>
                <w:szCs w:val="18"/>
                <w:lang w:val="en-GB" w:eastAsia="en-GB"/>
              </w:rPr>
            </w:pPr>
            <w:r w:rsidRPr="00F9326C">
              <w:rPr>
                <w:rFonts w:ascii="Arial" w:hAnsi="Arial" w:cs="Arial"/>
                <w:b/>
                <w:bCs/>
                <w:sz w:val="18"/>
                <w:szCs w:val="18"/>
                <w:lang w:val="en-GB" w:eastAsia="en-GB"/>
              </w:rPr>
              <w:t>2023</w:t>
            </w:r>
            <w:r w:rsidR="00A31A3A" w:rsidRPr="003709B5">
              <w:rPr>
                <w:rFonts w:ascii="Arial" w:hAnsi="Arial" w:cs="Arial"/>
                <w:b/>
                <w:bCs/>
                <w:sz w:val="18"/>
                <w:szCs w:val="18"/>
                <w:lang w:val="en-GB" w:eastAsia="en-GB"/>
              </w:rPr>
              <w:br/>
              <w:t>Baht</w:t>
            </w:r>
          </w:p>
        </w:tc>
        <w:tc>
          <w:tcPr>
            <w:tcW w:w="627" w:type="pct"/>
            <w:tcBorders>
              <w:top w:val="single" w:sz="4" w:space="0" w:color="auto"/>
              <w:bottom w:val="single" w:sz="4" w:space="0" w:color="auto"/>
            </w:tcBorders>
            <w:shd w:val="clear" w:color="auto" w:fill="auto"/>
            <w:vAlign w:val="center"/>
            <w:hideMark/>
          </w:tcPr>
          <w:p w14:paraId="74CC10CE" w14:textId="11A9D262" w:rsidR="00A31A3A" w:rsidRPr="003709B5" w:rsidRDefault="00F9326C" w:rsidP="003709B5">
            <w:pPr>
              <w:overflowPunct/>
              <w:autoSpaceDE/>
              <w:autoSpaceDN/>
              <w:adjustRightInd/>
              <w:ind w:right="-72"/>
              <w:jc w:val="right"/>
              <w:textAlignment w:val="auto"/>
              <w:rPr>
                <w:rFonts w:ascii="Arial" w:hAnsi="Arial" w:cs="Arial"/>
                <w:b/>
                <w:bCs/>
                <w:sz w:val="18"/>
                <w:szCs w:val="18"/>
                <w:lang w:val="en-GB" w:eastAsia="en-GB"/>
              </w:rPr>
            </w:pPr>
            <w:r w:rsidRPr="00F9326C">
              <w:rPr>
                <w:rFonts w:ascii="Arial" w:hAnsi="Arial" w:cs="Arial"/>
                <w:b/>
                <w:bCs/>
                <w:sz w:val="18"/>
                <w:szCs w:val="18"/>
                <w:lang w:val="en-GB" w:eastAsia="en-GB"/>
              </w:rPr>
              <w:t>2022</w:t>
            </w:r>
            <w:r w:rsidR="00A31A3A" w:rsidRPr="003709B5">
              <w:rPr>
                <w:rFonts w:ascii="Arial" w:hAnsi="Arial" w:cs="Arial"/>
                <w:b/>
                <w:bCs/>
                <w:sz w:val="18"/>
                <w:szCs w:val="18"/>
                <w:lang w:eastAsia="en-GB"/>
              </w:rPr>
              <w:br/>
            </w:r>
            <w:r w:rsidR="00A31A3A" w:rsidRPr="003709B5">
              <w:rPr>
                <w:rFonts w:ascii="Arial" w:hAnsi="Arial" w:cs="Arial"/>
                <w:b/>
                <w:bCs/>
                <w:sz w:val="18"/>
                <w:szCs w:val="18"/>
                <w:lang w:val="en-GB" w:eastAsia="en-GB"/>
              </w:rPr>
              <w:t>Baht</w:t>
            </w:r>
          </w:p>
        </w:tc>
        <w:tc>
          <w:tcPr>
            <w:tcW w:w="627" w:type="pct"/>
            <w:tcBorders>
              <w:top w:val="single" w:sz="4" w:space="0" w:color="auto"/>
              <w:bottom w:val="single" w:sz="4" w:space="0" w:color="auto"/>
            </w:tcBorders>
            <w:shd w:val="clear" w:color="auto" w:fill="auto"/>
            <w:vAlign w:val="center"/>
          </w:tcPr>
          <w:p w14:paraId="53AD99C2" w14:textId="5992D935" w:rsidR="00A31A3A" w:rsidRPr="003709B5" w:rsidRDefault="00F9326C" w:rsidP="003709B5">
            <w:pPr>
              <w:overflowPunct/>
              <w:autoSpaceDE/>
              <w:autoSpaceDN/>
              <w:adjustRightInd/>
              <w:ind w:right="-72"/>
              <w:jc w:val="right"/>
              <w:textAlignment w:val="auto"/>
              <w:rPr>
                <w:rFonts w:ascii="Arial" w:hAnsi="Arial" w:cs="Arial"/>
                <w:b/>
                <w:bCs/>
                <w:sz w:val="18"/>
                <w:szCs w:val="18"/>
                <w:lang w:eastAsia="en-GB"/>
              </w:rPr>
            </w:pPr>
            <w:r w:rsidRPr="00F9326C">
              <w:rPr>
                <w:rFonts w:ascii="Arial" w:hAnsi="Arial" w:cs="Arial"/>
                <w:b/>
                <w:bCs/>
                <w:sz w:val="18"/>
                <w:szCs w:val="18"/>
                <w:lang w:val="en-GB" w:eastAsia="en-GB"/>
              </w:rPr>
              <w:t>2023</w:t>
            </w:r>
            <w:r w:rsidR="00A31A3A" w:rsidRPr="003709B5">
              <w:rPr>
                <w:rFonts w:ascii="Arial" w:hAnsi="Arial" w:cs="Arial"/>
                <w:b/>
                <w:bCs/>
                <w:sz w:val="18"/>
                <w:szCs w:val="18"/>
                <w:lang w:val="en-GB" w:eastAsia="en-GB"/>
              </w:rPr>
              <w:br/>
              <w:t>Baht</w:t>
            </w:r>
          </w:p>
        </w:tc>
        <w:tc>
          <w:tcPr>
            <w:tcW w:w="624" w:type="pct"/>
            <w:tcBorders>
              <w:top w:val="single" w:sz="4" w:space="0" w:color="auto"/>
              <w:bottom w:val="single" w:sz="4" w:space="0" w:color="auto"/>
            </w:tcBorders>
            <w:shd w:val="clear" w:color="auto" w:fill="auto"/>
            <w:vAlign w:val="center"/>
          </w:tcPr>
          <w:p w14:paraId="45F0891C" w14:textId="6C4F29B1" w:rsidR="00A31A3A" w:rsidRPr="003709B5" w:rsidRDefault="00F9326C" w:rsidP="003709B5">
            <w:pPr>
              <w:overflowPunct/>
              <w:autoSpaceDE/>
              <w:autoSpaceDN/>
              <w:adjustRightInd/>
              <w:ind w:right="-72"/>
              <w:jc w:val="right"/>
              <w:textAlignment w:val="auto"/>
              <w:rPr>
                <w:rFonts w:ascii="Arial" w:hAnsi="Arial" w:cs="Arial"/>
                <w:b/>
                <w:bCs/>
                <w:sz w:val="18"/>
                <w:szCs w:val="18"/>
                <w:lang w:eastAsia="en-GB"/>
              </w:rPr>
            </w:pPr>
            <w:r w:rsidRPr="00F9326C">
              <w:rPr>
                <w:rFonts w:ascii="Arial" w:hAnsi="Arial" w:cs="Arial"/>
                <w:b/>
                <w:bCs/>
                <w:sz w:val="18"/>
                <w:szCs w:val="18"/>
                <w:lang w:val="en-GB" w:eastAsia="en-GB"/>
              </w:rPr>
              <w:t>2022</w:t>
            </w:r>
            <w:r w:rsidR="00A31A3A" w:rsidRPr="003709B5">
              <w:rPr>
                <w:rFonts w:ascii="Arial" w:hAnsi="Arial" w:cs="Arial"/>
                <w:b/>
                <w:bCs/>
                <w:sz w:val="18"/>
                <w:szCs w:val="18"/>
                <w:lang w:eastAsia="en-GB"/>
              </w:rPr>
              <w:br/>
              <w:t>Baht</w:t>
            </w:r>
          </w:p>
        </w:tc>
      </w:tr>
      <w:tr w:rsidR="00A31A3A" w:rsidRPr="0049684A" w14:paraId="46DBA2BE" w14:textId="77777777" w:rsidTr="00A008C9">
        <w:tc>
          <w:tcPr>
            <w:tcW w:w="941" w:type="pct"/>
            <w:shd w:val="clear" w:color="auto" w:fill="auto"/>
            <w:vAlign w:val="center"/>
          </w:tcPr>
          <w:p w14:paraId="2C2CE71A" w14:textId="77777777" w:rsidR="00A31A3A" w:rsidRPr="0049684A" w:rsidRDefault="00A31A3A" w:rsidP="003709B5">
            <w:pPr>
              <w:overflowPunct/>
              <w:autoSpaceDE/>
              <w:autoSpaceDN/>
              <w:adjustRightInd/>
              <w:ind w:left="431"/>
              <w:textAlignment w:val="auto"/>
              <w:rPr>
                <w:rFonts w:ascii="Arial" w:hAnsi="Arial" w:cs="Arial"/>
                <w:sz w:val="16"/>
                <w:szCs w:val="16"/>
                <w:lang w:eastAsia="en-GB"/>
              </w:rPr>
            </w:pPr>
          </w:p>
        </w:tc>
        <w:tc>
          <w:tcPr>
            <w:tcW w:w="775" w:type="pct"/>
            <w:tcBorders>
              <w:top w:val="single" w:sz="4" w:space="0" w:color="auto"/>
            </w:tcBorders>
            <w:shd w:val="clear" w:color="auto" w:fill="FAFAFA"/>
            <w:vAlign w:val="center"/>
          </w:tcPr>
          <w:p w14:paraId="51AA9F45"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780" w:type="pct"/>
            <w:tcBorders>
              <w:top w:val="single" w:sz="4" w:space="0" w:color="auto"/>
            </w:tcBorders>
            <w:shd w:val="clear" w:color="auto" w:fill="auto"/>
            <w:vAlign w:val="center"/>
          </w:tcPr>
          <w:p w14:paraId="19ACF734"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627" w:type="pct"/>
            <w:tcBorders>
              <w:top w:val="single" w:sz="4" w:space="0" w:color="auto"/>
            </w:tcBorders>
            <w:shd w:val="clear" w:color="auto" w:fill="FAFAFA"/>
            <w:vAlign w:val="center"/>
          </w:tcPr>
          <w:p w14:paraId="1B945744"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627" w:type="pct"/>
            <w:tcBorders>
              <w:top w:val="single" w:sz="4" w:space="0" w:color="auto"/>
            </w:tcBorders>
            <w:shd w:val="clear" w:color="auto" w:fill="auto"/>
            <w:vAlign w:val="center"/>
          </w:tcPr>
          <w:p w14:paraId="24E48939"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627" w:type="pct"/>
            <w:tcBorders>
              <w:top w:val="single" w:sz="4" w:space="0" w:color="auto"/>
            </w:tcBorders>
            <w:shd w:val="clear" w:color="auto" w:fill="FAFAFA"/>
          </w:tcPr>
          <w:p w14:paraId="6E71080D"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c>
          <w:tcPr>
            <w:tcW w:w="624" w:type="pct"/>
            <w:tcBorders>
              <w:top w:val="single" w:sz="4" w:space="0" w:color="auto"/>
            </w:tcBorders>
          </w:tcPr>
          <w:p w14:paraId="014ECB58" w14:textId="77777777" w:rsidR="00A31A3A" w:rsidRPr="0049684A" w:rsidRDefault="00A31A3A" w:rsidP="003709B5">
            <w:pPr>
              <w:overflowPunct/>
              <w:autoSpaceDE/>
              <w:autoSpaceDN/>
              <w:adjustRightInd/>
              <w:ind w:right="-72"/>
              <w:jc w:val="right"/>
              <w:textAlignment w:val="auto"/>
              <w:rPr>
                <w:rFonts w:ascii="Arial" w:hAnsi="Arial" w:cs="Arial"/>
                <w:sz w:val="16"/>
                <w:szCs w:val="16"/>
                <w:lang w:eastAsia="en-GB"/>
              </w:rPr>
            </w:pPr>
          </w:p>
        </w:tc>
      </w:tr>
      <w:tr w:rsidR="00A008C9" w:rsidRPr="003709B5" w14:paraId="1C0D3689" w14:textId="77777777" w:rsidTr="00A008C9">
        <w:tc>
          <w:tcPr>
            <w:tcW w:w="941" w:type="pct"/>
            <w:shd w:val="clear" w:color="auto" w:fill="auto"/>
            <w:hideMark/>
          </w:tcPr>
          <w:p w14:paraId="72FF4091" w14:textId="77777777" w:rsidR="00A008C9" w:rsidRPr="003709B5" w:rsidRDefault="00A008C9" w:rsidP="00A008C9">
            <w:pPr>
              <w:overflowPunct/>
              <w:autoSpaceDE/>
              <w:autoSpaceDN/>
              <w:adjustRightInd/>
              <w:ind w:left="-113"/>
              <w:textAlignment w:val="auto"/>
              <w:rPr>
                <w:rFonts w:ascii="Arial" w:hAnsi="Arial" w:cs="Arial"/>
                <w:sz w:val="18"/>
                <w:szCs w:val="18"/>
                <w:lang w:val="en-GB" w:eastAsia="en-GB"/>
              </w:rPr>
            </w:pPr>
            <w:r w:rsidRPr="003709B5">
              <w:rPr>
                <w:rFonts w:ascii="Arial" w:hAnsi="Arial" w:cs="Arial"/>
                <w:sz w:val="18"/>
                <w:szCs w:val="18"/>
                <w:lang w:eastAsia="en-GB"/>
              </w:rPr>
              <w:t>Discount rate</w:t>
            </w:r>
          </w:p>
        </w:tc>
        <w:tc>
          <w:tcPr>
            <w:tcW w:w="775" w:type="pct"/>
            <w:shd w:val="clear" w:color="auto" w:fill="FAFAFA"/>
            <w:vAlign w:val="center"/>
          </w:tcPr>
          <w:p w14:paraId="50F7C1BA" w14:textId="6AA6BE14"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F9326C" w:rsidRPr="00F9326C">
              <w:rPr>
                <w:rFonts w:ascii="Arial" w:hAnsi="Arial" w:cs="Arial"/>
                <w:sz w:val="18"/>
                <w:szCs w:val="18"/>
                <w:lang w:val="en-GB" w:eastAsia="en-GB"/>
              </w:rPr>
              <w:t>1</w:t>
            </w:r>
            <w:r w:rsidRPr="003709B5">
              <w:rPr>
                <w:rFonts w:ascii="Arial" w:hAnsi="Arial" w:cs="Arial"/>
                <w:sz w:val="18"/>
                <w:szCs w:val="18"/>
                <w:lang w:eastAsia="en-GB"/>
              </w:rPr>
              <w:t>%</w:t>
            </w:r>
          </w:p>
          <w:p w14:paraId="1A3F8501" w14:textId="77777777" w:rsidR="00A008C9" w:rsidRPr="003709B5" w:rsidRDefault="00A008C9" w:rsidP="00A008C9">
            <w:pPr>
              <w:overflowPunct/>
              <w:autoSpaceDE/>
              <w:autoSpaceDN/>
              <w:adjustRightInd/>
              <w:ind w:right="-72"/>
              <w:jc w:val="right"/>
              <w:textAlignment w:val="auto"/>
              <w:rPr>
                <w:rFonts w:ascii="Arial" w:hAnsi="Arial" w:cs="Arial"/>
                <w:sz w:val="18"/>
                <w:szCs w:val="18"/>
                <w:lang w:val="en-GB" w:eastAsia="en-GB"/>
              </w:rPr>
            </w:pPr>
          </w:p>
        </w:tc>
        <w:tc>
          <w:tcPr>
            <w:tcW w:w="780" w:type="pct"/>
            <w:shd w:val="clear" w:color="auto" w:fill="auto"/>
            <w:vAlign w:val="center"/>
          </w:tcPr>
          <w:p w14:paraId="39087C8A" w14:textId="67B1ED02"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F9326C" w:rsidRPr="00F9326C">
              <w:rPr>
                <w:rFonts w:ascii="Arial" w:hAnsi="Arial" w:cs="Arial"/>
                <w:sz w:val="18"/>
                <w:szCs w:val="18"/>
                <w:lang w:val="en-GB" w:eastAsia="en-GB"/>
              </w:rPr>
              <w:t>1</w:t>
            </w:r>
            <w:r w:rsidRPr="003709B5">
              <w:rPr>
                <w:rFonts w:ascii="Arial" w:hAnsi="Arial" w:cs="Arial"/>
                <w:sz w:val="18"/>
                <w:szCs w:val="18"/>
                <w:lang w:eastAsia="en-GB"/>
              </w:rPr>
              <w:t>%</w:t>
            </w:r>
          </w:p>
          <w:p w14:paraId="143ADEFA" w14:textId="77777777" w:rsidR="00A008C9" w:rsidRPr="003709B5" w:rsidRDefault="00A008C9" w:rsidP="00A008C9">
            <w:pPr>
              <w:overflowPunct/>
              <w:autoSpaceDE/>
              <w:autoSpaceDN/>
              <w:adjustRightInd/>
              <w:ind w:right="-72"/>
              <w:jc w:val="right"/>
              <w:textAlignment w:val="auto"/>
              <w:rPr>
                <w:rFonts w:ascii="Arial" w:hAnsi="Arial" w:cs="Arial"/>
                <w:sz w:val="18"/>
                <w:szCs w:val="18"/>
                <w:lang w:val="en-GB" w:eastAsia="en-GB"/>
              </w:rPr>
            </w:pPr>
          </w:p>
        </w:tc>
        <w:tc>
          <w:tcPr>
            <w:tcW w:w="627" w:type="pct"/>
            <w:shd w:val="clear" w:color="auto" w:fill="FAFAFA"/>
            <w:vAlign w:val="center"/>
          </w:tcPr>
          <w:p w14:paraId="3188DDDC" w14:textId="6E6159D6" w:rsidR="00A008C9" w:rsidRPr="003709B5" w:rsidRDefault="004B3714" w:rsidP="00A008C9">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F9326C" w:rsidRPr="00F9326C">
              <w:rPr>
                <w:rFonts w:asciiTheme="minorHAnsi" w:hAnsiTheme="minorHAnsi" w:cstheme="minorHAnsi"/>
                <w:sz w:val="18"/>
                <w:szCs w:val="18"/>
                <w:lang w:val="en-GB" w:eastAsia="en-GB"/>
              </w:rPr>
              <w:t>5</w:t>
            </w:r>
            <w:r>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942</w:t>
            </w:r>
            <w:r>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596</w:t>
            </w:r>
          </w:p>
        </w:tc>
        <w:tc>
          <w:tcPr>
            <w:tcW w:w="627" w:type="pct"/>
            <w:shd w:val="clear" w:color="auto" w:fill="auto"/>
            <w:vAlign w:val="center"/>
          </w:tcPr>
          <w:p w14:paraId="6AB40DDF" w14:textId="198DD702" w:rsidR="00A008C9" w:rsidRPr="003709B5" w:rsidRDefault="00A008C9" w:rsidP="00A008C9">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F9326C" w:rsidRPr="00F9326C">
              <w:rPr>
                <w:rFonts w:asciiTheme="minorHAnsi" w:hAnsiTheme="minorHAnsi" w:cstheme="minorHAnsi"/>
                <w:sz w:val="18"/>
                <w:szCs w:val="18"/>
                <w:lang w:val="en-GB" w:eastAsia="en-GB"/>
              </w:rPr>
              <w:t>19</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442</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364</w:t>
            </w:r>
          </w:p>
        </w:tc>
        <w:tc>
          <w:tcPr>
            <w:tcW w:w="627" w:type="pct"/>
            <w:shd w:val="clear" w:color="auto" w:fill="FAFAFA"/>
            <w:vAlign w:val="center"/>
          </w:tcPr>
          <w:p w14:paraId="188512C2" w14:textId="0FF473E6"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F9326C" w:rsidRPr="00F9326C">
              <w:rPr>
                <w:rFonts w:asciiTheme="minorHAnsi" w:hAnsiTheme="minorHAnsi" w:cstheme="minorHAnsi"/>
                <w:sz w:val="18"/>
                <w:szCs w:val="18"/>
                <w:lang w:val="en-GB" w:eastAsia="en-GB"/>
              </w:rPr>
              <w:t>2</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811</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389</w:t>
            </w:r>
          </w:p>
        </w:tc>
        <w:tc>
          <w:tcPr>
            <w:tcW w:w="624" w:type="pct"/>
            <w:vAlign w:val="center"/>
          </w:tcPr>
          <w:p w14:paraId="442D61C9" w14:textId="248B8C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F9326C" w:rsidRPr="00F9326C">
              <w:rPr>
                <w:rFonts w:asciiTheme="minorHAnsi" w:hAnsiTheme="minorHAnsi" w:cstheme="minorHAnsi"/>
                <w:sz w:val="18"/>
                <w:szCs w:val="18"/>
                <w:lang w:val="en-GB" w:eastAsia="en-GB"/>
              </w:rPr>
              <w:t>13</w:t>
            </w:r>
            <w:r w:rsidRPr="00882C30">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607</w:t>
            </w:r>
            <w:r w:rsidRPr="00882C30">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806</w:t>
            </w:r>
          </w:p>
        </w:tc>
      </w:tr>
      <w:tr w:rsidR="00A008C9" w:rsidRPr="003709B5" w14:paraId="02B11749" w14:textId="77777777" w:rsidTr="00A008C9">
        <w:tc>
          <w:tcPr>
            <w:tcW w:w="941" w:type="pct"/>
            <w:shd w:val="clear" w:color="auto" w:fill="auto"/>
          </w:tcPr>
          <w:p w14:paraId="41F1E96E" w14:textId="77777777" w:rsidR="00A008C9" w:rsidRPr="003709B5" w:rsidRDefault="00A008C9" w:rsidP="00A008C9">
            <w:pPr>
              <w:overflowPunct/>
              <w:autoSpaceDE/>
              <w:autoSpaceDN/>
              <w:adjustRightInd/>
              <w:ind w:left="-113"/>
              <w:textAlignment w:val="auto"/>
              <w:rPr>
                <w:rFonts w:ascii="Arial" w:hAnsi="Arial" w:cs="Arial"/>
                <w:sz w:val="18"/>
                <w:szCs w:val="18"/>
                <w:lang w:eastAsia="en-GB"/>
              </w:rPr>
            </w:pPr>
          </w:p>
        </w:tc>
        <w:tc>
          <w:tcPr>
            <w:tcW w:w="775" w:type="pct"/>
            <w:shd w:val="clear" w:color="auto" w:fill="FAFAFA"/>
            <w:vAlign w:val="center"/>
          </w:tcPr>
          <w:p w14:paraId="4BCFCF4A" w14:textId="46DF5296"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F9326C" w:rsidRPr="00F9326C">
              <w:rPr>
                <w:rFonts w:ascii="Arial" w:hAnsi="Arial" w:cs="Arial"/>
                <w:sz w:val="18"/>
                <w:szCs w:val="18"/>
                <w:lang w:val="en-GB" w:eastAsia="en-GB"/>
              </w:rPr>
              <w:t>1</w:t>
            </w:r>
            <w:r w:rsidRPr="003709B5">
              <w:rPr>
                <w:rFonts w:ascii="Arial" w:hAnsi="Arial" w:cs="Arial"/>
                <w:sz w:val="18"/>
                <w:szCs w:val="18"/>
                <w:lang w:eastAsia="en-GB"/>
              </w:rPr>
              <w:t>%</w:t>
            </w:r>
          </w:p>
          <w:p w14:paraId="0685FABA" w14:textId="777777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159E8AE9" w14:textId="69736719"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F9326C" w:rsidRPr="00F9326C">
              <w:rPr>
                <w:rFonts w:ascii="Arial" w:hAnsi="Arial" w:cs="Arial"/>
                <w:sz w:val="18"/>
                <w:szCs w:val="18"/>
                <w:lang w:val="en-GB" w:eastAsia="en-GB"/>
              </w:rPr>
              <w:t>1</w:t>
            </w:r>
            <w:r w:rsidRPr="003709B5">
              <w:rPr>
                <w:rFonts w:ascii="Arial" w:hAnsi="Arial" w:cs="Arial"/>
                <w:sz w:val="18"/>
                <w:szCs w:val="18"/>
                <w:lang w:eastAsia="en-GB"/>
              </w:rPr>
              <w:t>%</w:t>
            </w:r>
          </w:p>
          <w:p w14:paraId="0C479BB5" w14:textId="777777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322D3603" w14:textId="4A509898"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6</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484</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529</w:t>
            </w:r>
          </w:p>
        </w:tc>
        <w:tc>
          <w:tcPr>
            <w:tcW w:w="627" w:type="pct"/>
            <w:shd w:val="clear" w:color="auto" w:fill="auto"/>
            <w:vAlign w:val="center"/>
          </w:tcPr>
          <w:p w14:paraId="0B7DE0F8" w14:textId="176A958E"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11</w:t>
            </w:r>
            <w:r w:rsidRPr="00882C30">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533</w:t>
            </w:r>
            <w:r w:rsidRPr="00882C30">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833</w:t>
            </w:r>
          </w:p>
        </w:tc>
        <w:tc>
          <w:tcPr>
            <w:tcW w:w="627" w:type="pct"/>
            <w:shd w:val="clear" w:color="auto" w:fill="FAFAFA"/>
            <w:vAlign w:val="center"/>
          </w:tcPr>
          <w:p w14:paraId="772C2F54" w14:textId="5AE48662"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3</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010</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404</w:t>
            </w:r>
          </w:p>
        </w:tc>
        <w:tc>
          <w:tcPr>
            <w:tcW w:w="624" w:type="pct"/>
            <w:vAlign w:val="center"/>
          </w:tcPr>
          <w:p w14:paraId="7520B448" w14:textId="00D3783B"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5</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049</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160</w:t>
            </w:r>
          </w:p>
        </w:tc>
      </w:tr>
      <w:tr w:rsidR="00A008C9" w:rsidRPr="003709B5" w14:paraId="1B891EE0" w14:textId="77777777" w:rsidTr="00A008C9">
        <w:tc>
          <w:tcPr>
            <w:tcW w:w="941" w:type="pct"/>
            <w:shd w:val="clear" w:color="auto" w:fill="auto"/>
            <w:hideMark/>
          </w:tcPr>
          <w:p w14:paraId="5ED6F900" w14:textId="77777777" w:rsidR="00A008C9" w:rsidRPr="003709B5" w:rsidRDefault="00A008C9" w:rsidP="00A008C9">
            <w:pPr>
              <w:overflowPunct/>
              <w:autoSpaceDE/>
              <w:autoSpaceDN/>
              <w:adjustRightInd/>
              <w:ind w:left="-113"/>
              <w:textAlignment w:val="auto"/>
              <w:rPr>
                <w:rFonts w:ascii="Arial" w:hAnsi="Arial" w:cs="Arial"/>
                <w:sz w:val="18"/>
                <w:szCs w:val="18"/>
                <w:lang w:val="en-GB" w:eastAsia="en-GB"/>
              </w:rPr>
            </w:pPr>
            <w:r w:rsidRPr="003709B5">
              <w:rPr>
                <w:rFonts w:ascii="Arial" w:hAnsi="Arial" w:cs="Arial"/>
                <w:sz w:val="18"/>
                <w:szCs w:val="18"/>
                <w:lang w:eastAsia="en-GB"/>
              </w:rPr>
              <w:t>Salary growth rate</w:t>
            </w:r>
          </w:p>
        </w:tc>
        <w:tc>
          <w:tcPr>
            <w:tcW w:w="775" w:type="pct"/>
            <w:shd w:val="clear" w:color="auto" w:fill="FAFAFA"/>
            <w:vAlign w:val="center"/>
          </w:tcPr>
          <w:p w14:paraId="7E503819" w14:textId="1EAC94B4"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F9326C" w:rsidRPr="00F9326C">
              <w:rPr>
                <w:rFonts w:ascii="Arial" w:hAnsi="Arial" w:cs="Arial"/>
                <w:sz w:val="18"/>
                <w:szCs w:val="18"/>
                <w:lang w:val="en-GB" w:eastAsia="en-GB"/>
              </w:rPr>
              <w:t>1</w:t>
            </w:r>
            <w:r w:rsidRPr="003709B5">
              <w:rPr>
                <w:rFonts w:ascii="Arial" w:hAnsi="Arial" w:cs="Arial"/>
                <w:sz w:val="18"/>
                <w:szCs w:val="18"/>
                <w:lang w:eastAsia="en-GB"/>
              </w:rPr>
              <w:t>%</w:t>
            </w:r>
          </w:p>
          <w:p w14:paraId="4C2505D7" w14:textId="77777777" w:rsidR="00A008C9" w:rsidRPr="003709B5" w:rsidRDefault="00A008C9" w:rsidP="00A008C9">
            <w:pPr>
              <w:overflowPunct/>
              <w:autoSpaceDE/>
              <w:autoSpaceDN/>
              <w:adjustRightInd/>
              <w:ind w:right="-72"/>
              <w:jc w:val="right"/>
              <w:textAlignment w:val="auto"/>
              <w:rPr>
                <w:rFonts w:ascii="Arial" w:hAnsi="Arial" w:cs="Arial"/>
                <w:sz w:val="18"/>
                <w:szCs w:val="18"/>
                <w:lang w:val="en-GB" w:eastAsia="en-GB"/>
              </w:rPr>
            </w:pPr>
          </w:p>
        </w:tc>
        <w:tc>
          <w:tcPr>
            <w:tcW w:w="780" w:type="pct"/>
            <w:shd w:val="clear" w:color="auto" w:fill="auto"/>
            <w:vAlign w:val="center"/>
          </w:tcPr>
          <w:p w14:paraId="7E43B8C6" w14:textId="4759A105"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F9326C" w:rsidRPr="00F9326C">
              <w:rPr>
                <w:rFonts w:ascii="Arial" w:hAnsi="Arial" w:cs="Arial"/>
                <w:sz w:val="18"/>
                <w:szCs w:val="18"/>
                <w:lang w:val="en-GB" w:eastAsia="en-GB"/>
              </w:rPr>
              <w:t>1</w:t>
            </w:r>
            <w:r w:rsidRPr="003709B5">
              <w:rPr>
                <w:rFonts w:ascii="Arial" w:hAnsi="Arial" w:cs="Arial"/>
                <w:sz w:val="18"/>
                <w:szCs w:val="18"/>
                <w:lang w:eastAsia="en-GB"/>
              </w:rPr>
              <w:t>%</w:t>
            </w:r>
          </w:p>
          <w:p w14:paraId="0200C4CD" w14:textId="77777777" w:rsidR="00A008C9" w:rsidRPr="003709B5" w:rsidRDefault="00A008C9" w:rsidP="00A008C9">
            <w:pPr>
              <w:overflowPunct/>
              <w:autoSpaceDE/>
              <w:autoSpaceDN/>
              <w:adjustRightInd/>
              <w:ind w:right="-72"/>
              <w:jc w:val="right"/>
              <w:textAlignment w:val="auto"/>
              <w:rPr>
                <w:rFonts w:ascii="Arial" w:hAnsi="Arial" w:cs="Arial"/>
                <w:sz w:val="18"/>
                <w:szCs w:val="18"/>
                <w:lang w:val="en-GB" w:eastAsia="en-GB"/>
              </w:rPr>
            </w:pPr>
          </w:p>
        </w:tc>
        <w:tc>
          <w:tcPr>
            <w:tcW w:w="627" w:type="pct"/>
            <w:shd w:val="clear" w:color="auto" w:fill="FAFAFA"/>
            <w:vAlign w:val="center"/>
          </w:tcPr>
          <w:p w14:paraId="728A90CF" w14:textId="72485481" w:rsidR="00A008C9" w:rsidRPr="003709B5" w:rsidRDefault="004B3714" w:rsidP="00A008C9">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9</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771</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106</w:t>
            </w:r>
          </w:p>
        </w:tc>
        <w:tc>
          <w:tcPr>
            <w:tcW w:w="627" w:type="pct"/>
            <w:shd w:val="clear" w:color="auto" w:fill="auto"/>
            <w:vAlign w:val="center"/>
          </w:tcPr>
          <w:p w14:paraId="48E25913" w14:textId="5BCF41FA" w:rsidR="00A008C9" w:rsidRPr="003709B5" w:rsidRDefault="00A008C9" w:rsidP="00A008C9">
            <w:pPr>
              <w:overflowPunct/>
              <w:autoSpaceDE/>
              <w:autoSpaceDN/>
              <w:adjustRightInd/>
              <w:ind w:right="-72"/>
              <w:jc w:val="right"/>
              <w:textAlignment w:val="auto"/>
              <w:rPr>
                <w:rFonts w:ascii="Arial" w:hAnsi="Arial" w:cs="Arial"/>
                <w:sz w:val="18"/>
                <w:szCs w:val="18"/>
                <w:lang w:val="en-GB" w:eastAsia="en-GB"/>
              </w:rPr>
            </w:pPr>
            <w:r w:rsidRPr="00BF6A9E">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11</w:t>
            </w:r>
            <w:r w:rsidRPr="00882C30">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816</w:t>
            </w:r>
            <w:r w:rsidRPr="00882C30">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368</w:t>
            </w:r>
          </w:p>
        </w:tc>
        <w:tc>
          <w:tcPr>
            <w:tcW w:w="627" w:type="pct"/>
            <w:shd w:val="clear" w:color="auto" w:fill="FAFAFA"/>
            <w:vAlign w:val="center"/>
          </w:tcPr>
          <w:p w14:paraId="2E8012D5" w14:textId="0DFB2135"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5</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801</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295</w:t>
            </w:r>
          </w:p>
        </w:tc>
        <w:tc>
          <w:tcPr>
            <w:tcW w:w="624" w:type="pct"/>
            <w:vAlign w:val="center"/>
          </w:tcPr>
          <w:p w14:paraId="025F428F" w14:textId="084D4301"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5</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175</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919</w:t>
            </w:r>
          </w:p>
        </w:tc>
      </w:tr>
      <w:tr w:rsidR="00A008C9" w:rsidRPr="003709B5" w14:paraId="47AA375E" w14:textId="77777777" w:rsidTr="00A008C9">
        <w:tc>
          <w:tcPr>
            <w:tcW w:w="941" w:type="pct"/>
            <w:shd w:val="clear" w:color="auto" w:fill="auto"/>
            <w:vAlign w:val="center"/>
          </w:tcPr>
          <w:p w14:paraId="76723052" w14:textId="77777777" w:rsidR="00A008C9" w:rsidRPr="003709B5" w:rsidRDefault="00A008C9" w:rsidP="00A008C9">
            <w:pPr>
              <w:overflowPunct/>
              <w:autoSpaceDE/>
              <w:autoSpaceDN/>
              <w:adjustRightInd/>
              <w:ind w:left="431"/>
              <w:textAlignment w:val="auto"/>
              <w:rPr>
                <w:rFonts w:ascii="Arial" w:hAnsi="Arial" w:cs="Arial"/>
                <w:sz w:val="18"/>
                <w:szCs w:val="18"/>
                <w:lang w:eastAsia="en-GB"/>
              </w:rPr>
            </w:pPr>
          </w:p>
        </w:tc>
        <w:tc>
          <w:tcPr>
            <w:tcW w:w="775" w:type="pct"/>
            <w:shd w:val="clear" w:color="auto" w:fill="FAFAFA"/>
            <w:vAlign w:val="center"/>
          </w:tcPr>
          <w:p w14:paraId="66851EB3" w14:textId="67C897F0"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F9326C" w:rsidRPr="00F9326C">
              <w:rPr>
                <w:rFonts w:ascii="Arial" w:hAnsi="Arial" w:cs="Arial"/>
                <w:sz w:val="18"/>
                <w:szCs w:val="18"/>
                <w:lang w:val="en-GB" w:eastAsia="en-GB"/>
              </w:rPr>
              <w:t>1</w:t>
            </w:r>
            <w:r w:rsidRPr="003709B5">
              <w:rPr>
                <w:rFonts w:ascii="Arial" w:hAnsi="Arial" w:cs="Arial"/>
                <w:sz w:val="18"/>
                <w:szCs w:val="18"/>
                <w:lang w:eastAsia="en-GB"/>
              </w:rPr>
              <w:t>%</w:t>
            </w:r>
          </w:p>
          <w:p w14:paraId="4F47CE81" w14:textId="777777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0714839C" w14:textId="78D78E0E"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F9326C" w:rsidRPr="00F9326C">
              <w:rPr>
                <w:rFonts w:ascii="Arial" w:hAnsi="Arial" w:cs="Arial"/>
                <w:sz w:val="18"/>
                <w:szCs w:val="18"/>
                <w:lang w:val="en-GB" w:eastAsia="en-GB"/>
              </w:rPr>
              <w:t>1</w:t>
            </w:r>
            <w:r w:rsidRPr="003709B5">
              <w:rPr>
                <w:rFonts w:ascii="Arial" w:hAnsi="Arial" w:cs="Arial"/>
                <w:sz w:val="18"/>
                <w:szCs w:val="18"/>
                <w:lang w:eastAsia="en-GB"/>
              </w:rPr>
              <w:t>%</w:t>
            </w:r>
          </w:p>
          <w:p w14:paraId="2FF56CA5" w14:textId="777777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7555B3AE" w14:textId="28B2851A"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F9326C" w:rsidRPr="00F9326C">
              <w:rPr>
                <w:rFonts w:asciiTheme="minorHAnsi" w:hAnsiTheme="minorHAnsi" w:cstheme="minorHAnsi"/>
                <w:sz w:val="18"/>
                <w:szCs w:val="18"/>
                <w:lang w:val="en-GB" w:eastAsia="en-GB"/>
              </w:rPr>
              <w:t>8</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728</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201</w:t>
            </w:r>
          </w:p>
        </w:tc>
        <w:tc>
          <w:tcPr>
            <w:tcW w:w="627" w:type="pct"/>
            <w:shd w:val="clear" w:color="auto" w:fill="auto"/>
            <w:vAlign w:val="center"/>
          </w:tcPr>
          <w:p w14:paraId="73DB0DD3" w14:textId="64A708D5"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F9326C" w:rsidRPr="00F9326C">
              <w:rPr>
                <w:rFonts w:asciiTheme="minorHAnsi" w:hAnsiTheme="minorHAnsi" w:cstheme="minorHAnsi"/>
                <w:sz w:val="18"/>
                <w:szCs w:val="18"/>
                <w:lang w:val="en-GB" w:eastAsia="en-GB"/>
              </w:rPr>
              <w:t>19</w:t>
            </w:r>
            <w:r w:rsidRPr="00882C30">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737</w:t>
            </w:r>
            <w:r w:rsidRPr="00882C30">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856</w:t>
            </w:r>
          </w:p>
        </w:tc>
        <w:tc>
          <w:tcPr>
            <w:tcW w:w="627" w:type="pct"/>
            <w:shd w:val="clear" w:color="auto" w:fill="FAFAFA"/>
            <w:vAlign w:val="center"/>
          </w:tcPr>
          <w:p w14:paraId="35AE3BFB" w14:textId="16C5C4B7"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F9326C" w:rsidRPr="00F9326C">
              <w:rPr>
                <w:rFonts w:asciiTheme="minorHAnsi" w:hAnsiTheme="minorHAnsi" w:cstheme="minorHAnsi"/>
                <w:sz w:val="18"/>
                <w:szCs w:val="18"/>
                <w:lang w:val="en-GB" w:eastAsia="en-GB"/>
              </w:rPr>
              <w:t>5</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157</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682</w:t>
            </w:r>
          </w:p>
        </w:tc>
        <w:tc>
          <w:tcPr>
            <w:tcW w:w="624" w:type="pct"/>
            <w:vAlign w:val="center"/>
          </w:tcPr>
          <w:p w14:paraId="783FEE69" w14:textId="74E8325C"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F9326C" w:rsidRPr="00F9326C">
              <w:rPr>
                <w:rFonts w:asciiTheme="minorHAnsi" w:hAnsiTheme="minorHAnsi" w:cstheme="minorHAnsi"/>
                <w:sz w:val="18"/>
                <w:szCs w:val="18"/>
                <w:lang w:val="en-GB" w:eastAsia="en-GB"/>
              </w:rPr>
              <w:t>13</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827</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097</w:t>
            </w:r>
          </w:p>
        </w:tc>
      </w:tr>
      <w:tr w:rsidR="00A008C9" w:rsidRPr="003709B5" w14:paraId="39008C68" w14:textId="77777777" w:rsidTr="00A008C9">
        <w:tc>
          <w:tcPr>
            <w:tcW w:w="941" w:type="pct"/>
            <w:shd w:val="clear" w:color="auto" w:fill="auto"/>
            <w:vAlign w:val="center"/>
          </w:tcPr>
          <w:p w14:paraId="681AE97D" w14:textId="77777777" w:rsidR="00A008C9" w:rsidRPr="003709B5" w:rsidRDefault="00A008C9" w:rsidP="00A008C9">
            <w:pPr>
              <w:overflowPunct/>
              <w:autoSpaceDE/>
              <w:autoSpaceDN/>
              <w:adjustRightInd/>
              <w:ind w:left="-109"/>
              <w:textAlignment w:val="auto"/>
              <w:rPr>
                <w:rFonts w:ascii="Arial" w:hAnsi="Arial" w:cs="Arial"/>
                <w:sz w:val="18"/>
                <w:szCs w:val="18"/>
                <w:lang w:eastAsia="en-GB"/>
              </w:rPr>
            </w:pPr>
            <w:r w:rsidRPr="003709B5">
              <w:rPr>
                <w:rFonts w:ascii="Arial" w:hAnsi="Arial" w:cs="Arial"/>
                <w:sz w:val="18"/>
                <w:szCs w:val="18"/>
              </w:rPr>
              <w:t>Turnover rate</w:t>
            </w:r>
          </w:p>
          <w:p w14:paraId="6B7C402B" w14:textId="77777777" w:rsidR="00A008C9" w:rsidRPr="003709B5" w:rsidRDefault="00A008C9" w:rsidP="00A008C9">
            <w:pPr>
              <w:overflowPunct/>
              <w:autoSpaceDE/>
              <w:autoSpaceDN/>
              <w:adjustRightInd/>
              <w:ind w:left="-109"/>
              <w:textAlignment w:val="auto"/>
              <w:rPr>
                <w:rFonts w:ascii="Arial" w:hAnsi="Arial" w:cs="Arial"/>
                <w:sz w:val="18"/>
                <w:szCs w:val="18"/>
                <w:lang w:eastAsia="en-GB"/>
              </w:rPr>
            </w:pPr>
          </w:p>
        </w:tc>
        <w:tc>
          <w:tcPr>
            <w:tcW w:w="775" w:type="pct"/>
            <w:shd w:val="clear" w:color="auto" w:fill="FAFAFA"/>
            <w:vAlign w:val="center"/>
          </w:tcPr>
          <w:p w14:paraId="1BF7B08A" w14:textId="128CEC1A" w:rsidR="00A008C9" w:rsidRPr="003709B5" w:rsidRDefault="00A008C9" w:rsidP="00A008C9">
            <w:pPr>
              <w:overflowPunct/>
              <w:autoSpaceDE/>
              <w:autoSpaceDN/>
              <w:adjustRightInd/>
              <w:ind w:left="-72"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F9326C" w:rsidRPr="00F9326C">
              <w:rPr>
                <w:rFonts w:ascii="Arial" w:hAnsi="Arial" w:cs="Arial"/>
                <w:sz w:val="18"/>
                <w:szCs w:val="18"/>
                <w:lang w:val="en-GB" w:eastAsia="en-GB"/>
              </w:rPr>
              <w:t>10</w:t>
            </w:r>
            <w:r w:rsidRPr="003709B5">
              <w:rPr>
                <w:rFonts w:ascii="Arial" w:hAnsi="Arial" w:cs="Arial"/>
                <w:sz w:val="18"/>
                <w:szCs w:val="18"/>
                <w:lang w:eastAsia="en-GB"/>
              </w:rPr>
              <w:t>%</w:t>
            </w:r>
          </w:p>
          <w:p w14:paraId="2EDA3690" w14:textId="777777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3909BEEE" w14:textId="199C85E3" w:rsidR="00A008C9" w:rsidRPr="003709B5" w:rsidRDefault="00A008C9" w:rsidP="00A008C9">
            <w:pPr>
              <w:overflowPunct/>
              <w:autoSpaceDE/>
              <w:autoSpaceDN/>
              <w:adjustRightInd/>
              <w:ind w:left="-72"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Increase by </w:t>
            </w:r>
            <w:r w:rsidR="00F9326C" w:rsidRPr="00F9326C">
              <w:rPr>
                <w:rFonts w:ascii="Arial" w:hAnsi="Arial" w:cs="Arial"/>
                <w:sz w:val="18"/>
                <w:szCs w:val="18"/>
                <w:lang w:val="en-GB" w:eastAsia="en-GB"/>
              </w:rPr>
              <w:t>10</w:t>
            </w:r>
            <w:r w:rsidRPr="003709B5">
              <w:rPr>
                <w:rFonts w:ascii="Arial" w:hAnsi="Arial" w:cs="Arial"/>
                <w:sz w:val="18"/>
                <w:szCs w:val="18"/>
                <w:lang w:eastAsia="en-GB"/>
              </w:rPr>
              <w:t>%</w:t>
            </w:r>
          </w:p>
          <w:p w14:paraId="3E187CFD" w14:textId="777777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4C7FD811" w14:textId="423F2FEC"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F9326C" w:rsidRPr="00F9326C">
              <w:rPr>
                <w:rFonts w:asciiTheme="minorHAnsi" w:hAnsiTheme="minorHAnsi" w:cstheme="minorHAnsi"/>
                <w:sz w:val="18"/>
                <w:szCs w:val="18"/>
                <w:lang w:val="en-GB" w:eastAsia="en-GB"/>
              </w:rPr>
              <w:t>3</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335</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481</w:t>
            </w:r>
          </w:p>
        </w:tc>
        <w:tc>
          <w:tcPr>
            <w:tcW w:w="627" w:type="pct"/>
            <w:shd w:val="clear" w:color="auto" w:fill="auto"/>
            <w:vAlign w:val="center"/>
          </w:tcPr>
          <w:p w14:paraId="5F90DC11" w14:textId="2C906625"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F9326C" w:rsidRPr="00F9326C">
              <w:rPr>
                <w:rFonts w:asciiTheme="minorHAnsi" w:hAnsiTheme="minorHAnsi" w:cstheme="minorHAnsi"/>
                <w:sz w:val="18"/>
                <w:szCs w:val="18"/>
                <w:lang w:val="en-GB" w:eastAsia="en-GB"/>
              </w:rPr>
              <w:t>9</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549</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906</w:t>
            </w:r>
          </w:p>
        </w:tc>
        <w:tc>
          <w:tcPr>
            <w:tcW w:w="627" w:type="pct"/>
            <w:shd w:val="clear" w:color="auto" w:fill="FAFAFA"/>
            <w:vAlign w:val="center"/>
          </w:tcPr>
          <w:p w14:paraId="5357547D" w14:textId="51570B22"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Decrease by</w:t>
            </w:r>
            <w:r>
              <w:rPr>
                <w:rFonts w:asciiTheme="minorHAnsi" w:hAnsiTheme="minorHAnsi" w:cstheme="minorHAnsi"/>
                <w:sz w:val="18"/>
                <w:szCs w:val="18"/>
                <w:lang w:eastAsia="en-GB"/>
              </w:rPr>
              <w:br/>
            </w:r>
            <w:r w:rsidR="00F9326C" w:rsidRPr="00F9326C">
              <w:rPr>
                <w:rFonts w:asciiTheme="minorHAnsi" w:hAnsiTheme="minorHAnsi" w:cstheme="minorHAnsi"/>
                <w:sz w:val="18"/>
                <w:szCs w:val="18"/>
                <w:lang w:val="en-GB" w:eastAsia="en-GB"/>
              </w:rPr>
              <w:t>1</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613</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100</w:t>
            </w:r>
          </w:p>
        </w:tc>
        <w:tc>
          <w:tcPr>
            <w:tcW w:w="624" w:type="pct"/>
            <w:vAlign w:val="center"/>
          </w:tcPr>
          <w:p w14:paraId="585110DB" w14:textId="5A36B395"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6C0647">
              <w:rPr>
                <w:rFonts w:asciiTheme="minorHAnsi" w:hAnsiTheme="minorHAnsi" w:cstheme="minorHAnsi"/>
                <w:sz w:val="18"/>
                <w:szCs w:val="18"/>
                <w:lang w:eastAsia="en-GB"/>
              </w:rPr>
              <w:t xml:space="preserve">Decrease by </w:t>
            </w:r>
            <w:r w:rsidR="00F9326C" w:rsidRPr="00F9326C">
              <w:rPr>
                <w:rFonts w:asciiTheme="minorHAnsi" w:hAnsiTheme="minorHAnsi" w:cstheme="minorHAnsi"/>
                <w:sz w:val="18"/>
                <w:szCs w:val="18"/>
                <w:lang w:val="en-GB" w:eastAsia="en-GB"/>
              </w:rPr>
              <w:t>7</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196</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863</w:t>
            </w:r>
          </w:p>
        </w:tc>
      </w:tr>
      <w:tr w:rsidR="00A008C9" w:rsidRPr="003709B5" w14:paraId="2DFCCDB7" w14:textId="77777777" w:rsidTr="00A008C9">
        <w:tc>
          <w:tcPr>
            <w:tcW w:w="941" w:type="pct"/>
            <w:shd w:val="clear" w:color="auto" w:fill="auto"/>
            <w:vAlign w:val="center"/>
          </w:tcPr>
          <w:p w14:paraId="65174C5E" w14:textId="77777777" w:rsidR="00A008C9" w:rsidRPr="003709B5" w:rsidRDefault="00A008C9" w:rsidP="00A008C9">
            <w:pPr>
              <w:overflowPunct/>
              <w:autoSpaceDE/>
              <w:autoSpaceDN/>
              <w:adjustRightInd/>
              <w:ind w:left="431"/>
              <w:textAlignment w:val="auto"/>
              <w:rPr>
                <w:rFonts w:ascii="Arial" w:hAnsi="Arial" w:cs="Arial"/>
                <w:sz w:val="18"/>
                <w:szCs w:val="18"/>
                <w:lang w:eastAsia="en-GB"/>
              </w:rPr>
            </w:pPr>
          </w:p>
        </w:tc>
        <w:tc>
          <w:tcPr>
            <w:tcW w:w="775" w:type="pct"/>
            <w:shd w:val="clear" w:color="auto" w:fill="FAFAFA"/>
            <w:vAlign w:val="center"/>
          </w:tcPr>
          <w:p w14:paraId="083C6D1C" w14:textId="0A2FC7E5" w:rsidR="00A008C9" w:rsidRPr="003709B5" w:rsidRDefault="00A008C9" w:rsidP="00A008C9">
            <w:pPr>
              <w:overflowPunct/>
              <w:autoSpaceDE/>
              <w:autoSpaceDN/>
              <w:adjustRightInd/>
              <w:ind w:left="-162"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F9326C" w:rsidRPr="00F9326C">
              <w:rPr>
                <w:rFonts w:ascii="Arial" w:hAnsi="Arial" w:cs="Arial"/>
                <w:sz w:val="18"/>
                <w:szCs w:val="18"/>
                <w:lang w:val="en-GB" w:eastAsia="en-GB"/>
              </w:rPr>
              <w:t>10</w:t>
            </w:r>
            <w:r w:rsidRPr="003709B5">
              <w:rPr>
                <w:rFonts w:ascii="Arial" w:hAnsi="Arial" w:cs="Arial"/>
                <w:sz w:val="18"/>
                <w:szCs w:val="18"/>
                <w:lang w:eastAsia="en-GB"/>
              </w:rPr>
              <w:t>%</w:t>
            </w:r>
          </w:p>
          <w:p w14:paraId="3D54729F" w14:textId="777777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p>
        </w:tc>
        <w:tc>
          <w:tcPr>
            <w:tcW w:w="780" w:type="pct"/>
            <w:shd w:val="clear" w:color="auto" w:fill="auto"/>
            <w:vAlign w:val="center"/>
          </w:tcPr>
          <w:p w14:paraId="45EE8056" w14:textId="354998E5" w:rsidR="00A008C9" w:rsidRPr="003709B5" w:rsidRDefault="00A008C9" w:rsidP="00A008C9">
            <w:pPr>
              <w:overflowPunct/>
              <w:autoSpaceDE/>
              <w:autoSpaceDN/>
              <w:adjustRightInd/>
              <w:ind w:left="-162" w:right="-72"/>
              <w:jc w:val="right"/>
              <w:textAlignment w:val="auto"/>
              <w:rPr>
                <w:rFonts w:ascii="Arial" w:hAnsi="Arial" w:cs="Arial"/>
                <w:sz w:val="18"/>
                <w:szCs w:val="18"/>
                <w:lang w:eastAsia="en-GB"/>
              </w:rPr>
            </w:pPr>
            <w:r w:rsidRPr="003709B5">
              <w:rPr>
                <w:rFonts w:ascii="Arial" w:hAnsi="Arial" w:cs="Arial"/>
                <w:sz w:val="18"/>
                <w:szCs w:val="18"/>
                <w:lang w:eastAsia="en-GB"/>
              </w:rPr>
              <w:t xml:space="preserve">Decrease by </w:t>
            </w:r>
            <w:r w:rsidR="00F9326C" w:rsidRPr="00F9326C">
              <w:rPr>
                <w:rFonts w:ascii="Arial" w:hAnsi="Arial" w:cs="Arial"/>
                <w:sz w:val="18"/>
                <w:szCs w:val="18"/>
                <w:lang w:val="en-GB" w:eastAsia="en-GB"/>
              </w:rPr>
              <w:t>10</w:t>
            </w:r>
            <w:r w:rsidRPr="003709B5">
              <w:rPr>
                <w:rFonts w:ascii="Arial" w:hAnsi="Arial" w:cs="Arial"/>
                <w:sz w:val="18"/>
                <w:szCs w:val="18"/>
                <w:lang w:eastAsia="en-GB"/>
              </w:rPr>
              <w:t>%</w:t>
            </w:r>
          </w:p>
          <w:p w14:paraId="756E6E32" w14:textId="77777777"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p>
        </w:tc>
        <w:tc>
          <w:tcPr>
            <w:tcW w:w="627" w:type="pct"/>
            <w:shd w:val="clear" w:color="auto" w:fill="FAFAFA"/>
            <w:vAlign w:val="center"/>
          </w:tcPr>
          <w:p w14:paraId="28865858" w14:textId="7BC06732"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3</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678</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073</w:t>
            </w:r>
          </w:p>
        </w:tc>
        <w:tc>
          <w:tcPr>
            <w:tcW w:w="627" w:type="pct"/>
            <w:shd w:val="clear" w:color="auto" w:fill="auto"/>
            <w:vAlign w:val="center"/>
          </w:tcPr>
          <w:p w14:paraId="44F7FC43" w14:textId="0B0370D5" w:rsidR="00A008C9" w:rsidRPr="003709B5" w:rsidRDefault="00A008C9"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Decrease by </w:t>
            </w:r>
            <w:r w:rsidR="00F9326C" w:rsidRPr="00F9326C">
              <w:rPr>
                <w:rFonts w:asciiTheme="minorHAnsi" w:hAnsiTheme="minorHAnsi" w:cstheme="minorHAnsi"/>
                <w:sz w:val="18"/>
                <w:szCs w:val="18"/>
                <w:lang w:val="en-GB" w:eastAsia="en-GB"/>
              </w:rPr>
              <w:t>205</w:t>
            </w:r>
            <w:r>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781</w:t>
            </w:r>
          </w:p>
        </w:tc>
        <w:tc>
          <w:tcPr>
            <w:tcW w:w="627" w:type="pct"/>
            <w:shd w:val="clear" w:color="auto" w:fill="FAFAFA"/>
            <w:vAlign w:val="center"/>
          </w:tcPr>
          <w:p w14:paraId="78957D70" w14:textId="03250106" w:rsidR="00A008C9" w:rsidRPr="003709B5" w:rsidRDefault="004B3714" w:rsidP="00A008C9">
            <w:pPr>
              <w:overflowPunct/>
              <w:autoSpaceDE/>
              <w:autoSpaceDN/>
              <w:adjustRightInd/>
              <w:ind w:right="-72"/>
              <w:jc w:val="right"/>
              <w:textAlignment w:val="auto"/>
              <w:rPr>
                <w:rFonts w:ascii="Arial" w:hAnsi="Arial" w:cs="Arial"/>
                <w:sz w:val="18"/>
                <w:szCs w:val="18"/>
                <w:lang w:eastAsia="en-GB"/>
              </w:rPr>
            </w:pPr>
            <w:r w:rsidRPr="00BF6A9E">
              <w:rPr>
                <w:rFonts w:asciiTheme="minorHAnsi" w:hAnsiTheme="minorHAnsi" w:cstheme="minorHAnsi"/>
                <w:sz w:val="18"/>
                <w:szCs w:val="18"/>
                <w:lang w:eastAsia="en-GB"/>
              </w:rPr>
              <w:t xml:space="preserve">Increase by </w:t>
            </w:r>
            <w:r w:rsidR="00F9326C" w:rsidRPr="00F9326C">
              <w:rPr>
                <w:rFonts w:asciiTheme="minorHAnsi" w:hAnsiTheme="minorHAnsi" w:cstheme="minorHAnsi"/>
                <w:sz w:val="18"/>
                <w:szCs w:val="18"/>
                <w:lang w:val="en-GB" w:eastAsia="en-GB"/>
              </w:rPr>
              <w:t>1</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760</w:t>
            </w:r>
            <w:r w:rsidRPr="004B3714">
              <w:rPr>
                <w:rFonts w:asciiTheme="minorHAnsi" w:hAnsiTheme="minorHAnsi" w:cstheme="minorHAnsi"/>
                <w:sz w:val="18"/>
                <w:szCs w:val="18"/>
                <w:lang w:val="en-GB" w:eastAsia="en-GB"/>
              </w:rPr>
              <w:t>,</w:t>
            </w:r>
            <w:r w:rsidR="00F9326C" w:rsidRPr="00F9326C">
              <w:rPr>
                <w:rFonts w:asciiTheme="minorHAnsi" w:hAnsiTheme="minorHAnsi" w:cstheme="minorHAnsi"/>
                <w:sz w:val="18"/>
                <w:szCs w:val="18"/>
                <w:lang w:val="en-GB" w:eastAsia="en-GB"/>
              </w:rPr>
              <w:t>670</w:t>
            </w:r>
          </w:p>
        </w:tc>
        <w:tc>
          <w:tcPr>
            <w:tcW w:w="624" w:type="pct"/>
            <w:vAlign w:val="center"/>
          </w:tcPr>
          <w:p w14:paraId="19FA2F7F" w14:textId="5771C1E3" w:rsidR="00A008C9" w:rsidRPr="003709B5" w:rsidRDefault="00A008C9" w:rsidP="00A008C9">
            <w:pPr>
              <w:overflowPunct/>
              <w:autoSpaceDE/>
              <w:autoSpaceDN/>
              <w:adjustRightInd/>
              <w:ind w:right="-72"/>
              <w:jc w:val="right"/>
              <w:textAlignment w:val="auto"/>
              <w:rPr>
                <w:rFonts w:ascii="Arial" w:hAnsi="Arial" w:cs="Arial"/>
                <w:b/>
                <w:bCs/>
                <w:sz w:val="18"/>
                <w:szCs w:val="18"/>
                <w:lang w:eastAsia="en-GB"/>
              </w:rPr>
            </w:pPr>
            <w:r w:rsidRPr="00BF6A9E">
              <w:rPr>
                <w:rFonts w:asciiTheme="minorHAnsi" w:hAnsiTheme="minorHAnsi" w:cstheme="minorHAnsi"/>
                <w:sz w:val="18"/>
                <w:szCs w:val="18"/>
                <w:lang w:eastAsia="en-GB"/>
              </w:rPr>
              <w:t xml:space="preserve">Decrease by </w:t>
            </w:r>
            <w:r w:rsidR="00F9326C" w:rsidRPr="00F9326C">
              <w:rPr>
                <w:rFonts w:asciiTheme="minorHAnsi" w:hAnsiTheme="minorHAnsi" w:cstheme="minorHAnsi"/>
                <w:sz w:val="18"/>
                <w:szCs w:val="18"/>
                <w:lang w:val="en-GB" w:eastAsia="en-GB"/>
              </w:rPr>
              <w:t>2</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754</w:t>
            </w:r>
            <w:r w:rsidRPr="00882C30">
              <w:rPr>
                <w:rFonts w:asciiTheme="minorHAnsi" w:hAnsiTheme="minorHAnsi" w:cstheme="minorHAnsi"/>
                <w:sz w:val="18"/>
                <w:szCs w:val="18"/>
                <w:lang w:eastAsia="en-GB"/>
              </w:rPr>
              <w:t>,</w:t>
            </w:r>
            <w:r w:rsidR="00F9326C" w:rsidRPr="00F9326C">
              <w:rPr>
                <w:rFonts w:asciiTheme="minorHAnsi" w:hAnsiTheme="minorHAnsi" w:cstheme="minorHAnsi"/>
                <w:sz w:val="18"/>
                <w:szCs w:val="18"/>
                <w:lang w:val="en-GB" w:eastAsia="en-GB"/>
              </w:rPr>
              <w:t>577</w:t>
            </w:r>
          </w:p>
        </w:tc>
      </w:tr>
    </w:tbl>
    <w:p w14:paraId="2B95E545" w14:textId="77777777" w:rsidR="00297208" w:rsidRDefault="00297208" w:rsidP="00297208">
      <w:pPr>
        <w:overflowPunct/>
        <w:autoSpaceDE/>
        <w:autoSpaceDN/>
        <w:adjustRightInd/>
        <w:textAlignment w:val="auto"/>
        <w:rPr>
          <w:rFonts w:ascii="Arial" w:hAnsi="Arial" w:cs="Arial"/>
          <w:sz w:val="16"/>
          <w:szCs w:val="16"/>
          <w:lang w:val="en-GB"/>
        </w:rPr>
      </w:pPr>
    </w:p>
    <w:p w14:paraId="22B2B875" w14:textId="211B3390" w:rsidR="00A31A3A" w:rsidRPr="00297208" w:rsidRDefault="00A31A3A" w:rsidP="000A39A1">
      <w:pPr>
        <w:overflowPunct/>
        <w:autoSpaceDE/>
        <w:autoSpaceDN/>
        <w:adjustRightInd/>
        <w:jc w:val="thaiDistribute"/>
        <w:textAlignment w:val="auto"/>
        <w:rPr>
          <w:rFonts w:ascii="Arial" w:hAnsi="Arial" w:cs="Arial"/>
          <w:sz w:val="16"/>
          <w:szCs w:val="16"/>
          <w:lang w:val="en-GB"/>
        </w:rPr>
      </w:pPr>
      <w:r w:rsidRPr="003709B5">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D5B2A3C" w14:textId="77777777" w:rsidR="00A31A3A" w:rsidRPr="0049684A" w:rsidRDefault="00A31A3A" w:rsidP="000A39A1">
      <w:pPr>
        <w:jc w:val="thaiDistribute"/>
        <w:rPr>
          <w:rFonts w:ascii="Arial" w:hAnsi="Arial" w:cs="Arial"/>
          <w:sz w:val="16"/>
          <w:szCs w:val="16"/>
          <w:lang w:val="en-GB"/>
        </w:rPr>
      </w:pPr>
    </w:p>
    <w:p w14:paraId="6D700F71" w14:textId="77777777" w:rsidR="00A31A3A" w:rsidRPr="00BC34AC" w:rsidRDefault="00A31A3A" w:rsidP="000A39A1">
      <w:pPr>
        <w:jc w:val="thaiDistribute"/>
        <w:rPr>
          <w:rFonts w:ascii="Arial" w:hAnsi="Arial" w:cs="Arial"/>
          <w:spacing w:val="-8"/>
          <w:sz w:val="18"/>
          <w:szCs w:val="18"/>
          <w:lang w:val="en-GB"/>
        </w:rPr>
      </w:pPr>
      <w:r w:rsidRPr="00BC34AC">
        <w:rPr>
          <w:rFonts w:ascii="Arial" w:hAnsi="Arial" w:cs="Arial"/>
          <w:spacing w:val="-8"/>
          <w:sz w:val="18"/>
          <w:szCs w:val="18"/>
          <w:lang w:val="en-GB"/>
        </w:rPr>
        <w:t>The methods and types of assumptions used in preparing the sensitivity analysis did not change compared to the previous year.</w:t>
      </w:r>
    </w:p>
    <w:p w14:paraId="7F0D6579" w14:textId="77777777" w:rsidR="00A31A3A" w:rsidRPr="0049684A" w:rsidRDefault="00A31A3A" w:rsidP="000A39A1">
      <w:pPr>
        <w:jc w:val="thaiDistribute"/>
        <w:rPr>
          <w:rFonts w:ascii="Arial" w:hAnsi="Arial" w:cs="Arial"/>
          <w:sz w:val="16"/>
          <w:szCs w:val="16"/>
          <w:lang w:val="en-GB"/>
        </w:rPr>
      </w:pPr>
    </w:p>
    <w:p w14:paraId="3FFAC3E0" w14:textId="587D0ED6" w:rsidR="00A31A3A" w:rsidRPr="003709B5" w:rsidRDefault="00A31A3A" w:rsidP="000A39A1">
      <w:pPr>
        <w:jc w:val="thaiDistribute"/>
        <w:rPr>
          <w:rFonts w:ascii="Arial" w:hAnsi="Arial" w:cs="Arial"/>
          <w:sz w:val="18"/>
          <w:szCs w:val="18"/>
          <w:lang w:val="en-GB"/>
        </w:rPr>
      </w:pPr>
      <w:r w:rsidRPr="003709B5">
        <w:rPr>
          <w:rFonts w:ascii="Arial" w:hAnsi="Arial" w:cs="Arial"/>
          <w:sz w:val="18"/>
          <w:szCs w:val="18"/>
          <w:lang w:val="en-GB"/>
        </w:rPr>
        <w:t>Through its retirement benefit plans, the Group is exposed to a number of risks. The most significant risk is a change in</w:t>
      </w:r>
      <w:r w:rsidR="006F4892">
        <w:rPr>
          <w:rFonts w:ascii="Arial" w:hAnsi="Arial" w:cstheme="minorBidi" w:hint="cs"/>
          <w:sz w:val="18"/>
          <w:szCs w:val="18"/>
          <w:cs/>
          <w:lang w:val="en-GB"/>
        </w:rPr>
        <w:t xml:space="preserve"> </w:t>
      </w:r>
      <w:r w:rsidR="006F4892">
        <w:rPr>
          <w:rFonts w:ascii="Arial" w:hAnsi="Arial" w:cstheme="minorBidi"/>
          <w:sz w:val="18"/>
          <w:szCs w:val="18"/>
        </w:rPr>
        <w:t>discount rate which is reference from</w:t>
      </w:r>
      <w:r w:rsidRPr="003709B5">
        <w:rPr>
          <w:rFonts w:ascii="Arial" w:hAnsi="Arial" w:cs="Arial"/>
          <w:sz w:val="18"/>
          <w:szCs w:val="18"/>
          <w:lang w:val="en-GB"/>
        </w:rPr>
        <w:t xml:space="preserve"> bond yield. A decrease in government bond yields will increase plan liabilities.</w:t>
      </w:r>
    </w:p>
    <w:p w14:paraId="12393807" w14:textId="77777777" w:rsidR="00A31A3A" w:rsidRPr="0049684A" w:rsidRDefault="00A31A3A" w:rsidP="000A39A1">
      <w:pPr>
        <w:jc w:val="thaiDistribute"/>
        <w:rPr>
          <w:rFonts w:ascii="Arial" w:hAnsi="Arial" w:cs="Arial"/>
          <w:sz w:val="16"/>
          <w:szCs w:val="16"/>
          <w:lang w:val="en-GB"/>
        </w:rPr>
      </w:pPr>
    </w:p>
    <w:p w14:paraId="14E151C7" w14:textId="661DEEED" w:rsidR="00297208" w:rsidRPr="009F3A3F" w:rsidRDefault="00A31A3A" w:rsidP="000A39A1">
      <w:pPr>
        <w:jc w:val="thaiDistribute"/>
        <w:rPr>
          <w:rFonts w:ascii="Arial" w:hAnsi="Arial" w:cstheme="minorBidi"/>
          <w:strike/>
          <w:sz w:val="18"/>
          <w:szCs w:val="18"/>
          <w:cs/>
          <w:lang w:val="en-GB"/>
        </w:rPr>
      </w:pPr>
      <w:r w:rsidRPr="003709B5">
        <w:rPr>
          <w:rFonts w:ascii="Arial" w:hAnsi="Arial" w:cs="Arial"/>
          <w:spacing w:val="-4"/>
          <w:sz w:val="18"/>
          <w:szCs w:val="18"/>
          <w:lang w:val="en-GB"/>
        </w:rPr>
        <w:t xml:space="preserve">The weighted average duration of the defined benefit obligation is </w:t>
      </w:r>
      <w:r w:rsidR="00F9326C" w:rsidRPr="00F9326C">
        <w:rPr>
          <w:rFonts w:ascii="Arial" w:hAnsi="Arial" w:cs="Arial"/>
          <w:spacing w:val="-4"/>
          <w:sz w:val="18"/>
          <w:szCs w:val="18"/>
          <w:lang w:val="en-GB"/>
        </w:rPr>
        <w:t>8</w:t>
      </w:r>
      <w:r w:rsidR="001253B2">
        <w:rPr>
          <w:rFonts w:ascii="Arial" w:hAnsi="Arial" w:cs="Arial"/>
          <w:spacing w:val="-4"/>
          <w:sz w:val="18"/>
          <w:szCs w:val="18"/>
          <w:lang w:val="en-GB"/>
        </w:rPr>
        <w:t xml:space="preserve"> </w:t>
      </w:r>
      <w:r w:rsidR="004B3714">
        <w:rPr>
          <w:rFonts w:ascii="Arial" w:hAnsi="Arial" w:cs="Arial"/>
          <w:spacing w:val="-4"/>
          <w:sz w:val="18"/>
          <w:szCs w:val="18"/>
          <w:lang w:val="en-GB"/>
        </w:rPr>
        <w:t>-</w:t>
      </w:r>
      <w:r w:rsidR="001253B2">
        <w:rPr>
          <w:rFonts w:ascii="Arial" w:hAnsi="Arial" w:cs="Arial"/>
          <w:spacing w:val="-4"/>
          <w:sz w:val="18"/>
          <w:szCs w:val="18"/>
          <w:lang w:val="en-GB"/>
        </w:rPr>
        <w:t xml:space="preserve"> </w:t>
      </w:r>
      <w:r w:rsidR="00F9326C" w:rsidRPr="00F9326C">
        <w:rPr>
          <w:rFonts w:ascii="Arial" w:hAnsi="Arial" w:cs="Arial"/>
          <w:spacing w:val="-4"/>
          <w:sz w:val="18"/>
          <w:szCs w:val="18"/>
          <w:lang w:val="en-GB"/>
        </w:rPr>
        <w:t>17</w:t>
      </w:r>
      <w:r w:rsidRPr="003709B5">
        <w:rPr>
          <w:rFonts w:ascii="Arial" w:hAnsi="Arial" w:cs="Arial"/>
          <w:spacing w:val="-4"/>
          <w:sz w:val="18"/>
          <w:szCs w:val="18"/>
          <w:lang w:val="en-GB"/>
        </w:rPr>
        <w:t xml:space="preserve"> years (</w:t>
      </w:r>
      <w:r w:rsidR="00F9326C" w:rsidRPr="00F9326C">
        <w:rPr>
          <w:rFonts w:ascii="Arial" w:hAnsi="Arial" w:cs="Arial"/>
          <w:spacing w:val="-4"/>
          <w:sz w:val="18"/>
          <w:szCs w:val="18"/>
          <w:lang w:val="en-GB"/>
        </w:rPr>
        <w:t>2022</w:t>
      </w:r>
      <w:r w:rsidRPr="003709B5">
        <w:rPr>
          <w:rFonts w:ascii="Arial" w:hAnsi="Arial" w:cs="Arial"/>
          <w:spacing w:val="-4"/>
          <w:sz w:val="18"/>
          <w:szCs w:val="18"/>
          <w:lang w:val="en-GB"/>
        </w:rPr>
        <w:t xml:space="preserve">: </w:t>
      </w:r>
      <w:r w:rsidR="00F9326C" w:rsidRPr="00F9326C">
        <w:rPr>
          <w:rFonts w:ascii="Arial" w:hAnsi="Arial" w:cs="Arial"/>
          <w:spacing w:val="-4"/>
          <w:sz w:val="18"/>
          <w:szCs w:val="18"/>
          <w:lang w:val="en-GB"/>
        </w:rPr>
        <w:t>8</w:t>
      </w:r>
      <w:r w:rsidR="001253B2">
        <w:rPr>
          <w:rFonts w:ascii="Arial" w:hAnsi="Arial" w:cs="Arial"/>
          <w:spacing w:val="-4"/>
          <w:sz w:val="18"/>
          <w:szCs w:val="18"/>
          <w:lang w:val="en-GB"/>
        </w:rPr>
        <w:t xml:space="preserve"> </w:t>
      </w:r>
      <w:r w:rsidRPr="003709B5">
        <w:rPr>
          <w:rFonts w:ascii="Arial" w:hAnsi="Arial" w:cs="Arial"/>
          <w:spacing w:val="-4"/>
          <w:sz w:val="18"/>
          <w:szCs w:val="18"/>
          <w:lang w:val="en-GB"/>
        </w:rPr>
        <w:t>-</w:t>
      </w:r>
      <w:r w:rsidR="001253B2">
        <w:rPr>
          <w:rFonts w:ascii="Arial" w:hAnsi="Arial" w:cs="Arial"/>
          <w:spacing w:val="-4"/>
          <w:sz w:val="18"/>
          <w:szCs w:val="18"/>
          <w:lang w:val="en-GB"/>
        </w:rPr>
        <w:t xml:space="preserve"> </w:t>
      </w:r>
      <w:r w:rsidR="00F9326C" w:rsidRPr="00F9326C">
        <w:rPr>
          <w:rFonts w:ascii="Arial" w:hAnsi="Arial" w:cs="Arial"/>
          <w:spacing w:val="-4"/>
          <w:sz w:val="18"/>
          <w:szCs w:val="18"/>
          <w:lang w:val="en-GB"/>
        </w:rPr>
        <w:t>15</w:t>
      </w:r>
      <w:r w:rsidRPr="003709B5">
        <w:rPr>
          <w:rFonts w:ascii="Arial" w:hAnsi="Arial" w:cs="Arial"/>
          <w:spacing w:val="-4"/>
          <w:sz w:val="18"/>
          <w:szCs w:val="18"/>
          <w:lang w:val="en-GB"/>
        </w:rPr>
        <w:t xml:space="preserve"> years</w:t>
      </w:r>
      <w:r w:rsidRPr="003709B5">
        <w:rPr>
          <w:rFonts w:ascii="Arial" w:hAnsi="Arial" w:cs="Arial"/>
          <w:sz w:val="18"/>
          <w:szCs w:val="18"/>
          <w:lang w:val="en-GB"/>
        </w:rPr>
        <w:t>).</w:t>
      </w:r>
    </w:p>
    <w:p w14:paraId="75D3F252" w14:textId="5F041A11" w:rsidR="00297208" w:rsidRDefault="00297208" w:rsidP="000A39A1">
      <w:pPr>
        <w:jc w:val="thaiDistribute"/>
        <w:rPr>
          <w:rFonts w:ascii="Arial" w:hAnsi="Arial" w:cs="Arial"/>
          <w:spacing w:val="-4"/>
          <w:sz w:val="18"/>
          <w:szCs w:val="18"/>
        </w:rPr>
      </w:pPr>
    </w:p>
    <w:p w14:paraId="3B68D5C4" w14:textId="4277221F" w:rsidR="001253B2" w:rsidRDefault="001253B2" w:rsidP="001253B2">
      <w:pPr>
        <w:jc w:val="thaiDistribute"/>
        <w:rPr>
          <w:rFonts w:ascii="Arial" w:hAnsi="Arial" w:cs="Arial"/>
          <w:spacing w:val="-4"/>
          <w:sz w:val="18"/>
          <w:szCs w:val="18"/>
        </w:rPr>
      </w:pPr>
      <w:r>
        <w:rPr>
          <w:rFonts w:ascii="Arial" w:hAnsi="Arial" w:cs="Arial"/>
          <w:spacing w:val="-4"/>
          <w:sz w:val="18"/>
          <w:szCs w:val="18"/>
        </w:rPr>
        <w:br w:type="page"/>
      </w:r>
    </w:p>
    <w:p w14:paraId="6F64D281" w14:textId="77777777" w:rsidR="00297208" w:rsidRPr="001253B2" w:rsidRDefault="00297208" w:rsidP="0034708A">
      <w:pPr>
        <w:jc w:val="thaiDistribute"/>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34708A" w:rsidRPr="001253B2" w14:paraId="7D9A536D" w14:textId="77777777" w:rsidTr="00C55501">
        <w:trPr>
          <w:trHeight w:val="386"/>
        </w:trPr>
        <w:tc>
          <w:tcPr>
            <w:tcW w:w="9461" w:type="dxa"/>
            <w:shd w:val="clear" w:color="auto" w:fill="FFA543"/>
            <w:vAlign w:val="center"/>
          </w:tcPr>
          <w:p w14:paraId="3A983E49" w14:textId="343A542E" w:rsidR="0034708A" w:rsidRPr="001253B2" w:rsidRDefault="0034708A" w:rsidP="006528FE">
            <w:pPr>
              <w:ind w:left="432" w:hanging="432"/>
              <w:rPr>
                <w:rFonts w:ascii="Arial" w:hAnsi="Arial" w:cstheme="minorBidi"/>
                <w:b/>
                <w:bCs/>
                <w:sz w:val="18"/>
                <w:szCs w:val="18"/>
                <w:cs/>
              </w:rPr>
            </w:pPr>
            <w:r w:rsidRPr="001253B2">
              <w:rPr>
                <w:rFonts w:ascii="Arial" w:hAnsi="Arial" w:cs="Arial"/>
                <w:spacing w:val="-4"/>
                <w:sz w:val="18"/>
                <w:szCs w:val="18"/>
              </w:rPr>
              <w:br w:type="page"/>
            </w:r>
            <w:r w:rsidR="00F9326C" w:rsidRPr="00F9326C">
              <w:rPr>
                <w:rFonts w:ascii="Arial" w:hAnsi="Arial" w:cs="Arial"/>
                <w:b/>
                <w:bCs/>
                <w:color w:val="FFFFFF"/>
                <w:sz w:val="18"/>
                <w:szCs w:val="18"/>
                <w:lang w:val="en-GB" w:eastAsia="th-TH"/>
              </w:rPr>
              <w:t>27</w:t>
            </w:r>
            <w:r w:rsidRPr="001253B2">
              <w:rPr>
                <w:rFonts w:ascii="Arial" w:hAnsi="Arial" w:cs="Arial"/>
                <w:b/>
                <w:bCs/>
                <w:color w:val="FFFFFF"/>
                <w:sz w:val="18"/>
                <w:szCs w:val="18"/>
                <w:lang w:val="en-GB" w:eastAsia="th-TH"/>
              </w:rPr>
              <w:tab/>
            </w:r>
            <w:r w:rsidRPr="001253B2">
              <w:rPr>
                <w:rFonts w:ascii="Arial" w:eastAsia="Arial Unicode MS" w:hAnsi="Arial" w:cs="Arial"/>
                <w:b/>
                <w:bCs/>
                <w:color w:val="FFFFFF"/>
                <w:sz w:val="18"/>
                <w:szCs w:val="18"/>
                <w:lang w:val="en-GB"/>
              </w:rPr>
              <w:t xml:space="preserve">Share capital </w:t>
            </w:r>
          </w:p>
        </w:tc>
      </w:tr>
    </w:tbl>
    <w:p w14:paraId="247F85CB" w14:textId="77777777" w:rsidR="0034708A" w:rsidRPr="001253B2" w:rsidRDefault="0034708A" w:rsidP="0034708A">
      <w:pPr>
        <w:jc w:val="thaiDistribute"/>
        <w:rPr>
          <w:rFonts w:ascii="Arial" w:hAnsi="Arial" w:cs="Arial"/>
          <w:sz w:val="18"/>
          <w:szCs w:val="18"/>
          <w:lang w:val="en-GB"/>
        </w:rPr>
      </w:pPr>
    </w:p>
    <w:p w14:paraId="2DEBE0AD" w14:textId="6C6CF3F4" w:rsidR="00297208" w:rsidRPr="001253B2" w:rsidRDefault="00297208" w:rsidP="00297208">
      <w:pPr>
        <w:jc w:val="thaiDistribute"/>
        <w:rPr>
          <w:rFonts w:ascii="Arial" w:hAnsi="Arial" w:cs="Arial"/>
          <w:sz w:val="18"/>
          <w:szCs w:val="18"/>
          <w:lang w:val="en-GB"/>
        </w:rPr>
      </w:pPr>
      <w:r w:rsidRPr="001253B2">
        <w:rPr>
          <w:rFonts w:ascii="Arial" w:hAnsi="Arial" w:cs="Arial"/>
          <w:sz w:val="18"/>
          <w:szCs w:val="18"/>
          <w:lang w:val="en-GB"/>
        </w:rPr>
        <w:t xml:space="preserve">On </w:t>
      </w:r>
      <w:r w:rsidR="00F9326C" w:rsidRPr="00F9326C">
        <w:rPr>
          <w:rFonts w:ascii="Arial" w:hAnsi="Arial" w:cs="Arial"/>
          <w:sz w:val="18"/>
          <w:szCs w:val="18"/>
          <w:lang w:val="en-GB"/>
        </w:rPr>
        <w:t>25</w:t>
      </w:r>
      <w:r w:rsidRPr="001253B2">
        <w:rPr>
          <w:rFonts w:ascii="Arial" w:hAnsi="Arial" w:cs="Arial"/>
          <w:sz w:val="18"/>
          <w:szCs w:val="18"/>
          <w:lang w:val="en-GB"/>
        </w:rPr>
        <w:t xml:space="preserve"> April </w:t>
      </w:r>
      <w:r w:rsidR="00F9326C" w:rsidRPr="00F9326C">
        <w:rPr>
          <w:rFonts w:ascii="Arial" w:hAnsi="Arial" w:cs="Arial"/>
          <w:sz w:val="18"/>
          <w:szCs w:val="18"/>
          <w:lang w:val="en-GB"/>
        </w:rPr>
        <w:t>2023</w:t>
      </w:r>
      <w:r w:rsidRPr="001253B2">
        <w:rPr>
          <w:rFonts w:ascii="Arial" w:hAnsi="Arial" w:cs="Arial"/>
          <w:sz w:val="18"/>
          <w:szCs w:val="18"/>
          <w:lang w:val="en-GB"/>
        </w:rPr>
        <w:t xml:space="preserve">, the Annual General Shareholders’ Meeting of the Company for the year </w:t>
      </w:r>
      <w:r w:rsidR="00F9326C" w:rsidRPr="00F9326C">
        <w:rPr>
          <w:rFonts w:ascii="Arial" w:hAnsi="Arial" w:cs="Arial"/>
          <w:sz w:val="18"/>
          <w:szCs w:val="18"/>
          <w:lang w:val="en-GB"/>
        </w:rPr>
        <w:t>2023</w:t>
      </w:r>
      <w:r w:rsidRPr="001253B2">
        <w:rPr>
          <w:rFonts w:ascii="Arial" w:hAnsi="Arial" w:cs="Arial"/>
          <w:sz w:val="18"/>
          <w:szCs w:val="18"/>
          <w:lang w:val="en-GB"/>
        </w:rPr>
        <w:t>,</w:t>
      </w:r>
      <w:r w:rsidR="004840BA" w:rsidRPr="001253B2">
        <w:rPr>
          <w:rFonts w:ascii="Arial" w:hAnsi="Arial" w:cs="Arial"/>
          <w:sz w:val="18"/>
          <w:szCs w:val="18"/>
          <w:lang w:val="en-GB"/>
        </w:rPr>
        <w:t xml:space="preserve"> shareholders</w:t>
      </w:r>
      <w:r w:rsidRPr="001253B2">
        <w:rPr>
          <w:rFonts w:ascii="Arial" w:hAnsi="Arial" w:cs="Arial"/>
          <w:sz w:val="18"/>
          <w:szCs w:val="18"/>
          <w:lang w:val="en-GB"/>
        </w:rPr>
        <w:t xml:space="preserve"> passed the following significant approval resolutions:</w:t>
      </w:r>
    </w:p>
    <w:p w14:paraId="4D172A6F" w14:textId="77777777" w:rsidR="00297208" w:rsidRPr="001253B2" w:rsidRDefault="00297208" w:rsidP="003019C4">
      <w:pPr>
        <w:tabs>
          <w:tab w:val="left" w:pos="360"/>
        </w:tabs>
        <w:overflowPunct/>
        <w:autoSpaceDE/>
        <w:autoSpaceDN/>
        <w:adjustRightInd/>
        <w:ind w:left="360" w:hanging="360"/>
        <w:jc w:val="both"/>
        <w:textAlignment w:val="auto"/>
        <w:rPr>
          <w:rFonts w:ascii="Arial" w:eastAsia="Arial Unicode MS" w:hAnsi="Arial" w:cs="Arial"/>
          <w:sz w:val="18"/>
          <w:szCs w:val="18"/>
          <w:lang w:val="en-GB"/>
        </w:rPr>
      </w:pPr>
    </w:p>
    <w:p w14:paraId="0CC3B926" w14:textId="05A06381" w:rsidR="00297208" w:rsidRPr="001253B2" w:rsidRDefault="00F9326C" w:rsidP="003019C4">
      <w:pPr>
        <w:tabs>
          <w:tab w:val="left" w:pos="360"/>
        </w:tabs>
        <w:overflowPunct/>
        <w:autoSpaceDE/>
        <w:autoSpaceDN/>
        <w:adjustRightInd/>
        <w:ind w:left="360" w:hanging="360"/>
        <w:jc w:val="both"/>
        <w:textAlignment w:val="auto"/>
        <w:rPr>
          <w:rFonts w:ascii="Arial" w:eastAsia="Arial Unicode MS" w:hAnsi="Arial" w:cs="Arial"/>
          <w:sz w:val="18"/>
          <w:szCs w:val="18"/>
          <w:lang w:val="en-GB"/>
        </w:rPr>
      </w:pPr>
      <w:r w:rsidRPr="00F9326C">
        <w:rPr>
          <w:rFonts w:ascii="Arial" w:eastAsia="Arial Unicode MS" w:hAnsi="Arial" w:cs="Arial"/>
          <w:sz w:val="18"/>
          <w:szCs w:val="18"/>
          <w:lang w:val="en-GB"/>
        </w:rPr>
        <w:t>1</w:t>
      </w:r>
      <w:r w:rsidR="00297208" w:rsidRPr="001253B2">
        <w:rPr>
          <w:rFonts w:ascii="Arial" w:eastAsia="Arial Unicode MS" w:hAnsi="Arial" w:cs="Arial"/>
          <w:sz w:val="18"/>
          <w:szCs w:val="18"/>
          <w:lang w:val="en-GB"/>
        </w:rPr>
        <w:t>.</w:t>
      </w:r>
      <w:r w:rsidR="00297208" w:rsidRPr="001253B2">
        <w:rPr>
          <w:rFonts w:ascii="Arial" w:eastAsia="Arial Unicode MS" w:hAnsi="Arial" w:cs="Arial"/>
          <w:sz w:val="18"/>
          <w:szCs w:val="18"/>
          <w:cs/>
          <w:lang w:val="en-GB"/>
        </w:rPr>
        <w:tab/>
      </w:r>
      <w:r w:rsidR="00297208" w:rsidRPr="001253B2">
        <w:rPr>
          <w:rFonts w:ascii="Arial" w:eastAsia="Arial Unicode MS" w:hAnsi="Arial" w:cs="Arial"/>
          <w:sz w:val="18"/>
          <w:szCs w:val="18"/>
          <w:lang w:val="en-GB"/>
        </w:rPr>
        <w:t xml:space="preserve">Cancellation of the issuance of the remaining convertible debentures in the amount of Baht </w:t>
      </w:r>
      <w:r w:rsidRPr="00F9326C">
        <w:rPr>
          <w:rFonts w:ascii="Arial" w:eastAsia="Arial Unicode MS" w:hAnsi="Arial" w:cs="Arial"/>
          <w:sz w:val="18"/>
          <w:szCs w:val="18"/>
          <w:lang w:val="en-GB"/>
        </w:rPr>
        <w:t>800</w:t>
      </w:r>
      <w:r w:rsidR="00297208" w:rsidRPr="001253B2">
        <w:rPr>
          <w:rFonts w:ascii="Arial" w:eastAsia="Arial Unicode MS" w:hAnsi="Arial" w:cs="Arial"/>
          <w:sz w:val="18"/>
          <w:szCs w:val="18"/>
          <w:lang w:val="en-GB"/>
        </w:rPr>
        <w:t xml:space="preserve"> million which had been approved from the Extraordinary General Meeting of Shareholders of the Company No. </w:t>
      </w:r>
      <w:r w:rsidRPr="00F9326C">
        <w:rPr>
          <w:rFonts w:ascii="Arial" w:eastAsia="Arial Unicode MS" w:hAnsi="Arial" w:cs="Arial"/>
          <w:sz w:val="18"/>
          <w:szCs w:val="18"/>
          <w:lang w:val="en-GB"/>
        </w:rPr>
        <w:t>1</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2022</w:t>
      </w:r>
    </w:p>
    <w:p w14:paraId="4BA28B98" w14:textId="77777777" w:rsidR="00297208" w:rsidRPr="001253B2" w:rsidRDefault="00297208" w:rsidP="00297208">
      <w:pPr>
        <w:jc w:val="thaiDistribute"/>
        <w:rPr>
          <w:rFonts w:ascii="Arial" w:hAnsi="Arial" w:cs="Arial"/>
          <w:sz w:val="18"/>
          <w:szCs w:val="18"/>
          <w:lang w:val="en-GB"/>
        </w:rPr>
      </w:pPr>
    </w:p>
    <w:p w14:paraId="35D2272D" w14:textId="12B759E1" w:rsidR="00297208" w:rsidRPr="001253B2" w:rsidRDefault="00F9326C" w:rsidP="003019C4">
      <w:pPr>
        <w:tabs>
          <w:tab w:val="left" w:pos="360"/>
        </w:tabs>
        <w:overflowPunct/>
        <w:autoSpaceDE/>
        <w:autoSpaceDN/>
        <w:adjustRightInd/>
        <w:ind w:left="360" w:hanging="360"/>
        <w:jc w:val="both"/>
        <w:textAlignment w:val="auto"/>
        <w:rPr>
          <w:rFonts w:ascii="Arial" w:eastAsia="Arial Unicode MS" w:hAnsi="Arial" w:cs="Arial"/>
          <w:sz w:val="18"/>
          <w:szCs w:val="18"/>
          <w:lang w:val="en-GB"/>
        </w:rPr>
      </w:pPr>
      <w:r w:rsidRPr="00F9326C">
        <w:rPr>
          <w:rFonts w:ascii="Arial" w:eastAsia="Arial Unicode MS" w:hAnsi="Arial" w:cs="Arial"/>
          <w:sz w:val="18"/>
          <w:szCs w:val="18"/>
          <w:lang w:val="en-GB"/>
        </w:rPr>
        <w:t>2</w:t>
      </w:r>
      <w:r w:rsidR="00297208" w:rsidRPr="001253B2">
        <w:rPr>
          <w:rFonts w:ascii="Arial" w:eastAsia="Arial Unicode MS" w:hAnsi="Arial" w:cs="Arial"/>
          <w:sz w:val="18"/>
          <w:szCs w:val="18"/>
          <w:lang w:val="en-GB"/>
        </w:rPr>
        <w:t>.</w:t>
      </w:r>
      <w:r w:rsidR="00297208" w:rsidRPr="001253B2">
        <w:rPr>
          <w:rFonts w:ascii="Arial" w:eastAsia="Arial Unicode MS" w:hAnsi="Arial" w:cs="Arial"/>
          <w:sz w:val="18"/>
          <w:szCs w:val="18"/>
          <w:cs/>
          <w:lang w:val="en-GB"/>
        </w:rPr>
        <w:tab/>
      </w:r>
      <w:r w:rsidR="00297208" w:rsidRPr="001253B2">
        <w:rPr>
          <w:rFonts w:ascii="Arial" w:eastAsia="Arial Unicode MS" w:hAnsi="Arial" w:cs="Arial"/>
          <w:sz w:val="18"/>
          <w:szCs w:val="18"/>
          <w:lang w:val="en-GB"/>
        </w:rPr>
        <w:t xml:space="preserve">Reduction of the registered capital of the Company from the existing registered capital amount of Baht </w:t>
      </w:r>
      <w:r w:rsidRPr="00F9326C">
        <w:rPr>
          <w:rFonts w:ascii="Arial" w:eastAsia="Arial Unicode MS" w:hAnsi="Arial" w:cs="Arial"/>
          <w:sz w:val="18"/>
          <w:szCs w:val="18"/>
          <w:lang w:val="en-GB"/>
        </w:rPr>
        <w:t>5</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323</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497</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050</w:t>
      </w:r>
      <w:r w:rsidR="00297208" w:rsidRPr="001253B2">
        <w:rPr>
          <w:rFonts w:ascii="Arial" w:eastAsia="Arial Unicode MS" w:hAnsi="Arial" w:cs="Arial"/>
          <w:sz w:val="18"/>
          <w:szCs w:val="18"/>
          <w:lang w:val="en-GB"/>
        </w:rPr>
        <w:t xml:space="preserve"> (ordinary shares amount of </w:t>
      </w:r>
      <w:r w:rsidRPr="00F9326C">
        <w:rPr>
          <w:rFonts w:ascii="Arial" w:eastAsia="Arial Unicode MS" w:hAnsi="Arial" w:cs="Arial"/>
          <w:sz w:val="18"/>
          <w:szCs w:val="18"/>
          <w:lang w:val="en-GB"/>
        </w:rPr>
        <w:t>10</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646</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994</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100</w:t>
      </w:r>
      <w:r w:rsidR="00297208" w:rsidRPr="001253B2">
        <w:rPr>
          <w:rFonts w:ascii="Arial" w:eastAsia="Arial Unicode MS" w:hAnsi="Arial" w:cs="Arial"/>
          <w:sz w:val="18"/>
          <w:szCs w:val="18"/>
          <w:lang w:val="en-GB"/>
        </w:rPr>
        <w:t xml:space="preserve"> shares, at the par value of Baht </w:t>
      </w:r>
      <w:r w:rsidRPr="00F9326C">
        <w:rPr>
          <w:rFonts w:ascii="Arial" w:eastAsia="Arial Unicode MS" w:hAnsi="Arial" w:cs="Arial"/>
          <w:sz w:val="18"/>
          <w:szCs w:val="18"/>
          <w:lang w:val="en-GB"/>
        </w:rPr>
        <w:t>0</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50</w:t>
      </w:r>
      <w:r w:rsidR="00297208" w:rsidRPr="001253B2">
        <w:rPr>
          <w:rFonts w:ascii="Arial" w:eastAsia="Arial Unicode MS" w:hAnsi="Arial" w:cs="Arial"/>
          <w:sz w:val="18"/>
          <w:szCs w:val="18"/>
          <w:lang w:val="en-GB"/>
        </w:rPr>
        <w:t xml:space="preserve">) by cancelling the capital increase ordinary shares, for accommodation of the conversion of the convertible debentures remaining </w:t>
      </w:r>
      <w:r w:rsidRPr="00F9326C">
        <w:rPr>
          <w:rFonts w:ascii="Arial" w:eastAsia="Arial Unicode MS" w:hAnsi="Arial" w:cs="Arial"/>
          <w:sz w:val="18"/>
          <w:szCs w:val="18"/>
          <w:lang w:val="en-GB"/>
        </w:rPr>
        <w:t>1</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305</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874</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077</w:t>
      </w:r>
      <w:r w:rsidR="00297208" w:rsidRPr="001253B2">
        <w:rPr>
          <w:rFonts w:ascii="Arial" w:eastAsia="Arial Unicode MS" w:hAnsi="Arial" w:cs="Arial"/>
          <w:sz w:val="18"/>
          <w:szCs w:val="18"/>
          <w:lang w:val="en-GB"/>
        </w:rPr>
        <w:t xml:space="preserve"> shares, with the par value of Baht </w:t>
      </w:r>
      <w:r w:rsidRPr="00F9326C">
        <w:rPr>
          <w:rFonts w:ascii="Arial" w:eastAsia="Arial Unicode MS" w:hAnsi="Arial" w:cs="Arial"/>
          <w:sz w:val="18"/>
          <w:szCs w:val="18"/>
          <w:lang w:val="en-GB"/>
        </w:rPr>
        <w:t>0</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50</w:t>
      </w:r>
      <w:r w:rsidR="00297208" w:rsidRPr="001253B2">
        <w:rPr>
          <w:rFonts w:ascii="Arial" w:eastAsia="Arial Unicode MS" w:hAnsi="Arial" w:cs="Arial"/>
          <w:sz w:val="18"/>
          <w:szCs w:val="18"/>
          <w:lang w:val="en-GB"/>
        </w:rPr>
        <w:t xml:space="preserve">, remaining registered capital of Baht </w:t>
      </w:r>
      <w:r w:rsidRPr="00F9326C">
        <w:rPr>
          <w:rFonts w:ascii="Arial" w:eastAsia="Arial Unicode MS" w:hAnsi="Arial" w:cs="Arial"/>
          <w:sz w:val="18"/>
          <w:szCs w:val="18"/>
          <w:lang w:val="en-GB"/>
        </w:rPr>
        <w:t>4</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670</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560</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012</w:t>
      </w:r>
      <w:r w:rsidR="00297208" w:rsidRPr="001253B2">
        <w:rPr>
          <w:rFonts w:ascii="Arial" w:eastAsia="Arial Unicode MS" w:hAnsi="Arial" w:cs="Arial"/>
          <w:sz w:val="18"/>
          <w:szCs w:val="18"/>
          <w:lang w:val="en-GB"/>
        </w:rPr>
        <w:t xml:space="preserve"> (ordinary shares amount of </w:t>
      </w:r>
      <w:r w:rsidRPr="00F9326C">
        <w:rPr>
          <w:rFonts w:ascii="Arial" w:eastAsia="Arial Unicode MS" w:hAnsi="Arial" w:cs="Arial"/>
          <w:sz w:val="18"/>
          <w:szCs w:val="18"/>
          <w:lang w:val="en-GB"/>
        </w:rPr>
        <w:t>9</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341</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120</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023</w:t>
      </w:r>
      <w:r w:rsidR="00297208" w:rsidRPr="001253B2">
        <w:rPr>
          <w:rFonts w:ascii="Arial" w:eastAsia="Arial Unicode MS" w:hAnsi="Arial" w:cs="Arial"/>
          <w:sz w:val="18"/>
          <w:szCs w:val="18"/>
          <w:lang w:val="en-GB"/>
        </w:rPr>
        <w:t xml:space="preserve"> shares, at the par value of Baht </w:t>
      </w:r>
      <w:r w:rsidRPr="00F9326C">
        <w:rPr>
          <w:rFonts w:ascii="Arial" w:eastAsia="Arial Unicode MS" w:hAnsi="Arial" w:cs="Arial"/>
          <w:sz w:val="18"/>
          <w:szCs w:val="18"/>
          <w:lang w:val="en-GB"/>
        </w:rPr>
        <w:t>0</w:t>
      </w:r>
      <w:r w:rsidR="00297208" w:rsidRPr="001253B2">
        <w:rPr>
          <w:rFonts w:ascii="Arial" w:eastAsia="Arial Unicode MS" w:hAnsi="Arial" w:cs="Arial"/>
          <w:sz w:val="18"/>
          <w:szCs w:val="18"/>
          <w:lang w:val="en-GB"/>
        </w:rPr>
        <w:t>.</w:t>
      </w:r>
      <w:r w:rsidRPr="00F9326C">
        <w:rPr>
          <w:rFonts w:ascii="Arial" w:eastAsia="Arial Unicode MS" w:hAnsi="Arial" w:cs="Arial"/>
          <w:sz w:val="18"/>
          <w:szCs w:val="18"/>
          <w:lang w:val="en-GB"/>
        </w:rPr>
        <w:t>50</w:t>
      </w:r>
      <w:r w:rsidR="00297208" w:rsidRPr="001253B2">
        <w:rPr>
          <w:rFonts w:ascii="Arial" w:eastAsia="Arial Unicode MS" w:hAnsi="Arial" w:cs="Arial"/>
          <w:sz w:val="18"/>
          <w:szCs w:val="18"/>
          <w:lang w:val="en-GB"/>
        </w:rPr>
        <w:t>). The Company has already registered the decrease in paid-up share capital with the Ministry of Commerce</w:t>
      </w:r>
      <w:r w:rsidR="00297208" w:rsidRPr="001253B2">
        <w:rPr>
          <w:rFonts w:ascii="Arial" w:eastAsia="Arial Unicode MS" w:hAnsi="Arial" w:cs="Arial" w:hint="cs"/>
          <w:sz w:val="18"/>
          <w:szCs w:val="18"/>
          <w:cs/>
          <w:lang w:val="en-GB"/>
        </w:rPr>
        <w:t xml:space="preserve"> </w:t>
      </w:r>
      <w:r w:rsidR="00297208" w:rsidRPr="001253B2">
        <w:rPr>
          <w:rFonts w:ascii="Arial" w:eastAsia="Arial Unicode MS" w:hAnsi="Arial" w:cs="Arial"/>
          <w:sz w:val="18"/>
          <w:szCs w:val="18"/>
          <w:lang w:val="en-GB"/>
        </w:rPr>
        <w:t xml:space="preserve">on </w:t>
      </w:r>
      <w:r w:rsidRPr="00F9326C">
        <w:rPr>
          <w:rFonts w:ascii="Arial" w:eastAsia="Arial Unicode MS" w:hAnsi="Arial" w:cs="Arial"/>
          <w:sz w:val="18"/>
          <w:szCs w:val="18"/>
          <w:lang w:val="en-GB"/>
        </w:rPr>
        <w:t>26</w:t>
      </w:r>
      <w:r w:rsidR="00297208" w:rsidRPr="001253B2">
        <w:rPr>
          <w:rFonts w:ascii="Arial" w:eastAsia="Arial Unicode MS" w:hAnsi="Arial" w:cs="Arial"/>
          <w:sz w:val="18"/>
          <w:szCs w:val="18"/>
          <w:lang w:val="en-GB"/>
        </w:rPr>
        <w:t xml:space="preserve"> May </w:t>
      </w:r>
      <w:r w:rsidRPr="00F9326C">
        <w:rPr>
          <w:rFonts w:ascii="Arial" w:eastAsia="Arial Unicode MS" w:hAnsi="Arial" w:cs="Arial"/>
          <w:sz w:val="18"/>
          <w:szCs w:val="18"/>
          <w:lang w:val="en-GB"/>
        </w:rPr>
        <w:t>2023</w:t>
      </w:r>
      <w:r w:rsidR="00297208" w:rsidRPr="001253B2">
        <w:rPr>
          <w:rFonts w:ascii="Arial" w:eastAsia="Arial Unicode MS" w:hAnsi="Arial" w:cs="Arial"/>
          <w:sz w:val="18"/>
          <w:szCs w:val="18"/>
          <w:lang w:val="en-GB"/>
        </w:rPr>
        <w:t>.</w:t>
      </w:r>
    </w:p>
    <w:p w14:paraId="57EDF527" w14:textId="35D5D043" w:rsidR="0034708A" w:rsidRPr="001253B2" w:rsidRDefault="0034708A" w:rsidP="003709B5">
      <w:pPr>
        <w:jc w:val="both"/>
        <w:rPr>
          <w:rFonts w:ascii="Arial" w:hAnsi="Arial" w:cs="Arial"/>
          <w:spacing w:val="-2"/>
          <w:sz w:val="18"/>
          <w:szCs w:val="18"/>
          <w:lang w:eastAsia="x-none"/>
        </w:rPr>
      </w:pPr>
    </w:p>
    <w:p w14:paraId="66A35C5A" w14:textId="77777777" w:rsidR="00297208" w:rsidRPr="001253B2" w:rsidRDefault="00297208" w:rsidP="003709B5">
      <w:pPr>
        <w:jc w:val="both"/>
        <w:rPr>
          <w:rFonts w:ascii="Arial" w:hAnsi="Arial" w:cs="Arial"/>
          <w:spacing w:val="-2"/>
          <w:sz w:val="18"/>
          <w:szCs w:val="18"/>
          <w:cs/>
          <w:lang w:eastAsia="x-none"/>
        </w:rPr>
      </w:pPr>
    </w:p>
    <w:tbl>
      <w:tblPr>
        <w:tblW w:w="9461" w:type="dxa"/>
        <w:shd w:val="clear" w:color="auto" w:fill="FFA543"/>
        <w:tblLook w:val="04A0" w:firstRow="1" w:lastRow="0" w:firstColumn="1" w:lastColumn="0" w:noHBand="0" w:noVBand="1"/>
      </w:tblPr>
      <w:tblGrid>
        <w:gridCol w:w="9461"/>
      </w:tblGrid>
      <w:tr w:rsidR="00A31A3A" w:rsidRPr="001253B2" w14:paraId="4B0D1AA5" w14:textId="77777777" w:rsidTr="00C55501">
        <w:trPr>
          <w:trHeight w:val="386"/>
        </w:trPr>
        <w:tc>
          <w:tcPr>
            <w:tcW w:w="9461" w:type="dxa"/>
            <w:shd w:val="clear" w:color="auto" w:fill="FFA543"/>
            <w:vAlign w:val="center"/>
          </w:tcPr>
          <w:p w14:paraId="0FA5146C" w14:textId="4891EEF9" w:rsidR="00A31A3A" w:rsidRPr="001253B2"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28</w:t>
            </w:r>
            <w:r w:rsidR="00A31A3A" w:rsidRPr="001253B2">
              <w:rPr>
                <w:rFonts w:ascii="Arial" w:hAnsi="Arial" w:cs="Arial"/>
                <w:b/>
                <w:bCs/>
                <w:color w:val="FFFFFF"/>
                <w:sz w:val="18"/>
                <w:szCs w:val="18"/>
                <w:lang w:val="en-GB" w:eastAsia="th-TH"/>
              </w:rPr>
              <w:tab/>
              <w:t>Assets and liabilities relating to contracts with customers</w:t>
            </w:r>
          </w:p>
        </w:tc>
      </w:tr>
    </w:tbl>
    <w:p w14:paraId="03FC3FF6" w14:textId="77777777" w:rsidR="00A31A3A" w:rsidRPr="001253B2" w:rsidRDefault="00A31A3A" w:rsidP="003709B5">
      <w:pPr>
        <w:overflowPunct/>
        <w:autoSpaceDE/>
        <w:autoSpaceDN/>
        <w:adjustRightInd/>
        <w:textAlignment w:val="auto"/>
        <w:rPr>
          <w:rFonts w:ascii="Arial" w:eastAsia="Arial Unicode MS" w:hAnsi="Arial" w:cs="Arial"/>
          <w:color w:val="CF4A02"/>
          <w:sz w:val="18"/>
          <w:szCs w:val="18"/>
          <w:lang w:val="en-GB"/>
        </w:rPr>
      </w:pPr>
    </w:p>
    <w:p w14:paraId="53D58E02" w14:textId="36D4A0EC" w:rsidR="00A31A3A" w:rsidRPr="001253B2" w:rsidRDefault="00F9326C" w:rsidP="00B00528">
      <w:pPr>
        <w:overflowPunct/>
        <w:autoSpaceDE/>
        <w:autoSpaceDN/>
        <w:adjustRightInd/>
        <w:ind w:left="540" w:hanging="540"/>
        <w:textAlignment w:val="auto"/>
        <w:rPr>
          <w:rFonts w:ascii="Arial" w:eastAsia="Arial Unicode MS" w:hAnsi="Arial" w:cs="Arial"/>
          <w:b/>
          <w:bCs/>
          <w:color w:val="CF4A02"/>
          <w:sz w:val="18"/>
          <w:szCs w:val="18"/>
          <w:lang w:val="en-GB"/>
        </w:rPr>
      </w:pPr>
      <w:r w:rsidRPr="00F9326C">
        <w:rPr>
          <w:rFonts w:ascii="Arial" w:eastAsia="Arial Unicode MS" w:hAnsi="Arial" w:cs="Arial"/>
          <w:b/>
          <w:bCs/>
          <w:color w:val="CF4A02"/>
          <w:sz w:val="18"/>
          <w:szCs w:val="18"/>
          <w:lang w:val="en-GB"/>
        </w:rPr>
        <w:t>28</w:t>
      </w:r>
      <w:r w:rsidR="00A31A3A" w:rsidRPr="001253B2">
        <w:rPr>
          <w:rFonts w:ascii="Arial" w:eastAsia="Arial Unicode MS" w:hAnsi="Arial" w:cs="Arial"/>
          <w:b/>
          <w:bCs/>
          <w:color w:val="CF4A02"/>
          <w:sz w:val="18"/>
          <w:szCs w:val="18"/>
          <w:lang w:val="en-GB"/>
        </w:rPr>
        <w:t>.</w:t>
      </w:r>
      <w:r w:rsidRPr="00F9326C">
        <w:rPr>
          <w:rFonts w:ascii="Arial" w:eastAsia="Arial Unicode MS" w:hAnsi="Arial" w:cs="Arial"/>
          <w:b/>
          <w:bCs/>
          <w:color w:val="CF4A02"/>
          <w:sz w:val="18"/>
          <w:szCs w:val="18"/>
          <w:lang w:val="en-GB"/>
        </w:rPr>
        <w:t>1</w:t>
      </w:r>
      <w:r w:rsidR="00A31A3A" w:rsidRPr="001253B2">
        <w:rPr>
          <w:rFonts w:ascii="Arial" w:eastAsia="Arial Unicode MS" w:hAnsi="Arial" w:cs="Arial"/>
          <w:b/>
          <w:bCs/>
          <w:color w:val="CF4A02"/>
          <w:sz w:val="18"/>
          <w:szCs w:val="18"/>
          <w:lang w:val="en-GB"/>
        </w:rPr>
        <w:tab/>
        <w:t>Assets recognised from contract costs</w:t>
      </w:r>
    </w:p>
    <w:p w14:paraId="42B5B4C6" w14:textId="77777777" w:rsidR="00A31A3A" w:rsidRPr="001253B2" w:rsidRDefault="00A31A3A" w:rsidP="003709B5">
      <w:pPr>
        <w:overflowPunct/>
        <w:autoSpaceDE/>
        <w:autoSpaceDN/>
        <w:adjustRightInd/>
        <w:ind w:left="540"/>
        <w:jc w:val="both"/>
        <w:textAlignment w:val="auto"/>
        <w:rPr>
          <w:rFonts w:ascii="Arial" w:eastAsia="Arial" w:hAnsi="Arial" w:cs="Arial"/>
          <w:b/>
          <w:color w:val="000000"/>
          <w:sz w:val="18"/>
          <w:szCs w:val="18"/>
          <w:lang w:val="en-GB" w:eastAsia="en-GB"/>
        </w:rPr>
      </w:pPr>
    </w:p>
    <w:tbl>
      <w:tblPr>
        <w:tblW w:w="9475" w:type="dxa"/>
        <w:tblInd w:w="-5" w:type="dxa"/>
        <w:tblLayout w:type="fixed"/>
        <w:tblLook w:val="04A0" w:firstRow="1" w:lastRow="0" w:firstColumn="1" w:lastColumn="0" w:noHBand="0" w:noVBand="1"/>
      </w:tblPr>
      <w:tblGrid>
        <w:gridCol w:w="4003"/>
        <w:gridCol w:w="1368"/>
        <w:gridCol w:w="1368"/>
        <w:gridCol w:w="1368"/>
        <w:gridCol w:w="1359"/>
        <w:gridCol w:w="9"/>
      </w:tblGrid>
      <w:tr w:rsidR="00A31A3A" w:rsidRPr="001253B2" w14:paraId="5BB21249" w14:textId="77777777" w:rsidTr="003817C7">
        <w:trPr>
          <w:gridAfter w:val="1"/>
          <w:wAfter w:w="9" w:type="dxa"/>
        </w:trPr>
        <w:tc>
          <w:tcPr>
            <w:tcW w:w="4003" w:type="dxa"/>
            <w:shd w:val="clear" w:color="auto" w:fill="auto"/>
          </w:tcPr>
          <w:p w14:paraId="4FE4E5CC" w14:textId="77777777" w:rsidR="00A31A3A" w:rsidRPr="001253B2" w:rsidRDefault="00A31A3A" w:rsidP="003709B5">
            <w:pPr>
              <w:ind w:left="458"/>
              <w:jc w:val="both"/>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1B50A318" w14:textId="77777777" w:rsidR="00A31A3A" w:rsidRPr="001253B2" w:rsidRDefault="00A31A3A" w:rsidP="003709B5">
            <w:pPr>
              <w:ind w:right="-72"/>
              <w:jc w:val="center"/>
              <w:rPr>
                <w:rFonts w:ascii="Arial" w:eastAsia="Arial Unicode MS" w:hAnsi="Arial" w:cs="Arial"/>
                <w:b/>
                <w:bCs/>
                <w:sz w:val="18"/>
                <w:szCs w:val="18"/>
              </w:rPr>
            </w:pPr>
            <w:r w:rsidRPr="001253B2">
              <w:rPr>
                <w:rFonts w:ascii="Arial" w:eastAsia="Arial Unicode MS" w:hAnsi="Arial" w:cs="Arial"/>
                <w:b/>
                <w:bCs/>
                <w:sz w:val="18"/>
                <w:szCs w:val="18"/>
              </w:rPr>
              <w:t>Consolidated</w:t>
            </w:r>
          </w:p>
          <w:p w14:paraId="7F8D9D57" w14:textId="77777777" w:rsidR="00A31A3A" w:rsidRPr="001253B2" w:rsidRDefault="00A31A3A" w:rsidP="003709B5">
            <w:pPr>
              <w:ind w:right="-72"/>
              <w:jc w:val="center"/>
              <w:rPr>
                <w:rFonts w:ascii="Arial" w:eastAsia="Arial Unicode MS" w:hAnsi="Arial" w:cs="Arial"/>
                <w:b/>
                <w:bCs/>
                <w:sz w:val="18"/>
                <w:szCs w:val="18"/>
              </w:rPr>
            </w:pPr>
            <w:r w:rsidRPr="001253B2">
              <w:rPr>
                <w:rFonts w:ascii="Arial" w:eastAsia="Arial Unicode MS" w:hAnsi="Arial" w:cs="Arial"/>
                <w:b/>
                <w:bCs/>
                <w:sz w:val="18"/>
                <w:szCs w:val="18"/>
              </w:rPr>
              <w:t>financial statements</w:t>
            </w:r>
          </w:p>
        </w:tc>
        <w:tc>
          <w:tcPr>
            <w:tcW w:w="2727" w:type="dxa"/>
            <w:gridSpan w:val="2"/>
            <w:tcBorders>
              <w:top w:val="single" w:sz="4" w:space="0" w:color="auto"/>
              <w:bottom w:val="single" w:sz="4" w:space="0" w:color="auto"/>
            </w:tcBorders>
          </w:tcPr>
          <w:p w14:paraId="76DA19B3" w14:textId="77777777" w:rsidR="00A31A3A" w:rsidRPr="001253B2" w:rsidRDefault="00A31A3A" w:rsidP="003709B5">
            <w:pPr>
              <w:ind w:right="-72"/>
              <w:jc w:val="center"/>
              <w:rPr>
                <w:rFonts w:ascii="Arial" w:eastAsia="Arial Unicode MS" w:hAnsi="Arial" w:cs="Arial"/>
                <w:b/>
                <w:bCs/>
                <w:sz w:val="18"/>
                <w:szCs w:val="18"/>
                <w:lang w:val="en-GB"/>
              </w:rPr>
            </w:pPr>
            <w:r w:rsidRPr="001253B2">
              <w:rPr>
                <w:rFonts w:ascii="Arial" w:eastAsia="Arial Unicode MS" w:hAnsi="Arial" w:cs="Arial"/>
                <w:b/>
                <w:bCs/>
                <w:sz w:val="18"/>
                <w:szCs w:val="18"/>
                <w:lang w:val="en-GB"/>
              </w:rPr>
              <w:t xml:space="preserve">Separate </w:t>
            </w:r>
          </w:p>
          <w:p w14:paraId="2818D50D" w14:textId="77777777" w:rsidR="00A31A3A" w:rsidRPr="001253B2" w:rsidRDefault="00A31A3A" w:rsidP="003709B5">
            <w:pPr>
              <w:ind w:right="-72"/>
              <w:jc w:val="center"/>
              <w:rPr>
                <w:rFonts w:ascii="Arial" w:eastAsia="Arial Unicode MS" w:hAnsi="Arial" w:cs="Arial"/>
                <w:b/>
                <w:bCs/>
                <w:sz w:val="18"/>
                <w:szCs w:val="18"/>
              </w:rPr>
            </w:pPr>
            <w:r w:rsidRPr="001253B2">
              <w:rPr>
                <w:rFonts w:ascii="Arial" w:eastAsia="Arial Unicode MS" w:hAnsi="Arial" w:cs="Arial"/>
                <w:b/>
                <w:bCs/>
                <w:sz w:val="18"/>
                <w:szCs w:val="18"/>
                <w:lang w:val="en-GB"/>
              </w:rPr>
              <w:t>financial statements</w:t>
            </w:r>
          </w:p>
        </w:tc>
      </w:tr>
      <w:tr w:rsidR="00A31A3A" w:rsidRPr="001253B2" w14:paraId="4F9022F5" w14:textId="77777777" w:rsidTr="003817C7">
        <w:tc>
          <w:tcPr>
            <w:tcW w:w="4003" w:type="dxa"/>
            <w:shd w:val="clear" w:color="auto" w:fill="auto"/>
          </w:tcPr>
          <w:p w14:paraId="59746E0F" w14:textId="77777777" w:rsidR="00A31A3A" w:rsidRPr="001253B2" w:rsidRDefault="00A31A3A" w:rsidP="003709B5">
            <w:pPr>
              <w:ind w:left="458"/>
              <w:jc w:val="both"/>
              <w:rPr>
                <w:rFonts w:ascii="Arial" w:eastAsia="Arial Unicode MS" w:hAnsi="Arial" w:cs="Arial"/>
                <w:b/>
                <w:bCs/>
                <w:sz w:val="18"/>
                <w:szCs w:val="18"/>
              </w:rPr>
            </w:pPr>
          </w:p>
        </w:tc>
        <w:tc>
          <w:tcPr>
            <w:tcW w:w="1368" w:type="dxa"/>
            <w:tcBorders>
              <w:top w:val="single" w:sz="4" w:space="0" w:color="auto"/>
            </w:tcBorders>
            <w:shd w:val="clear" w:color="auto" w:fill="auto"/>
            <w:hideMark/>
          </w:tcPr>
          <w:p w14:paraId="62AF12BC" w14:textId="7DDDEBBC" w:rsidR="00A31A3A" w:rsidRPr="001253B2" w:rsidRDefault="00F9326C" w:rsidP="003709B5">
            <w:pPr>
              <w:ind w:right="-72"/>
              <w:jc w:val="right"/>
              <w:rPr>
                <w:rFonts w:ascii="Arial" w:eastAsia="Arial Unicode MS" w:hAnsi="Arial" w:cs="Arial"/>
                <w:b/>
                <w:bCs/>
                <w:sz w:val="18"/>
                <w:szCs w:val="18"/>
                <w:cs/>
              </w:rPr>
            </w:pPr>
            <w:r w:rsidRPr="00F9326C">
              <w:rPr>
                <w:rFonts w:ascii="Arial" w:hAnsi="Arial" w:cs="Arial"/>
                <w:b/>
                <w:bCs/>
                <w:sz w:val="18"/>
                <w:szCs w:val="18"/>
                <w:lang w:val="en-GB"/>
              </w:rPr>
              <w:t>2023</w:t>
            </w:r>
          </w:p>
        </w:tc>
        <w:tc>
          <w:tcPr>
            <w:tcW w:w="1368" w:type="dxa"/>
            <w:tcBorders>
              <w:top w:val="single" w:sz="4" w:space="0" w:color="auto"/>
            </w:tcBorders>
          </w:tcPr>
          <w:p w14:paraId="716E959A" w14:textId="24CA873C" w:rsidR="00A31A3A" w:rsidRPr="001253B2" w:rsidRDefault="00F9326C" w:rsidP="003709B5">
            <w:pPr>
              <w:ind w:right="-72"/>
              <w:jc w:val="right"/>
              <w:rPr>
                <w:rFonts w:ascii="Arial" w:eastAsia="Arial Unicode MS" w:hAnsi="Arial" w:cs="Arial"/>
                <w:b/>
                <w:bCs/>
                <w:sz w:val="18"/>
                <w:szCs w:val="18"/>
              </w:rPr>
            </w:pPr>
            <w:r w:rsidRPr="00F9326C">
              <w:rPr>
                <w:rFonts w:ascii="Arial" w:hAnsi="Arial" w:cs="Arial"/>
                <w:b/>
                <w:bCs/>
                <w:sz w:val="18"/>
                <w:szCs w:val="18"/>
                <w:lang w:val="en-GB"/>
              </w:rPr>
              <w:t>2022</w:t>
            </w:r>
          </w:p>
        </w:tc>
        <w:tc>
          <w:tcPr>
            <w:tcW w:w="1368" w:type="dxa"/>
            <w:tcBorders>
              <w:top w:val="single" w:sz="4" w:space="0" w:color="auto"/>
            </w:tcBorders>
          </w:tcPr>
          <w:p w14:paraId="3A6E36F2" w14:textId="1259D645" w:rsidR="00A31A3A" w:rsidRPr="001253B2" w:rsidRDefault="00F9326C" w:rsidP="003709B5">
            <w:pPr>
              <w:ind w:right="-72"/>
              <w:jc w:val="right"/>
              <w:rPr>
                <w:rFonts w:ascii="Arial" w:eastAsia="Arial Unicode MS" w:hAnsi="Arial" w:cs="Arial"/>
                <w:b/>
                <w:bCs/>
                <w:sz w:val="18"/>
                <w:szCs w:val="18"/>
                <w:cs/>
              </w:rPr>
            </w:pPr>
            <w:r w:rsidRPr="00F9326C">
              <w:rPr>
                <w:rFonts w:ascii="Arial" w:hAnsi="Arial" w:cs="Arial"/>
                <w:b/>
                <w:bCs/>
                <w:sz w:val="18"/>
                <w:szCs w:val="18"/>
                <w:lang w:val="en-GB"/>
              </w:rPr>
              <w:t>2023</w:t>
            </w:r>
          </w:p>
        </w:tc>
        <w:tc>
          <w:tcPr>
            <w:tcW w:w="1368" w:type="dxa"/>
            <w:gridSpan w:val="2"/>
            <w:tcBorders>
              <w:top w:val="single" w:sz="4" w:space="0" w:color="auto"/>
            </w:tcBorders>
          </w:tcPr>
          <w:p w14:paraId="313EC173" w14:textId="6D6A2943" w:rsidR="00A31A3A" w:rsidRPr="001253B2" w:rsidRDefault="00F9326C" w:rsidP="003709B5">
            <w:pPr>
              <w:ind w:right="-72"/>
              <w:jc w:val="right"/>
              <w:rPr>
                <w:rFonts w:ascii="Arial" w:eastAsia="Arial Unicode MS" w:hAnsi="Arial" w:cs="Arial"/>
                <w:b/>
                <w:bCs/>
                <w:sz w:val="18"/>
                <w:szCs w:val="18"/>
              </w:rPr>
            </w:pPr>
            <w:r w:rsidRPr="00F9326C">
              <w:rPr>
                <w:rFonts w:ascii="Arial" w:hAnsi="Arial" w:cs="Arial"/>
                <w:b/>
                <w:bCs/>
                <w:sz w:val="18"/>
                <w:szCs w:val="18"/>
                <w:lang w:val="en-GB"/>
              </w:rPr>
              <w:t>2022</w:t>
            </w:r>
          </w:p>
        </w:tc>
      </w:tr>
      <w:tr w:rsidR="00A31A3A" w:rsidRPr="001253B2" w14:paraId="52333922" w14:textId="77777777" w:rsidTr="003817C7">
        <w:tc>
          <w:tcPr>
            <w:tcW w:w="4003" w:type="dxa"/>
            <w:shd w:val="clear" w:color="auto" w:fill="auto"/>
          </w:tcPr>
          <w:p w14:paraId="6799E419" w14:textId="77777777" w:rsidR="00A31A3A" w:rsidRPr="001253B2" w:rsidRDefault="00A31A3A" w:rsidP="003709B5">
            <w:pPr>
              <w:ind w:left="458"/>
              <w:jc w:val="both"/>
              <w:rPr>
                <w:rFonts w:ascii="Arial" w:eastAsia="Arial Unicode MS" w:hAnsi="Arial" w:cs="Arial"/>
                <w:b/>
                <w:bCs/>
                <w:sz w:val="18"/>
                <w:szCs w:val="18"/>
              </w:rPr>
            </w:pPr>
          </w:p>
        </w:tc>
        <w:tc>
          <w:tcPr>
            <w:tcW w:w="1368" w:type="dxa"/>
            <w:tcBorders>
              <w:bottom w:val="single" w:sz="4" w:space="0" w:color="auto"/>
            </w:tcBorders>
            <w:shd w:val="clear" w:color="auto" w:fill="auto"/>
          </w:tcPr>
          <w:p w14:paraId="15D07DC8" w14:textId="77777777" w:rsidR="00A31A3A" w:rsidRPr="001253B2" w:rsidRDefault="00A31A3A" w:rsidP="003709B5">
            <w:pPr>
              <w:ind w:right="-72"/>
              <w:jc w:val="right"/>
              <w:rPr>
                <w:rFonts w:ascii="Arial" w:hAnsi="Arial" w:cs="Arial"/>
                <w:b/>
                <w:bCs/>
                <w:sz w:val="18"/>
                <w:szCs w:val="18"/>
              </w:rPr>
            </w:pPr>
            <w:r w:rsidRPr="001253B2">
              <w:rPr>
                <w:rFonts w:ascii="Arial" w:hAnsi="Arial" w:cs="Arial"/>
                <w:b/>
                <w:bCs/>
                <w:sz w:val="18"/>
                <w:szCs w:val="18"/>
              </w:rPr>
              <w:t>Baht</w:t>
            </w:r>
          </w:p>
        </w:tc>
        <w:tc>
          <w:tcPr>
            <w:tcW w:w="1368" w:type="dxa"/>
            <w:tcBorders>
              <w:bottom w:val="single" w:sz="4" w:space="0" w:color="auto"/>
            </w:tcBorders>
          </w:tcPr>
          <w:p w14:paraId="7A762E4E" w14:textId="77777777" w:rsidR="00A31A3A" w:rsidRPr="001253B2" w:rsidRDefault="00A31A3A" w:rsidP="003709B5">
            <w:pPr>
              <w:ind w:right="-72"/>
              <w:jc w:val="right"/>
              <w:rPr>
                <w:rFonts w:ascii="Arial" w:hAnsi="Arial" w:cs="Arial"/>
                <w:b/>
                <w:bCs/>
                <w:sz w:val="18"/>
                <w:szCs w:val="18"/>
              </w:rPr>
            </w:pPr>
            <w:r w:rsidRPr="001253B2">
              <w:rPr>
                <w:rFonts w:ascii="Arial" w:hAnsi="Arial" w:cs="Arial"/>
                <w:b/>
                <w:bCs/>
                <w:sz w:val="18"/>
                <w:szCs w:val="18"/>
              </w:rPr>
              <w:t>Baht</w:t>
            </w:r>
          </w:p>
        </w:tc>
        <w:tc>
          <w:tcPr>
            <w:tcW w:w="1368" w:type="dxa"/>
            <w:tcBorders>
              <w:bottom w:val="single" w:sz="4" w:space="0" w:color="auto"/>
            </w:tcBorders>
          </w:tcPr>
          <w:p w14:paraId="22DB5F92" w14:textId="77777777" w:rsidR="00A31A3A" w:rsidRPr="001253B2" w:rsidRDefault="00A31A3A" w:rsidP="003709B5">
            <w:pPr>
              <w:ind w:right="-72"/>
              <w:jc w:val="right"/>
              <w:rPr>
                <w:rFonts w:ascii="Arial" w:hAnsi="Arial" w:cs="Arial"/>
                <w:b/>
                <w:bCs/>
                <w:sz w:val="18"/>
                <w:szCs w:val="18"/>
              </w:rPr>
            </w:pPr>
            <w:r w:rsidRPr="001253B2">
              <w:rPr>
                <w:rFonts w:ascii="Arial" w:hAnsi="Arial" w:cs="Arial"/>
                <w:b/>
                <w:bCs/>
                <w:sz w:val="18"/>
                <w:szCs w:val="18"/>
              </w:rPr>
              <w:t>Baht</w:t>
            </w:r>
          </w:p>
        </w:tc>
        <w:tc>
          <w:tcPr>
            <w:tcW w:w="1368" w:type="dxa"/>
            <w:gridSpan w:val="2"/>
            <w:tcBorders>
              <w:bottom w:val="single" w:sz="4" w:space="0" w:color="auto"/>
            </w:tcBorders>
          </w:tcPr>
          <w:p w14:paraId="54EE39FB" w14:textId="77777777" w:rsidR="00A31A3A" w:rsidRPr="001253B2" w:rsidRDefault="00A31A3A" w:rsidP="003709B5">
            <w:pPr>
              <w:ind w:right="-72"/>
              <w:jc w:val="right"/>
              <w:rPr>
                <w:rFonts w:ascii="Arial" w:hAnsi="Arial" w:cs="Arial"/>
                <w:b/>
                <w:bCs/>
                <w:sz w:val="18"/>
                <w:szCs w:val="18"/>
              </w:rPr>
            </w:pPr>
            <w:r w:rsidRPr="001253B2">
              <w:rPr>
                <w:rFonts w:ascii="Arial" w:hAnsi="Arial" w:cs="Arial"/>
                <w:b/>
                <w:bCs/>
                <w:sz w:val="18"/>
                <w:szCs w:val="18"/>
              </w:rPr>
              <w:t>Baht</w:t>
            </w:r>
          </w:p>
        </w:tc>
      </w:tr>
      <w:tr w:rsidR="00A31A3A" w:rsidRPr="001253B2" w14:paraId="130C771C" w14:textId="77777777" w:rsidTr="003817C7">
        <w:tc>
          <w:tcPr>
            <w:tcW w:w="4003" w:type="dxa"/>
            <w:shd w:val="clear" w:color="auto" w:fill="auto"/>
          </w:tcPr>
          <w:p w14:paraId="1223BD39" w14:textId="77777777" w:rsidR="00A31A3A" w:rsidRPr="001253B2" w:rsidRDefault="00A31A3A" w:rsidP="003709B5">
            <w:pPr>
              <w:ind w:left="458"/>
              <w:jc w:val="both"/>
              <w:rPr>
                <w:rFonts w:ascii="Arial" w:eastAsia="Arial Unicode MS" w:hAnsi="Arial" w:cs="Arial"/>
                <w:sz w:val="18"/>
                <w:szCs w:val="18"/>
              </w:rPr>
            </w:pPr>
          </w:p>
        </w:tc>
        <w:tc>
          <w:tcPr>
            <w:tcW w:w="1368" w:type="dxa"/>
            <w:tcBorders>
              <w:top w:val="single" w:sz="4" w:space="0" w:color="auto"/>
            </w:tcBorders>
            <w:shd w:val="clear" w:color="auto" w:fill="FAFAFA"/>
          </w:tcPr>
          <w:p w14:paraId="001EEE74" w14:textId="77777777" w:rsidR="00A31A3A" w:rsidRPr="001253B2" w:rsidRDefault="00A31A3A" w:rsidP="003709B5">
            <w:pPr>
              <w:ind w:right="-72"/>
              <w:jc w:val="right"/>
              <w:rPr>
                <w:rFonts w:ascii="Arial" w:eastAsia="Arial Unicode MS" w:hAnsi="Arial" w:cs="Arial"/>
                <w:b/>
                <w:bCs/>
                <w:sz w:val="18"/>
                <w:szCs w:val="18"/>
              </w:rPr>
            </w:pPr>
          </w:p>
        </w:tc>
        <w:tc>
          <w:tcPr>
            <w:tcW w:w="1368" w:type="dxa"/>
            <w:tcBorders>
              <w:top w:val="single" w:sz="4" w:space="0" w:color="auto"/>
            </w:tcBorders>
          </w:tcPr>
          <w:p w14:paraId="3DAE9B34" w14:textId="77777777" w:rsidR="00A31A3A" w:rsidRPr="001253B2" w:rsidRDefault="00A31A3A" w:rsidP="003709B5">
            <w:pPr>
              <w:ind w:right="-72"/>
              <w:jc w:val="right"/>
              <w:rPr>
                <w:rFonts w:ascii="Arial" w:eastAsia="Arial Unicode MS" w:hAnsi="Arial" w:cs="Arial"/>
                <w:b/>
                <w:bCs/>
                <w:sz w:val="18"/>
                <w:szCs w:val="18"/>
              </w:rPr>
            </w:pPr>
          </w:p>
        </w:tc>
        <w:tc>
          <w:tcPr>
            <w:tcW w:w="1368" w:type="dxa"/>
            <w:tcBorders>
              <w:top w:val="single" w:sz="4" w:space="0" w:color="auto"/>
            </w:tcBorders>
            <w:shd w:val="clear" w:color="auto" w:fill="FAFAFA"/>
          </w:tcPr>
          <w:p w14:paraId="6E84E32B" w14:textId="77777777" w:rsidR="00A31A3A" w:rsidRPr="001253B2" w:rsidRDefault="00A31A3A" w:rsidP="003709B5">
            <w:pPr>
              <w:ind w:right="-72"/>
              <w:jc w:val="right"/>
              <w:rPr>
                <w:rFonts w:ascii="Arial" w:eastAsia="Arial Unicode MS" w:hAnsi="Arial" w:cs="Arial"/>
                <w:b/>
                <w:bCs/>
                <w:sz w:val="18"/>
                <w:szCs w:val="18"/>
              </w:rPr>
            </w:pPr>
          </w:p>
        </w:tc>
        <w:tc>
          <w:tcPr>
            <w:tcW w:w="1368" w:type="dxa"/>
            <w:gridSpan w:val="2"/>
            <w:tcBorders>
              <w:top w:val="single" w:sz="4" w:space="0" w:color="auto"/>
            </w:tcBorders>
          </w:tcPr>
          <w:p w14:paraId="7B0BE992" w14:textId="77777777" w:rsidR="00A31A3A" w:rsidRPr="001253B2" w:rsidRDefault="00A31A3A" w:rsidP="003709B5">
            <w:pPr>
              <w:ind w:right="-72"/>
              <w:jc w:val="right"/>
              <w:rPr>
                <w:rFonts w:ascii="Arial" w:eastAsia="Arial Unicode MS" w:hAnsi="Arial" w:cs="Arial"/>
                <w:b/>
                <w:bCs/>
                <w:sz w:val="18"/>
                <w:szCs w:val="18"/>
              </w:rPr>
            </w:pPr>
          </w:p>
        </w:tc>
      </w:tr>
      <w:tr w:rsidR="00924618" w:rsidRPr="001253B2" w14:paraId="055B2803" w14:textId="77777777" w:rsidTr="005E2C48">
        <w:trPr>
          <w:trHeight w:val="117"/>
        </w:trPr>
        <w:tc>
          <w:tcPr>
            <w:tcW w:w="4003" w:type="dxa"/>
            <w:shd w:val="clear" w:color="auto" w:fill="auto"/>
          </w:tcPr>
          <w:p w14:paraId="60422464" w14:textId="452F9AE6" w:rsidR="00924618" w:rsidRPr="001253B2" w:rsidRDefault="00924618" w:rsidP="003709B5">
            <w:pPr>
              <w:ind w:left="458"/>
              <w:rPr>
                <w:rFonts w:ascii="Arial" w:eastAsia="Arial Unicode MS" w:hAnsi="Arial" w:cs="Arial"/>
                <w:b/>
                <w:bCs/>
                <w:sz w:val="18"/>
                <w:szCs w:val="18"/>
              </w:rPr>
            </w:pPr>
            <w:r w:rsidRPr="001253B2">
              <w:rPr>
                <w:rFonts w:ascii="Arial" w:eastAsia="Arial Unicode MS" w:hAnsi="Arial" w:cs="Arial"/>
                <w:b/>
                <w:bCs/>
                <w:sz w:val="18"/>
                <w:szCs w:val="18"/>
              </w:rPr>
              <w:t>Statement of comprehensive income</w:t>
            </w:r>
            <w:r w:rsidRPr="001253B2">
              <w:rPr>
                <w:rFonts w:ascii="Arial" w:eastAsia="Arial Unicode MS" w:hAnsi="Arial" w:cs="Arial"/>
                <w:b/>
                <w:bCs/>
                <w:sz w:val="18"/>
                <w:szCs w:val="18"/>
              </w:rPr>
              <w:br/>
              <w:t xml:space="preserve">   for the year ended </w:t>
            </w:r>
            <w:r w:rsidR="00F9326C" w:rsidRPr="00F9326C">
              <w:rPr>
                <w:rFonts w:ascii="Arial" w:eastAsia="Arial Unicode MS" w:hAnsi="Arial" w:cs="Arial"/>
                <w:b/>
                <w:bCs/>
                <w:sz w:val="18"/>
                <w:szCs w:val="18"/>
                <w:lang w:val="en-GB"/>
              </w:rPr>
              <w:t>31</w:t>
            </w:r>
            <w:r w:rsidRPr="001253B2">
              <w:rPr>
                <w:rFonts w:ascii="Arial" w:eastAsia="Arial Unicode MS" w:hAnsi="Arial" w:cs="Arial"/>
                <w:b/>
                <w:bCs/>
                <w:sz w:val="18"/>
                <w:szCs w:val="18"/>
              </w:rPr>
              <w:t xml:space="preserve"> December </w:t>
            </w:r>
          </w:p>
        </w:tc>
        <w:tc>
          <w:tcPr>
            <w:tcW w:w="1368" w:type="dxa"/>
            <w:shd w:val="clear" w:color="auto" w:fill="FAFAFA"/>
            <w:vAlign w:val="bottom"/>
          </w:tcPr>
          <w:p w14:paraId="647B0B82" w14:textId="77777777" w:rsidR="00924618" w:rsidRPr="001253B2" w:rsidRDefault="00924618" w:rsidP="003709B5">
            <w:pPr>
              <w:ind w:right="-72"/>
              <w:jc w:val="right"/>
              <w:rPr>
                <w:rFonts w:ascii="Arial" w:eastAsia="Arial Unicode MS" w:hAnsi="Arial" w:cs="Arial"/>
                <w:b/>
                <w:bCs/>
                <w:sz w:val="18"/>
                <w:szCs w:val="18"/>
              </w:rPr>
            </w:pPr>
          </w:p>
        </w:tc>
        <w:tc>
          <w:tcPr>
            <w:tcW w:w="1368" w:type="dxa"/>
            <w:vAlign w:val="bottom"/>
          </w:tcPr>
          <w:p w14:paraId="5F756BBE" w14:textId="77777777" w:rsidR="00924618" w:rsidRPr="001253B2" w:rsidRDefault="00924618" w:rsidP="003709B5">
            <w:pPr>
              <w:ind w:right="-72"/>
              <w:jc w:val="right"/>
              <w:rPr>
                <w:rFonts w:ascii="Arial" w:eastAsia="Arial Unicode MS" w:hAnsi="Arial" w:cs="Arial"/>
                <w:noProof/>
                <w:sz w:val="18"/>
                <w:szCs w:val="18"/>
              </w:rPr>
            </w:pPr>
          </w:p>
        </w:tc>
        <w:tc>
          <w:tcPr>
            <w:tcW w:w="1368" w:type="dxa"/>
            <w:shd w:val="clear" w:color="auto" w:fill="FAFAFA"/>
            <w:vAlign w:val="bottom"/>
          </w:tcPr>
          <w:p w14:paraId="36B338FB" w14:textId="77777777" w:rsidR="00924618" w:rsidRPr="001253B2" w:rsidRDefault="00924618" w:rsidP="003709B5">
            <w:pPr>
              <w:ind w:right="-72"/>
              <w:jc w:val="right"/>
              <w:rPr>
                <w:rFonts w:ascii="Arial" w:eastAsia="Arial Unicode MS" w:hAnsi="Arial" w:cs="Arial"/>
                <w:b/>
                <w:bCs/>
                <w:sz w:val="18"/>
                <w:szCs w:val="18"/>
              </w:rPr>
            </w:pPr>
          </w:p>
        </w:tc>
        <w:tc>
          <w:tcPr>
            <w:tcW w:w="1368" w:type="dxa"/>
            <w:gridSpan w:val="2"/>
            <w:vAlign w:val="bottom"/>
          </w:tcPr>
          <w:p w14:paraId="149DD0AD" w14:textId="77777777" w:rsidR="00924618" w:rsidRPr="001253B2" w:rsidRDefault="00924618" w:rsidP="003709B5">
            <w:pPr>
              <w:ind w:right="-72"/>
              <w:jc w:val="right"/>
              <w:rPr>
                <w:rFonts w:ascii="Arial" w:eastAsia="Arial Unicode MS" w:hAnsi="Arial" w:cs="Arial"/>
                <w:b/>
                <w:bCs/>
                <w:sz w:val="18"/>
                <w:szCs w:val="18"/>
              </w:rPr>
            </w:pPr>
          </w:p>
        </w:tc>
      </w:tr>
      <w:tr w:rsidR="00924618" w:rsidRPr="001253B2" w14:paraId="5708C6C0" w14:textId="77777777" w:rsidTr="003817C7">
        <w:trPr>
          <w:trHeight w:val="335"/>
        </w:trPr>
        <w:tc>
          <w:tcPr>
            <w:tcW w:w="4003" w:type="dxa"/>
            <w:shd w:val="clear" w:color="auto" w:fill="auto"/>
          </w:tcPr>
          <w:p w14:paraId="397FDB2E" w14:textId="7C553C51" w:rsidR="00924618" w:rsidRPr="001253B2" w:rsidRDefault="00924618" w:rsidP="00A008C9">
            <w:pPr>
              <w:ind w:left="458"/>
              <w:rPr>
                <w:rFonts w:ascii="Arial" w:eastAsia="Arial Unicode MS" w:hAnsi="Arial" w:cs="Arial"/>
                <w:sz w:val="18"/>
                <w:szCs w:val="18"/>
              </w:rPr>
            </w:pPr>
            <w:r w:rsidRPr="001253B2">
              <w:rPr>
                <w:rFonts w:ascii="Arial" w:eastAsia="Arial Unicode MS" w:hAnsi="Arial" w:cs="Arial"/>
                <w:sz w:val="18"/>
                <w:szCs w:val="18"/>
              </w:rPr>
              <w:t>Amortisation charges</w:t>
            </w:r>
          </w:p>
        </w:tc>
        <w:tc>
          <w:tcPr>
            <w:tcW w:w="1368" w:type="dxa"/>
            <w:shd w:val="clear" w:color="auto" w:fill="FAFAFA"/>
            <w:vAlign w:val="bottom"/>
          </w:tcPr>
          <w:p w14:paraId="79083EB6" w14:textId="6CF7E0F1" w:rsidR="00924618" w:rsidRPr="001253B2" w:rsidRDefault="00924618" w:rsidP="00A008C9">
            <w:pPr>
              <w:ind w:right="-72"/>
              <w:jc w:val="right"/>
              <w:rPr>
                <w:rFonts w:ascii="Arial" w:eastAsia="Arial Unicode MS" w:hAnsi="Arial" w:cs="Arial"/>
                <w:sz w:val="18"/>
                <w:szCs w:val="18"/>
              </w:rPr>
            </w:pPr>
            <w:r w:rsidRPr="001253B2">
              <w:rPr>
                <w:rFonts w:ascii="Arial" w:eastAsia="Arial Unicode MS" w:hAnsi="Arial" w:cs="Arial"/>
                <w:sz w:val="18"/>
                <w:szCs w:val="18"/>
              </w:rPr>
              <w:t>-</w:t>
            </w:r>
          </w:p>
        </w:tc>
        <w:tc>
          <w:tcPr>
            <w:tcW w:w="1368" w:type="dxa"/>
            <w:vAlign w:val="bottom"/>
          </w:tcPr>
          <w:p w14:paraId="4C5AC580" w14:textId="5888A118" w:rsidR="00924618" w:rsidRPr="001253B2" w:rsidRDefault="00F9326C" w:rsidP="00A008C9">
            <w:pPr>
              <w:ind w:right="-72"/>
              <w:jc w:val="right"/>
              <w:rPr>
                <w:rFonts w:ascii="Arial" w:eastAsia="Arial Unicode MS" w:hAnsi="Arial" w:cs="Arial"/>
                <w:sz w:val="18"/>
                <w:szCs w:val="18"/>
              </w:rPr>
            </w:pPr>
            <w:r w:rsidRPr="00F9326C">
              <w:rPr>
                <w:rFonts w:ascii="Arial" w:eastAsia="Arial Unicode MS" w:hAnsi="Arial" w:cs="Arial"/>
                <w:sz w:val="18"/>
                <w:szCs w:val="18"/>
                <w:lang w:val="en-GB"/>
              </w:rPr>
              <w:t>89</w:t>
            </w:r>
            <w:r w:rsidR="00924618" w:rsidRPr="001253B2">
              <w:rPr>
                <w:rFonts w:ascii="Arial" w:eastAsia="Arial Unicode MS" w:hAnsi="Arial" w:cs="Arial"/>
                <w:sz w:val="18"/>
                <w:szCs w:val="18"/>
              </w:rPr>
              <w:t>,</w:t>
            </w:r>
            <w:r w:rsidRPr="00F9326C">
              <w:rPr>
                <w:rFonts w:ascii="Arial" w:eastAsia="Arial Unicode MS" w:hAnsi="Arial" w:cs="Arial"/>
                <w:sz w:val="18"/>
                <w:szCs w:val="18"/>
                <w:lang w:val="en-GB"/>
              </w:rPr>
              <w:t>370</w:t>
            </w:r>
          </w:p>
        </w:tc>
        <w:tc>
          <w:tcPr>
            <w:tcW w:w="1368" w:type="dxa"/>
            <w:shd w:val="clear" w:color="auto" w:fill="FAFAFA"/>
            <w:vAlign w:val="bottom"/>
          </w:tcPr>
          <w:p w14:paraId="5157A33B" w14:textId="70A25CA8" w:rsidR="00924618" w:rsidRPr="001253B2" w:rsidRDefault="00924618" w:rsidP="00A008C9">
            <w:pPr>
              <w:ind w:right="-72"/>
              <w:jc w:val="right"/>
              <w:rPr>
                <w:rFonts w:ascii="Arial" w:eastAsia="Arial Unicode MS" w:hAnsi="Arial" w:cs="Arial"/>
                <w:sz w:val="18"/>
                <w:szCs w:val="18"/>
              </w:rPr>
            </w:pPr>
            <w:r w:rsidRPr="001253B2">
              <w:rPr>
                <w:rFonts w:ascii="Arial" w:eastAsia="Arial Unicode MS" w:hAnsi="Arial" w:cs="Arial"/>
                <w:sz w:val="18"/>
                <w:szCs w:val="18"/>
              </w:rPr>
              <w:t>-</w:t>
            </w:r>
          </w:p>
        </w:tc>
        <w:tc>
          <w:tcPr>
            <w:tcW w:w="1368" w:type="dxa"/>
            <w:gridSpan w:val="2"/>
            <w:vAlign w:val="bottom"/>
          </w:tcPr>
          <w:p w14:paraId="2A1DDF35" w14:textId="63FCBDAB" w:rsidR="00924618" w:rsidRPr="001253B2" w:rsidRDefault="00F9326C" w:rsidP="00A008C9">
            <w:pPr>
              <w:ind w:right="-72"/>
              <w:jc w:val="right"/>
              <w:rPr>
                <w:rFonts w:ascii="Arial" w:eastAsia="Arial Unicode MS" w:hAnsi="Arial" w:cs="Arial"/>
                <w:sz w:val="18"/>
                <w:szCs w:val="18"/>
              </w:rPr>
            </w:pPr>
            <w:r w:rsidRPr="00F9326C">
              <w:rPr>
                <w:rFonts w:ascii="Arial" w:eastAsia="Arial Unicode MS" w:hAnsi="Arial" w:cs="Arial"/>
                <w:sz w:val="18"/>
                <w:szCs w:val="18"/>
                <w:lang w:val="en-GB"/>
              </w:rPr>
              <w:t>89</w:t>
            </w:r>
            <w:r w:rsidR="00924618" w:rsidRPr="001253B2">
              <w:rPr>
                <w:rFonts w:ascii="Arial" w:eastAsia="Arial Unicode MS" w:hAnsi="Arial" w:cs="Arial"/>
                <w:sz w:val="18"/>
                <w:szCs w:val="18"/>
              </w:rPr>
              <w:t>,</w:t>
            </w:r>
            <w:r w:rsidRPr="00F9326C">
              <w:rPr>
                <w:rFonts w:ascii="Arial" w:eastAsia="Arial Unicode MS" w:hAnsi="Arial" w:cs="Arial"/>
                <w:sz w:val="18"/>
                <w:szCs w:val="18"/>
                <w:lang w:val="en-GB"/>
              </w:rPr>
              <w:t>370</w:t>
            </w:r>
          </w:p>
        </w:tc>
      </w:tr>
    </w:tbl>
    <w:p w14:paraId="0837515B" w14:textId="77777777" w:rsidR="00090E30" w:rsidRPr="001253B2" w:rsidRDefault="00090E30" w:rsidP="003709B5">
      <w:pPr>
        <w:ind w:left="562"/>
        <w:jc w:val="thaiDistribute"/>
        <w:rPr>
          <w:rFonts w:ascii="Arial" w:eastAsia="Arial Unicode MS" w:hAnsi="Arial" w:cs="Arial"/>
          <w:spacing w:val="-4"/>
          <w:sz w:val="18"/>
          <w:szCs w:val="18"/>
        </w:rPr>
      </w:pPr>
    </w:p>
    <w:p w14:paraId="490F3A70" w14:textId="2808C3CD" w:rsidR="00A31A3A" w:rsidRPr="001253B2" w:rsidRDefault="00A31A3A" w:rsidP="003709B5">
      <w:pPr>
        <w:ind w:left="562"/>
        <w:jc w:val="thaiDistribute"/>
        <w:rPr>
          <w:rFonts w:ascii="Arial" w:eastAsia="Arial Unicode MS" w:hAnsi="Arial" w:cs="Arial"/>
          <w:color w:val="FF0000"/>
          <w:spacing w:val="-4"/>
          <w:sz w:val="18"/>
          <w:szCs w:val="18"/>
        </w:rPr>
      </w:pPr>
      <w:r w:rsidRPr="001253B2">
        <w:rPr>
          <w:rFonts w:ascii="Arial" w:eastAsia="Arial Unicode MS" w:hAnsi="Arial" w:cs="Arial"/>
          <w:spacing w:val="-4"/>
          <w:sz w:val="18"/>
          <w:szCs w:val="18"/>
        </w:rPr>
        <w:t xml:space="preserve">The Group </w:t>
      </w:r>
      <w:r w:rsidRPr="001253B2">
        <w:rPr>
          <w:rFonts w:ascii="Arial" w:eastAsia="Arial Unicode MS" w:hAnsi="Arial" w:cs="Arial"/>
          <w:color w:val="000000"/>
          <w:sz w:val="18"/>
          <w:szCs w:val="18"/>
          <w:lang w:val="en-GB"/>
        </w:rPr>
        <w:t>recognised the i</w:t>
      </w:r>
      <w:r w:rsidRPr="001253B2">
        <w:rPr>
          <w:rFonts w:ascii="Arial" w:eastAsia="Arial Unicode MS" w:hAnsi="Arial" w:cs="Arial"/>
          <w:sz w:val="18"/>
          <w:szCs w:val="18"/>
          <w:lang w:val="en-GB"/>
        </w:rPr>
        <w:t xml:space="preserve">ncremental costs of obtaining a contract related to real estate sales commissions as </w:t>
      </w:r>
      <w:r w:rsidRPr="001253B2">
        <w:rPr>
          <w:rFonts w:ascii="Arial" w:eastAsia="Arial Unicode MS" w:hAnsi="Arial" w:cs="Arial"/>
          <w:spacing w:val="-4"/>
          <w:sz w:val="18"/>
          <w:szCs w:val="18"/>
        </w:rPr>
        <w:t xml:space="preserve">assets and presented under </w:t>
      </w:r>
      <w:r w:rsidRPr="001253B2">
        <w:rPr>
          <w:rFonts w:ascii="Arial" w:eastAsia="Arial Unicode MS" w:hAnsi="Arial" w:cs="Arial"/>
          <w:spacing w:val="-6"/>
          <w:sz w:val="18"/>
          <w:szCs w:val="18"/>
          <w:lang w:val="en-GB"/>
        </w:rPr>
        <w:t xml:space="preserve">trade and other receivables </w:t>
      </w:r>
      <w:r w:rsidRPr="001253B2">
        <w:rPr>
          <w:rFonts w:ascii="Arial" w:eastAsia="Arial Unicode MS" w:hAnsi="Arial" w:cs="Arial"/>
          <w:spacing w:val="-4"/>
          <w:sz w:val="18"/>
          <w:szCs w:val="18"/>
        </w:rPr>
        <w:t xml:space="preserve">in the statement of financial position. The assets are </w:t>
      </w:r>
      <w:r w:rsidR="000A39A1" w:rsidRPr="001253B2">
        <w:rPr>
          <w:rFonts w:ascii="Arial" w:eastAsia="Arial Unicode MS" w:hAnsi="Arial" w:cs="Arial"/>
          <w:spacing w:val="-4"/>
          <w:sz w:val="18"/>
          <w:szCs w:val="18"/>
        </w:rPr>
        <w:t>amorti</w:t>
      </w:r>
      <w:r w:rsidR="00F22CBA">
        <w:rPr>
          <w:rFonts w:ascii="Arial" w:eastAsia="Arial Unicode MS" w:hAnsi="Arial" w:cs="Arial"/>
          <w:spacing w:val="-4"/>
          <w:sz w:val="18"/>
          <w:szCs w:val="18"/>
        </w:rPr>
        <w:t>s</w:t>
      </w:r>
      <w:r w:rsidR="000A39A1" w:rsidRPr="001253B2">
        <w:rPr>
          <w:rFonts w:ascii="Arial" w:eastAsia="Arial Unicode MS" w:hAnsi="Arial" w:cs="Arial"/>
          <w:spacing w:val="-4"/>
          <w:sz w:val="18"/>
          <w:szCs w:val="18"/>
        </w:rPr>
        <w:t>ed</w:t>
      </w:r>
      <w:r w:rsidRPr="001253B2">
        <w:rPr>
          <w:rFonts w:ascii="Arial" w:eastAsia="Arial Unicode MS" w:hAnsi="Arial" w:cs="Arial"/>
          <w:spacing w:val="-4"/>
          <w:sz w:val="18"/>
          <w:szCs w:val="18"/>
        </w:rPr>
        <w:t xml:space="preserve"> to expense to match with revenue recognition pattern.</w:t>
      </w:r>
      <w:r w:rsidRPr="001253B2">
        <w:rPr>
          <w:rFonts w:ascii="Arial" w:eastAsia="Arial Unicode MS" w:hAnsi="Arial" w:cs="Arial"/>
          <w:color w:val="FF0000"/>
          <w:spacing w:val="-4"/>
          <w:sz w:val="18"/>
          <w:szCs w:val="18"/>
        </w:rPr>
        <w:t xml:space="preserve"> </w:t>
      </w:r>
    </w:p>
    <w:p w14:paraId="2CAC1386" w14:textId="77777777" w:rsidR="00A31A3A" w:rsidRPr="001253B2" w:rsidRDefault="00A31A3A" w:rsidP="003709B5">
      <w:pPr>
        <w:pStyle w:val="ListParagraph"/>
        <w:spacing w:after="0" w:line="240" w:lineRule="auto"/>
        <w:ind w:left="540" w:hanging="540"/>
        <w:jc w:val="both"/>
        <w:rPr>
          <w:rFonts w:ascii="Arial" w:eastAsia="Arial Unicode MS" w:hAnsi="Arial" w:cs="Arial"/>
          <w:b/>
          <w:bCs/>
          <w:color w:val="CF4A02"/>
          <w:sz w:val="18"/>
          <w:szCs w:val="18"/>
        </w:rPr>
      </w:pPr>
    </w:p>
    <w:p w14:paraId="3A2AC290" w14:textId="012EFC91" w:rsidR="00A31A3A" w:rsidRPr="001253B2" w:rsidRDefault="00F9326C" w:rsidP="003709B5">
      <w:pPr>
        <w:pStyle w:val="ListParagraph"/>
        <w:spacing w:after="0" w:line="240" w:lineRule="auto"/>
        <w:ind w:left="540" w:hanging="540"/>
        <w:jc w:val="both"/>
        <w:rPr>
          <w:rFonts w:ascii="Arial" w:eastAsia="Arial Unicode MS" w:hAnsi="Arial" w:cs="Arial"/>
          <w:b/>
          <w:bCs/>
          <w:color w:val="CF4A02"/>
          <w:sz w:val="18"/>
          <w:szCs w:val="18"/>
        </w:rPr>
      </w:pPr>
      <w:r w:rsidRPr="00F9326C">
        <w:rPr>
          <w:rFonts w:ascii="Arial" w:eastAsia="Arial Unicode MS" w:hAnsi="Arial" w:cs="Arial"/>
          <w:b/>
          <w:bCs/>
          <w:color w:val="CF4A02"/>
          <w:sz w:val="18"/>
          <w:szCs w:val="18"/>
          <w:lang w:val="en-GB"/>
        </w:rPr>
        <w:t>28</w:t>
      </w:r>
      <w:r w:rsidR="00A31A3A" w:rsidRPr="001253B2">
        <w:rPr>
          <w:rFonts w:ascii="Arial" w:eastAsia="Arial Unicode MS" w:hAnsi="Arial" w:cs="Arial"/>
          <w:b/>
          <w:bCs/>
          <w:color w:val="CF4A02"/>
          <w:sz w:val="18"/>
          <w:szCs w:val="18"/>
        </w:rPr>
        <w:t>.</w:t>
      </w:r>
      <w:r w:rsidRPr="00F9326C">
        <w:rPr>
          <w:rFonts w:ascii="Arial" w:eastAsia="Arial Unicode MS" w:hAnsi="Arial" w:cs="Arial"/>
          <w:b/>
          <w:bCs/>
          <w:color w:val="CF4A02"/>
          <w:sz w:val="18"/>
          <w:szCs w:val="18"/>
          <w:lang w:val="en-GB"/>
        </w:rPr>
        <w:t>2</w:t>
      </w:r>
      <w:r w:rsidR="00A31A3A" w:rsidRPr="001253B2">
        <w:rPr>
          <w:rFonts w:ascii="Arial" w:eastAsia="Arial Unicode MS" w:hAnsi="Arial" w:cs="Arial"/>
          <w:b/>
          <w:bCs/>
          <w:color w:val="CF4A02"/>
          <w:sz w:val="18"/>
          <w:szCs w:val="18"/>
        </w:rPr>
        <w:t xml:space="preserve"> </w:t>
      </w:r>
      <w:r w:rsidR="00A31A3A" w:rsidRPr="001253B2">
        <w:rPr>
          <w:rFonts w:ascii="Arial" w:eastAsia="Arial Unicode MS" w:hAnsi="Arial" w:cs="Arial"/>
          <w:b/>
          <w:bCs/>
          <w:color w:val="CF4A02"/>
          <w:sz w:val="18"/>
          <w:szCs w:val="18"/>
        </w:rPr>
        <w:tab/>
        <w:t>Contract liabilities</w:t>
      </w:r>
    </w:p>
    <w:p w14:paraId="1576E0F6" w14:textId="77777777" w:rsidR="00A31A3A" w:rsidRPr="001253B2" w:rsidRDefault="00A31A3A" w:rsidP="003709B5">
      <w:pPr>
        <w:ind w:left="540"/>
        <w:jc w:val="both"/>
        <w:rPr>
          <w:rFonts w:ascii="Arial" w:eastAsia="Arial Unicode MS" w:hAnsi="Arial" w:cs="Arial"/>
          <w:color w:val="000000"/>
          <w:sz w:val="18"/>
          <w:szCs w:val="18"/>
          <w:lang w:val="en-GB"/>
        </w:rPr>
      </w:pPr>
    </w:p>
    <w:p w14:paraId="0CA0FE42" w14:textId="77777777" w:rsidR="00A31A3A" w:rsidRPr="001253B2" w:rsidRDefault="00A31A3A" w:rsidP="003709B5">
      <w:pPr>
        <w:ind w:left="540"/>
        <w:jc w:val="both"/>
        <w:rPr>
          <w:rFonts w:ascii="Arial" w:eastAsia="Arial Unicode MS" w:hAnsi="Arial" w:cs="Arial"/>
          <w:color w:val="000000"/>
          <w:sz w:val="18"/>
          <w:szCs w:val="18"/>
          <w:lang w:val="en-GB"/>
        </w:rPr>
      </w:pPr>
      <w:r w:rsidRPr="001253B2">
        <w:rPr>
          <w:rFonts w:ascii="Arial" w:eastAsia="Arial Unicode MS" w:hAnsi="Arial" w:cs="Arial"/>
          <w:color w:val="000000"/>
          <w:sz w:val="18"/>
          <w:szCs w:val="18"/>
          <w:lang w:val="en-GB"/>
        </w:rPr>
        <w:t>The Group recognised the following liabilities related to contracts with customers and presented under “deposits and cash received in advance” in the statement of financial position.</w:t>
      </w:r>
    </w:p>
    <w:p w14:paraId="1746E8FE" w14:textId="77777777" w:rsidR="00A31A3A" w:rsidRPr="001253B2" w:rsidRDefault="00A31A3A" w:rsidP="003709B5">
      <w:pPr>
        <w:ind w:left="540"/>
        <w:jc w:val="both"/>
        <w:rPr>
          <w:rFonts w:ascii="Arial" w:eastAsia="Arial Unicode MS" w:hAnsi="Arial" w:cs="Arial"/>
          <w:color w:val="000000"/>
          <w:sz w:val="18"/>
          <w:szCs w:val="18"/>
          <w:lang w:val="en-GB"/>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A31A3A" w:rsidRPr="001253B2" w14:paraId="0D6C805D" w14:textId="77777777" w:rsidTr="003817C7">
        <w:tc>
          <w:tcPr>
            <w:tcW w:w="4003" w:type="dxa"/>
            <w:tcBorders>
              <w:top w:val="nil"/>
              <w:left w:val="nil"/>
              <w:bottom w:val="nil"/>
              <w:right w:val="nil"/>
            </w:tcBorders>
            <w:shd w:val="clear" w:color="auto" w:fill="auto"/>
          </w:tcPr>
          <w:p w14:paraId="166528E6" w14:textId="77777777" w:rsidR="00A31A3A" w:rsidRPr="001253B2" w:rsidRDefault="00A31A3A" w:rsidP="003709B5">
            <w:pPr>
              <w:ind w:left="440"/>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1DEC41D" w14:textId="77777777" w:rsidR="00A31A3A" w:rsidRPr="001253B2" w:rsidRDefault="00A31A3A" w:rsidP="003709B5">
            <w:pPr>
              <w:ind w:left="-40" w:right="-72"/>
              <w:jc w:val="center"/>
              <w:rPr>
                <w:rFonts w:ascii="Arial" w:hAnsi="Arial" w:cs="Arial"/>
                <w:b/>
                <w:bCs/>
                <w:sz w:val="18"/>
                <w:szCs w:val="18"/>
              </w:rPr>
            </w:pPr>
            <w:r w:rsidRPr="001253B2">
              <w:rPr>
                <w:rFonts w:ascii="Arial" w:hAnsi="Arial" w:cs="Arial"/>
                <w:b/>
                <w:bCs/>
                <w:sz w:val="18"/>
                <w:szCs w:val="18"/>
              </w:rPr>
              <w:t>Consolidated</w:t>
            </w:r>
          </w:p>
          <w:p w14:paraId="1A166E18" w14:textId="77777777" w:rsidR="00A31A3A" w:rsidRPr="001253B2" w:rsidRDefault="00A31A3A" w:rsidP="003709B5">
            <w:pPr>
              <w:ind w:right="-72"/>
              <w:jc w:val="center"/>
              <w:rPr>
                <w:rFonts w:ascii="Arial" w:hAnsi="Arial" w:cs="Arial"/>
                <w:b/>
                <w:bCs/>
                <w:sz w:val="18"/>
                <w:szCs w:val="18"/>
              </w:rPr>
            </w:pPr>
            <w:r w:rsidRPr="001253B2">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698A5539" w14:textId="77777777" w:rsidR="00A31A3A" w:rsidRPr="001253B2" w:rsidRDefault="00A31A3A" w:rsidP="003709B5">
            <w:pPr>
              <w:ind w:left="-40" w:right="-72"/>
              <w:jc w:val="center"/>
              <w:rPr>
                <w:rFonts w:ascii="Arial" w:hAnsi="Arial" w:cs="Arial"/>
                <w:b/>
                <w:bCs/>
                <w:sz w:val="18"/>
                <w:szCs w:val="18"/>
              </w:rPr>
            </w:pPr>
            <w:r w:rsidRPr="001253B2">
              <w:rPr>
                <w:rFonts w:ascii="Arial" w:hAnsi="Arial" w:cs="Arial"/>
                <w:b/>
                <w:bCs/>
                <w:sz w:val="18"/>
                <w:szCs w:val="18"/>
              </w:rPr>
              <w:t>Separate</w:t>
            </w:r>
          </w:p>
          <w:p w14:paraId="7AF468FC" w14:textId="77777777" w:rsidR="00A31A3A" w:rsidRPr="001253B2" w:rsidRDefault="00A31A3A" w:rsidP="003709B5">
            <w:pPr>
              <w:ind w:left="-40" w:right="-72"/>
              <w:jc w:val="center"/>
              <w:rPr>
                <w:rFonts w:ascii="Arial" w:hAnsi="Arial" w:cs="Arial"/>
                <w:b/>
                <w:bCs/>
                <w:sz w:val="18"/>
                <w:szCs w:val="18"/>
              </w:rPr>
            </w:pPr>
            <w:r w:rsidRPr="001253B2">
              <w:rPr>
                <w:rFonts w:ascii="Arial" w:hAnsi="Arial" w:cs="Arial"/>
                <w:b/>
                <w:bCs/>
                <w:sz w:val="18"/>
                <w:szCs w:val="18"/>
              </w:rPr>
              <w:t>financial statements</w:t>
            </w:r>
          </w:p>
        </w:tc>
      </w:tr>
      <w:tr w:rsidR="00A31A3A" w:rsidRPr="001253B2" w14:paraId="7BCCD96C" w14:textId="77777777" w:rsidTr="003817C7">
        <w:tc>
          <w:tcPr>
            <w:tcW w:w="4003" w:type="dxa"/>
            <w:tcBorders>
              <w:top w:val="nil"/>
              <w:left w:val="nil"/>
              <w:bottom w:val="nil"/>
              <w:right w:val="nil"/>
            </w:tcBorders>
            <w:shd w:val="clear" w:color="auto" w:fill="auto"/>
          </w:tcPr>
          <w:p w14:paraId="16852A28" w14:textId="77777777" w:rsidR="00A31A3A" w:rsidRPr="001253B2" w:rsidRDefault="00A31A3A" w:rsidP="003709B5">
            <w:pPr>
              <w:ind w:left="440"/>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0DAF071E" w14:textId="24C42B81" w:rsidR="00A31A3A" w:rsidRPr="001253B2" w:rsidRDefault="00F9326C" w:rsidP="003709B5">
            <w:pPr>
              <w:ind w:left="-40" w:right="-72"/>
              <w:jc w:val="right"/>
              <w:rPr>
                <w:rFonts w:ascii="Arial" w:hAnsi="Arial" w:cs="Arial"/>
                <w:b/>
                <w:bCs/>
                <w:sz w:val="18"/>
                <w:szCs w:val="18"/>
              </w:rPr>
            </w:pPr>
            <w:r w:rsidRPr="00F9326C">
              <w:rPr>
                <w:rFonts w:ascii="Arial" w:hAnsi="Arial" w:cs="Arial"/>
                <w:b/>
                <w:bCs/>
                <w:sz w:val="18"/>
                <w:szCs w:val="18"/>
                <w:lang w:val="en-GB"/>
              </w:rPr>
              <w:t>2023</w:t>
            </w:r>
          </w:p>
        </w:tc>
        <w:tc>
          <w:tcPr>
            <w:tcW w:w="1368" w:type="dxa"/>
            <w:gridSpan w:val="2"/>
            <w:tcBorders>
              <w:top w:val="nil"/>
              <w:left w:val="nil"/>
              <w:bottom w:val="nil"/>
              <w:right w:val="nil"/>
            </w:tcBorders>
            <w:shd w:val="clear" w:color="auto" w:fill="auto"/>
            <w:hideMark/>
          </w:tcPr>
          <w:p w14:paraId="0EB0C16C" w14:textId="61BAB098" w:rsidR="00A31A3A" w:rsidRPr="001253B2" w:rsidRDefault="00F9326C" w:rsidP="003709B5">
            <w:pPr>
              <w:ind w:left="-40" w:right="-72"/>
              <w:jc w:val="right"/>
              <w:rPr>
                <w:rFonts w:ascii="Arial" w:hAnsi="Arial" w:cs="Arial"/>
                <w:b/>
                <w:bCs/>
                <w:sz w:val="18"/>
                <w:szCs w:val="18"/>
              </w:rPr>
            </w:pPr>
            <w:r w:rsidRPr="00F9326C">
              <w:rPr>
                <w:rFonts w:ascii="Arial" w:hAnsi="Arial" w:cs="Arial"/>
                <w:b/>
                <w:bCs/>
                <w:sz w:val="18"/>
                <w:szCs w:val="18"/>
                <w:lang w:val="en-GB"/>
              </w:rPr>
              <w:t>2022</w:t>
            </w:r>
          </w:p>
        </w:tc>
        <w:tc>
          <w:tcPr>
            <w:tcW w:w="1368" w:type="dxa"/>
            <w:tcBorders>
              <w:top w:val="nil"/>
              <w:left w:val="nil"/>
              <w:bottom w:val="nil"/>
              <w:right w:val="nil"/>
            </w:tcBorders>
            <w:shd w:val="clear" w:color="auto" w:fill="auto"/>
            <w:hideMark/>
          </w:tcPr>
          <w:p w14:paraId="2DF91691" w14:textId="7E4F9F29" w:rsidR="00A31A3A" w:rsidRPr="001253B2" w:rsidRDefault="00F9326C" w:rsidP="003709B5">
            <w:pPr>
              <w:ind w:left="-40" w:right="-72"/>
              <w:jc w:val="right"/>
              <w:rPr>
                <w:rFonts w:ascii="Arial" w:hAnsi="Arial" w:cs="Arial"/>
                <w:b/>
                <w:bCs/>
                <w:sz w:val="18"/>
                <w:szCs w:val="18"/>
              </w:rPr>
            </w:pPr>
            <w:r w:rsidRPr="00F9326C">
              <w:rPr>
                <w:rFonts w:ascii="Arial" w:hAnsi="Arial" w:cs="Arial"/>
                <w:b/>
                <w:bCs/>
                <w:sz w:val="18"/>
                <w:szCs w:val="18"/>
                <w:lang w:val="en-GB"/>
              </w:rPr>
              <w:t>2023</w:t>
            </w:r>
          </w:p>
        </w:tc>
        <w:tc>
          <w:tcPr>
            <w:tcW w:w="1368" w:type="dxa"/>
            <w:tcBorders>
              <w:top w:val="nil"/>
              <w:left w:val="nil"/>
              <w:bottom w:val="nil"/>
              <w:right w:val="nil"/>
            </w:tcBorders>
            <w:shd w:val="clear" w:color="auto" w:fill="auto"/>
            <w:hideMark/>
          </w:tcPr>
          <w:p w14:paraId="47E37358" w14:textId="5B4CA443" w:rsidR="00A31A3A" w:rsidRPr="001253B2" w:rsidRDefault="00F9326C" w:rsidP="003709B5">
            <w:pPr>
              <w:ind w:left="-40" w:right="-72"/>
              <w:jc w:val="right"/>
              <w:rPr>
                <w:rFonts w:ascii="Arial" w:hAnsi="Arial" w:cs="Arial"/>
                <w:b/>
                <w:bCs/>
                <w:sz w:val="18"/>
                <w:szCs w:val="18"/>
              </w:rPr>
            </w:pPr>
            <w:r w:rsidRPr="00F9326C">
              <w:rPr>
                <w:rFonts w:ascii="Arial" w:hAnsi="Arial" w:cs="Arial"/>
                <w:b/>
                <w:bCs/>
                <w:sz w:val="18"/>
                <w:szCs w:val="18"/>
                <w:lang w:val="en-GB"/>
              </w:rPr>
              <w:t>2022</w:t>
            </w:r>
          </w:p>
        </w:tc>
      </w:tr>
      <w:tr w:rsidR="00A31A3A" w:rsidRPr="001253B2" w14:paraId="704615DE" w14:textId="77777777" w:rsidTr="003817C7">
        <w:tc>
          <w:tcPr>
            <w:tcW w:w="4003" w:type="dxa"/>
            <w:tcBorders>
              <w:top w:val="nil"/>
              <w:left w:val="nil"/>
              <w:bottom w:val="nil"/>
              <w:right w:val="nil"/>
            </w:tcBorders>
            <w:shd w:val="clear" w:color="auto" w:fill="auto"/>
          </w:tcPr>
          <w:p w14:paraId="7CBDF7FF" w14:textId="77777777" w:rsidR="00A31A3A" w:rsidRPr="001253B2" w:rsidRDefault="00A31A3A" w:rsidP="003709B5">
            <w:pPr>
              <w:ind w:left="4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EDFE3E8" w14:textId="77777777" w:rsidR="00A31A3A" w:rsidRPr="001253B2" w:rsidRDefault="00A31A3A" w:rsidP="003709B5">
            <w:pPr>
              <w:ind w:left="-40" w:right="-72"/>
              <w:jc w:val="right"/>
              <w:rPr>
                <w:rFonts w:ascii="Arial" w:hAnsi="Arial" w:cs="Arial"/>
                <w:b/>
                <w:bCs/>
                <w:sz w:val="18"/>
                <w:szCs w:val="18"/>
              </w:rPr>
            </w:pPr>
            <w:r w:rsidRPr="001253B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0E36EEE9" w14:textId="77777777" w:rsidR="00A31A3A" w:rsidRPr="001253B2" w:rsidRDefault="00A31A3A" w:rsidP="003709B5">
            <w:pPr>
              <w:ind w:left="-40" w:right="-72"/>
              <w:jc w:val="right"/>
              <w:rPr>
                <w:rFonts w:ascii="Arial" w:hAnsi="Arial" w:cs="Arial"/>
                <w:b/>
                <w:bCs/>
                <w:sz w:val="18"/>
                <w:szCs w:val="18"/>
              </w:rPr>
            </w:pPr>
            <w:r w:rsidRPr="001253B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C7819E3" w14:textId="77777777" w:rsidR="00A31A3A" w:rsidRPr="001253B2" w:rsidRDefault="00A31A3A" w:rsidP="003709B5">
            <w:pPr>
              <w:ind w:left="-40" w:right="-72"/>
              <w:jc w:val="right"/>
              <w:rPr>
                <w:rFonts w:ascii="Arial" w:hAnsi="Arial" w:cs="Arial"/>
                <w:b/>
                <w:bCs/>
                <w:sz w:val="18"/>
                <w:szCs w:val="18"/>
              </w:rPr>
            </w:pPr>
            <w:r w:rsidRPr="001253B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68610F9" w14:textId="77777777" w:rsidR="00A31A3A" w:rsidRPr="001253B2" w:rsidRDefault="00A31A3A" w:rsidP="003709B5">
            <w:pPr>
              <w:ind w:left="-40" w:right="-72"/>
              <w:jc w:val="right"/>
              <w:rPr>
                <w:rFonts w:ascii="Arial" w:hAnsi="Arial" w:cs="Arial"/>
                <w:b/>
                <w:bCs/>
                <w:sz w:val="18"/>
                <w:szCs w:val="18"/>
              </w:rPr>
            </w:pPr>
            <w:r w:rsidRPr="001253B2">
              <w:rPr>
                <w:rFonts w:ascii="Arial" w:hAnsi="Arial" w:cs="Arial"/>
                <w:b/>
                <w:bCs/>
                <w:sz w:val="18"/>
                <w:szCs w:val="18"/>
              </w:rPr>
              <w:t>Baht</w:t>
            </w:r>
          </w:p>
        </w:tc>
      </w:tr>
      <w:tr w:rsidR="00A31A3A" w:rsidRPr="001253B2" w14:paraId="12982140" w14:textId="77777777" w:rsidTr="003817C7">
        <w:tc>
          <w:tcPr>
            <w:tcW w:w="4003" w:type="dxa"/>
            <w:tcBorders>
              <w:top w:val="nil"/>
              <w:left w:val="nil"/>
              <w:bottom w:val="nil"/>
              <w:right w:val="nil"/>
            </w:tcBorders>
            <w:vAlign w:val="bottom"/>
          </w:tcPr>
          <w:p w14:paraId="4BC1D7B0" w14:textId="77777777" w:rsidR="00A31A3A" w:rsidRPr="001253B2" w:rsidRDefault="00A31A3A" w:rsidP="003709B5">
            <w:pPr>
              <w:ind w:left="4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67C6675" w14:textId="77777777" w:rsidR="00A31A3A" w:rsidRPr="001253B2" w:rsidRDefault="00A31A3A" w:rsidP="003709B5">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D738972" w14:textId="77777777" w:rsidR="00A31A3A" w:rsidRPr="001253B2"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46CA651" w14:textId="77777777" w:rsidR="00A31A3A" w:rsidRPr="001253B2"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7354B57" w14:textId="77777777" w:rsidR="00A31A3A" w:rsidRPr="001253B2" w:rsidRDefault="00A31A3A" w:rsidP="003709B5">
            <w:pPr>
              <w:ind w:left="-40" w:right="-72"/>
              <w:jc w:val="right"/>
              <w:rPr>
                <w:rFonts w:ascii="Arial" w:hAnsi="Arial" w:cs="Arial"/>
                <w:b/>
                <w:bCs/>
                <w:sz w:val="18"/>
                <w:szCs w:val="18"/>
              </w:rPr>
            </w:pPr>
          </w:p>
        </w:tc>
      </w:tr>
      <w:tr w:rsidR="007C5E9E" w:rsidRPr="001253B2" w14:paraId="27E5531D" w14:textId="77777777" w:rsidTr="003817C7">
        <w:tc>
          <w:tcPr>
            <w:tcW w:w="4003" w:type="dxa"/>
            <w:tcBorders>
              <w:top w:val="nil"/>
              <w:left w:val="nil"/>
              <w:bottom w:val="nil"/>
              <w:right w:val="nil"/>
            </w:tcBorders>
          </w:tcPr>
          <w:p w14:paraId="71404327" w14:textId="77777777" w:rsidR="007C5E9E" w:rsidRPr="001253B2" w:rsidRDefault="007C5E9E" w:rsidP="007C5E9E">
            <w:pPr>
              <w:ind w:left="440"/>
              <w:jc w:val="both"/>
              <w:rPr>
                <w:rFonts w:ascii="Arial" w:hAnsi="Arial" w:cs="Arial"/>
                <w:sz w:val="18"/>
                <w:szCs w:val="18"/>
              </w:rPr>
            </w:pPr>
            <w:r w:rsidRPr="001253B2">
              <w:rPr>
                <w:rFonts w:ascii="Arial" w:hAnsi="Arial" w:cs="Arial"/>
                <w:sz w:val="18"/>
                <w:szCs w:val="18"/>
              </w:rPr>
              <w:t>Contract liabilities - current</w:t>
            </w:r>
          </w:p>
        </w:tc>
        <w:tc>
          <w:tcPr>
            <w:tcW w:w="1367" w:type="dxa"/>
            <w:tcBorders>
              <w:top w:val="nil"/>
              <w:left w:val="nil"/>
              <w:bottom w:val="nil"/>
              <w:right w:val="nil"/>
            </w:tcBorders>
            <w:shd w:val="clear" w:color="auto" w:fill="FAFAFA"/>
          </w:tcPr>
          <w:p w14:paraId="495D2421" w14:textId="327CD700" w:rsidR="007C5E9E" w:rsidRPr="001253B2" w:rsidRDefault="00F9326C" w:rsidP="007C5E9E">
            <w:pPr>
              <w:ind w:left="-40" w:right="-72"/>
              <w:jc w:val="right"/>
              <w:rPr>
                <w:rFonts w:ascii="Arial" w:hAnsi="Arial" w:cs="Arial"/>
                <w:sz w:val="18"/>
                <w:szCs w:val="18"/>
              </w:rPr>
            </w:pPr>
            <w:r w:rsidRPr="00F9326C">
              <w:rPr>
                <w:rFonts w:ascii="Arial" w:hAnsi="Arial" w:cs="Arial"/>
                <w:sz w:val="18"/>
                <w:szCs w:val="18"/>
                <w:lang w:val="en-GB"/>
              </w:rPr>
              <w:t>113</w:t>
            </w:r>
            <w:r w:rsidR="009F3A3F" w:rsidRPr="001253B2">
              <w:rPr>
                <w:rFonts w:ascii="Arial" w:hAnsi="Arial" w:cs="Arial"/>
                <w:sz w:val="18"/>
                <w:szCs w:val="18"/>
              </w:rPr>
              <w:t>,</w:t>
            </w:r>
            <w:r w:rsidRPr="00F9326C">
              <w:rPr>
                <w:rFonts w:ascii="Arial" w:hAnsi="Arial" w:cs="Arial"/>
                <w:sz w:val="18"/>
                <w:szCs w:val="18"/>
                <w:lang w:val="en-GB"/>
              </w:rPr>
              <w:t>803</w:t>
            </w:r>
            <w:r w:rsidR="009F3A3F" w:rsidRPr="001253B2">
              <w:rPr>
                <w:rFonts w:ascii="Arial" w:hAnsi="Arial" w:cs="Arial"/>
                <w:sz w:val="18"/>
                <w:szCs w:val="18"/>
              </w:rPr>
              <w:t>,</w:t>
            </w:r>
            <w:r w:rsidRPr="00F9326C">
              <w:rPr>
                <w:rFonts w:ascii="Arial" w:hAnsi="Arial" w:cs="Arial"/>
                <w:sz w:val="18"/>
                <w:szCs w:val="18"/>
                <w:lang w:val="en-GB"/>
              </w:rPr>
              <w:t>742</w:t>
            </w:r>
          </w:p>
        </w:tc>
        <w:tc>
          <w:tcPr>
            <w:tcW w:w="1368" w:type="dxa"/>
            <w:gridSpan w:val="2"/>
            <w:tcBorders>
              <w:top w:val="nil"/>
              <w:left w:val="nil"/>
              <w:bottom w:val="nil"/>
              <w:right w:val="nil"/>
            </w:tcBorders>
          </w:tcPr>
          <w:p w14:paraId="153FF4A9" w14:textId="349F119B" w:rsidR="007C5E9E" w:rsidRPr="001253B2" w:rsidRDefault="00F9326C" w:rsidP="007C5E9E">
            <w:pPr>
              <w:ind w:left="-40" w:right="-72"/>
              <w:jc w:val="right"/>
              <w:rPr>
                <w:rFonts w:ascii="Arial" w:hAnsi="Arial" w:cs="Arial"/>
                <w:sz w:val="18"/>
                <w:szCs w:val="18"/>
              </w:rPr>
            </w:pPr>
            <w:r w:rsidRPr="00F9326C">
              <w:rPr>
                <w:rFonts w:ascii="Arial" w:hAnsi="Arial" w:cs="Arial"/>
                <w:sz w:val="18"/>
                <w:szCs w:val="18"/>
                <w:lang w:val="en-GB"/>
              </w:rPr>
              <w:t>103</w:t>
            </w:r>
            <w:r w:rsidR="007C5E9E" w:rsidRPr="001253B2">
              <w:rPr>
                <w:rFonts w:ascii="Arial" w:hAnsi="Arial" w:cs="Arial"/>
                <w:sz w:val="18"/>
                <w:szCs w:val="18"/>
              </w:rPr>
              <w:t>,</w:t>
            </w:r>
            <w:r w:rsidRPr="00F9326C">
              <w:rPr>
                <w:rFonts w:ascii="Arial" w:hAnsi="Arial" w:cs="Arial"/>
                <w:sz w:val="18"/>
                <w:szCs w:val="18"/>
                <w:lang w:val="en-GB"/>
              </w:rPr>
              <w:t>640</w:t>
            </w:r>
            <w:r w:rsidR="007C5E9E" w:rsidRPr="001253B2">
              <w:rPr>
                <w:rFonts w:ascii="Arial" w:hAnsi="Arial" w:cs="Arial"/>
                <w:sz w:val="18"/>
                <w:szCs w:val="18"/>
              </w:rPr>
              <w:t>,</w:t>
            </w:r>
            <w:r w:rsidRPr="00F9326C">
              <w:rPr>
                <w:rFonts w:ascii="Arial" w:hAnsi="Arial" w:cs="Arial"/>
                <w:sz w:val="18"/>
                <w:szCs w:val="18"/>
                <w:lang w:val="en-GB"/>
              </w:rPr>
              <w:t>616</w:t>
            </w:r>
          </w:p>
        </w:tc>
        <w:tc>
          <w:tcPr>
            <w:tcW w:w="1368" w:type="dxa"/>
            <w:tcBorders>
              <w:top w:val="nil"/>
              <w:left w:val="nil"/>
              <w:bottom w:val="nil"/>
              <w:right w:val="nil"/>
            </w:tcBorders>
            <w:shd w:val="clear" w:color="auto" w:fill="FAFAFA"/>
          </w:tcPr>
          <w:p w14:paraId="5199B5BC" w14:textId="0DEBF0EE" w:rsidR="007C5E9E" w:rsidRPr="001253B2" w:rsidRDefault="00F9326C" w:rsidP="007C5E9E">
            <w:pPr>
              <w:ind w:left="-40" w:right="-72"/>
              <w:jc w:val="right"/>
              <w:rPr>
                <w:rFonts w:ascii="Arial" w:hAnsi="Arial" w:cs="Arial"/>
                <w:sz w:val="18"/>
                <w:szCs w:val="18"/>
              </w:rPr>
            </w:pPr>
            <w:r w:rsidRPr="00F9326C">
              <w:rPr>
                <w:rFonts w:ascii="Arial" w:hAnsi="Arial" w:cs="Arial"/>
                <w:sz w:val="18"/>
                <w:szCs w:val="18"/>
                <w:lang w:val="en-GB"/>
              </w:rPr>
              <w:t>38</w:t>
            </w:r>
            <w:r w:rsidR="00C83AB0" w:rsidRPr="001253B2">
              <w:rPr>
                <w:rFonts w:ascii="Arial" w:hAnsi="Arial" w:cs="Arial"/>
                <w:sz w:val="18"/>
                <w:szCs w:val="18"/>
              </w:rPr>
              <w:t>,</w:t>
            </w:r>
            <w:r w:rsidRPr="00F9326C">
              <w:rPr>
                <w:rFonts w:ascii="Arial" w:hAnsi="Arial" w:cs="Arial"/>
                <w:sz w:val="18"/>
                <w:szCs w:val="18"/>
                <w:lang w:val="en-GB"/>
              </w:rPr>
              <w:t>245</w:t>
            </w:r>
            <w:r w:rsidR="00C83AB0" w:rsidRPr="001253B2">
              <w:rPr>
                <w:rFonts w:ascii="Arial" w:hAnsi="Arial" w:cs="Arial"/>
                <w:sz w:val="18"/>
                <w:szCs w:val="18"/>
              </w:rPr>
              <w:t>,</w:t>
            </w:r>
            <w:r w:rsidRPr="00F9326C">
              <w:rPr>
                <w:rFonts w:ascii="Arial" w:hAnsi="Arial" w:cs="Arial"/>
                <w:sz w:val="18"/>
                <w:szCs w:val="18"/>
                <w:lang w:val="en-GB"/>
              </w:rPr>
              <w:t>325</w:t>
            </w:r>
          </w:p>
        </w:tc>
        <w:tc>
          <w:tcPr>
            <w:tcW w:w="1368" w:type="dxa"/>
            <w:tcBorders>
              <w:top w:val="nil"/>
              <w:left w:val="nil"/>
              <w:bottom w:val="nil"/>
              <w:right w:val="nil"/>
            </w:tcBorders>
          </w:tcPr>
          <w:p w14:paraId="10DDCBEF" w14:textId="49CCD6FA" w:rsidR="007C5E9E" w:rsidRPr="001253B2" w:rsidRDefault="00F9326C" w:rsidP="007C5E9E">
            <w:pPr>
              <w:ind w:left="-40" w:right="-72"/>
              <w:jc w:val="right"/>
              <w:rPr>
                <w:rFonts w:ascii="Arial" w:hAnsi="Arial" w:cs="Arial"/>
                <w:sz w:val="18"/>
                <w:szCs w:val="18"/>
              </w:rPr>
            </w:pPr>
            <w:r w:rsidRPr="00F9326C">
              <w:rPr>
                <w:rFonts w:ascii="Arial" w:hAnsi="Arial" w:cs="Arial"/>
                <w:sz w:val="18"/>
                <w:szCs w:val="18"/>
                <w:lang w:val="en-GB"/>
              </w:rPr>
              <w:t>41</w:t>
            </w:r>
            <w:r w:rsidR="007C5E9E" w:rsidRPr="001253B2">
              <w:rPr>
                <w:rFonts w:ascii="Arial" w:hAnsi="Arial" w:cs="Arial"/>
                <w:sz w:val="18"/>
                <w:szCs w:val="18"/>
              </w:rPr>
              <w:t>,</w:t>
            </w:r>
            <w:r w:rsidRPr="00F9326C">
              <w:rPr>
                <w:rFonts w:ascii="Arial" w:hAnsi="Arial" w:cs="Arial"/>
                <w:sz w:val="18"/>
                <w:szCs w:val="18"/>
                <w:lang w:val="en-GB"/>
              </w:rPr>
              <w:t>955</w:t>
            </w:r>
            <w:r w:rsidR="007C5E9E" w:rsidRPr="001253B2">
              <w:rPr>
                <w:rFonts w:ascii="Arial" w:hAnsi="Arial" w:cs="Arial"/>
                <w:sz w:val="18"/>
                <w:szCs w:val="18"/>
              </w:rPr>
              <w:t>,</w:t>
            </w:r>
            <w:r w:rsidRPr="00F9326C">
              <w:rPr>
                <w:rFonts w:ascii="Arial" w:hAnsi="Arial" w:cs="Arial"/>
                <w:sz w:val="18"/>
                <w:szCs w:val="18"/>
                <w:lang w:val="en-GB"/>
              </w:rPr>
              <w:t>933</w:t>
            </w:r>
          </w:p>
        </w:tc>
      </w:tr>
    </w:tbl>
    <w:p w14:paraId="044705CC" w14:textId="33B60D98" w:rsidR="00297208" w:rsidRPr="001253B2" w:rsidRDefault="00297208" w:rsidP="005B7FD9">
      <w:pPr>
        <w:jc w:val="both"/>
        <w:rPr>
          <w:rFonts w:ascii="Arial" w:eastAsia="Arial Unicode MS" w:hAnsi="Arial" w:cstheme="minorBidi"/>
          <w:color w:val="000000"/>
          <w:sz w:val="18"/>
          <w:szCs w:val="18"/>
          <w:lang w:val="en-GB"/>
        </w:rPr>
      </w:pPr>
    </w:p>
    <w:p w14:paraId="07028444" w14:textId="77777777" w:rsidR="00A31A3A" w:rsidRPr="001253B2" w:rsidRDefault="00A31A3A" w:rsidP="005B7FD9">
      <w:pPr>
        <w:ind w:firstLine="540"/>
        <w:jc w:val="both"/>
        <w:rPr>
          <w:rFonts w:ascii="Arial" w:eastAsia="Arial Unicode MS" w:hAnsi="Arial" w:cs="Arial"/>
          <w:i/>
          <w:iCs/>
          <w:color w:val="CF4A02"/>
          <w:sz w:val="18"/>
          <w:szCs w:val="18"/>
          <w:lang w:val="en-GB"/>
        </w:rPr>
      </w:pPr>
      <w:r w:rsidRPr="001253B2">
        <w:rPr>
          <w:rFonts w:ascii="Arial" w:eastAsia="Arial Unicode MS" w:hAnsi="Arial" w:cs="Arial"/>
          <w:i/>
          <w:iCs/>
          <w:color w:val="CF4A02"/>
          <w:sz w:val="18"/>
          <w:szCs w:val="18"/>
          <w:lang w:val="en-GB"/>
        </w:rPr>
        <w:t>Revenue recognised in relation to contract liabilities</w:t>
      </w:r>
    </w:p>
    <w:p w14:paraId="0698CEE4" w14:textId="77777777" w:rsidR="00A31A3A" w:rsidRPr="001253B2" w:rsidRDefault="00A31A3A" w:rsidP="003709B5">
      <w:pPr>
        <w:ind w:left="540"/>
        <w:jc w:val="both"/>
        <w:rPr>
          <w:rFonts w:ascii="Arial" w:eastAsia="Arial Unicode MS" w:hAnsi="Arial" w:cs="Arial"/>
          <w:sz w:val="18"/>
          <w:szCs w:val="18"/>
        </w:rPr>
      </w:pPr>
    </w:p>
    <w:p w14:paraId="2F45BE6C" w14:textId="77777777" w:rsidR="00A31A3A" w:rsidRPr="001253B2" w:rsidRDefault="00A31A3A" w:rsidP="003709B5">
      <w:pPr>
        <w:ind w:left="540"/>
        <w:jc w:val="both"/>
        <w:rPr>
          <w:rFonts w:ascii="Arial" w:eastAsia="Arial Unicode MS" w:hAnsi="Arial" w:cs="Arial"/>
          <w:sz w:val="18"/>
          <w:szCs w:val="18"/>
        </w:rPr>
      </w:pPr>
      <w:r w:rsidRPr="001253B2">
        <w:rPr>
          <w:rFonts w:ascii="Arial" w:eastAsia="Arial Unicode MS" w:hAnsi="Arial" w:cs="Arial"/>
          <w:sz w:val="18"/>
          <w:szCs w:val="18"/>
          <w:lang w:val="en-GB"/>
        </w:rPr>
        <w:t>R</w:t>
      </w:r>
      <w:r w:rsidRPr="001253B2">
        <w:rPr>
          <w:rFonts w:ascii="Arial" w:eastAsia="Arial Unicode MS" w:hAnsi="Arial" w:cs="Arial"/>
          <w:sz w:val="18"/>
          <w:szCs w:val="18"/>
        </w:rPr>
        <w:t>evenue recognised in the current reporting period relates to carried-forward contract liabilities and how much relates to performance obligations that were satisfied in a prior period.</w:t>
      </w:r>
    </w:p>
    <w:p w14:paraId="21A6F48D" w14:textId="77777777" w:rsidR="00A31A3A" w:rsidRPr="001253B2" w:rsidRDefault="00A31A3A" w:rsidP="003709B5">
      <w:pPr>
        <w:ind w:left="540"/>
        <w:jc w:val="both"/>
        <w:rPr>
          <w:rFonts w:ascii="Arial" w:eastAsia="Arial Unicode MS" w:hAnsi="Arial" w:cs="Arial"/>
          <w:sz w:val="18"/>
          <w:szCs w:val="18"/>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36"/>
        <w:gridCol w:w="1400"/>
        <w:gridCol w:w="1368"/>
      </w:tblGrid>
      <w:tr w:rsidR="00A31A3A" w:rsidRPr="001253B2" w14:paraId="77903A6C" w14:textId="77777777" w:rsidTr="003817C7">
        <w:tc>
          <w:tcPr>
            <w:tcW w:w="4003" w:type="dxa"/>
            <w:tcBorders>
              <w:top w:val="nil"/>
              <w:left w:val="nil"/>
              <w:bottom w:val="nil"/>
              <w:right w:val="nil"/>
            </w:tcBorders>
            <w:shd w:val="clear" w:color="auto" w:fill="auto"/>
          </w:tcPr>
          <w:p w14:paraId="1D008B5C" w14:textId="77777777" w:rsidR="00A31A3A" w:rsidRPr="001253B2" w:rsidRDefault="00A31A3A" w:rsidP="003709B5">
            <w:pPr>
              <w:tabs>
                <w:tab w:val="left" w:pos="166"/>
              </w:tabs>
              <w:ind w:left="427"/>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38EEFC7F" w14:textId="77777777" w:rsidR="00A31A3A" w:rsidRPr="001253B2" w:rsidRDefault="00A31A3A" w:rsidP="003709B5">
            <w:pPr>
              <w:ind w:left="-40" w:right="-72"/>
              <w:jc w:val="center"/>
              <w:rPr>
                <w:rFonts w:ascii="Arial" w:hAnsi="Arial" w:cs="Arial"/>
                <w:b/>
                <w:bCs/>
                <w:sz w:val="18"/>
                <w:szCs w:val="18"/>
              </w:rPr>
            </w:pPr>
            <w:r w:rsidRPr="001253B2">
              <w:rPr>
                <w:rFonts w:ascii="Arial" w:hAnsi="Arial" w:cs="Arial"/>
                <w:b/>
                <w:bCs/>
                <w:sz w:val="18"/>
                <w:szCs w:val="18"/>
              </w:rPr>
              <w:t>Consolidated</w:t>
            </w:r>
          </w:p>
          <w:p w14:paraId="43597731" w14:textId="77777777" w:rsidR="00A31A3A" w:rsidRPr="001253B2" w:rsidRDefault="00A31A3A" w:rsidP="003709B5">
            <w:pPr>
              <w:ind w:right="-72"/>
              <w:jc w:val="center"/>
              <w:rPr>
                <w:rFonts w:ascii="Arial" w:hAnsi="Arial" w:cs="Arial"/>
                <w:b/>
                <w:bCs/>
                <w:sz w:val="18"/>
                <w:szCs w:val="18"/>
              </w:rPr>
            </w:pPr>
            <w:r w:rsidRPr="001253B2">
              <w:rPr>
                <w:rFonts w:ascii="Arial" w:hAnsi="Arial" w:cs="Arial"/>
                <w:b/>
                <w:bCs/>
                <w:sz w:val="18"/>
                <w:szCs w:val="18"/>
              </w:rPr>
              <w:t>financial statements</w:t>
            </w:r>
          </w:p>
        </w:tc>
        <w:tc>
          <w:tcPr>
            <w:tcW w:w="2768" w:type="dxa"/>
            <w:gridSpan w:val="2"/>
            <w:tcBorders>
              <w:top w:val="single" w:sz="4" w:space="0" w:color="auto"/>
              <w:left w:val="nil"/>
              <w:bottom w:val="single" w:sz="4" w:space="0" w:color="auto"/>
              <w:right w:val="nil"/>
            </w:tcBorders>
            <w:shd w:val="clear" w:color="auto" w:fill="auto"/>
            <w:hideMark/>
          </w:tcPr>
          <w:p w14:paraId="5A3E7195" w14:textId="77777777" w:rsidR="00A31A3A" w:rsidRPr="001253B2" w:rsidRDefault="00A31A3A" w:rsidP="003709B5">
            <w:pPr>
              <w:ind w:left="-40" w:right="-72"/>
              <w:jc w:val="center"/>
              <w:rPr>
                <w:rFonts w:ascii="Arial" w:hAnsi="Arial" w:cs="Arial"/>
                <w:b/>
                <w:bCs/>
                <w:sz w:val="18"/>
                <w:szCs w:val="18"/>
              </w:rPr>
            </w:pPr>
            <w:r w:rsidRPr="001253B2">
              <w:rPr>
                <w:rFonts w:ascii="Arial" w:hAnsi="Arial" w:cs="Arial"/>
                <w:b/>
                <w:bCs/>
                <w:sz w:val="18"/>
                <w:szCs w:val="18"/>
              </w:rPr>
              <w:t>Separate</w:t>
            </w:r>
          </w:p>
          <w:p w14:paraId="289858B7" w14:textId="77777777" w:rsidR="00A31A3A" w:rsidRPr="001253B2" w:rsidRDefault="00A31A3A" w:rsidP="003709B5">
            <w:pPr>
              <w:ind w:left="-40" w:right="-72"/>
              <w:jc w:val="center"/>
              <w:rPr>
                <w:rFonts w:ascii="Arial" w:hAnsi="Arial" w:cs="Arial"/>
                <w:b/>
                <w:bCs/>
                <w:sz w:val="18"/>
                <w:szCs w:val="18"/>
              </w:rPr>
            </w:pPr>
            <w:r w:rsidRPr="001253B2">
              <w:rPr>
                <w:rFonts w:ascii="Arial" w:hAnsi="Arial" w:cs="Arial"/>
                <w:b/>
                <w:bCs/>
                <w:sz w:val="18"/>
                <w:szCs w:val="18"/>
              </w:rPr>
              <w:t>financial statements</w:t>
            </w:r>
          </w:p>
        </w:tc>
      </w:tr>
      <w:tr w:rsidR="00A31A3A" w:rsidRPr="001253B2" w14:paraId="547CB53D" w14:textId="77777777" w:rsidTr="003817C7">
        <w:tc>
          <w:tcPr>
            <w:tcW w:w="4003" w:type="dxa"/>
            <w:tcBorders>
              <w:top w:val="nil"/>
              <w:left w:val="nil"/>
              <w:bottom w:val="nil"/>
              <w:right w:val="nil"/>
            </w:tcBorders>
            <w:shd w:val="clear" w:color="auto" w:fill="auto"/>
          </w:tcPr>
          <w:p w14:paraId="731E282F" w14:textId="77777777" w:rsidR="00A31A3A" w:rsidRPr="001253B2"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66F88317" w14:textId="022265C4" w:rsidR="00A31A3A" w:rsidRPr="001253B2" w:rsidRDefault="00F9326C" w:rsidP="003709B5">
            <w:pPr>
              <w:ind w:left="-40" w:right="-72"/>
              <w:jc w:val="right"/>
              <w:rPr>
                <w:rFonts w:ascii="Arial" w:hAnsi="Arial" w:cs="Arial"/>
                <w:b/>
                <w:bCs/>
                <w:sz w:val="18"/>
                <w:szCs w:val="18"/>
              </w:rPr>
            </w:pPr>
            <w:r w:rsidRPr="00F9326C">
              <w:rPr>
                <w:rFonts w:ascii="Arial" w:hAnsi="Arial" w:cs="Arial"/>
                <w:b/>
                <w:bCs/>
                <w:sz w:val="18"/>
                <w:szCs w:val="18"/>
                <w:lang w:val="en-GB"/>
              </w:rPr>
              <w:t>2023</w:t>
            </w:r>
          </w:p>
        </w:tc>
        <w:tc>
          <w:tcPr>
            <w:tcW w:w="1336" w:type="dxa"/>
            <w:tcBorders>
              <w:top w:val="nil"/>
              <w:left w:val="nil"/>
              <w:bottom w:val="nil"/>
              <w:right w:val="nil"/>
            </w:tcBorders>
            <w:shd w:val="clear" w:color="auto" w:fill="auto"/>
            <w:hideMark/>
          </w:tcPr>
          <w:p w14:paraId="66C9F879" w14:textId="5505586C" w:rsidR="00A31A3A" w:rsidRPr="001253B2" w:rsidRDefault="00F9326C" w:rsidP="003709B5">
            <w:pPr>
              <w:ind w:left="-40" w:right="-72"/>
              <w:jc w:val="right"/>
              <w:rPr>
                <w:rFonts w:ascii="Arial" w:hAnsi="Arial" w:cs="Arial"/>
                <w:b/>
                <w:bCs/>
                <w:sz w:val="18"/>
                <w:szCs w:val="18"/>
              </w:rPr>
            </w:pPr>
            <w:r w:rsidRPr="00F9326C">
              <w:rPr>
                <w:rFonts w:ascii="Arial" w:hAnsi="Arial" w:cs="Arial"/>
                <w:b/>
                <w:bCs/>
                <w:sz w:val="18"/>
                <w:szCs w:val="18"/>
                <w:lang w:val="en-GB"/>
              </w:rPr>
              <w:t>2022</w:t>
            </w:r>
          </w:p>
        </w:tc>
        <w:tc>
          <w:tcPr>
            <w:tcW w:w="1400" w:type="dxa"/>
            <w:tcBorders>
              <w:top w:val="nil"/>
              <w:left w:val="nil"/>
              <w:bottom w:val="nil"/>
              <w:right w:val="nil"/>
            </w:tcBorders>
            <w:shd w:val="clear" w:color="auto" w:fill="auto"/>
            <w:hideMark/>
          </w:tcPr>
          <w:p w14:paraId="6D4E221B" w14:textId="2446408B" w:rsidR="00A31A3A" w:rsidRPr="001253B2" w:rsidRDefault="00F9326C" w:rsidP="003709B5">
            <w:pPr>
              <w:ind w:left="-40" w:right="-72"/>
              <w:jc w:val="right"/>
              <w:rPr>
                <w:rFonts w:ascii="Arial" w:hAnsi="Arial" w:cs="Arial"/>
                <w:b/>
                <w:bCs/>
                <w:sz w:val="18"/>
                <w:szCs w:val="18"/>
              </w:rPr>
            </w:pPr>
            <w:r w:rsidRPr="00F9326C">
              <w:rPr>
                <w:rFonts w:ascii="Arial" w:hAnsi="Arial" w:cs="Arial"/>
                <w:b/>
                <w:bCs/>
                <w:sz w:val="18"/>
                <w:szCs w:val="18"/>
                <w:lang w:val="en-GB"/>
              </w:rPr>
              <w:t>2023</w:t>
            </w:r>
          </w:p>
        </w:tc>
        <w:tc>
          <w:tcPr>
            <w:tcW w:w="1368" w:type="dxa"/>
            <w:tcBorders>
              <w:top w:val="nil"/>
              <w:left w:val="nil"/>
              <w:bottom w:val="nil"/>
              <w:right w:val="nil"/>
            </w:tcBorders>
            <w:shd w:val="clear" w:color="auto" w:fill="auto"/>
            <w:hideMark/>
          </w:tcPr>
          <w:p w14:paraId="697F5214" w14:textId="0B983AE4" w:rsidR="00A31A3A" w:rsidRPr="001253B2" w:rsidRDefault="00F9326C" w:rsidP="003709B5">
            <w:pPr>
              <w:ind w:left="-40" w:right="-72"/>
              <w:jc w:val="right"/>
              <w:rPr>
                <w:rFonts w:ascii="Arial" w:hAnsi="Arial" w:cs="Arial"/>
                <w:b/>
                <w:bCs/>
                <w:sz w:val="18"/>
                <w:szCs w:val="18"/>
              </w:rPr>
            </w:pPr>
            <w:r w:rsidRPr="00F9326C">
              <w:rPr>
                <w:rFonts w:ascii="Arial" w:hAnsi="Arial" w:cs="Arial"/>
                <w:b/>
                <w:bCs/>
                <w:sz w:val="18"/>
                <w:szCs w:val="18"/>
                <w:lang w:val="en-GB"/>
              </w:rPr>
              <w:t>2022</w:t>
            </w:r>
          </w:p>
        </w:tc>
      </w:tr>
      <w:tr w:rsidR="00A31A3A" w:rsidRPr="001253B2" w14:paraId="4B298B43" w14:textId="77777777" w:rsidTr="003817C7">
        <w:tc>
          <w:tcPr>
            <w:tcW w:w="4003" w:type="dxa"/>
            <w:tcBorders>
              <w:top w:val="nil"/>
              <w:left w:val="nil"/>
              <w:bottom w:val="nil"/>
              <w:right w:val="nil"/>
            </w:tcBorders>
            <w:shd w:val="clear" w:color="auto" w:fill="auto"/>
          </w:tcPr>
          <w:p w14:paraId="4F41B52F" w14:textId="77777777" w:rsidR="00A31A3A" w:rsidRPr="001253B2" w:rsidRDefault="00A31A3A" w:rsidP="003709B5">
            <w:pPr>
              <w:tabs>
                <w:tab w:val="left" w:pos="166"/>
              </w:tabs>
              <w:ind w:left="42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6D0A59E" w14:textId="77777777" w:rsidR="00A31A3A" w:rsidRPr="001253B2" w:rsidRDefault="00A31A3A" w:rsidP="003709B5">
            <w:pPr>
              <w:ind w:left="-40" w:right="-72"/>
              <w:jc w:val="right"/>
              <w:rPr>
                <w:rFonts w:ascii="Arial" w:hAnsi="Arial" w:cs="Arial"/>
                <w:b/>
                <w:bCs/>
                <w:sz w:val="18"/>
                <w:szCs w:val="18"/>
              </w:rPr>
            </w:pPr>
            <w:r w:rsidRPr="001253B2">
              <w:rPr>
                <w:rFonts w:ascii="Arial" w:hAnsi="Arial" w:cs="Arial"/>
                <w:b/>
                <w:bCs/>
                <w:sz w:val="18"/>
                <w:szCs w:val="18"/>
              </w:rPr>
              <w:t>Baht</w:t>
            </w:r>
          </w:p>
        </w:tc>
        <w:tc>
          <w:tcPr>
            <w:tcW w:w="1336" w:type="dxa"/>
            <w:tcBorders>
              <w:top w:val="nil"/>
              <w:left w:val="nil"/>
              <w:bottom w:val="single" w:sz="4" w:space="0" w:color="auto"/>
              <w:right w:val="nil"/>
            </w:tcBorders>
            <w:shd w:val="clear" w:color="auto" w:fill="auto"/>
            <w:hideMark/>
          </w:tcPr>
          <w:p w14:paraId="2D6E5433" w14:textId="77777777" w:rsidR="00A31A3A" w:rsidRPr="001253B2" w:rsidRDefault="00A31A3A" w:rsidP="003709B5">
            <w:pPr>
              <w:ind w:left="-40" w:right="-72"/>
              <w:jc w:val="right"/>
              <w:rPr>
                <w:rFonts w:ascii="Arial" w:hAnsi="Arial" w:cs="Arial"/>
                <w:b/>
                <w:bCs/>
                <w:sz w:val="18"/>
                <w:szCs w:val="18"/>
              </w:rPr>
            </w:pPr>
            <w:r w:rsidRPr="001253B2">
              <w:rPr>
                <w:rFonts w:ascii="Arial" w:hAnsi="Arial" w:cs="Arial"/>
                <w:b/>
                <w:bCs/>
                <w:sz w:val="18"/>
                <w:szCs w:val="18"/>
              </w:rPr>
              <w:t>Baht</w:t>
            </w:r>
          </w:p>
        </w:tc>
        <w:tc>
          <w:tcPr>
            <w:tcW w:w="1400" w:type="dxa"/>
            <w:tcBorders>
              <w:top w:val="nil"/>
              <w:left w:val="nil"/>
              <w:bottom w:val="single" w:sz="4" w:space="0" w:color="auto"/>
              <w:right w:val="nil"/>
            </w:tcBorders>
            <w:shd w:val="clear" w:color="auto" w:fill="auto"/>
            <w:hideMark/>
          </w:tcPr>
          <w:p w14:paraId="7CA0EC09" w14:textId="77777777" w:rsidR="00A31A3A" w:rsidRPr="001253B2" w:rsidRDefault="00A31A3A" w:rsidP="003709B5">
            <w:pPr>
              <w:ind w:left="-40" w:right="-72"/>
              <w:jc w:val="right"/>
              <w:rPr>
                <w:rFonts w:ascii="Arial" w:hAnsi="Arial" w:cs="Arial"/>
                <w:b/>
                <w:bCs/>
                <w:sz w:val="18"/>
                <w:szCs w:val="18"/>
              </w:rPr>
            </w:pPr>
            <w:r w:rsidRPr="001253B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48C085C" w14:textId="77777777" w:rsidR="00A31A3A" w:rsidRPr="001253B2" w:rsidRDefault="00A31A3A" w:rsidP="003709B5">
            <w:pPr>
              <w:ind w:left="-40" w:right="-72"/>
              <w:jc w:val="right"/>
              <w:rPr>
                <w:rFonts w:ascii="Arial" w:hAnsi="Arial" w:cs="Arial"/>
                <w:b/>
                <w:bCs/>
                <w:sz w:val="18"/>
                <w:szCs w:val="18"/>
              </w:rPr>
            </w:pPr>
            <w:r w:rsidRPr="001253B2">
              <w:rPr>
                <w:rFonts w:ascii="Arial" w:hAnsi="Arial" w:cs="Arial"/>
                <w:b/>
                <w:bCs/>
                <w:sz w:val="18"/>
                <w:szCs w:val="18"/>
              </w:rPr>
              <w:t>Baht</w:t>
            </w:r>
          </w:p>
        </w:tc>
      </w:tr>
      <w:tr w:rsidR="00A31A3A" w:rsidRPr="001253B2" w14:paraId="01D711CB" w14:textId="77777777" w:rsidTr="003817C7">
        <w:tc>
          <w:tcPr>
            <w:tcW w:w="4003" w:type="dxa"/>
            <w:tcBorders>
              <w:top w:val="nil"/>
              <w:left w:val="nil"/>
              <w:bottom w:val="nil"/>
              <w:right w:val="nil"/>
            </w:tcBorders>
            <w:vAlign w:val="bottom"/>
          </w:tcPr>
          <w:p w14:paraId="13D05B04" w14:textId="77777777" w:rsidR="00A31A3A" w:rsidRPr="001253B2" w:rsidRDefault="00A31A3A" w:rsidP="003709B5">
            <w:pPr>
              <w:tabs>
                <w:tab w:val="left" w:pos="166"/>
              </w:tabs>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B405B7B" w14:textId="77777777" w:rsidR="00A31A3A" w:rsidRPr="001253B2" w:rsidRDefault="00A31A3A" w:rsidP="003709B5">
            <w:pPr>
              <w:ind w:left="-40" w:right="-72"/>
              <w:jc w:val="right"/>
              <w:rPr>
                <w:rFonts w:ascii="Arial" w:hAnsi="Arial" w:cs="Arial"/>
                <w:b/>
                <w:bCs/>
                <w:sz w:val="18"/>
                <w:szCs w:val="18"/>
              </w:rPr>
            </w:pPr>
          </w:p>
        </w:tc>
        <w:tc>
          <w:tcPr>
            <w:tcW w:w="1336" w:type="dxa"/>
            <w:tcBorders>
              <w:top w:val="single" w:sz="4" w:space="0" w:color="auto"/>
              <w:left w:val="nil"/>
              <w:bottom w:val="nil"/>
              <w:right w:val="nil"/>
            </w:tcBorders>
          </w:tcPr>
          <w:p w14:paraId="2F024BE9" w14:textId="77777777" w:rsidR="00A31A3A" w:rsidRPr="001253B2" w:rsidRDefault="00A31A3A" w:rsidP="003709B5">
            <w:pPr>
              <w:ind w:left="-40" w:right="-72"/>
              <w:jc w:val="right"/>
              <w:rPr>
                <w:rFonts w:ascii="Arial" w:hAnsi="Arial" w:cs="Arial"/>
                <w:b/>
                <w:bCs/>
                <w:sz w:val="18"/>
                <w:szCs w:val="18"/>
              </w:rPr>
            </w:pPr>
          </w:p>
        </w:tc>
        <w:tc>
          <w:tcPr>
            <w:tcW w:w="1400" w:type="dxa"/>
            <w:tcBorders>
              <w:top w:val="single" w:sz="4" w:space="0" w:color="auto"/>
              <w:left w:val="nil"/>
              <w:bottom w:val="nil"/>
              <w:right w:val="nil"/>
            </w:tcBorders>
            <w:shd w:val="clear" w:color="auto" w:fill="FAFAFA"/>
          </w:tcPr>
          <w:p w14:paraId="0626F567" w14:textId="77777777" w:rsidR="00A31A3A" w:rsidRPr="001253B2" w:rsidRDefault="00A31A3A" w:rsidP="003709B5">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FA11609" w14:textId="77777777" w:rsidR="00A31A3A" w:rsidRPr="001253B2" w:rsidRDefault="00A31A3A" w:rsidP="003709B5">
            <w:pPr>
              <w:ind w:left="-40" w:right="-72"/>
              <w:jc w:val="right"/>
              <w:rPr>
                <w:rFonts w:ascii="Arial" w:hAnsi="Arial" w:cs="Arial"/>
                <w:b/>
                <w:bCs/>
                <w:sz w:val="18"/>
                <w:szCs w:val="18"/>
              </w:rPr>
            </w:pPr>
          </w:p>
        </w:tc>
      </w:tr>
      <w:tr w:rsidR="00A31A3A" w:rsidRPr="001253B2" w14:paraId="5608C520" w14:textId="77777777" w:rsidTr="003817C7">
        <w:tc>
          <w:tcPr>
            <w:tcW w:w="4003" w:type="dxa"/>
            <w:tcBorders>
              <w:top w:val="nil"/>
              <w:left w:val="nil"/>
              <w:bottom w:val="nil"/>
              <w:right w:val="nil"/>
            </w:tcBorders>
          </w:tcPr>
          <w:p w14:paraId="32D246E7" w14:textId="77777777" w:rsidR="00A31A3A" w:rsidRPr="001253B2" w:rsidRDefault="00A31A3A" w:rsidP="003709B5">
            <w:pPr>
              <w:ind w:left="427"/>
              <w:rPr>
                <w:rFonts w:ascii="Arial" w:hAnsi="Arial" w:cs="Arial"/>
                <w:sz w:val="18"/>
                <w:szCs w:val="18"/>
              </w:rPr>
            </w:pPr>
            <w:r w:rsidRPr="001253B2">
              <w:rPr>
                <w:rFonts w:ascii="Arial" w:hAnsi="Arial" w:cs="Arial"/>
                <w:sz w:val="18"/>
                <w:szCs w:val="18"/>
              </w:rPr>
              <w:t xml:space="preserve">Revenue recognised as contract liabilities </w:t>
            </w:r>
          </w:p>
          <w:p w14:paraId="47F6E190" w14:textId="77777777" w:rsidR="00A31A3A" w:rsidRPr="001253B2" w:rsidRDefault="00A31A3A" w:rsidP="003709B5">
            <w:pPr>
              <w:tabs>
                <w:tab w:val="left" w:pos="166"/>
              </w:tabs>
              <w:ind w:left="427"/>
              <w:jc w:val="both"/>
              <w:rPr>
                <w:rFonts w:ascii="Arial" w:hAnsi="Arial" w:cs="Arial"/>
                <w:sz w:val="18"/>
                <w:szCs w:val="18"/>
              </w:rPr>
            </w:pPr>
            <w:r w:rsidRPr="001253B2">
              <w:rPr>
                <w:rFonts w:ascii="Arial" w:hAnsi="Arial" w:cs="Arial"/>
                <w:sz w:val="18"/>
                <w:szCs w:val="18"/>
              </w:rPr>
              <w:t xml:space="preserve">   at the beginning of the year</w:t>
            </w:r>
          </w:p>
        </w:tc>
        <w:tc>
          <w:tcPr>
            <w:tcW w:w="1367" w:type="dxa"/>
            <w:tcBorders>
              <w:top w:val="nil"/>
              <w:left w:val="nil"/>
              <w:bottom w:val="nil"/>
              <w:right w:val="nil"/>
            </w:tcBorders>
            <w:shd w:val="clear" w:color="auto" w:fill="FAFAFA"/>
            <w:vAlign w:val="bottom"/>
          </w:tcPr>
          <w:p w14:paraId="65383364" w14:textId="77777777" w:rsidR="00A31A3A" w:rsidRPr="001253B2" w:rsidRDefault="00A31A3A" w:rsidP="003709B5">
            <w:pPr>
              <w:ind w:left="-40" w:right="-72"/>
              <w:jc w:val="right"/>
              <w:rPr>
                <w:rFonts w:ascii="Arial" w:hAnsi="Arial" w:cs="Arial"/>
                <w:sz w:val="18"/>
                <w:szCs w:val="18"/>
              </w:rPr>
            </w:pPr>
          </w:p>
        </w:tc>
        <w:tc>
          <w:tcPr>
            <w:tcW w:w="1336" w:type="dxa"/>
            <w:tcBorders>
              <w:top w:val="nil"/>
              <w:left w:val="nil"/>
              <w:bottom w:val="nil"/>
              <w:right w:val="nil"/>
            </w:tcBorders>
            <w:vAlign w:val="bottom"/>
          </w:tcPr>
          <w:p w14:paraId="38187A9D" w14:textId="77777777" w:rsidR="00A31A3A" w:rsidRPr="001253B2" w:rsidRDefault="00A31A3A" w:rsidP="003709B5">
            <w:pPr>
              <w:ind w:left="-40" w:right="-72"/>
              <w:jc w:val="right"/>
              <w:rPr>
                <w:rFonts w:ascii="Arial" w:hAnsi="Arial" w:cs="Arial"/>
                <w:sz w:val="18"/>
                <w:szCs w:val="18"/>
              </w:rPr>
            </w:pPr>
          </w:p>
        </w:tc>
        <w:tc>
          <w:tcPr>
            <w:tcW w:w="1400" w:type="dxa"/>
            <w:tcBorders>
              <w:top w:val="nil"/>
              <w:left w:val="nil"/>
              <w:bottom w:val="nil"/>
              <w:right w:val="nil"/>
            </w:tcBorders>
            <w:shd w:val="clear" w:color="auto" w:fill="FAFAFA"/>
            <w:vAlign w:val="bottom"/>
          </w:tcPr>
          <w:p w14:paraId="1E24B978" w14:textId="77777777" w:rsidR="00A31A3A" w:rsidRPr="001253B2" w:rsidRDefault="00A31A3A" w:rsidP="003709B5">
            <w:pPr>
              <w:ind w:left="-40" w:right="-72"/>
              <w:jc w:val="right"/>
              <w:rPr>
                <w:rFonts w:ascii="Arial" w:hAnsi="Arial" w:cs="Arial"/>
                <w:sz w:val="18"/>
                <w:szCs w:val="18"/>
              </w:rPr>
            </w:pPr>
          </w:p>
        </w:tc>
        <w:tc>
          <w:tcPr>
            <w:tcW w:w="1368" w:type="dxa"/>
            <w:tcBorders>
              <w:top w:val="nil"/>
              <w:left w:val="nil"/>
              <w:bottom w:val="nil"/>
              <w:right w:val="nil"/>
            </w:tcBorders>
            <w:vAlign w:val="bottom"/>
          </w:tcPr>
          <w:p w14:paraId="01EC01AC" w14:textId="77777777" w:rsidR="00A31A3A" w:rsidRPr="001253B2" w:rsidRDefault="00A31A3A" w:rsidP="003709B5">
            <w:pPr>
              <w:ind w:left="-40" w:right="-72"/>
              <w:jc w:val="right"/>
              <w:rPr>
                <w:rFonts w:ascii="Arial" w:hAnsi="Arial" w:cs="Arial"/>
                <w:sz w:val="18"/>
                <w:szCs w:val="18"/>
              </w:rPr>
            </w:pPr>
          </w:p>
        </w:tc>
      </w:tr>
      <w:tr w:rsidR="009F3A3F" w:rsidRPr="001253B2" w14:paraId="7CBD87C9" w14:textId="77777777" w:rsidTr="003817C7">
        <w:tc>
          <w:tcPr>
            <w:tcW w:w="4003" w:type="dxa"/>
            <w:tcBorders>
              <w:top w:val="nil"/>
              <w:left w:val="nil"/>
              <w:bottom w:val="nil"/>
              <w:right w:val="nil"/>
            </w:tcBorders>
          </w:tcPr>
          <w:p w14:paraId="297F4BD3" w14:textId="77777777" w:rsidR="009F3A3F" w:rsidRPr="001253B2" w:rsidRDefault="009F3A3F" w:rsidP="009F3A3F">
            <w:pPr>
              <w:ind w:left="427"/>
              <w:rPr>
                <w:rFonts w:ascii="Arial" w:hAnsi="Arial" w:cs="Arial"/>
                <w:sz w:val="18"/>
                <w:szCs w:val="18"/>
              </w:rPr>
            </w:pPr>
            <w:r w:rsidRPr="001253B2">
              <w:rPr>
                <w:rFonts w:ascii="Arial" w:hAnsi="Arial" w:cs="Arial"/>
                <w:sz w:val="18"/>
                <w:szCs w:val="18"/>
              </w:rPr>
              <w:t xml:space="preserve">   - Revenues from hotel operations</w:t>
            </w:r>
          </w:p>
        </w:tc>
        <w:tc>
          <w:tcPr>
            <w:tcW w:w="1367" w:type="dxa"/>
            <w:tcBorders>
              <w:top w:val="nil"/>
              <w:left w:val="nil"/>
              <w:bottom w:val="nil"/>
              <w:right w:val="nil"/>
            </w:tcBorders>
            <w:shd w:val="clear" w:color="auto" w:fill="FAFAFA"/>
          </w:tcPr>
          <w:p w14:paraId="138C970D" w14:textId="496D0316" w:rsidR="009F3A3F" w:rsidRPr="001253B2" w:rsidRDefault="00F9326C" w:rsidP="009F3A3F">
            <w:pPr>
              <w:ind w:left="-40" w:right="-72"/>
              <w:jc w:val="right"/>
              <w:rPr>
                <w:rFonts w:asciiTheme="minorHAnsi" w:hAnsiTheme="minorHAnsi" w:cstheme="minorHAnsi"/>
                <w:sz w:val="18"/>
                <w:szCs w:val="18"/>
              </w:rPr>
            </w:pPr>
            <w:r w:rsidRPr="00F9326C">
              <w:rPr>
                <w:rFonts w:asciiTheme="minorHAnsi" w:eastAsia="Arial Unicode MS" w:hAnsiTheme="minorHAnsi" w:cstheme="minorHAnsi"/>
                <w:sz w:val="18"/>
                <w:szCs w:val="18"/>
                <w:lang w:val="en-GB"/>
              </w:rPr>
              <w:t>87</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658</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219</w:t>
            </w:r>
          </w:p>
        </w:tc>
        <w:tc>
          <w:tcPr>
            <w:tcW w:w="1336" w:type="dxa"/>
            <w:tcBorders>
              <w:top w:val="nil"/>
              <w:left w:val="nil"/>
              <w:bottom w:val="nil"/>
              <w:right w:val="nil"/>
            </w:tcBorders>
          </w:tcPr>
          <w:p w14:paraId="138B8672" w14:textId="016FB30F" w:rsidR="009F3A3F" w:rsidRPr="001253B2" w:rsidRDefault="00F9326C" w:rsidP="009F3A3F">
            <w:pPr>
              <w:ind w:left="-40" w:right="-72"/>
              <w:jc w:val="right"/>
              <w:rPr>
                <w:rFonts w:asciiTheme="minorHAnsi" w:hAnsiTheme="minorHAnsi" w:cstheme="minorHAnsi"/>
                <w:sz w:val="18"/>
                <w:szCs w:val="18"/>
              </w:rPr>
            </w:pPr>
            <w:r w:rsidRPr="00F9326C">
              <w:rPr>
                <w:rFonts w:asciiTheme="minorHAnsi" w:hAnsiTheme="minorHAnsi" w:cstheme="minorHAnsi"/>
                <w:sz w:val="18"/>
                <w:szCs w:val="18"/>
                <w:lang w:val="en-GB"/>
              </w:rPr>
              <w:t>85</w:t>
            </w:r>
            <w:r w:rsidR="009F3A3F" w:rsidRPr="001253B2">
              <w:rPr>
                <w:rFonts w:asciiTheme="minorHAnsi" w:hAnsiTheme="minorHAnsi" w:cstheme="minorHAnsi"/>
                <w:sz w:val="18"/>
                <w:szCs w:val="18"/>
              </w:rPr>
              <w:t>,</w:t>
            </w:r>
            <w:r w:rsidRPr="00F9326C">
              <w:rPr>
                <w:rFonts w:asciiTheme="minorHAnsi" w:hAnsiTheme="minorHAnsi" w:cstheme="minorHAnsi"/>
                <w:sz w:val="18"/>
                <w:szCs w:val="18"/>
                <w:lang w:val="en-GB"/>
              </w:rPr>
              <w:t>880</w:t>
            </w:r>
            <w:r w:rsidR="009F3A3F" w:rsidRPr="001253B2">
              <w:rPr>
                <w:rFonts w:asciiTheme="minorHAnsi" w:hAnsiTheme="minorHAnsi" w:cstheme="minorHAnsi"/>
                <w:sz w:val="18"/>
                <w:szCs w:val="18"/>
              </w:rPr>
              <w:t>,</w:t>
            </w:r>
            <w:r w:rsidRPr="00F9326C">
              <w:rPr>
                <w:rFonts w:asciiTheme="minorHAnsi" w:hAnsiTheme="minorHAnsi" w:cstheme="minorHAnsi"/>
                <w:sz w:val="18"/>
                <w:szCs w:val="18"/>
                <w:lang w:val="en-GB"/>
              </w:rPr>
              <w:t>864</w:t>
            </w:r>
          </w:p>
        </w:tc>
        <w:tc>
          <w:tcPr>
            <w:tcW w:w="1400" w:type="dxa"/>
            <w:tcBorders>
              <w:top w:val="nil"/>
              <w:left w:val="nil"/>
              <w:bottom w:val="nil"/>
              <w:right w:val="nil"/>
            </w:tcBorders>
            <w:shd w:val="clear" w:color="auto" w:fill="FAFAFA"/>
          </w:tcPr>
          <w:p w14:paraId="6AB18A25" w14:textId="02CE2B49" w:rsidR="009F3A3F" w:rsidRPr="001253B2" w:rsidRDefault="009F3A3F" w:rsidP="009F3A3F">
            <w:pPr>
              <w:ind w:left="-40" w:right="-72"/>
              <w:jc w:val="right"/>
              <w:rPr>
                <w:rFonts w:asciiTheme="minorHAnsi" w:hAnsiTheme="minorHAnsi" w:cstheme="minorHAnsi"/>
                <w:sz w:val="18"/>
                <w:szCs w:val="18"/>
              </w:rPr>
            </w:pPr>
            <w:r w:rsidRPr="001253B2">
              <w:rPr>
                <w:rFonts w:asciiTheme="minorHAnsi" w:eastAsia="Arial Unicode MS" w:hAnsiTheme="minorHAnsi" w:cstheme="minorHAnsi"/>
                <w:sz w:val="18"/>
                <w:szCs w:val="18"/>
              </w:rPr>
              <w:t xml:space="preserve">       </w:t>
            </w:r>
            <w:r w:rsidR="00F9326C" w:rsidRPr="00F9326C">
              <w:rPr>
                <w:rFonts w:asciiTheme="minorHAnsi" w:eastAsia="Arial Unicode MS" w:hAnsiTheme="minorHAnsi" w:cstheme="minorHAnsi"/>
                <w:sz w:val="18"/>
                <w:szCs w:val="18"/>
                <w:lang w:val="en-GB"/>
              </w:rPr>
              <w:t>26</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173</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536</w:t>
            </w:r>
          </w:p>
        </w:tc>
        <w:tc>
          <w:tcPr>
            <w:tcW w:w="1368" w:type="dxa"/>
            <w:tcBorders>
              <w:top w:val="nil"/>
              <w:left w:val="nil"/>
              <w:bottom w:val="nil"/>
              <w:right w:val="nil"/>
            </w:tcBorders>
          </w:tcPr>
          <w:p w14:paraId="380D9944" w14:textId="7EAA072F" w:rsidR="009F3A3F" w:rsidRPr="001253B2" w:rsidRDefault="00F9326C" w:rsidP="009F3A3F">
            <w:pPr>
              <w:ind w:left="-40" w:right="-72"/>
              <w:jc w:val="right"/>
              <w:rPr>
                <w:rFonts w:ascii="Arial" w:hAnsi="Arial" w:cs="Arial"/>
                <w:sz w:val="18"/>
                <w:szCs w:val="18"/>
              </w:rPr>
            </w:pPr>
            <w:r w:rsidRPr="00F9326C">
              <w:rPr>
                <w:rFonts w:ascii="Arial" w:hAnsi="Arial" w:cs="Arial"/>
                <w:sz w:val="18"/>
                <w:szCs w:val="18"/>
                <w:lang w:val="en-GB"/>
              </w:rPr>
              <w:t>38</w:t>
            </w:r>
            <w:r w:rsidR="009F3A3F" w:rsidRPr="001253B2">
              <w:rPr>
                <w:rFonts w:ascii="Arial" w:hAnsi="Arial" w:cs="Arial"/>
                <w:sz w:val="18"/>
                <w:szCs w:val="18"/>
              </w:rPr>
              <w:t>,</w:t>
            </w:r>
            <w:r w:rsidRPr="00F9326C">
              <w:rPr>
                <w:rFonts w:ascii="Arial" w:hAnsi="Arial" w:cs="Arial"/>
                <w:sz w:val="18"/>
                <w:szCs w:val="18"/>
                <w:lang w:val="en-GB"/>
              </w:rPr>
              <w:t>799</w:t>
            </w:r>
            <w:r w:rsidR="009F3A3F" w:rsidRPr="001253B2">
              <w:rPr>
                <w:rFonts w:ascii="Arial" w:hAnsi="Arial" w:cs="Arial"/>
                <w:sz w:val="18"/>
                <w:szCs w:val="18"/>
              </w:rPr>
              <w:t>,</w:t>
            </w:r>
            <w:r w:rsidRPr="00F9326C">
              <w:rPr>
                <w:rFonts w:ascii="Arial" w:hAnsi="Arial" w:cs="Arial"/>
                <w:sz w:val="18"/>
                <w:szCs w:val="18"/>
                <w:lang w:val="en-GB"/>
              </w:rPr>
              <w:t>297</w:t>
            </w:r>
          </w:p>
        </w:tc>
      </w:tr>
      <w:tr w:rsidR="009F3A3F" w:rsidRPr="001253B2" w14:paraId="311E733A" w14:textId="77777777" w:rsidTr="003817C7">
        <w:tc>
          <w:tcPr>
            <w:tcW w:w="4003" w:type="dxa"/>
            <w:tcBorders>
              <w:top w:val="nil"/>
              <w:left w:val="nil"/>
              <w:bottom w:val="nil"/>
              <w:right w:val="nil"/>
            </w:tcBorders>
          </w:tcPr>
          <w:p w14:paraId="0E0F322B" w14:textId="77777777" w:rsidR="009F3A3F" w:rsidRPr="001253B2" w:rsidRDefault="009F3A3F" w:rsidP="009F3A3F">
            <w:pPr>
              <w:ind w:left="427"/>
              <w:rPr>
                <w:rFonts w:ascii="Arial" w:hAnsi="Arial" w:cs="Arial"/>
                <w:sz w:val="18"/>
                <w:szCs w:val="18"/>
              </w:rPr>
            </w:pPr>
            <w:r w:rsidRPr="001253B2">
              <w:rPr>
                <w:rFonts w:ascii="Arial" w:hAnsi="Arial" w:cs="Arial"/>
                <w:sz w:val="18"/>
                <w:szCs w:val="18"/>
              </w:rPr>
              <w:t xml:space="preserve">   - Revenues from sales of real estate</w:t>
            </w:r>
          </w:p>
        </w:tc>
        <w:tc>
          <w:tcPr>
            <w:tcW w:w="1367" w:type="dxa"/>
            <w:tcBorders>
              <w:top w:val="nil"/>
              <w:left w:val="nil"/>
              <w:bottom w:val="single" w:sz="4" w:space="0" w:color="auto"/>
              <w:right w:val="nil"/>
            </w:tcBorders>
            <w:shd w:val="clear" w:color="auto" w:fill="FAFAFA"/>
          </w:tcPr>
          <w:p w14:paraId="780450BE" w14:textId="7F634536" w:rsidR="009F3A3F" w:rsidRPr="001253B2" w:rsidRDefault="00F9326C" w:rsidP="009F3A3F">
            <w:pPr>
              <w:ind w:left="-40" w:right="-72"/>
              <w:jc w:val="right"/>
              <w:rPr>
                <w:rFonts w:asciiTheme="minorHAnsi" w:hAnsiTheme="minorHAnsi" w:cstheme="minorHAnsi"/>
                <w:sz w:val="18"/>
                <w:szCs w:val="18"/>
                <w:cs/>
              </w:rPr>
            </w:pPr>
            <w:r w:rsidRPr="00F9326C">
              <w:rPr>
                <w:rFonts w:asciiTheme="minorHAnsi" w:eastAsia="Arial Unicode MS" w:hAnsiTheme="minorHAnsi" w:cstheme="minorHAnsi"/>
                <w:sz w:val="18"/>
                <w:szCs w:val="18"/>
                <w:lang w:val="en-GB"/>
              </w:rPr>
              <w:t>30</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217</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36" w:type="dxa"/>
            <w:tcBorders>
              <w:top w:val="nil"/>
              <w:left w:val="nil"/>
              <w:bottom w:val="single" w:sz="4" w:space="0" w:color="auto"/>
              <w:right w:val="nil"/>
            </w:tcBorders>
          </w:tcPr>
          <w:p w14:paraId="589A80E8" w14:textId="5F8C8B98" w:rsidR="009F3A3F" w:rsidRPr="001253B2" w:rsidRDefault="00F9326C" w:rsidP="009F3A3F">
            <w:pPr>
              <w:ind w:left="-40" w:right="-72"/>
              <w:jc w:val="right"/>
              <w:rPr>
                <w:rFonts w:asciiTheme="minorHAnsi" w:hAnsiTheme="minorHAnsi" w:cstheme="minorHAnsi"/>
                <w:sz w:val="18"/>
                <w:szCs w:val="18"/>
              </w:rPr>
            </w:pPr>
            <w:r w:rsidRPr="00F9326C">
              <w:rPr>
                <w:rFonts w:asciiTheme="minorHAnsi" w:hAnsiTheme="minorHAnsi" w:cstheme="minorHAnsi"/>
                <w:sz w:val="18"/>
                <w:szCs w:val="18"/>
                <w:lang w:val="en-GB"/>
              </w:rPr>
              <w:t>5</w:t>
            </w:r>
            <w:r w:rsidR="009F3A3F" w:rsidRPr="001253B2">
              <w:rPr>
                <w:rFonts w:asciiTheme="minorHAnsi" w:hAnsiTheme="minorHAnsi" w:cstheme="minorHAnsi"/>
                <w:sz w:val="18"/>
                <w:szCs w:val="18"/>
              </w:rPr>
              <w:t>,</w:t>
            </w:r>
            <w:r w:rsidRPr="00F9326C">
              <w:rPr>
                <w:rFonts w:asciiTheme="minorHAnsi" w:hAnsiTheme="minorHAnsi" w:cstheme="minorHAnsi"/>
                <w:sz w:val="18"/>
                <w:szCs w:val="18"/>
                <w:lang w:val="en-GB"/>
              </w:rPr>
              <w:t>600</w:t>
            </w:r>
            <w:r w:rsidR="009F3A3F"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400" w:type="dxa"/>
            <w:tcBorders>
              <w:top w:val="nil"/>
              <w:left w:val="nil"/>
              <w:bottom w:val="single" w:sz="4" w:space="0" w:color="auto"/>
              <w:right w:val="nil"/>
            </w:tcBorders>
            <w:shd w:val="clear" w:color="auto" w:fill="FAFAFA"/>
          </w:tcPr>
          <w:p w14:paraId="3A503619" w14:textId="5B392805" w:rsidR="009F3A3F" w:rsidRPr="001253B2" w:rsidRDefault="00F9326C" w:rsidP="009F3A3F">
            <w:pPr>
              <w:ind w:left="-40" w:right="-72"/>
              <w:jc w:val="right"/>
              <w:rPr>
                <w:rFonts w:asciiTheme="minorHAnsi" w:hAnsiTheme="minorHAnsi" w:cstheme="minorHAnsi"/>
                <w:sz w:val="18"/>
                <w:szCs w:val="18"/>
              </w:rPr>
            </w:pPr>
            <w:r w:rsidRPr="00F9326C">
              <w:rPr>
                <w:rFonts w:asciiTheme="minorHAnsi" w:eastAsia="Arial Unicode MS" w:hAnsiTheme="minorHAnsi" w:cstheme="minorHAnsi"/>
                <w:sz w:val="18"/>
                <w:szCs w:val="18"/>
                <w:lang w:val="en-GB"/>
              </w:rPr>
              <w:t>30</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217</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top w:val="nil"/>
              <w:left w:val="nil"/>
              <w:bottom w:val="single" w:sz="4" w:space="0" w:color="auto"/>
              <w:right w:val="nil"/>
            </w:tcBorders>
          </w:tcPr>
          <w:p w14:paraId="3238338D" w14:textId="3DEA309B" w:rsidR="009F3A3F" w:rsidRPr="001253B2" w:rsidRDefault="00F9326C" w:rsidP="009F3A3F">
            <w:pPr>
              <w:ind w:left="-40" w:right="-72"/>
              <w:jc w:val="right"/>
              <w:rPr>
                <w:rFonts w:ascii="Arial" w:hAnsi="Arial" w:cs="Arial"/>
                <w:sz w:val="18"/>
                <w:szCs w:val="18"/>
              </w:rPr>
            </w:pPr>
            <w:r w:rsidRPr="00F9326C">
              <w:rPr>
                <w:rFonts w:ascii="Arial" w:hAnsi="Arial" w:cs="Arial"/>
                <w:sz w:val="18"/>
                <w:szCs w:val="18"/>
                <w:lang w:val="en-GB"/>
              </w:rPr>
              <w:t>5</w:t>
            </w:r>
            <w:r w:rsidR="009F3A3F" w:rsidRPr="001253B2">
              <w:rPr>
                <w:rFonts w:ascii="Arial" w:hAnsi="Arial" w:cs="Arial"/>
                <w:sz w:val="18"/>
                <w:szCs w:val="18"/>
              </w:rPr>
              <w:t>,</w:t>
            </w:r>
            <w:r w:rsidRPr="00F9326C">
              <w:rPr>
                <w:rFonts w:ascii="Arial" w:hAnsi="Arial" w:cs="Arial"/>
                <w:sz w:val="18"/>
                <w:szCs w:val="18"/>
                <w:lang w:val="en-GB"/>
              </w:rPr>
              <w:t>600</w:t>
            </w:r>
            <w:r w:rsidR="009F3A3F" w:rsidRPr="001253B2">
              <w:rPr>
                <w:rFonts w:ascii="Arial" w:hAnsi="Arial" w:cs="Arial"/>
                <w:sz w:val="18"/>
                <w:szCs w:val="18"/>
              </w:rPr>
              <w:t>,</w:t>
            </w:r>
            <w:r w:rsidRPr="00F9326C">
              <w:rPr>
                <w:rFonts w:ascii="Arial" w:hAnsi="Arial" w:cs="Arial"/>
                <w:sz w:val="18"/>
                <w:szCs w:val="18"/>
                <w:lang w:val="en-GB"/>
              </w:rPr>
              <w:t>000</w:t>
            </w:r>
          </w:p>
        </w:tc>
      </w:tr>
      <w:tr w:rsidR="009F3A3F" w:rsidRPr="001253B2" w14:paraId="5350D751" w14:textId="77777777" w:rsidTr="003817C7">
        <w:tc>
          <w:tcPr>
            <w:tcW w:w="4003" w:type="dxa"/>
            <w:tcBorders>
              <w:top w:val="nil"/>
              <w:left w:val="nil"/>
              <w:bottom w:val="nil"/>
              <w:right w:val="nil"/>
            </w:tcBorders>
          </w:tcPr>
          <w:p w14:paraId="78374B16" w14:textId="77777777" w:rsidR="009F3A3F" w:rsidRPr="001253B2" w:rsidRDefault="009F3A3F" w:rsidP="009F3A3F">
            <w:pPr>
              <w:ind w:left="427"/>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C489515" w14:textId="77777777" w:rsidR="009F3A3F" w:rsidRPr="001253B2" w:rsidRDefault="009F3A3F" w:rsidP="009F3A3F">
            <w:pPr>
              <w:ind w:left="-40" w:right="-72"/>
              <w:jc w:val="right"/>
              <w:rPr>
                <w:rFonts w:asciiTheme="minorHAnsi" w:hAnsiTheme="minorHAnsi" w:cstheme="minorHAnsi"/>
                <w:sz w:val="18"/>
                <w:szCs w:val="18"/>
              </w:rPr>
            </w:pPr>
          </w:p>
        </w:tc>
        <w:tc>
          <w:tcPr>
            <w:tcW w:w="1336" w:type="dxa"/>
            <w:tcBorders>
              <w:top w:val="single" w:sz="4" w:space="0" w:color="auto"/>
              <w:left w:val="nil"/>
              <w:bottom w:val="nil"/>
              <w:right w:val="nil"/>
            </w:tcBorders>
            <w:vAlign w:val="bottom"/>
          </w:tcPr>
          <w:p w14:paraId="078C3DD8" w14:textId="77777777" w:rsidR="009F3A3F" w:rsidRPr="001253B2" w:rsidRDefault="009F3A3F" w:rsidP="009F3A3F">
            <w:pPr>
              <w:ind w:left="-40" w:right="-72"/>
              <w:jc w:val="right"/>
              <w:rPr>
                <w:rFonts w:asciiTheme="minorHAnsi" w:hAnsiTheme="minorHAnsi" w:cstheme="minorHAnsi"/>
                <w:sz w:val="18"/>
                <w:szCs w:val="18"/>
              </w:rPr>
            </w:pPr>
          </w:p>
        </w:tc>
        <w:tc>
          <w:tcPr>
            <w:tcW w:w="1400" w:type="dxa"/>
            <w:tcBorders>
              <w:top w:val="single" w:sz="4" w:space="0" w:color="auto"/>
              <w:left w:val="nil"/>
              <w:bottom w:val="nil"/>
              <w:right w:val="nil"/>
            </w:tcBorders>
            <w:shd w:val="clear" w:color="auto" w:fill="FAFAFA"/>
            <w:vAlign w:val="bottom"/>
          </w:tcPr>
          <w:p w14:paraId="2A2D3AA5" w14:textId="59A0AD33" w:rsidR="009F3A3F" w:rsidRPr="001253B2" w:rsidRDefault="009F3A3F" w:rsidP="009F3A3F">
            <w:pPr>
              <w:ind w:left="-40" w:right="-72"/>
              <w:jc w:val="right"/>
              <w:rPr>
                <w:rFonts w:asciiTheme="minorHAnsi" w:hAnsiTheme="minorHAnsi" w:cstheme="minorHAnsi"/>
                <w:sz w:val="18"/>
                <w:szCs w:val="18"/>
              </w:rPr>
            </w:pPr>
          </w:p>
        </w:tc>
        <w:tc>
          <w:tcPr>
            <w:tcW w:w="1368" w:type="dxa"/>
            <w:tcBorders>
              <w:top w:val="single" w:sz="4" w:space="0" w:color="auto"/>
              <w:left w:val="nil"/>
              <w:bottom w:val="nil"/>
              <w:right w:val="nil"/>
            </w:tcBorders>
            <w:vAlign w:val="bottom"/>
          </w:tcPr>
          <w:p w14:paraId="242FA81B" w14:textId="77777777" w:rsidR="009F3A3F" w:rsidRPr="001253B2" w:rsidRDefault="009F3A3F" w:rsidP="009F3A3F">
            <w:pPr>
              <w:ind w:left="-40" w:right="-72"/>
              <w:jc w:val="right"/>
              <w:rPr>
                <w:rFonts w:ascii="Arial" w:hAnsi="Arial" w:cs="Arial"/>
                <w:sz w:val="18"/>
                <w:szCs w:val="18"/>
              </w:rPr>
            </w:pPr>
          </w:p>
        </w:tc>
      </w:tr>
      <w:tr w:rsidR="009F3A3F" w:rsidRPr="001253B2" w14:paraId="08E77AEF" w14:textId="77777777" w:rsidTr="003817C7">
        <w:tc>
          <w:tcPr>
            <w:tcW w:w="4003" w:type="dxa"/>
            <w:tcBorders>
              <w:top w:val="nil"/>
              <w:left w:val="nil"/>
              <w:bottom w:val="nil"/>
              <w:right w:val="nil"/>
            </w:tcBorders>
          </w:tcPr>
          <w:p w14:paraId="5F613184" w14:textId="77777777" w:rsidR="009F3A3F" w:rsidRPr="001253B2" w:rsidRDefault="009F3A3F" w:rsidP="009F3A3F">
            <w:pPr>
              <w:ind w:left="427"/>
              <w:rPr>
                <w:rFonts w:ascii="Arial" w:hAnsi="Arial" w:cs="Arial"/>
                <w:b/>
                <w:bCs/>
                <w:sz w:val="18"/>
                <w:szCs w:val="18"/>
              </w:rPr>
            </w:pPr>
            <w:r w:rsidRPr="001253B2">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14:paraId="2EB56ECB" w14:textId="1C58EE3D" w:rsidR="009F3A3F" w:rsidRPr="001253B2" w:rsidRDefault="00F9326C" w:rsidP="009F3A3F">
            <w:pPr>
              <w:ind w:left="-40" w:right="-72"/>
              <w:jc w:val="right"/>
              <w:rPr>
                <w:rFonts w:asciiTheme="minorHAnsi" w:hAnsiTheme="minorHAnsi" w:cstheme="minorHAnsi"/>
                <w:sz w:val="18"/>
                <w:szCs w:val="18"/>
              </w:rPr>
            </w:pPr>
            <w:r w:rsidRPr="00F9326C">
              <w:rPr>
                <w:rFonts w:asciiTheme="minorHAnsi" w:eastAsia="Arial Unicode MS" w:hAnsiTheme="minorHAnsi" w:cstheme="minorHAnsi"/>
                <w:sz w:val="18"/>
                <w:szCs w:val="18"/>
                <w:lang w:val="en-GB"/>
              </w:rPr>
              <w:t>117</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875</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219</w:t>
            </w:r>
          </w:p>
        </w:tc>
        <w:tc>
          <w:tcPr>
            <w:tcW w:w="1336" w:type="dxa"/>
            <w:tcBorders>
              <w:top w:val="nil"/>
              <w:left w:val="nil"/>
              <w:bottom w:val="single" w:sz="4" w:space="0" w:color="auto"/>
              <w:right w:val="nil"/>
            </w:tcBorders>
            <w:vAlign w:val="bottom"/>
          </w:tcPr>
          <w:p w14:paraId="0168336C" w14:textId="2CD1C904" w:rsidR="009F3A3F" w:rsidRPr="001253B2" w:rsidRDefault="00F9326C" w:rsidP="009F3A3F">
            <w:pPr>
              <w:ind w:left="-40" w:right="-72"/>
              <w:jc w:val="right"/>
              <w:rPr>
                <w:rFonts w:asciiTheme="minorHAnsi" w:hAnsiTheme="minorHAnsi" w:cstheme="minorHAnsi"/>
                <w:sz w:val="18"/>
                <w:szCs w:val="18"/>
              </w:rPr>
            </w:pPr>
            <w:r w:rsidRPr="00F9326C">
              <w:rPr>
                <w:rFonts w:asciiTheme="minorHAnsi" w:hAnsiTheme="minorHAnsi" w:cstheme="minorHAnsi"/>
                <w:sz w:val="18"/>
                <w:szCs w:val="18"/>
                <w:lang w:val="en-GB"/>
              </w:rPr>
              <w:t>91</w:t>
            </w:r>
            <w:r w:rsidR="009F3A3F" w:rsidRPr="001253B2">
              <w:rPr>
                <w:rFonts w:asciiTheme="minorHAnsi" w:hAnsiTheme="minorHAnsi" w:cstheme="minorHAnsi"/>
                <w:sz w:val="18"/>
                <w:szCs w:val="18"/>
              </w:rPr>
              <w:t>,</w:t>
            </w:r>
            <w:r w:rsidRPr="00F9326C">
              <w:rPr>
                <w:rFonts w:asciiTheme="minorHAnsi" w:hAnsiTheme="minorHAnsi" w:cstheme="minorHAnsi"/>
                <w:sz w:val="18"/>
                <w:szCs w:val="18"/>
                <w:lang w:val="en-GB"/>
              </w:rPr>
              <w:t>480</w:t>
            </w:r>
            <w:r w:rsidR="009F3A3F" w:rsidRPr="001253B2">
              <w:rPr>
                <w:rFonts w:asciiTheme="minorHAnsi" w:hAnsiTheme="minorHAnsi" w:cstheme="minorHAnsi"/>
                <w:sz w:val="18"/>
                <w:szCs w:val="18"/>
              </w:rPr>
              <w:t>,</w:t>
            </w:r>
            <w:r w:rsidRPr="00F9326C">
              <w:rPr>
                <w:rFonts w:asciiTheme="minorHAnsi" w:hAnsiTheme="minorHAnsi" w:cstheme="minorHAnsi"/>
                <w:sz w:val="18"/>
                <w:szCs w:val="18"/>
                <w:lang w:val="en-GB"/>
              </w:rPr>
              <w:t>864</w:t>
            </w:r>
          </w:p>
        </w:tc>
        <w:tc>
          <w:tcPr>
            <w:tcW w:w="1400" w:type="dxa"/>
            <w:tcBorders>
              <w:top w:val="nil"/>
              <w:left w:val="nil"/>
              <w:bottom w:val="single" w:sz="4" w:space="0" w:color="auto"/>
              <w:right w:val="nil"/>
            </w:tcBorders>
            <w:shd w:val="clear" w:color="auto" w:fill="FAFAFA"/>
            <w:vAlign w:val="bottom"/>
          </w:tcPr>
          <w:p w14:paraId="15896943" w14:textId="750F1F19" w:rsidR="009F3A3F" w:rsidRPr="001253B2" w:rsidRDefault="00F9326C" w:rsidP="009F3A3F">
            <w:pPr>
              <w:ind w:left="-40" w:right="-72"/>
              <w:jc w:val="right"/>
              <w:rPr>
                <w:rFonts w:asciiTheme="minorHAnsi" w:hAnsiTheme="minorHAnsi" w:cstheme="minorHAnsi"/>
                <w:sz w:val="18"/>
                <w:szCs w:val="18"/>
              </w:rPr>
            </w:pPr>
            <w:r w:rsidRPr="00F9326C">
              <w:rPr>
                <w:rFonts w:asciiTheme="minorHAnsi" w:eastAsia="Arial Unicode MS" w:hAnsiTheme="minorHAnsi" w:cstheme="minorHAnsi"/>
                <w:sz w:val="18"/>
                <w:szCs w:val="18"/>
                <w:lang w:val="en-GB"/>
              </w:rPr>
              <w:t>56</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390</w:t>
            </w:r>
            <w:r w:rsidR="009F3A3F"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536</w:t>
            </w:r>
          </w:p>
        </w:tc>
        <w:tc>
          <w:tcPr>
            <w:tcW w:w="1368" w:type="dxa"/>
            <w:tcBorders>
              <w:top w:val="nil"/>
              <w:left w:val="nil"/>
              <w:bottom w:val="single" w:sz="4" w:space="0" w:color="auto"/>
              <w:right w:val="nil"/>
            </w:tcBorders>
            <w:vAlign w:val="bottom"/>
          </w:tcPr>
          <w:p w14:paraId="5397FD91" w14:textId="2C748EAD" w:rsidR="009F3A3F" w:rsidRPr="001253B2" w:rsidRDefault="00F9326C" w:rsidP="009F3A3F">
            <w:pPr>
              <w:ind w:left="-40" w:right="-72"/>
              <w:jc w:val="right"/>
              <w:rPr>
                <w:rFonts w:ascii="Arial" w:hAnsi="Arial" w:cs="Arial"/>
                <w:sz w:val="18"/>
                <w:szCs w:val="18"/>
              </w:rPr>
            </w:pPr>
            <w:r w:rsidRPr="00F9326C">
              <w:rPr>
                <w:rFonts w:ascii="Arial" w:hAnsi="Arial" w:cs="Arial"/>
                <w:sz w:val="18"/>
                <w:szCs w:val="18"/>
                <w:lang w:val="en-GB"/>
              </w:rPr>
              <w:t>44</w:t>
            </w:r>
            <w:r w:rsidR="009F3A3F" w:rsidRPr="001253B2">
              <w:rPr>
                <w:rFonts w:ascii="Arial" w:hAnsi="Arial" w:cs="Arial"/>
                <w:sz w:val="18"/>
                <w:szCs w:val="18"/>
              </w:rPr>
              <w:t>,</w:t>
            </w:r>
            <w:r w:rsidRPr="00F9326C">
              <w:rPr>
                <w:rFonts w:ascii="Arial" w:hAnsi="Arial" w:cs="Arial"/>
                <w:sz w:val="18"/>
                <w:szCs w:val="18"/>
                <w:lang w:val="en-GB"/>
              </w:rPr>
              <w:t>399</w:t>
            </w:r>
            <w:r w:rsidR="009F3A3F" w:rsidRPr="001253B2">
              <w:rPr>
                <w:rFonts w:ascii="Arial" w:hAnsi="Arial" w:cs="Arial"/>
                <w:sz w:val="18"/>
                <w:szCs w:val="18"/>
              </w:rPr>
              <w:t>,</w:t>
            </w:r>
            <w:r w:rsidRPr="00F9326C">
              <w:rPr>
                <w:rFonts w:ascii="Arial" w:hAnsi="Arial" w:cs="Arial"/>
                <w:sz w:val="18"/>
                <w:szCs w:val="18"/>
                <w:lang w:val="en-GB"/>
              </w:rPr>
              <w:t>297</w:t>
            </w:r>
          </w:p>
        </w:tc>
      </w:tr>
    </w:tbl>
    <w:p w14:paraId="3363D720" w14:textId="77777777" w:rsidR="00A31A3A" w:rsidRPr="001253B2" w:rsidRDefault="00A31A3A" w:rsidP="003709B5">
      <w:pPr>
        <w:jc w:val="thaiDistribute"/>
        <w:rPr>
          <w:rFonts w:ascii="Arial" w:hAnsi="Arial" w:cs="Arial"/>
          <w:spacing w:val="-2"/>
          <w:sz w:val="18"/>
          <w:szCs w:val="18"/>
          <w:lang w:val="x-none" w:eastAsia="x-none"/>
        </w:rPr>
      </w:pPr>
    </w:p>
    <w:p w14:paraId="029D7F8E" w14:textId="2DD88DF5" w:rsidR="001253B2" w:rsidRDefault="001253B2" w:rsidP="001253B2">
      <w:pPr>
        <w:jc w:val="thaiDistribute"/>
        <w:rPr>
          <w:rFonts w:ascii="Arial" w:hAnsi="Arial" w:cs="Arial"/>
          <w:spacing w:val="-2"/>
          <w:sz w:val="18"/>
          <w:szCs w:val="18"/>
          <w:lang w:val="x-none" w:eastAsia="x-none"/>
        </w:rPr>
      </w:pPr>
      <w:r>
        <w:rPr>
          <w:rFonts w:ascii="Arial" w:hAnsi="Arial" w:cs="Arial"/>
          <w:spacing w:val="-2"/>
          <w:sz w:val="18"/>
          <w:szCs w:val="18"/>
          <w:lang w:val="x-none" w:eastAsia="x-none"/>
        </w:rPr>
        <w:br w:type="page"/>
      </w:r>
    </w:p>
    <w:p w14:paraId="67CACD70" w14:textId="77777777" w:rsidR="00A31A3A" w:rsidRPr="001253B2" w:rsidRDefault="00A31A3A" w:rsidP="003709B5">
      <w:pPr>
        <w:jc w:val="thaiDistribute"/>
        <w:rPr>
          <w:rFonts w:ascii="Arial" w:hAnsi="Arial" w:cs="Arial"/>
          <w:spacing w:val="-2"/>
          <w:sz w:val="18"/>
          <w:szCs w:val="18"/>
          <w:lang w:val="x-none" w:eastAsia="x-none"/>
        </w:rPr>
      </w:pPr>
    </w:p>
    <w:tbl>
      <w:tblPr>
        <w:tblW w:w="9461" w:type="dxa"/>
        <w:shd w:val="clear" w:color="auto" w:fill="FFA543"/>
        <w:tblLook w:val="04A0" w:firstRow="1" w:lastRow="0" w:firstColumn="1" w:lastColumn="0" w:noHBand="0" w:noVBand="1"/>
      </w:tblPr>
      <w:tblGrid>
        <w:gridCol w:w="9461"/>
      </w:tblGrid>
      <w:tr w:rsidR="00A31A3A" w:rsidRPr="003709B5" w14:paraId="384B0556" w14:textId="77777777" w:rsidTr="00DD15E0">
        <w:trPr>
          <w:trHeight w:val="386"/>
        </w:trPr>
        <w:tc>
          <w:tcPr>
            <w:tcW w:w="9461" w:type="dxa"/>
            <w:shd w:val="clear" w:color="auto" w:fill="FFA543"/>
            <w:vAlign w:val="center"/>
          </w:tcPr>
          <w:p w14:paraId="05E83522" w14:textId="20119C94" w:rsidR="00A31A3A" w:rsidRPr="003709B5"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29</w:t>
            </w:r>
            <w:r w:rsidR="00A31A3A" w:rsidRPr="003709B5">
              <w:rPr>
                <w:rFonts w:ascii="Arial" w:hAnsi="Arial" w:cs="Arial"/>
                <w:b/>
                <w:bCs/>
                <w:color w:val="FFFFFF"/>
                <w:sz w:val="18"/>
                <w:szCs w:val="18"/>
                <w:lang w:val="en-GB" w:eastAsia="th-TH"/>
              </w:rPr>
              <w:tab/>
              <w:t>Other income</w:t>
            </w:r>
          </w:p>
        </w:tc>
      </w:tr>
    </w:tbl>
    <w:p w14:paraId="31187F9F" w14:textId="77777777" w:rsidR="00A31A3A" w:rsidRPr="003709B5" w:rsidRDefault="00A31A3A" w:rsidP="003709B5">
      <w:pPr>
        <w:ind w:left="540" w:hanging="540"/>
        <w:jc w:val="thaiDistribute"/>
        <w:rPr>
          <w:rFonts w:ascii="Arial" w:hAnsi="Arial" w:cs="Arial"/>
          <w:b/>
          <w:bCs/>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A31A3A" w:rsidRPr="003709B5" w14:paraId="2CEE1A7D" w14:textId="77777777" w:rsidTr="001253B2">
        <w:trPr>
          <w:trHeight w:val="434"/>
        </w:trPr>
        <w:tc>
          <w:tcPr>
            <w:tcW w:w="3701" w:type="dxa"/>
            <w:shd w:val="clear" w:color="auto" w:fill="auto"/>
          </w:tcPr>
          <w:p w14:paraId="13E4C643"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tcPr>
          <w:p w14:paraId="4A96C777"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156EF2E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C6862A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B9C798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65A271D3" w14:textId="77777777" w:rsidTr="001253B2">
        <w:tc>
          <w:tcPr>
            <w:tcW w:w="3701" w:type="dxa"/>
            <w:shd w:val="clear" w:color="auto" w:fill="auto"/>
          </w:tcPr>
          <w:p w14:paraId="457AF1F8"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auto"/>
          </w:tcPr>
          <w:p w14:paraId="18A198A7" w14:textId="20D36CE9"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37" w:type="dxa"/>
            <w:tcBorders>
              <w:top w:val="single" w:sz="4" w:space="0" w:color="auto"/>
            </w:tcBorders>
            <w:shd w:val="clear" w:color="auto" w:fill="auto"/>
          </w:tcPr>
          <w:p w14:paraId="0A6A052E" w14:textId="200A2DFE"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c>
          <w:tcPr>
            <w:tcW w:w="1437" w:type="dxa"/>
            <w:tcBorders>
              <w:top w:val="single" w:sz="4" w:space="0" w:color="auto"/>
            </w:tcBorders>
            <w:shd w:val="clear" w:color="auto" w:fill="auto"/>
          </w:tcPr>
          <w:p w14:paraId="20556644" w14:textId="017E9B8B"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43" w:type="dxa"/>
            <w:tcBorders>
              <w:top w:val="single" w:sz="4" w:space="0" w:color="auto"/>
            </w:tcBorders>
            <w:shd w:val="clear" w:color="auto" w:fill="auto"/>
          </w:tcPr>
          <w:p w14:paraId="07410D28" w14:textId="1C741565"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r>
      <w:tr w:rsidR="00A31A3A" w:rsidRPr="003709B5" w14:paraId="000B6980" w14:textId="77777777" w:rsidTr="001253B2">
        <w:tc>
          <w:tcPr>
            <w:tcW w:w="3701" w:type="dxa"/>
            <w:shd w:val="clear" w:color="auto" w:fill="auto"/>
          </w:tcPr>
          <w:p w14:paraId="23F591A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bottom w:val="single" w:sz="4" w:space="0" w:color="auto"/>
            </w:tcBorders>
            <w:shd w:val="clear" w:color="auto" w:fill="auto"/>
          </w:tcPr>
          <w:p w14:paraId="1EE0AF7F"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2CB9651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5F6807E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tcPr>
          <w:p w14:paraId="3504465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22E0FCC1" w14:textId="77777777" w:rsidTr="001253B2">
        <w:tc>
          <w:tcPr>
            <w:tcW w:w="3701" w:type="dxa"/>
            <w:shd w:val="clear" w:color="auto" w:fill="auto"/>
          </w:tcPr>
          <w:p w14:paraId="50DB0A92" w14:textId="77777777" w:rsidR="00A31A3A" w:rsidRPr="003709B5" w:rsidRDefault="00A31A3A"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FAFAFA"/>
          </w:tcPr>
          <w:p w14:paraId="7E317048"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tcPr>
          <w:p w14:paraId="49AD818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tcPr>
          <w:p w14:paraId="204FE0C1"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tcPr>
          <w:p w14:paraId="336E207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9F3A3F" w:rsidRPr="003709B5" w14:paraId="36374709" w14:textId="77777777" w:rsidTr="001253B2">
        <w:tc>
          <w:tcPr>
            <w:tcW w:w="3701" w:type="dxa"/>
            <w:shd w:val="clear" w:color="auto" w:fill="auto"/>
          </w:tcPr>
          <w:p w14:paraId="2C4D4B6F" w14:textId="77777777" w:rsidR="009F3A3F" w:rsidRPr="003709B5" w:rsidRDefault="009F3A3F" w:rsidP="009F3A3F">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Management income</w:t>
            </w:r>
          </w:p>
        </w:tc>
        <w:tc>
          <w:tcPr>
            <w:tcW w:w="1437" w:type="dxa"/>
            <w:shd w:val="clear" w:color="auto" w:fill="FAFAFA"/>
          </w:tcPr>
          <w:p w14:paraId="2C53BA91" w14:textId="1F90CA8C"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35</w:t>
            </w:r>
            <w:r w:rsidR="009F3A3F" w:rsidRPr="009F3A3F">
              <w:rPr>
                <w:rFonts w:asciiTheme="minorHAnsi" w:hAnsiTheme="minorHAnsi" w:cstheme="minorHAnsi"/>
                <w:sz w:val="18"/>
                <w:szCs w:val="18"/>
                <w:lang w:val="en-GB"/>
              </w:rPr>
              <w:t>,</w:t>
            </w:r>
            <w:r w:rsidRPr="00F9326C">
              <w:rPr>
                <w:rFonts w:asciiTheme="minorHAnsi" w:hAnsiTheme="minorHAnsi" w:cstheme="minorHAnsi"/>
                <w:sz w:val="18"/>
                <w:szCs w:val="18"/>
                <w:lang w:val="en-GB"/>
              </w:rPr>
              <w:t>837</w:t>
            </w:r>
            <w:r w:rsidR="009F3A3F" w:rsidRPr="009F3A3F">
              <w:rPr>
                <w:rFonts w:asciiTheme="minorHAnsi" w:hAnsiTheme="minorHAnsi" w:cstheme="minorHAnsi"/>
                <w:sz w:val="18"/>
                <w:szCs w:val="18"/>
                <w:lang w:val="en-GB"/>
              </w:rPr>
              <w:t>,</w:t>
            </w:r>
            <w:r w:rsidRPr="00F9326C">
              <w:rPr>
                <w:rFonts w:asciiTheme="minorHAnsi" w:hAnsiTheme="minorHAnsi" w:cstheme="minorHAnsi"/>
                <w:sz w:val="18"/>
                <w:szCs w:val="18"/>
                <w:lang w:val="en-GB"/>
              </w:rPr>
              <w:t>383</w:t>
            </w:r>
          </w:p>
        </w:tc>
        <w:tc>
          <w:tcPr>
            <w:tcW w:w="1437" w:type="dxa"/>
          </w:tcPr>
          <w:p w14:paraId="23290CF7" w14:textId="687B1A4A"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46</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884</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300</w:t>
            </w:r>
          </w:p>
        </w:tc>
        <w:tc>
          <w:tcPr>
            <w:tcW w:w="1437" w:type="dxa"/>
            <w:shd w:val="clear" w:color="auto" w:fill="FAFAFA"/>
          </w:tcPr>
          <w:p w14:paraId="78E333B9" w14:textId="4D9A211A"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45</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438</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383</w:t>
            </w:r>
          </w:p>
        </w:tc>
        <w:tc>
          <w:tcPr>
            <w:tcW w:w="1443" w:type="dxa"/>
          </w:tcPr>
          <w:p w14:paraId="3F4431CC" w14:textId="36E50CA9" w:rsidR="009F3A3F" w:rsidRPr="003709B5" w:rsidRDefault="00F9326C" w:rsidP="009F3A3F">
            <w:pPr>
              <w:overflowPunct/>
              <w:autoSpaceDE/>
              <w:autoSpaceDN/>
              <w:adjustRightInd/>
              <w:ind w:right="-72"/>
              <w:jc w:val="right"/>
              <w:textAlignment w:val="auto"/>
              <w:rPr>
                <w:rFonts w:ascii="Arial" w:hAnsi="Arial" w:cs="Arial"/>
                <w:sz w:val="18"/>
                <w:szCs w:val="18"/>
              </w:rPr>
            </w:pPr>
            <w:r w:rsidRPr="00F9326C">
              <w:rPr>
                <w:rFonts w:ascii="Arial" w:hAnsi="Arial" w:cs="Arial"/>
                <w:sz w:val="18"/>
                <w:szCs w:val="18"/>
                <w:lang w:val="en-GB"/>
              </w:rPr>
              <w:t>56</w:t>
            </w:r>
            <w:r w:rsidR="009F3A3F">
              <w:rPr>
                <w:rFonts w:ascii="Arial" w:hAnsi="Arial" w:cs="Arial"/>
                <w:sz w:val="18"/>
                <w:szCs w:val="18"/>
              </w:rPr>
              <w:t>,</w:t>
            </w:r>
            <w:r w:rsidRPr="00F9326C">
              <w:rPr>
                <w:rFonts w:ascii="Arial" w:hAnsi="Arial" w:cs="Arial"/>
                <w:sz w:val="18"/>
                <w:szCs w:val="18"/>
                <w:lang w:val="en-GB"/>
              </w:rPr>
              <w:t>313</w:t>
            </w:r>
            <w:r w:rsidR="009F3A3F">
              <w:rPr>
                <w:rFonts w:ascii="Arial" w:hAnsi="Arial" w:cs="Arial"/>
                <w:sz w:val="18"/>
                <w:szCs w:val="18"/>
              </w:rPr>
              <w:t>,</w:t>
            </w:r>
            <w:r w:rsidRPr="00F9326C">
              <w:rPr>
                <w:rFonts w:ascii="Arial" w:hAnsi="Arial" w:cs="Arial"/>
                <w:sz w:val="18"/>
                <w:szCs w:val="18"/>
                <w:lang w:val="en-GB"/>
              </w:rPr>
              <w:t>900</w:t>
            </w:r>
          </w:p>
        </w:tc>
      </w:tr>
      <w:tr w:rsidR="001317A9" w:rsidRPr="003709B5" w14:paraId="316A2173" w14:textId="77777777" w:rsidTr="001253B2">
        <w:tc>
          <w:tcPr>
            <w:tcW w:w="3701" w:type="dxa"/>
            <w:shd w:val="clear" w:color="auto" w:fill="auto"/>
          </w:tcPr>
          <w:p w14:paraId="01ACFBA4" w14:textId="12CDF6E3" w:rsidR="001317A9" w:rsidRPr="003709B5" w:rsidRDefault="001317A9" w:rsidP="009F3A3F">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Interest income</w:t>
            </w:r>
          </w:p>
        </w:tc>
        <w:tc>
          <w:tcPr>
            <w:tcW w:w="1437" w:type="dxa"/>
            <w:shd w:val="clear" w:color="auto" w:fill="FAFAFA"/>
          </w:tcPr>
          <w:p w14:paraId="643E6E1C" w14:textId="010C7A6C" w:rsidR="001317A9"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75</w:t>
            </w:r>
            <w:r w:rsidR="001317A9" w:rsidRPr="009F3A3F">
              <w:rPr>
                <w:rFonts w:asciiTheme="minorHAnsi" w:hAnsiTheme="minorHAnsi" w:cstheme="minorHAnsi"/>
                <w:sz w:val="18"/>
                <w:szCs w:val="18"/>
              </w:rPr>
              <w:t>,</w:t>
            </w:r>
            <w:r w:rsidRPr="00F9326C">
              <w:rPr>
                <w:rFonts w:asciiTheme="minorHAnsi" w:hAnsiTheme="minorHAnsi" w:cstheme="minorHAnsi"/>
                <w:sz w:val="18"/>
                <w:szCs w:val="18"/>
                <w:lang w:val="en-GB"/>
              </w:rPr>
              <w:t>129</w:t>
            </w:r>
            <w:r w:rsidR="001317A9" w:rsidRPr="009F3A3F">
              <w:rPr>
                <w:rFonts w:asciiTheme="minorHAnsi" w:hAnsiTheme="minorHAnsi" w:cstheme="minorHAnsi"/>
                <w:sz w:val="18"/>
                <w:szCs w:val="18"/>
              </w:rPr>
              <w:t>,</w:t>
            </w:r>
            <w:r w:rsidRPr="00F9326C">
              <w:rPr>
                <w:rFonts w:asciiTheme="minorHAnsi" w:hAnsiTheme="minorHAnsi" w:cstheme="minorHAnsi"/>
                <w:sz w:val="18"/>
                <w:szCs w:val="18"/>
                <w:lang w:val="en-GB"/>
              </w:rPr>
              <w:t>099</w:t>
            </w:r>
          </w:p>
        </w:tc>
        <w:tc>
          <w:tcPr>
            <w:tcW w:w="1437" w:type="dxa"/>
          </w:tcPr>
          <w:p w14:paraId="4A131678" w14:textId="172B814A" w:rsidR="001317A9"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82</w:t>
            </w:r>
            <w:r w:rsidR="001317A9" w:rsidRPr="009F3A3F">
              <w:rPr>
                <w:rFonts w:asciiTheme="minorHAnsi" w:hAnsiTheme="minorHAnsi" w:cstheme="minorHAnsi"/>
                <w:sz w:val="18"/>
                <w:szCs w:val="18"/>
              </w:rPr>
              <w:t>,</w:t>
            </w:r>
            <w:r w:rsidRPr="00F9326C">
              <w:rPr>
                <w:rFonts w:asciiTheme="minorHAnsi" w:hAnsiTheme="minorHAnsi" w:cstheme="minorHAnsi"/>
                <w:sz w:val="18"/>
                <w:szCs w:val="18"/>
                <w:lang w:val="en-GB"/>
              </w:rPr>
              <w:t>158</w:t>
            </w:r>
            <w:r w:rsidR="001317A9" w:rsidRPr="009F3A3F">
              <w:rPr>
                <w:rFonts w:asciiTheme="minorHAnsi" w:hAnsiTheme="minorHAnsi" w:cstheme="minorHAnsi"/>
                <w:sz w:val="18"/>
                <w:szCs w:val="18"/>
              </w:rPr>
              <w:t>,</w:t>
            </w:r>
            <w:r w:rsidRPr="00F9326C">
              <w:rPr>
                <w:rFonts w:asciiTheme="minorHAnsi" w:hAnsiTheme="minorHAnsi" w:cstheme="minorHAnsi"/>
                <w:sz w:val="18"/>
                <w:szCs w:val="18"/>
                <w:lang w:val="en-GB"/>
              </w:rPr>
              <w:t>646</w:t>
            </w:r>
          </w:p>
        </w:tc>
        <w:tc>
          <w:tcPr>
            <w:tcW w:w="1437" w:type="dxa"/>
            <w:shd w:val="clear" w:color="auto" w:fill="FAFAFA"/>
          </w:tcPr>
          <w:p w14:paraId="5951D275" w14:textId="4B04D354" w:rsidR="001317A9"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116</w:t>
            </w:r>
            <w:r w:rsidR="001317A9" w:rsidRPr="009F3A3F">
              <w:rPr>
                <w:rFonts w:asciiTheme="minorHAnsi" w:hAnsiTheme="minorHAnsi" w:cstheme="minorHAnsi"/>
                <w:sz w:val="18"/>
                <w:szCs w:val="18"/>
              </w:rPr>
              <w:t>,</w:t>
            </w:r>
            <w:r w:rsidRPr="00F9326C">
              <w:rPr>
                <w:rFonts w:asciiTheme="minorHAnsi" w:hAnsiTheme="minorHAnsi" w:cstheme="minorHAnsi"/>
                <w:sz w:val="18"/>
                <w:szCs w:val="18"/>
                <w:lang w:val="en-GB"/>
              </w:rPr>
              <w:t>469</w:t>
            </w:r>
            <w:r w:rsidR="001317A9" w:rsidRPr="009F3A3F">
              <w:rPr>
                <w:rFonts w:asciiTheme="minorHAnsi" w:hAnsiTheme="minorHAnsi" w:cstheme="minorHAnsi"/>
                <w:sz w:val="18"/>
                <w:szCs w:val="18"/>
              </w:rPr>
              <w:t>,</w:t>
            </w:r>
            <w:r w:rsidRPr="00F9326C">
              <w:rPr>
                <w:rFonts w:asciiTheme="minorHAnsi" w:hAnsiTheme="minorHAnsi" w:cstheme="minorHAnsi"/>
                <w:sz w:val="18"/>
                <w:szCs w:val="18"/>
                <w:lang w:val="en-GB"/>
              </w:rPr>
              <w:t>038</w:t>
            </w:r>
          </w:p>
        </w:tc>
        <w:tc>
          <w:tcPr>
            <w:tcW w:w="1443" w:type="dxa"/>
          </w:tcPr>
          <w:p w14:paraId="3303BCAE" w14:textId="1C9A3A78" w:rsidR="001317A9" w:rsidRPr="003709B5" w:rsidRDefault="00F9326C" w:rsidP="009F3A3F">
            <w:pPr>
              <w:overflowPunct/>
              <w:autoSpaceDE/>
              <w:autoSpaceDN/>
              <w:adjustRightInd/>
              <w:ind w:right="-72"/>
              <w:jc w:val="right"/>
              <w:textAlignment w:val="auto"/>
              <w:rPr>
                <w:rFonts w:ascii="Arial" w:hAnsi="Arial" w:cs="Arial"/>
                <w:sz w:val="18"/>
                <w:szCs w:val="18"/>
              </w:rPr>
            </w:pPr>
            <w:r w:rsidRPr="00F9326C">
              <w:rPr>
                <w:rFonts w:ascii="Arial" w:hAnsi="Arial" w:cs="Arial"/>
                <w:sz w:val="18"/>
                <w:szCs w:val="18"/>
                <w:lang w:val="en-GB"/>
              </w:rPr>
              <w:t>111</w:t>
            </w:r>
            <w:r w:rsidR="001317A9">
              <w:rPr>
                <w:rFonts w:ascii="Arial" w:hAnsi="Arial" w:cs="Arial"/>
                <w:sz w:val="18"/>
                <w:szCs w:val="18"/>
              </w:rPr>
              <w:t>,</w:t>
            </w:r>
            <w:r w:rsidRPr="00F9326C">
              <w:rPr>
                <w:rFonts w:ascii="Arial" w:hAnsi="Arial" w:cs="Arial"/>
                <w:sz w:val="18"/>
                <w:szCs w:val="18"/>
                <w:lang w:val="en-GB"/>
              </w:rPr>
              <w:t>972</w:t>
            </w:r>
            <w:r w:rsidR="001317A9">
              <w:rPr>
                <w:rFonts w:ascii="Arial" w:hAnsi="Arial" w:cs="Arial"/>
                <w:sz w:val="18"/>
                <w:szCs w:val="18"/>
              </w:rPr>
              <w:t>,</w:t>
            </w:r>
            <w:r w:rsidRPr="00F9326C">
              <w:rPr>
                <w:rFonts w:ascii="Arial" w:hAnsi="Arial" w:cs="Arial"/>
                <w:sz w:val="18"/>
                <w:szCs w:val="18"/>
                <w:lang w:val="en-GB"/>
              </w:rPr>
              <w:t>858</w:t>
            </w:r>
          </w:p>
        </w:tc>
      </w:tr>
      <w:tr w:rsidR="00CE5024" w:rsidRPr="003709B5" w14:paraId="6540BED4" w14:textId="77777777" w:rsidTr="001253B2">
        <w:tc>
          <w:tcPr>
            <w:tcW w:w="3701" w:type="dxa"/>
            <w:shd w:val="clear" w:color="auto" w:fill="auto"/>
          </w:tcPr>
          <w:p w14:paraId="1CF80525" w14:textId="55117C38" w:rsidR="00CE5024" w:rsidRPr="003709B5" w:rsidRDefault="00CE5024" w:rsidP="00CE5024">
            <w:pPr>
              <w:overflowPunct/>
              <w:autoSpaceDE/>
              <w:autoSpaceDN/>
              <w:adjustRightInd/>
              <w:ind w:left="-113"/>
              <w:textAlignment w:val="auto"/>
              <w:rPr>
                <w:rFonts w:ascii="Arial" w:hAnsi="Arial" w:cs="Arial"/>
                <w:sz w:val="18"/>
                <w:szCs w:val="18"/>
                <w:lang w:val="en-GB"/>
              </w:rPr>
            </w:pPr>
            <w:r>
              <w:rPr>
                <w:rFonts w:ascii="Arial" w:hAnsi="Arial" w:cs="Arial"/>
                <w:sz w:val="18"/>
                <w:szCs w:val="18"/>
                <w:lang w:val="en-GB"/>
              </w:rPr>
              <w:t>Spa income</w:t>
            </w:r>
          </w:p>
        </w:tc>
        <w:tc>
          <w:tcPr>
            <w:tcW w:w="1437" w:type="dxa"/>
            <w:shd w:val="clear" w:color="auto" w:fill="FAFAFA"/>
          </w:tcPr>
          <w:p w14:paraId="71EA1921" w14:textId="33CDFE6A" w:rsidR="00CE5024" w:rsidRPr="00CE5024" w:rsidRDefault="00F9326C" w:rsidP="00CE502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CE5024" w:rsidRPr="00CE5024">
              <w:rPr>
                <w:rFonts w:asciiTheme="minorHAnsi" w:hAnsiTheme="minorHAnsi" w:cstheme="minorHAnsi"/>
                <w:sz w:val="18"/>
                <w:szCs w:val="18"/>
                <w:lang w:val="en-GB"/>
              </w:rPr>
              <w:t>,</w:t>
            </w:r>
            <w:r w:rsidRPr="00F9326C">
              <w:rPr>
                <w:rFonts w:asciiTheme="minorHAnsi" w:hAnsiTheme="minorHAnsi" w:cstheme="minorHAnsi"/>
                <w:sz w:val="18"/>
                <w:szCs w:val="18"/>
                <w:lang w:val="en-GB"/>
              </w:rPr>
              <w:t>215</w:t>
            </w:r>
            <w:r w:rsidR="00CE5024" w:rsidRPr="00CE5024">
              <w:rPr>
                <w:rFonts w:asciiTheme="minorHAnsi" w:hAnsiTheme="minorHAnsi" w:cstheme="minorHAnsi"/>
                <w:sz w:val="18"/>
                <w:szCs w:val="18"/>
                <w:lang w:val="en-GB"/>
              </w:rPr>
              <w:t>,</w:t>
            </w:r>
            <w:r w:rsidRPr="00F9326C">
              <w:rPr>
                <w:rFonts w:asciiTheme="minorHAnsi" w:hAnsiTheme="minorHAnsi" w:cstheme="minorHAnsi"/>
                <w:sz w:val="18"/>
                <w:szCs w:val="18"/>
                <w:lang w:val="en-GB"/>
              </w:rPr>
              <w:t>280</w:t>
            </w:r>
          </w:p>
        </w:tc>
        <w:tc>
          <w:tcPr>
            <w:tcW w:w="1437" w:type="dxa"/>
          </w:tcPr>
          <w:p w14:paraId="3CD30C23" w14:textId="44D13206" w:rsidR="00CE5024" w:rsidRPr="00CE5024" w:rsidRDefault="00F9326C" w:rsidP="00CE5024">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2</w:t>
            </w:r>
            <w:r w:rsidR="00CE5024" w:rsidRPr="00CE5024">
              <w:rPr>
                <w:rFonts w:asciiTheme="minorHAnsi" w:hAnsiTheme="minorHAnsi" w:cstheme="minorHAnsi"/>
                <w:sz w:val="18"/>
                <w:szCs w:val="18"/>
                <w:lang w:val="en-GB"/>
              </w:rPr>
              <w:t>,</w:t>
            </w:r>
            <w:r w:rsidRPr="00F9326C">
              <w:rPr>
                <w:rFonts w:asciiTheme="minorHAnsi" w:hAnsiTheme="minorHAnsi" w:cstheme="minorHAnsi"/>
                <w:sz w:val="18"/>
                <w:szCs w:val="18"/>
                <w:lang w:val="en-GB"/>
              </w:rPr>
              <w:t>434</w:t>
            </w:r>
            <w:r w:rsidR="00CE5024" w:rsidRPr="00CE5024">
              <w:rPr>
                <w:rFonts w:asciiTheme="minorHAnsi" w:hAnsiTheme="minorHAnsi" w:cstheme="minorHAnsi"/>
                <w:sz w:val="18"/>
                <w:szCs w:val="18"/>
                <w:lang w:val="en-GB"/>
              </w:rPr>
              <w:t>,</w:t>
            </w:r>
            <w:r w:rsidRPr="00F9326C">
              <w:rPr>
                <w:rFonts w:asciiTheme="minorHAnsi" w:hAnsiTheme="minorHAnsi" w:cstheme="minorHAnsi"/>
                <w:sz w:val="18"/>
                <w:szCs w:val="18"/>
                <w:lang w:val="en-GB"/>
              </w:rPr>
              <w:t>346</w:t>
            </w:r>
          </w:p>
        </w:tc>
        <w:tc>
          <w:tcPr>
            <w:tcW w:w="1437" w:type="dxa"/>
            <w:shd w:val="clear" w:color="auto" w:fill="FAFAFA"/>
          </w:tcPr>
          <w:p w14:paraId="07856C04" w14:textId="77AFD04D" w:rsidR="00CE5024" w:rsidRPr="00CE5024" w:rsidRDefault="00F9326C" w:rsidP="00CE502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CE5024" w:rsidRPr="00CE5024">
              <w:rPr>
                <w:rFonts w:asciiTheme="minorHAnsi" w:hAnsiTheme="minorHAnsi" w:cstheme="minorHAnsi"/>
                <w:sz w:val="18"/>
                <w:szCs w:val="18"/>
                <w:lang w:val="en-GB"/>
              </w:rPr>
              <w:t>,</w:t>
            </w:r>
            <w:r w:rsidRPr="00F9326C">
              <w:rPr>
                <w:rFonts w:asciiTheme="minorHAnsi" w:hAnsiTheme="minorHAnsi" w:cstheme="minorHAnsi"/>
                <w:sz w:val="18"/>
                <w:szCs w:val="18"/>
                <w:lang w:val="en-GB"/>
              </w:rPr>
              <w:t>215</w:t>
            </w:r>
            <w:r w:rsidR="00CE5024" w:rsidRPr="00CE5024">
              <w:rPr>
                <w:rFonts w:asciiTheme="minorHAnsi" w:hAnsiTheme="minorHAnsi" w:cstheme="minorHAnsi"/>
                <w:sz w:val="18"/>
                <w:szCs w:val="18"/>
                <w:lang w:val="en-GB"/>
              </w:rPr>
              <w:t>,</w:t>
            </w:r>
            <w:r w:rsidRPr="00F9326C">
              <w:rPr>
                <w:rFonts w:asciiTheme="minorHAnsi" w:hAnsiTheme="minorHAnsi" w:cstheme="minorHAnsi"/>
                <w:sz w:val="18"/>
                <w:szCs w:val="18"/>
                <w:lang w:val="en-GB"/>
              </w:rPr>
              <w:t>280</w:t>
            </w:r>
          </w:p>
        </w:tc>
        <w:tc>
          <w:tcPr>
            <w:tcW w:w="1443" w:type="dxa"/>
          </w:tcPr>
          <w:p w14:paraId="248D8C01" w14:textId="42602BDC" w:rsidR="00CE5024" w:rsidRPr="00CE5024" w:rsidRDefault="00F9326C" w:rsidP="00CE5024">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2</w:t>
            </w:r>
            <w:r w:rsidR="00CE5024" w:rsidRPr="00CE5024">
              <w:rPr>
                <w:rFonts w:asciiTheme="minorHAnsi" w:hAnsiTheme="minorHAnsi" w:cstheme="minorHAnsi"/>
                <w:sz w:val="18"/>
                <w:szCs w:val="18"/>
                <w:lang w:val="en-GB"/>
              </w:rPr>
              <w:t>,</w:t>
            </w:r>
            <w:r w:rsidRPr="00F9326C">
              <w:rPr>
                <w:rFonts w:asciiTheme="minorHAnsi" w:hAnsiTheme="minorHAnsi" w:cstheme="minorHAnsi"/>
                <w:sz w:val="18"/>
                <w:szCs w:val="18"/>
                <w:lang w:val="en-GB"/>
              </w:rPr>
              <w:t>434</w:t>
            </w:r>
            <w:r w:rsidR="00CE5024" w:rsidRPr="00CE5024">
              <w:rPr>
                <w:rFonts w:asciiTheme="minorHAnsi" w:hAnsiTheme="minorHAnsi" w:cstheme="minorHAnsi"/>
                <w:sz w:val="18"/>
                <w:szCs w:val="18"/>
                <w:lang w:val="en-GB"/>
              </w:rPr>
              <w:t>,</w:t>
            </w:r>
            <w:r w:rsidRPr="00F9326C">
              <w:rPr>
                <w:rFonts w:asciiTheme="minorHAnsi" w:hAnsiTheme="minorHAnsi" w:cstheme="minorHAnsi"/>
                <w:sz w:val="18"/>
                <w:szCs w:val="18"/>
                <w:lang w:val="en-GB"/>
              </w:rPr>
              <w:t>346</w:t>
            </w:r>
          </w:p>
        </w:tc>
      </w:tr>
      <w:tr w:rsidR="00CE5024" w:rsidRPr="003709B5" w14:paraId="5AC5B9EF" w14:textId="77777777" w:rsidTr="001253B2">
        <w:tc>
          <w:tcPr>
            <w:tcW w:w="3701" w:type="dxa"/>
            <w:shd w:val="clear" w:color="auto" w:fill="auto"/>
          </w:tcPr>
          <w:p w14:paraId="4F920222" w14:textId="154B2673" w:rsidR="00CE5024" w:rsidRPr="003709B5" w:rsidRDefault="00CE5024" w:rsidP="00CE5024">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Others</w:t>
            </w:r>
          </w:p>
        </w:tc>
        <w:tc>
          <w:tcPr>
            <w:tcW w:w="1437" w:type="dxa"/>
            <w:tcBorders>
              <w:bottom w:val="single" w:sz="4" w:space="0" w:color="auto"/>
            </w:tcBorders>
            <w:shd w:val="clear" w:color="auto" w:fill="FAFAFA"/>
          </w:tcPr>
          <w:p w14:paraId="2F68A586" w14:textId="1A8BC78D" w:rsidR="00CE5024" w:rsidRPr="00CE5024" w:rsidRDefault="00F9326C" w:rsidP="00CE502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18</w:t>
            </w:r>
            <w:r w:rsidR="00CE5024" w:rsidRPr="00CE5024">
              <w:rPr>
                <w:rFonts w:asciiTheme="minorHAnsi" w:hAnsiTheme="minorHAnsi" w:cstheme="minorHAnsi"/>
                <w:sz w:val="18"/>
                <w:szCs w:val="18"/>
              </w:rPr>
              <w:t>,</w:t>
            </w:r>
            <w:r w:rsidRPr="00F9326C">
              <w:rPr>
                <w:rFonts w:asciiTheme="minorHAnsi" w:hAnsiTheme="minorHAnsi" w:cstheme="minorHAnsi"/>
                <w:sz w:val="18"/>
                <w:szCs w:val="18"/>
                <w:lang w:val="en-GB"/>
              </w:rPr>
              <w:t>424</w:t>
            </w:r>
            <w:r w:rsidR="00CE5024" w:rsidRPr="00CE5024">
              <w:rPr>
                <w:rFonts w:asciiTheme="minorHAnsi" w:hAnsiTheme="minorHAnsi" w:cstheme="minorHAnsi"/>
                <w:sz w:val="18"/>
                <w:szCs w:val="18"/>
              </w:rPr>
              <w:t>,</w:t>
            </w:r>
            <w:r w:rsidRPr="00F9326C">
              <w:rPr>
                <w:rFonts w:asciiTheme="minorHAnsi" w:hAnsiTheme="minorHAnsi" w:cstheme="minorHAnsi"/>
                <w:sz w:val="18"/>
                <w:szCs w:val="18"/>
                <w:lang w:val="en-GB"/>
              </w:rPr>
              <w:t>923</w:t>
            </w:r>
          </w:p>
        </w:tc>
        <w:tc>
          <w:tcPr>
            <w:tcW w:w="1437" w:type="dxa"/>
            <w:tcBorders>
              <w:bottom w:val="single" w:sz="4" w:space="0" w:color="auto"/>
            </w:tcBorders>
            <w:shd w:val="clear" w:color="auto" w:fill="auto"/>
          </w:tcPr>
          <w:p w14:paraId="5CA2D0FB" w14:textId="1B41494E" w:rsidR="00CE5024" w:rsidRPr="00CE5024" w:rsidRDefault="00F9326C" w:rsidP="00CE502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26</w:t>
            </w:r>
            <w:r w:rsidR="00CE5024" w:rsidRPr="00CE5024">
              <w:rPr>
                <w:rFonts w:asciiTheme="minorHAnsi" w:hAnsiTheme="minorHAnsi" w:cstheme="minorHAnsi"/>
                <w:sz w:val="18"/>
                <w:szCs w:val="18"/>
              </w:rPr>
              <w:t>,</w:t>
            </w:r>
            <w:r w:rsidRPr="00F9326C">
              <w:rPr>
                <w:rFonts w:asciiTheme="minorHAnsi" w:hAnsiTheme="minorHAnsi" w:cstheme="minorHAnsi"/>
                <w:sz w:val="18"/>
                <w:szCs w:val="18"/>
                <w:lang w:val="en-GB"/>
              </w:rPr>
              <w:t>084</w:t>
            </w:r>
            <w:r w:rsidR="00CE5024" w:rsidRPr="00CE5024">
              <w:rPr>
                <w:rFonts w:asciiTheme="minorHAnsi" w:hAnsiTheme="minorHAnsi" w:cstheme="minorHAnsi"/>
                <w:sz w:val="18"/>
                <w:szCs w:val="18"/>
              </w:rPr>
              <w:t>,</w:t>
            </w:r>
            <w:r w:rsidRPr="00F9326C">
              <w:rPr>
                <w:rFonts w:asciiTheme="minorHAnsi" w:hAnsiTheme="minorHAnsi" w:cstheme="minorHAnsi"/>
                <w:sz w:val="18"/>
                <w:szCs w:val="18"/>
                <w:lang w:val="en-GB"/>
              </w:rPr>
              <w:t>851</w:t>
            </w:r>
          </w:p>
        </w:tc>
        <w:tc>
          <w:tcPr>
            <w:tcW w:w="1437" w:type="dxa"/>
            <w:tcBorders>
              <w:bottom w:val="single" w:sz="4" w:space="0" w:color="auto"/>
            </w:tcBorders>
            <w:shd w:val="clear" w:color="auto" w:fill="FAFAFA"/>
          </w:tcPr>
          <w:p w14:paraId="6D381C13" w14:textId="4C2E6334" w:rsidR="00CE5024" w:rsidRPr="00CE5024" w:rsidRDefault="00F9326C" w:rsidP="00CE502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17</w:t>
            </w:r>
            <w:r w:rsidR="00CE5024" w:rsidRPr="00CE5024">
              <w:rPr>
                <w:rFonts w:asciiTheme="minorHAnsi" w:hAnsiTheme="minorHAnsi" w:cstheme="minorHAnsi"/>
                <w:sz w:val="18"/>
                <w:szCs w:val="18"/>
              </w:rPr>
              <w:t>,</w:t>
            </w:r>
            <w:r w:rsidRPr="00F9326C">
              <w:rPr>
                <w:rFonts w:asciiTheme="minorHAnsi" w:hAnsiTheme="minorHAnsi" w:cstheme="minorHAnsi"/>
                <w:sz w:val="18"/>
                <w:szCs w:val="18"/>
                <w:lang w:val="en-GB"/>
              </w:rPr>
              <w:t>443</w:t>
            </w:r>
            <w:r w:rsidR="00CE5024" w:rsidRPr="00CE5024">
              <w:rPr>
                <w:rFonts w:asciiTheme="minorHAnsi" w:hAnsiTheme="minorHAnsi" w:cstheme="minorHAnsi"/>
                <w:sz w:val="18"/>
                <w:szCs w:val="18"/>
              </w:rPr>
              <w:t>,</w:t>
            </w:r>
            <w:r w:rsidRPr="00F9326C">
              <w:rPr>
                <w:rFonts w:asciiTheme="minorHAnsi" w:hAnsiTheme="minorHAnsi" w:cstheme="minorHAnsi"/>
                <w:sz w:val="18"/>
                <w:szCs w:val="18"/>
                <w:lang w:val="en-GB"/>
              </w:rPr>
              <w:t>848</w:t>
            </w:r>
          </w:p>
        </w:tc>
        <w:tc>
          <w:tcPr>
            <w:tcW w:w="1443" w:type="dxa"/>
            <w:tcBorders>
              <w:bottom w:val="single" w:sz="4" w:space="0" w:color="auto"/>
            </w:tcBorders>
            <w:shd w:val="clear" w:color="auto" w:fill="auto"/>
          </w:tcPr>
          <w:p w14:paraId="1C99FE83" w14:textId="7230FC1F" w:rsidR="00CE5024" w:rsidRPr="00CE5024" w:rsidRDefault="00F9326C" w:rsidP="00CE5024">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24</w:t>
            </w:r>
            <w:r w:rsidR="00CE5024" w:rsidRPr="00CE5024">
              <w:rPr>
                <w:rFonts w:asciiTheme="minorHAnsi" w:hAnsiTheme="minorHAnsi" w:cstheme="minorHAnsi"/>
                <w:sz w:val="18"/>
                <w:szCs w:val="18"/>
              </w:rPr>
              <w:t>,</w:t>
            </w:r>
            <w:r w:rsidRPr="00F9326C">
              <w:rPr>
                <w:rFonts w:asciiTheme="minorHAnsi" w:hAnsiTheme="minorHAnsi" w:cstheme="minorHAnsi"/>
                <w:sz w:val="18"/>
                <w:szCs w:val="18"/>
                <w:lang w:val="en-GB"/>
              </w:rPr>
              <w:t>990</w:t>
            </w:r>
            <w:r w:rsidR="00CE5024" w:rsidRPr="00CE5024">
              <w:rPr>
                <w:rFonts w:asciiTheme="minorHAnsi" w:hAnsiTheme="minorHAnsi" w:cstheme="minorHAnsi"/>
                <w:sz w:val="18"/>
                <w:szCs w:val="18"/>
              </w:rPr>
              <w:t>,</w:t>
            </w:r>
            <w:r w:rsidRPr="00F9326C">
              <w:rPr>
                <w:rFonts w:asciiTheme="minorHAnsi" w:hAnsiTheme="minorHAnsi" w:cstheme="minorHAnsi"/>
                <w:sz w:val="18"/>
                <w:szCs w:val="18"/>
                <w:lang w:val="en-GB"/>
              </w:rPr>
              <w:t>415</w:t>
            </w:r>
          </w:p>
        </w:tc>
      </w:tr>
      <w:tr w:rsidR="001317A9" w:rsidRPr="003709B5" w14:paraId="39E9F6A3" w14:textId="77777777" w:rsidTr="001253B2">
        <w:tc>
          <w:tcPr>
            <w:tcW w:w="3701" w:type="dxa"/>
            <w:shd w:val="clear" w:color="auto" w:fill="auto"/>
          </w:tcPr>
          <w:p w14:paraId="6E7AF790" w14:textId="61388A74" w:rsidR="001317A9" w:rsidRPr="003709B5" w:rsidRDefault="001317A9" w:rsidP="009F3A3F">
            <w:pPr>
              <w:overflowPunct/>
              <w:autoSpaceDE/>
              <w:autoSpaceDN/>
              <w:adjustRightInd/>
              <w:ind w:left="-113"/>
              <w:textAlignment w:val="auto"/>
              <w:rPr>
                <w:rFonts w:ascii="Arial" w:hAnsi="Arial" w:cs="Arial"/>
                <w:sz w:val="18"/>
                <w:szCs w:val="18"/>
                <w:lang w:val="en-GB"/>
              </w:rPr>
            </w:pPr>
          </w:p>
        </w:tc>
        <w:tc>
          <w:tcPr>
            <w:tcW w:w="1437" w:type="dxa"/>
            <w:tcBorders>
              <w:top w:val="single" w:sz="4" w:space="0" w:color="auto"/>
            </w:tcBorders>
            <w:shd w:val="clear" w:color="auto" w:fill="FAFAFA"/>
            <w:vAlign w:val="bottom"/>
          </w:tcPr>
          <w:p w14:paraId="7E78452C" w14:textId="5124652C" w:rsidR="001317A9" w:rsidRPr="009F3A3F" w:rsidRDefault="001317A9" w:rsidP="009F3A3F">
            <w:pPr>
              <w:overflowPunct/>
              <w:autoSpaceDE/>
              <w:autoSpaceDN/>
              <w:adjustRightInd/>
              <w:ind w:right="-72"/>
              <w:jc w:val="right"/>
              <w:textAlignment w:val="auto"/>
              <w:rPr>
                <w:rFonts w:asciiTheme="minorHAnsi" w:hAnsiTheme="minorHAnsi" w:cstheme="minorHAnsi"/>
                <w:sz w:val="18"/>
                <w:szCs w:val="18"/>
              </w:rPr>
            </w:pPr>
          </w:p>
        </w:tc>
        <w:tc>
          <w:tcPr>
            <w:tcW w:w="1437" w:type="dxa"/>
            <w:tcBorders>
              <w:top w:val="single" w:sz="4" w:space="0" w:color="auto"/>
            </w:tcBorders>
            <w:shd w:val="clear" w:color="auto" w:fill="auto"/>
            <w:vAlign w:val="bottom"/>
          </w:tcPr>
          <w:p w14:paraId="67029E8B" w14:textId="7C4A2B70" w:rsidR="001317A9" w:rsidRPr="009F3A3F" w:rsidRDefault="001317A9" w:rsidP="009F3A3F">
            <w:pPr>
              <w:overflowPunct/>
              <w:autoSpaceDE/>
              <w:autoSpaceDN/>
              <w:adjustRightInd/>
              <w:ind w:right="-72"/>
              <w:jc w:val="right"/>
              <w:textAlignment w:val="auto"/>
              <w:rPr>
                <w:rFonts w:asciiTheme="minorHAnsi" w:hAnsiTheme="minorHAnsi" w:cstheme="minorHAnsi"/>
                <w:sz w:val="18"/>
                <w:szCs w:val="18"/>
              </w:rPr>
            </w:pPr>
          </w:p>
        </w:tc>
        <w:tc>
          <w:tcPr>
            <w:tcW w:w="1437" w:type="dxa"/>
            <w:tcBorders>
              <w:top w:val="single" w:sz="4" w:space="0" w:color="auto"/>
            </w:tcBorders>
            <w:shd w:val="clear" w:color="auto" w:fill="FAFAFA"/>
            <w:vAlign w:val="bottom"/>
          </w:tcPr>
          <w:p w14:paraId="6A893A8C" w14:textId="44715B74" w:rsidR="001317A9" w:rsidRPr="009F3A3F" w:rsidRDefault="001317A9" w:rsidP="009F3A3F">
            <w:pPr>
              <w:overflowPunct/>
              <w:autoSpaceDE/>
              <w:autoSpaceDN/>
              <w:adjustRightInd/>
              <w:ind w:right="-72"/>
              <w:jc w:val="right"/>
              <w:textAlignment w:val="auto"/>
              <w:rPr>
                <w:rFonts w:asciiTheme="minorHAnsi" w:hAnsiTheme="minorHAnsi" w:cstheme="minorHAnsi"/>
                <w:sz w:val="18"/>
                <w:szCs w:val="18"/>
              </w:rPr>
            </w:pPr>
          </w:p>
        </w:tc>
        <w:tc>
          <w:tcPr>
            <w:tcW w:w="1443" w:type="dxa"/>
            <w:tcBorders>
              <w:top w:val="single" w:sz="4" w:space="0" w:color="auto"/>
            </w:tcBorders>
            <w:shd w:val="clear" w:color="auto" w:fill="auto"/>
            <w:vAlign w:val="bottom"/>
          </w:tcPr>
          <w:p w14:paraId="2D97F6F6" w14:textId="4BCE3D0B" w:rsidR="001317A9" w:rsidRPr="003709B5" w:rsidRDefault="001317A9" w:rsidP="009F3A3F">
            <w:pPr>
              <w:overflowPunct/>
              <w:autoSpaceDE/>
              <w:autoSpaceDN/>
              <w:adjustRightInd/>
              <w:ind w:right="-72"/>
              <w:jc w:val="right"/>
              <w:textAlignment w:val="auto"/>
              <w:rPr>
                <w:rFonts w:ascii="Arial" w:hAnsi="Arial" w:cs="Arial"/>
                <w:sz w:val="18"/>
                <w:szCs w:val="18"/>
              </w:rPr>
            </w:pPr>
          </w:p>
        </w:tc>
      </w:tr>
      <w:tr w:rsidR="001317A9" w:rsidRPr="003709B5" w14:paraId="1C60EB68" w14:textId="77777777" w:rsidTr="001253B2">
        <w:tc>
          <w:tcPr>
            <w:tcW w:w="3701" w:type="dxa"/>
            <w:shd w:val="clear" w:color="auto" w:fill="auto"/>
          </w:tcPr>
          <w:p w14:paraId="5FA798B0" w14:textId="4208A8E9" w:rsidR="001317A9" w:rsidRPr="003709B5" w:rsidRDefault="001317A9" w:rsidP="009F3A3F">
            <w:pPr>
              <w:overflowPunct/>
              <w:autoSpaceDE/>
              <w:autoSpaceDN/>
              <w:adjustRightInd/>
              <w:ind w:left="-113"/>
              <w:textAlignment w:val="auto"/>
              <w:rPr>
                <w:rFonts w:ascii="Arial" w:hAnsi="Arial" w:cs="Arial"/>
                <w:sz w:val="18"/>
                <w:szCs w:val="18"/>
                <w:lang w:val="en-GB"/>
              </w:rPr>
            </w:pPr>
            <w:r w:rsidRPr="003709B5">
              <w:rPr>
                <w:rFonts w:ascii="Arial" w:hAnsi="Arial" w:cs="Arial"/>
                <w:b/>
                <w:bCs/>
                <w:sz w:val="18"/>
                <w:szCs w:val="18"/>
                <w:lang w:val="en-GB"/>
              </w:rPr>
              <w:t>Total</w:t>
            </w:r>
          </w:p>
        </w:tc>
        <w:tc>
          <w:tcPr>
            <w:tcW w:w="1437" w:type="dxa"/>
            <w:tcBorders>
              <w:bottom w:val="single" w:sz="4" w:space="0" w:color="auto"/>
            </w:tcBorders>
            <w:shd w:val="clear" w:color="auto" w:fill="FAFAFA"/>
            <w:vAlign w:val="bottom"/>
          </w:tcPr>
          <w:p w14:paraId="3B999119" w14:textId="6C837D9F" w:rsidR="001317A9"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132</w:t>
            </w:r>
            <w:r w:rsidR="001317A9" w:rsidRPr="009F3A3F">
              <w:rPr>
                <w:rFonts w:asciiTheme="minorHAnsi" w:hAnsiTheme="minorHAnsi" w:cstheme="minorHAnsi"/>
                <w:sz w:val="18"/>
                <w:szCs w:val="18"/>
                <w:lang w:val="en-GB"/>
              </w:rPr>
              <w:t>,</w:t>
            </w:r>
            <w:r w:rsidRPr="00F9326C">
              <w:rPr>
                <w:rFonts w:asciiTheme="minorHAnsi" w:hAnsiTheme="minorHAnsi" w:cstheme="minorHAnsi"/>
                <w:sz w:val="18"/>
                <w:szCs w:val="18"/>
                <w:lang w:val="en-GB"/>
              </w:rPr>
              <w:t>606</w:t>
            </w:r>
            <w:r w:rsidR="001317A9" w:rsidRPr="009F3A3F">
              <w:rPr>
                <w:rFonts w:asciiTheme="minorHAnsi" w:hAnsiTheme="minorHAnsi" w:cstheme="minorHAnsi"/>
                <w:sz w:val="18"/>
                <w:szCs w:val="18"/>
                <w:lang w:val="en-GB"/>
              </w:rPr>
              <w:t>,</w:t>
            </w:r>
            <w:r w:rsidRPr="00F9326C">
              <w:rPr>
                <w:rFonts w:asciiTheme="minorHAnsi" w:hAnsiTheme="minorHAnsi" w:cstheme="minorHAnsi"/>
                <w:sz w:val="18"/>
                <w:szCs w:val="18"/>
                <w:lang w:val="en-GB"/>
              </w:rPr>
              <w:t>685</w:t>
            </w:r>
          </w:p>
        </w:tc>
        <w:tc>
          <w:tcPr>
            <w:tcW w:w="1437" w:type="dxa"/>
            <w:tcBorders>
              <w:bottom w:val="single" w:sz="4" w:space="0" w:color="auto"/>
            </w:tcBorders>
            <w:shd w:val="clear" w:color="auto" w:fill="auto"/>
            <w:vAlign w:val="bottom"/>
          </w:tcPr>
          <w:p w14:paraId="0D603AE9" w14:textId="7526AAA1" w:rsidR="001317A9"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157</w:t>
            </w:r>
            <w:r w:rsidR="001317A9" w:rsidRPr="009F3A3F">
              <w:rPr>
                <w:rFonts w:asciiTheme="minorHAnsi" w:hAnsiTheme="minorHAnsi" w:cstheme="minorHAnsi"/>
                <w:sz w:val="18"/>
                <w:szCs w:val="18"/>
              </w:rPr>
              <w:t>,</w:t>
            </w:r>
            <w:r w:rsidRPr="00F9326C">
              <w:rPr>
                <w:rFonts w:asciiTheme="minorHAnsi" w:hAnsiTheme="minorHAnsi" w:cstheme="minorHAnsi"/>
                <w:sz w:val="18"/>
                <w:szCs w:val="18"/>
                <w:lang w:val="en-GB"/>
              </w:rPr>
              <w:t>562</w:t>
            </w:r>
            <w:r w:rsidR="001317A9" w:rsidRPr="009F3A3F">
              <w:rPr>
                <w:rFonts w:asciiTheme="minorHAnsi" w:hAnsiTheme="minorHAnsi" w:cstheme="minorHAnsi"/>
                <w:sz w:val="18"/>
                <w:szCs w:val="18"/>
              </w:rPr>
              <w:t>,</w:t>
            </w:r>
            <w:r w:rsidRPr="00F9326C">
              <w:rPr>
                <w:rFonts w:asciiTheme="minorHAnsi" w:hAnsiTheme="minorHAnsi" w:cstheme="minorHAnsi"/>
                <w:sz w:val="18"/>
                <w:szCs w:val="18"/>
                <w:lang w:val="en-GB"/>
              </w:rPr>
              <w:t>143</w:t>
            </w:r>
          </w:p>
        </w:tc>
        <w:tc>
          <w:tcPr>
            <w:tcW w:w="1437" w:type="dxa"/>
            <w:tcBorders>
              <w:bottom w:val="single" w:sz="4" w:space="0" w:color="auto"/>
            </w:tcBorders>
            <w:shd w:val="clear" w:color="auto" w:fill="FAFAFA"/>
            <w:vAlign w:val="bottom"/>
          </w:tcPr>
          <w:p w14:paraId="3FC0B36B" w14:textId="65C0F164" w:rsidR="001317A9"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182</w:t>
            </w:r>
            <w:r w:rsidR="001317A9" w:rsidRPr="009F3A3F">
              <w:rPr>
                <w:rFonts w:asciiTheme="minorHAnsi" w:hAnsiTheme="minorHAnsi" w:cstheme="minorHAnsi"/>
                <w:sz w:val="18"/>
                <w:szCs w:val="18"/>
                <w:lang w:val="en-GB"/>
              </w:rPr>
              <w:t>,</w:t>
            </w:r>
            <w:r w:rsidRPr="00F9326C">
              <w:rPr>
                <w:rFonts w:asciiTheme="minorHAnsi" w:hAnsiTheme="minorHAnsi" w:cstheme="minorHAnsi"/>
                <w:sz w:val="18"/>
                <w:szCs w:val="18"/>
                <w:lang w:val="en-GB"/>
              </w:rPr>
              <w:t>566</w:t>
            </w:r>
            <w:r w:rsidR="001317A9" w:rsidRPr="009F3A3F">
              <w:rPr>
                <w:rFonts w:asciiTheme="minorHAnsi" w:hAnsiTheme="minorHAnsi" w:cstheme="minorHAnsi"/>
                <w:sz w:val="18"/>
                <w:szCs w:val="18"/>
                <w:lang w:val="en-GB"/>
              </w:rPr>
              <w:t>,</w:t>
            </w:r>
            <w:r w:rsidRPr="00F9326C">
              <w:rPr>
                <w:rFonts w:asciiTheme="minorHAnsi" w:hAnsiTheme="minorHAnsi" w:cstheme="minorHAnsi"/>
                <w:sz w:val="18"/>
                <w:szCs w:val="18"/>
                <w:lang w:val="en-GB"/>
              </w:rPr>
              <w:t>549</w:t>
            </w:r>
          </w:p>
        </w:tc>
        <w:tc>
          <w:tcPr>
            <w:tcW w:w="1443" w:type="dxa"/>
            <w:tcBorders>
              <w:bottom w:val="single" w:sz="4" w:space="0" w:color="auto"/>
            </w:tcBorders>
            <w:shd w:val="clear" w:color="auto" w:fill="auto"/>
            <w:vAlign w:val="bottom"/>
          </w:tcPr>
          <w:p w14:paraId="5EAFE13E" w14:textId="1E3E35AC" w:rsidR="001317A9" w:rsidRPr="003709B5" w:rsidRDefault="00F9326C" w:rsidP="009F3A3F">
            <w:pPr>
              <w:overflowPunct/>
              <w:autoSpaceDE/>
              <w:autoSpaceDN/>
              <w:adjustRightInd/>
              <w:ind w:right="-72"/>
              <w:jc w:val="right"/>
              <w:textAlignment w:val="auto"/>
              <w:rPr>
                <w:rFonts w:ascii="Arial" w:hAnsi="Arial" w:cs="Arial"/>
                <w:sz w:val="18"/>
                <w:szCs w:val="18"/>
              </w:rPr>
            </w:pPr>
            <w:r w:rsidRPr="00F9326C">
              <w:rPr>
                <w:rFonts w:ascii="Arial" w:hAnsi="Arial" w:cs="Arial"/>
                <w:sz w:val="18"/>
                <w:szCs w:val="18"/>
                <w:lang w:val="en-GB"/>
              </w:rPr>
              <w:t>195</w:t>
            </w:r>
            <w:r w:rsidR="001317A9">
              <w:rPr>
                <w:rFonts w:ascii="Arial" w:hAnsi="Arial" w:cs="Arial"/>
                <w:sz w:val="18"/>
                <w:szCs w:val="18"/>
              </w:rPr>
              <w:t>,</w:t>
            </w:r>
            <w:r w:rsidRPr="00F9326C">
              <w:rPr>
                <w:rFonts w:ascii="Arial" w:hAnsi="Arial" w:cs="Arial"/>
                <w:sz w:val="18"/>
                <w:szCs w:val="18"/>
                <w:lang w:val="en-GB"/>
              </w:rPr>
              <w:t>711</w:t>
            </w:r>
            <w:r w:rsidR="001317A9">
              <w:rPr>
                <w:rFonts w:ascii="Arial" w:hAnsi="Arial" w:cs="Arial"/>
                <w:sz w:val="18"/>
                <w:szCs w:val="18"/>
              </w:rPr>
              <w:t>,</w:t>
            </w:r>
            <w:r w:rsidRPr="00F9326C">
              <w:rPr>
                <w:rFonts w:ascii="Arial" w:hAnsi="Arial" w:cs="Arial"/>
                <w:sz w:val="18"/>
                <w:szCs w:val="18"/>
                <w:lang w:val="en-GB"/>
              </w:rPr>
              <w:t>519</w:t>
            </w:r>
          </w:p>
        </w:tc>
      </w:tr>
    </w:tbl>
    <w:p w14:paraId="1C6EC38F" w14:textId="090F0705" w:rsidR="001253B2" w:rsidRDefault="001253B2" w:rsidP="001253B2">
      <w:pPr>
        <w:ind w:left="540" w:hanging="540"/>
        <w:jc w:val="thaiDistribute"/>
        <w:rPr>
          <w:rFonts w:ascii="Arial" w:hAnsi="Arial" w:cs="Arial"/>
          <w:b/>
          <w:bCs/>
          <w:sz w:val="18"/>
          <w:szCs w:val="18"/>
          <w:lang w:val="en-GB"/>
        </w:rPr>
      </w:pPr>
    </w:p>
    <w:p w14:paraId="208D03D7" w14:textId="77777777" w:rsidR="001253B2" w:rsidRPr="001253B2" w:rsidRDefault="001253B2" w:rsidP="001253B2">
      <w:pPr>
        <w:ind w:left="540" w:hanging="540"/>
        <w:jc w:val="thaiDistribute"/>
        <w:rPr>
          <w:rFonts w:ascii="Arial" w:hAnsi="Arial" w:cs="Arial"/>
          <w:b/>
          <w:bCs/>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762285" w:rsidRPr="003709B5" w14:paraId="36136F97" w14:textId="77777777" w:rsidTr="00106AF2">
        <w:trPr>
          <w:trHeight w:val="386"/>
        </w:trPr>
        <w:tc>
          <w:tcPr>
            <w:tcW w:w="9461" w:type="dxa"/>
            <w:shd w:val="clear" w:color="auto" w:fill="FFA543"/>
            <w:vAlign w:val="center"/>
          </w:tcPr>
          <w:p w14:paraId="718FD60C" w14:textId="4A17A439" w:rsidR="00762285" w:rsidRPr="003709B5"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30</w:t>
            </w:r>
            <w:r w:rsidR="00762285" w:rsidRPr="003709B5">
              <w:rPr>
                <w:rFonts w:ascii="Arial" w:hAnsi="Arial" w:cs="Arial"/>
                <w:b/>
                <w:bCs/>
                <w:color w:val="FFFFFF"/>
                <w:sz w:val="18"/>
                <w:szCs w:val="18"/>
                <w:lang w:val="en-GB" w:eastAsia="th-TH"/>
              </w:rPr>
              <w:tab/>
              <w:t>Finance costs</w:t>
            </w:r>
          </w:p>
        </w:tc>
      </w:tr>
    </w:tbl>
    <w:p w14:paraId="22ACB69E" w14:textId="77777777" w:rsidR="00762285" w:rsidRPr="003709B5" w:rsidRDefault="00762285" w:rsidP="003709B5">
      <w:pPr>
        <w:ind w:left="540" w:hanging="540"/>
        <w:jc w:val="thaiDistribute"/>
        <w:rPr>
          <w:rFonts w:ascii="Arial" w:hAnsi="Arial" w:cs="Arial"/>
          <w:b/>
          <w:bCs/>
          <w:sz w:val="18"/>
          <w:szCs w:val="18"/>
          <w:lang w:val="en-GB"/>
        </w:rPr>
      </w:pPr>
    </w:p>
    <w:tbl>
      <w:tblPr>
        <w:tblW w:w="9455" w:type="dxa"/>
        <w:tblLayout w:type="fixed"/>
        <w:tblLook w:val="04A0" w:firstRow="1" w:lastRow="0" w:firstColumn="1" w:lastColumn="0" w:noHBand="0" w:noVBand="1"/>
      </w:tblPr>
      <w:tblGrid>
        <w:gridCol w:w="3701"/>
        <w:gridCol w:w="1437"/>
        <w:gridCol w:w="1437"/>
        <w:gridCol w:w="1437"/>
        <w:gridCol w:w="1443"/>
      </w:tblGrid>
      <w:tr w:rsidR="00762285" w:rsidRPr="003709B5" w14:paraId="16596EEE" w14:textId="77777777" w:rsidTr="00CC7F84">
        <w:trPr>
          <w:trHeight w:val="434"/>
        </w:trPr>
        <w:tc>
          <w:tcPr>
            <w:tcW w:w="3701" w:type="dxa"/>
            <w:shd w:val="clear" w:color="auto" w:fill="auto"/>
          </w:tcPr>
          <w:p w14:paraId="56E69F2B"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tcPr>
          <w:p w14:paraId="6875114E" w14:textId="77777777" w:rsidR="00762285" w:rsidRPr="003709B5" w:rsidRDefault="00762285"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6E25D19F" w14:textId="77777777" w:rsidR="00762285" w:rsidRPr="003709B5" w:rsidRDefault="00762285"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BE7BD5E" w14:textId="77777777" w:rsidR="00762285" w:rsidRPr="003709B5" w:rsidRDefault="00762285"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44589BAF" w14:textId="77777777" w:rsidR="00762285" w:rsidRPr="003709B5" w:rsidRDefault="00762285"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762285" w:rsidRPr="003709B5" w14:paraId="0F01A42B" w14:textId="77777777" w:rsidTr="00CC7F84">
        <w:tc>
          <w:tcPr>
            <w:tcW w:w="3701" w:type="dxa"/>
            <w:shd w:val="clear" w:color="auto" w:fill="auto"/>
          </w:tcPr>
          <w:p w14:paraId="00015896"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auto"/>
          </w:tcPr>
          <w:p w14:paraId="4EB027D7" w14:textId="1E87C053" w:rsidR="00762285"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37" w:type="dxa"/>
            <w:tcBorders>
              <w:top w:val="single" w:sz="4" w:space="0" w:color="auto"/>
            </w:tcBorders>
            <w:shd w:val="clear" w:color="auto" w:fill="auto"/>
          </w:tcPr>
          <w:p w14:paraId="56F54988" w14:textId="285A821C" w:rsidR="00762285"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c>
          <w:tcPr>
            <w:tcW w:w="1437" w:type="dxa"/>
            <w:tcBorders>
              <w:top w:val="single" w:sz="4" w:space="0" w:color="auto"/>
            </w:tcBorders>
            <w:shd w:val="clear" w:color="auto" w:fill="auto"/>
          </w:tcPr>
          <w:p w14:paraId="1B12D9B9" w14:textId="1F4A2F1D" w:rsidR="00762285"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43" w:type="dxa"/>
            <w:tcBorders>
              <w:top w:val="single" w:sz="4" w:space="0" w:color="auto"/>
            </w:tcBorders>
            <w:shd w:val="clear" w:color="auto" w:fill="auto"/>
          </w:tcPr>
          <w:p w14:paraId="3D375697" w14:textId="53E8760A" w:rsidR="00762285"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r>
      <w:tr w:rsidR="00762285" w:rsidRPr="003709B5" w14:paraId="1953074F" w14:textId="77777777" w:rsidTr="00CC7F84">
        <w:tc>
          <w:tcPr>
            <w:tcW w:w="3701" w:type="dxa"/>
            <w:shd w:val="clear" w:color="auto" w:fill="auto"/>
          </w:tcPr>
          <w:p w14:paraId="4D03B9C5"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bottom w:val="single" w:sz="4" w:space="0" w:color="auto"/>
            </w:tcBorders>
            <w:shd w:val="clear" w:color="auto" w:fill="auto"/>
          </w:tcPr>
          <w:p w14:paraId="22FAA498"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04890F86"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tcPr>
          <w:p w14:paraId="192532EA"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tcPr>
          <w:p w14:paraId="431F0D6E" w14:textId="77777777" w:rsidR="00762285" w:rsidRPr="003709B5" w:rsidRDefault="00762285"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762285" w:rsidRPr="003709B5" w14:paraId="1CCE731E" w14:textId="77777777" w:rsidTr="00CC7F84">
        <w:tc>
          <w:tcPr>
            <w:tcW w:w="3701" w:type="dxa"/>
            <w:shd w:val="clear" w:color="auto" w:fill="auto"/>
          </w:tcPr>
          <w:p w14:paraId="214C2D14" w14:textId="77777777" w:rsidR="00762285" w:rsidRPr="003709B5" w:rsidRDefault="00762285" w:rsidP="003709B5">
            <w:pPr>
              <w:overflowPunct/>
              <w:autoSpaceDE/>
              <w:autoSpaceDN/>
              <w:adjustRightInd/>
              <w:ind w:left="431"/>
              <w:jc w:val="both"/>
              <w:textAlignment w:val="auto"/>
              <w:rPr>
                <w:rFonts w:ascii="Arial" w:hAnsi="Arial" w:cs="Arial"/>
                <w:sz w:val="18"/>
                <w:szCs w:val="18"/>
              </w:rPr>
            </w:pPr>
          </w:p>
        </w:tc>
        <w:tc>
          <w:tcPr>
            <w:tcW w:w="1437" w:type="dxa"/>
            <w:tcBorders>
              <w:top w:val="single" w:sz="4" w:space="0" w:color="auto"/>
            </w:tcBorders>
            <w:shd w:val="clear" w:color="auto" w:fill="FAFAFA"/>
          </w:tcPr>
          <w:p w14:paraId="026A27C5"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tcPr>
          <w:p w14:paraId="3D845954"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tcPr>
          <w:p w14:paraId="1963BE2B"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tcPr>
          <w:p w14:paraId="22832927" w14:textId="77777777" w:rsidR="00762285" w:rsidRPr="003709B5" w:rsidRDefault="00762285" w:rsidP="003709B5">
            <w:pPr>
              <w:overflowPunct/>
              <w:autoSpaceDE/>
              <w:autoSpaceDN/>
              <w:adjustRightInd/>
              <w:ind w:right="-72"/>
              <w:jc w:val="right"/>
              <w:textAlignment w:val="auto"/>
              <w:rPr>
                <w:rFonts w:ascii="Arial" w:hAnsi="Arial" w:cs="Arial"/>
                <w:b/>
                <w:bCs/>
                <w:sz w:val="18"/>
                <w:szCs w:val="18"/>
              </w:rPr>
            </w:pPr>
          </w:p>
        </w:tc>
      </w:tr>
      <w:tr w:rsidR="009F3A3F" w:rsidRPr="003709B5" w14:paraId="16E7DD89" w14:textId="77777777" w:rsidTr="00CC7F84">
        <w:tc>
          <w:tcPr>
            <w:tcW w:w="3701" w:type="dxa"/>
            <w:shd w:val="clear" w:color="auto" w:fill="auto"/>
          </w:tcPr>
          <w:p w14:paraId="37231759" w14:textId="7438766D" w:rsidR="009F3A3F" w:rsidRPr="003709B5" w:rsidRDefault="009F3A3F" w:rsidP="009F3A3F">
            <w:pPr>
              <w:overflowPunct/>
              <w:autoSpaceDE/>
              <w:autoSpaceDN/>
              <w:adjustRightInd/>
              <w:ind w:left="-113"/>
              <w:textAlignment w:val="auto"/>
              <w:rPr>
                <w:rFonts w:ascii="Arial" w:hAnsi="Arial" w:cs="Arial"/>
                <w:sz w:val="18"/>
                <w:szCs w:val="18"/>
                <w:lang w:val="en-GB"/>
              </w:rPr>
            </w:pPr>
            <w:r w:rsidRPr="003709B5">
              <w:rPr>
                <w:rFonts w:ascii="Arial" w:hAnsi="Arial" w:cs="Arial"/>
                <w:sz w:val="18"/>
                <w:szCs w:val="18"/>
                <w:lang w:val="en-GB"/>
              </w:rPr>
              <w:t>Interest and finance charges paid for</w:t>
            </w:r>
            <w:r w:rsidRPr="003709B5">
              <w:rPr>
                <w:rFonts w:ascii="Arial" w:hAnsi="Arial" w:cs="Arial"/>
                <w:sz w:val="18"/>
                <w:szCs w:val="18"/>
                <w:lang w:val="en-GB"/>
              </w:rPr>
              <w:br/>
              <w:t xml:space="preserve">   financial liabilities not at fair value through</w:t>
            </w:r>
            <w:r w:rsidRPr="003709B5">
              <w:rPr>
                <w:rFonts w:ascii="Arial" w:hAnsi="Arial" w:cs="Arial"/>
                <w:sz w:val="18"/>
                <w:szCs w:val="18"/>
                <w:lang w:val="en-GB"/>
              </w:rPr>
              <w:br/>
              <w:t xml:space="preserve">   profit or loss</w:t>
            </w:r>
          </w:p>
        </w:tc>
        <w:tc>
          <w:tcPr>
            <w:tcW w:w="1437" w:type="dxa"/>
            <w:shd w:val="clear" w:color="auto" w:fill="FAFAFA"/>
          </w:tcPr>
          <w:p w14:paraId="57D3428D" w14:textId="77777777" w:rsidR="009F3A3F" w:rsidRPr="009F3A3F" w:rsidRDefault="009F3A3F" w:rsidP="009F3A3F">
            <w:pPr>
              <w:ind w:left="-40" w:right="-72"/>
              <w:jc w:val="right"/>
              <w:rPr>
                <w:rFonts w:asciiTheme="minorHAnsi" w:eastAsia="Arial Unicode MS" w:hAnsiTheme="minorHAnsi" w:cstheme="minorHAnsi"/>
                <w:sz w:val="18"/>
                <w:szCs w:val="18"/>
              </w:rPr>
            </w:pPr>
          </w:p>
          <w:p w14:paraId="5EAD0612" w14:textId="77777777" w:rsidR="009F3A3F" w:rsidRPr="009F3A3F" w:rsidRDefault="009F3A3F" w:rsidP="009F3A3F">
            <w:pPr>
              <w:ind w:left="-40" w:right="-72"/>
              <w:jc w:val="right"/>
              <w:rPr>
                <w:rFonts w:asciiTheme="minorHAnsi" w:eastAsia="Arial Unicode MS" w:hAnsiTheme="minorHAnsi" w:cstheme="minorHAnsi"/>
                <w:sz w:val="18"/>
                <w:szCs w:val="18"/>
              </w:rPr>
            </w:pPr>
          </w:p>
          <w:p w14:paraId="584375D1" w14:textId="33984ADA"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602</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604</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113</w:t>
            </w:r>
          </w:p>
        </w:tc>
        <w:tc>
          <w:tcPr>
            <w:tcW w:w="1437" w:type="dxa"/>
          </w:tcPr>
          <w:p w14:paraId="410D4310"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p w14:paraId="34D29EAB"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p w14:paraId="2F0BAD84" w14:textId="6BF31795"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470</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728</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481</w:t>
            </w:r>
          </w:p>
        </w:tc>
        <w:tc>
          <w:tcPr>
            <w:tcW w:w="1437" w:type="dxa"/>
            <w:shd w:val="clear" w:color="auto" w:fill="FAFAFA"/>
          </w:tcPr>
          <w:p w14:paraId="433B6BA0" w14:textId="77777777" w:rsidR="009F3A3F" w:rsidRPr="009F3A3F" w:rsidRDefault="009F3A3F" w:rsidP="009F3A3F">
            <w:pPr>
              <w:ind w:left="-40" w:right="-72"/>
              <w:jc w:val="right"/>
              <w:rPr>
                <w:rFonts w:asciiTheme="minorHAnsi" w:eastAsia="Arial Unicode MS" w:hAnsiTheme="minorHAnsi" w:cstheme="minorHAnsi"/>
                <w:sz w:val="18"/>
                <w:szCs w:val="18"/>
              </w:rPr>
            </w:pPr>
          </w:p>
          <w:p w14:paraId="599CA207" w14:textId="77777777" w:rsidR="009F3A3F" w:rsidRPr="009F3A3F" w:rsidRDefault="009F3A3F" w:rsidP="009F3A3F">
            <w:pPr>
              <w:ind w:left="-40" w:right="-72"/>
              <w:jc w:val="right"/>
              <w:rPr>
                <w:rFonts w:asciiTheme="minorHAnsi" w:eastAsia="Arial Unicode MS" w:hAnsiTheme="minorHAnsi" w:cstheme="minorHAnsi"/>
                <w:sz w:val="18"/>
                <w:szCs w:val="18"/>
              </w:rPr>
            </w:pPr>
          </w:p>
          <w:p w14:paraId="6E0C6B94" w14:textId="6F2C0316"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950</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194</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284</w:t>
            </w:r>
          </w:p>
        </w:tc>
        <w:tc>
          <w:tcPr>
            <w:tcW w:w="1443" w:type="dxa"/>
          </w:tcPr>
          <w:p w14:paraId="747D971A"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p w14:paraId="111AC825"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p w14:paraId="6D8809AB" w14:textId="5101E203"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800</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307</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530</w:t>
            </w:r>
          </w:p>
        </w:tc>
      </w:tr>
      <w:tr w:rsidR="009F3A3F" w:rsidRPr="003709B5" w14:paraId="512C59F4" w14:textId="77777777" w:rsidTr="00CC7F84">
        <w:tc>
          <w:tcPr>
            <w:tcW w:w="3701" w:type="dxa"/>
            <w:shd w:val="clear" w:color="auto" w:fill="auto"/>
          </w:tcPr>
          <w:p w14:paraId="582A8059" w14:textId="0FA16802" w:rsidR="009F3A3F" w:rsidRPr="003709B5" w:rsidRDefault="009F3A3F" w:rsidP="009F3A3F">
            <w:pPr>
              <w:overflowPunct/>
              <w:autoSpaceDE/>
              <w:autoSpaceDN/>
              <w:adjustRightInd/>
              <w:ind w:left="-113"/>
              <w:textAlignment w:val="auto"/>
              <w:rPr>
                <w:rFonts w:ascii="Arial" w:hAnsi="Arial" w:cs="Arial"/>
                <w:sz w:val="18"/>
                <w:szCs w:val="18"/>
                <w:lang w:val="en-GB"/>
              </w:rPr>
            </w:pPr>
            <w:r w:rsidRPr="003709B5">
              <w:rPr>
                <w:rFonts w:ascii="Arial" w:hAnsi="Arial" w:cs="Arial"/>
                <w:spacing w:val="-4"/>
                <w:sz w:val="18"/>
                <w:szCs w:val="18"/>
                <w:lang w:val="en-GB"/>
              </w:rPr>
              <w:t>Interest and finance charges paid for lease</w:t>
            </w:r>
            <w:r w:rsidRPr="003709B5">
              <w:rPr>
                <w:rFonts w:ascii="Arial" w:hAnsi="Arial" w:cs="Arial"/>
                <w:spacing w:val="-4"/>
                <w:sz w:val="18"/>
                <w:szCs w:val="18"/>
                <w:lang w:val="en-GB"/>
              </w:rPr>
              <w:br/>
              <w:t xml:space="preserve">   liabilities </w:t>
            </w:r>
          </w:p>
        </w:tc>
        <w:tc>
          <w:tcPr>
            <w:tcW w:w="1437" w:type="dxa"/>
            <w:shd w:val="clear" w:color="auto" w:fill="FAFAFA"/>
          </w:tcPr>
          <w:p w14:paraId="4BEDAB9E" w14:textId="77777777" w:rsidR="009F3A3F" w:rsidRPr="009F3A3F" w:rsidRDefault="009F3A3F" w:rsidP="009F3A3F">
            <w:pPr>
              <w:ind w:left="-40" w:right="-72"/>
              <w:jc w:val="right"/>
              <w:rPr>
                <w:rFonts w:asciiTheme="minorHAnsi" w:eastAsia="Arial Unicode MS" w:hAnsiTheme="minorHAnsi" w:cstheme="minorHAnsi"/>
                <w:sz w:val="18"/>
                <w:szCs w:val="18"/>
              </w:rPr>
            </w:pPr>
          </w:p>
          <w:p w14:paraId="718ABD48" w14:textId="5C50120D"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429</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202</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563</w:t>
            </w:r>
          </w:p>
        </w:tc>
        <w:tc>
          <w:tcPr>
            <w:tcW w:w="1437" w:type="dxa"/>
          </w:tcPr>
          <w:p w14:paraId="44872A8F"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p w14:paraId="728C6305" w14:textId="0390766C"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412</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333</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382</w:t>
            </w:r>
          </w:p>
        </w:tc>
        <w:tc>
          <w:tcPr>
            <w:tcW w:w="1437" w:type="dxa"/>
            <w:shd w:val="clear" w:color="auto" w:fill="FAFAFA"/>
          </w:tcPr>
          <w:p w14:paraId="611CF084" w14:textId="77777777" w:rsidR="009F3A3F" w:rsidRPr="009F3A3F" w:rsidRDefault="009F3A3F" w:rsidP="009F3A3F">
            <w:pPr>
              <w:ind w:left="-40" w:right="-72"/>
              <w:jc w:val="right"/>
              <w:rPr>
                <w:rFonts w:asciiTheme="minorHAnsi" w:eastAsia="Arial Unicode MS" w:hAnsiTheme="minorHAnsi" w:cstheme="minorHAnsi"/>
                <w:sz w:val="18"/>
                <w:szCs w:val="18"/>
              </w:rPr>
            </w:pPr>
          </w:p>
          <w:p w14:paraId="0EBFBE5D" w14:textId="28A7BBD7"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19</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284</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587</w:t>
            </w:r>
          </w:p>
        </w:tc>
        <w:tc>
          <w:tcPr>
            <w:tcW w:w="1443" w:type="dxa"/>
          </w:tcPr>
          <w:p w14:paraId="5B1C6D02"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p w14:paraId="6CF6BFE3" w14:textId="300B55EE"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13</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832</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658</w:t>
            </w:r>
          </w:p>
        </w:tc>
      </w:tr>
      <w:tr w:rsidR="009F3A3F" w:rsidRPr="003709B5" w14:paraId="34B66729" w14:textId="77777777" w:rsidTr="00CC7F84">
        <w:tc>
          <w:tcPr>
            <w:tcW w:w="3701" w:type="dxa"/>
            <w:shd w:val="clear" w:color="auto" w:fill="auto"/>
          </w:tcPr>
          <w:p w14:paraId="75098A15" w14:textId="77777777" w:rsidR="009F3A3F" w:rsidRPr="003709B5" w:rsidRDefault="009F3A3F" w:rsidP="009F3A3F">
            <w:pPr>
              <w:overflowPunct/>
              <w:autoSpaceDE/>
              <w:autoSpaceDN/>
              <w:adjustRightInd/>
              <w:ind w:left="-113"/>
              <w:textAlignment w:val="auto"/>
              <w:rPr>
                <w:rFonts w:ascii="Arial" w:hAnsi="Arial" w:cs="Arial"/>
                <w:sz w:val="18"/>
                <w:szCs w:val="18"/>
                <w:lang w:val="en-GB"/>
              </w:rPr>
            </w:pPr>
          </w:p>
        </w:tc>
        <w:tc>
          <w:tcPr>
            <w:tcW w:w="1437" w:type="dxa"/>
            <w:tcBorders>
              <w:top w:val="single" w:sz="4" w:space="0" w:color="auto"/>
            </w:tcBorders>
            <w:shd w:val="clear" w:color="auto" w:fill="FAFAFA"/>
            <w:vAlign w:val="bottom"/>
          </w:tcPr>
          <w:p w14:paraId="0A03412B"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tc>
        <w:tc>
          <w:tcPr>
            <w:tcW w:w="1437" w:type="dxa"/>
            <w:tcBorders>
              <w:top w:val="single" w:sz="4" w:space="0" w:color="auto"/>
            </w:tcBorders>
            <w:shd w:val="clear" w:color="auto" w:fill="auto"/>
            <w:vAlign w:val="bottom"/>
          </w:tcPr>
          <w:p w14:paraId="39E7B3B6"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tc>
        <w:tc>
          <w:tcPr>
            <w:tcW w:w="1437" w:type="dxa"/>
            <w:tcBorders>
              <w:top w:val="single" w:sz="4" w:space="0" w:color="auto"/>
            </w:tcBorders>
            <w:shd w:val="clear" w:color="auto" w:fill="FAFAFA"/>
            <w:vAlign w:val="bottom"/>
          </w:tcPr>
          <w:p w14:paraId="08E62397"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tc>
        <w:tc>
          <w:tcPr>
            <w:tcW w:w="1443" w:type="dxa"/>
            <w:tcBorders>
              <w:top w:val="single" w:sz="4" w:space="0" w:color="auto"/>
            </w:tcBorders>
            <w:shd w:val="clear" w:color="auto" w:fill="auto"/>
            <w:vAlign w:val="bottom"/>
          </w:tcPr>
          <w:p w14:paraId="7FEFFC7E" w14:textId="77777777" w:rsidR="009F3A3F" w:rsidRPr="009F3A3F" w:rsidRDefault="009F3A3F" w:rsidP="009F3A3F">
            <w:pPr>
              <w:overflowPunct/>
              <w:autoSpaceDE/>
              <w:autoSpaceDN/>
              <w:adjustRightInd/>
              <w:ind w:right="-72"/>
              <w:jc w:val="right"/>
              <w:textAlignment w:val="auto"/>
              <w:rPr>
                <w:rFonts w:asciiTheme="minorHAnsi" w:hAnsiTheme="minorHAnsi" w:cstheme="minorHAnsi"/>
                <w:sz w:val="18"/>
                <w:szCs w:val="18"/>
              </w:rPr>
            </w:pPr>
          </w:p>
        </w:tc>
      </w:tr>
      <w:tr w:rsidR="009F3A3F" w:rsidRPr="003709B5" w14:paraId="2580979B" w14:textId="77777777" w:rsidTr="00CC7F84">
        <w:tc>
          <w:tcPr>
            <w:tcW w:w="3701" w:type="dxa"/>
            <w:shd w:val="clear" w:color="auto" w:fill="auto"/>
          </w:tcPr>
          <w:p w14:paraId="54A04D43" w14:textId="38D07AAB" w:rsidR="009F3A3F" w:rsidRPr="003709B5" w:rsidRDefault="009F3A3F" w:rsidP="009F3A3F">
            <w:pPr>
              <w:overflowPunct/>
              <w:autoSpaceDE/>
              <w:autoSpaceDN/>
              <w:adjustRightInd/>
              <w:ind w:left="-113"/>
              <w:textAlignment w:val="auto"/>
              <w:rPr>
                <w:rFonts w:ascii="Arial" w:hAnsi="Arial" w:cs="Arial"/>
                <w:b/>
                <w:bCs/>
                <w:sz w:val="18"/>
                <w:szCs w:val="18"/>
                <w:lang w:val="en-GB"/>
              </w:rPr>
            </w:pPr>
            <w:r w:rsidRPr="003709B5">
              <w:rPr>
                <w:rFonts w:ascii="Arial" w:hAnsi="Arial" w:cs="Arial"/>
                <w:b/>
                <w:bCs/>
                <w:sz w:val="18"/>
                <w:szCs w:val="18"/>
                <w:lang w:val="en-GB"/>
              </w:rPr>
              <w:t>Total finance costs</w:t>
            </w:r>
          </w:p>
        </w:tc>
        <w:tc>
          <w:tcPr>
            <w:tcW w:w="1437" w:type="dxa"/>
            <w:tcBorders>
              <w:bottom w:val="single" w:sz="4" w:space="0" w:color="auto"/>
            </w:tcBorders>
            <w:shd w:val="clear" w:color="auto" w:fill="FAFAFA"/>
            <w:vAlign w:val="bottom"/>
          </w:tcPr>
          <w:p w14:paraId="24C0D41D" w14:textId="2E42124E"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1</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031</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806</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676</w:t>
            </w:r>
          </w:p>
        </w:tc>
        <w:tc>
          <w:tcPr>
            <w:tcW w:w="1437" w:type="dxa"/>
            <w:tcBorders>
              <w:bottom w:val="single" w:sz="4" w:space="0" w:color="auto"/>
            </w:tcBorders>
            <w:shd w:val="clear" w:color="auto" w:fill="auto"/>
            <w:vAlign w:val="bottom"/>
          </w:tcPr>
          <w:p w14:paraId="14962F09" w14:textId="0E6C3D42"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883</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061</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863</w:t>
            </w:r>
          </w:p>
        </w:tc>
        <w:tc>
          <w:tcPr>
            <w:tcW w:w="1437" w:type="dxa"/>
            <w:tcBorders>
              <w:bottom w:val="single" w:sz="4" w:space="0" w:color="auto"/>
            </w:tcBorders>
            <w:shd w:val="clear" w:color="auto" w:fill="FAFAFA"/>
            <w:vAlign w:val="bottom"/>
          </w:tcPr>
          <w:p w14:paraId="60971F38" w14:textId="1FC54F93"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eastAsia="Arial Unicode MS" w:hAnsiTheme="minorHAnsi" w:cstheme="minorHAnsi"/>
                <w:sz w:val="18"/>
                <w:szCs w:val="18"/>
                <w:lang w:val="en-GB"/>
              </w:rPr>
              <w:t>969</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478</w:t>
            </w:r>
            <w:r w:rsidR="009F3A3F" w:rsidRPr="009F3A3F">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871</w:t>
            </w:r>
          </w:p>
        </w:tc>
        <w:tc>
          <w:tcPr>
            <w:tcW w:w="1443" w:type="dxa"/>
            <w:tcBorders>
              <w:bottom w:val="single" w:sz="4" w:space="0" w:color="auto"/>
            </w:tcBorders>
            <w:shd w:val="clear" w:color="auto" w:fill="auto"/>
            <w:vAlign w:val="bottom"/>
          </w:tcPr>
          <w:p w14:paraId="209594F7" w14:textId="79C2BF5D" w:rsidR="009F3A3F" w:rsidRPr="009F3A3F" w:rsidRDefault="00F9326C" w:rsidP="009F3A3F">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814</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140</w:t>
            </w:r>
            <w:r w:rsidR="009F3A3F" w:rsidRPr="009F3A3F">
              <w:rPr>
                <w:rFonts w:asciiTheme="minorHAnsi" w:hAnsiTheme="minorHAnsi" w:cstheme="minorHAnsi"/>
                <w:sz w:val="18"/>
                <w:szCs w:val="18"/>
              </w:rPr>
              <w:t>,</w:t>
            </w:r>
            <w:r w:rsidRPr="00F9326C">
              <w:rPr>
                <w:rFonts w:asciiTheme="minorHAnsi" w:hAnsiTheme="minorHAnsi" w:cstheme="minorHAnsi"/>
                <w:sz w:val="18"/>
                <w:szCs w:val="18"/>
                <w:lang w:val="en-GB"/>
              </w:rPr>
              <w:t>188</w:t>
            </w:r>
          </w:p>
        </w:tc>
      </w:tr>
    </w:tbl>
    <w:p w14:paraId="598086AD" w14:textId="4F582BB8" w:rsidR="00A31A3A" w:rsidRPr="003709B5" w:rsidRDefault="00A31A3A" w:rsidP="003709B5">
      <w:pPr>
        <w:ind w:left="540" w:hanging="540"/>
        <w:jc w:val="thaiDistribute"/>
        <w:rPr>
          <w:rFonts w:ascii="Arial" w:hAnsi="Arial" w:cs="Arial"/>
          <w:b/>
          <w:bCs/>
          <w:sz w:val="18"/>
          <w:szCs w:val="18"/>
          <w:lang w:val="en-GB"/>
        </w:rPr>
      </w:pPr>
    </w:p>
    <w:p w14:paraId="3C6C5745" w14:textId="77777777" w:rsidR="00106AF2" w:rsidRPr="003709B5" w:rsidRDefault="00106AF2" w:rsidP="003709B5">
      <w:pPr>
        <w:ind w:left="540" w:hanging="540"/>
        <w:jc w:val="thaiDistribute"/>
        <w:rPr>
          <w:rFonts w:ascii="Arial" w:hAnsi="Arial" w:cs="Arial"/>
          <w:b/>
          <w:bCs/>
          <w:sz w:val="18"/>
          <w:szCs w:val="18"/>
          <w:lang w:val="en-GB"/>
        </w:rPr>
      </w:pPr>
    </w:p>
    <w:tbl>
      <w:tblPr>
        <w:tblW w:w="9475" w:type="dxa"/>
        <w:shd w:val="clear" w:color="auto" w:fill="FFA543"/>
        <w:tblLayout w:type="fixed"/>
        <w:tblLook w:val="04A0" w:firstRow="1" w:lastRow="0" w:firstColumn="1" w:lastColumn="0" w:noHBand="0" w:noVBand="1"/>
      </w:tblPr>
      <w:tblGrid>
        <w:gridCol w:w="9475"/>
      </w:tblGrid>
      <w:tr w:rsidR="00A31A3A" w:rsidRPr="003709B5" w14:paraId="48B5A7BF" w14:textId="77777777" w:rsidTr="003817C7">
        <w:trPr>
          <w:trHeight w:val="386"/>
        </w:trPr>
        <w:tc>
          <w:tcPr>
            <w:tcW w:w="9475" w:type="dxa"/>
            <w:shd w:val="clear" w:color="auto" w:fill="FFA543"/>
            <w:vAlign w:val="center"/>
          </w:tcPr>
          <w:p w14:paraId="2C4E08D5" w14:textId="58FC6CC3" w:rsidR="00A31A3A" w:rsidRPr="003709B5"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31</w:t>
            </w:r>
            <w:r w:rsidR="00A31A3A" w:rsidRPr="003709B5">
              <w:rPr>
                <w:rFonts w:ascii="Arial" w:hAnsi="Arial" w:cs="Arial"/>
                <w:b/>
                <w:bCs/>
                <w:color w:val="FFFFFF"/>
                <w:sz w:val="18"/>
                <w:szCs w:val="18"/>
                <w:lang w:val="en-GB" w:eastAsia="th-TH"/>
              </w:rPr>
              <w:tab/>
              <w:t>Expense</w:t>
            </w:r>
            <w:r w:rsidR="00E92CC0">
              <w:rPr>
                <w:rFonts w:ascii="Arial" w:hAnsi="Arial" w:cs="Arial"/>
                <w:b/>
                <w:bCs/>
                <w:color w:val="FFFFFF"/>
                <w:sz w:val="18"/>
                <w:szCs w:val="18"/>
                <w:lang w:val="en-GB" w:eastAsia="th-TH"/>
              </w:rPr>
              <w:t>s</w:t>
            </w:r>
            <w:r w:rsidR="00A31A3A" w:rsidRPr="003709B5">
              <w:rPr>
                <w:rFonts w:ascii="Arial" w:hAnsi="Arial" w:cs="Arial"/>
                <w:b/>
                <w:bCs/>
                <w:color w:val="FFFFFF"/>
                <w:sz w:val="18"/>
                <w:szCs w:val="18"/>
                <w:lang w:val="en-GB" w:eastAsia="th-TH"/>
              </w:rPr>
              <w:t xml:space="preserve"> by nature</w:t>
            </w:r>
          </w:p>
        </w:tc>
      </w:tr>
    </w:tbl>
    <w:p w14:paraId="7BF13874" w14:textId="77777777" w:rsidR="00A31A3A" w:rsidRPr="003709B5" w:rsidRDefault="00A31A3A" w:rsidP="003709B5">
      <w:pPr>
        <w:ind w:left="540" w:hanging="540"/>
        <w:jc w:val="thaiDistribute"/>
        <w:rPr>
          <w:rFonts w:ascii="Arial" w:hAnsi="Arial" w:cs="Arial"/>
          <w:b/>
          <w:bCs/>
          <w:sz w:val="18"/>
          <w:szCs w:val="18"/>
          <w:lang w:val="en-GB"/>
        </w:rPr>
      </w:pPr>
    </w:p>
    <w:tbl>
      <w:tblPr>
        <w:tblW w:w="9469" w:type="dxa"/>
        <w:tblLayout w:type="fixed"/>
        <w:tblLook w:val="04A0" w:firstRow="1" w:lastRow="0" w:firstColumn="1" w:lastColumn="0" w:noHBand="0" w:noVBand="1"/>
      </w:tblPr>
      <w:tblGrid>
        <w:gridCol w:w="3715"/>
        <w:gridCol w:w="1437"/>
        <w:gridCol w:w="1437"/>
        <w:gridCol w:w="1437"/>
        <w:gridCol w:w="1443"/>
      </w:tblGrid>
      <w:tr w:rsidR="00A31A3A" w:rsidRPr="003709B5" w14:paraId="111FABD2" w14:textId="77777777" w:rsidTr="003817C7">
        <w:tc>
          <w:tcPr>
            <w:tcW w:w="3715" w:type="dxa"/>
            <w:shd w:val="clear" w:color="auto" w:fill="auto"/>
            <w:vAlign w:val="bottom"/>
          </w:tcPr>
          <w:p w14:paraId="700FB3D2"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2874" w:type="dxa"/>
            <w:gridSpan w:val="2"/>
            <w:tcBorders>
              <w:top w:val="single" w:sz="4" w:space="0" w:color="auto"/>
              <w:bottom w:val="single" w:sz="4" w:space="0" w:color="auto"/>
            </w:tcBorders>
            <w:shd w:val="clear" w:color="auto" w:fill="auto"/>
            <w:vAlign w:val="bottom"/>
          </w:tcPr>
          <w:p w14:paraId="25727EE5"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347AD78E"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7AC3D8C"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55C21154"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 xml:space="preserve"> financial statements</w:t>
            </w:r>
          </w:p>
        </w:tc>
      </w:tr>
      <w:tr w:rsidR="00A31A3A" w:rsidRPr="003709B5" w14:paraId="04F59DD6" w14:textId="77777777" w:rsidTr="003817C7">
        <w:tc>
          <w:tcPr>
            <w:tcW w:w="3715" w:type="dxa"/>
            <w:shd w:val="clear" w:color="auto" w:fill="auto"/>
            <w:vAlign w:val="bottom"/>
          </w:tcPr>
          <w:p w14:paraId="070F44C6"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auto"/>
            <w:vAlign w:val="bottom"/>
          </w:tcPr>
          <w:p w14:paraId="6FCE1D38" w14:textId="06DCF151"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37" w:type="dxa"/>
            <w:tcBorders>
              <w:top w:val="single" w:sz="4" w:space="0" w:color="auto"/>
            </w:tcBorders>
            <w:shd w:val="clear" w:color="auto" w:fill="auto"/>
            <w:vAlign w:val="bottom"/>
          </w:tcPr>
          <w:p w14:paraId="5143DD83" w14:textId="72029011"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c>
          <w:tcPr>
            <w:tcW w:w="1437" w:type="dxa"/>
            <w:tcBorders>
              <w:top w:val="single" w:sz="4" w:space="0" w:color="auto"/>
            </w:tcBorders>
            <w:shd w:val="clear" w:color="auto" w:fill="auto"/>
            <w:vAlign w:val="bottom"/>
          </w:tcPr>
          <w:p w14:paraId="3395C148" w14:textId="7398E400"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43" w:type="dxa"/>
            <w:tcBorders>
              <w:top w:val="single" w:sz="4" w:space="0" w:color="auto"/>
            </w:tcBorders>
            <w:shd w:val="clear" w:color="auto" w:fill="auto"/>
            <w:vAlign w:val="bottom"/>
          </w:tcPr>
          <w:p w14:paraId="1324C711" w14:textId="780E6E0E"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r>
      <w:tr w:rsidR="00A31A3A" w:rsidRPr="003709B5" w14:paraId="59F86A18" w14:textId="77777777" w:rsidTr="003817C7">
        <w:tc>
          <w:tcPr>
            <w:tcW w:w="3715" w:type="dxa"/>
            <w:shd w:val="clear" w:color="auto" w:fill="auto"/>
            <w:vAlign w:val="bottom"/>
          </w:tcPr>
          <w:p w14:paraId="5DB4D93B"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bottom w:val="single" w:sz="4" w:space="0" w:color="auto"/>
            </w:tcBorders>
            <w:shd w:val="clear" w:color="auto" w:fill="auto"/>
            <w:vAlign w:val="bottom"/>
          </w:tcPr>
          <w:p w14:paraId="7DFE9900"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vAlign w:val="bottom"/>
          </w:tcPr>
          <w:p w14:paraId="2B409CC6"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37" w:type="dxa"/>
            <w:tcBorders>
              <w:bottom w:val="single" w:sz="4" w:space="0" w:color="auto"/>
            </w:tcBorders>
            <w:shd w:val="clear" w:color="auto" w:fill="auto"/>
            <w:vAlign w:val="bottom"/>
          </w:tcPr>
          <w:p w14:paraId="68CB108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3" w:type="dxa"/>
            <w:tcBorders>
              <w:bottom w:val="single" w:sz="4" w:space="0" w:color="auto"/>
            </w:tcBorders>
            <w:shd w:val="clear" w:color="auto" w:fill="auto"/>
            <w:vAlign w:val="bottom"/>
          </w:tcPr>
          <w:p w14:paraId="5144DDA8"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2F31BB16" w14:textId="77777777" w:rsidTr="003817C7">
        <w:tc>
          <w:tcPr>
            <w:tcW w:w="3715" w:type="dxa"/>
            <w:shd w:val="clear" w:color="auto" w:fill="auto"/>
            <w:vAlign w:val="bottom"/>
          </w:tcPr>
          <w:p w14:paraId="2A0B026C"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37" w:type="dxa"/>
            <w:tcBorders>
              <w:top w:val="single" w:sz="4" w:space="0" w:color="auto"/>
            </w:tcBorders>
            <w:shd w:val="clear" w:color="auto" w:fill="FAFAFA"/>
            <w:vAlign w:val="bottom"/>
          </w:tcPr>
          <w:p w14:paraId="0368ABB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auto"/>
            <w:vAlign w:val="bottom"/>
          </w:tcPr>
          <w:p w14:paraId="618FA9EC"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37" w:type="dxa"/>
            <w:tcBorders>
              <w:top w:val="single" w:sz="4" w:space="0" w:color="auto"/>
            </w:tcBorders>
            <w:shd w:val="clear" w:color="auto" w:fill="FAFAFA"/>
            <w:vAlign w:val="bottom"/>
          </w:tcPr>
          <w:p w14:paraId="5F76AFE7"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3" w:type="dxa"/>
            <w:tcBorders>
              <w:top w:val="single" w:sz="4" w:space="0" w:color="auto"/>
            </w:tcBorders>
            <w:shd w:val="clear" w:color="auto" w:fill="auto"/>
            <w:vAlign w:val="bottom"/>
          </w:tcPr>
          <w:p w14:paraId="674723B5"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FB619E" w:rsidRPr="003709B5" w14:paraId="5579DCB6" w14:textId="77777777" w:rsidTr="003817C7">
        <w:tc>
          <w:tcPr>
            <w:tcW w:w="3715" w:type="dxa"/>
            <w:shd w:val="clear" w:color="auto" w:fill="auto"/>
            <w:vAlign w:val="bottom"/>
          </w:tcPr>
          <w:p w14:paraId="21E2F6CA" w14:textId="77777777" w:rsidR="00FB619E" w:rsidRPr="003709B5" w:rsidRDefault="00FB619E" w:rsidP="00FB619E">
            <w:pPr>
              <w:overflowPunct/>
              <w:autoSpaceDE/>
              <w:autoSpaceDN/>
              <w:adjustRightInd/>
              <w:ind w:left="-113" w:right="-117"/>
              <w:textAlignment w:val="auto"/>
              <w:rPr>
                <w:rFonts w:ascii="Arial" w:hAnsi="Arial" w:cs="Arial"/>
                <w:spacing w:val="-4"/>
                <w:sz w:val="18"/>
                <w:szCs w:val="18"/>
                <w:lang w:val="en-GB"/>
              </w:rPr>
            </w:pPr>
            <w:r w:rsidRPr="003709B5">
              <w:rPr>
                <w:rFonts w:ascii="Arial" w:hAnsi="Arial" w:cs="Arial"/>
                <w:spacing w:val="-4"/>
                <w:sz w:val="18"/>
                <w:szCs w:val="18"/>
                <w:lang w:val="en-GB"/>
              </w:rPr>
              <w:t>Cost of real estate development</w:t>
            </w:r>
          </w:p>
        </w:tc>
        <w:tc>
          <w:tcPr>
            <w:tcW w:w="1437" w:type="dxa"/>
            <w:shd w:val="clear" w:color="auto" w:fill="FAFAFA"/>
          </w:tcPr>
          <w:p w14:paraId="1B2254EA" w14:textId="303B1928"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110</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131</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697</w:t>
            </w:r>
          </w:p>
        </w:tc>
        <w:tc>
          <w:tcPr>
            <w:tcW w:w="1437" w:type="dxa"/>
            <w:shd w:val="clear" w:color="auto" w:fill="auto"/>
          </w:tcPr>
          <w:p w14:paraId="0F204AF6" w14:textId="0A520C20"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93</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392</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399</w:t>
            </w:r>
          </w:p>
        </w:tc>
        <w:tc>
          <w:tcPr>
            <w:tcW w:w="1437" w:type="dxa"/>
            <w:shd w:val="clear" w:color="auto" w:fill="FAFAFA"/>
          </w:tcPr>
          <w:p w14:paraId="64E86A73" w14:textId="299EB0DA"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110</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131</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697</w:t>
            </w:r>
          </w:p>
        </w:tc>
        <w:tc>
          <w:tcPr>
            <w:tcW w:w="1443" w:type="dxa"/>
            <w:shd w:val="clear" w:color="auto" w:fill="auto"/>
          </w:tcPr>
          <w:p w14:paraId="4348A8A0" w14:textId="7CD2C51D"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93</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392</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399</w:t>
            </w:r>
          </w:p>
        </w:tc>
      </w:tr>
      <w:tr w:rsidR="00FB619E" w:rsidRPr="003709B5" w14:paraId="7194B4E9" w14:textId="77777777" w:rsidTr="003817C7">
        <w:tc>
          <w:tcPr>
            <w:tcW w:w="3715" w:type="dxa"/>
            <w:shd w:val="clear" w:color="auto" w:fill="auto"/>
            <w:vAlign w:val="bottom"/>
          </w:tcPr>
          <w:p w14:paraId="3F15231C" w14:textId="77777777" w:rsidR="00FB619E" w:rsidRPr="003709B5" w:rsidRDefault="00FB619E" w:rsidP="00FB619E">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Sales promotion expenses </w:t>
            </w:r>
          </w:p>
        </w:tc>
        <w:tc>
          <w:tcPr>
            <w:tcW w:w="1437" w:type="dxa"/>
            <w:shd w:val="clear" w:color="auto" w:fill="FAFAFA"/>
          </w:tcPr>
          <w:p w14:paraId="28F0BFB7" w14:textId="561B29A9"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107</w:t>
            </w:r>
            <w:r w:rsidR="00FB619E" w:rsidRPr="00FB619E">
              <w:rPr>
                <w:rFonts w:asciiTheme="minorHAnsi" w:hAnsiTheme="minorHAnsi" w:cstheme="minorHAnsi"/>
                <w:sz w:val="18"/>
                <w:szCs w:val="18"/>
                <w:lang w:val="en-GB"/>
              </w:rPr>
              <w:t>,</w:t>
            </w:r>
            <w:r w:rsidRPr="00F9326C">
              <w:rPr>
                <w:rFonts w:asciiTheme="minorHAnsi" w:hAnsiTheme="minorHAnsi" w:cstheme="minorHAnsi"/>
                <w:sz w:val="18"/>
                <w:szCs w:val="18"/>
                <w:lang w:val="en-GB"/>
              </w:rPr>
              <w:t>714</w:t>
            </w:r>
            <w:r w:rsidR="00FB619E" w:rsidRPr="00FB619E">
              <w:rPr>
                <w:rFonts w:asciiTheme="minorHAnsi" w:hAnsiTheme="minorHAnsi" w:cstheme="minorHAnsi"/>
                <w:sz w:val="18"/>
                <w:szCs w:val="18"/>
                <w:lang w:val="en-GB"/>
              </w:rPr>
              <w:t>,</w:t>
            </w:r>
            <w:r w:rsidRPr="00F9326C">
              <w:rPr>
                <w:rFonts w:asciiTheme="minorHAnsi" w:hAnsiTheme="minorHAnsi" w:cstheme="minorHAnsi"/>
                <w:sz w:val="18"/>
                <w:szCs w:val="18"/>
                <w:lang w:val="en-GB"/>
              </w:rPr>
              <w:t>413</w:t>
            </w:r>
          </w:p>
        </w:tc>
        <w:tc>
          <w:tcPr>
            <w:tcW w:w="1437" w:type="dxa"/>
            <w:shd w:val="clear" w:color="auto" w:fill="auto"/>
          </w:tcPr>
          <w:p w14:paraId="36F7A174" w14:textId="17F2F1C2"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81</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971</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065</w:t>
            </w:r>
          </w:p>
        </w:tc>
        <w:tc>
          <w:tcPr>
            <w:tcW w:w="1437" w:type="dxa"/>
            <w:shd w:val="clear" w:color="auto" w:fill="FAFAFA"/>
          </w:tcPr>
          <w:p w14:paraId="54F9AE0A" w14:textId="29391EEC"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78</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560</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591</w:t>
            </w:r>
          </w:p>
        </w:tc>
        <w:tc>
          <w:tcPr>
            <w:tcW w:w="1443" w:type="dxa"/>
            <w:shd w:val="clear" w:color="auto" w:fill="auto"/>
          </w:tcPr>
          <w:p w14:paraId="099699BE" w14:textId="0AB0718A"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62</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819</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241</w:t>
            </w:r>
          </w:p>
        </w:tc>
      </w:tr>
      <w:tr w:rsidR="00FB619E" w:rsidRPr="003709B5" w14:paraId="7301D2BC" w14:textId="77777777" w:rsidTr="003817C7">
        <w:tc>
          <w:tcPr>
            <w:tcW w:w="3715" w:type="dxa"/>
            <w:shd w:val="clear" w:color="auto" w:fill="auto"/>
            <w:vAlign w:val="bottom"/>
          </w:tcPr>
          <w:p w14:paraId="70ED32E5" w14:textId="77777777" w:rsidR="00FB619E" w:rsidRPr="003709B5" w:rsidRDefault="00FB619E" w:rsidP="00FB619E">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Employee related expenses</w:t>
            </w:r>
          </w:p>
        </w:tc>
        <w:tc>
          <w:tcPr>
            <w:tcW w:w="1437" w:type="dxa"/>
            <w:shd w:val="clear" w:color="auto" w:fill="FAFAFA"/>
          </w:tcPr>
          <w:p w14:paraId="56C67CE4" w14:textId="63FEAD0E"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834</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779</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568</w:t>
            </w:r>
          </w:p>
        </w:tc>
        <w:tc>
          <w:tcPr>
            <w:tcW w:w="1437" w:type="dxa"/>
            <w:shd w:val="clear" w:color="auto" w:fill="auto"/>
          </w:tcPr>
          <w:p w14:paraId="17B220DB" w14:textId="1BA9EB82"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663</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075</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848</w:t>
            </w:r>
          </w:p>
        </w:tc>
        <w:tc>
          <w:tcPr>
            <w:tcW w:w="1437" w:type="dxa"/>
            <w:shd w:val="clear" w:color="auto" w:fill="FAFAFA"/>
          </w:tcPr>
          <w:p w14:paraId="27A325DC" w14:textId="45135F6E"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449</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143</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527</w:t>
            </w:r>
          </w:p>
        </w:tc>
        <w:tc>
          <w:tcPr>
            <w:tcW w:w="1443" w:type="dxa"/>
            <w:shd w:val="clear" w:color="auto" w:fill="auto"/>
          </w:tcPr>
          <w:p w14:paraId="38F03A85" w14:textId="3E91CD2C"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374</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856</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111</w:t>
            </w:r>
          </w:p>
        </w:tc>
      </w:tr>
      <w:tr w:rsidR="00FB619E" w:rsidRPr="003709B5" w14:paraId="0CA73E1B" w14:textId="77777777" w:rsidTr="003817C7">
        <w:tc>
          <w:tcPr>
            <w:tcW w:w="3715" w:type="dxa"/>
            <w:shd w:val="clear" w:color="auto" w:fill="auto"/>
            <w:vAlign w:val="bottom"/>
          </w:tcPr>
          <w:p w14:paraId="27FE6F02" w14:textId="77777777" w:rsidR="00FB619E" w:rsidRPr="003709B5" w:rsidRDefault="00FB619E" w:rsidP="00FB619E">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Depreciation and amortisation</w:t>
            </w:r>
          </w:p>
        </w:tc>
        <w:tc>
          <w:tcPr>
            <w:tcW w:w="1437" w:type="dxa"/>
            <w:shd w:val="clear" w:color="auto" w:fill="FAFAFA"/>
          </w:tcPr>
          <w:p w14:paraId="66F56B2D" w14:textId="3B4E10B0"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397</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667</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518</w:t>
            </w:r>
          </w:p>
        </w:tc>
        <w:tc>
          <w:tcPr>
            <w:tcW w:w="1437" w:type="dxa"/>
            <w:shd w:val="clear" w:color="auto" w:fill="auto"/>
          </w:tcPr>
          <w:p w14:paraId="701D9A2D" w14:textId="6A06EAFA"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420</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815</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928</w:t>
            </w:r>
          </w:p>
        </w:tc>
        <w:tc>
          <w:tcPr>
            <w:tcW w:w="1437" w:type="dxa"/>
            <w:shd w:val="clear" w:color="auto" w:fill="FAFAFA"/>
          </w:tcPr>
          <w:p w14:paraId="3AB0A1B7" w14:textId="65DE7F28"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126</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706</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982</w:t>
            </w:r>
          </w:p>
        </w:tc>
        <w:tc>
          <w:tcPr>
            <w:tcW w:w="1443" w:type="dxa"/>
            <w:shd w:val="clear" w:color="auto" w:fill="auto"/>
          </w:tcPr>
          <w:p w14:paraId="2538BC94" w14:textId="0DF9BCF5"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155</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655</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199</w:t>
            </w:r>
          </w:p>
        </w:tc>
      </w:tr>
      <w:tr w:rsidR="0097752F" w:rsidRPr="003709B5" w14:paraId="535BB60D" w14:textId="77777777" w:rsidTr="00106AF2">
        <w:tc>
          <w:tcPr>
            <w:tcW w:w="3715" w:type="dxa"/>
            <w:shd w:val="clear" w:color="auto" w:fill="auto"/>
            <w:vAlign w:val="bottom"/>
          </w:tcPr>
          <w:p w14:paraId="0706381A" w14:textId="6F0F1F12" w:rsidR="0097752F" w:rsidRPr="003709B5" w:rsidRDefault="00A742FA" w:rsidP="00FB619E">
            <w:pPr>
              <w:overflowPunct/>
              <w:autoSpaceDE/>
              <w:autoSpaceDN/>
              <w:adjustRightInd/>
              <w:ind w:left="-113" w:right="-117"/>
              <w:textAlignment w:val="auto"/>
              <w:rPr>
                <w:rFonts w:ascii="Arial" w:hAnsi="Arial" w:cs="Arial"/>
                <w:sz w:val="18"/>
                <w:szCs w:val="18"/>
                <w:lang w:val="en-GB"/>
              </w:rPr>
            </w:pPr>
            <w:r>
              <w:rPr>
                <w:rFonts w:ascii="Arial" w:hAnsi="Arial" w:cs="Arial"/>
                <w:sz w:val="18"/>
                <w:szCs w:val="18"/>
                <w:lang w:val="en-GB"/>
              </w:rPr>
              <w:t>Difference from change in lease</w:t>
            </w:r>
            <w:r w:rsidR="004F4554">
              <w:rPr>
                <w:rFonts w:ascii="Arial" w:hAnsi="Arial" w:cs="Arial"/>
                <w:sz w:val="18"/>
                <w:szCs w:val="18"/>
                <w:lang w:val="en-GB"/>
              </w:rPr>
              <w:t xml:space="preserve"> agreement</w:t>
            </w:r>
          </w:p>
        </w:tc>
        <w:tc>
          <w:tcPr>
            <w:tcW w:w="1437" w:type="dxa"/>
            <w:shd w:val="clear" w:color="auto" w:fill="FAFAFA"/>
            <w:vAlign w:val="bottom"/>
          </w:tcPr>
          <w:p w14:paraId="14A2E9F5" w14:textId="6FC631CF" w:rsidR="0097752F" w:rsidRPr="00A742FA" w:rsidRDefault="00F9326C" w:rsidP="00106AF2">
            <w:pPr>
              <w:overflowPunct/>
              <w:autoSpaceDE/>
              <w:autoSpaceDN/>
              <w:adjustRightInd/>
              <w:ind w:right="-72"/>
              <w:jc w:val="right"/>
              <w:textAlignment w:val="auto"/>
              <w:rPr>
                <w:rFonts w:asciiTheme="minorHAnsi" w:hAnsiTheme="minorHAnsi" w:cstheme="minorHAnsi"/>
                <w:sz w:val="18"/>
                <w:szCs w:val="18"/>
                <w:lang w:val="en-GB"/>
              </w:rPr>
            </w:pPr>
            <w:r w:rsidRPr="00F9326C">
              <w:rPr>
                <w:rFonts w:asciiTheme="minorHAnsi" w:hAnsiTheme="minorHAnsi" w:cstheme="minorHAnsi"/>
                <w:sz w:val="18"/>
                <w:szCs w:val="18"/>
                <w:lang w:val="en-GB"/>
              </w:rPr>
              <w:t>9</w:t>
            </w:r>
            <w:r w:rsidR="00A742FA">
              <w:rPr>
                <w:rFonts w:asciiTheme="minorHAnsi" w:hAnsiTheme="minorHAnsi" w:cstheme="minorHAnsi"/>
                <w:sz w:val="18"/>
                <w:szCs w:val="18"/>
                <w:lang w:val="en-GB"/>
              </w:rPr>
              <w:t>,</w:t>
            </w:r>
            <w:r w:rsidRPr="00F9326C">
              <w:rPr>
                <w:rFonts w:asciiTheme="minorHAnsi" w:hAnsiTheme="minorHAnsi" w:cstheme="minorHAnsi"/>
                <w:sz w:val="18"/>
                <w:szCs w:val="18"/>
                <w:lang w:val="en-GB"/>
              </w:rPr>
              <w:t>841</w:t>
            </w:r>
            <w:r w:rsidR="00A742FA">
              <w:rPr>
                <w:rFonts w:asciiTheme="minorHAnsi" w:hAnsiTheme="minorHAnsi" w:cstheme="minorHAnsi"/>
                <w:sz w:val="18"/>
                <w:szCs w:val="18"/>
                <w:lang w:val="en-GB"/>
              </w:rPr>
              <w:t>,</w:t>
            </w:r>
            <w:r w:rsidRPr="00F9326C">
              <w:rPr>
                <w:rFonts w:asciiTheme="minorHAnsi" w:hAnsiTheme="minorHAnsi" w:cstheme="minorHAnsi"/>
                <w:sz w:val="18"/>
                <w:szCs w:val="18"/>
                <w:lang w:val="en-GB"/>
              </w:rPr>
              <w:t>614</w:t>
            </w:r>
          </w:p>
        </w:tc>
        <w:tc>
          <w:tcPr>
            <w:tcW w:w="1437" w:type="dxa"/>
            <w:shd w:val="clear" w:color="auto" w:fill="auto"/>
            <w:vAlign w:val="bottom"/>
          </w:tcPr>
          <w:p w14:paraId="48F60B6F" w14:textId="3936BDC4" w:rsidR="0097752F" w:rsidRPr="00FB619E" w:rsidRDefault="00A742FA" w:rsidP="00106AF2">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p>
        </w:tc>
        <w:tc>
          <w:tcPr>
            <w:tcW w:w="1437" w:type="dxa"/>
            <w:shd w:val="clear" w:color="auto" w:fill="FAFAFA"/>
            <w:vAlign w:val="bottom"/>
          </w:tcPr>
          <w:p w14:paraId="22217A57" w14:textId="041AE053" w:rsidR="0097752F" w:rsidRPr="00FB619E" w:rsidRDefault="00A742FA" w:rsidP="00106AF2">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p>
        </w:tc>
        <w:tc>
          <w:tcPr>
            <w:tcW w:w="1443" w:type="dxa"/>
            <w:shd w:val="clear" w:color="auto" w:fill="auto"/>
            <w:vAlign w:val="bottom"/>
          </w:tcPr>
          <w:p w14:paraId="795F2D59" w14:textId="161C8BA6" w:rsidR="0097752F" w:rsidRPr="00FB619E" w:rsidRDefault="00A742FA" w:rsidP="00106AF2">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p>
        </w:tc>
      </w:tr>
      <w:tr w:rsidR="00A742FA" w:rsidRPr="00FB619E" w14:paraId="7F050054" w14:textId="77777777" w:rsidTr="00A742FA">
        <w:tc>
          <w:tcPr>
            <w:tcW w:w="3715" w:type="dxa"/>
            <w:shd w:val="clear" w:color="auto" w:fill="auto"/>
            <w:vAlign w:val="bottom"/>
          </w:tcPr>
          <w:p w14:paraId="5AF02C15" w14:textId="77777777" w:rsidR="00A742FA" w:rsidRPr="003709B5" w:rsidRDefault="00A742FA" w:rsidP="00FE31C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Expected credit losses on financial assets </w:t>
            </w:r>
          </w:p>
        </w:tc>
        <w:tc>
          <w:tcPr>
            <w:tcW w:w="1437" w:type="dxa"/>
            <w:shd w:val="clear" w:color="auto" w:fill="FAFAFA"/>
            <w:vAlign w:val="bottom"/>
          </w:tcPr>
          <w:p w14:paraId="4AD7FFAA" w14:textId="77777777" w:rsidR="00A742FA" w:rsidRPr="00FB619E" w:rsidRDefault="00A742FA" w:rsidP="00FE31CA">
            <w:pPr>
              <w:overflowPunct/>
              <w:autoSpaceDE/>
              <w:autoSpaceDN/>
              <w:adjustRightInd/>
              <w:ind w:right="-72"/>
              <w:jc w:val="right"/>
              <w:textAlignment w:val="auto"/>
              <w:rPr>
                <w:rFonts w:asciiTheme="minorHAnsi" w:hAnsiTheme="minorHAnsi" w:cstheme="minorHAnsi"/>
                <w:sz w:val="18"/>
                <w:szCs w:val="18"/>
              </w:rPr>
            </w:pPr>
          </w:p>
        </w:tc>
        <w:tc>
          <w:tcPr>
            <w:tcW w:w="1437" w:type="dxa"/>
            <w:shd w:val="clear" w:color="auto" w:fill="auto"/>
            <w:vAlign w:val="bottom"/>
          </w:tcPr>
          <w:p w14:paraId="5B77F506" w14:textId="77777777" w:rsidR="00A742FA" w:rsidRPr="00FB619E" w:rsidRDefault="00A742FA" w:rsidP="00FE31CA">
            <w:pPr>
              <w:overflowPunct/>
              <w:autoSpaceDE/>
              <w:autoSpaceDN/>
              <w:adjustRightInd/>
              <w:ind w:right="-72"/>
              <w:jc w:val="right"/>
              <w:textAlignment w:val="auto"/>
              <w:rPr>
                <w:rFonts w:asciiTheme="minorHAnsi" w:hAnsiTheme="minorHAnsi" w:cstheme="minorHAnsi"/>
                <w:sz w:val="18"/>
                <w:szCs w:val="18"/>
              </w:rPr>
            </w:pPr>
          </w:p>
        </w:tc>
        <w:tc>
          <w:tcPr>
            <w:tcW w:w="1437" w:type="dxa"/>
            <w:shd w:val="clear" w:color="auto" w:fill="FAFAFA"/>
            <w:vAlign w:val="bottom"/>
          </w:tcPr>
          <w:p w14:paraId="23FFBFF9" w14:textId="77777777" w:rsidR="00A742FA" w:rsidRPr="00FB619E" w:rsidRDefault="00A742FA" w:rsidP="00FE31CA">
            <w:pPr>
              <w:overflowPunct/>
              <w:autoSpaceDE/>
              <w:autoSpaceDN/>
              <w:adjustRightInd/>
              <w:ind w:right="-72"/>
              <w:jc w:val="right"/>
              <w:textAlignment w:val="auto"/>
              <w:rPr>
                <w:rFonts w:asciiTheme="minorHAnsi" w:hAnsiTheme="minorHAnsi" w:cstheme="minorHAnsi"/>
                <w:sz w:val="18"/>
                <w:szCs w:val="18"/>
              </w:rPr>
            </w:pPr>
          </w:p>
        </w:tc>
        <w:tc>
          <w:tcPr>
            <w:tcW w:w="1443" w:type="dxa"/>
            <w:shd w:val="clear" w:color="auto" w:fill="auto"/>
            <w:vAlign w:val="bottom"/>
          </w:tcPr>
          <w:p w14:paraId="2574704D" w14:textId="77777777" w:rsidR="00A742FA" w:rsidRPr="00FB619E" w:rsidRDefault="00A742FA" w:rsidP="00FE31CA">
            <w:pPr>
              <w:overflowPunct/>
              <w:autoSpaceDE/>
              <w:autoSpaceDN/>
              <w:adjustRightInd/>
              <w:ind w:right="-72"/>
              <w:jc w:val="right"/>
              <w:textAlignment w:val="auto"/>
              <w:rPr>
                <w:rFonts w:asciiTheme="minorHAnsi" w:hAnsiTheme="minorHAnsi" w:cstheme="minorHAnsi"/>
                <w:sz w:val="18"/>
                <w:szCs w:val="18"/>
              </w:rPr>
            </w:pPr>
          </w:p>
        </w:tc>
      </w:tr>
      <w:tr w:rsidR="00A742FA" w:rsidRPr="00FB619E" w14:paraId="4DF5CE57" w14:textId="77777777" w:rsidTr="00A742FA">
        <w:tc>
          <w:tcPr>
            <w:tcW w:w="3715" w:type="dxa"/>
            <w:shd w:val="clear" w:color="auto" w:fill="auto"/>
            <w:vAlign w:val="bottom"/>
          </w:tcPr>
          <w:p w14:paraId="7DEA85DB" w14:textId="39E9020C" w:rsidR="00A742FA" w:rsidRPr="003709B5" w:rsidRDefault="00A742FA" w:rsidP="00A742FA">
            <w:pPr>
              <w:overflowPunct/>
              <w:autoSpaceDE/>
              <w:autoSpaceDN/>
              <w:adjustRightInd/>
              <w:ind w:left="-113" w:right="-117"/>
              <w:textAlignment w:val="auto"/>
              <w:rPr>
                <w:rFonts w:ascii="Arial" w:hAnsi="Arial" w:cs="Arial"/>
                <w:sz w:val="18"/>
                <w:szCs w:val="18"/>
                <w:lang w:val="en-GB"/>
              </w:rPr>
            </w:pPr>
            <w:r>
              <w:rPr>
                <w:rFonts w:ascii="Arial" w:hAnsi="Arial" w:cs="Arial"/>
                <w:sz w:val="18"/>
                <w:szCs w:val="18"/>
                <w:lang w:val="en-GB"/>
              </w:rPr>
              <w:t xml:space="preserve">   (</w:t>
            </w:r>
            <w:r w:rsidR="0001506E">
              <w:rPr>
                <w:rFonts w:ascii="Arial" w:hAnsi="Arial" w:cs="Arial"/>
                <w:sz w:val="18"/>
                <w:szCs w:val="18"/>
                <w:lang w:val="en-GB"/>
              </w:rPr>
              <w:t>r</w:t>
            </w:r>
            <w:r>
              <w:rPr>
                <w:rFonts w:ascii="Arial" w:hAnsi="Arial" w:cs="Arial"/>
                <w:sz w:val="18"/>
                <w:szCs w:val="18"/>
                <w:lang w:val="en-GB"/>
              </w:rPr>
              <w:t>eversal)</w:t>
            </w:r>
          </w:p>
        </w:tc>
        <w:tc>
          <w:tcPr>
            <w:tcW w:w="1437" w:type="dxa"/>
            <w:shd w:val="clear" w:color="auto" w:fill="FAFAFA"/>
            <w:vAlign w:val="bottom"/>
          </w:tcPr>
          <w:p w14:paraId="291E1FC4" w14:textId="2C576695" w:rsidR="00A742FA" w:rsidRPr="00FB619E" w:rsidRDefault="00A742FA" w:rsidP="00FE31CA">
            <w:pPr>
              <w:overflowPunct/>
              <w:autoSpaceDE/>
              <w:autoSpaceDN/>
              <w:adjustRightInd/>
              <w:ind w:right="-72"/>
              <w:jc w:val="right"/>
              <w:textAlignment w:val="auto"/>
              <w:rPr>
                <w:rFonts w:asciiTheme="minorHAnsi" w:hAnsiTheme="minorHAnsi" w:cstheme="minorHAnsi"/>
                <w:sz w:val="18"/>
                <w:szCs w:val="18"/>
              </w:rPr>
            </w:pPr>
            <w:r w:rsidRPr="00A742FA">
              <w:rPr>
                <w:rFonts w:asciiTheme="minorHAnsi" w:hAnsiTheme="minorHAnsi" w:cstheme="minorHAnsi"/>
                <w:sz w:val="18"/>
                <w:szCs w:val="18"/>
              </w:rPr>
              <w:t>(</w:t>
            </w:r>
            <w:r w:rsidR="00F9326C" w:rsidRPr="00F9326C">
              <w:rPr>
                <w:rFonts w:asciiTheme="minorHAnsi" w:hAnsiTheme="minorHAnsi" w:cstheme="minorHAnsi"/>
                <w:sz w:val="18"/>
                <w:szCs w:val="18"/>
                <w:lang w:val="en-GB"/>
              </w:rPr>
              <w:t>1</w:t>
            </w:r>
            <w:r w:rsidRPr="00A742FA">
              <w:rPr>
                <w:rFonts w:asciiTheme="minorHAnsi" w:hAnsiTheme="minorHAnsi" w:cstheme="minorHAnsi"/>
                <w:sz w:val="18"/>
                <w:szCs w:val="18"/>
              </w:rPr>
              <w:t>,</w:t>
            </w:r>
            <w:r w:rsidR="00F9326C" w:rsidRPr="00F9326C">
              <w:rPr>
                <w:rFonts w:asciiTheme="minorHAnsi" w:hAnsiTheme="minorHAnsi" w:cstheme="minorHAnsi"/>
                <w:sz w:val="18"/>
                <w:szCs w:val="18"/>
                <w:lang w:val="en-GB"/>
              </w:rPr>
              <w:t>996</w:t>
            </w:r>
            <w:r w:rsidRPr="00A742FA">
              <w:rPr>
                <w:rFonts w:asciiTheme="minorHAnsi" w:hAnsiTheme="minorHAnsi" w:cstheme="minorHAnsi"/>
                <w:sz w:val="18"/>
                <w:szCs w:val="18"/>
              </w:rPr>
              <w:t>,</w:t>
            </w:r>
            <w:r w:rsidR="00F9326C" w:rsidRPr="00F9326C">
              <w:rPr>
                <w:rFonts w:asciiTheme="minorHAnsi" w:hAnsiTheme="minorHAnsi" w:cstheme="minorHAnsi"/>
                <w:sz w:val="18"/>
                <w:szCs w:val="18"/>
                <w:lang w:val="en-GB"/>
              </w:rPr>
              <w:t>874</w:t>
            </w:r>
            <w:r w:rsidRPr="00A742FA">
              <w:rPr>
                <w:rFonts w:asciiTheme="minorHAnsi" w:hAnsiTheme="minorHAnsi" w:cstheme="minorHAnsi"/>
                <w:sz w:val="18"/>
                <w:szCs w:val="18"/>
              </w:rPr>
              <w:t>)</w:t>
            </w:r>
          </w:p>
        </w:tc>
        <w:tc>
          <w:tcPr>
            <w:tcW w:w="1437" w:type="dxa"/>
            <w:shd w:val="clear" w:color="auto" w:fill="auto"/>
            <w:vAlign w:val="bottom"/>
          </w:tcPr>
          <w:p w14:paraId="03B569C3" w14:textId="3E53F55F"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512</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745</w:t>
            </w:r>
          </w:p>
        </w:tc>
        <w:tc>
          <w:tcPr>
            <w:tcW w:w="1437" w:type="dxa"/>
            <w:shd w:val="clear" w:color="auto" w:fill="FAFAFA"/>
            <w:vAlign w:val="bottom"/>
          </w:tcPr>
          <w:p w14:paraId="61A72339" w14:textId="586A162A"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88</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715</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327</w:t>
            </w:r>
          </w:p>
        </w:tc>
        <w:tc>
          <w:tcPr>
            <w:tcW w:w="1443" w:type="dxa"/>
            <w:shd w:val="clear" w:color="auto" w:fill="auto"/>
            <w:vAlign w:val="bottom"/>
          </w:tcPr>
          <w:p w14:paraId="63FF2330" w14:textId="203E2EA6"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112</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557</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890</w:t>
            </w:r>
          </w:p>
        </w:tc>
      </w:tr>
      <w:tr w:rsidR="00A742FA" w:rsidRPr="00FB619E" w14:paraId="619C8A0C" w14:textId="77777777" w:rsidTr="00A742FA">
        <w:tc>
          <w:tcPr>
            <w:tcW w:w="3715" w:type="dxa"/>
            <w:shd w:val="clear" w:color="auto" w:fill="auto"/>
            <w:vAlign w:val="bottom"/>
          </w:tcPr>
          <w:p w14:paraId="0DEC86F6" w14:textId="77777777" w:rsidR="004F4554" w:rsidRDefault="00A742FA" w:rsidP="00A742F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Losses on impairment of investments</w:t>
            </w:r>
            <w:r w:rsidRPr="003709B5">
              <w:rPr>
                <w:rFonts w:ascii="Arial" w:hAnsi="Arial" w:cs="Arial"/>
                <w:sz w:val="18"/>
                <w:szCs w:val="18"/>
                <w:cs/>
                <w:lang w:val="en-GB"/>
              </w:rPr>
              <w:t xml:space="preserve"> </w:t>
            </w:r>
            <w:r w:rsidRPr="003709B5">
              <w:rPr>
                <w:rFonts w:ascii="Arial" w:hAnsi="Arial" w:cs="Arial"/>
                <w:sz w:val="18"/>
                <w:szCs w:val="18"/>
                <w:lang w:val="en-GB"/>
              </w:rPr>
              <w:t>in</w:t>
            </w:r>
          </w:p>
          <w:p w14:paraId="69F9BAA4" w14:textId="4BC16781" w:rsidR="00A742FA" w:rsidRDefault="004F4554" w:rsidP="00A742FA">
            <w:pPr>
              <w:overflowPunct/>
              <w:autoSpaceDE/>
              <w:autoSpaceDN/>
              <w:adjustRightInd/>
              <w:ind w:left="-113" w:right="-117"/>
              <w:textAlignment w:val="auto"/>
              <w:rPr>
                <w:rFonts w:ascii="Arial" w:hAnsi="Arial" w:cs="Arial"/>
                <w:sz w:val="18"/>
                <w:szCs w:val="18"/>
                <w:lang w:val="en-GB"/>
              </w:rPr>
            </w:pPr>
            <w:r>
              <w:rPr>
                <w:rFonts w:ascii="Arial" w:hAnsi="Arial" w:cs="Arial"/>
                <w:sz w:val="18"/>
                <w:szCs w:val="18"/>
                <w:lang w:val="en-GB"/>
              </w:rPr>
              <w:t xml:space="preserve">   subsidiaries               </w:t>
            </w:r>
          </w:p>
        </w:tc>
        <w:tc>
          <w:tcPr>
            <w:tcW w:w="1437" w:type="dxa"/>
            <w:shd w:val="clear" w:color="auto" w:fill="FAFAFA"/>
            <w:vAlign w:val="bottom"/>
          </w:tcPr>
          <w:p w14:paraId="2C7A1A05" w14:textId="77777777" w:rsidR="00A742FA" w:rsidRPr="00A742FA" w:rsidRDefault="00A742FA" w:rsidP="00FE31CA">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c>
          <w:tcPr>
            <w:tcW w:w="1437" w:type="dxa"/>
            <w:shd w:val="clear" w:color="auto" w:fill="auto"/>
            <w:vAlign w:val="bottom"/>
          </w:tcPr>
          <w:p w14:paraId="6344EFA1" w14:textId="77777777" w:rsidR="00A742FA" w:rsidRPr="00A742FA" w:rsidRDefault="00A742FA" w:rsidP="00FE31CA">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c>
          <w:tcPr>
            <w:tcW w:w="1437" w:type="dxa"/>
            <w:shd w:val="clear" w:color="auto" w:fill="FAFAFA"/>
            <w:vAlign w:val="bottom"/>
          </w:tcPr>
          <w:p w14:paraId="66A9EE12" w14:textId="17A1C15D"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13</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269</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378</w:t>
            </w:r>
          </w:p>
        </w:tc>
        <w:tc>
          <w:tcPr>
            <w:tcW w:w="1443" w:type="dxa"/>
            <w:shd w:val="clear" w:color="auto" w:fill="auto"/>
            <w:vAlign w:val="bottom"/>
          </w:tcPr>
          <w:p w14:paraId="201F08AD" w14:textId="77777777" w:rsidR="00A742FA" w:rsidRPr="00A742FA" w:rsidRDefault="00A742FA" w:rsidP="00FE31CA">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r>
      <w:tr w:rsidR="00A742FA" w:rsidRPr="00FB619E" w14:paraId="24518EA5" w14:textId="77777777" w:rsidTr="00A742FA">
        <w:tc>
          <w:tcPr>
            <w:tcW w:w="3715" w:type="dxa"/>
            <w:shd w:val="clear" w:color="auto" w:fill="auto"/>
            <w:vAlign w:val="bottom"/>
          </w:tcPr>
          <w:p w14:paraId="4D68C6D9" w14:textId="77777777" w:rsidR="00A742FA" w:rsidRDefault="00A742FA" w:rsidP="00A742F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Losses on impairment of investments</w:t>
            </w:r>
            <w:r w:rsidRPr="003709B5">
              <w:rPr>
                <w:rFonts w:ascii="Arial" w:hAnsi="Arial" w:cs="Arial"/>
                <w:sz w:val="18"/>
                <w:szCs w:val="18"/>
                <w:cs/>
                <w:lang w:val="en-GB"/>
              </w:rPr>
              <w:t xml:space="preserve"> </w:t>
            </w:r>
            <w:r w:rsidRPr="003709B5">
              <w:rPr>
                <w:rFonts w:ascii="Arial" w:hAnsi="Arial" w:cs="Arial"/>
                <w:sz w:val="18"/>
                <w:szCs w:val="18"/>
                <w:lang w:val="en-GB"/>
              </w:rPr>
              <w:t xml:space="preserve">in </w:t>
            </w:r>
          </w:p>
          <w:p w14:paraId="47A16087" w14:textId="5CD90B59" w:rsidR="00A742FA" w:rsidRDefault="00A742FA" w:rsidP="00A742FA">
            <w:pPr>
              <w:overflowPunct/>
              <w:autoSpaceDE/>
              <w:autoSpaceDN/>
              <w:adjustRightInd/>
              <w:ind w:left="-113" w:right="-117"/>
              <w:textAlignment w:val="auto"/>
              <w:rPr>
                <w:rFonts w:ascii="Arial" w:hAnsi="Arial" w:cs="Arial"/>
                <w:sz w:val="18"/>
                <w:szCs w:val="18"/>
                <w:lang w:val="en-GB"/>
              </w:rPr>
            </w:pPr>
            <w:r>
              <w:rPr>
                <w:rFonts w:ascii="Arial" w:hAnsi="Arial" w:cs="Arial"/>
                <w:sz w:val="18"/>
                <w:szCs w:val="18"/>
                <w:lang w:val="en-GB"/>
              </w:rPr>
              <w:t xml:space="preserve"> </w:t>
            </w:r>
            <w:r w:rsidR="001253B2">
              <w:rPr>
                <w:rFonts w:ascii="Arial" w:hAnsi="Arial" w:cs="Arial"/>
                <w:sz w:val="18"/>
                <w:szCs w:val="18"/>
                <w:lang w:val="en-GB"/>
              </w:rPr>
              <w:t xml:space="preserve"> </w:t>
            </w:r>
            <w:r>
              <w:rPr>
                <w:rFonts w:ascii="Arial" w:hAnsi="Arial" w:cs="Arial"/>
                <w:sz w:val="18"/>
                <w:szCs w:val="18"/>
                <w:lang w:val="en-GB"/>
              </w:rPr>
              <w:t xml:space="preserve"> joint ventures</w:t>
            </w:r>
            <w:r w:rsidRPr="003709B5">
              <w:rPr>
                <w:rFonts w:ascii="Arial" w:hAnsi="Arial" w:cs="Arial"/>
                <w:sz w:val="18"/>
                <w:szCs w:val="18"/>
                <w:lang w:val="en-GB"/>
              </w:rPr>
              <w:t xml:space="preserve"> </w:t>
            </w:r>
          </w:p>
        </w:tc>
        <w:tc>
          <w:tcPr>
            <w:tcW w:w="1437" w:type="dxa"/>
            <w:shd w:val="clear" w:color="auto" w:fill="FAFAFA"/>
            <w:vAlign w:val="bottom"/>
          </w:tcPr>
          <w:p w14:paraId="1500F1E3" w14:textId="77777777" w:rsidR="00A742FA" w:rsidRPr="00FB619E" w:rsidRDefault="00A742FA" w:rsidP="00A742FA">
            <w:pPr>
              <w:overflowPunct/>
              <w:autoSpaceDE/>
              <w:autoSpaceDN/>
              <w:adjustRightInd/>
              <w:ind w:right="-72"/>
              <w:jc w:val="right"/>
              <w:textAlignment w:val="auto"/>
              <w:rPr>
                <w:rFonts w:asciiTheme="minorHAnsi" w:hAnsiTheme="minorHAnsi" w:cstheme="minorHAnsi"/>
                <w:sz w:val="18"/>
                <w:szCs w:val="18"/>
              </w:rPr>
            </w:pPr>
          </w:p>
          <w:p w14:paraId="604C58F2" w14:textId="77777777" w:rsidR="00A742FA" w:rsidRPr="00A742FA" w:rsidRDefault="00A742FA" w:rsidP="00FE31CA">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cs/>
              </w:rPr>
              <w:t>-</w:t>
            </w:r>
          </w:p>
        </w:tc>
        <w:tc>
          <w:tcPr>
            <w:tcW w:w="1437" w:type="dxa"/>
            <w:shd w:val="clear" w:color="auto" w:fill="auto"/>
            <w:vAlign w:val="bottom"/>
          </w:tcPr>
          <w:p w14:paraId="6BFD20B1" w14:textId="77777777" w:rsidR="00A742FA" w:rsidRPr="00FB619E" w:rsidRDefault="00A742FA" w:rsidP="00A742FA">
            <w:pPr>
              <w:overflowPunct/>
              <w:autoSpaceDE/>
              <w:autoSpaceDN/>
              <w:adjustRightInd/>
              <w:ind w:right="-72"/>
              <w:jc w:val="right"/>
              <w:textAlignment w:val="auto"/>
              <w:rPr>
                <w:rFonts w:asciiTheme="minorHAnsi" w:hAnsiTheme="minorHAnsi" w:cstheme="minorHAnsi"/>
                <w:sz w:val="18"/>
                <w:szCs w:val="18"/>
              </w:rPr>
            </w:pPr>
          </w:p>
          <w:p w14:paraId="68DC0BE7" w14:textId="77777777" w:rsidR="00A742FA" w:rsidRPr="00A742FA" w:rsidRDefault="00A742FA" w:rsidP="00FE31CA">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cs/>
              </w:rPr>
              <w:t>-</w:t>
            </w:r>
          </w:p>
        </w:tc>
        <w:tc>
          <w:tcPr>
            <w:tcW w:w="1437" w:type="dxa"/>
            <w:shd w:val="clear" w:color="auto" w:fill="FAFAFA"/>
            <w:vAlign w:val="bottom"/>
          </w:tcPr>
          <w:p w14:paraId="5CC18272" w14:textId="77777777" w:rsidR="00A742FA" w:rsidRPr="00FB619E" w:rsidRDefault="00A742FA" w:rsidP="00A742FA">
            <w:pPr>
              <w:overflowPunct/>
              <w:autoSpaceDE/>
              <w:autoSpaceDN/>
              <w:adjustRightInd/>
              <w:ind w:right="-72"/>
              <w:jc w:val="right"/>
              <w:textAlignment w:val="auto"/>
              <w:rPr>
                <w:rFonts w:asciiTheme="minorHAnsi" w:hAnsiTheme="minorHAnsi" w:cstheme="minorHAnsi"/>
                <w:sz w:val="18"/>
                <w:szCs w:val="18"/>
              </w:rPr>
            </w:pPr>
          </w:p>
          <w:p w14:paraId="06B62DFA" w14:textId="14674DB5"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58</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545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545</w:t>
            </w:r>
          </w:p>
        </w:tc>
        <w:tc>
          <w:tcPr>
            <w:tcW w:w="1443" w:type="dxa"/>
            <w:shd w:val="clear" w:color="auto" w:fill="auto"/>
            <w:vAlign w:val="bottom"/>
          </w:tcPr>
          <w:p w14:paraId="160E8C24" w14:textId="77777777" w:rsidR="00A742FA" w:rsidRPr="00FB619E" w:rsidRDefault="00A742FA" w:rsidP="00A742FA">
            <w:pPr>
              <w:overflowPunct/>
              <w:autoSpaceDE/>
              <w:autoSpaceDN/>
              <w:adjustRightInd/>
              <w:ind w:right="-72"/>
              <w:jc w:val="right"/>
              <w:textAlignment w:val="auto"/>
              <w:rPr>
                <w:rFonts w:asciiTheme="minorHAnsi" w:hAnsiTheme="minorHAnsi" w:cstheme="minorHAnsi"/>
                <w:sz w:val="18"/>
                <w:szCs w:val="18"/>
              </w:rPr>
            </w:pPr>
          </w:p>
          <w:p w14:paraId="4722FD05" w14:textId="77777777" w:rsidR="00A742FA" w:rsidRPr="00A742FA" w:rsidRDefault="00A742FA" w:rsidP="00FE31CA">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r>
      <w:tr w:rsidR="00A742FA" w:rsidRPr="00FB619E" w14:paraId="2031635E" w14:textId="77777777" w:rsidTr="00A742FA">
        <w:tc>
          <w:tcPr>
            <w:tcW w:w="3715" w:type="dxa"/>
            <w:shd w:val="clear" w:color="auto" w:fill="auto"/>
            <w:vAlign w:val="bottom"/>
          </w:tcPr>
          <w:p w14:paraId="67DA2402" w14:textId="441537A3" w:rsidR="00A742FA" w:rsidRPr="003709B5" w:rsidRDefault="00A742FA" w:rsidP="00A742FA">
            <w:pPr>
              <w:overflowPunct/>
              <w:autoSpaceDE/>
              <w:autoSpaceDN/>
              <w:adjustRightInd/>
              <w:ind w:left="-113" w:right="-117"/>
              <w:textAlignment w:val="auto"/>
              <w:rPr>
                <w:rFonts w:ascii="Arial" w:hAnsi="Arial" w:cs="Arial"/>
                <w:sz w:val="18"/>
                <w:szCs w:val="18"/>
                <w:lang w:val="en-GB"/>
              </w:rPr>
            </w:pPr>
            <w:r>
              <w:rPr>
                <w:rFonts w:ascii="Arial" w:hAnsi="Arial" w:cs="Arial"/>
                <w:sz w:val="18"/>
                <w:szCs w:val="18"/>
                <w:lang w:val="en-GB"/>
              </w:rPr>
              <w:t>R</w:t>
            </w:r>
            <w:r w:rsidRPr="003709B5">
              <w:rPr>
                <w:rFonts w:ascii="Arial" w:hAnsi="Arial" w:cs="Arial"/>
                <w:sz w:val="18"/>
                <w:szCs w:val="18"/>
                <w:lang w:val="en-GB"/>
              </w:rPr>
              <w:t>ental expense</w:t>
            </w:r>
            <w:r w:rsidR="00606DAB">
              <w:rPr>
                <w:rFonts w:ascii="Arial" w:hAnsi="Arial" w:cs="Arial"/>
                <w:sz w:val="18"/>
                <w:szCs w:val="18"/>
                <w:lang w:val="en-GB"/>
              </w:rPr>
              <w:t>s</w:t>
            </w:r>
          </w:p>
        </w:tc>
        <w:tc>
          <w:tcPr>
            <w:tcW w:w="1437" w:type="dxa"/>
            <w:shd w:val="clear" w:color="auto" w:fill="FAFAFA"/>
            <w:vAlign w:val="bottom"/>
          </w:tcPr>
          <w:p w14:paraId="36A45949" w14:textId="62ACC267" w:rsidR="00A742FA" w:rsidRPr="00A742FA"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77</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556</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966</w:t>
            </w:r>
          </w:p>
        </w:tc>
        <w:tc>
          <w:tcPr>
            <w:tcW w:w="1437" w:type="dxa"/>
            <w:shd w:val="clear" w:color="auto" w:fill="auto"/>
            <w:vAlign w:val="bottom"/>
          </w:tcPr>
          <w:p w14:paraId="5A022953" w14:textId="1D9D2791" w:rsidR="00A742FA" w:rsidRPr="00A742FA" w:rsidRDefault="00F9326C" w:rsidP="00FE31CA">
            <w:pPr>
              <w:overflowPunct/>
              <w:autoSpaceDE/>
              <w:autoSpaceDN/>
              <w:adjustRightInd/>
              <w:ind w:right="-72"/>
              <w:jc w:val="right"/>
              <w:textAlignment w:val="auto"/>
              <w:rPr>
                <w:rFonts w:asciiTheme="minorHAnsi" w:hAnsiTheme="minorHAnsi" w:cstheme="minorHAnsi"/>
                <w:sz w:val="18"/>
                <w:szCs w:val="18"/>
                <w:cs/>
              </w:rPr>
            </w:pPr>
            <w:r w:rsidRPr="00F9326C">
              <w:rPr>
                <w:rFonts w:asciiTheme="minorHAnsi" w:hAnsiTheme="minorHAnsi" w:cstheme="minorHAnsi"/>
                <w:sz w:val="18"/>
                <w:szCs w:val="18"/>
                <w:lang w:val="en-GB"/>
              </w:rPr>
              <w:t>56</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273</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218</w:t>
            </w:r>
          </w:p>
        </w:tc>
        <w:tc>
          <w:tcPr>
            <w:tcW w:w="1437" w:type="dxa"/>
            <w:shd w:val="clear" w:color="auto" w:fill="FAFAFA"/>
            <w:vAlign w:val="bottom"/>
          </w:tcPr>
          <w:p w14:paraId="1FF82CE5" w14:textId="373638A8" w:rsidR="00A742FA" w:rsidRPr="00A742FA"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75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388</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883</w:t>
            </w:r>
          </w:p>
        </w:tc>
        <w:tc>
          <w:tcPr>
            <w:tcW w:w="1443" w:type="dxa"/>
            <w:shd w:val="clear" w:color="auto" w:fill="auto"/>
            <w:vAlign w:val="bottom"/>
          </w:tcPr>
          <w:p w14:paraId="0EDF1B92" w14:textId="6E335D0E" w:rsidR="00A742FA" w:rsidRPr="00A742FA"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54</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573</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910</w:t>
            </w:r>
          </w:p>
        </w:tc>
      </w:tr>
      <w:tr w:rsidR="00A742FA" w:rsidRPr="00FB619E" w14:paraId="5EEB7FD3" w14:textId="77777777" w:rsidTr="00A742FA">
        <w:tc>
          <w:tcPr>
            <w:tcW w:w="3715" w:type="dxa"/>
            <w:shd w:val="clear" w:color="auto" w:fill="auto"/>
            <w:vAlign w:val="bottom"/>
          </w:tcPr>
          <w:p w14:paraId="21BDD0E3" w14:textId="1828BE0B" w:rsidR="00A742FA" w:rsidRPr="003709B5" w:rsidRDefault="00A742FA" w:rsidP="00FE31C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Business management expense</w:t>
            </w:r>
            <w:r w:rsidR="00606DAB">
              <w:rPr>
                <w:rFonts w:ascii="Arial" w:hAnsi="Arial" w:cs="Arial"/>
                <w:sz w:val="18"/>
                <w:szCs w:val="18"/>
                <w:lang w:val="en-GB"/>
              </w:rPr>
              <w:t>s</w:t>
            </w:r>
            <w:r w:rsidRPr="003709B5">
              <w:rPr>
                <w:rFonts w:ascii="Arial" w:hAnsi="Arial" w:cs="Arial"/>
                <w:sz w:val="18"/>
                <w:szCs w:val="18"/>
                <w:lang w:val="en-GB"/>
              </w:rPr>
              <w:t xml:space="preserve"> </w:t>
            </w:r>
          </w:p>
        </w:tc>
        <w:tc>
          <w:tcPr>
            <w:tcW w:w="1437" w:type="dxa"/>
            <w:shd w:val="clear" w:color="auto" w:fill="FAFAFA"/>
            <w:vAlign w:val="bottom"/>
          </w:tcPr>
          <w:p w14:paraId="0A034FBD" w14:textId="430382C2"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168</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723</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440</w:t>
            </w:r>
          </w:p>
        </w:tc>
        <w:tc>
          <w:tcPr>
            <w:tcW w:w="1437" w:type="dxa"/>
            <w:shd w:val="clear" w:color="auto" w:fill="auto"/>
            <w:vAlign w:val="bottom"/>
          </w:tcPr>
          <w:p w14:paraId="3C16ACC6" w14:textId="567A6032"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100</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367</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542</w:t>
            </w:r>
          </w:p>
        </w:tc>
        <w:tc>
          <w:tcPr>
            <w:tcW w:w="1437" w:type="dxa"/>
            <w:shd w:val="clear" w:color="auto" w:fill="FAFAFA"/>
            <w:vAlign w:val="bottom"/>
          </w:tcPr>
          <w:p w14:paraId="4CEEFABA" w14:textId="62F49BAB"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87</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412</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610</w:t>
            </w:r>
          </w:p>
        </w:tc>
        <w:tc>
          <w:tcPr>
            <w:tcW w:w="1443" w:type="dxa"/>
            <w:shd w:val="clear" w:color="auto" w:fill="auto"/>
            <w:vAlign w:val="bottom"/>
          </w:tcPr>
          <w:p w14:paraId="07158066" w14:textId="4C4CE49C"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035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532</w:t>
            </w:r>
          </w:p>
        </w:tc>
      </w:tr>
      <w:tr w:rsidR="00A742FA" w:rsidRPr="00FB619E" w14:paraId="0039B854" w14:textId="77777777" w:rsidTr="00A742FA">
        <w:tc>
          <w:tcPr>
            <w:tcW w:w="3715" w:type="dxa"/>
            <w:shd w:val="clear" w:color="auto" w:fill="auto"/>
            <w:vAlign w:val="bottom"/>
          </w:tcPr>
          <w:p w14:paraId="0B93B964" w14:textId="6E0F5C06" w:rsidR="00A742FA" w:rsidRPr="003709B5" w:rsidRDefault="00A742FA" w:rsidP="00FE31C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Repair and maintenance expense</w:t>
            </w:r>
            <w:r w:rsidR="00606DAB">
              <w:rPr>
                <w:rFonts w:ascii="Arial" w:hAnsi="Arial" w:cs="Arial"/>
                <w:sz w:val="18"/>
                <w:szCs w:val="18"/>
                <w:lang w:val="en-GB"/>
              </w:rPr>
              <w:t>s</w:t>
            </w:r>
          </w:p>
        </w:tc>
        <w:tc>
          <w:tcPr>
            <w:tcW w:w="1437" w:type="dxa"/>
            <w:shd w:val="clear" w:color="auto" w:fill="FAFAFA"/>
            <w:vAlign w:val="bottom"/>
          </w:tcPr>
          <w:p w14:paraId="3D3BEED8" w14:textId="1DE8BCA9"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64</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753</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538</w:t>
            </w:r>
          </w:p>
        </w:tc>
        <w:tc>
          <w:tcPr>
            <w:tcW w:w="1437" w:type="dxa"/>
            <w:shd w:val="clear" w:color="auto" w:fill="auto"/>
            <w:vAlign w:val="bottom"/>
          </w:tcPr>
          <w:p w14:paraId="3F46B32E" w14:textId="2FD741C5"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68</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732</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054</w:t>
            </w:r>
          </w:p>
        </w:tc>
        <w:tc>
          <w:tcPr>
            <w:tcW w:w="1437" w:type="dxa"/>
            <w:shd w:val="clear" w:color="auto" w:fill="FAFAFA"/>
            <w:vAlign w:val="bottom"/>
          </w:tcPr>
          <w:p w14:paraId="1654B5F8" w14:textId="5D63B790"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22</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550</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706</w:t>
            </w:r>
          </w:p>
        </w:tc>
        <w:tc>
          <w:tcPr>
            <w:tcW w:w="1443" w:type="dxa"/>
            <w:shd w:val="clear" w:color="auto" w:fill="auto"/>
            <w:vAlign w:val="bottom"/>
          </w:tcPr>
          <w:p w14:paraId="4AD59ECB" w14:textId="136E739A"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16</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163</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562</w:t>
            </w:r>
          </w:p>
        </w:tc>
      </w:tr>
      <w:tr w:rsidR="00A742FA" w:rsidRPr="00FB619E" w14:paraId="6ED06B15" w14:textId="77777777" w:rsidTr="00A742FA">
        <w:tc>
          <w:tcPr>
            <w:tcW w:w="3715" w:type="dxa"/>
            <w:shd w:val="clear" w:color="auto" w:fill="auto"/>
            <w:vAlign w:val="bottom"/>
          </w:tcPr>
          <w:p w14:paraId="4161152E" w14:textId="5E4A3C94" w:rsidR="00A742FA" w:rsidRPr="003709B5" w:rsidRDefault="00A742FA" w:rsidP="00FE31C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Real estate transfer related expense</w:t>
            </w:r>
            <w:r w:rsidR="00606DAB">
              <w:rPr>
                <w:rFonts w:ascii="Arial" w:hAnsi="Arial" w:cs="Arial"/>
                <w:sz w:val="18"/>
                <w:szCs w:val="18"/>
                <w:lang w:val="en-GB"/>
              </w:rPr>
              <w:t>s</w:t>
            </w:r>
          </w:p>
        </w:tc>
        <w:tc>
          <w:tcPr>
            <w:tcW w:w="1437" w:type="dxa"/>
            <w:shd w:val="clear" w:color="auto" w:fill="FAFAFA"/>
            <w:vAlign w:val="bottom"/>
          </w:tcPr>
          <w:p w14:paraId="44765510" w14:textId="14F9C892"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992</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755</w:t>
            </w:r>
          </w:p>
        </w:tc>
        <w:tc>
          <w:tcPr>
            <w:tcW w:w="1437" w:type="dxa"/>
            <w:shd w:val="clear" w:color="auto" w:fill="auto"/>
            <w:vAlign w:val="bottom"/>
          </w:tcPr>
          <w:p w14:paraId="0AAA1664" w14:textId="325CFAE4"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690</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837</w:t>
            </w:r>
          </w:p>
        </w:tc>
        <w:tc>
          <w:tcPr>
            <w:tcW w:w="1437" w:type="dxa"/>
            <w:shd w:val="clear" w:color="auto" w:fill="FAFAFA"/>
            <w:vAlign w:val="bottom"/>
          </w:tcPr>
          <w:p w14:paraId="3A29AA0F" w14:textId="37349C71"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992</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755</w:t>
            </w:r>
          </w:p>
        </w:tc>
        <w:tc>
          <w:tcPr>
            <w:tcW w:w="1443" w:type="dxa"/>
            <w:shd w:val="clear" w:color="auto" w:fill="auto"/>
            <w:vAlign w:val="bottom"/>
          </w:tcPr>
          <w:p w14:paraId="6B6DCFF9" w14:textId="7586F0D9"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690</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837</w:t>
            </w:r>
          </w:p>
        </w:tc>
      </w:tr>
      <w:tr w:rsidR="00A742FA" w:rsidRPr="00FB619E" w14:paraId="18671B5E" w14:textId="77777777" w:rsidTr="00A742FA">
        <w:tc>
          <w:tcPr>
            <w:tcW w:w="3715" w:type="dxa"/>
            <w:shd w:val="clear" w:color="auto" w:fill="auto"/>
            <w:vAlign w:val="bottom"/>
          </w:tcPr>
          <w:p w14:paraId="4CA8E68F" w14:textId="6102D0E8" w:rsidR="00A742FA" w:rsidRPr="003709B5" w:rsidRDefault="00A742FA" w:rsidP="00FE31CA">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Utilities expense</w:t>
            </w:r>
            <w:r w:rsidR="00606DAB">
              <w:rPr>
                <w:rFonts w:ascii="Arial" w:hAnsi="Arial" w:cs="Arial"/>
                <w:sz w:val="18"/>
                <w:szCs w:val="18"/>
                <w:lang w:val="en-GB"/>
              </w:rPr>
              <w:t>s</w:t>
            </w:r>
          </w:p>
        </w:tc>
        <w:tc>
          <w:tcPr>
            <w:tcW w:w="1437" w:type="dxa"/>
            <w:shd w:val="clear" w:color="auto" w:fill="FAFAFA"/>
            <w:vAlign w:val="bottom"/>
          </w:tcPr>
          <w:p w14:paraId="06A1E561" w14:textId="326C6C89"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196</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082</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865</w:t>
            </w:r>
          </w:p>
        </w:tc>
        <w:tc>
          <w:tcPr>
            <w:tcW w:w="1437" w:type="dxa"/>
            <w:shd w:val="clear" w:color="auto" w:fill="auto"/>
            <w:vAlign w:val="bottom"/>
          </w:tcPr>
          <w:p w14:paraId="0BE95D29" w14:textId="189448E4"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155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105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240</w:t>
            </w:r>
          </w:p>
        </w:tc>
        <w:tc>
          <w:tcPr>
            <w:tcW w:w="1437" w:type="dxa"/>
            <w:shd w:val="clear" w:color="auto" w:fill="FAFAFA"/>
            <w:vAlign w:val="bottom"/>
          </w:tcPr>
          <w:p w14:paraId="12A793BD" w14:textId="075AE01C"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82</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823</w:t>
            </w:r>
            <w:r w:rsidR="00A742FA" w:rsidRPr="00A742FA">
              <w:rPr>
                <w:rFonts w:asciiTheme="minorHAnsi" w:hAnsiTheme="minorHAnsi" w:cstheme="minorHAnsi"/>
                <w:sz w:val="18"/>
                <w:szCs w:val="18"/>
              </w:rPr>
              <w:t>,</w:t>
            </w:r>
            <w:r w:rsidRPr="00F9326C">
              <w:rPr>
                <w:rFonts w:asciiTheme="minorHAnsi" w:hAnsiTheme="minorHAnsi" w:cstheme="minorHAnsi"/>
                <w:sz w:val="18"/>
                <w:szCs w:val="18"/>
                <w:lang w:val="en-GB"/>
              </w:rPr>
              <w:t>403</w:t>
            </w:r>
          </w:p>
        </w:tc>
        <w:tc>
          <w:tcPr>
            <w:tcW w:w="1443" w:type="dxa"/>
            <w:shd w:val="clear" w:color="auto" w:fill="auto"/>
            <w:vAlign w:val="bottom"/>
          </w:tcPr>
          <w:p w14:paraId="41DB62B9" w14:textId="1F39F5DC" w:rsidR="00A742FA" w:rsidRPr="00FB619E" w:rsidRDefault="00F9326C" w:rsidP="00FE31CA">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65</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189</w:t>
            </w:r>
            <w:r w:rsidR="00A742FA" w:rsidRPr="00FB619E">
              <w:rPr>
                <w:rFonts w:asciiTheme="minorHAnsi" w:hAnsiTheme="minorHAnsi" w:cstheme="minorHAnsi"/>
                <w:sz w:val="18"/>
                <w:szCs w:val="18"/>
              </w:rPr>
              <w:t>,</w:t>
            </w:r>
            <w:r w:rsidRPr="00F9326C">
              <w:rPr>
                <w:rFonts w:asciiTheme="minorHAnsi" w:hAnsiTheme="minorHAnsi" w:cstheme="minorHAnsi"/>
                <w:sz w:val="18"/>
                <w:szCs w:val="18"/>
                <w:lang w:val="en-GB"/>
              </w:rPr>
              <w:t>603</w:t>
            </w:r>
          </w:p>
        </w:tc>
      </w:tr>
    </w:tbl>
    <w:p w14:paraId="54B1DCDC" w14:textId="4672B9CA" w:rsidR="004F1634" w:rsidRDefault="004F1634" w:rsidP="003709B5">
      <w:pPr>
        <w:ind w:left="540" w:hanging="540"/>
        <w:jc w:val="thaiDistribute"/>
        <w:rPr>
          <w:rFonts w:ascii="Arial" w:hAnsi="Arial" w:cs="Arial"/>
          <w:b/>
          <w:bCs/>
          <w:sz w:val="18"/>
          <w:szCs w:val="18"/>
        </w:rPr>
      </w:pPr>
    </w:p>
    <w:p w14:paraId="3A4E5A5E" w14:textId="6AED95C6" w:rsidR="004F1634" w:rsidRDefault="004F1634" w:rsidP="003709B5">
      <w:pPr>
        <w:ind w:left="540" w:hanging="540"/>
        <w:jc w:val="thaiDistribute"/>
        <w:rPr>
          <w:rFonts w:ascii="Arial" w:hAnsi="Arial" w:cs="Arial"/>
          <w:b/>
          <w:bCs/>
          <w:sz w:val="18"/>
          <w:szCs w:val="18"/>
        </w:rPr>
      </w:pPr>
    </w:p>
    <w:p w14:paraId="3797ADAA" w14:textId="0D9530AC" w:rsidR="001253B2" w:rsidRDefault="001253B2">
      <w:pPr>
        <w:overflowPunct/>
        <w:autoSpaceDE/>
        <w:autoSpaceDN/>
        <w:adjustRightInd/>
        <w:spacing w:after="160" w:line="259" w:lineRule="auto"/>
        <w:textAlignment w:val="auto"/>
        <w:rPr>
          <w:rFonts w:ascii="Arial" w:hAnsi="Arial" w:cs="Arial"/>
          <w:b/>
          <w:bCs/>
          <w:sz w:val="18"/>
          <w:szCs w:val="18"/>
        </w:rPr>
      </w:pPr>
      <w:r>
        <w:rPr>
          <w:rFonts w:ascii="Arial" w:hAnsi="Arial" w:cs="Arial"/>
          <w:b/>
          <w:bCs/>
          <w:sz w:val="18"/>
          <w:szCs w:val="18"/>
        </w:rPr>
        <w:br w:type="page"/>
      </w:r>
    </w:p>
    <w:p w14:paraId="2F78FA12" w14:textId="77777777" w:rsidR="004F1634" w:rsidRDefault="004F1634" w:rsidP="003709B5">
      <w:pPr>
        <w:ind w:left="540" w:hanging="540"/>
        <w:jc w:val="thaiDistribute"/>
        <w:rPr>
          <w:rFonts w:ascii="Arial" w:hAnsi="Arial" w:cs="Arial"/>
          <w:b/>
          <w:bCs/>
          <w:sz w:val="18"/>
          <w:szCs w:val="18"/>
        </w:rPr>
      </w:pPr>
    </w:p>
    <w:tbl>
      <w:tblPr>
        <w:tblW w:w="9475" w:type="dxa"/>
        <w:shd w:val="clear" w:color="auto" w:fill="FFA543"/>
        <w:tblLook w:val="04A0" w:firstRow="1" w:lastRow="0" w:firstColumn="1" w:lastColumn="0" w:noHBand="0" w:noVBand="1"/>
      </w:tblPr>
      <w:tblGrid>
        <w:gridCol w:w="9475"/>
      </w:tblGrid>
      <w:tr w:rsidR="00A31A3A" w:rsidRPr="003709B5" w14:paraId="500C9931" w14:textId="77777777" w:rsidTr="003817C7">
        <w:trPr>
          <w:trHeight w:val="386"/>
        </w:trPr>
        <w:tc>
          <w:tcPr>
            <w:tcW w:w="9475" w:type="dxa"/>
            <w:shd w:val="clear" w:color="auto" w:fill="FFA543"/>
            <w:vAlign w:val="center"/>
          </w:tcPr>
          <w:p w14:paraId="4D51A3FA" w14:textId="214D90DC" w:rsidR="00A31A3A" w:rsidRPr="003709B5" w:rsidRDefault="00F9326C" w:rsidP="003709B5">
            <w:pPr>
              <w:ind w:left="432" w:hanging="432"/>
              <w:rPr>
                <w:rFonts w:ascii="Arial" w:hAnsi="Arial" w:cs="Arial"/>
                <w:b/>
                <w:bCs/>
                <w:sz w:val="18"/>
                <w:szCs w:val="18"/>
                <w:cs/>
              </w:rPr>
            </w:pPr>
            <w:r w:rsidRPr="00F9326C">
              <w:rPr>
                <w:rFonts w:ascii="Arial" w:hAnsi="Arial" w:cs="Arial"/>
                <w:b/>
                <w:bCs/>
                <w:color w:val="FFFFFF"/>
                <w:sz w:val="18"/>
                <w:szCs w:val="18"/>
                <w:lang w:val="en-GB" w:eastAsia="th-TH"/>
              </w:rPr>
              <w:t>32</w:t>
            </w:r>
            <w:r w:rsidR="00A31A3A" w:rsidRPr="003709B5">
              <w:rPr>
                <w:rFonts w:ascii="Arial" w:hAnsi="Arial" w:cs="Arial"/>
                <w:b/>
                <w:bCs/>
                <w:color w:val="FFFFFF"/>
                <w:sz w:val="18"/>
                <w:szCs w:val="18"/>
                <w:lang w:val="en-GB" w:eastAsia="th-TH"/>
              </w:rPr>
              <w:tab/>
              <w:t xml:space="preserve">Income tax </w:t>
            </w:r>
          </w:p>
        </w:tc>
      </w:tr>
    </w:tbl>
    <w:p w14:paraId="0E5DD1CF" w14:textId="77777777" w:rsidR="00A31A3A" w:rsidRPr="0049684A" w:rsidRDefault="00A31A3A" w:rsidP="003709B5">
      <w:pPr>
        <w:ind w:left="540" w:hanging="540"/>
        <w:jc w:val="thaiDistribute"/>
        <w:rPr>
          <w:rFonts w:ascii="Arial" w:hAnsi="Arial" w:cs="Arial"/>
          <w:sz w:val="18"/>
          <w:szCs w:val="18"/>
        </w:rPr>
      </w:pPr>
    </w:p>
    <w:p w14:paraId="40469FFB" w14:textId="30BE3C53" w:rsidR="00A31A3A" w:rsidRDefault="00A31A3A" w:rsidP="003709B5">
      <w:pPr>
        <w:ind w:left="540" w:hanging="540"/>
        <w:jc w:val="thaiDistribute"/>
        <w:rPr>
          <w:rFonts w:ascii="Arial" w:hAnsi="Arial" w:cs="Arial"/>
          <w:sz w:val="18"/>
          <w:szCs w:val="18"/>
        </w:rPr>
      </w:pPr>
      <w:r w:rsidRPr="003709B5">
        <w:rPr>
          <w:rFonts w:ascii="Arial" w:hAnsi="Arial" w:cs="Arial"/>
          <w:sz w:val="18"/>
          <w:szCs w:val="18"/>
        </w:rPr>
        <w:t>Income tax for the year is as follows:</w:t>
      </w:r>
    </w:p>
    <w:p w14:paraId="0D1D06EF" w14:textId="77777777" w:rsidR="0049684A" w:rsidRPr="003709B5" w:rsidRDefault="0049684A" w:rsidP="003709B5">
      <w:pPr>
        <w:ind w:left="540" w:hanging="540"/>
        <w:jc w:val="thaiDistribute"/>
        <w:rPr>
          <w:rFonts w:ascii="Arial" w:hAnsi="Arial" w:cs="Arial"/>
          <w:sz w:val="18"/>
          <w:szCs w:val="18"/>
        </w:rPr>
      </w:pPr>
    </w:p>
    <w:tbl>
      <w:tblPr>
        <w:tblW w:w="9438" w:type="dxa"/>
        <w:tblLayout w:type="fixed"/>
        <w:tblLook w:val="04A0" w:firstRow="1" w:lastRow="0" w:firstColumn="1" w:lastColumn="0" w:noHBand="0" w:noVBand="1"/>
      </w:tblPr>
      <w:tblGrid>
        <w:gridCol w:w="3686"/>
        <w:gridCol w:w="1432"/>
        <w:gridCol w:w="1440"/>
        <w:gridCol w:w="1440"/>
        <w:gridCol w:w="1440"/>
      </w:tblGrid>
      <w:tr w:rsidR="00A31A3A" w:rsidRPr="003709B5" w14:paraId="3655A8D0" w14:textId="77777777" w:rsidTr="00C55501">
        <w:tc>
          <w:tcPr>
            <w:tcW w:w="3686" w:type="dxa"/>
            <w:shd w:val="clear" w:color="auto" w:fill="auto"/>
            <w:vAlign w:val="bottom"/>
          </w:tcPr>
          <w:p w14:paraId="70743958"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p w14:paraId="35C8EB04"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2872" w:type="dxa"/>
            <w:gridSpan w:val="2"/>
            <w:tcBorders>
              <w:top w:val="single" w:sz="4" w:space="0" w:color="auto"/>
              <w:bottom w:val="single" w:sz="4" w:space="0" w:color="auto"/>
            </w:tcBorders>
            <w:shd w:val="clear" w:color="auto" w:fill="auto"/>
            <w:vAlign w:val="bottom"/>
          </w:tcPr>
          <w:p w14:paraId="77ECD0A4"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530D1BC3"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8EEEF2B"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415A0A9B"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383F655" w14:textId="77777777" w:rsidTr="00C55501">
        <w:tc>
          <w:tcPr>
            <w:tcW w:w="3686" w:type="dxa"/>
            <w:shd w:val="clear" w:color="auto" w:fill="auto"/>
            <w:vAlign w:val="bottom"/>
          </w:tcPr>
          <w:p w14:paraId="0F39F880"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1432" w:type="dxa"/>
            <w:tcBorders>
              <w:top w:val="single" w:sz="4" w:space="0" w:color="auto"/>
            </w:tcBorders>
            <w:shd w:val="clear" w:color="auto" w:fill="auto"/>
            <w:vAlign w:val="bottom"/>
          </w:tcPr>
          <w:p w14:paraId="3DFEFE2C" w14:textId="1F7B797E"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7A69B63F" w14:textId="37FF62AB"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44818E0A" w14:textId="4C7EB039"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3932F8EA" w14:textId="63BD55A0"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r>
      <w:tr w:rsidR="00A31A3A" w:rsidRPr="003709B5" w14:paraId="3568F0CB" w14:textId="77777777" w:rsidTr="00C55501">
        <w:trPr>
          <w:trHeight w:val="108"/>
        </w:trPr>
        <w:tc>
          <w:tcPr>
            <w:tcW w:w="3686" w:type="dxa"/>
            <w:shd w:val="clear" w:color="auto" w:fill="auto"/>
            <w:vAlign w:val="bottom"/>
          </w:tcPr>
          <w:p w14:paraId="288E061A" w14:textId="77777777" w:rsidR="00A31A3A" w:rsidRPr="003709B5" w:rsidRDefault="00A31A3A" w:rsidP="003709B5">
            <w:pPr>
              <w:overflowPunct/>
              <w:autoSpaceDE/>
              <w:autoSpaceDN/>
              <w:adjustRightInd/>
              <w:ind w:left="431" w:right="-117"/>
              <w:jc w:val="both"/>
              <w:textAlignment w:val="auto"/>
              <w:rPr>
                <w:rFonts w:ascii="Arial" w:hAnsi="Arial" w:cs="Arial"/>
                <w:sz w:val="18"/>
                <w:szCs w:val="18"/>
              </w:rPr>
            </w:pPr>
          </w:p>
        </w:tc>
        <w:tc>
          <w:tcPr>
            <w:tcW w:w="1432" w:type="dxa"/>
            <w:tcBorders>
              <w:bottom w:val="single" w:sz="4" w:space="0" w:color="auto"/>
            </w:tcBorders>
            <w:shd w:val="clear" w:color="auto" w:fill="auto"/>
            <w:vAlign w:val="bottom"/>
          </w:tcPr>
          <w:p w14:paraId="6B8CEA96"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8105FD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4739DC4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40" w:type="dxa"/>
            <w:tcBorders>
              <w:bottom w:val="single" w:sz="4" w:space="0" w:color="auto"/>
            </w:tcBorders>
            <w:shd w:val="clear" w:color="auto" w:fill="auto"/>
            <w:vAlign w:val="bottom"/>
          </w:tcPr>
          <w:p w14:paraId="11C45E79"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7E864727" w14:textId="77777777" w:rsidTr="00C55501">
        <w:tc>
          <w:tcPr>
            <w:tcW w:w="3686" w:type="dxa"/>
            <w:shd w:val="clear" w:color="auto" w:fill="auto"/>
            <w:vAlign w:val="bottom"/>
          </w:tcPr>
          <w:p w14:paraId="15EA755D" w14:textId="77777777" w:rsidR="00A31A3A" w:rsidRPr="003709B5" w:rsidRDefault="00A31A3A" w:rsidP="003709B5">
            <w:pPr>
              <w:overflowPunct/>
              <w:autoSpaceDE/>
              <w:autoSpaceDN/>
              <w:adjustRightInd/>
              <w:ind w:left="431"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5EA52D8D"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01D15FFB"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FAFAFA"/>
            <w:vAlign w:val="bottom"/>
          </w:tcPr>
          <w:p w14:paraId="585BC6EC"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40" w:type="dxa"/>
            <w:tcBorders>
              <w:top w:val="single" w:sz="4" w:space="0" w:color="auto"/>
            </w:tcBorders>
            <w:shd w:val="clear" w:color="auto" w:fill="auto"/>
            <w:vAlign w:val="bottom"/>
          </w:tcPr>
          <w:p w14:paraId="53EB220E"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r>
      <w:tr w:rsidR="00A31A3A" w:rsidRPr="003709B5" w14:paraId="2EC491E0" w14:textId="77777777" w:rsidTr="00C55501">
        <w:tc>
          <w:tcPr>
            <w:tcW w:w="3686" w:type="dxa"/>
            <w:shd w:val="clear" w:color="auto" w:fill="auto"/>
            <w:vAlign w:val="bottom"/>
          </w:tcPr>
          <w:p w14:paraId="00649BBB" w14:textId="77777777" w:rsidR="00A31A3A" w:rsidRPr="003709B5" w:rsidRDefault="00A31A3A" w:rsidP="003709B5">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Current tax:</w:t>
            </w:r>
          </w:p>
        </w:tc>
        <w:tc>
          <w:tcPr>
            <w:tcW w:w="1432" w:type="dxa"/>
            <w:shd w:val="clear" w:color="auto" w:fill="FAFAFA"/>
            <w:vAlign w:val="bottom"/>
          </w:tcPr>
          <w:p w14:paraId="2EB71273"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404BA47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FAFAFA"/>
            <w:vAlign w:val="bottom"/>
          </w:tcPr>
          <w:p w14:paraId="30F2280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c>
          <w:tcPr>
            <w:tcW w:w="1440" w:type="dxa"/>
            <w:shd w:val="clear" w:color="auto" w:fill="auto"/>
            <w:vAlign w:val="bottom"/>
          </w:tcPr>
          <w:p w14:paraId="54F74FF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p>
        </w:tc>
      </w:tr>
      <w:tr w:rsidR="00FB619E" w:rsidRPr="003709B5" w14:paraId="1A9658E9" w14:textId="77777777" w:rsidTr="00C55501">
        <w:tc>
          <w:tcPr>
            <w:tcW w:w="3686" w:type="dxa"/>
            <w:shd w:val="clear" w:color="auto" w:fill="auto"/>
            <w:vAlign w:val="bottom"/>
          </w:tcPr>
          <w:p w14:paraId="461D069B" w14:textId="77777777" w:rsidR="00FB619E" w:rsidRPr="003709B5" w:rsidRDefault="00FB619E" w:rsidP="00FB619E">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Current tax on profits for the year</w:t>
            </w:r>
          </w:p>
        </w:tc>
        <w:tc>
          <w:tcPr>
            <w:tcW w:w="1432" w:type="dxa"/>
            <w:shd w:val="clear" w:color="auto" w:fill="FAFAFA"/>
            <w:vAlign w:val="bottom"/>
          </w:tcPr>
          <w:p w14:paraId="6293460B" w14:textId="5B85F614"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47</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930</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646</w:t>
            </w:r>
          </w:p>
        </w:tc>
        <w:tc>
          <w:tcPr>
            <w:tcW w:w="1440" w:type="dxa"/>
            <w:vAlign w:val="bottom"/>
          </w:tcPr>
          <w:p w14:paraId="46F2F6C0" w14:textId="196CDA9C"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11</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922</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405</w:t>
            </w:r>
          </w:p>
        </w:tc>
        <w:tc>
          <w:tcPr>
            <w:tcW w:w="1440" w:type="dxa"/>
            <w:shd w:val="clear" w:color="auto" w:fill="FAFAFA"/>
            <w:vAlign w:val="bottom"/>
          </w:tcPr>
          <w:p w14:paraId="71F10D06" w14:textId="460BE26D"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c>
          <w:tcPr>
            <w:tcW w:w="1440" w:type="dxa"/>
            <w:vAlign w:val="bottom"/>
          </w:tcPr>
          <w:p w14:paraId="478D80E3" w14:textId="2F8680D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r>
      <w:tr w:rsidR="00FB619E" w:rsidRPr="003709B5" w14:paraId="79D192BD" w14:textId="77777777" w:rsidTr="00C55501">
        <w:tc>
          <w:tcPr>
            <w:tcW w:w="3686" w:type="dxa"/>
            <w:shd w:val="clear" w:color="auto" w:fill="auto"/>
            <w:vAlign w:val="bottom"/>
          </w:tcPr>
          <w:p w14:paraId="14DDB152" w14:textId="77777777" w:rsidR="00FB619E" w:rsidRPr="003709B5" w:rsidRDefault="00FB619E" w:rsidP="00FB619E">
            <w:pPr>
              <w:overflowPunct/>
              <w:autoSpaceDE/>
              <w:autoSpaceDN/>
              <w:adjustRightInd/>
              <w:ind w:left="-82" w:right="-117"/>
              <w:textAlignment w:val="auto"/>
              <w:rPr>
                <w:rFonts w:ascii="Arial" w:hAnsi="Arial" w:cs="Arial"/>
                <w:sz w:val="18"/>
                <w:szCs w:val="18"/>
                <w:lang w:val="en-GB"/>
              </w:rPr>
            </w:pPr>
            <w:r w:rsidRPr="003709B5">
              <w:rPr>
                <w:rFonts w:ascii="Arial" w:hAnsi="Arial" w:cs="Arial"/>
                <w:sz w:val="18"/>
                <w:szCs w:val="18"/>
                <w:lang w:val="en-GB"/>
              </w:rPr>
              <w:t>Adjustments in respect of prior year</w:t>
            </w:r>
          </w:p>
        </w:tc>
        <w:tc>
          <w:tcPr>
            <w:tcW w:w="1432" w:type="dxa"/>
            <w:tcBorders>
              <w:bottom w:val="single" w:sz="4" w:space="0" w:color="auto"/>
            </w:tcBorders>
            <w:shd w:val="clear" w:color="auto" w:fill="FAFAFA"/>
            <w:vAlign w:val="bottom"/>
          </w:tcPr>
          <w:p w14:paraId="17E865FE" w14:textId="79EA5574"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499D7486" w14:textId="4C8EC5F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9</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701</w:t>
            </w:r>
            <w:r w:rsidRPr="00FB619E">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388C1BD0" w14:textId="56098402"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7213B9F3" w14:textId="727CDE3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r>
      <w:tr w:rsidR="00FB619E" w:rsidRPr="003709B5" w14:paraId="58525B7A" w14:textId="77777777" w:rsidTr="00C55501">
        <w:tc>
          <w:tcPr>
            <w:tcW w:w="3686" w:type="dxa"/>
            <w:shd w:val="clear" w:color="auto" w:fill="auto"/>
            <w:vAlign w:val="bottom"/>
          </w:tcPr>
          <w:p w14:paraId="77F7596A" w14:textId="77777777" w:rsidR="00FB619E" w:rsidRPr="003709B5" w:rsidRDefault="00FB619E" w:rsidP="00FB619E">
            <w:pPr>
              <w:overflowPunct/>
              <w:autoSpaceDE/>
              <w:autoSpaceDN/>
              <w:adjustRightInd/>
              <w:ind w:left="-82"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672E21FB" w14:textId="7777777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6FDA785E" w14:textId="7777777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2B48945A" w14:textId="7777777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1A70113F" w14:textId="7777777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p>
        </w:tc>
      </w:tr>
      <w:tr w:rsidR="00FB619E" w:rsidRPr="003709B5" w14:paraId="773ADF40" w14:textId="77777777" w:rsidTr="00C55501">
        <w:tc>
          <w:tcPr>
            <w:tcW w:w="3686" w:type="dxa"/>
            <w:shd w:val="clear" w:color="auto" w:fill="auto"/>
            <w:vAlign w:val="bottom"/>
          </w:tcPr>
          <w:p w14:paraId="6A8C3CFF" w14:textId="77777777" w:rsidR="00FB619E" w:rsidRPr="003709B5" w:rsidRDefault="00FB619E" w:rsidP="00FB619E">
            <w:pPr>
              <w:overflowPunct/>
              <w:autoSpaceDE/>
              <w:autoSpaceDN/>
              <w:adjustRightInd/>
              <w:ind w:left="-82" w:right="-117"/>
              <w:textAlignment w:val="auto"/>
              <w:rPr>
                <w:rFonts w:ascii="Arial" w:hAnsi="Arial" w:cs="Arial"/>
                <w:sz w:val="18"/>
                <w:szCs w:val="18"/>
                <w:lang w:val="en-GB"/>
              </w:rPr>
            </w:pPr>
            <w:r w:rsidRPr="003709B5">
              <w:rPr>
                <w:rFonts w:ascii="Arial" w:hAnsi="Arial" w:cs="Arial"/>
                <w:b/>
                <w:bCs/>
                <w:sz w:val="18"/>
                <w:szCs w:val="18"/>
                <w:lang w:val="en-GB"/>
              </w:rPr>
              <w:t>Total current tax</w:t>
            </w:r>
          </w:p>
        </w:tc>
        <w:tc>
          <w:tcPr>
            <w:tcW w:w="1432" w:type="dxa"/>
            <w:tcBorders>
              <w:bottom w:val="single" w:sz="4" w:space="0" w:color="auto"/>
            </w:tcBorders>
            <w:shd w:val="clear" w:color="auto" w:fill="FAFAFA"/>
            <w:vAlign w:val="bottom"/>
          </w:tcPr>
          <w:p w14:paraId="210CEF23" w14:textId="640D3A06"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47</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930</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646</w:t>
            </w:r>
          </w:p>
        </w:tc>
        <w:tc>
          <w:tcPr>
            <w:tcW w:w="1440" w:type="dxa"/>
            <w:tcBorders>
              <w:bottom w:val="single" w:sz="4" w:space="0" w:color="auto"/>
            </w:tcBorders>
            <w:shd w:val="clear" w:color="auto" w:fill="auto"/>
            <w:vAlign w:val="bottom"/>
          </w:tcPr>
          <w:p w14:paraId="083EC5CB" w14:textId="14C058F6" w:rsidR="00FB619E" w:rsidRPr="00FB619E" w:rsidRDefault="00F9326C" w:rsidP="00FB619E">
            <w:pPr>
              <w:overflowPunct/>
              <w:autoSpaceDE/>
              <w:autoSpaceDN/>
              <w:adjustRightInd/>
              <w:ind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11</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912</w:t>
            </w:r>
            <w:r w:rsidR="00FB619E" w:rsidRPr="00FB619E">
              <w:rPr>
                <w:rFonts w:asciiTheme="minorHAnsi" w:hAnsiTheme="minorHAnsi" w:cstheme="minorHAnsi"/>
                <w:sz w:val="18"/>
                <w:szCs w:val="18"/>
              </w:rPr>
              <w:t>,</w:t>
            </w:r>
            <w:r w:rsidRPr="00F9326C">
              <w:rPr>
                <w:rFonts w:asciiTheme="minorHAnsi" w:hAnsiTheme="minorHAnsi" w:cstheme="minorHAnsi"/>
                <w:sz w:val="18"/>
                <w:szCs w:val="18"/>
                <w:lang w:val="en-GB"/>
              </w:rPr>
              <w:t>704</w:t>
            </w:r>
          </w:p>
        </w:tc>
        <w:tc>
          <w:tcPr>
            <w:tcW w:w="1440" w:type="dxa"/>
            <w:tcBorders>
              <w:bottom w:val="single" w:sz="4" w:space="0" w:color="auto"/>
            </w:tcBorders>
            <w:shd w:val="clear" w:color="auto" w:fill="FAFAFA"/>
            <w:vAlign w:val="bottom"/>
          </w:tcPr>
          <w:p w14:paraId="6B36B970" w14:textId="237846CD"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2D74DC79" w14:textId="4CCEFD9A"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r>
      <w:tr w:rsidR="00FB619E" w:rsidRPr="003709B5" w14:paraId="5AA7D98F" w14:textId="77777777" w:rsidTr="00C55501">
        <w:tc>
          <w:tcPr>
            <w:tcW w:w="3686" w:type="dxa"/>
            <w:shd w:val="clear" w:color="auto" w:fill="auto"/>
            <w:vAlign w:val="bottom"/>
          </w:tcPr>
          <w:p w14:paraId="28939D87" w14:textId="77777777" w:rsidR="00FB619E" w:rsidRPr="003709B5" w:rsidRDefault="00FB619E" w:rsidP="00FB619E">
            <w:pPr>
              <w:overflowPunct/>
              <w:autoSpaceDE/>
              <w:autoSpaceDN/>
              <w:adjustRightInd/>
              <w:ind w:left="-82" w:right="-117"/>
              <w:textAlignment w:val="auto"/>
              <w:rPr>
                <w:rFonts w:ascii="Arial" w:hAnsi="Arial" w:cs="Arial"/>
                <w:b/>
                <w:bCs/>
                <w:sz w:val="18"/>
                <w:szCs w:val="18"/>
                <w:lang w:val="en-GB"/>
              </w:rPr>
            </w:pPr>
          </w:p>
        </w:tc>
        <w:tc>
          <w:tcPr>
            <w:tcW w:w="1432" w:type="dxa"/>
            <w:tcBorders>
              <w:top w:val="single" w:sz="4" w:space="0" w:color="auto"/>
            </w:tcBorders>
            <w:shd w:val="clear" w:color="auto" w:fill="FAFAFA"/>
            <w:vAlign w:val="bottom"/>
          </w:tcPr>
          <w:p w14:paraId="420F0083"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54936B78"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368EB82E"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1C3C9188"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r>
      <w:tr w:rsidR="00FB619E" w:rsidRPr="003709B5" w14:paraId="17101854" w14:textId="77777777" w:rsidTr="00C55501">
        <w:tc>
          <w:tcPr>
            <w:tcW w:w="3686" w:type="dxa"/>
            <w:shd w:val="clear" w:color="auto" w:fill="auto"/>
            <w:vAlign w:val="bottom"/>
          </w:tcPr>
          <w:p w14:paraId="745223E7" w14:textId="77777777" w:rsidR="00FB619E" w:rsidRPr="003709B5" w:rsidRDefault="00FB619E" w:rsidP="00FB619E">
            <w:pPr>
              <w:overflowPunct/>
              <w:autoSpaceDE/>
              <w:autoSpaceDN/>
              <w:adjustRightInd/>
              <w:ind w:left="-82" w:right="-117"/>
              <w:textAlignment w:val="auto"/>
              <w:rPr>
                <w:rFonts w:ascii="Arial" w:hAnsi="Arial" w:cs="Arial"/>
                <w:b/>
                <w:bCs/>
                <w:sz w:val="18"/>
                <w:szCs w:val="18"/>
                <w:lang w:val="en-GB"/>
              </w:rPr>
            </w:pPr>
            <w:r w:rsidRPr="003709B5">
              <w:rPr>
                <w:rFonts w:ascii="Arial" w:hAnsi="Arial" w:cs="Arial"/>
                <w:sz w:val="18"/>
                <w:szCs w:val="18"/>
                <w:lang w:val="en-GB"/>
              </w:rPr>
              <w:t>Deferred tax:</w:t>
            </w:r>
          </w:p>
        </w:tc>
        <w:tc>
          <w:tcPr>
            <w:tcW w:w="1432" w:type="dxa"/>
            <w:shd w:val="clear" w:color="auto" w:fill="FAFAFA"/>
            <w:vAlign w:val="bottom"/>
          </w:tcPr>
          <w:p w14:paraId="0E3856C6"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2265952A"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c>
          <w:tcPr>
            <w:tcW w:w="1440" w:type="dxa"/>
            <w:shd w:val="clear" w:color="auto" w:fill="FAFAFA"/>
            <w:vAlign w:val="bottom"/>
          </w:tcPr>
          <w:p w14:paraId="2E183EAE"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c>
          <w:tcPr>
            <w:tcW w:w="1440" w:type="dxa"/>
            <w:shd w:val="clear" w:color="auto" w:fill="auto"/>
            <w:vAlign w:val="bottom"/>
          </w:tcPr>
          <w:p w14:paraId="73296B8E"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r>
      <w:tr w:rsidR="00FB619E" w:rsidRPr="003709B5" w14:paraId="710499F9" w14:textId="77777777" w:rsidTr="00C55501">
        <w:tc>
          <w:tcPr>
            <w:tcW w:w="3686" w:type="dxa"/>
            <w:shd w:val="clear" w:color="auto" w:fill="auto"/>
            <w:vAlign w:val="bottom"/>
          </w:tcPr>
          <w:p w14:paraId="5F821E2A" w14:textId="0FEFBD43" w:rsidR="00FB619E" w:rsidRPr="00F63AA9" w:rsidRDefault="00FB619E" w:rsidP="00FB619E">
            <w:pPr>
              <w:overflowPunct/>
              <w:autoSpaceDE/>
              <w:autoSpaceDN/>
              <w:adjustRightInd/>
              <w:ind w:left="-82" w:right="-117"/>
              <w:textAlignment w:val="auto"/>
              <w:rPr>
                <w:rFonts w:ascii="Arial" w:hAnsi="Arial" w:cs="Arial"/>
                <w:sz w:val="18"/>
                <w:szCs w:val="18"/>
                <w:lang w:val="en-GB"/>
              </w:rPr>
            </w:pPr>
            <w:r w:rsidRPr="00F63AA9">
              <w:rPr>
                <w:rFonts w:ascii="Arial" w:hAnsi="Arial" w:cs="Arial"/>
                <w:sz w:val="18"/>
                <w:szCs w:val="18"/>
                <w:lang w:val="en-GB"/>
              </w:rPr>
              <w:t xml:space="preserve">Increase in deferred tax assets (Note </w:t>
            </w:r>
            <w:r w:rsidR="00F9326C" w:rsidRPr="00F9326C">
              <w:rPr>
                <w:rFonts w:ascii="Arial" w:hAnsi="Arial" w:cs="Arial"/>
                <w:sz w:val="18"/>
                <w:szCs w:val="18"/>
                <w:lang w:val="en-GB"/>
              </w:rPr>
              <w:t>21</w:t>
            </w:r>
            <w:r w:rsidRPr="00F63AA9">
              <w:rPr>
                <w:rFonts w:ascii="Arial" w:hAnsi="Arial" w:cs="Arial"/>
                <w:sz w:val="18"/>
                <w:szCs w:val="18"/>
                <w:lang w:val="en-GB"/>
              </w:rPr>
              <w:t>)</w:t>
            </w:r>
          </w:p>
        </w:tc>
        <w:tc>
          <w:tcPr>
            <w:tcW w:w="1432" w:type="dxa"/>
            <w:shd w:val="clear" w:color="auto" w:fill="FAFAFA"/>
            <w:vAlign w:val="bottom"/>
          </w:tcPr>
          <w:p w14:paraId="1DCC0E52" w14:textId="7D747D55"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lang w:val="en-GB"/>
              </w:rPr>
            </w:pP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174</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843</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141</w:t>
            </w:r>
            <w:r w:rsidRPr="00FB619E">
              <w:rPr>
                <w:rFonts w:asciiTheme="minorHAnsi" w:hAnsiTheme="minorHAnsi" w:cstheme="minorHAnsi"/>
                <w:sz w:val="18"/>
                <w:szCs w:val="18"/>
              </w:rPr>
              <w:t>)</w:t>
            </w:r>
          </w:p>
        </w:tc>
        <w:tc>
          <w:tcPr>
            <w:tcW w:w="1440" w:type="dxa"/>
            <w:vAlign w:val="bottom"/>
          </w:tcPr>
          <w:p w14:paraId="384E2A32" w14:textId="7392D7A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179</w:t>
            </w:r>
            <w:r w:rsidRPr="00FB619E">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432</w:t>
            </w:r>
            <w:r w:rsidRPr="00FB619E">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691</w:t>
            </w:r>
            <w:r w:rsidRPr="00FB619E">
              <w:rPr>
                <w:rFonts w:asciiTheme="minorHAnsi" w:hAnsiTheme="minorHAnsi" w:cstheme="minorHAnsi"/>
                <w:sz w:val="18"/>
                <w:szCs w:val="18"/>
                <w:lang w:val="en-GB"/>
              </w:rPr>
              <w:t>)</w:t>
            </w:r>
          </w:p>
        </w:tc>
        <w:tc>
          <w:tcPr>
            <w:tcW w:w="1440" w:type="dxa"/>
            <w:shd w:val="clear" w:color="auto" w:fill="FAFAFA"/>
            <w:vAlign w:val="bottom"/>
          </w:tcPr>
          <w:p w14:paraId="29B581CE" w14:textId="3E3CF230"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176</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006</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012</w:t>
            </w:r>
            <w:r w:rsidRPr="00FB619E">
              <w:rPr>
                <w:rFonts w:asciiTheme="minorHAnsi" w:hAnsiTheme="minorHAnsi" w:cstheme="minorHAnsi"/>
                <w:sz w:val="18"/>
                <w:szCs w:val="18"/>
              </w:rPr>
              <w:t>)</w:t>
            </w:r>
          </w:p>
        </w:tc>
        <w:tc>
          <w:tcPr>
            <w:tcW w:w="1440" w:type="dxa"/>
            <w:vAlign w:val="bottom"/>
          </w:tcPr>
          <w:p w14:paraId="334173CF" w14:textId="565A2CE5"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171</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602</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412</w:t>
            </w:r>
            <w:r w:rsidRPr="00FB619E">
              <w:rPr>
                <w:rFonts w:asciiTheme="minorHAnsi" w:hAnsiTheme="minorHAnsi" w:cstheme="minorHAnsi"/>
                <w:sz w:val="18"/>
                <w:szCs w:val="18"/>
              </w:rPr>
              <w:t>)</w:t>
            </w:r>
          </w:p>
        </w:tc>
      </w:tr>
      <w:tr w:rsidR="00FB619E" w:rsidRPr="003709B5" w14:paraId="55F83D98" w14:textId="77777777" w:rsidTr="00C55501">
        <w:tc>
          <w:tcPr>
            <w:tcW w:w="3686" w:type="dxa"/>
            <w:shd w:val="clear" w:color="auto" w:fill="auto"/>
            <w:vAlign w:val="bottom"/>
          </w:tcPr>
          <w:p w14:paraId="5893D420" w14:textId="31F9F7B6" w:rsidR="00FB619E" w:rsidRPr="00F63AA9" w:rsidRDefault="00FB619E" w:rsidP="00FB619E">
            <w:pPr>
              <w:overflowPunct/>
              <w:autoSpaceDE/>
              <w:autoSpaceDN/>
              <w:adjustRightInd/>
              <w:ind w:left="-82" w:right="-117"/>
              <w:textAlignment w:val="auto"/>
              <w:rPr>
                <w:rFonts w:ascii="Arial" w:hAnsi="Arial" w:cs="Arial"/>
                <w:sz w:val="18"/>
                <w:szCs w:val="18"/>
                <w:lang w:val="en-GB"/>
              </w:rPr>
            </w:pPr>
            <w:r w:rsidRPr="00F63AA9">
              <w:rPr>
                <w:rFonts w:ascii="Arial" w:hAnsi="Arial" w:cs="Arial"/>
                <w:sz w:val="18"/>
                <w:szCs w:val="18"/>
                <w:lang w:val="en-GB"/>
              </w:rPr>
              <w:t xml:space="preserve">Decrease in deferred tax liabilities (Note </w:t>
            </w:r>
            <w:r w:rsidR="00F9326C" w:rsidRPr="00F9326C">
              <w:rPr>
                <w:rFonts w:ascii="Arial" w:hAnsi="Arial" w:cs="Arial"/>
                <w:sz w:val="18"/>
                <w:szCs w:val="18"/>
                <w:lang w:val="en-GB"/>
              </w:rPr>
              <w:t>21</w:t>
            </w:r>
            <w:r w:rsidRPr="00F63AA9">
              <w:rPr>
                <w:rFonts w:ascii="Arial" w:hAnsi="Arial" w:cs="Arial"/>
                <w:sz w:val="18"/>
                <w:szCs w:val="18"/>
                <w:lang w:val="en-GB"/>
              </w:rPr>
              <w:t>)</w:t>
            </w:r>
          </w:p>
        </w:tc>
        <w:tc>
          <w:tcPr>
            <w:tcW w:w="1432" w:type="dxa"/>
            <w:tcBorders>
              <w:bottom w:val="single" w:sz="4" w:space="0" w:color="auto"/>
            </w:tcBorders>
            <w:shd w:val="clear" w:color="auto" w:fill="FAFAFA"/>
            <w:vAlign w:val="bottom"/>
          </w:tcPr>
          <w:p w14:paraId="3A3DB467" w14:textId="286D4D49"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13</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388</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639</w:t>
            </w:r>
            <w:r w:rsidRPr="00FB619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6C3EB905" w14:textId="189782D0"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13</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703</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207</w:t>
            </w:r>
            <w:r w:rsidRPr="00FB619E">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3D4CDA58" w14:textId="5DDC0167"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4861409A" w14:textId="69C7DC70" w:rsidR="00FB619E" w:rsidRPr="00FB619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p>
        </w:tc>
      </w:tr>
      <w:tr w:rsidR="00FB619E" w:rsidRPr="003709B5" w14:paraId="1DCA3178" w14:textId="77777777" w:rsidTr="00C55501">
        <w:tc>
          <w:tcPr>
            <w:tcW w:w="3686" w:type="dxa"/>
            <w:shd w:val="clear" w:color="auto" w:fill="auto"/>
            <w:vAlign w:val="bottom"/>
          </w:tcPr>
          <w:p w14:paraId="2F5FCE68" w14:textId="77777777" w:rsidR="00FB619E" w:rsidRPr="003709B5" w:rsidRDefault="00FB619E" w:rsidP="00FB619E">
            <w:pPr>
              <w:overflowPunct/>
              <w:autoSpaceDE/>
              <w:autoSpaceDN/>
              <w:adjustRightInd/>
              <w:ind w:left="-82" w:right="-117"/>
              <w:jc w:val="both"/>
              <w:textAlignment w:val="auto"/>
              <w:rPr>
                <w:rFonts w:ascii="Arial" w:hAnsi="Arial" w:cs="Arial"/>
                <w:sz w:val="12"/>
                <w:szCs w:val="12"/>
              </w:rPr>
            </w:pPr>
          </w:p>
        </w:tc>
        <w:tc>
          <w:tcPr>
            <w:tcW w:w="1432" w:type="dxa"/>
            <w:tcBorders>
              <w:top w:val="single" w:sz="4" w:space="0" w:color="auto"/>
            </w:tcBorders>
            <w:shd w:val="clear" w:color="auto" w:fill="FAFAFA"/>
            <w:vAlign w:val="bottom"/>
          </w:tcPr>
          <w:p w14:paraId="097E2BA0" w14:textId="77777777" w:rsidR="00FB619E" w:rsidRPr="00F2403B" w:rsidRDefault="00FB619E" w:rsidP="00FB619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485C434F" w14:textId="77777777" w:rsidR="00FB619E" w:rsidRPr="00F2403B" w:rsidRDefault="00FB619E" w:rsidP="00FB619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168F11A8" w14:textId="77777777" w:rsidR="00FB619E" w:rsidRPr="00F2403B" w:rsidRDefault="00FB619E" w:rsidP="00FB619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09A51959" w14:textId="77777777" w:rsidR="00FB619E" w:rsidRPr="00F2403B" w:rsidRDefault="00FB619E" w:rsidP="00FB619E">
            <w:pPr>
              <w:overflowPunct/>
              <w:autoSpaceDE/>
              <w:autoSpaceDN/>
              <w:adjustRightInd/>
              <w:ind w:right="-72"/>
              <w:jc w:val="right"/>
              <w:textAlignment w:val="auto"/>
              <w:rPr>
                <w:rFonts w:asciiTheme="minorHAnsi" w:hAnsiTheme="minorHAnsi" w:cstheme="minorHAnsi"/>
                <w:sz w:val="18"/>
                <w:szCs w:val="18"/>
              </w:rPr>
            </w:pPr>
          </w:p>
        </w:tc>
      </w:tr>
      <w:tr w:rsidR="00FB619E" w:rsidRPr="003709B5" w14:paraId="00EAC154" w14:textId="77777777" w:rsidTr="00C55501">
        <w:tc>
          <w:tcPr>
            <w:tcW w:w="3686" w:type="dxa"/>
            <w:shd w:val="clear" w:color="auto" w:fill="auto"/>
            <w:vAlign w:val="bottom"/>
          </w:tcPr>
          <w:p w14:paraId="70D87CAB" w14:textId="77777777" w:rsidR="00FB619E" w:rsidRPr="003709B5" w:rsidRDefault="00FB619E" w:rsidP="00FB619E">
            <w:pPr>
              <w:overflowPunct/>
              <w:autoSpaceDE/>
              <w:autoSpaceDN/>
              <w:adjustRightInd/>
              <w:ind w:left="-82" w:right="-117"/>
              <w:textAlignment w:val="auto"/>
              <w:rPr>
                <w:rFonts w:ascii="Arial" w:hAnsi="Arial" w:cs="Arial"/>
                <w:sz w:val="18"/>
                <w:szCs w:val="18"/>
                <w:lang w:val="en-GB"/>
              </w:rPr>
            </w:pPr>
            <w:r w:rsidRPr="003709B5">
              <w:rPr>
                <w:rFonts w:ascii="Arial" w:hAnsi="Arial" w:cs="Arial"/>
                <w:b/>
                <w:bCs/>
                <w:sz w:val="18"/>
                <w:szCs w:val="18"/>
                <w:lang w:val="en-GB"/>
              </w:rPr>
              <w:t>Total deferred tax</w:t>
            </w:r>
          </w:p>
        </w:tc>
        <w:tc>
          <w:tcPr>
            <w:tcW w:w="1432" w:type="dxa"/>
            <w:tcBorders>
              <w:bottom w:val="single" w:sz="4" w:space="0" w:color="auto"/>
            </w:tcBorders>
            <w:shd w:val="clear" w:color="auto" w:fill="FAFAFA"/>
            <w:vAlign w:val="bottom"/>
          </w:tcPr>
          <w:p w14:paraId="3C338F2D" w14:textId="2AAC4E79" w:rsidR="00FB619E" w:rsidRPr="00BA57AE"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188</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231</w:t>
            </w: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780</w:t>
            </w:r>
            <w:r w:rsidRPr="00FB619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21089049" w14:textId="2AD2CCC9" w:rsidR="00FB619E" w:rsidRPr="00F2403B" w:rsidRDefault="00FB619E" w:rsidP="00FB619E">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F9326C" w:rsidRPr="00F9326C">
              <w:rPr>
                <w:rFonts w:asciiTheme="minorHAnsi" w:hAnsiTheme="minorHAnsi" w:cstheme="minorHAnsi"/>
                <w:sz w:val="18"/>
                <w:szCs w:val="18"/>
                <w:lang w:val="en-GB"/>
              </w:rPr>
              <w:t>193</w:t>
            </w:r>
            <w:r>
              <w:rPr>
                <w:rFonts w:asciiTheme="minorHAnsi" w:hAnsiTheme="minorHAnsi" w:cstheme="minorHAnsi"/>
                <w:sz w:val="18"/>
                <w:szCs w:val="18"/>
              </w:rPr>
              <w:t>,</w:t>
            </w:r>
            <w:r w:rsidR="00F9326C" w:rsidRPr="00F9326C">
              <w:rPr>
                <w:rFonts w:asciiTheme="minorHAnsi" w:hAnsiTheme="minorHAnsi" w:cstheme="minorHAnsi"/>
                <w:sz w:val="18"/>
                <w:szCs w:val="18"/>
                <w:lang w:val="en-GB"/>
              </w:rPr>
              <w:t>135</w:t>
            </w:r>
            <w:r>
              <w:rPr>
                <w:rFonts w:asciiTheme="minorHAnsi" w:hAnsiTheme="minorHAnsi" w:cstheme="minorHAnsi"/>
                <w:sz w:val="18"/>
                <w:szCs w:val="18"/>
              </w:rPr>
              <w:t>,</w:t>
            </w:r>
            <w:r w:rsidR="00F9326C" w:rsidRPr="00F9326C">
              <w:rPr>
                <w:rFonts w:asciiTheme="minorHAnsi" w:hAnsiTheme="minorHAnsi" w:cstheme="minorHAnsi"/>
                <w:sz w:val="18"/>
                <w:szCs w:val="18"/>
                <w:lang w:val="en-GB"/>
              </w:rPr>
              <w:t>898</w:t>
            </w:r>
            <w:r>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6093F950" w14:textId="7C255B85" w:rsidR="00FB619E" w:rsidRPr="00F2403B" w:rsidRDefault="00FB619E" w:rsidP="00FB619E">
            <w:pPr>
              <w:overflowPunct/>
              <w:autoSpaceDE/>
              <w:autoSpaceDN/>
              <w:adjustRightInd/>
              <w:ind w:right="-72"/>
              <w:jc w:val="right"/>
              <w:textAlignment w:val="auto"/>
              <w:rPr>
                <w:rFonts w:asciiTheme="minorHAnsi" w:hAnsiTheme="minorHAnsi" w:cstheme="minorHAnsi"/>
                <w:sz w:val="18"/>
                <w:szCs w:val="18"/>
              </w:rPr>
            </w:pPr>
            <w:r w:rsidRPr="00FB619E">
              <w:rPr>
                <w:rFonts w:asciiTheme="minorHAnsi" w:hAnsiTheme="minorHAnsi" w:cstheme="minorHAnsi"/>
                <w:sz w:val="18"/>
                <w:szCs w:val="18"/>
              </w:rPr>
              <w:t>(</w:t>
            </w:r>
            <w:r w:rsidR="00F9326C" w:rsidRPr="00F9326C">
              <w:rPr>
                <w:rFonts w:asciiTheme="minorHAnsi" w:hAnsiTheme="minorHAnsi" w:cstheme="minorHAnsi"/>
                <w:sz w:val="18"/>
                <w:szCs w:val="18"/>
                <w:lang w:val="en-GB"/>
              </w:rPr>
              <w:t>176</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006</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012</w:t>
            </w:r>
            <w:r w:rsidRPr="00FB619E">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27D06621" w14:textId="4CF71D2A" w:rsidR="00FB619E" w:rsidRPr="00F2403B" w:rsidRDefault="00FB619E" w:rsidP="00FB619E">
            <w:pPr>
              <w:overflowPunct/>
              <w:autoSpaceDE/>
              <w:autoSpaceDN/>
              <w:adjustRightInd/>
              <w:ind w:right="-72"/>
              <w:jc w:val="right"/>
              <w:textAlignment w:val="auto"/>
              <w:rPr>
                <w:rFonts w:asciiTheme="minorHAnsi" w:hAnsiTheme="minorHAnsi" w:cstheme="minorHAnsi"/>
                <w:sz w:val="18"/>
                <w:szCs w:val="18"/>
              </w:rPr>
            </w:pPr>
            <w:r>
              <w:rPr>
                <w:rFonts w:asciiTheme="minorHAnsi" w:hAnsiTheme="minorHAnsi" w:cstheme="minorHAnsi"/>
                <w:sz w:val="18"/>
                <w:szCs w:val="18"/>
              </w:rPr>
              <w:t>(</w:t>
            </w:r>
            <w:r w:rsidR="00F9326C" w:rsidRPr="00F9326C">
              <w:rPr>
                <w:rFonts w:asciiTheme="minorHAnsi" w:hAnsiTheme="minorHAnsi" w:cstheme="minorHAnsi"/>
                <w:sz w:val="18"/>
                <w:szCs w:val="18"/>
                <w:lang w:val="en-GB"/>
              </w:rPr>
              <w:t>171</w:t>
            </w:r>
            <w:r>
              <w:rPr>
                <w:rFonts w:asciiTheme="minorHAnsi" w:hAnsiTheme="minorHAnsi" w:cstheme="minorHAnsi"/>
                <w:sz w:val="18"/>
                <w:szCs w:val="18"/>
              </w:rPr>
              <w:t>,</w:t>
            </w:r>
            <w:r w:rsidR="00F9326C" w:rsidRPr="00F9326C">
              <w:rPr>
                <w:rFonts w:asciiTheme="minorHAnsi" w:hAnsiTheme="minorHAnsi" w:cstheme="minorHAnsi"/>
                <w:sz w:val="18"/>
                <w:szCs w:val="18"/>
                <w:lang w:val="en-GB"/>
              </w:rPr>
              <w:t>602</w:t>
            </w:r>
            <w:r>
              <w:rPr>
                <w:rFonts w:asciiTheme="minorHAnsi" w:hAnsiTheme="minorHAnsi" w:cstheme="minorHAnsi"/>
                <w:sz w:val="18"/>
                <w:szCs w:val="18"/>
              </w:rPr>
              <w:t>,</w:t>
            </w:r>
            <w:r w:rsidR="00F9326C" w:rsidRPr="00F9326C">
              <w:rPr>
                <w:rFonts w:asciiTheme="minorHAnsi" w:hAnsiTheme="minorHAnsi" w:cstheme="minorHAnsi"/>
                <w:sz w:val="18"/>
                <w:szCs w:val="18"/>
                <w:lang w:val="en-GB"/>
              </w:rPr>
              <w:t>412</w:t>
            </w:r>
            <w:r>
              <w:rPr>
                <w:rFonts w:asciiTheme="minorHAnsi" w:hAnsiTheme="minorHAnsi" w:cstheme="minorHAnsi"/>
                <w:sz w:val="18"/>
                <w:szCs w:val="18"/>
              </w:rPr>
              <w:t>)</w:t>
            </w:r>
          </w:p>
        </w:tc>
      </w:tr>
      <w:tr w:rsidR="00FB619E" w:rsidRPr="003709B5" w14:paraId="6FFD0A76" w14:textId="77777777" w:rsidTr="00C55501">
        <w:tc>
          <w:tcPr>
            <w:tcW w:w="3686" w:type="dxa"/>
            <w:shd w:val="clear" w:color="auto" w:fill="auto"/>
            <w:vAlign w:val="bottom"/>
          </w:tcPr>
          <w:p w14:paraId="490775FA" w14:textId="77777777" w:rsidR="00FB619E" w:rsidRPr="003709B5" w:rsidRDefault="00FB619E" w:rsidP="00FB619E">
            <w:pPr>
              <w:overflowPunct/>
              <w:autoSpaceDE/>
              <w:autoSpaceDN/>
              <w:adjustRightInd/>
              <w:ind w:left="-82" w:right="-117"/>
              <w:textAlignment w:val="auto"/>
              <w:rPr>
                <w:rFonts w:ascii="Arial" w:hAnsi="Arial" w:cs="Arial"/>
                <w:b/>
                <w:bCs/>
                <w:sz w:val="12"/>
                <w:szCs w:val="12"/>
                <w:lang w:val="en-GB"/>
              </w:rPr>
            </w:pPr>
          </w:p>
        </w:tc>
        <w:tc>
          <w:tcPr>
            <w:tcW w:w="1432" w:type="dxa"/>
            <w:tcBorders>
              <w:top w:val="single" w:sz="4" w:space="0" w:color="auto"/>
            </w:tcBorders>
            <w:shd w:val="clear" w:color="auto" w:fill="FAFAFA"/>
            <w:vAlign w:val="bottom"/>
          </w:tcPr>
          <w:p w14:paraId="3E45D615" w14:textId="77777777" w:rsidR="00FB619E" w:rsidRPr="00BA57AE" w:rsidRDefault="00FB619E" w:rsidP="00FB619E">
            <w:pPr>
              <w:overflowPunct/>
              <w:autoSpaceDE/>
              <w:autoSpaceDN/>
              <w:adjustRightInd/>
              <w:ind w:right="-72"/>
              <w:jc w:val="right"/>
              <w:textAlignment w:val="auto"/>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1832B5E7"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C792353"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shd w:val="clear" w:color="auto" w:fill="auto"/>
            <w:vAlign w:val="bottom"/>
          </w:tcPr>
          <w:p w14:paraId="7E4D2122" w14:textId="77777777" w:rsidR="00FB619E" w:rsidRPr="003709B5" w:rsidRDefault="00FB619E" w:rsidP="00FB619E">
            <w:pPr>
              <w:overflowPunct/>
              <w:autoSpaceDE/>
              <w:autoSpaceDN/>
              <w:adjustRightInd/>
              <w:ind w:right="-72"/>
              <w:jc w:val="right"/>
              <w:textAlignment w:val="auto"/>
              <w:rPr>
                <w:rFonts w:ascii="Arial" w:hAnsi="Arial" w:cs="Arial"/>
                <w:sz w:val="18"/>
                <w:szCs w:val="18"/>
              </w:rPr>
            </w:pPr>
          </w:p>
        </w:tc>
      </w:tr>
      <w:tr w:rsidR="00FB619E" w:rsidRPr="003709B5" w14:paraId="3EDB8687" w14:textId="77777777" w:rsidTr="00C55501">
        <w:trPr>
          <w:trHeight w:val="74"/>
        </w:trPr>
        <w:tc>
          <w:tcPr>
            <w:tcW w:w="3686" w:type="dxa"/>
            <w:shd w:val="clear" w:color="auto" w:fill="auto"/>
            <w:vAlign w:val="bottom"/>
          </w:tcPr>
          <w:p w14:paraId="59874D79" w14:textId="77777777" w:rsidR="00FB619E" w:rsidRPr="003709B5" w:rsidRDefault="00FB619E" w:rsidP="00FB619E">
            <w:pPr>
              <w:overflowPunct/>
              <w:autoSpaceDE/>
              <w:autoSpaceDN/>
              <w:adjustRightInd/>
              <w:ind w:left="-82" w:right="-117"/>
              <w:textAlignment w:val="auto"/>
              <w:rPr>
                <w:rFonts w:ascii="Arial" w:hAnsi="Arial" w:cs="Arial"/>
                <w:b/>
                <w:bCs/>
                <w:sz w:val="18"/>
                <w:szCs w:val="18"/>
              </w:rPr>
            </w:pPr>
            <w:r w:rsidRPr="003709B5">
              <w:rPr>
                <w:rFonts w:ascii="Arial" w:hAnsi="Arial" w:cs="Arial"/>
                <w:b/>
                <w:bCs/>
                <w:sz w:val="18"/>
                <w:szCs w:val="18"/>
                <w:lang w:val="en-GB"/>
              </w:rPr>
              <w:t xml:space="preserve">Total income tax </w:t>
            </w:r>
          </w:p>
        </w:tc>
        <w:tc>
          <w:tcPr>
            <w:tcW w:w="1432" w:type="dxa"/>
            <w:tcBorders>
              <w:bottom w:val="single" w:sz="4" w:space="0" w:color="auto"/>
            </w:tcBorders>
            <w:shd w:val="clear" w:color="auto" w:fill="FAFAFA"/>
            <w:vAlign w:val="bottom"/>
          </w:tcPr>
          <w:p w14:paraId="36B3F77F" w14:textId="719DA7AE" w:rsidR="00FB619E" w:rsidRPr="00BA57AE" w:rsidRDefault="00BD05DF" w:rsidP="00FB619E">
            <w:pPr>
              <w:overflowPunct/>
              <w:autoSpaceDE/>
              <w:autoSpaceDN/>
              <w:adjustRightInd/>
              <w:ind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140</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301</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134</w:t>
            </w:r>
            <w:r w:rsidRPr="00BD05DF">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312A8320" w14:textId="4D032140" w:rsidR="00FB619E" w:rsidRPr="003709B5" w:rsidRDefault="00FB619E" w:rsidP="00FB619E">
            <w:pPr>
              <w:overflowPunct/>
              <w:autoSpaceDE/>
              <w:autoSpaceDN/>
              <w:adjustRightInd/>
              <w:ind w:right="-72"/>
              <w:jc w:val="right"/>
              <w:textAlignment w:val="auto"/>
              <w:rPr>
                <w:rFonts w:ascii="Arial" w:hAnsi="Arial" w:cs="Arial"/>
                <w:sz w:val="18"/>
                <w:szCs w:val="18"/>
              </w:rPr>
            </w:pPr>
            <w:r>
              <w:rPr>
                <w:rFonts w:asciiTheme="minorHAnsi" w:hAnsiTheme="minorHAnsi" w:cstheme="minorHAnsi"/>
                <w:sz w:val="18"/>
                <w:szCs w:val="18"/>
              </w:rPr>
              <w:t>(</w:t>
            </w:r>
            <w:r w:rsidR="00F9326C" w:rsidRPr="00F9326C">
              <w:rPr>
                <w:rFonts w:asciiTheme="minorHAnsi" w:hAnsiTheme="minorHAnsi" w:cstheme="minorHAnsi"/>
                <w:sz w:val="18"/>
                <w:szCs w:val="18"/>
                <w:lang w:val="en-GB"/>
              </w:rPr>
              <w:t>181</w:t>
            </w:r>
            <w:r>
              <w:rPr>
                <w:rFonts w:asciiTheme="minorHAnsi" w:hAnsiTheme="minorHAnsi" w:cstheme="minorHAnsi"/>
                <w:sz w:val="18"/>
                <w:szCs w:val="18"/>
              </w:rPr>
              <w:t>,</w:t>
            </w:r>
            <w:r w:rsidR="00F9326C" w:rsidRPr="00F9326C">
              <w:rPr>
                <w:rFonts w:asciiTheme="minorHAnsi" w:hAnsiTheme="minorHAnsi" w:cstheme="minorHAnsi"/>
                <w:sz w:val="18"/>
                <w:szCs w:val="18"/>
                <w:lang w:val="en-GB"/>
              </w:rPr>
              <w:t>223</w:t>
            </w:r>
            <w:r>
              <w:rPr>
                <w:rFonts w:asciiTheme="minorHAnsi" w:hAnsiTheme="minorHAnsi" w:cstheme="minorHAnsi"/>
                <w:sz w:val="18"/>
                <w:szCs w:val="18"/>
              </w:rPr>
              <w:t>,</w:t>
            </w:r>
            <w:r w:rsidR="00F9326C" w:rsidRPr="00F9326C">
              <w:rPr>
                <w:rFonts w:asciiTheme="minorHAnsi" w:hAnsiTheme="minorHAnsi" w:cstheme="minorHAnsi"/>
                <w:sz w:val="18"/>
                <w:szCs w:val="18"/>
                <w:lang w:val="en-GB"/>
              </w:rPr>
              <w:t>194</w:t>
            </w:r>
            <w:r>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46F5411C" w14:textId="4B9853BE" w:rsidR="00FB619E" w:rsidRPr="003709B5" w:rsidRDefault="00BD05DF" w:rsidP="00FB619E">
            <w:pPr>
              <w:overflowPunct/>
              <w:autoSpaceDE/>
              <w:autoSpaceDN/>
              <w:adjustRightInd/>
              <w:ind w:right="-72"/>
              <w:jc w:val="right"/>
              <w:textAlignment w:val="auto"/>
              <w:rPr>
                <w:rFonts w:ascii="Arial" w:hAnsi="Arial" w:cs="Arial"/>
                <w:sz w:val="18"/>
                <w:szCs w:val="18"/>
              </w:rPr>
            </w:pPr>
            <w:r w:rsidRPr="00BD05DF">
              <w:rPr>
                <w:rFonts w:ascii="Arial" w:hAnsi="Arial" w:cs="Arial"/>
                <w:sz w:val="18"/>
                <w:szCs w:val="18"/>
              </w:rPr>
              <w:t>(</w:t>
            </w:r>
            <w:r w:rsidR="00F9326C" w:rsidRPr="00F9326C">
              <w:rPr>
                <w:rFonts w:ascii="Arial" w:hAnsi="Arial" w:cs="Arial"/>
                <w:sz w:val="18"/>
                <w:szCs w:val="18"/>
                <w:lang w:val="en-GB"/>
              </w:rPr>
              <w:t>176</w:t>
            </w:r>
            <w:r w:rsidR="00570F50">
              <w:rPr>
                <w:rFonts w:ascii="Arial" w:hAnsi="Arial" w:cs="Arial"/>
                <w:sz w:val="18"/>
                <w:szCs w:val="18"/>
              </w:rPr>
              <w:t>,</w:t>
            </w:r>
            <w:r w:rsidR="00F9326C" w:rsidRPr="00F9326C">
              <w:rPr>
                <w:rFonts w:ascii="Arial" w:hAnsi="Arial" w:cs="Arial"/>
                <w:sz w:val="18"/>
                <w:szCs w:val="18"/>
                <w:lang w:val="en-GB"/>
              </w:rPr>
              <w:t>006</w:t>
            </w:r>
            <w:r w:rsidR="00570F50">
              <w:rPr>
                <w:rFonts w:ascii="Arial" w:hAnsi="Arial" w:cs="Arial"/>
                <w:sz w:val="18"/>
                <w:szCs w:val="18"/>
              </w:rPr>
              <w:t>,</w:t>
            </w:r>
            <w:r w:rsidR="00F9326C" w:rsidRPr="00F9326C">
              <w:rPr>
                <w:rFonts w:ascii="Arial" w:hAnsi="Arial" w:cs="Arial"/>
                <w:sz w:val="18"/>
                <w:szCs w:val="18"/>
                <w:lang w:val="en-GB"/>
              </w:rPr>
              <w:t>012</w:t>
            </w:r>
            <w:r w:rsidRPr="00BD05DF">
              <w:rPr>
                <w:rFonts w:ascii="Arial" w:hAnsi="Arial" w:cs="Arial"/>
                <w:sz w:val="18"/>
                <w:szCs w:val="18"/>
              </w:rPr>
              <w:t>)</w:t>
            </w:r>
          </w:p>
        </w:tc>
        <w:tc>
          <w:tcPr>
            <w:tcW w:w="1440" w:type="dxa"/>
            <w:tcBorders>
              <w:bottom w:val="single" w:sz="4" w:space="0" w:color="auto"/>
            </w:tcBorders>
            <w:shd w:val="clear" w:color="auto" w:fill="auto"/>
            <w:vAlign w:val="bottom"/>
          </w:tcPr>
          <w:p w14:paraId="49CFAAE2" w14:textId="595F37E5" w:rsidR="00FB619E" w:rsidRPr="003709B5" w:rsidRDefault="00FB619E" w:rsidP="00FB619E">
            <w:pPr>
              <w:overflowPunct/>
              <w:autoSpaceDE/>
              <w:autoSpaceDN/>
              <w:adjustRightInd/>
              <w:ind w:right="-72"/>
              <w:jc w:val="right"/>
              <w:textAlignment w:val="auto"/>
              <w:rPr>
                <w:rFonts w:ascii="Arial" w:hAnsi="Arial" w:cs="Arial"/>
                <w:sz w:val="18"/>
                <w:szCs w:val="18"/>
              </w:rPr>
            </w:pPr>
            <w:r>
              <w:rPr>
                <w:rFonts w:ascii="Arial" w:hAnsi="Arial" w:cs="Arial"/>
                <w:sz w:val="18"/>
                <w:szCs w:val="18"/>
              </w:rPr>
              <w:t>(</w:t>
            </w:r>
            <w:r w:rsidR="00F9326C" w:rsidRPr="00F9326C">
              <w:rPr>
                <w:rFonts w:ascii="Arial" w:hAnsi="Arial" w:cs="Arial"/>
                <w:sz w:val="18"/>
                <w:szCs w:val="18"/>
                <w:lang w:val="en-GB"/>
              </w:rPr>
              <w:t>171</w:t>
            </w:r>
            <w:r>
              <w:rPr>
                <w:rFonts w:ascii="Arial" w:hAnsi="Arial" w:cs="Arial"/>
                <w:sz w:val="18"/>
                <w:szCs w:val="18"/>
              </w:rPr>
              <w:t>,</w:t>
            </w:r>
            <w:r w:rsidR="00F9326C" w:rsidRPr="00F9326C">
              <w:rPr>
                <w:rFonts w:ascii="Arial" w:hAnsi="Arial" w:cs="Arial"/>
                <w:sz w:val="18"/>
                <w:szCs w:val="18"/>
                <w:lang w:val="en-GB"/>
              </w:rPr>
              <w:t>602</w:t>
            </w:r>
            <w:r>
              <w:rPr>
                <w:rFonts w:ascii="Arial" w:hAnsi="Arial" w:cs="Arial"/>
                <w:sz w:val="18"/>
                <w:szCs w:val="18"/>
              </w:rPr>
              <w:t>,</w:t>
            </w:r>
            <w:r w:rsidR="00F9326C" w:rsidRPr="00F9326C">
              <w:rPr>
                <w:rFonts w:ascii="Arial" w:hAnsi="Arial" w:cs="Arial"/>
                <w:sz w:val="18"/>
                <w:szCs w:val="18"/>
                <w:lang w:val="en-GB"/>
              </w:rPr>
              <w:t>412</w:t>
            </w:r>
            <w:r>
              <w:rPr>
                <w:rFonts w:ascii="Arial" w:hAnsi="Arial" w:cs="Arial"/>
                <w:sz w:val="18"/>
                <w:szCs w:val="18"/>
              </w:rPr>
              <w:t>)</w:t>
            </w:r>
          </w:p>
        </w:tc>
      </w:tr>
    </w:tbl>
    <w:p w14:paraId="46668073" w14:textId="1C5FE409" w:rsidR="00A31A3A" w:rsidRDefault="00A31A3A" w:rsidP="003709B5">
      <w:pPr>
        <w:jc w:val="thaiDistribute"/>
        <w:rPr>
          <w:rFonts w:ascii="Arial" w:hAnsi="Arial" w:cs="Arial"/>
          <w:spacing w:val="-2"/>
          <w:sz w:val="18"/>
          <w:szCs w:val="18"/>
          <w:lang w:eastAsia="x-none"/>
        </w:rPr>
      </w:pPr>
    </w:p>
    <w:p w14:paraId="655AA1E7" w14:textId="2E7264C7" w:rsidR="00A31A3A" w:rsidRPr="003709B5" w:rsidRDefault="00A31A3A" w:rsidP="003709B5">
      <w:pPr>
        <w:jc w:val="thaiDistribute"/>
        <w:rPr>
          <w:rFonts w:ascii="Arial" w:hAnsi="Arial" w:cs="Arial"/>
          <w:spacing w:val="-2"/>
          <w:sz w:val="18"/>
          <w:szCs w:val="18"/>
          <w:lang w:eastAsia="x-none"/>
        </w:rPr>
      </w:pPr>
      <w:r w:rsidRPr="003709B5">
        <w:rPr>
          <w:rFonts w:ascii="Arial" w:hAnsi="Arial" w:cs="Arial"/>
          <w:spacing w:val="-2"/>
          <w:sz w:val="18"/>
          <w:szCs w:val="18"/>
          <w:lang w:eastAsia="x-none"/>
        </w:rPr>
        <w:t>Income tax on the Group’s loss before tax differs from the theoretical amount that would arise using the basic tax rate of the home country of the Company as follows:</w:t>
      </w:r>
    </w:p>
    <w:p w14:paraId="61020ADC" w14:textId="77777777" w:rsidR="00A31A3A" w:rsidRPr="003709B5" w:rsidRDefault="00A31A3A" w:rsidP="003709B5">
      <w:pPr>
        <w:jc w:val="thaiDistribute"/>
        <w:rPr>
          <w:rFonts w:ascii="Arial" w:hAnsi="Arial" w:cs="Arial"/>
          <w:spacing w:val="-2"/>
          <w:sz w:val="18"/>
          <w:szCs w:val="18"/>
          <w:lang w:eastAsia="x-none"/>
        </w:rPr>
      </w:pPr>
    </w:p>
    <w:tbl>
      <w:tblPr>
        <w:tblW w:w="9465" w:type="dxa"/>
        <w:tblLayout w:type="fixed"/>
        <w:tblLook w:val="04A0" w:firstRow="1" w:lastRow="0" w:firstColumn="1" w:lastColumn="0" w:noHBand="0" w:noVBand="1"/>
      </w:tblPr>
      <w:tblGrid>
        <w:gridCol w:w="3758"/>
        <w:gridCol w:w="1426"/>
        <w:gridCol w:w="1409"/>
        <w:gridCol w:w="17"/>
        <w:gridCol w:w="1426"/>
        <w:gridCol w:w="1429"/>
      </w:tblGrid>
      <w:tr w:rsidR="00A31A3A" w:rsidRPr="003709B5" w14:paraId="3FDB66A6" w14:textId="77777777" w:rsidTr="00C55501">
        <w:tc>
          <w:tcPr>
            <w:tcW w:w="3758" w:type="dxa"/>
            <w:shd w:val="clear" w:color="auto" w:fill="auto"/>
          </w:tcPr>
          <w:p w14:paraId="26678200"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2835" w:type="dxa"/>
            <w:gridSpan w:val="2"/>
            <w:tcBorders>
              <w:top w:val="single" w:sz="4" w:space="0" w:color="auto"/>
              <w:bottom w:val="single" w:sz="4" w:space="0" w:color="auto"/>
            </w:tcBorders>
            <w:shd w:val="clear" w:color="auto" w:fill="auto"/>
          </w:tcPr>
          <w:p w14:paraId="6BF2F8F0"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Consolidated </w:t>
            </w:r>
          </w:p>
          <w:p w14:paraId="6344FF34"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c>
          <w:tcPr>
            <w:tcW w:w="2872" w:type="dxa"/>
            <w:gridSpan w:val="3"/>
            <w:tcBorders>
              <w:top w:val="single" w:sz="4" w:space="0" w:color="auto"/>
              <w:bottom w:val="single" w:sz="4" w:space="0" w:color="auto"/>
            </w:tcBorders>
            <w:shd w:val="clear" w:color="auto" w:fill="auto"/>
          </w:tcPr>
          <w:p w14:paraId="68FF5D02" w14:textId="77777777" w:rsidR="00A31A3A" w:rsidRPr="003709B5" w:rsidRDefault="00A31A3A" w:rsidP="003709B5">
            <w:pPr>
              <w:overflowPunct/>
              <w:autoSpaceDE/>
              <w:autoSpaceDN/>
              <w:adjustRightInd/>
              <w:ind w:right="-72"/>
              <w:jc w:val="center"/>
              <w:textAlignment w:val="auto"/>
              <w:rPr>
                <w:rFonts w:ascii="Arial" w:hAnsi="Arial" w:cs="Arial"/>
                <w:b/>
                <w:bCs/>
                <w:sz w:val="18"/>
                <w:szCs w:val="18"/>
              </w:rPr>
            </w:pPr>
            <w:r w:rsidRPr="003709B5">
              <w:rPr>
                <w:rFonts w:ascii="Arial" w:hAnsi="Arial" w:cs="Arial"/>
                <w:b/>
                <w:bCs/>
                <w:sz w:val="18"/>
                <w:szCs w:val="18"/>
              </w:rPr>
              <w:t xml:space="preserve">Separate </w:t>
            </w:r>
          </w:p>
          <w:p w14:paraId="279FFDE1" w14:textId="77777777" w:rsidR="00A31A3A" w:rsidRPr="003709B5" w:rsidRDefault="00A31A3A" w:rsidP="003709B5">
            <w:pPr>
              <w:overflowPunct/>
              <w:autoSpaceDE/>
              <w:autoSpaceDN/>
              <w:adjustRightInd/>
              <w:ind w:right="-72"/>
              <w:jc w:val="center"/>
              <w:textAlignment w:val="auto"/>
              <w:rPr>
                <w:rFonts w:ascii="Arial" w:hAnsi="Arial" w:cs="Arial"/>
                <w:sz w:val="18"/>
                <w:szCs w:val="18"/>
              </w:rPr>
            </w:pPr>
            <w:r w:rsidRPr="003709B5">
              <w:rPr>
                <w:rFonts w:ascii="Arial" w:hAnsi="Arial" w:cs="Arial"/>
                <w:b/>
                <w:bCs/>
                <w:sz w:val="18"/>
                <w:szCs w:val="18"/>
              </w:rPr>
              <w:t>financial statements</w:t>
            </w:r>
          </w:p>
        </w:tc>
      </w:tr>
      <w:tr w:rsidR="00A31A3A" w:rsidRPr="003709B5" w14:paraId="772E979C" w14:textId="77777777" w:rsidTr="00C55501">
        <w:tc>
          <w:tcPr>
            <w:tcW w:w="3758" w:type="dxa"/>
            <w:shd w:val="clear" w:color="auto" w:fill="auto"/>
          </w:tcPr>
          <w:p w14:paraId="5EFDB3D6"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26" w:type="dxa"/>
            <w:tcBorders>
              <w:top w:val="single" w:sz="4" w:space="0" w:color="auto"/>
            </w:tcBorders>
            <w:shd w:val="clear" w:color="auto" w:fill="auto"/>
          </w:tcPr>
          <w:p w14:paraId="45E90829" w14:textId="4050339A"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26" w:type="dxa"/>
            <w:gridSpan w:val="2"/>
            <w:tcBorders>
              <w:top w:val="single" w:sz="4" w:space="0" w:color="auto"/>
            </w:tcBorders>
            <w:shd w:val="clear" w:color="auto" w:fill="auto"/>
          </w:tcPr>
          <w:p w14:paraId="17EAEA8F" w14:textId="75FFA156"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c>
          <w:tcPr>
            <w:tcW w:w="1426" w:type="dxa"/>
            <w:tcBorders>
              <w:top w:val="single" w:sz="4" w:space="0" w:color="auto"/>
            </w:tcBorders>
            <w:shd w:val="clear" w:color="auto" w:fill="auto"/>
          </w:tcPr>
          <w:p w14:paraId="2A352560" w14:textId="0D52DCB7"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2023</w:t>
            </w:r>
          </w:p>
        </w:tc>
        <w:tc>
          <w:tcPr>
            <w:tcW w:w="1429" w:type="dxa"/>
            <w:tcBorders>
              <w:top w:val="single" w:sz="4" w:space="0" w:color="auto"/>
            </w:tcBorders>
            <w:shd w:val="clear" w:color="auto" w:fill="auto"/>
          </w:tcPr>
          <w:p w14:paraId="53E79AE8" w14:textId="137689A8" w:rsidR="00A31A3A" w:rsidRPr="003709B5" w:rsidRDefault="00F9326C" w:rsidP="003709B5">
            <w:pPr>
              <w:overflowPunct/>
              <w:autoSpaceDE/>
              <w:autoSpaceDN/>
              <w:adjustRightInd/>
              <w:ind w:right="-72"/>
              <w:jc w:val="right"/>
              <w:textAlignment w:val="auto"/>
              <w:rPr>
                <w:rFonts w:ascii="Arial" w:hAnsi="Arial" w:cs="Arial"/>
                <w:b/>
                <w:bCs/>
                <w:sz w:val="18"/>
                <w:szCs w:val="18"/>
              </w:rPr>
            </w:pPr>
            <w:r w:rsidRPr="00F9326C">
              <w:rPr>
                <w:rFonts w:ascii="Arial" w:hAnsi="Arial" w:cs="Arial"/>
                <w:b/>
                <w:bCs/>
                <w:sz w:val="18"/>
                <w:szCs w:val="18"/>
                <w:lang w:val="en-GB"/>
              </w:rPr>
              <w:t>2022</w:t>
            </w:r>
          </w:p>
        </w:tc>
      </w:tr>
      <w:tr w:rsidR="00A31A3A" w:rsidRPr="003709B5" w14:paraId="367CDD3D" w14:textId="77777777" w:rsidTr="00C55501">
        <w:tc>
          <w:tcPr>
            <w:tcW w:w="3758" w:type="dxa"/>
            <w:shd w:val="clear" w:color="auto" w:fill="auto"/>
          </w:tcPr>
          <w:p w14:paraId="517B3A00" w14:textId="77777777" w:rsidR="00A31A3A" w:rsidRPr="003709B5" w:rsidRDefault="00A31A3A" w:rsidP="003709B5">
            <w:pPr>
              <w:overflowPunct/>
              <w:autoSpaceDE/>
              <w:autoSpaceDN/>
              <w:adjustRightInd/>
              <w:ind w:left="-113" w:right="-117"/>
              <w:jc w:val="both"/>
              <w:textAlignment w:val="auto"/>
              <w:rPr>
                <w:rFonts w:ascii="Arial" w:hAnsi="Arial" w:cs="Arial"/>
                <w:sz w:val="18"/>
                <w:szCs w:val="18"/>
              </w:rPr>
            </w:pPr>
          </w:p>
        </w:tc>
        <w:tc>
          <w:tcPr>
            <w:tcW w:w="1426" w:type="dxa"/>
            <w:tcBorders>
              <w:bottom w:val="single" w:sz="4" w:space="0" w:color="auto"/>
            </w:tcBorders>
            <w:shd w:val="clear" w:color="auto" w:fill="auto"/>
          </w:tcPr>
          <w:p w14:paraId="7F6CF56D" w14:textId="77777777" w:rsidR="00A31A3A" w:rsidRPr="003709B5" w:rsidRDefault="00A31A3A" w:rsidP="003709B5">
            <w:pPr>
              <w:overflowPunct/>
              <w:autoSpaceDE/>
              <w:autoSpaceDN/>
              <w:adjustRightInd/>
              <w:ind w:right="-72"/>
              <w:jc w:val="right"/>
              <w:textAlignment w:val="auto"/>
              <w:rPr>
                <w:rFonts w:ascii="Arial" w:hAnsi="Arial" w:cs="Arial"/>
                <w:b/>
                <w:bCs/>
                <w:sz w:val="18"/>
                <w:szCs w:val="18"/>
              </w:rPr>
            </w:pPr>
            <w:r w:rsidRPr="003709B5">
              <w:rPr>
                <w:rFonts w:ascii="Arial" w:hAnsi="Arial" w:cs="Arial"/>
                <w:b/>
                <w:bCs/>
                <w:sz w:val="18"/>
                <w:szCs w:val="18"/>
              </w:rPr>
              <w:t>Baht</w:t>
            </w:r>
          </w:p>
        </w:tc>
        <w:tc>
          <w:tcPr>
            <w:tcW w:w="1426" w:type="dxa"/>
            <w:gridSpan w:val="2"/>
            <w:tcBorders>
              <w:bottom w:val="single" w:sz="4" w:space="0" w:color="auto"/>
            </w:tcBorders>
            <w:shd w:val="clear" w:color="auto" w:fill="auto"/>
          </w:tcPr>
          <w:p w14:paraId="1210583A"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26" w:type="dxa"/>
            <w:tcBorders>
              <w:bottom w:val="single" w:sz="4" w:space="0" w:color="auto"/>
            </w:tcBorders>
            <w:shd w:val="clear" w:color="auto" w:fill="auto"/>
          </w:tcPr>
          <w:p w14:paraId="181565D7"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c>
          <w:tcPr>
            <w:tcW w:w="1429" w:type="dxa"/>
            <w:tcBorders>
              <w:bottom w:val="single" w:sz="4" w:space="0" w:color="auto"/>
            </w:tcBorders>
            <w:shd w:val="clear" w:color="auto" w:fill="auto"/>
          </w:tcPr>
          <w:p w14:paraId="07F0A880" w14:textId="77777777" w:rsidR="00A31A3A" w:rsidRPr="003709B5" w:rsidRDefault="00A31A3A" w:rsidP="003709B5">
            <w:pPr>
              <w:overflowPunct/>
              <w:autoSpaceDE/>
              <w:autoSpaceDN/>
              <w:adjustRightInd/>
              <w:ind w:right="-72"/>
              <w:jc w:val="right"/>
              <w:textAlignment w:val="auto"/>
              <w:rPr>
                <w:rFonts w:ascii="Arial" w:hAnsi="Arial" w:cs="Arial"/>
                <w:sz w:val="18"/>
                <w:szCs w:val="18"/>
              </w:rPr>
            </w:pPr>
            <w:r w:rsidRPr="003709B5">
              <w:rPr>
                <w:rFonts w:ascii="Arial" w:hAnsi="Arial" w:cs="Arial"/>
                <w:b/>
                <w:bCs/>
                <w:sz w:val="18"/>
                <w:szCs w:val="18"/>
              </w:rPr>
              <w:t>Baht</w:t>
            </w:r>
          </w:p>
        </w:tc>
      </w:tr>
      <w:tr w:rsidR="00A31A3A" w:rsidRPr="003709B5" w14:paraId="0A87B79C" w14:textId="77777777" w:rsidTr="00C55501">
        <w:tc>
          <w:tcPr>
            <w:tcW w:w="3758" w:type="dxa"/>
            <w:shd w:val="clear" w:color="auto" w:fill="auto"/>
          </w:tcPr>
          <w:p w14:paraId="6F40437A" w14:textId="77777777" w:rsidR="00A31A3A" w:rsidRPr="003709B5" w:rsidRDefault="00A31A3A" w:rsidP="003709B5">
            <w:pPr>
              <w:overflowPunct/>
              <w:autoSpaceDE/>
              <w:autoSpaceDN/>
              <w:adjustRightInd/>
              <w:ind w:left="-113" w:right="-117"/>
              <w:jc w:val="both"/>
              <w:textAlignment w:val="auto"/>
              <w:rPr>
                <w:rFonts w:ascii="Arial" w:hAnsi="Arial" w:cs="Arial"/>
                <w:sz w:val="12"/>
                <w:szCs w:val="12"/>
              </w:rPr>
            </w:pPr>
          </w:p>
        </w:tc>
        <w:tc>
          <w:tcPr>
            <w:tcW w:w="1426" w:type="dxa"/>
            <w:tcBorders>
              <w:top w:val="single" w:sz="4" w:space="0" w:color="auto"/>
            </w:tcBorders>
            <w:shd w:val="clear" w:color="auto" w:fill="FAFAFA"/>
          </w:tcPr>
          <w:p w14:paraId="0F6982C1"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6" w:type="dxa"/>
            <w:gridSpan w:val="2"/>
            <w:tcBorders>
              <w:top w:val="single" w:sz="4" w:space="0" w:color="auto"/>
            </w:tcBorders>
            <w:shd w:val="clear" w:color="auto" w:fill="auto"/>
          </w:tcPr>
          <w:p w14:paraId="5DC9DB16"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6" w:type="dxa"/>
            <w:tcBorders>
              <w:top w:val="single" w:sz="4" w:space="0" w:color="auto"/>
            </w:tcBorders>
            <w:shd w:val="clear" w:color="auto" w:fill="FAFAFA"/>
          </w:tcPr>
          <w:p w14:paraId="23E6C4F1"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c>
          <w:tcPr>
            <w:tcW w:w="1429" w:type="dxa"/>
            <w:tcBorders>
              <w:top w:val="single" w:sz="4" w:space="0" w:color="auto"/>
            </w:tcBorders>
            <w:shd w:val="clear" w:color="auto" w:fill="auto"/>
          </w:tcPr>
          <w:p w14:paraId="671E253E" w14:textId="77777777" w:rsidR="00A31A3A" w:rsidRPr="003709B5" w:rsidRDefault="00A31A3A" w:rsidP="003709B5">
            <w:pPr>
              <w:overflowPunct/>
              <w:autoSpaceDE/>
              <w:autoSpaceDN/>
              <w:adjustRightInd/>
              <w:ind w:right="-72"/>
              <w:jc w:val="right"/>
              <w:textAlignment w:val="auto"/>
              <w:rPr>
                <w:rFonts w:ascii="Arial" w:hAnsi="Arial" w:cs="Arial"/>
                <w:b/>
                <w:bCs/>
                <w:sz w:val="12"/>
                <w:szCs w:val="12"/>
              </w:rPr>
            </w:pPr>
          </w:p>
        </w:tc>
      </w:tr>
      <w:tr w:rsidR="007C5E9E" w:rsidRPr="003709B5" w14:paraId="49C834EA" w14:textId="77777777" w:rsidTr="00C55501">
        <w:tc>
          <w:tcPr>
            <w:tcW w:w="3758" w:type="dxa"/>
            <w:shd w:val="clear" w:color="auto" w:fill="auto"/>
          </w:tcPr>
          <w:p w14:paraId="139B875C" w14:textId="77777777" w:rsidR="007C5E9E" w:rsidRPr="003709B5" w:rsidRDefault="007C5E9E" w:rsidP="007C5E9E">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Loss before tax</w:t>
            </w:r>
          </w:p>
        </w:tc>
        <w:tc>
          <w:tcPr>
            <w:tcW w:w="1426" w:type="dxa"/>
            <w:tcBorders>
              <w:bottom w:val="single" w:sz="4" w:space="0" w:color="auto"/>
            </w:tcBorders>
            <w:shd w:val="clear" w:color="auto" w:fill="FAFAFA"/>
            <w:vAlign w:val="bottom"/>
          </w:tcPr>
          <w:p w14:paraId="50A483ED" w14:textId="2EA6A4D2" w:rsidR="007C5E9E" w:rsidRPr="00BD05DF" w:rsidRDefault="00BD05DF" w:rsidP="007C5E9E">
            <w:pPr>
              <w:overflowPunct/>
              <w:autoSpaceDE/>
              <w:autoSpaceDN/>
              <w:adjustRightInd/>
              <w:ind w:left="-195" w:right="-72"/>
              <w:jc w:val="right"/>
              <w:textAlignment w:val="auto"/>
              <w:rPr>
                <w:rFonts w:asciiTheme="minorHAnsi" w:hAnsiTheme="minorHAnsi" w:cstheme="minorHAnsi"/>
                <w:sz w:val="18"/>
                <w:szCs w:val="18"/>
                <w:lang w:val="en-GB"/>
              </w:rPr>
            </w:pPr>
            <w:r w:rsidRPr="00BD05DF">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895</w:t>
            </w:r>
            <w:r w:rsidRPr="00BD05DF">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653</w:t>
            </w:r>
            <w:r w:rsidRPr="00BD05DF">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574</w:t>
            </w:r>
            <w:r w:rsidRPr="00BD05DF">
              <w:rPr>
                <w:rFonts w:asciiTheme="minorHAnsi" w:hAnsiTheme="minorHAnsi" w:cstheme="minorHAnsi"/>
                <w:sz w:val="18"/>
                <w:szCs w:val="18"/>
                <w:lang w:val="en-GB"/>
              </w:rPr>
              <w:t>)</w:t>
            </w:r>
          </w:p>
        </w:tc>
        <w:tc>
          <w:tcPr>
            <w:tcW w:w="1426" w:type="dxa"/>
            <w:gridSpan w:val="2"/>
            <w:tcBorders>
              <w:bottom w:val="single" w:sz="4" w:space="0" w:color="auto"/>
            </w:tcBorders>
            <w:shd w:val="clear" w:color="auto" w:fill="auto"/>
            <w:vAlign w:val="bottom"/>
          </w:tcPr>
          <w:p w14:paraId="5265FB14" w14:textId="0EA4BB4E" w:rsidR="007C5E9E" w:rsidRPr="00BD05DF" w:rsidRDefault="007C5E9E" w:rsidP="007C5E9E">
            <w:pPr>
              <w:overflowPunct/>
              <w:autoSpaceDE/>
              <w:autoSpaceDN/>
              <w:adjustRightInd/>
              <w:ind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132</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695</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376</w:t>
            </w:r>
            <w:r w:rsidRPr="00BD05DF">
              <w:rPr>
                <w:rFonts w:asciiTheme="minorHAnsi" w:hAnsiTheme="minorHAnsi" w:cstheme="minorHAnsi"/>
                <w:sz w:val="18"/>
                <w:szCs w:val="18"/>
              </w:rPr>
              <w:t>)</w:t>
            </w:r>
          </w:p>
        </w:tc>
        <w:tc>
          <w:tcPr>
            <w:tcW w:w="1426" w:type="dxa"/>
            <w:tcBorders>
              <w:bottom w:val="single" w:sz="4" w:space="0" w:color="auto"/>
            </w:tcBorders>
            <w:shd w:val="clear" w:color="auto" w:fill="FAFAFA"/>
            <w:vAlign w:val="bottom"/>
          </w:tcPr>
          <w:p w14:paraId="2D5E2242" w14:textId="3772A0F4" w:rsidR="007C5E9E" w:rsidRPr="00BD05DF" w:rsidRDefault="00BD05DF" w:rsidP="007C5E9E">
            <w:pPr>
              <w:overflowPunct/>
              <w:autoSpaceDE/>
              <w:autoSpaceDN/>
              <w:adjustRightInd/>
              <w:ind w:left="-151"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873</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849</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286</w:t>
            </w:r>
            <w:r w:rsidRPr="00BD05DF">
              <w:rPr>
                <w:rFonts w:asciiTheme="minorHAnsi" w:hAnsiTheme="minorHAnsi" w:cstheme="minorHAnsi"/>
                <w:sz w:val="18"/>
                <w:szCs w:val="18"/>
              </w:rPr>
              <w:t>)</w:t>
            </w:r>
          </w:p>
        </w:tc>
        <w:tc>
          <w:tcPr>
            <w:tcW w:w="1429" w:type="dxa"/>
            <w:tcBorders>
              <w:bottom w:val="single" w:sz="4" w:space="0" w:color="auto"/>
            </w:tcBorders>
            <w:shd w:val="clear" w:color="auto" w:fill="auto"/>
            <w:vAlign w:val="bottom"/>
          </w:tcPr>
          <w:p w14:paraId="0F54F859" w14:textId="14A78950" w:rsidR="007C5E9E" w:rsidRPr="00BD05DF" w:rsidRDefault="007C5E9E" w:rsidP="007C5E9E">
            <w:pPr>
              <w:overflowPunct/>
              <w:autoSpaceDE/>
              <w:autoSpaceDN/>
              <w:adjustRightInd/>
              <w:ind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882</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337</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024</w:t>
            </w:r>
            <w:r w:rsidRPr="00BD05DF">
              <w:rPr>
                <w:rFonts w:asciiTheme="minorHAnsi" w:hAnsiTheme="minorHAnsi" w:cstheme="minorHAnsi"/>
                <w:sz w:val="18"/>
                <w:szCs w:val="18"/>
              </w:rPr>
              <w:t>)</w:t>
            </w:r>
          </w:p>
        </w:tc>
      </w:tr>
      <w:tr w:rsidR="007C5E9E" w:rsidRPr="0049684A" w14:paraId="1A12AC97" w14:textId="77777777" w:rsidTr="00C55501">
        <w:tc>
          <w:tcPr>
            <w:tcW w:w="3758" w:type="dxa"/>
            <w:shd w:val="clear" w:color="auto" w:fill="auto"/>
          </w:tcPr>
          <w:p w14:paraId="20A2D2E5" w14:textId="77777777" w:rsidR="007C5E9E" w:rsidRPr="0049684A" w:rsidRDefault="007C5E9E" w:rsidP="007C5E9E">
            <w:pPr>
              <w:overflowPunct/>
              <w:autoSpaceDE/>
              <w:autoSpaceDN/>
              <w:adjustRightInd/>
              <w:ind w:left="-113" w:right="-117"/>
              <w:textAlignment w:val="auto"/>
              <w:rPr>
                <w:rFonts w:ascii="Arial" w:hAnsi="Arial" w:cs="Arial"/>
                <w:sz w:val="12"/>
                <w:szCs w:val="12"/>
                <w:lang w:val="en-GB"/>
              </w:rPr>
            </w:pPr>
          </w:p>
        </w:tc>
        <w:tc>
          <w:tcPr>
            <w:tcW w:w="1426" w:type="dxa"/>
            <w:tcBorders>
              <w:top w:val="single" w:sz="4" w:space="0" w:color="auto"/>
            </w:tcBorders>
            <w:shd w:val="clear" w:color="auto" w:fill="FAFAFA"/>
            <w:vAlign w:val="bottom"/>
          </w:tcPr>
          <w:p w14:paraId="21816586" w14:textId="77777777" w:rsidR="007C5E9E" w:rsidRPr="00BD05DF" w:rsidRDefault="007C5E9E" w:rsidP="007C5E9E">
            <w:pPr>
              <w:overflowPunct/>
              <w:autoSpaceDE/>
              <w:autoSpaceDN/>
              <w:adjustRightInd/>
              <w:ind w:left="-195" w:right="-72"/>
              <w:jc w:val="right"/>
              <w:textAlignment w:val="auto"/>
              <w:rPr>
                <w:rFonts w:asciiTheme="minorHAnsi" w:hAnsiTheme="minorHAnsi" w:cstheme="minorHAnsi"/>
                <w:sz w:val="18"/>
                <w:szCs w:val="18"/>
              </w:rPr>
            </w:pPr>
          </w:p>
        </w:tc>
        <w:tc>
          <w:tcPr>
            <w:tcW w:w="1426" w:type="dxa"/>
            <w:gridSpan w:val="2"/>
            <w:tcBorders>
              <w:top w:val="single" w:sz="4" w:space="0" w:color="auto"/>
            </w:tcBorders>
            <w:shd w:val="clear" w:color="auto" w:fill="auto"/>
            <w:vAlign w:val="bottom"/>
          </w:tcPr>
          <w:p w14:paraId="7C208058" w14:textId="77777777" w:rsidR="007C5E9E" w:rsidRPr="00BD05DF" w:rsidRDefault="007C5E9E" w:rsidP="007C5E9E">
            <w:pPr>
              <w:overflowPunct/>
              <w:autoSpaceDE/>
              <w:autoSpaceDN/>
              <w:adjustRightInd/>
              <w:ind w:right="-72"/>
              <w:jc w:val="right"/>
              <w:textAlignment w:val="auto"/>
              <w:rPr>
                <w:rFonts w:asciiTheme="minorHAnsi" w:hAnsiTheme="minorHAnsi" w:cstheme="minorHAnsi"/>
                <w:sz w:val="18"/>
                <w:szCs w:val="18"/>
              </w:rPr>
            </w:pPr>
          </w:p>
        </w:tc>
        <w:tc>
          <w:tcPr>
            <w:tcW w:w="1426" w:type="dxa"/>
            <w:tcBorders>
              <w:top w:val="single" w:sz="4" w:space="0" w:color="auto"/>
            </w:tcBorders>
            <w:shd w:val="clear" w:color="auto" w:fill="FAFAFA"/>
            <w:vAlign w:val="bottom"/>
          </w:tcPr>
          <w:p w14:paraId="05E8B8CB" w14:textId="77777777" w:rsidR="007C5E9E" w:rsidRPr="00BD05DF" w:rsidRDefault="007C5E9E" w:rsidP="007C5E9E">
            <w:pPr>
              <w:overflowPunct/>
              <w:autoSpaceDE/>
              <w:autoSpaceDN/>
              <w:adjustRightInd/>
              <w:ind w:left="-151" w:right="-72"/>
              <w:jc w:val="right"/>
              <w:textAlignment w:val="auto"/>
              <w:rPr>
                <w:rFonts w:asciiTheme="minorHAnsi" w:hAnsiTheme="minorHAnsi" w:cstheme="minorHAnsi"/>
                <w:sz w:val="18"/>
                <w:szCs w:val="18"/>
              </w:rPr>
            </w:pPr>
          </w:p>
        </w:tc>
        <w:tc>
          <w:tcPr>
            <w:tcW w:w="1429" w:type="dxa"/>
            <w:tcBorders>
              <w:top w:val="single" w:sz="4" w:space="0" w:color="auto"/>
            </w:tcBorders>
            <w:shd w:val="clear" w:color="auto" w:fill="auto"/>
            <w:vAlign w:val="bottom"/>
          </w:tcPr>
          <w:p w14:paraId="4C05EAEF" w14:textId="77777777" w:rsidR="007C5E9E" w:rsidRPr="00BD05DF" w:rsidRDefault="007C5E9E" w:rsidP="007C5E9E">
            <w:pPr>
              <w:overflowPunct/>
              <w:autoSpaceDE/>
              <w:autoSpaceDN/>
              <w:adjustRightInd/>
              <w:ind w:right="-72"/>
              <w:jc w:val="right"/>
              <w:textAlignment w:val="auto"/>
              <w:rPr>
                <w:rFonts w:asciiTheme="minorHAnsi" w:hAnsiTheme="minorHAnsi" w:cstheme="minorHAnsi"/>
                <w:sz w:val="18"/>
                <w:szCs w:val="18"/>
              </w:rPr>
            </w:pPr>
          </w:p>
        </w:tc>
      </w:tr>
      <w:tr w:rsidR="00BD05DF" w:rsidRPr="003709B5" w14:paraId="152D44B2" w14:textId="77777777" w:rsidTr="00C55501">
        <w:tc>
          <w:tcPr>
            <w:tcW w:w="3758" w:type="dxa"/>
            <w:shd w:val="clear" w:color="auto" w:fill="auto"/>
          </w:tcPr>
          <w:p w14:paraId="5973E78F" w14:textId="61C826DC" w:rsidR="00BD05DF" w:rsidRPr="003709B5" w:rsidRDefault="00BD05DF" w:rsidP="00BD05DF">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Tax calculated at a tax rate of </w:t>
            </w:r>
            <w:r w:rsidR="00F9326C" w:rsidRPr="00F9326C">
              <w:rPr>
                <w:rFonts w:ascii="Arial" w:hAnsi="Arial" w:cs="Arial"/>
                <w:sz w:val="18"/>
                <w:szCs w:val="18"/>
                <w:lang w:val="en-GB"/>
              </w:rPr>
              <w:t>20</w:t>
            </w:r>
            <w:r w:rsidRPr="003709B5">
              <w:rPr>
                <w:rFonts w:ascii="Arial" w:hAnsi="Arial" w:cs="Arial"/>
                <w:sz w:val="18"/>
                <w:szCs w:val="18"/>
                <w:lang w:val="en-GB"/>
              </w:rPr>
              <w:t>%</w:t>
            </w:r>
          </w:p>
        </w:tc>
        <w:tc>
          <w:tcPr>
            <w:tcW w:w="1426" w:type="dxa"/>
            <w:shd w:val="clear" w:color="auto" w:fill="FAFAFA"/>
            <w:vAlign w:val="bottom"/>
          </w:tcPr>
          <w:p w14:paraId="4E873676" w14:textId="5C0815AE"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179</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130</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715</w:t>
            </w:r>
            <w:r w:rsidRPr="00BD05DF">
              <w:rPr>
                <w:rFonts w:asciiTheme="minorHAnsi" w:hAnsiTheme="minorHAnsi" w:cstheme="minorHAnsi"/>
                <w:sz w:val="18"/>
                <w:szCs w:val="18"/>
              </w:rPr>
              <w:t>)</w:t>
            </w:r>
          </w:p>
        </w:tc>
        <w:tc>
          <w:tcPr>
            <w:tcW w:w="1426" w:type="dxa"/>
            <w:gridSpan w:val="2"/>
            <w:vAlign w:val="bottom"/>
          </w:tcPr>
          <w:p w14:paraId="34411AB8" w14:textId="26E0BBE0"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226</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539</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075</w:t>
            </w:r>
            <w:r w:rsidRPr="00BD05DF">
              <w:rPr>
                <w:rFonts w:asciiTheme="minorHAnsi" w:hAnsiTheme="minorHAnsi" w:cstheme="minorHAnsi"/>
                <w:sz w:val="18"/>
                <w:szCs w:val="18"/>
              </w:rPr>
              <w:t>)</w:t>
            </w:r>
          </w:p>
        </w:tc>
        <w:tc>
          <w:tcPr>
            <w:tcW w:w="1426" w:type="dxa"/>
            <w:shd w:val="clear" w:color="auto" w:fill="FAFAFA"/>
            <w:vAlign w:val="bottom"/>
          </w:tcPr>
          <w:p w14:paraId="40AAD41E" w14:textId="523F19B5"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174</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769</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857</w:t>
            </w:r>
            <w:r w:rsidRPr="00BD05DF">
              <w:rPr>
                <w:rFonts w:asciiTheme="minorHAnsi" w:hAnsiTheme="minorHAnsi" w:cstheme="minorHAnsi"/>
                <w:sz w:val="18"/>
                <w:szCs w:val="18"/>
              </w:rPr>
              <w:t>)</w:t>
            </w:r>
          </w:p>
        </w:tc>
        <w:tc>
          <w:tcPr>
            <w:tcW w:w="1429" w:type="dxa"/>
            <w:vAlign w:val="bottom"/>
          </w:tcPr>
          <w:p w14:paraId="7498637A" w14:textId="6BFE4818"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176</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467</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405</w:t>
            </w:r>
            <w:r w:rsidRPr="00BD05DF">
              <w:rPr>
                <w:rFonts w:asciiTheme="minorHAnsi" w:hAnsiTheme="minorHAnsi" w:cstheme="minorHAnsi"/>
                <w:sz w:val="18"/>
                <w:szCs w:val="18"/>
              </w:rPr>
              <w:t>)</w:t>
            </w:r>
          </w:p>
        </w:tc>
      </w:tr>
      <w:tr w:rsidR="00BD05DF" w:rsidRPr="003709B5" w14:paraId="7610E6FC" w14:textId="77777777" w:rsidTr="00C55501">
        <w:tc>
          <w:tcPr>
            <w:tcW w:w="3758" w:type="dxa"/>
            <w:shd w:val="clear" w:color="auto" w:fill="auto"/>
          </w:tcPr>
          <w:p w14:paraId="04B1206F" w14:textId="77777777" w:rsidR="00BD05DF" w:rsidRPr="003709B5" w:rsidRDefault="00BD05DF" w:rsidP="00BD05DF">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Adjustments in respect of prior year</w:t>
            </w:r>
          </w:p>
        </w:tc>
        <w:tc>
          <w:tcPr>
            <w:tcW w:w="1426" w:type="dxa"/>
            <w:shd w:val="clear" w:color="auto" w:fill="FAFAFA"/>
            <w:vAlign w:val="bottom"/>
          </w:tcPr>
          <w:p w14:paraId="1A35E58B" w14:textId="2F3D81F3"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6</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384</w:t>
            </w:r>
            <w:r w:rsidRPr="00BD05DF">
              <w:rPr>
                <w:rFonts w:asciiTheme="minorHAnsi" w:hAnsiTheme="minorHAnsi" w:cstheme="minorHAnsi"/>
                <w:sz w:val="18"/>
                <w:szCs w:val="18"/>
              </w:rPr>
              <w:t>)</w:t>
            </w:r>
          </w:p>
        </w:tc>
        <w:tc>
          <w:tcPr>
            <w:tcW w:w="1426" w:type="dxa"/>
            <w:gridSpan w:val="2"/>
            <w:vAlign w:val="bottom"/>
          </w:tcPr>
          <w:p w14:paraId="20B3C736" w14:textId="1FBC275A"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630</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170</w:t>
            </w:r>
          </w:p>
        </w:tc>
        <w:tc>
          <w:tcPr>
            <w:tcW w:w="1426" w:type="dxa"/>
            <w:shd w:val="clear" w:color="auto" w:fill="FAFAFA"/>
            <w:vAlign w:val="bottom"/>
          </w:tcPr>
          <w:p w14:paraId="2BEE218F" w14:textId="0A628FE7"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6</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384</w:t>
            </w:r>
            <w:r w:rsidRPr="00BD05DF">
              <w:rPr>
                <w:rFonts w:asciiTheme="minorHAnsi" w:hAnsiTheme="minorHAnsi" w:cstheme="minorHAnsi"/>
                <w:sz w:val="18"/>
                <w:szCs w:val="18"/>
              </w:rPr>
              <w:t>)</w:t>
            </w:r>
          </w:p>
        </w:tc>
        <w:tc>
          <w:tcPr>
            <w:tcW w:w="1429" w:type="dxa"/>
            <w:vAlign w:val="bottom"/>
          </w:tcPr>
          <w:p w14:paraId="698A349A" w14:textId="3770B0F6"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639</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870</w:t>
            </w:r>
          </w:p>
        </w:tc>
      </w:tr>
      <w:tr w:rsidR="00BD05DF" w:rsidRPr="003709B5" w14:paraId="05FE613B" w14:textId="77777777" w:rsidTr="00C55501">
        <w:tc>
          <w:tcPr>
            <w:tcW w:w="3758" w:type="dxa"/>
            <w:shd w:val="clear" w:color="auto" w:fill="auto"/>
          </w:tcPr>
          <w:p w14:paraId="017A5919" w14:textId="77777777" w:rsidR="00BD05DF" w:rsidRPr="003709B5" w:rsidRDefault="00BD05DF" w:rsidP="00BD05DF">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Tax effect of:</w:t>
            </w:r>
          </w:p>
        </w:tc>
        <w:tc>
          <w:tcPr>
            <w:tcW w:w="1426" w:type="dxa"/>
            <w:shd w:val="clear" w:color="auto" w:fill="FAFAFA"/>
            <w:vAlign w:val="bottom"/>
          </w:tcPr>
          <w:p w14:paraId="4DB8B7D3"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c>
          <w:tcPr>
            <w:tcW w:w="1426" w:type="dxa"/>
            <w:gridSpan w:val="2"/>
            <w:shd w:val="clear" w:color="auto" w:fill="auto"/>
            <w:vAlign w:val="bottom"/>
          </w:tcPr>
          <w:p w14:paraId="4270E5C8"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c>
          <w:tcPr>
            <w:tcW w:w="1426" w:type="dxa"/>
            <w:shd w:val="clear" w:color="auto" w:fill="FAFAFA"/>
            <w:vAlign w:val="bottom"/>
          </w:tcPr>
          <w:p w14:paraId="002BFD95" w14:textId="77777777"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p>
        </w:tc>
        <w:tc>
          <w:tcPr>
            <w:tcW w:w="1429" w:type="dxa"/>
            <w:shd w:val="clear" w:color="auto" w:fill="auto"/>
            <w:vAlign w:val="bottom"/>
          </w:tcPr>
          <w:p w14:paraId="32ABDB07"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r>
      <w:tr w:rsidR="00BD05DF" w:rsidRPr="003709B5" w14:paraId="0CDA6362" w14:textId="77777777" w:rsidTr="00C55501">
        <w:tc>
          <w:tcPr>
            <w:tcW w:w="3758" w:type="dxa"/>
            <w:shd w:val="clear" w:color="auto" w:fill="auto"/>
          </w:tcPr>
          <w:p w14:paraId="0AE4D374" w14:textId="77777777" w:rsidR="00BD05DF" w:rsidRPr="003709B5" w:rsidRDefault="00BD05DF" w:rsidP="00BD05DF">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   Joint ventures’ results reported net of tax</w:t>
            </w:r>
          </w:p>
        </w:tc>
        <w:tc>
          <w:tcPr>
            <w:tcW w:w="1426" w:type="dxa"/>
            <w:shd w:val="clear" w:color="auto" w:fill="FAFAFA"/>
            <w:vAlign w:val="bottom"/>
          </w:tcPr>
          <w:p w14:paraId="0790B367" w14:textId="4B65A85E"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12</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564</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460</w:t>
            </w:r>
            <w:r w:rsidRPr="00BD05DF">
              <w:rPr>
                <w:rFonts w:asciiTheme="minorHAnsi" w:hAnsiTheme="minorHAnsi" w:cstheme="minorHAnsi"/>
                <w:sz w:val="18"/>
                <w:szCs w:val="18"/>
              </w:rPr>
              <w:t>)</w:t>
            </w:r>
          </w:p>
        </w:tc>
        <w:tc>
          <w:tcPr>
            <w:tcW w:w="1426" w:type="dxa"/>
            <w:gridSpan w:val="2"/>
            <w:vAlign w:val="bottom"/>
          </w:tcPr>
          <w:p w14:paraId="553F3AFA" w14:textId="26030878"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6</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374</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877</w:t>
            </w:r>
            <w:r w:rsidRPr="00BD05DF">
              <w:rPr>
                <w:rFonts w:asciiTheme="minorHAnsi" w:hAnsiTheme="minorHAnsi" w:cstheme="minorHAnsi"/>
                <w:sz w:val="18"/>
                <w:szCs w:val="18"/>
              </w:rPr>
              <w:t>)</w:t>
            </w:r>
          </w:p>
        </w:tc>
        <w:tc>
          <w:tcPr>
            <w:tcW w:w="1426" w:type="dxa"/>
            <w:shd w:val="clear" w:color="auto" w:fill="FAFAFA"/>
            <w:vAlign w:val="bottom"/>
          </w:tcPr>
          <w:p w14:paraId="75C66A60" w14:textId="568B84D1"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p>
        </w:tc>
        <w:tc>
          <w:tcPr>
            <w:tcW w:w="1429" w:type="dxa"/>
            <w:vAlign w:val="bottom"/>
          </w:tcPr>
          <w:p w14:paraId="57EBD1BF" w14:textId="2D3AE751"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p>
        </w:tc>
      </w:tr>
      <w:tr w:rsidR="00BD05DF" w:rsidRPr="003709B5" w14:paraId="6F439E0A" w14:textId="77777777" w:rsidTr="00C55501">
        <w:tc>
          <w:tcPr>
            <w:tcW w:w="3758" w:type="dxa"/>
            <w:shd w:val="clear" w:color="auto" w:fill="auto"/>
          </w:tcPr>
          <w:p w14:paraId="312355A8" w14:textId="77777777" w:rsidR="00BD05DF" w:rsidRPr="003709B5" w:rsidRDefault="00BD05DF" w:rsidP="00BD05DF">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 xml:space="preserve">   Income subject to tax</w:t>
            </w:r>
          </w:p>
        </w:tc>
        <w:tc>
          <w:tcPr>
            <w:tcW w:w="1426" w:type="dxa"/>
            <w:shd w:val="clear" w:color="auto" w:fill="FAFAFA"/>
            <w:vAlign w:val="bottom"/>
          </w:tcPr>
          <w:p w14:paraId="3399EA92" w14:textId="10DCFAB0"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721</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281</w:t>
            </w:r>
          </w:p>
        </w:tc>
        <w:tc>
          <w:tcPr>
            <w:tcW w:w="1426" w:type="dxa"/>
            <w:gridSpan w:val="2"/>
            <w:vAlign w:val="bottom"/>
          </w:tcPr>
          <w:p w14:paraId="32C8A307" w14:textId="0379F94F"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763</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102</w:t>
            </w:r>
          </w:p>
        </w:tc>
        <w:tc>
          <w:tcPr>
            <w:tcW w:w="1426" w:type="dxa"/>
            <w:shd w:val="clear" w:color="auto" w:fill="FAFAFA"/>
            <w:vAlign w:val="bottom"/>
          </w:tcPr>
          <w:p w14:paraId="56232207" w14:textId="2E83360D" w:rsidR="00BD05DF" w:rsidRPr="00BD05DF" w:rsidRDefault="00F9326C" w:rsidP="00BD05DF">
            <w:pPr>
              <w:overflowPunct/>
              <w:autoSpaceDE/>
              <w:autoSpaceDN/>
              <w:adjustRightInd/>
              <w:ind w:left="-151"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721</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281</w:t>
            </w:r>
          </w:p>
        </w:tc>
        <w:tc>
          <w:tcPr>
            <w:tcW w:w="1429" w:type="dxa"/>
            <w:vAlign w:val="bottom"/>
          </w:tcPr>
          <w:p w14:paraId="1CDD4242" w14:textId="4C98530E"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1</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763</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102</w:t>
            </w:r>
          </w:p>
        </w:tc>
      </w:tr>
      <w:tr w:rsidR="00BD05DF" w:rsidRPr="003709B5" w14:paraId="5CB1531F" w14:textId="77777777" w:rsidTr="00C55501">
        <w:tc>
          <w:tcPr>
            <w:tcW w:w="3758" w:type="dxa"/>
            <w:shd w:val="clear" w:color="auto" w:fill="auto"/>
          </w:tcPr>
          <w:p w14:paraId="7573E8D0" w14:textId="77777777" w:rsidR="00BD05DF" w:rsidRPr="003709B5" w:rsidRDefault="00BD05DF" w:rsidP="00BD05DF">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rPr>
              <w:t xml:space="preserve">   </w:t>
            </w:r>
            <w:r w:rsidRPr="003709B5">
              <w:rPr>
                <w:rFonts w:ascii="Arial" w:hAnsi="Arial" w:cs="Arial"/>
                <w:sz w:val="18"/>
                <w:szCs w:val="18"/>
                <w:lang w:val="en-GB"/>
              </w:rPr>
              <w:t>Expenses not deductible for tax purpose</w:t>
            </w:r>
          </w:p>
        </w:tc>
        <w:tc>
          <w:tcPr>
            <w:tcW w:w="1426" w:type="dxa"/>
            <w:shd w:val="clear" w:color="auto" w:fill="FAFAFA"/>
            <w:vAlign w:val="bottom"/>
          </w:tcPr>
          <w:p w14:paraId="7AB76CB8" w14:textId="65094153"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26</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247</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193</w:t>
            </w:r>
          </w:p>
        </w:tc>
        <w:tc>
          <w:tcPr>
            <w:tcW w:w="1426" w:type="dxa"/>
            <w:gridSpan w:val="2"/>
            <w:vAlign w:val="bottom"/>
          </w:tcPr>
          <w:p w14:paraId="69D2C41B" w14:textId="4C582E65"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22</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470</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482</w:t>
            </w:r>
          </w:p>
        </w:tc>
        <w:tc>
          <w:tcPr>
            <w:tcW w:w="1426" w:type="dxa"/>
            <w:shd w:val="clear" w:color="auto" w:fill="FAFAFA"/>
            <w:vAlign w:val="bottom"/>
          </w:tcPr>
          <w:p w14:paraId="55BA23FD" w14:textId="1B820D62" w:rsidR="00BD05DF" w:rsidRPr="00BD05DF" w:rsidRDefault="00F9326C" w:rsidP="00BD05DF">
            <w:pPr>
              <w:overflowPunct/>
              <w:autoSpaceDE/>
              <w:autoSpaceDN/>
              <w:adjustRightInd/>
              <w:ind w:left="-151"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828</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552</w:t>
            </w:r>
          </w:p>
        </w:tc>
        <w:tc>
          <w:tcPr>
            <w:tcW w:w="1429" w:type="dxa"/>
            <w:vAlign w:val="bottom"/>
          </w:tcPr>
          <w:p w14:paraId="61037521" w14:textId="58D969DA"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581</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602</w:t>
            </w:r>
          </w:p>
        </w:tc>
      </w:tr>
      <w:tr w:rsidR="00BD05DF" w:rsidRPr="003709B5" w14:paraId="0482E16E" w14:textId="77777777" w:rsidTr="00C55501">
        <w:tc>
          <w:tcPr>
            <w:tcW w:w="3758" w:type="dxa"/>
            <w:shd w:val="clear" w:color="auto" w:fill="auto"/>
          </w:tcPr>
          <w:p w14:paraId="19CEA7D4" w14:textId="77777777" w:rsidR="00BD05DF" w:rsidRPr="003709B5" w:rsidRDefault="00BD05DF" w:rsidP="00BD05DF">
            <w:pPr>
              <w:overflowPunct/>
              <w:autoSpaceDE/>
              <w:autoSpaceDN/>
              <w:adjustRightInd/>
              <w:ind w:left="-113" w:right="-117"/>
              <w:textAlignment w:val="auto"/>
              <w:rPr>
                <w:rFonts w:ascii="Arial" w:hAnsi="Arial" w:cs="Arial"/>
                <w:sz w:val="18"/>
                <w:szCs w:val="18"/>
                <w:cs/>
              </w:rPr>
            </w:pPr>
            <w:r w:rsidRPr="003709B5">
              <w:rPr>
                <w:rFonts w:ascii="Arial" w:hAnsi="Arial" w:cs="Arial"/>
                <w:sz w:val="18"/>
                <w:szCs w:val="18"/>
              </w:rPr>
              <w:t xml:space="preserve">   Additional expenses deductible</w:t>
            </w:r>
          </w:p>
        </w:tc>
        <w:tc>
          <w:tcPr>
            <w:tcW w:w="1426" w:type="dxa"/>
            <w:shd w:val="clear" w:color="auto" w:fill="FAFAFA"/>
            <w:vAlign w:val="bottom"/>
          </w:tcPr>
          <w:p w14:paraId="28092225" w14:textId="4F831715"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c>
          <w:tcPr>
            <w:tcW w:w="1426" w:type="dxa"/>
            <w:gridSpan w:val="2"/>
            <w:vAlign w:val="bottom"/>
          </w:tcPr>
          <w:p w14:paraId="016FACC7"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c>
          <w:tcPr>
            <w:tcW w:w="1426" w:type="dxa"/>
            <w:shd w:val="clear" w:color="auto" w:fill="FAFAFA"/>
            <w:vAlign w:val="bottom"/>
          </w:tcPr>
          <w:p w14:paraId="3443FEC6" w14:textId="77777777"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p>
        </w:tc>
        <w:tc>
          <w:tcPr>
            <w:tcW w:w="1429" w:type="dxa"/>
            <w:vAlign w:val="bottom"/>
          </w:tcPr>
          <w:p w14:paraId="2F91B96A"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r>
      <w:tr w:rsidR="00BD05DF" w:rsidRPr="003709B5" w14:paraId="6E15342B" w14:textId="77777777" w:rsidTr="00C55501">
        <w:tc>
          <w:tcPr>
            <w:tcW w:w="3758" w:type="dxa"/>
            <w:shd w:val="clear" w:color="auto" w:fill="auto"/>
          </w:tcPr>
          <w:p w14:paraId="2C0EE07D" w14:textId="77777777" w:rsidR="00BD05DF" w:rsidRPr="003709B5" w:rsidRDefault="00BD05DF" w:rsidP="00BD05DF">
            <w:pPr>
              <w:overflowPunct/>
              <w:autoSpaceDE/>
              <w:autoSpaceDN/>
              <w:adjustRightInd/>
              <w:ind w:left="-113" w:right="-117"/>
              <w:textAlignment w:val="auto"/>
              <w:rPr>
                <w:rFonts w:ascii="Arial" w:hAnsi="Arial" w:cs="Arial"/>
                <w:sz w:val="18"/>
                <w:szCs w:val="18"/>
              </w:rPr>
            </w:pPr>
            <w:r w:rsidRPr="003709B5">
              <w:rPr>
                <w:rFonts w:ascii="Arial" w:hAnsi="Arial" w:cs="Arial"/>
                <w:sz w:val="18"/>
                <w:szCs w:val="18"/>
                <w:cs/>
              </w:rPr>
              <w:t xml:space="preserve">   </w:t>
            </w:r>
            <w:r w:rsidRPr="003709B5">
              <w:rPr>
                <w:rFonts w:ascii="Arial" w:hAnsi="Arial" w:cs="Arial"/>
                <w:sz w:val="18"/>
                <w:szCs w:val="18"/>
              </w:rPr>
              <w:t xml:space="preserve">   for tax purpose</w:t>
            </w:r>
          </w:p>
        </w:tc>
        <w:tc>
          <w:tcPr>
            <w:tcW w:w="1426" w:type="dxa"/>
            <w:shd w:val="clear" w:color="auto" w:fill="FAFAFA"/>
            <w:vAlign w:val="bottom"/>
          </w:tcPr>
          <w:p w14:paraId="51C6DAFC" w14:textId="5D0EE938"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7</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892</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471</w:t>
            </w:r>
            <w:r w:rsidRPr="00BD05DF">
              <w:rPr>
                <w:rFonts w:asciiTheme="minorHAnsi" w:hAnsiTheme="minorHAnsi" w:cstheme="minorHAnsi"/>
                <w:sz w:val="18"/>
                <w:szCs w:val="18"/>
              </w:rPr>
              <w:t>)</w:t>
            </w:r>
          </w:p>
        </w:tc>
        <w:tc>
          <w:tcPr>
            <w:tcW w:w="1426" w:type="dxa"/>
            <w:gridSpan w:val="2"/>
            <w:vAlign w:val="bottom"/>
          </w:tcPr>
          <w:p w14:paraId="54CBE740" w14:textId="0509791C"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10</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056</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925</w:t>
            </w:r>
            <w:r w:rsidRPr="00BD05DF">
              <w:rPr>
                <w:rFonts w:asciiTheme="minorHAnsi" w:hAnsiTheme="minorHAnsi" w:cstheme="minorHAnsi"/>
                <w:sz w:val="18"/>
                <w:szCs w:val="18"/>
              </w:rPr>
              <w:t>)</w:t>
            </w:r>
          </w:p>
        </w:tc>
        <w:tc>
          <w:tcPr>
            <w:tcW w:w="1426" w:type="dxa"/>
            <w:shd w:val="clear" w:color="auto" w:fill="FAFAFA"/>
            <w:vAlign w:val="bottom"/>
          </w:tcPr>
          <w:p w14:paraId="2D736169" w14:textId="2B3CED4A"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3</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779</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604</w:t>
            </w:r>
            <w:r w:rsidRPr="00BD05DF">
              <w:rPr>
                <w:rFonts w:asciiTheme="minorHAnsi" w:hAnsiTheme="minorHAnsi" w:cstheme="minorHAnsi"/>
                <w:sz w:val="18"/>
                <w:szCs w:val="18"/>
              </w:rPr>
              <w:t>)</w:t>
            </w:r>
          </w:p>
        </w:tc>
        <w:tc>
          <w:tcPr>
            <w:tcW w:w="1429" w:type="dxa"/>
            <w:vAlign w:val="bottom"/>
          </w:tcPr>
          <w:p w14:paraId="3E6CC6D8" w14:textId="3FB1A23E"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4</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119</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581</w:t>
            </w:r>
            <w:r w:rsidRPr="00BD05DF">
              <w:rPr>
                <w:rFonts w:asciiTheme="minorHAnsi" w:hAnsiTheme="minorHAnsi" w:cstheme="minorHAnsi"/>
                <w:sz w:val="18"/>
                <w:szCs w:val="18"/>
              </w:rPr>
              <w:t>)</w:t>
            </w:r>
          </w:p>
        </w:tc>
      </w:tr>
      <w:tr w:rsidR="00BD05DF" w:rsidRPr="003709B5" w14:paraId="6EAEA9E7" w14:textId="77777777" w:rsidTr="00C55501">
        <w:tc>
          <w:tcPr>
            <w:tcW w:w="3758" w:type="dxa"/>
            <w:shd w:val="clear" w:color="auto" w:fill="auto"/>
          </w:tcPr>
          <w:p w14:paraId="3E7F3E72" w14:textId="77777777" w:rsidR="00BD05DF" w:rsidRPr="003709B5" w:rsidRDefault="00BD05DF" w:rsidP="00BD05DF">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rPr>
              <w:t xml:space="preserve">   </w:t>
            </w:r>
            <w:r w:rsidRPr="003709B5">
              <w:rPr>
                <w:rFonts w:ascii="Arial" w:hAnsi="Arial" w:cs="Arial"/>
                <w:sz w:val="18"/>
                <w:szCs w:val="18"/>
                <w:lang w:val="en-GB"/>
              </w:rPr>
              <w:t>Tax losses for which no deferred tax asset</w:t>
            </w:r>
          </w:p>
        </w:tc>
        <w:tc>
          <w:tcPr>
            <w:tcW w:w="1426" w:type="dxa"/>
            <w:shd w:val="clear" w:color="auto" w:fill="FAFAFA"/>
            <w:vAlign w:val="bottom"/>
          </w:tcPr>
          <w:p w14:paraId="328B79C0"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c>
          <w:tcPr>
            <w:tcW w:w="1426" w:type="dxa"/>
            <w:gridSpan w:val="2"/>
            <w:vAlign w:val="bottom"/>
          </w:tcPr>
          <w:p w14:paraId="2BCA8887"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c>
          <w:tcPr>
            <w:tcW w:w="1426" w:type="dxa"/>
            <w:shd w:val="clear" w:color="auto" w:fill="FAFAFA"/>
            <w:vAlign w:val="bottom"/>
          </w:tcPr>
          <w:p w14:paraId="13E46B5A" w14:textId="77777777"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p>
        </w:tc>
        <w:tc>
          <w:tcPr>
            <w:tcW w:w="1429" w:type="dxa"/>
            <w:vAlign w:val="bottom"/>
          </w:tcPr>
          <w:p w14:paraId="3CF71A09"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r>
      <w:tr w:rsidR="00BD05DF" w:rsidRPr="003709B5" w14:paraId="27927463" w14:textId="77777777" w:rsidTr="00C55501">
        <w:tc>
          <w:tcPr>
            <w:tcW w:w="3758" w:type="dxa"/>
            <w:shd w:val="clear" w:color="auto" w:fill="auto"/>
          </w:tcPr>
          <w:p w14:paraId="3DB8EC91" w14:textId="77777777" w:rsidR="00BD05DF" w:rsidRPr="003709B5" w:rsidRDefault="00BD05DF" w:rsidP="00BD05DF">
            <w:pPr>
              <w:overflowPunct/>
              <w:autoSpaceDE/>
              <w:autoSpaceDN/>
              <w:adjustRightInd/>
              <w:ind w:left="-113" w:right="-117"/>
              <w:textAlignment w:val="auto"/>
              <w:rPr>
                <w:rFonts w:ascii="Arial" w:hAnsi="Arial" w:cs="Arial"/>
                <w:sz w:val="18"/>
                <w:szCs w:val="18"/>
              </w:rPr>
            </w:pPr>
            <w:r w:rsidRPr="003709B5">
              <w:rPr>
                <w:rFonts w:ascii="Arial" w:hAnsi="Arial" w:cs="Arial"/>
                <w:sz w:val="18"/>
                <w:szCs w:val="18"/>
                <w:lang w:val="en-GB"/>
              </w:rPr>
              <w:t xml:space="preserve">      was recognised</w:t>
            </w:r>
          </w:p>
        </w:tc>
        <w:tc>
          <w:tcPr>
            <w:tcW w:w="1426" w:type="dxa"/>
            <w:tcBorders>
              <w:bottom w:val="single" w:sz="4" w:space="0" w:color="auto"/>
            </w:tcBorders>
            <w:shd w:val="clear" w:color="auto" w:fill="FAFAFA"/>
            <w:vAlign w:val="bottom"/>
          </w:tcPr>
          <w:p w14:paraId="7A585502" w14:textId="668B9813"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31</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324</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422</w:t>
            </w:r>
          </w:p>
        </w:tc>
        <w:tc>
          <w:tcPr>
            <w:tcW w:w="1426" w:type="dxa"/>
            <w:gridSpan w:val="2"/>
            <w:tcBorders>
              <w:bottom w:val="single" w:sz="4" w:space="0" w:color="auto"/>
            </w:tcBorders>
            <w:shd w:val="clear" w:color="auto" w:fill="auto"/>
            <w:vAlign w:val="bottom"/>
          </w:tcPr>
          <w:p w14:paraId="29C221DE" w14:textId="4FD5B48F" w:rsidR="00BD05DF" w:rsidRPr="00BD05DF" w:rsidRDefault="00F9326C" w:rsidP="00BD05DF">
            <w:pPr>
              <w:overflowPunct/>
              <w:autoSpaceDE/>
              <w:autoSpaceDN/>
              <w:adjustRightInd/>
              <w:ind w:left="-195" w:right="-72"/>
              <w:jc w:val="right"/>
              <w:textAlignment w:val="auto"/>
              <w:rPr>
                <w:rFonts w:asciiTheme="minorHAnsi" w:hAnsiTheme="minorHAnsi" w:cstheme="minorHAnsi"/>
                <w:sz w:val="18"/>
                <w:szCs w:val="18"/>
              </w:rPr>
            </w:pPr>
            <w:r w:rsidRPr="00F9326C">
              <w:rPr>
                <w:rFonts w:asciiTheme="minorHAnsi" w:hAnsiTheme="minorHAnsi" w:cstheme="minorHAnsi"/>
                <w:sz w:val="18"/>
                <w:szCs w:val="18"/>
                <w:lang w:val="en-GB"/>
              </w:rPr>
              <w:t>33</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883</w:t>
            </w:r>
            <w:r w:rsidR="00BD05DF" w:rsidRPr="00BD05DF">
              <w:rPr>
                <w:rFonts w:asciiTheme="minorHAnsi" w:hAnsiTheme="minorHAnsi" w:cstheme="minorHAnsi"/>
                <w:sz w:val="18"/>
                <w:szCs w:val="18"/>
              </w:rPr>
              <w:t>,</w:t>
            </w:r>
            <w:r w:rsidRPr="00F9326C">
              <w:rPr>
                <w:rFonts w:asciiTheme="minorHAnsi" w:hAnsiTheme="minorHAnsi" w:cstheme="minorHAnsi"/>
                <w:sz w:val="18"/>
                <w:szCs w:val="18"/>
                <w:lang w:val="en-GB"/>
              </w:rPr>
              <w:t>929</w:t>
            </w:r>
          </w:p>
        </w:tc>
        <w:tc>
          <w:tcPr>
            <w:tcW w:w="1426" w:type="dxa"/>
            <w:tcBorders>
              <w:bottom w:val="single" w:sz="4" w:space="0" w:color="auto"/>
            </w:tcBorders>
            <w:shd w:val="clear" w:color="auto" w:fill="FAFAFA"/>
            <w:vAlign w:val="bottom"/>
          </w:tcPr>
          <w:p w14:paraId="179A0A1B" w14:textId="67F5DCFC"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p>
        </w:tc>
        <w:tc>
          <w:tcPr>
            <w:tcW w:w="1429" w:type="dxa"/>
            <w:tcBorders>
              <w:bottom w:val="single" w:sz="4" w:space="0" w:color="auto"/>
            </w:tcBorders>
            <w:shd w:val="clear" w:color="auto" w:fill="auto"/>
            <w:vAlign w:val="bottom"/>
          </w:tcPr>
          <w:p w14:paraId="0B827A17" w14:textId="52953CE5"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p>
        </w:tc>
      </w:tr>
      <w:tr w:rsidR="00BD05DF" w:rsidRPr="003709B5" w14:paraId="6A6C44F0" w14:textId="77777777" w:rsidTr="00C55501">
        <w:tc>
          <w:tcPr>
            <w:tcW w:w="3758" w:type="dxa"/>
            <w:shd w:val="clear" w:color="auto" w:fill="auto"/>
          </w:tcPr>
          <w:p w14:paraId="3887BE00" w14:textId="77777777" w:rsidR="00BD05DF" w:rsidRPr="003709B5" w:rsidRDefault="00BD05DF" w:rsidP="00BD05DF">
            <w:pPr>
              <w:overflowPunct/>
              <w:autoSpaceDE/>
              <w:autoSpaceDN/>
              <w:adjustRightInd/>
              <w:ind w:left="-113" w:right="-117"/>
              <w:jc w:val="both"/>
              <w:textAlignment w:val="auto"/>
              <w:rPr>
                <w:rFonts w:ascii="Arial" w:hAnsi="Arial" w:cs="Arial"/>
                <w:sz w:val="12"/>
                <w:szCs w:val="12"/>
              </w:rPr>
            </w:pPr>
          </w:p>
        </w:tc>
        <w:tc>
          <w:tcPr>
            <w:tcW w:w="1426" w:type="dxa"/>
            <w:tcBorders>
              <w:top w:val="single" w:sz="4" w:space="0" w:color="auto"/>
            </w:tcBorders>
            <w:shd w:val="clear" w:color="auto" w:fill="FAFAFA"/>
          </w:tcPr>
          <w:p w14:paraId="4A90DD24"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c>
          <w:tcPr>
            <w:tcW w:w="1426" w:type="dxa"/>
            <w:gridSpan w:val="2"/>
            <w:tcBorders>
              <w:top w:val="single" w:sz="4" w:space="0" w:color="auto"/>
            </w:tcBorders>
            <w:shd w:val="clear" w:color="auto" w:fill="auto"/>
          </w:tcPr>
          <w:p w14:paraId="3280916F"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c>
          <w:tcPr>
            <w:tcW w:w="1426" w:type="dxa"/>
            <w:tcBorders>
              <w:top w:val="single" w:sz="4" w:space="0" w:color="auto"/>
            </w:tcBorders>
            <w:shd w:val="clear" w:color="auto" w:fill="FAFAFA"/>
          </w:tcPr>
          <w:p w14:paraId="0958239F" w14:textId="77777777"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p>
        </w:tc>
        <w:tc>
          <w:tcPr>
            <w:tcW w:w="1429" w:type="dxa"/>
            <w:tcBorders>
              <w:top w:val="single" w:sz="4" w:space="0" w:color="auto"/>
            </w:tcBorders>
            <w:shd w:val="clear" w:color="auto" w:fill="auto"/>
          </w:tcPr>
          <w:p w14:paraId="155B4B81" w14:textId="77777777"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p>
        </w:tc>
      </w:tr>
      <w:tr w:rsidR="00BD05DF" w:rsidRPr="003709B5" w14:paraId="0BFA8AC0" w14:textId="77777777" w:rsidTr="00C55501">
        <w:tc>
          <w:tcPr>
            <w:tcW w:w="3758" w:type="dxa"/>
            <w:shd w:val="clear" w:color="auto" w:fill="auto"/>
          </w:tcPr>
          <w:p w14:paraId="569DAA6A" w14:textId="77777777" w:rsidR="00BD05DF" w:rsidRPr="003709B5" w:rsidRDefault="00BD05DF" w:rsidP="00BD05DF">
            <w:pPr>
              <w:overflowPunct/>
              <w:autoSpaceDE/>
              <w:autoSpaceDN/>
              <w:adjustRightInd/>
              <w:ind w:left="-113" w:right="-117"/>
              <w:textAlignment w:val="auto"/>
              <w:rPr>
                <w:rFonts w:ascii="Arial" w:hAnsi="Arial" w:cs="Arial"/>
                <w:sz w:val="18"/>
                <w:szCs w:val="18"/>
                <w:lang w:val="en-GB"/>
              </w:rPr>
            </w:pPr>
            <w:r w:rsidRPr="003709B5">
              <w:rPr>
                <w:rFonts w:ascii="Arial" w:hAnsi="Arial" w:cs="Arial"/>
                <w:sz w:val="18"/>
                <w:szCs w:val="18"/>
                <w:lang w:val="en-GB"/>
              </w:rPr>
              <w:t>Income tax</w:t>
            </w:r>
          </w:p>
        </w:tc>
        <w:tc>
          <w:tcPr>
            <w:tcW w:w="1426" w:type="dxa"/>
            <w:tcBorders>
              <w:bottom w:val="single" w:sz="4" w:space="0" w:color="auto"/>
            </w:tcBorders>
            <w:shd w:val="clear" w:color="auto" w:fill="FAFAFA"/>
            <w:vAlign w:val="bottom"/>
          </w:tcPr>
          <w:p w14:paraId="799F8EAE" w14:textId="58B0C22D"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140</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301</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134</w:t>
            </w:r>
            <w:r w:rsidRPr="00BD05DF">
              <w:rPr>
                <w:rFonts w:asciiTheme="minorHAnsi" w:hAnsiTheme="minorHAnsi" w:cstheme="minorHAnsi"/>
                <w:sz w:val="18"/>
                <w:szCs w:val="18"/>
              </w:rPr>
              <w:t>)</w:t>
            </w:r>
          </w:p>
        </w:tc>
        <w:tc>
          <w:tcPr>
            <w:tcW w:w="1426" w:type="dxa"/>
            <w:gridSpan w:val="2"/>
            <w:tcBorders>
              <w:bottom w:val="single" w:sz="4" w:space="0" w:color="auto"/>
            </w:tcBorders>
            <w:shd w:val="clear" w:color="auto" w:fill="auto"/>
            <w:vAlign w:val="bottom"/>
          </w:tcPr>
          <w:p w14:paraId="793191CF" w14:textId="4F472580"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181</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223</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194</w:t>
            </w:r>
            <w:r w:rsidRPr="00BD05DF">
              <w:rPr>
                <w:rFonts w:asciiTheme="minorHAnsi" w:hAnsiTheme="minorHAnsi" w:cstheme="minorHAnsi"/>
                <w:sz w:val="18"/>
                <w:szCs w:val="18"/>
              </w:rPr>
              <w:t>)</w:t>
            </w:r>
          </w:p>
        </w:tc>
        <w:tc>
          <w:tcPr>
            <w:tcW w:w="1426" w:type="dxa"/>
            <w:tcBorders>
              <w:bottom w:val="single" w:sz="4" w:space="0" w:color="auto"/>
            </w:tcBorders>
            <w:shd w:val="clear" w:color="auto" w:fill="FAFAFA"/>
            <w:vAlign w:val="bottom"/>
          </w:tcPr>
          <w:p w14:paraId="7DB3A1EA" w14:textId="73CD128B" w:rsidR="00BD05DF" w:rsidRPr="00BD05DF" w:rsidRDefault="00BD05DF" w:rsidP="00BD05DF">
            <w:pPr>
              <w:overflowPunct/>
              <w:autoSpaceDE/>
              <w:autoSpaceDN/>
              <w:adjustRightInd/>
              <w:ind w:left="-151"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176</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006</w:t>
            </w:r>
            <w:r w:rsidR="00570F50">
              <w:rPr>
                <w:rFonts w:asciiTheme="minorHAnsi" w:hAnsiTheme="minorHAnsi" w:cstheme="minorHAnsi"/>
                <w:sz w:val="18"/>
                <w:szCs w:val="18"/>
              </w:rPr>
              <w:t>,</w:t>
            </w:r>
            <w:r w:rsidR="00F9326C" w:rsidRPr="00F9326C">
              <w:rPr>
                <w:rFonts w:asciiTheme="minorHAnsi" w:hAnsiTheme="minorHAnsi" w:cstheme="minorHAnsi"/>
                <w:sz w:val="18"/>
                <w:szCs w:val="18"/>
                <w:lang w:val="en-GB"/>
              </w:rPr>
              <w:t>012</w:t>
            </w:r>
            <w:r w:rsidRPr="00BD05DF">
              <w:rPr>
                <w:rFonts w:asciiTheme="minorHAnsi" w:hAnsiTheme="minorHAnsi" w:cstheme="minorHAnsi"/>
                <w:sz w:val="18"/>
                <w:szCs w:val="18"/>
              </w:rPr>
              <w:t>)</w:t>
            </w:r>
          </w:p>
        </w:tc>
        <w:tc>
          <w:tcPr>
            <w:tcW w:w="1429" w:type="dxa"/>
            <w:tcBorders>
              <w:bottom w:val="single" w:sz="4" w:space="0" w:color="auto"/>
            </w:tcBorders>
            <w:shd w:val="clear" w:color="auto" w:fill="auto"/>
            <w:vAlign w:val="bottom"/>
          </w:tcPr>
          <w:p w14:paraId="6F57879D" w14:textId="3917AEBA" w:rsidR="00BD05DF" w:rsidRPr="00BD05DF" w:rsidRDefault="00BD05DF" w:rsidP="00BD05DF">
            <w:pPr>
              <w:overflowPunct/>
              <w:autoSpaceDE/>
              <w:autoSpaceDN/>
              <w:adjustRightInd/>
              <w:ind w:left="-195" w:right="-72"/>
              <w:jc w:val="right"/>
              <w:textAlignment w:val="auto"/>
              <w:rPr>
                <w:rFonts w:asciiTheme="minorHAnsi" w:hAnsiTheme="minorHAnsi" w:cstheme="minorHAnsi"/>
                <w:sz w:val="18"/>
                <w:szCs w:val="18"/>
              </w:rPr>
            </w:pP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171</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602</w:t>
            </w:r>
            <w:r w:rsidRPr="00BD05DF">
              <w:rPr>
                <w:rFonts w:asciiTheme="minorHAnsi" w:hAnsiTheme="minorHAnsi" w:cstheme="minorHAnsi"/>
                <w:sz w:val="18"/>
                <w:szCs w:val="18"/>
              </w:rPr>
              <w:t>,</w:t>
            </w:r>
            <w:r w:rsidR="00F9326C" w:rsidRPr="00F9326C">
              <w:rPr>
                <w:rFonts w:asciiTheme="minorHAnsi" w:hAnsiTheme="minorHAnsi" w:cstheme="minorHAnsi"/>
                <w:sz w:val="18"/>
                <w:szCs w:val="18"/>
                <w:lang w:val="en-GB"/>
              </w:rPr>
              <w:t>412</w:t>
            </w:r>
            <w:r w:rsidRPr="00BD05DF">
              <w:rPr>
                <w:rFonts w:asciiTheme="minorHAnsi" w:hAnsiTheme="minorHAnsi" w:cstheme="minorHAnsi"/>
                <w:sz w:val="18"/>
                <w:szCs w:val="18"/>
              </w:rPr>
              <w:t>)</w:t>
            </w:r>
          </w:p>
        </w:tc>
      </w:tr>
    </w:tbl>
    <w:p w14:paraId="25A98CD7" w14:textId="77777777" w:rsidR="00A31A3A" w:rsidRPr="003709B5" w:rsidRDefault="00A31A3A" w:rsidP="003709B5">
      <w:pPr>
        <w:jc w:val="thaiDistribute"/>
        <w:rPr>
          <w:rFonts w:ascii="Arial" w:hAnsi="Arial" w:cs="Arial"/>
          <w:spacing w:val="-2"/>
          <w:sz w:val="18"/>
          <w:szCs w:val="18"/>
          <w:lang w:eastAsia="x-none"/>
        </w:rPr>
      </w:pPr>
    </w:p>
    <w:p w14:paraId="748CEA92" w14:textId="77777777" w:rsidR="00A31A3A" w:rsidRPr="003709B5" w:rsidRDefault="00A31A3A" w:rsidP="003709B5">
      <w:pPr>
        <w:jc w:val="thaiDistribute"/>
        <w:rPr>
          <w:rFonts w:ascii="Arial" w:hAnsi="Arial" w:cs="Arial"/>
          <w:spacing w:val="-2"/>
          <w:sz w:val="18"/>
          <w:szCs w:val="18"/>
          <w:lang w:eastAsia="x-none"/>
        </w:rPr>
      </w:pPr>
      <w:r w:rsidRPr="003709B5">
        <w:rPr>
          <w:rFonts w:ascii="Arial" w:hAnsi="Arial" w:cs="Arial"/>
          <w:spacing w:val="-2"/>
          <w:sz w:val="18"/>
          <w:szCs w:val="18"/>
          <w:lang w:eastAsia="x-none"/>
        </w:rPr>
        <w:t>Income tax relating to component of other comprehensive income is as follows:</w:t>
      </w:r>
    </w:p>
    <w:p w14:paraId="5D0FD467" w14:textId="77777777" w:rsidR="00A31A3A" w:rsidRPr="003709B5" w:rsidRDefault="00A31A3A" w:rsidP="003709B5">
      <w:pPr>
        <w:jc w:val="thaiDistribute"/>
        <w:rPr>
          <w:rFonts w:ascii="Arial" w:hAnsi="Arial" w:cs="Arial"/>
          <w:spacing w:val="-2"/>
          <w:sz w:val="18"/>
          <w:szCs w:val="18"/>
          <w:lang w:eastAsia="x-none"/>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A31A3A" w:rsidRPr="003709B5" w14:paraId="265F7D8E" w14:textId="77777777" w:rsidTr="00C55501">
        <w:tc>
          <w:tcPr>
            <w:tcW w:w="2376" w:type="dxa"/>
            <w:vAlign w:val="bottom"/>
          </w:tcPr>
          <w:p w14:paraId="43546CE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7086" w:type="dxa"/>
            <w:gridSpan w:val="6"/>
            <w:tcBorders>
              <w:top w:val="single" w:sz="4" w:space="0" w:color="auto"/>
              <w:bottom w:val="single" w:sz="4" w:space="0" w:color="auto"/>
            </w:tcBorders>
            <w:shd w:val="clear" w:color="auto" w:fill="auto"/>
            <w:vAlign w:val="bottom"/>
          </w:tcPr>
          <w:p w14:paraId="18E1B813" w14:textId="77777777" w:rsidR="00A31A3A" w:rsidRPr="003709B5" w:rsidRDefault="00A31A3A" w:rsidP="003709B5">
            <w:pPr>
              <w:overflowPunct/>
              <w:autoSpaceDE/>
              <w:autoSpaceDN/>
              <w:adjustRightInd/>
              <w:ind w:right="-72"/>
              <w:jc w:val="center"/>
              <w:textAlignment w:val="auto"/>
              <w:rPr>
                <w:rFonts w:ascii="Arial" w:hAnsi="Arial" w:cs="Arial"/>
                <w:sz w:val="16"/>
                <w:szCs w:val="16"/>
                <w:lang w:val="en-GB"/>
              </w:rPr>
            </w:pPr>
            <w:r w:rsidRPr="003709B5">
              <w:rPr>
                <w:rFonts w:ascii="Arial" w:hAnsi="Arial" w:cs="Arial"/>
                <w:b/>
                <w:bCs/>
                <w:sz w:val="16"/>
                <w:szCs w:val="16"/>
                <w:lang w:val="en-GB"/>
              </w:rPr>
              <w:t>Consolidated financial statements</w:t>
            </w:r>
          </w:p>
        </w:tc>
      </w:tr>
      <w:tr w:rsidR="00A31A3A" w:rsidRPr="003709B5" w14:paraId="5D52F4DF" w14:textId="77777777" w:rsidTr="00C55501">
        <w:tc>
          <w:tcPr>
            <w:tcW w:w="2376" w:type="dxa"/>
            <w:vAlign w:val="bottom"/>
          </w:tcPr>
          <w:p w14:paraId="38608375"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3543" w:type="dxa"/>
            <w:gridSpan w:val="3"/>
            <w:tcBorders>
              <w:top w:val="single" w:sz="4" w:space="0" w:color="auto"/>
              <w:bottom w:val="single" w:sz="4" w:space="0" w:color="auto"/>
            </w:tcBorders>
            <w:shd w:val="clear" w:color="auto" w:fill="auto"/>
            <w:vAlign w:val="bottom"/>
          </w:tcPr>
          <w:p w14:paraId="699FF54B" w14:textId="41807F0B" w:rsidR="00A31A3A" w:rsidRPr="003709B5" w:rsidRDefault="00F9326C" w:rsidP="003709B5">
            <w:pPr>
              <w:overflowPunct/>
              <w:autoSpaceDE/>
              <w:autoSpaceDN/>
              <w:adjustRightInd/>
              <w:ind w:right="-72"/>
              <w:jc w:val="center"/>
              <w:textAlignment w:val="auto"/>
              <w:rPr>
                <w:rFonts w:ascii="Arial" w:hAnsi="Arial" w:cs="Arial"/>
                <w:b/>
                <w:bCs/>
                <w:sz w:val="16"/>
                <w:szCs w:val="16"/>
                <w:lang w:val="en-GB"/>
              </w:rPr>
            </w:pPr>
            <w:r w:rsidRPr="00F9326C">
              <w:rPr>
                <w:rFonts w:ascii="Arial" w:hAnsi="Arial" w:cs="Arial"/>
                <w:b/>
                <w:bCs/>
                <w:sz w:val="16"/>
                <w:szCs w:val="16"/>
                <w:lang w:val="en-GB"/>
              </w:rPr>
              <w:t>2023</w:t>
            </w:r>
          </w:p>
        </w:tc>
        <w:tc>
          <w:tcPr>
            <w:tcW w:w="3543" w:type="dxa"/>
            <w:gridSpan w:val="3"/>
            <w:tcBorders>
              <w:top w:val="single" w:sz="4" w:space="0" w:color="auto"/>
              <w:bottom w:val="single" w:sz="4" w:space="0" w:color="auto"/>
            </w:tcBorders>
            <w:shd w:val="clear" w:color="auto" w:fill="auto"/>
            <w:vAlign w:val="bottom"/>
          </w:tcPr>
          <w:p w14:paraId="38923DA0" w14:textId="69ED27CC" w:rsidR="00A31A3A" w:rsidRPr="003709B5" w:rsidRDefault="00F9326C" w:rsidP="003709B5">
            <w:pPr>
              <w:overflowPunct/>
              <w:autoSpaceDE/>
              <w:autoSpaceDN/>
              <w:adjustRightInd/>
              <w:ind w:right="-72"/>
              <w:jc w:val="center"/>
              <w:textAlignment w:val="auto"/>
              <w:rPr>
                <w:rFonts w:ascii="Arial" w:hAnsi="Arial" w:cs="Arial"/>
                <w:b/>
                <w:bCs/>
                <w:sz w:val="16"/>
                <w:szCs w:val="16"/>
                <w:lang w:val="en-GB"/>
              </w:rPr>
            </w:pPr>
            <w:r w:rsidRPr="00F9326C">
              <w:rPr>
                <w:rFonts w:ascii="Arial" w:hAnsi="Arial" w:cs="Arial"/>
                <w:b/>
                <w:bCs/>
                <w:sz w:val="16"/>
                <w:szCs w:val="16"/>
                <w:lang w:val="en-GB"/>
              </w:rPr>
              <w:t>2022</w:t>
            </w:r>
          </w:p>
        </w:tc>
      </w:tr>
      <w:tr w:rsidR="00A31A3A" w:rsidRPr="003709B5" w14:paraId="385A5199" w14:textId="77777777" w:rsidTr="00C55501">
        <w:tc>
          <w:tcPr>
            <w:tcW w:w="2376" w:type="dxa"/>
            <w:vAlign w:val="bottom"/>
          </w:tcPr>
          <w:p w14:paraId="5288EF5E"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top w:val="single" w:sz="4" w:space="0" w:color="auto"/>
            </w:tcBorders>
            <w:vAlign w:val="bottom"/>
          </w:tcPr>
          <w:p w14:paraId="6A53D99D"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2DD04E8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Tax</w:t>
            </w:r>
          </w:p>
        </w:tc>
        <w:tc>
          <w:tcPr>
            <w:tcW w:w="1181" w:type="dxa"/>
            <w:tcBorders>
              <w:top w:val="single" w:sz="4" w:space="0" w:color="auto"/>
            </w:tcBorders>
            <w:vAlign w:val="bottom"/>
          </w:tcPr>
          <w:p w14:paraId="2B61598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c>
          <w:tcPr>
            <w:tcW w:w="1181" w:type="dxa"/>
            <w:tcBorders>
              <w:top w:val="single" w:sz="4" w:space="0" w:color="auto"/>
            </w:tcBorders>
            <w:vAlign w:val="bottom"/>
          </w:tcPr>
          <w:p w14:paraId="50B34FC7"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0A085BB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 xml:space="preserve">Tax </w:t>
            </w:r>
          </w:p>
        </w:tc>
        <w:tc>
          <w:tcPr>
            <w:tcW w:w="1181" w:type="dxa"/>
            <w:tcBorders>
              <w:top w:val="single" w:sz="4" w:space="0" w:color="auto"/>
            </w:tcBorders>
            <w:vAlign w:val="bottom"/>
          </w:tcPr>
          <w:p w14:paraId="7DB232F8"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r>
      <w:tr w:rsidR="00A31A3A" w:rsidRPr="003709B5" w14:paraId="0731CA50" w14:textId="77777777" w:rsidTr="00C55501">
        <w:tc>
          <w:tcPr>
            <w:tcW w:w="2376" w:type="dxa"/>
            <w:vAlign w:val="bottom"/>
          </w:tcPr>
          <w:p w14:paraId="7BF93E02"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bottom w:val="single" w:sz="4" w:space="0" w:color="auto"/>
            </w:tcBorders>
            <w:shd w:val="clear" w:color="auto" w:fill="auto"/>
            <w:vAlign w:val="bottom"/>
          </w:tcPr>
          <w:p w14:paraId="23CCD45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3FB63D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5E317B6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2B5811E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6CB2E16B"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257EA94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r>
      <w:tr w:rsidR="00A31A3A" w:rsidRPr="003709B5" w14:paraId="5D5B8331" w14:textId="77777777" w:rsidTr="00C55501">
        <w:tc>
          <w:tcPr>
            <w:tcW w:w="2376" w:type="dxa"/>
            <w:vAlign w:val="bottom"/>
          </w:tcPr>
          <w:p w14:paraId="1C2B22A6" w14:textId="77777777" w:rsidR="00A31A3A" w:rsidRPr="003709B5" w:rsidRDefault="00A31A3A" w:rsidP="003709B5">
            <w:pPr>
              <w:overflowPunct/>
              <w:autoSpaceDE/>
              <w:autoSpaceDN/>
              <w:adjustRightInd/>
              <w:ind w:left="-94"/>
              <w:jc w:val="both"/>
              <w:textAlignment w:val="auto"/>
              <w:rPr>
                <w:rFonts w:ascii="Arial" w:hAnsi="Arial" w:cs="Arial"/>
                <w:sz w:val="14"/>
                <w:szCs w:val="14"/>
                <w:lang w:val="en-GB"/>
              </w:rPr>
            </w:pPr>
          </w:p>
        </w:tc>
        <w:tc>
          <w:tcPr>
            <w:tcW w:w="1181" w:type="dxa"/>
            <w:tcBorders>
              <w:top w:val="single" w:sz="4" w:space="0" w:color="auto"/>
            </w:tcBorders>
            <w:shd w:val="clear" w:color="auto" w:fill="FAFAFA"/>
            <w:vAlign w:val="bottom"/>
          </w:tcPr>
          <w:p w14:paraId="3DDD0E00"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shd w:val="clear" w:color="auto" w:fill="FAFAFA"/>
            <w:vAlign w:val="bottom"/>
          </w:tcPr>
          <w:p w14:paraId="646EEBB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shd w:val="clear" w:color="auto" w:fill="FAFAFA"/>
            <w:vAlign w:val="bottom"/>
          </w:tcPr>
          <w:p w14:paraId="0E55C3E5"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0B48D7B3"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0487A7A7"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c>
          <w:tcPr>
            <w:tcW w:w="1181" w:type="dxa"/>
            <w:tcBorders>
              <w:top w:val="single" w:sz="4" w:space="0" w:color="auto"/>
            </w:tcBorders>
            <w:vAlign w:val="bottom"/>
          </w:tcPr>
          <w:p w14:paraId="633758EE" w14:textId="77777777" w:rsidR="00A31A3A" w:rsidRPr="003709B5" w:rsidRDefault="00A31A3A" w:rsidP="003709B5">
            <w:pPr>
              <w:overflowPunct/>
              <w:autoSpaceDE/>
              <w:autoSpaceDN/>
              <w:adjustRightInd/>
              <w:ind w:right="-72"/>
              <w:jc w:val="right"/>
              <w:textAlignment w:val="auto"/>
              <w:rPr>
                <w:rFonts w:ascii="Arial" w:hAnsi="Arial" w:cs="Arial"/>
                <w:b/>
                <w:bCs/>
                <w:sz w:val="14"/>
                <w:szCs w:val="14"/>
                <w:lang w:val="en-GB"/>
              </w:rPr>
            </w:pPr>
          </w:p>
        </w:tc>
      </w:tr>
      <w:tr w:rsidR="00A31A3A" w:rsidRPr="003709B5" w14:paraId="7D295207" w14:textId="77777777" w:rsidTr="00C55501">
        <w:tc>
          <w:tcPr>
            <w:tcW w:w="2376" w:type="dxa"/>
          </w:tcPr>
          <w:p w14:paraId="1AC4DBC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r w:rsidRPr="003709B5">
              <w:rPr>
                <w:rFonts w:ascii="Arial" w:hAnsi="Arial" w:cs="Arial"/>
                <w:sz w:val="16"/>
                <w:szCs w:val="16"/>
                <w:lang w:val="en-GB"/>
              </w:rPr>
              <w:t>Change in fair value of:</w:t>
            </w:r>
          </w:p>
        </w:tc>
        <w:tc>
          <w:tcPr>
            <w:tcW w:w="1181" w:type="dxa"/>
            <w:shd w:val="clear" w:color="auto" w:fill="FAFAFA"/>
            <w:vAlign w:val="bottom"/>
          </w:tcPr>
          <w:p w14:paraId="0D2F0C46"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60F6A3C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70F52A8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086C9FB0"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4A36CA20"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32F5076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r>
      <w:tr w:rsidR="00955375" w:rsidRPr="003709B5" w14:paraId="3C8437B3" w14:textId="77777777" w:rsidTr="00C55501">
        <w:tc>
          <w:tcPr>
            <w:tcW w:w="2376" w:type="dxa"/>
          </w:tcPr>
          <w:p w14:paraId="353CDA6B" w14:textId="77777777" w:rsidR="00955375" w:rsidRPr="003709B5" w:rsidRDefault="00955375" w:rsidP="00955375">
            <w:pPr>
              <w:ind w:left="251" w:hanging="356"/>
              <w:rPr>
                <w:rFonts w:ascii="Arial" w:hAnsi="Arial" w:cs="Arial"/>
                <w:sz w:val="16"/>
                <w:szCs w:val="16"/>
                <w:lang w:val="en-GB"/>
              </w:rPr>
            </w:pPr>
            <w:r w:rsidRPr="003709B5">
              <w:rPr>
                <w:rFonts w:ascii="Arial" w:hAnsi="Arial" w:cs="Arial"/>
                <w:sz w:val="16"/>
                <w:szCs w:val="16"/>
                <w:lang w:val="en-GB"/>
              </w:rPr>
              <w:t xml:space="preserve">   - Financial assets value at fair value through other comprehensive income</w:t>
            </w:r>
          </w:p>
        </w:tc>
        <w:tc>
          <w:tcPr>
            <w:tcW w:w="1181" w:type="dxa"/>
            <w:shd w:val="clear" w:color="auto" w:fill="FAFAFA"/>
            <w:vAlign w:val="bottom"/>
          </w:tcPr>
          <w:p w14:paraId="7A9408B8" w14:textId="259C3E9F"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17</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550</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000</w:t>
            </w:r>
            <w:r w:rsidRPr="00955375">
              <w:rPr>
                <w:rFonts w:asciiTheme="minorHAnsi" w:hAnsiTheme="minorHAnsi" w:cstheme="minorHAnsi"/>
                <w:sz w:val="16"/>
                <w:szCs w:val="16"/>
              </w:rPr>
              <w:t>)</w:t>
            </w:r>
          </w:p>
        </w:tc>
        <w:tc>
          <w:tcPr>
            <w:tcW w:w="1181" w:type="dxa"/>
            <w:shd w:val="clear" w:color="auto" w:fill="FAFAFA"/>
            <w:vAlign w:val="bottom"/>
          </w:tcPr>
          <w:p w14:paraId="1C1F707C" w14:textId="72517624" w:rsidR="00955375" w:rsidRPr="00955375" w:rsidRDefault="00F9326C" w:rsidP="00955375">
            <w:pPr>
              <w:overflowPunct/>
              <w:autoSpaceDE/>
              <w:autoSpaceDN/>
              <w:adjustRightInd/>
              <w:ind w:left="-113" w:right="-72"/>
              <w:jc w:val="right"/>
              <w:textAlignment w:val="auto"/>
              <w:rPr>
                <w:rFonts w:asciiTheme="minorHAnsi" w:hAnsiTheme="minorHAnsi" w:cstheme="minorHAnsi"/>
                <w:sz w:val="16"/>
                <w:szCs w:val="16"/>
                <w:lang w:val="en-GB"/>
              </w:rPr>
            </w:pPr>
            <w:r w:rsidRPr="00F9326C">
              <w:rPr>
                <w:rFonts w:asciiTheme="minorHAnsi" w:hAnsiTheme="minorHAnsi" w:cstheme="minorHAnsi"/>
                <w:sz w:val="16"/>
                <w:szCs w:val="16"/>
                <w:lang w:val="en-GB"/>
              </w:rPr>
              <w:t>3</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510</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000</w:t>
            </w:r>
          </w:p>
        </w:tc>
        <w:tc>
          <w:tcPr>
            <w:tcW w:w="1181" w:type="dxa"/>
            <w:shd w:val="clear" w:color="auto" w:fill="FAFAFA"/>
            <w:vAlign w:val="bottom"/>
          </w:tcPr>
          <w:p w14:paraId="7D2AFF6A" w14:textId="4A57C846"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14</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040</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000</w:t>
            </w:r>
            <w:r w:rsidRPr="00955375">
              <w:rPr>
                <w:rFonts w:asciiTheme="minorHAnsi" w:hAnsiTheme="minorHAnsi" w:cstheme="minorHAnsi"/>
                <w:sz w:val="16"/>
                <w:szCs w:val="16"/>
              </w:rPr>
              <w:t>)</w:t>
            </w:r>
          </w:p>
        </w:tc>
        <w:tc>
          <w:tcPr>
            <w:tcW w:w="1181" w:type="dxa"/>
            <w:shd w:val="clear" w:color="auto" w:fill="auto"/>
            <w:vAlign w:val="bottom"/>
          </w:tcPr>
          <w:p w14:paraId="75957273" w14:textId="1AEC3D83" w:rsidR="00955375" w:rsidRPr="00955375" w:rsidRDefault="00955375" w:rsidP="00955375">
            <w:pPr>
              <w:overflowPunct/>
              <w:autoSpaceDE/>
              <w:autoSpaceDN/>
              <w:adjustRightInd/>
              <w:ind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3</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510</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000</w:t>
            </w:r>
            <w:r w:rsidRPr="00955375">
              <w:rPr>
                <w:rFonts w:asciiTheme="minorHAnsi" w:hAnsiTheme="minorHAnsi" w:cstheme="minorHAnsi"/>
                <w:sz w:val="16"/>
                <w:szCs w:val="16"/>
              </w:rPr>
              <w:t>)</w:t>
            </w:r>
          </w:p>
        </w:tc>
        <w:tc>
          <w:tcPr>
            <w:tcW w:w="1181" w:type="dxa"/>
            <w:shd w:val="clear" w:color="auto" w:fill="auto"/>
            <w:vAlign w:val="bottom"/>
          </w:tcPr>
          <w:p w14:paraId="0154AA2E" w14:textId="07C6441A" w:rsidR="00955375" w:rsidRPr="00955375" w:rsidRDefault="00F9326C" w:rsidP="00955375">
            <w:pPr>
              <w:overflowPunct/>
              <w:autoSpaceDE/>
              <w:autoSpaceDN/>
              <w:adjustRightInd/>
              <w:ind w:right="-72"/>
              <w:jc w:val="right"/>
              <w:textAlignment w:val="auto"/>
              <w:rPr>
                <w:rFonts w:asciiTheme="minorHAnsi" w:hAnsiTheme="minorHAnsi" w:cstheme="minorHAnsi"/>
                <w:sz w:val="16"/>
                <w:szCs w:val="16"/>
                <w:lang w:val="en-GB"/>
              </w:rPr>
            </w:pPr>
            <w:r w:rsidRPr="00F9326C">
              <w:rPr>
                <w:rFonts w:asciiTheme="minorHAnsi" w:hAnsiTheme="minorHAnsi" w:cstheme="minorHAnsi"/>
                <w:sz w:val="16"/>
                <w:szCs w:val="16"/>
                <w:lang w:val="en-GB"/>
              </w:rPr>
              <w:t>702</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000</w:t>
            </w:r>
          </w:p>
        </w:tc>
        <w:tc>
          <w:tcPr>
            <w:tcW w:w="1181" w:type="dxa"/>
            <w:shd w:val="clear" w:color="auto" w:fill="auto"/>
            <w:vAlign w:val="bottom"/>
          </w:tcPr>
          <w:p w14:paraId="281158B1" w14:textId="57BCC224" w:rsidR="00955375" w:rsidRPr="00955375" w:rsidRDefault="00955375" w:rsidP="00955375">
            <w:pPr>
              <w:overflowPunct/>
              <w:autoSpaceDE/>
              <w:autoSpaceDN/>
              <w:adjustRightInd/>
              <w:ind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2</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808</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000</w:t>
            </w:r>
            <w:r w:rsidRPr="00955375">
              <w:rPr>
                <w:rFonts w:asciiTheme="minorHAnsi" w:hAnsiTheme="minorHAnsi" w:cstheme="minorHAnsi"/>
                <w:sz w:val="16"/>
                <w:szCs w:val="16"/>
              </w:rPr>
              <w:t>)</w:t>
            </w:r>
          </w:p>
        </w:tc>
      </w:tr>
      <w:tr w:rsidR="00955375" w:rsidRPr="003709B5" w14:paraId="4A426EC1" w14:textId="77777777" w:rsidTr="00C55501">
        <w:tc>
          <w:tcPr>
            <w:tcW w:w="2376" w:type="dxa"/>
            <w:vAlign w:val="bottom"/>
          </w:tcPr>
          <w:p w14:paraId="22EBA358" w14:textId="28D5B95D" w:rsidR="001253B2" w:rsidRDefault="00031BEE" w:rsidP="001253B2">
            <w:pPr>
              <w:overflowPunct/>
              <w:autoSpaceDE/>
              <w:autoSpaceDN/>
              <w:adjustRightInd/>
              <w:ind w:left="-94"/>
              <w:jc w:val="both"/>
              <w:textAlignment w:val="auto"/>
              <w:rPr>
                <w:rFonts w:ascii="Arial" w:hAnsi="Arial" w:cs="Arial"/>
                <w:sz w:val="16"/>
                <w:szCs w:val="16"/>
                <w:lang w:val="en-GB"/>
              </w:rPr>
            </w:pPr>
            <w:r w:rsidRPr="001E6680">
              <w:rPr>
                <w:rFonts w:ascii="Arial" w:hAnsi="Arial" w:cs="Arial"/>
                <w:sz w:val="16"/>
                <w:szCs w:val="16"/>
                <w:lang w:val="en-GB"/>
              </w:rPr>
              <w:t xml:space="preserve">Remeasurement on </w:t>
            </w:r>
          </w:p>
          <w:p w14:paraId="04F7CB1D" w14:textId="44E62456" w:rsidR="0090656F" w:rsidRPr="001253B2" w:rsidRDefault="001253B2" w:rsidP="001253B2">
            <w:pPr>
              <w:overflowPunct/>
              <w:autoSpaceDE/>
              <w:autoSpaceDN/>
              <w:adjustRightInd/>
              <w:ind w:left="-94"/>
              <w:jc w:val="both"/>
              <w:textAlignment w:val="auto"/>
              <w:rPr>
                <w:rFonts w:ascii="Arial" w:hAnsi="Arial" w:cs="Arial"/>
                <w:sz w:val="16"/>
                <w:szCs w:val="16"/>
                <w:lang w:val="en-GB"/>
              </w:rPr>
            </w:pPr>
            <w:r>
              <w:rPr>
                <w:rFonts w:ascii="Arial" w:hAnsi="Arial" w:cs="Arial"/>
                <w:sz w:val="16"/>
                <w:szCs w:val="16"/>
                <w:lang w:val="en-GB"/>
              </w:rPr>
              <w:t xml:space="preserve"> </w:t>
            </w:r>
            <w:r w:rsidR="00031BEE">
              <w:rPr>
                <w:rFonts w:ascii="Arial" w:hAnsi="Arial" w:cs="Arial"/>
                <w:sz w:val="16"/>
                <w:szCs w:val="16"/>
                <w:lang w:val="en-GB"/>
              </w:rPr>
              <w:t xml:space="preserve">  </w:t>
            </w:r>
            <w:r w:rsidR="00031BEE" w:rsidRPr="001E6680">
              <w:rPr>
                <w:rFonts w:ascii="Arial" w:hAnsi="Arial" w:cs="Arial"/>
                <w:sz w:val="16"/>
                <w:szCs w:val="16"/>
                <w:lang w:val="en-GB"/>
              </w:rPr>
              <w:t>retirement benefit obligations</w:t>
            </w:r>
          </w:p>
        </w:tc>
        <w:tc>
          <w:tcPr>
            <w:tcW w:w="1181" w:type="dxa"/>
            <w:tcBorders>
              <w:bottom w:val="single" w:sz="4" w:space="0" w:color="auto"/>
            </w:tcBorders>
            <w:shd w:val="clear" w:color="auto" w:fill="FAFAFA"/>
            <w:vAlign w:val="bottom"/>
          </w:tcPr>
          <w:p w14:paraId="3137DC19" w14:textId="18788081"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rPr>
              <w:t xml:space="preserve">          </w:t>
            </w:r>
            <w:r w:rsidR="00F9326C" w:rsidRPr="00F9326C">
              <w:rPr>
                <w:rFonts w:asciiTheme="minorHAnsi" w:hAnsiTheme="minorHAnsi" w:cstheme="minorHAnsi"/>
                <w:sz w:val="16"/>
                <w:szCs w:val="16"/>
                <w:lang w:val="en-GB"/>
              </w:rPr>
              <w:t>40</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386</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913</w:t>
            </w:r>
          </w:p>
        </w:tc>
        <w:tc>
          <w:tcPr>
            <w:tcW w:w="1181" w:type="dxa"/>
            <w:tcBorders>
              <w:bottom w:val="single" w:sz="4" w:space="0" w:color="auto"/>
            </w:tcBorders>
            <w:shd w:val="clear" w:color="auto" w:fill="FAFAFA"/>
            <w:vAlign w:val="bottom"/>
          </w:tcPr>
          <w:p w14:paraId="47036646" w14:textId="6E31A537"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8</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077</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383</w:t>
            </w:r>
            <w:r w:rsidRPr="00955375">
              <w:rPr>
                <w:rFonts w:asciiTheme="minorHAnsi" w:hAnsiTheme="minorHAnsi" w:cstheme="minorHAnsi"/>
                <w:sz w:val="16"/>
                <w:szCs w:val="16"/>
              </w:rPr>
              <w:t>)</w:t>
            </w:r>
          </w:p>
        </w:tc>
        <w:tc>
          <w:tcPr>
            <w:tcW w:w="1181" w:type="dxa"/>
            <w:tcBorders>
              <w:bottom w:val="single" w:sz="4" w:space="0" w:color="auto"/>
            </w:tcBorders>
            <w:shd w:val="clear" w:color="auto" w:fill="FAFAFA"/>
            <w:vAlign w:val="bottom"/>
          </w:tcPr>
          <w:p w14:paraId="6877784C" w14:textId="635CCB09" w:rsidR="00955375" w:rsidRPr="00955375" w:rsidRDefault="00F9326C" w:rsidP="00955375">
            <w:pPr>
              <w:overflowPunct/>
              <w:autoSpaceDE/>
              <w:autoSpaceDN/>
              <w:adjustRightInd/>
              <w:ind w:left="-113" w:right="-72"/>
              <w:jc w:val="right"/>
              <w:textAlignment w:val="auto"/>
              <w:rPr>
                <w:rFonts w:asciiTheme="minorHAnsi" w:hAnsiTheme="minorHAnsi" w:cstheme="minorHAnsi"/>
                <w:sz w:val="16"/>
                <w:szCs w:val="16"/>
                <w:lang w:val="en-GB"/>
              </w:rPr>
            </w:pPr>
            <w:r w:rsidRPr="00F9326C">
              <w:rPr>
                <w:rFonts w:asciiTheme="minorHAnsi" w:hAnsiTheme="minorHAnsi" w:cstheme="minorHAnsi"/>
                <w:sz w:val="16"/>
                <w:szCs w:val="16"/>
                <w:lang w:val="en-GB"/>
              </w:rPr>
              <w:t>32</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309</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530</w:t>
            </w:r>
          </w:p>
        </w:tc>
        <w:tc>
          <w:tcPr>
            <w:tcW w:w="1181" w:type="dxa"/>
            <w:tcBorders>
              <w:bottom w:val="single" w:sz="4" w:space="0" w:color="auto"/>
            </w:tcBorders>
            <w:shd w:val="clear" w:color="auto" w:fill="auto"/>
            <w:vAlign w:val="bottom"/>
          </w:tcPr>
          <w:p w14:paraId="4A4EF8E4" w14:textId="7004192C" w:rsidR="00955375" w:rsidRPr="00955375" w:rsidRDefault="00955375" w:rsidP="00955375">
            <w:pPr>
              <w:overflowPunct/>
              <w:autoSpaceDE/>
              <w:autoSpaceDN/>
              <w:adjustRightInd/>
              <w:ind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lang w:val="en-GB"/>
              </w:rPr>
              <w:t>-</w:t>
            </w:r>
          </w:p>
        </w:tc>
        <w:tc>
          <w:tcPr>
            <w:tcW w:w="1181" w:type="dxa"/>
            <w:tcBorders>
              <w:bottom w:val="single" w:sz="4" w:space="0" w:color="auto"/>
            </w:tcBorders>
            <w:shd w:val="clear" w:color="auto" w:fill="auto"/>
            <w:vAlign w:val="bottom"/>
          </w:tcPr>
          <w:p w14:paraId="52AF1147" w14:textId="68469EE0" w:rsidR="00955375" w:rsidRPr="00955375" w:rsidRDefault="00955375" w:rsidP="00955375">
            <w:pPr>
              <w:overflowPunct/>
              <w:autoSpaceDE/>
              <w:autoSpaceDN/>
              <w:adjustRightInd/>
              <w:ind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lang w:val="en-GB"/>
              </w:rPr>
              <w:t>-</w:t>
            </w:r>
          </w:p>
        </w:tc>
        <w:tc>
          <w:tcPr>
            <w:tcW w:w="1181" w:type="dxa"/>
            <w:tcBorders>
              <w:bottom w:val="single" w:sz="4" w:space="0" w:color="auto"/>
            </w:tcBorders>
            <w:shd w:val="clear" w:color="auto" w:fill="auto"/>
            <w:vAlign w:val="bottom"/>
          </w:tcPr>
          <w:p w14:paraId="2136B174" w14:textId="7849D4CF" w:rsidR="00955375" w:rsidRPr="00955375" w:rsidRDefault="00955375" w:rsidP="00955375">
            <w:pPr>
              <w:overflowPunct/>
              <w:autoSpaceDE/>
              <w:autoSpaceDN/>
              <w:adjustRightInd/>
              <w:ind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lang w:val="en-GB"/>
              </w:rPr>
              <w:t>-</w:t>
            </w:r>
          </w:p>
        </w:tc>
      </w:tr>
      <w:tr w:rsidR="00955375" w:rsidRPr="0049684A" w14:paraId="49B6685A" w14:textId="77777777" w:rsidTr="00C55501">
        <w:tc>
          <w:tcPr>
            <w:tcW w:w="2376" w:type="dxa"/>
            <w:vAlign w:val="bottom"/>
          </w:tcPr>
          <w:p w14:paraId="719FC41E" w14:textId="77777777" w:rsidR="00955375" w:rsidRPr="0049684A" w:rsidRDefault="00955375" w:rsidP="00955375">
            <w:pPr>
              <w:overflowPunct/>
              <w:autoSpaceDE/>
              <w:autoSpaceDN/>
              <w:adjustRightInd/>
              <w:ind w:left="-94"/>
              <w:jc w:val="both"/>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1933A338" w14:textId="77777777"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p>
        </w:tc>
        <w:tc>
          <w:tcPr>
            <w:tcW w:w="1181" w:type="dxa"/>
            <w:tcBorders>
              <w:top w:val="single" w:sz="4" w:space="0" w:color="auto"/>
            </w:tcBorders>
            <w:shd w:val="clear" w:color="auto" w:fill="FAFAFA"/>
            <w:vAlign w:val="bottom"/>
          </w:tcPr>
          <w:p w14:paraId="6D09599B" w14:textId="77777777"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p>
        </w:tc>
        <w:tc>
          <w:tcPr>
            <w:tcW w:w="1181" w:type="dxa"/>
            <w:tcBorders>
              <w:top w:val="single" w:sz="4" w:space="0" w:color="auto"/>
            </w:tcBorders>
            <w:shd w:val="clear" w:color="auto" w:fill="FAFAFA"/>
            <w:vAlign w:val="bottom"/>
          </w:tcPr>
          <w:p w14:paraId="1ABF8D57" w14:textId="77777777"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p>
        </w:tc>
        <w:tc>
          <w:tcPr>
            <w:tcW w:w="1181" w:type="dxa"/>
            <w:tcBorders>
              <w:top w:val="single" w:sz="4" w:space="0" w:color="auto"/>
            </w:tcBorders>
            <w:vAlign w:val="bottom"/>
          </w:tcPr>
          <w:p w14:paraId="419E0A2A" w14:textId="77777777" w:rsidR="00955375" w:rsidRPr="00955375" w:rsidRDefault="00955375" w:rsidP="00955375">
            <w:pPr>
              <w:overflowPunct/>
              <w:autoSpaceDE/>
              <w:autoSpaceDN/>
              <w:adjustRightInd/>
              <w:ind w:right="-72"/>
              <w:jc w:val="right"/>
              <w:textAlignment w:val="auto"/>
              <w:rPr>
                <w:rFonts w:asciiTheme="minorHAnsi" w:hAnsiTheme="minorHAnsi" w:cstheme="minorHAnsi"/>
                <w:b/>
                <w:bCs/>
                <w:sz w:val="16"/>
                <w:szCs w:val="16"/>
                <w:lang w:val="en-GB"/>
              </w:rPr>
            </w:pPr>
          </w:p>
        </w:tc>
        <w:tc>
          <w:tcPr>
            <w:tcW w:w="1181" w:type="dxa"/>
            <w:tcBorders>
              <w:top w:val="single" w:sz="4" w:space="0" w:color="auto"/>
            </w:tcBorders>
            <w:vAlign w:val="bottom"/>
          </w:tcPr>
          <w:p w14:paraId="66F8B2A4" w14:textId="77777777" w:rsidR="00955375" w:rsidRPr="00955375" w:rsidRDefault="00955375" w:rsidP="00955375">
            <w:pPr>
              <w:overflowPunct/>
              <w:autoSpaceDE/>
              <w:autoSpaceDN/>
              <w:adjustRightInd/>
              <w:ind w:right="-72"/>
              <w:jc w:val="right"/>
              <w:textAlignment w:val="auto"/>
              <w:rPr>
                <w:rFonts w:asciiTheme="minorHAnsi" w:hAnsiTheme="minorHAnsi" w:cstheme="minorHAnsi"/>
                <w:b/>
                <w:bCs/>
                <w:sz w:val="16"/>
                <w:szCs w:val="16"/>
                <w:lang w:val="en-GB"/>
              </w:rPr>
            </w:pPr>
          </w:p>
        </w:tc>
        <w:tc>
          <w:tcPr>
            <w:tcW w:w="1181" w:type="dxa"/>
            <w:tcBorders>
              <w:top w:val="single" w:sz="4" w:space="0" w:color="auto"/>
            </w:tcBorders>
            <w:vAlign w:val="bottom"/>
          </w:tcPr>
          <w:p w14:paraId="6DEA1F0F" w14:textId="77777777" w:rsidR="00955375" w:rsidRPr="00955375" w:rsidRDefault="00955375" w:rsidP="00955375">
            <w:pPr>
              <w:overflowPunct/>
              <w:autoSpaceDE/>
              <w:autoSpaceDN/>
              <w:adjustRightInd/>
              <w:ind w:right="-72"/>
              <w:jc w:val="right"/>
              <w:textAlignment w:val="auto"/>
              <w:rPr>
                <w:rFonts w:asciiTheme="minorHAnsi" w:hAnsiTheme="minorHAnsi" w:cstheme="minorHAnsi"/>
                <w:b/>
                <w:bCs/>
                <w:sz w:val="16"/>
                <w:szCs w:val="16"/>
                <w:lang w:val="en-GB"/>
              </w:rPr>
            </w:pPr>
          </w:p>
        </w:tc>
      </w:tr>
      <w:tr w:rsidR="00955375" w:rsidRPr="003709B5" w14:paraId="79BCD53F" w14:textId="77777777" w:rsidTr="00C55501">
        <w:tc>
          <w:tcPr>
            <w:tcW w:w="2376" w:type="dxa"/>
            <w:vAlign w:val="bottom"/>
          </w:tcPr>
          <w:p w14:paraId="75CE1FBB" w14:textId="77777777" w:rsidR="00955375" w:rsidRPr="00ED3E9A" w:rsidRDefault="00955375" w:rsidP="00955375">
            <w:pPr>
              <w:overflowPunct/>
              <w:autoSpaceDE/>
              <w:autoSpaceDN/>
              <w:adjustRightInd/>
              <w:ind w:left="-94"/>
              <w:jc w:val="both"/>
              <w:textAlignment w:val="auto"/>
              <w:rPr>
                <w:rFonts w:ascii="Arial Bold" w:hAnsi="Arial Bold" w:cs="Arial"/>
                <w:spacing w:val="-4"/>
                <w:sz w:val="16"/>
                <w:szCs w:val="16"/>
                <w:lang w:val="en-GB"/>
              </w:rPr>
            </w:pPr>
            <w:r w:rsidRPr="00ED3E9A">
              <w:rPr>
                <w:rFonts w:ascii="Arial Bold" w:hAnsi="Arial Bold" w:cs="Arial"/>
                <w:b/>
                <w:bCs/>
                <w:spacing w:val="-4"/>
                <w:sz w:val="16"/>
                <w:szCs w:val="16"/>
                <w:lang w:val="en-GB"/>
              </w:rPr>
              <w:t>Other comprehensive expense</w:t>
            </w:r>
          </w:p>
        </w:tc>
        <w:tc>
          <w:tcPr>
            <w:tcW w:w="1181" w:type="dxa"/>
            <w:tcBorders>
              <w:bottom w:val="single" w:sz="4" w:space="0" w:color="auto"/>
            </w:tcBorders>
            <w:shd w:val="clear" w:color="auto" w:fill="FAFAFA"/>
            <w:vAlign w:val="bottom"/>
          </w:tcPr>
          <w:p w14:paraId="7FA43D5E" w14:textId="08041123" w:rsidR="00955375" w:rsidRPr="00955375" w:rsidRDefault="00F9326C" w:rsidP="00955375">
            <w:pPr>
              <w:overflowPunct/>
              <w:autoSpaceDE/>
              <w:autoSpaceDN/>
              <w:adjustRightInd/>
              <w:ind w:right="-72"/>
              <w:jc w:val="right"/>
              <w:textAlignment w:val="auto"/>
              <w:rPr>
                <w:rFonts w:asciiTheme="minorHAnsi" w:hAnsiTheme="minorHAnsi" w:cstheme="minorHAnsi"/>
                <w:sz w:val="16"/>
                <w:szCs w:val="16"/>
                <w:lang w:val="en-GB"/>
              </w:rPr>
            </w:pPr>
            <w:r w:rsidRPr="00F9326C">
              <w:rPr>
                <w:rFonts w:asciiTheme="minorHAnsi" w:hAnsiTheme="minorHAnsi" w:cstheme="minorHAnsi"/>
                <w:sz w:val="16"/>
                <w:szCs w:val="16"/>
                <w:lang w:val="en-GB"/>
              </w:rPr>
              <w:t>22</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836</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913</w:t>
            </w:r>
          </w:p>
        </w:tc>
        <w:tc>
          <w:tcPr>
            <w:tcW w:w="1181" w:type="dxa"/>
            <w:tcBorders>
              <w:bottom w:val="single" w:sz="4" w:space="0" w:color="auto"/>
            </w:tcBorders>
            <w:shd w:val="clear" w:color="auto" w:fill="FAFAFA"/>
            <w:vAlign w:val="bottom"/>
          </w:tcPr>
          <w:p w14:paraId="5AD349D7" w14:textId="65843E16" w:rsidR="00955375" w:rsidRPr="00955375" w:rsidRDefault="00955375" w:rsidP="00955375">
            <w:pPr>
              <w:overflowPunct/>
              <w:autoSpaceDE/>
              <w:autoSpaceDN/>
              <w:adjustRightInd/>
              <w:ind w:right="-72"/>
              <w:jc w:val="right"/>
              <w:textAlignment w:val="auto"/>
              <w:rPr>
                <w:rFonts w:asciiTheme="minorHAnsi" w:hAnsiTheme="minorHAnsi" w:cstheme="minorHAnsi"/>
                <w:sz w:val="16"/>
                <w:szCs w:val="16"/>
                <w:lang w:val="en-GB"/>
              </w:rPr>
            </w:pP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4</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567</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383</w:t>
            </w:r>
            <w:r w:rsidRPr="00955375">
              <w:rPr>
                <w:rFonts w:asciiTheme="minorHAnsi" w:hAnsiTheme="minorHAnsi" w:cstheme="minorHAnsi"/>
                <w:sz w:val="16"/>
                <w:szCs w:val="16"/>
              </w:rPr>
              <w:t>)</w:t>
            </w:r>
          </w:p>
        </w:tc>
        <w:tc>
          <w:tcPr>
            <w:tcW w:w="1181" w:type="dxa"/>
            <w:tcBorders>
              <w:bottom w:val="single" w:sz="4" w:space="0" w:color="auto"/>
            </w:tcBorders>
            <w:shd w:val="clear" w:color="auto" w:fill="FAFAFA"/>
            <w:vAlign w:val="bottom"/>
          </w:tcPr>
          <w:p w14:paraId="76C49F55" w14:textId="1612632A" w:rsidR="00955375" w:rsidRPr="00955375" w:rsidRDefault="00F9326C" w:rsidP="00955375">
            <w:pPr>
              <w:overflowPunct/>
              <w:autoSpaceDE/>
              <w:autoSpaceDN/>
              <w:adjustRightInd/>
              <w:ind w:right="-72"/>
              <w:jc w:val="right"/>
              <w:textAlignment w:val="auto"/>
              <w:rPr>
                <w:rFonts w:asciiTheme="minorHAnsi" w:hAnsiTheme="minorHAnsi" w:cstheme="minorHAnsi"/>
                <w:sz w:val="16"/>
                <w:szCs w:val="16"/>
                <w:lang w:val="en-GB"/>
              </w:rPr>
            </w:pPr>
            <w:r w:rsidRPr="00F9326C">
              <w:rPr>
                <w:rFonts w:asciiTheme="minorHAnsi" w:hAnsiTheme="minorHAnsi" w:cstheme="minorHAnsi"/>
                <w:sz w:val="16"/>
                <w:szCs w:val="16"/>
                <w:lang w:val="en-GB"/>
              </w:rPr>
              <w:t>18</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269</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530</w:t>
            </w:r>
          </w:p>
        </w:tc>
        <w:tc>
          <w:tcPr>
            <w:tcW w:w="1181" w:type="dxa"/>
            <w:tcBorders>
              <w:bottom w:val="single" w:sz="4" w:space="0" w:color="auto"/>
            </w:tcBorders>
            <w:shd w:val="clear" w:color="auto" w:fill="auto"/>
            <w:vAlign w:val="bottom"/>
          </w:tcPr>
          <w:p w14:paraId="70218519" w14:textId="5BB438F5" w:rsidR="00955375" w:rsidRPr="00955375" w:rsidRDefault="00955375" w:rsidP="00955375">
            <w:pPr>
              <w:overflowPunct/>
              <w:autoSpaceDE/>
              <w:autoSpaceDN/>
              <w:adjustRightInd/>
              <w:ind w:right="-72"/>
              <w:jc w:val="right"/>
              <w:textAlignment w:val="auto"/>
              <w:rPr>
                <w:rFonts w:asciiTheme="minorHAnsi" w:hAnsiTheme="minorHAnsi" w:cstheme="minorHAnsi"/>
                <w:b/>
                <w:bCs/>
                <w:sz w:val="16"/>
                <w:szCs w:val="16"/>
                <w:lang w:val="en-GB"/>
              </w:rPr>
            </w:pP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3</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510</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000</w:t>
            </w:r>
            <w:r w:rsidRPr="00955375">
              <w:rPr>
                <w:rFonts w:asciiTheme="minorHAnsi" w:hAnsiTheme="minorHAnsi" w:cstheme="minorHAnsi"/>
                <w:sz w:val="16"/>
                <w:szCs w:val="16"/>
              </w:rPr>
              <w:t>)</w:t>
            </w:r>
          </w:p>
        </w:tc>
        <w:tc>
          <w:tcPr>
            <w:tcW w:w="1181" w:type="dxa"/>
            <w:tcBorders>
              <w:bottom w:val="single" w:sz="4" w:space="0" w:color="auto"/>
            </w:tcBorders>
            <w:shd w:val="clear" w:color="auto" w:fill="auto"/>
            <w:vAlign w:val="bottom"/>
          </w:tcPr>
          <w:p w14:paraId="50FC0EC9" w14:textId="081A7A1A" w:rsidR="00955375" w:rsidRPr="00955375" w:rsidRDefault="00F9326C" w:rsidP="00955375">
            <w:pPr>
              <w:overflowPunct/>
              <w:autoSpaceDE/>
              <w:autoSpaceDN/>
              <w:adjustRightInd/>
              <w:ind w:right="-72"/>
              <w:jc w:val="right"/>
              <w:textAlignment w:val="auto"/>
              <w:rPr>
                <w:rFonts w:asciiTheme="minorHAnsi" w:hAnsiTheme="minorHAnsi" w:cstheme="minorHAnsi"/>
                <w:b/>
                <w:bCs/>
                <w:sz w:val="16"/>
                <w:szCs w:val="16"/>
                <w:lang w:val="en-GB"/>
              </w:rPr>
            </w:pPr>
            <w:r w:rsidRPr="00F9326C">
              <w:rPr>
                <w:rFonts w:asciiTheme="minorHAnsi" w:hAnsiTheme="minorHAnsi" w:cstheme="minorHAnsi"/>
                <w:sz w:val="16"/>
                <w:szCs w:val="16"/>
                <w:lang w:val="en-GB"/>
              </w:rPr>
              <w:t>702</w:t>
            </w:r>
            <w:r w:rsidR="00955375" w:rsidRPr="00955375">
              <w:rPr>
                <w:rFonts w:asciiTheme="minorHAnsi" w:hAnsiTheme="minorHAnsi" w:cstheme="minorHAnsi"/>
                <w:sz w:val="16"/>
                <w:szCs w:val="16"/>
              </w:rPr>
              <w:t>,</w:t>
            </w:r>
            <w:r w:rsidRPr="00F9326C">
              <w:rPr>
                <w:rFonts w:asciiTheme="minorHAnsi" w:hAnsiTheme="minorHAnsi" w:cstheme="minorHAnsi"/>
                <w:sz w:val="16"/>
                <w:szCs w:val="16"/>
                <w:lang w:val="en-GB"/>
              </w:rPr>
              <w:t>000</w:t>
            </w:r>
          </w:p>
        </w:tc>
        <w:tc>
          <w:tcPr>
            <w:tcW w:w="1181" w:type="dxa"/>
            <w:tcBorders>
              <w:bottom w:val="single" w:sz="4" w:space="0" w:color="auto"/>
            </w:tcBorders>
            <w:shd w:val="clear" w:color="auto" w:fill="auto"/>
            <w:vAlign w:val="bottom"/>
          </w:tcPr>
          <w:p w14:paraId="70D014DA" w14:textId="373A9278" w:rsidR="00955375" w:rsidRPr="00955375" w:rsidRDefault="00955375" w:rsidP="00955375">
            <w:pPr>
              <w:overflowPunct/>
              <w:autoSpaceDE/>
              <w:autoSpaceDN/>
              <w:adjustRightInd/>
              <w:ind w:right="-72"/>
              <w:jc w:val="right"/>
              <w:textAlignment w:val="auto"/>
              <w:rPr>
                <w:rFonts w:asciiTheme="minorHAnsi" w:hAnsiTheme="minorHAnsi" w:cstheme="minorHAnsi"/>
                <w:b/>
                <w:bCs/>
                <w:sz w:val="16"/>
                <w:szCs w:val="16"/>
                <w:lang w:val="en-GB"/>
              </w:rPr>
            </w:pP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2</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808</w:t>
            </w:r>
            <w:r w:rsidRPr="00955375">
              <w:rPr>
                <w:rFonts w:asciiTheme="minorHAnsi" w:hAnsiTheme="minorHAnsi" w:cstheme="minorHAnsi"/>
                <w:sz w:val="16"/>
                <w:szCs w:val="16"/>
              </w:rPr>
              <w:t>,</w:t>
            </w:r>
            <w:r w:rsidR="00F9326C" w:rsidRPr="00F9326C">
              <w:rPr>
                <w:rFonts w:asciiTheme="minorHAnsi" w:hAnsiTheme="minorHAnsi" w:cstheme="minorHAnsi"/>
                <w:sz w:val="16"/>
                <w:szCs w:val="16"/>
                <w:lang w:val="en-GB"/>
              </w:rPr>
              <w:t>000</w:t>
            </w:r>
            <w:r w:rsidRPr="00955375">
              <w:rPr>
                <w:rFonts w:asciiTheme="minorHAnsi" w:hAnsiTheme="minorHAnsi" w:cstheme="minorHAnsi"/>
                <w:sz w:val="16"/>
                <w:szCs w:val="16"/>
              </w:rPr>
              <w:t>)</w:t>
            </w:r>
          </w:p>
        </w:tc>
      </w:tr>
    </w:tbl>
    <w:p w14:paraId="5C4DBB02" w14:textId="2411EAE1" w:rsidR="005D4474" w:rsidRDefault="005D4474" w:rsidP="003709B5">
      <w:pPr>
        <w:jc w:val="thaiDistribute"/>
        <w:rPr>
          <w:rFonts w:ascii="Arial" w:hAnsi="Arial" w:cs="Arial"/>
          <w:spacing w:val="-2"/>
          <w:sz w:val="18"/>
          <w:szCs w:val="18"/>
          <w:lang w:eastAsia="x-none"/>
        </w:rPr>
      </w:pPr>
    </w:p>
    <w:p w14:paraId="5E6C8D82" w14:textId="4F1E583C" w:rsidR="001253B2" w:rsidRDefault="001253B2">
      <w:pPr>
        <w:overflowPunct/>
        <w:autoSpaceDE/>
        <w:autoSpaceDN/>
        <w:adjustRightInd/>
        <w:spacing w:after="160" w:line="259" w:lineRule="auto"/>
        <w:textAlignment w:val="auto"/>
        <w:rPr>
          <w:rFonts w:ascii="Arial" w:hAnsi="Arial" w:cs="Arial"/>
          <w:spacing w:val="-2"/>
          <w:sz w:val="18"/>
          <w:szCs w:val="18"/>
          <w:lang w:eastAsia="x-none"/>
        </w:rPr>
      </w:pPr>
      <w:r>
        <w:rPr>
          <w:rFonts w:ascii="Arial" w:hAnsi="Arial" w:cs="Arial"/>
          <w:spacing w:val="-2"/>
          <w:sz w:val="18"/>
          <w:szCs w:val="18"/>
          <w:lang w:eastAsia="x-none"/>
        </w:rPr>
        <w:br w:type="page"/>
      </w:r>
    </w:p>
    <w:p w14:paraId="5A2BCB83" w14:textId="77777777" w:rsidR="004F1634" w:rsidRDefault="004F1634" w:rsidP="003709B5">
      <w:pPr>
        <w:jc w:val="thaiDistribute"/>
        <w:rPr>
          <w:rFonts w:ascii="Arial" w:hAnsi="Arial" w:cs="Arial"/>
          <w:spacing w:val="-2"/>
          <w:sz w:val="18"/>
          <w:szCs w:val="18"/>
          <w:lang w:eastAsia="x-none"/>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A31A3A" w:rsidRPr="003709B5" w14:paraId="233F397D" w14:textId="77777777" w:rsidTr="00C55501">
        <w:tc>
          <w:tcPr>
            <w:tcW w:w="2376" w:type="dxa"/>
            <w:vAlign w:val="bottom"/>
          </w:tcPr>
          <w:p w14:paraId="2D0C35F0"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7086" w:type="dxa"/>
            <w:gridSpan w:val="6"/>
            <w:tcBorders>
              <w:top w:val="single" w:sz="4" w:space="0" w:color="auto"/>
              <w:bottom w:val="single" w:sz="4" w:space="0" w:color="auto"/>
            </w:tcBorders>
            <w:shd w:val="clear" w:color="auto" w:fill="auto"/>
            <w:vAlign w:val="bottom"/>
          </w:tcPr>
          <w:p w14:paraId="487DF57B" w14:textId="77777777" w:rsidR="00A31A3A" w:rsidRPr="003709B5" w:rsidRDefault="00A31A3A" w:rsidP="003709B5">
            <w:pPr>
              <w:overflowPunct/>
              <w:autoSpaceDE/>
              <w:autoSpaceDN/>
              <w:adjustRightInd/>
              <w:ind w:right="-72"/>
              <w:jc w:val="center"/>
              <w:textAlignment w:val="auto"/>
              <w:rPr>
                <w:rFonts w:ascii="Arial" w:hAnsi="Arial" w:cs="Arial"/>
                <w:sz w:val="16"/>
                <w:szCs w:val="16"/>
                <w:lang w:val="en-GB"/>
              </w:rPr>
            </w:pPr>
            <w:r w:rsidRPr="003709B5">
              <w:rPr>
                <w:rFonts w:ascii="Arial" w:hAnsi="Arial" w:cs="Arial"/>
                <w:b/>
                <w:bCs/>
                <w:sz w:val="16"/>
                <w:szCs w:val="16"/>
                <w:lang w:val="en-GB"/>
              </w:rPr>
              <w:t>Separate financial statements</w:t>
            </w:r>
          </w:p>
        </w:tc>
      </w:tr>
      <w:tr w:rsidR="00A31A3A" w:rsidRPr="003709B5" w14:paraId="56E03621" w14:textId="77777777" w:rsidTr="00C55501">
        <w:tc>
          <w:tcPr>
            <w:tcW w:w="2376" w:type="dxa"/>
            <w:vAlign w:val="bottom"/>
          </w:tcPr>
          <w:p w14:paraId="4B8D4707"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3543" w:type="dxa"/>
            <w:gridSpan w:val="3"/>
            <w:tcBorders>
              <w:top w:val="single" w:sz="4" w:space="0" w:color="auto"/>
              <w:bottom w:val="single" w:sz="4" w:space="0" w:color="auto"/>
            </w:tcBorders>
            <w:shd w:val="clear" w:color="auto" w:fill="auto"/>
            <w:vAlign w:val="bottom"/>
          </w:tcPr>
          <w:p w14:paraId="05EAB07D" w14:textId="581B7084" w:rsidR="00A31A3A" w:rsidRPr="003709B5" w:rsidRDefault="00F9326C" w:rsidP="003709B5">
            <w:pPr>
              <w:overflowPunct/>
              <w:autoSpaceDE/>
              <w:autoSpaceDN/>
              <w:adjustRightInd/>
              <w:ind w:right="-72"/>
              <w:jc w:val="center"/>
              <w:textAlignment w:val="auto"/>
              <w:rPr>
                <w:rFonts w:ascii="Arial" w:hAnsi="Arial" w:cs="Arial"/>
                <w:b/>
                <w:bCs/>
                <w:sz w:val="16"/>
                <w:szCs w:val="16"/>
                <w:lang w:val="en-GB"/>
              </w:rPr>
            </w:pPr>
            <w:r w:rsidRPr="00F9326C">
              <w:rPr>
                <w:rFonts w:ascii="Arial" w:hAnsi="Arial" w:cs="Arial"/>
                <w:b/>
                <w:bCs/>
                <w:sz w:val="16"/>
                <w:szCs w:val="16"/>
                <w:lang w:val="en-GB"/>
              </w:rPr>
              <w:t>2023</w:t>
            </w:r>
          </w:p>
        </w:tc>
        <w:tc>
          <w:tcPr>
            <w:tcW w:w="3543" w:type="dxa"/>
            <w:gridSpan w:val="3"/>
            <w:tcBorders>
              <w:top w:val="single" w:sz="4" w:space="0" w:color="auto"/>
              <w:bottom w:val="single" w:sz="4" w:space="0" w:color="auto"/>
            </w:tcBorders>
            <w:shd w:val="clear" w:color="auto" w:fill="auto"/>
            <w:vAlign w:val="bottom"/>
          </w:tcPr>
          <w:p w14:paraId="17814FD4" w14:textId="468C4406" w:rsidR="00A31A3A" w:rsidRPr="003709B5" w:rsidRDefault="00F9326C" w:rsidP="003709B5">
            <w:pPr>
              <w:overflowPunct/>
              <w:autoSpaceDE/>
              <w:autoSpaceDN/>
              <w:adjustRightInd/>
              <w:ind w:right="-72"/>
              <w:jc w:val="center"/>
              <w:textAlignment w:val="auto"/>
              <w:rPr>
                <w:rFonts w:ascii="Arial" w:hAnsi="Arial" w:cs="Arial"/>
                <w:b/>
                <w:bCs/>
                <w:sz w:val="16"/>
                <w:szCs w:val="16"/>
                <w:lang w:val="en-GB"/>
              </w:rPr>
            </w:pPr>
            <w:r w:rsidRPr="00F9326C">
              <w:rPr>
                <w:rFonts w:ascii="Arial" w:hAnsi="Arial" w:cs="Arial"/>
                <w:b/>
                <w:bCs/>
                <w:sz w:val="16"/>
                <w:szCs w:val="16"/>
                <w:lang w:val="en-GB"/>
              </w:rPr>
              <w:t>2022</w:t>
            </w:r>
          </w:p>
        </w:tc>
      </w:tr>
      <w:tr w:rsidR="00A31A3A" w:rsidRPr="003709B5" w14:paraId="50BA92C1" w14:textId="77777777" w:rsidTr="00C55501">
        <w:tc>
          <w:tcPr>
            <w:tcW w:w="2376" w:type="dxa"/>
            <w:vAlign w:val="bottom"/>
          </w:tcPr>
          <w:p w14:paraId="72898014"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top w:val="single" w:sz="4" w:space="0" w:color="auto"/>
            </w:tcBorders>
            <w:vAlign w:val="bottom"/>
          </w:tcPr>
          <w:p w14:paraId="20037548"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3FB701E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Tax</w:t>
            </w:r>
          </w:p>
        </w:tc>
        <w:tc>
          <w:tcPr>
            <w:tcW w:w="1181" w:type="dxa"/>
            <w:tcBorders>
              <w:top w:val="single" w:sz="4" w:space="0" w:color="auto"/>
            </w:tcBorders>
            <w:vAlign w:val="bottom"/>
          </w:tcPr>
          <w:p w14:paraId="6AD1D8D5"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c>
          <w:tcPr>
            <w:tcW w:w="1181" w:type="dxa"/>
            <w:tcBorders>
              <w:top w:val="single" w:sz="4" w:space="0" w:color="auto"/>
            </w:tcBorders>
            <w:vAlign w:val="bottom"/>
          </w:tcPr>
          <w:p w14:paraId="0F784743"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Before tax</w:t>
            </w:r>
          </w:p>
        </w:tc>
        <w:tc>
          <w:tcPr>
            <w:tcW w:w="1181" w:type="dxa"/>
            <w:tcBorders>
              <w:top w:val="single" w:sz="4" w:space="0" w:color="auto"/>
            </w:tcBorders>
            <w:vAlign w:val="bottom"/>
          </w:tcPr>
          <w:p w14:paraId="14528DC4"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 xml:space="preserve">Tax </w:t>
            </w:r>
          </w:p>
        </w:tc>
        <w:tc>
          <w:tcPr>
            <w:tcW w:w="1181" w:type="dxa"/>
            <w:tcBorders>
              <w:top w:val="single" w:sz="4" w:space="0" w:color="auto"/>
            </w:tcBorders>
            <w:vAlign w:val="bottom"/>
          </w:tcPr>
          <w:p w14:paraId="3E154310" w14:textId="77777777" w:rsidR="00A31A3A" w:rsidRPr="003709B5" w:rsidRDefault="00A31A3A" w:rsidP="003709B5">
            <w:pPr>
              <w:overflowPunct/>
              <w:autoSpaceDE/>
              <w:autoSpaceDN/>
              <w:adjustRightInd/>
              <w:ind w:right="-72"/>
              <w:jc w:val="right"/>
              <w:textAlignment w:val="auto"/>
              <w:rPr>
                <w:rFonts w:ascii="Arial" w:hAnsi="Arial" w:cs="Arial"/>
                <w:sz w:val="16"/>
                <w:szCs w:val="16"/>
                <w:lang w:val="en-GB"/>
              </w:rPr>
            </w:pPr>
            <w:r w:rsidRPr="003709B5">
              <w:rPr>
                <w:rFonts w:ascii="Arial" w:hAnsi="Arial" w:cs="Arial"/>
                <w:b/>
                <w:bCs/>
                <w:sz w:val="16"/>
                <w:szCs w:val="16"/>
                <w:lang w:val="en-GB"/>
              </w:rPr>
              <w:t>After tax</w:t>
            </w:r>
          </w:p>
        </w:tc>
      </w:tr>
      <w:tr w:rsidR="00A31A3A" w:rsidRPr="003709B5" w14:paraId="48B0BDF7" w14:textId="77777777" w:rsidTr="00C55501">
        <w:tc>
          <w:tcPr>
            <w:tcW w:w="2376" w:type="dxa"/>
            <w:vAlign w:val="bottom"/>
          </w:tcPr>
          <w:p w14:paraId="209CDD11"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p>
        </w:tc>
        <w:tc>
          <w:tcPr>
            <w:tcW w:w="1181" w:type="dxa"/>
            <w:tcBorders>
              <w:bottom w:val="single" w:sz="4" w:space="0" w:color="auto"/>
            </w:tcBorders>
            <w:shd w:val="clear" w:color="auto" w:fill="auto"/>
            <w:vAlign w:val="bottom"/>
          </w:tcPr>
          <w:p w14:paraId="3CD99EAE"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3A95A52"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12FABED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38787A7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00FF668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c>
          <w:tcPr>
            <w:tcW w:w="1181" w:type="dxa"/>
            <w:tcBorders>
              <w:bottom w:val="single" w:sz="4" w:space="0" w:color="auto"/>
            </w:tcBorders>
            <w:shd w:val="clear" w:color="auto" w:fill="auto"/>
            <w:vAlign w:val="bottom"/>
          </w:tcPr>
          <w:p w14:paraId="610CF21A"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r w:rsidRPr="003709B5">
              <w:rPr>
                <w:rFonts w:ascii="Arial" w:hAnsi="Arial" w:cs="Arial"/>
                <w:b/>
                <w:bCs/>
                <w:sz w:val="16"/>
                <w:szCs w:val="16"/>
                <w:lang w:val="en-GB"/>
              </w:rPr>
              <w:t>Baht</w:t>
            </w:r>
          </w:p>
        </w:tc>
      </w:tr>
      <w:tr w:rsidR="00A31A3A" w:rsidRPr="00ED3E9A" w14:paraId="0C82DB25" w14:textId="77777777" w:rsidTr="00C55501">
        <w:tc>
          <w:tcPr>
            <w:tcW w:w="2376" w:type="dxa"/>
            <w:vAlign w:val="bottom"/>
          </w:tcPr>
          <w:p w14:paraId="3F748EF6" w14:textId="77777777" w:rsidR="00A31A3A" w:rsidRPr="00ED3E9A" w:rsidRDefault="00A31A3A" w:rsidP="003709B5">
            <w:pPr>
              <w:overflowPunct/>
              <w:autoSpaceDE/>
              <w:autoSpaceDN/>
              <w:adjustRightInd/>
              <w:ind w:left="-94"/>
              <w:jc w:val="both"/>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759D5239"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shd w:val="clear" w:color="auto" w:fill="FAFAFA"/>
            <w:vAlign w:val="bottom"/>
          </w:tcPr>
          <w:p w14:paraId="2F685343"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shd w:val="clear" w:color="auto" w:fill="FAFAFA"/>
            <w:vAlign w:val="bottom"/>
          </w:tcPr>
          <w:p w14:paraId="504F033C"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023C0318"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534F7194"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29C52E02" w14:textId="77777777" w:rsidR="00A31A3A" w:rsidRPr="00ED3E9A" w:rsidRDefault="00A31A3A" w:rsidP="003709B5">
            <w:pPr>
              <w:overflowPunct/>
              <w:autoSpaceDE/>
              <w:autoSpaceDN/>
              <w:adjustRightInd/>
              <w:ind w:right="-72"/>
              <w:jc w:val="right"/>
              <w:textAlignment w:val="auto"/>
              <w:rPr>
                <w:rFonts w:ascii="Arial" w:hAnsi="Arial" w:cs="Arial"/>
                <w:b/>
                <w:bCs/>
                <w:sz w:val="12"/>
                <w:szCs w:val="12"/>
                <w:lang w:val="en-GB"/>
              </w:rPr>
            </w:pPr>
          </w:p>
        </w:tc>
      </w:tr>
      <w:tr w:rsidR="00A31A3A" w:rsidRPr="003709B5" w14:paraId="2B969CD4" w14:textId="77777777" w:rsidTr="00C55501">
        <w:tc>
          <w:tcPr>
            <w:tcW w:w="2376" w:type="dxa"/>
          </w:tcPr>
          <w:p w14:paraId="131DDACF" w14:textId="77777777" w:rsidR="00A31A3A" w:rsidRPr="003709B5" w:rsidRDefault="00A31A3A" w:rsidP="003709B5">
            <w:pPr>
              <w:overflowPunct/>
              <w:autoSpaceDE/>
              <w:autoSpaceDN/>
              <w:adjustRightInd/>
              <w:ind w:left="-94"/>
              <w:jc w:val="both"/>
              <w:textAlignment w:val="auto"/>
              <w:rPr>
                <w:rFonts w:ascii="Arial" w:hAnsi="Arial" w:cs="Arial"/>
                <w:sz w:val="16"/>
                <w:szCs w:val="16"/>
                <w:lang w:val="en-GB"/>
              </w:rPr>
            </w:pPr>
            <w:r w:rsidRPr="003709B5">
              <w:rPr>
                <w:rFonts w:ascii="Arial" w:hAnsi="Arial" w:cs="Arial"/>
                <w:sz w:val="16"/>
                <w:szCs w:val="16"/>
                <w:lang w:val="en-GB"/>
              </w:rPr>
              <w:t>Change in fair value of:</w:t>
            </w:r>
          </w:p>
        </w:tc>
        <w:tc>
          <w:tcPr>
            <w:tcW w:w="1181" w:type="dxa"/>
            <w:shd w:val="clear" w:color="auto" w:fill="FAFAFA"/>
            <w:vAlign w:val="bottom"/>
          </w:tcPr>
          <w:p w14:paraId="7B5FEBCC"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29E5DE95"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shd w:val="clear" w:color="auto" w:fill="FAFAFA"/>
            <w:vAlign w:val="bottom"/>
          </w:tcPr>
          <w:p w14:paraId="7298BC23"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68768BE4"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26E1895D"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c>
          <w:tcPr>
            <w:tcW w:w="1181" w:type="dxa"/>
            <w:vAlign w:val="bottom"/>
          </w:tcPr>
          <w:p w14:paraId="355F7EF7" w14:textId="77777777" w:rsidR="00A31A3A" w:rsidRPr="003709B5" w:rsidRDefault="00A31A3A" w:rsidP="003709B5">
            <w:pPr>
              <w:overflowPunct/>
              <w:autoSpaceDE/>
              <w:autoSpaceDN/>
              <w:adjustRightInd/>
              <w:ind w:right="-72"/>
              <w:jc w:val="right"/>
              <w:textAlignment w:val="auto"/>
              <w:rPr>
                <w:rFonts w:ascii="Arial" w:hAnsi="Arial" w:cs="Arial"/>
                <w:b/>
                <w:bCs/>
                <w:sz w:val="16"/>
                <w:szCs w:val="16"/>
                <w:lang w:val="en-GB"/>
              </w:rPr>
            </w:pPr>
          </w:p>
        </w:tc>
      </w:tr>
      <w:tr w:rsidR="00955375" w:rsidRPr="003709B5" w14:paraId="48A0D387" w14:textId="77777777" w:rsidTr="00C55501">
        <w:tc>
          <w:tcPr>
            <w:tcW w:w="2376" w:type="dxa"/>
          </w:tcPr>
          <w:p w14:paraId="4C0B355A" w14:textId="77777777" w:rsidR="00955375" w:rsidRPr="003709B5" w:rsidRDefault="00955375" w:rsidP="00955375">
            <w:pPr>
              <w:ind w:left="251" w:hanging="356"/>
              <w:rPr>
                <w:rFonts w:ascii="Arial" w:hAnsi="Arial" w:cs="Arial"/>
                <w:sz w:val="16"/>
                <w:szCs w:val="16"/>
                <w:lang w:val="en-GB"/>
              </w:rPr>
            </w:pPr>
            <w:r w:rsidRPr="003709B5">
              <w:rPr>
                <w:rFonts w:ascii="Arial" w:hAnsi="Arial" w:cs="Arial"/>
                <w:sz w:val="16"/>
                <w:szCs w:val="16"/>
                <w:lang w:val="en-GB"/>
              </w:rPr>
              <w:t xml:space="preserve">   - Financial assets value at fair value through other comprehensive income</w:t>
            </w:r>
          </w:p>
        </w:tc>
        <w:tc>
          <w:tcPr>
            <w:tcW w:w="1181" w:type="dxa"/>
            <w:shd w:val="clear" w:color="auto" w:fill="FAFAFA"/>
            <w:vAlign w:val="bottom"/>
          </w:tcPr>
          <w:p w14:paraId="650A8A58" w14:textId="553BB610"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17</w:t>
            </w: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550</w:t>
            </w: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000</w:t>
            </w:r>
            <w:r w:rsidRPr="00955375">
              <w:rPr>
                <w:rFonts w:asciiTheme="minorHAnsi" w:hAnsiTheme="minorHAnsi" w:cstheme="minorHAnsi"/>
                <w:spacing w:val="-4"/>
                <w:sz w:val="16"/>
                <w:szCs w:val="16"/>
              </w:rPr>
              <w:t>)</w:t>
            </w:r>
          </w:p>
        </w:tc>
        <w:tc>
          <w:tcPr>
            <w:tcW w:w="1181" w:type="dxa"/>
            <w:shd w:val="clear" w:color="auto" w:fill="FAFAFA"/>
            <w:vAlign w:val="bottom"/>
          </w:tcPr>
          <w:p w14:paraId="606A4B33" w14:textId="323EDED4" w:rsidR="00955375" w:rsidRPr="00955375" w:rsidRDefault="00F9326C" w:rsidP="00955375">
            <w:pPr>
              <w:overflowPunct/>
              <w:autoSpaceDE/>
              <w:autoSpaceDN/>
              <w:adjustRightInd/>
              <w:ind w:left="-113" w:right="-72"/>
              <w:jc w:val="right"/>
              <w:textAlignment w:val="auto"/>
              <w:rPr>
                <w:rFonts w:asciiTheme="minorHAnsi" w:hAnsiTheme="minorHAnsi" w:cstheme="minorHAnsi"/>
                <w:sz w:val="16"/>
                <w:szCs w:val="16"/>
                <w:lang w:val="en-GB"/>
              </w:rPr>
            </w:pPr>
            <w:r w:rsidRPr="00F9326C">
              <w:rPr>
                <w:rFonts w:asciiTheme="minorHAnsi" w:hAnsiTheme="minorHAnsi" w:cstheme="minorHAnsi"/>
                <w:spacing w:val="-4"/>
                <w:sz w:val="16"/>
                <w:szCs w:val="16"/>
                <w:lang w:val="en-GB"/>
              </w:rPr>
              <w:t>3</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510</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000</w:t>
            </w:r>
          </w:p>
        </w:tc>
        <w:tc>
          <w:tcPr>
            <w:tcW w:w="1181" w:type="dxa"/>
            <w:shd w:val="clear" w:color="auto" w:fill="FAFAFA"/>
            <w:vAlign w:val="bottom"/>
          </w:tcPr>
          <w:p w14:paraId="68D3DFAE" w14:textId="415FE3BB"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14</w:t>
            </w: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040</w:t>
            </w: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000</w:t>
            </w:r>
            <w:r w:rsidRPr="00955375">
              <w:rPr>
                <w:rFonts w:asciiTheme="minorHAnsi" w:hAnsiTheme="minorHAnsi" w:cstheme="minorHAnsi"/>
                <w:spacing w:val="-4"/>
                <w:sz w:val="16"/>
                <w:szCs w:val="16"/>
              </w:rPr>
              <w:t>)</w:t>
            </w:r>
          </w:p>
        </w:tc>
        <w:tc>
          <w:tcPr>
            <w:tcW w:w="1181" w:type="dxa"/>
            <w:shd w:val="clear" w:color="auto" w:fill="auto"/>
            <w:vAlign w:val="bottom"/>
          </w:tcPr>
          <w:p w14:paraId="3142DB4E" w14:textId="17E00554" w:rsidR="00955375" w:rsidRPr="003709B5" w:rsidRDefault="00955375" w:rsidP="00955375">
            <w:pPr>
              <w:overflowPunct/>
              <w:autoSpaceDE/>
              <w:autoSpaceDN/>
              <w:adjustRightInd/>
              <w:ind w:right="-72"/>
              <w:jc w:val="right"/>
              <w:textAlignment w:val="auto"/>
              <w:rPr>
                <w:rFonts w:ascii="Arial" w:hAnsi="Arial" w:cs="Arial"/>
                <w:sz w:val="16"/>
                <w:szCs w:val="16"/>
                <w:lang w:val="en-GB"/>
              </w:rPr>
            </w:pPr>
            <w:r>
              <w:rPr>
                <w:rFonts w:ascii="Arial" w:hAnsi="Arial" w:cs="Arial"/>
                <w:sz w:val="16"/>
                <w:szCs w:val="16"/>
                <w:lang w:val="en-GB"/>
              </w:rPr>
              <w:t>(</w:t>
            </w:r>
            <w:r w:rsidR="00F9326C" w:rsidRPr="00F9326C">
              <w:rPr>
                <w:rFonts w:ascii="Arial" w:hAnsi="Arial" w:cs="Arial"/>
                <w:sz w:val="16"/>
                <w:szCs w:val="16"/>
                <w:lang w:val="en-GB"/>
              </w:rPr>
              <w:t>3</w:t>
            </w:r>
            <w:r>
              <w:rPr>
                <w:rFonts w:ascii="Arial" w:hAnsi="Arial" w:cs="Arial"/>
                <w:sz w:val="16"/>
                <w:szCs w:val="16"/>
                <w:lang w:val="en-GB"/>
              </w:rPr>
              <w:t>,</w:t>
            </w:r>
            <w:r w:rsidR="00F9326C" w:rsidRPr="00F9326C">
              <w:rPr>
                <w:rFonts w:ascii="Arial" w:hAnsi="Arial" w:cs="Arial"/>
                <w:sz w:val="16"/>
                <w:szCs w:val="16"/>
                <w:lang w:val="en-GB"/>
              </w:rPr>
              <w:t>510</w:t>
            </w:r>
            <w:r>
              <w:rPr>
                <w:rFonts w:ascii="Arial" w:hAnsi="Arial" w:cs="Arial"/>
                <w:sz w:val="16"/>
                <w:szCs w:val="16"/>
                <w:lang w:val="en-GB"/>
              </w:rPr>
              <w:t>,</w:t>
            </w:r>
            <w:r w:rsidR="00F9326C" w:rsidRPr="00F9326C">
              <w:rPr>
                <w:rFonts w:ascii="Arial" w:hAnsi="Arial" w:cs="Arial"/>
                <w:sz w:val="16"/>
                <w:szCs w:val="16"/>
                <w:lang w:val="en-GB"/>
              </w:rPr>
              <w:t>000</w:t>
            </w:r>
            <w:r>
              <w:rPr>
                <w:rFonts w:ascii="Arial" w:hAnsi="Arial" w:cs="Arial"/>
                <w:sz w:val="16"/>
                <w:szCs w:val="16"/>
                <w:lang w:val="en-GB"/>
              </w:rPr>
              <w:t>)</w:t>
            </w:r>
          </w:p>
        </w:tc>
        <w:tc>
          <w:tcPr>
            <w:tcW w:w="1181" w:type="dxa"/>
            <w:shd w:val="clear" w:color="auto" w:fill="auto"/>
            <w:vAlign w:val="bottom"/>
          </w:tcPr>
          <w:p w14:paraId="6F52AD2A" w14:textId="7D7AAAA6" w:rsidR="00955375" w:rsidRPr="003709B5" w:rsidRDefault="00F9326C" w:rsidP="00955375">
            <w:pPr>
              <w:overflowPunct/>
              <w:autoSpaceDE/>
              <w:autoSpaceDN/>
              <w:adjustRightInd/>
              <w:ind w:right="-72"/>
              <w:jc w:val="right"/>
              <w:textAlignment w:val="auto"/>
              <w:rPr>
                <w:rFonts w:ascii="Arial" w:hAnsi="Arial" w:cs="Arial"/>
                <w:sz w:val="16"/>
                <w:szCs w:val="16"/>
                <w:lang w:val="en-GB"/>
              </w:rPr>
            </w:pPr>
            <w:r w:rsidRPr="00F9326C">
              <w:rPr>
                <w:rFonts w:ascii="Arial" w:hAnsi="Arial" w:cs="Arial"/>
                <w:sz w:val="16"/>
                <w:szCs w:val="16"/>
                <w:lang w:val="en-GB"/>
              </w:rPr>
              <w:t>702</w:t>
            </w:r>
            <w:r w:rsidR="00955375">
              <w:rPr>
                <w:rFonts w:ascii="Arial" w:hAnsi="Arial" w:cs="Arial"/>
                <w:sz w:val="16"/>
                <w:szCs w:val="16"/>
                <w:lang w:val="en-GB"/>
              </w:rPr>
              <w:t>,</w:t>
            </w:r>
            <w:r w:rsidRPr="00F9326C">
              <w:rPr>
                <w:rFonts w:ascii="Arial" w:hAnsi="Arial" w:cs="Arial"/>
                <w:sz w:val="16"/>
                <w:szCs w:val="16"/>
                <w:lang w:val="en-GB"/>
              </w:rPr>
              <w:t>000</w:t>
            </w:r>
          </w:p>
        </w:tc>
        <w:tc>
          <w:tcPr>
            <w:tcW w:w="1181" w:type="dxa"/>
            <w:shd w:val="clear" w:color="auto" w:fill="auto"/>
            <w:vAlign w:val="bottom"/>
          </w:tcPr>
          <w:p w14:paraId="582CC57B" w14:textId="3137FBBD" w:rsidR="00955375" w:rsidRPr="003709B5" w:rsidRDefault="00955375" w:rsidP="00955375">
            <w:pPr>
              <w:overflowPunct/>
              <w:autoSpaceDE/>
              <w:autoSpaceDN/>
              <w:adjustRightInd/>
              <w:ind w:right="-72"/>
              <w:jc w:val="right"/>
              <w:textAlignment w:val="auto"/>
              <w:rPr>
                <w:rFonts w:ascii="Arial" w:hAnsi="Arial" w:cs="Arial"/>
                <w:sz w:val="16"/>
                <w:szCs w:val="16"/>
                <w:lang w:val="en-GB"/>
              </w:rPr>
            </w:pPr>
            <w:r>
              <w:rPr>
                <w:rFonts w:ascii="Arial" w:hAnsi="Arial" w:cs="Arial"/>
                <w:sz w:val="16"/>
                <w:szCs w:val="16"/>
                <w:lang w:val="en-GB"/>
              </w:rPr>
              <w:t>(</w:t>
            </w:r>
            <w:r w:rsidR="00F9326C" w:rsidRPr="00F9326C">
              <w:rPr>
                <w:rFonts w:ascii="Arial" w:hAnsi="Arial" w:cs="Arial"/>
                <w:sz w:val="16"/>
                <w:szCs w:val="16"/>
                <w:lang w:val="en-GB"/>
              </w:rPr>
              <w:t>2</w:t>
            </w:r>
            <w:r>
              <w:rPr>
                <w:rFonts w:ascii="Arial" w:hAnsi="Arial" w:cs="Arial"/>
                <w:sz w:val="16"/>
                <w:szCs w:val="16"/>
                <w:lang w:val="en-GB"/>
              </w:rPr>
              <w:t>,</w:t>
            </w:r>
            <w:r w:rsidR="00F9326C" w:rsidRPr="00F9326C">
              <w:rPr>
                <w:rFonts w:ascii="Arial" w:hAnsi="Arial" w:cs="Arial"/>
                <w:sz w:val="16"/>
                <w:szCs w:val="16"/>
                <w:lang w:val="en-GB"/>
              </w:rPr>
              <w:t>808</w:t>
            </w:r>
            <w:r>
              <w:rPr>
                <w:rFonts w:ascii="Arial" w:hAnsi="Arial" w:cs="Arial"/>
                <w:sz w:val="16"/>
                <w:szCs w:val="16"/>
                <w:lang w:val="en-GB"/>
              </w:rPr>
              <w:t>,</w:t>
            </w:r>
            <w:r w:rsidR="00F9326C" w:rsidRPr="00F9326C">
              <w:rPr>
                <w:rFonts w:ascii="Arial" w:hAnsi="Arial" w:cs="Arial"/>
                <w:sz w:val="16"/>
                <w:szCs w:val="16"/>
                <w:lang w:val="en-GB"/>
              </w:rPr>
              <w:t>000</w:t>
            </w:r>
            <w:r>
              <w:rPr>
                <w:rFonts w:ascii="Arial" w:hAnsi="Arial" w:cs="Arial"/>
                <w:sz w:val="16"/>
                <w:szCs w:val="16"/>
                <w:lang w:val="en-GB"/>
              </w:rPr>
              <w:t>)</w:t>
            </w:r>
          </w:p>
        </w:tc>
      </w:tr>
      <w:tr w:rsidR="00955375" w:rsidRPr="003709B5" w14:paraId="5A97C040" w14:textId="77777777" w:rsidTr="00C55501">
        <w:tc>
          <w:tcPr>
            <w:tcW w:w="2376" w:type="dxa"/>
            <w:vAlign w:val="bottom"/>
          </w:tcPr>
          <w:p w14:paraId="6A4881A9" w14:textId="7879ABE4" w:rsidR="00955375" w:rsidRDefault="00031BEE" w:rsidP="0090656F">
            <w:pPr>
              <w:overflowPunct/>
              <w:autoSpaceDE/>
              <w:autoSpaceDN/>
              <w:adjustRightInd/>
              <w:ind w:left="-94"/>
              <w:textAlignment w:val="auto"/>
              <w:rPr>
                <w:rFonts w:ascii="Arial" w:hAnsi="Arial" w:cs="Arial"/>
                <w:sz w:val="16"/>
                <w:szCs w:val="16"/>
                <w:lang w:val="en-GB"/>
              </w:rPr>
            </w:pPr>
            <w:r w:rsidRPr="001E6680">
              <w:rPr>
                <w:rFonts w:ascii="Arial" w:hAnsi="Arial" w:cs="Arial"/>
                <w:sz w:val="16"/>
                <w:szCs w:val="16"/>
                <w:lang w:val="en-GB"/>
              </w:rPr>
              <w:t xml:space="preserve">Remeasurement on </w:t>
            </w:r>
            <w:r>
              <w:rPr>
                <w:rFonts w:ascii="Arial" w:hAnsi="Arial" w:cs="Arial"/>
                <w:sz w:val="16"/>
                <w:szCs w:val="16"/>
                <w:lang w:val="en-GB"/>
              </w:rPr>
              <w:t xml:space="preserve"> </w:t>
            </w:r>
          </w:p>
          <w:p w14:paraId="278FE03A" w14:textId="5950E9CC" w:rsidR="00031BEE" w:rsidRPr="003709B5" w:rsidRDefault="00031BEE" w:rsidP="0090656F">
            <w:pPr>
              <w:overflowPunct/>
              <w:autoSpaceDE/>
              <w:autoSpaceDN/>
              <w:adjustRightInd/>
              <w:ind w:left="-94"/>
              <w:textAlignment w:val="auto"/>
              <w:rPr>
                <w:rFonts w:ascii="Arial" w:hAnsi="Arial" w:cs="Arial"/>
                <w:sz w:val="16"/>
                <w:szCs w:val="16"/>
                <w:lang w:val="en-GB"/>
              </w:rPr>
            </w:pPr>
            <w:r>
              <w:rPr>
                <w:rFonts w:ascii="Arial" w:hAnsi="Arial" w:cs="Arial"/>
                <w:sz w:val="16"/>
                <w:szCs w:val="16"/>
                <w:lang w:val="en-GB"/>
              </w:rPr>
              <w:t xml:space="preserve"> </w:t>
            </w:r>
            <w:r w:rsidR="001253B2">
              <w:rPr>
                <w:rFonts w:ascii="Arial" w:hAnsi="Arial" w:cs="Arial"/>
                <w:sz w:val="16"/>
                <w:szCs w:val="16"/>
                <w:lang w:val="en-GB"/>
              </w:rPr>
              <w:t xml:space="preserve"> </w:t>
            </w:r>
            <w:r>
              <w:rPr>
                <w:rFonts w:ascii="Arial" w:hAnsi="Arial" w:cs="Arial"/>
                <w:sz w:val="16"/>
                <w:szCs w:val="16"/>
                <w:lang w:val="en-GB"/>
              </w:rPr>
              <w:t xml:space="preserve"> </w:t>
            </w:r>
            <w:r w:rsidR="001253B2">
              <w:rPr>
                <w:rFonts w:ascii="Arial" w:hAnsi="Arial" w:cs="Arial"/>
                <w:sz w:val="16"/>
                <w:szCs w:val="16"/>
                <w:lang w:val="en-GB"/>
              </w:rPr>
              <w:t xml:space="preserve">retirement </w:t>
            </w:r>
            <w:r>
              <w:rPr>
                <w:rFonts w:ascii="Arial" w:hAnsi="Arial" w:cs="Arial"/>
                <w:sz w:val="16"/>
                <w:szCs w:val="16"/>
                <w:lang w:val="en-GB"/>
              </w:rPr>
              <w:t>benefit obligations</w:t>
            </w:r>
          </w:p>
        </w:tc>
        <w:tc>
          <w:tcPr>
            <w:tcW w:w="1181" w:type="dxa"/>
            <w:tcBorders>
              <w:bottom w:val="single" w:sz="4" w:space="0" w:color="auto"/>
            </w:tcBorders>
            <w:shd w:val="clear" w:color="auto" w:fill="FAFAFA"/>
            <w:vAlign w:val="bottom"/>
          </w:tcPr>
          <w:p w14:paraId="5599C79E" w14:textId="711BA2A1" w:rsidR="00955375" w:rsidRPr="00955375" w:rsidRDefault="00F9326C" w:rsidP="00955375">
            <w:pPr>
              <w:overflowPunct/>
              <w:autoSpaceDE/>
              <w:autoSpaceDN/>
              <w:adjustRightInd/>
              <w:ind w:left="-113" w:right="-72"/>
              <w:jc w:val="right"/>
              <w:textAlignment w:val="auto"/>
              <w:rPr>
                <w:rFonts w:asciiTheme="minorHAnsi" w:hAnsiTheme="minorHAnsi" w:cstheme="minorHAnsi"/>
                <w:sz w:val="16"/>
                <w:szCs w:val="16"/>
                <w:lang w:val="en-GB"/>
              </w:rPr>
            </w:pPr>
            <w:r w:rsidRPr="00F9326C">
              <w:rPr>
                <w:rFonts w:asciiTheme="minorHAnsi" w:hAnsiTheme="minorHAnsi" w:cstheme="minorHAnsi"/>
                <w:spacing w:val="-4"/>
                <w:sz w:val="16"/>
                <w:szCs w:val="16"/>
                <w:lang w:val="en-GB"/>
              </w:rPr>
              <w:t>28</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793</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194</w:t>
            </w:r>
          </w:p>
        </w:tc>
        <w:tc>
          <w:tcPr>
            <w:tcW w:w="1181" w:type="dxa"/>
            <w:tcBorders>
              <w:bottom w:val="single" w:sz="4" w:space="0" w:color="auto"/>
            </w:tcBorders>
            <w:shd w:val="clear" w:color="auto" w:fill="FAFAFA"/>
            <w:vAlign w:val="bottom"/>
          </w:tcPr>
          <w:p w14:paraId="078BDB3C" w14:textId="0BF57DF8"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5</w:t>
            </w: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758</w:t>
            </w: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639</w:t>
            </w:r>
            <w:r w:rsidRPr="00955375">
              <w:rPr>
                <w:rFonts w:asciiTheme="minorHAnsi" w:hAnsiTheme="minorHAnsi" w:cstheme="minorHAnsi"/>
                <w:spacing w:val="-4"/>
                <w:sz w:val="16"/>
                <w:szCs w:val="16"/>
              </w:rPr>
              <w:t>)</w:t>
            </w:r>
          </w:p>
        </w:tc>
        <w:tc>
          <w:tcPr>
            <w:tcW w:w="1181" w:type="dxa"/>
            <w:tcBorders>
              <w:bottom w:val="single" w:sz="4" w:space="0" w:color="auto"/>
            </w:tcBorders>
            <w:shd w:val="clear" w:color="auto" w:fill="FAFAFA"/>
            <w:vAlign w:val="bottom"/>
          </w:tcPr>
          <w:p w14:paraId="1B663051" w14:textId="10F8585F" w:rsidR="00955375" w:rsidRPr="00955375" w:rsidRDefault="00F9326C" w:rsidP="00955375">
            <w:pPr>
              <w:overflowPunct/>
              <w:autoSpaceDE/>
              <w:autoSpaceDN/>
              <w:adjustRightInd/>
              <w:ind w:left="-113" w:right="-72"/>
              <w:jc w:val="right"/>
              <w:textAlignment w:val="auto"/>
              <w:rPr>
                <w:rFonts w:asciiTheme="minorHAnsi" w:hAnsiTheme="minorHAnsi" w:cstheme="minorHAnsi"/>
                <w:sz w:val="16"/>
                <w:szCs w:val="16"/>
                <w:lang w:val="en-GB"/>
              </w:rPr>
            </w:pPr>
            <w:r w:rsidRPr="00F9326C">
              <w:rPr>
                <w:rFonts w:asciiTheme="minorHAnsi" w:hAnsiTheme="minorHAnsi" w:cstheme="minorHAnsi"/>
                <w:spacing w:val="-4"/>
                <w:sz w:val="16"/>
                <w:szCs w:val="16"/>
                <w:lang w:val="en-GB"/>
              </w:rPr>
              <w:t>23</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034</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555</w:t>
            </w:r>
          </w:p>
        </w:tc>
        <w:tc>
          <w:tcPr>
            <w:tcW w:w="1181" w:type="dxa"/>
            <w:tcBorders>
              <w:bottom w:val="single" w:sz="4" w:space="0" w:color="auto"/>
            </w:tcBorders>
            <w:shd w:val="clear" w:color="auto" w:fill="auto"/>
            <w:vAlign w:val="bottom"/>
          </w:tcPr>
          <w:p w14:paraId="3A584AA6" w14:textId="05B09644" w:rsidR="00955375" w:rsidRPr="003709B5" w:rsidRDefault="00955375" w:rsidP="00955375">
            <w:pPr>
              <w:overflowPunct/>
              <w:autoSpaceDE/>
              <w:autoSpaceDN/>
              <w:adjustRightInd/>
              <w:ind w:right="-72"/>
              <w:jc w:val="right"/>
              <w:textAlignment w:val="auto"/>
              <w:rPr>
                <w:rFonts w:ascii="Arial" w:hAnsi="Arial" w:cs="Arial"/>
                <w:sz w:val="16"/>
                <w:szCs w:val="16"/>
                <w:lang w:val="en-GB"/>
              </w:rPr>
            </w:pPr>
            <w:r>
              <w:rPr>
                <w:rFonts w:ascii="Arial" w:hAnsi="Arial" w:cs="Arial"/>
                <w:sz w:val="16"/>
                <w:szCs w:val="16"/>
                <w:lang w:val="en-GB"/>
              </w:rPr>
              <w:t>-</w:t>
            </w:r>
          </w:p>
        </w:tc>
        <w:tc>
          <w:tcPr>
            <w:tcW w:w="1181" w:type="dxa"/>
            <w:tcBorders>
              <w:bottom w:val="single" w:sz="4" w:space="0" w:color="auto"/>
            </w:tcBorders>
            <w:shd w:val="clear" w:color="auto" w:fill="auto"/>
            <w:vAlign w:val="bottom"/>
          </w:tcPr>
          <w:p w14:paraId="6834971F" w14:textId="62815DC2" w:rsidR="00955375" w:rsidRPr="003709B5" w:rsidRDefault="00955375" w:rsidP="00955375">
            <w:pPr>
              <w:overflowPunct/>
              <w:autoSpaceDE/>
              <w:autoSpaceDN/>
              <w:adjustRightInd/>
              <w:ind w:right="-72"/>
              <w:jc w:val="right"/>
              <w:textAlignment w:val="auto"/>
              <w:rPr>
                <w:rFonts w:ascii="Arial" w:hAnsi="Arial" w:cs="Arial"/>
                <w:sz w:val="16"/>
                <w:szCs w:val="16"/>
                <w:lang w:val="en-GB"/>
              </w:rPr>
            </w:pPr>
            <w:r>
              <w:rPr>
                <w:rFonts w:ascii="Arial" w:hAnsi="Arial" w:cs="Arial"/>
                <w:sz w:val="16"/>
                <w:szCs w:val="16"/>
                <w:lang w:val="en-GB"/>
              </w:rPr>
              <w:t>-</w:t>
            </w:r>
          </w:p>
        </w:tc>
        <w:tc>
          <w:tcPr>
            <w:tcW w:w="1181" w:type="dxa"/>
            <w:tcBorders>
              <w:bottom w:val="single" w:sz="4" w:space="0" w:color="auto"/>
            </w:tcBorders>
            <w:shd w:val="clear" w:color="auto" w:fill="auto"/>
            <w:vAlign w:val="bottom"/>
          </w:tcPr>
          <w:p w14:paraId="449671C7" w14:textId="17F6B804" w:rsidR="00955375" w:rsidRPr="003709B5" w:rsidRDefault="00955375" w:rsidP="00955375">
            <w:pPr>
              <w:overflowPunct/>
              <w:autoSpaceDE/>
              <w:autoSpaceDN/>
              <w:adjustRightInd/>
              <w:ind w:right="-72"/>
              <w:jc w:val="right"/>
              <w:textAlignment w:val="auto"/>
              <w:rPr>
                <w:rFonts w:ascii="Arial" w:hAnsi="Arial" w:cs="Arial"/>
                <w:sz w:val="16"/>
                <w:szCs w:val="16"/>
                <w:lang w:val="en-GB"/>
              </w:rPr>
            </w:pPr>
            <w:r>
              <w:rPr>
                <w:rFonts w:ascii="Arial" w:hAnsi="Arial" w:cs="Arial"/>
                <w:sz w:val="16"/>
                <w:szCs w:val="16"/>
                <w:lang w:val="en-GB"/>
              </w:rPr>
              <w:t>-</w:t>
            </w:r>
          </w:p>
        </w:tc>
      </w:tr>
      <w:tr w:rsidR="00955375" w:rsidRPr="00ED3E9A" w14:paraId="5F3F735C" w14:textId="77777777" w:rsidTr="00C55501">
        <w:tc>
          <w:tcPr>
            <w:tcW w:w="2376" w:type="dxa"/>
            <w:vAlign w:val="bottom"/>
          </w:tcPr>
          <w:p w14:paraId="0AB732BE" w14:textId="77777777" w:rsidR="00955375" w:rsidRPr="00ED3E9A" w:rsidRDefault="00955375" w:rsidP="00955375">
            <w:pPr>
              <w:overflowPunct/>
              <w:autoSpaceDE/>
              <w:autoSpaceDN/>
              <w:adjustRightInd/>
              <w:ind w:left="-94"/>
              <w:jc w:val="both"/>
              <w:textAlignment w:val="auto"/>
              <w:rPr>
                <w:rFonts w:ascii="Arial" w:hAnsi="Arial" w:cs="Arial"/>
                <w:sz w:val="12"/>
                <w:szCs w:val="12"/>
                <w:lang w:val="en-GB"/>
              </w:rPr>
            </w:pPr>
          </w:p>
        </w:tc>
        <w:tc>
          <w:tcPr>
            <w:tcW w:w="1181" w:type="dxa"/>
            <w:tcBorders>
              <w:top w:val="single" w:sz="4" w:space="0" w:color="auto"/>
            </w:tcBorders>
            <w:shd w:val="clear" w:color="auto" w:fill="FAFAFA"/>
            <w:vAlign w:val="bottom"/>
          </w:tcPr>
          <w:p w14:paraId="31224E2F" w14:textId="7CD0F56F"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p>
        </w:tc>
        <w:tc>
          <w:tcPr>
            <w:tcW w:w="1181" w:type="dxa"/>
            <w:tcBorders>
              <w:top w:val="single" w:sz="4" w:space="0" w:color="auto"/>
            </w:tcBorders>
            <w:shd w:val="clear" w:color="auto" w:fill="FAFAFA"/>
            <w:vAlign w:val="bottom"/>
          </w:tcPr>
          <w:p w14:paraId="0C1E2C88" w14:textId="77777777"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p>
        </w:tc>
        <w:tc>
          <w:tcPr>
            <w:tcW w:w="1181" w:type="dxa"/>
            <w:tcBorders>
              <w:top w:val="single" w:sz="4" w:space="0" w:color="auto"/>
            </w:tcBorders>
            <w:shd w:val="clear" w:color="auto" w:fill="FAFAFA"/>
            <w:vAlign w:val="bottom"/>
          </w:tcPr>
          <w:p w14:paraId="7C9F0D82" w14:textId="77777777" w:rsidR="00955375" w:rsidRPr="00955375" w:rsidRDefault="00955375" w:rsidP="00955375">
            <w:pPr>
              <w:overflowPunct/>
              <w:autoSpaceDE/>
              <w:autoSpaceDN/>
              <w:adjustRightInd/>
              <w:ind w:left="-113" w:right="-72"/>
              <w:jc w:val="right"/>
              <w:textAlignment w:val="auto"/>
              <w:rPr>
                <w:rFonts w:asciiTheme="minorHAnsi" w:hAnsiTheme="minorHAnsi" w:cstheme="minorHAnsi"/>
                <w:sz w:val="16"/>
                <w:szCs w:val="16"/>
                <w:lang w:val="en-GB"/>
              </w:rPr>
            </w:pPr>
          </w:p>
        </w:tc>
        <w:tc>
          <w:tcPr>
            <w:tcW w:w="1181" w:type="dxa"/>
            <w:tcBorders>
              <w:top w:val="single" w:sz="4" w:space="0" w:color="auto"/>
            </w:tcBorders>
            <w:vAlign w:val="bottom"/>
          </w:tcPr>
          <w:p w14:paraId="7CD62597" w14:textId="77777777" w:rsidR="00955375" w:rsidRPr="00ED3E9A" w:rsidRDefault="00955375" w:rsidP="0095537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3E6D0B51" w14:textId="77777777" w:rsidR="00955375" w:rsidRPr="00ED3E9A" w:rsidRDefault="00955375" w:rsidP="00955375">
            <w:pPr>
              <w:overflowPunct/>
              <w:autoSpaceDE/>
              <w:autoSpaceDN/>
              <w:adjustRightInd/>
              <w:ind w:right="-72"/>
              <w:jc w:val="right"/>
              <w:textAlignment w:val="auto"/>
              <w:rPr>
                <w:rFonts w:ascii="Arial" w:hAnsi="Arial" w:cs="Arial"/>
                <w:b/>
                <w:bCs/>
                <w:sz w:val="12"/>
                <w:szCs w:val="12"/>
                <w:lang w:val="en-GB"/>
              </w:rPr>
            </w:pPr>
          </w:p>
        </w:tc>
        <w:tc>
          <w:tcPr>
            <w:tcW w:w="1181" w:type="dxa"/>
            <w:tcBorders>
              <w:top w:val="single" w:sz="4" w:space="0" w:color="auto"/>
            </w:tcBorders>
            <w:vAlign w:val="bottom"/>
          </w:tcPr>
          <w:p w14:paraId="7857E6D5" w14:textId="77777777" w:rsidR="00955375" w:rsidRPr="00ED3E9A" w:rsidRDefault="00955375" w:rsidP="00955375">
            <w:pPr>
              <w:overflowPunct/>
              <w:autoSpaceDE/>
              <w:autoSpaceDN/>
              <w:adjustRightInd/>
              <w:ind w:right="-72"/>
              <w:jc w:val="right"/>
              <w:textAlignment w:val="auto"/>
              <w:rPr>
                <w:rFonts w:ascii="Arial" w:hAnsi="Arial" w:cs="Arial"/>
                <w:b/>
                <w:bCs/>
                <w:sz w:val="12"/>
                <w:szCs w:val="12"/>
                <w:lang w:val="en-GB"/>
              </w:rPr>
            </w:pPr>
          </w:p>
        </w:tc>
      </w:tr>
      <w:tr w:rsidR="00955375" w:rsidRPr="003709B5" w14:paraId="4D3A71E9" w14:textId="77777777" w:rsidTr="00C55501">
        <w:tc>
          <w:tcPr>
            <w:tcW w:w="2376" w:type="dxa"/>
            <w:vAlign w:val="bottom"/>
          </w:tcPr>
          <w:p w14:paraId="20398589" w14:textId="77777777" w:rsidR="00955375" w:rsidRPr="00ED3E9A" w:rsidRDefault="00955375" w:rsidP="00955375">
            <w:pPr>
              <w:overflowPunct/>
              <w:autoSpaceDE/>
              <w:autoSpaceDN/>
              <w:adjustRightInd/>
              <w:ind w:left="-94"/>
              <w:jc w:val="both"/>
              <w:textAlignment w:val="auto"/>
              <w:rPr>
                <w:rFonts w:ascii="Arial Bold" w:hAnsi="Arial Bold" w:cs="Arial"/>
                <w:spacing w:val="-4"/>
                <w:sz w:val="16"/>
                <w:szCs w:val="16"/>
                <w:lang w:val="en-GB"/>
              </w:rPr>
            </w:pPr>
            <w:r w:rsidRPr="00ED3E9A">
              <w:rPr>
                <w:rFonts w:ascii="Arial Bold" w:hAnsi="Arial Bold" w:cs="Arial"/>
                <w:b/>
                <w:bCs/>
                <w:spacing w:val="-4"/>
                <w:sz w:val="16"/>
                <w:szCs w:val="16"/>
                <w:lang w:val="en-GB"/>
              </w:rPr>
              <w:t>Other comprehensive expense</w:t>
            </w:r>
          </w:p>
        </w:tc>
        <w:tc>
          <w:tcPr>
            <w:tcW w:w="1181" w:type="dxa"/>
            <w:tcBorders>
              <w:bottom w:val="single" w:sz="4" w:space="0" w:color="auto"/>
            </w:tcBorders>
            <w:shd w:val="clear" w:color="auto" w:fill="FAFAFA"/>
            <w:vAlign w:val="bottom"/>
          </w:tcPr>
          <w:p w14:paraId="59C4AEF0" w14:textId="456F93B9" w:rsidR="00955375" w:rsidRPr="00955375" w:rsidRDefault="00F9326C" w:rsidP="00955375">
            <w:pPr>
              <w:overflowPunct/>
              <w:autoSpaceDE/>
              <w:autoSpaceDN/>
              <w:adjustRightInd/>
              <w:ind w:right="-72"/>
              <w:jc w:val="right"/>
              <w:textAlignment w:val="auto"/>
              <w:rPr>
                <w:rFonts w:asciiTheme="minorHAnsi" w:hAnsiTheme="minorHAnsi" w:cstheme="minorHAnsi"/>
                <w:sz w:val="16"/>
                <w:szCs w:val="16"/>
                <w:lang w:val="en-GB"/>
              </w:rPr>
            </w:pPr>
            <w:r w:rsidRPr="00F9326C">
              <w:rPr>
                <w:rFonts w:asciiTheme="minorHAnsi" w:hAnsiTheme="minorHAnsi" w:cstheme="minorHAnsi"/>
                <w:spacing w:val="-4"/>
                <w:sz w:val="16"/>
                <w:szCs w:val="16"/>
                <w:lang w:val="en-GB"/>
              </w:rPr>
              <w:t>11</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243</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194</w:t>
            </w:r>
          </w:p>
        </w:tc>
        <w:tc>
          <w:tcPr>
            <w:tcW w:w="1181" w:type="dxa"/>
            <w:tcBorders>
              <w:bottom w:val="single" w:sz="4" w:space="0" w:color="auto"/>
            </w:tcBorders>
            <w:shd w:val="clear" w:color="auto" w:fill="FAFAFA"/>
            <w:vAlign w:val="bottom"/>
          </w:tcPr>
          <w:p w14:paraId="697802AE" w14:textId="0E7A9EA6" w:rsidR="00955375" w:rsidRPr="0070591A" w:rsidRDefault="0070591A" w:rsidP="00955375">
            <w:pPr>
              <w:overflowPunct/>
              <w:autoSpaceDE/>
              <w:autoSpaceDN/>
              <w:adjustRightInd/>
              <w:ind w:right="-72"/>
              <w:jc w:val="right"/>
              <w:textAlignment w:val="auto"/>
              <w:rPr>
                <w:rFonts w:asciiTheme="minorHAnsi" w:hAnsiTheme="minorHAnsi" w:cstheme="minorBidi"/>
                <w:sz w:val="16"/>
                <w:szCs w:val="16"/>
                <w:lang w:val="en-GB"/>
              </w:rPr>
            </w:pPr>
            <w:r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2</w:t>
            </w:r>
            <w:r w:rsidR="00955375"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248</w:t>
            </w:r>
            <w:r w:rsidR="00955375" w:rsidRPr="00955375">
              <w:rPr>
                <w:rFonts w:asciiTheme="minorHAnsi" w:hAnsiTheme="minorHAnsi" w:cstheme="minorHAnsi"/>
                <w:spacing w:val="-4"/>
                <w:sz w:val="16"/>
                <w:szCs w:val="16"/>
              </w:rPr>
              <w:t>,</w:t>
            </w:r>
            <w:r w:rsidR="00F9326C" w:rsidRPr="00F9326C">
              <w:rPr>
                <w:rFonts w:asciiTheme="minorHAnsi" w:hAnsiTheme="minorHAnsi" w:cstheme="minorHAnsi"/>
                <w:spacing w:val="-4"/>
                <w:sz w:val="16"/>
                <w:szCs w:val="16"/>
                <w:lang w:val="en-GB"/>
              </w:rPr>
              <w:t>639</w:t>
            </w:r>
            <w:r w:rsidRPr="00955375">
              <w:rPr>
                <w:rFonts w:asciiTheme="minorHAnsi" w:hAnsiTheme="minorHAnsi" w:cstheme="minorHAnsi"/>
                <w:spacing w:val="-4"/>
                <w:sz w:val="16"/>
                <w:szCs w:val="16"/>
              </w:rPr>
              <w:t>)</w:t>
            </w:r>
          </w:p>
        </w:tc>
        <w:tc>
          <w:tcPr>
            <w:tcW w:w="1181" w:type="dxa"/>
            <w:tcBorders>
              <w:bottom w:val="single" w:sz="4" w:space="0" w:color="auto"/>
            </w:tcBorders>
            <w:shd w:val="clear" w:color="auto" w:fill="FAFAFA"/>
            <w:vAlign w:val="bottom"/>
          </w:tcPr>
          <w:p w14:paraId="3C0BB0B7" w14:textId="2542B9B0" w:rsidR="00955375" w:rsidRPr="00955375" w:rsidRDefault="00F9326C" w:rsidP="00955375">
            <w:pPr>
              <w:overflowPunct/>
              <w:autoSpaceDE/>
              <w:autoSpaceDN/>
              <w:adjustRightInd/>
              <w:ind w:right="-72"/>
              <w:jc w:val="right"/>
              <w:textAlignment w:val="auto"/>
              <w:rPr>
                <w:rFonts w:asciiTheme="minorHAnsi" w:hAnsiTheme="minorHAnsi" w:cstheme="minorHAnsi"/>
                <w:sz w:val="16"/>
                <w:szCs w:val="16"/>
                <w:lang w:val="en-GB"/>
              </w:rPr>
            </w:pPr>
            <w:r w:rsidRPr="00F9326C">
              <w:rPr>
                <w:rFonts w:asciiTheme="minorHAnsi" w:hAnsiTheme="minorHAnsi" w:cstheme="minorHAnsi"/>
                <w:spacing w:val="-4"/>
                <w:sz w:val="16"/>
                <w:szCs w:val="16"/>
                <w:lang w:val="en-GB"/>
              </w:rPr>
              <w:t>8</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994</w:t>
            </w:r>
            <w:r w:rsidR="00955375" w:rsidRPr="00955375">
              <w:rPr>
                <w:rFonts w:asciiTheme="minorHAnsi" w:hAnsiTheme="minorHAnsi" w:cstheme="minorHAnsi"/>
                <w:spacing w:val="-4"/>
                <w:sz w:val="16"/>
                <w:szCs w:val="16"/>
              </w:rPr>
              <w:t>,</w:t>
            </w:r>
            <w:r w:rsidRPr="00F9326C">
              <w:rPr>
                <w:rFonts w:asciiTheme="minorHAnsi" w:hAnsiTheme="minorHAnsi" w:cstheme="minorHAnsi"/>
                <w:spacing w:val="-4"/>
                <w:sz w:val="16"/>
                <w:szCs w:val="16"/>
                <w:lang w:val="en-GB"/>
              </w:rPr>
              <w:t>555</w:t>
            </w:r>
          </w:p>
        </w:tc>
        <w:tc>
          <w:tcPr>
            <w:tcW w:w="1181" w:type="dxa"/>
            <w:tcBorders>
              <w:bottom w:val="single" w:sz="4" w:space="0" w:color="auto"/>
            </w:tcBorders>
            <w:shd w:val="clear" w:color="auto" w:fill="auto"/>
            <w:vAlign w:val="bottom"/>
          </w:tcPr>
          <w:p w14:paraId="27873EB7" w14:textId="5599E155" w:rsidR="00955375" w:rsidRPr="003709B5" w:rsidRDefault="00955375" w:rsidP="00955375">
            <w:pPr>
              <w:overflowPunct/>
              <w:autoSpaceDE/>
              <w:autoSpaceDN/>
              <w:adjustRightInd/>
              <w:ind w:right="-72"/>
              <w:jc w:val="right"/>
              <w:textAlignment w:val="auto"/>
              <w:rPr>
                <w:rFonts w:ascii="Arial" w:hAnsi="Arial" w:cs="Arial"/>
                <w:b/>
                <w:bCs/>
                <w:sz w:val="16"/>
                <w:szCs w:val="16"/>
                <w:lang w:val="en-GB"/>
              </w:rPr>
            </w:pPr>
            <w:r>
              <w:rPr>
                <w:rFonts w:ascii="Arial" w:hAnsi="Arial" w:cs="Arial"/>
                <w:sz w:val="16"/>
                <w:szCs w:val="16"/>
                <w:lang w:val="en-GB"/>
              </w:rPr>
              <w:t>(</w:t>
            </w:r>
            <w:r w:rsidR="00F9326C" w:rsidRPr="00F9326C">
              <w:rPr>
                <w:rFonts w:ascii="Arial" w:hAnsi="Arial" w:cs="Arial"/>
                <w:sz w:val="16"/>
                <w:szCs w:val="16"/>
                <w:lang w:val="en-GB"/>
              </w:rPr>
              <w:t>3</w:t>
            </w:r>
            <w:r>
              <w:rPr>
                <w:rFonts w:ascii="Arial" w:hAnsi="Arial" w:cs="Arial"/>
                <w:sz w:val="16"/>
                <w:szCs w:val="16"/>
                <w:lang w:val="en-GB"/>
              </w:rPr>
              <w:t>,</w:t>
            </w:r>
            <w:r w:rsidR="00F9326C" w:rsidRPr="00F9326C">
              <w:rPr>
                <w:rFonts w:ascii="Arial" w:hAnsi="Arial" w:cs="Arial"/>
                <w:sz w:val="16"/>
                <w:szCs w:val="16"/>
                <w:lang w:val="en-GB"/>
              </w:rPr>
              <w:t>510</w:t>
            </w:r>
            <w:r>
              <w:rPr>
                <w:rFonts w:ascii="Arial" w:hAnsi="Arial" w:cs="Arial"/>
                <w:sz w:val="16"/>
                <w:szCs w:val="16"/>
                <w:lang w:val="en-GB"/>
              </w:rPr>
              <w:t>,</w:t>
            </w:r>
            <w:r w:rsidR="00F9326C" w:rsidRPr="00F9326C">
              <w:rPr>
                <w:rFonts w:ascii="Arial" w:hAnsi="Arial" w:cs="Arial"/>
                <w:sz w:val="16"/>
                <w:szCs w:val="16"/>
                <w:lang w:val="en-GB"/>
              </w:rPr>
              <w:t>000</w:t>
            </w:r>
            <w:r>
              <w:rPr>
                <w:rFonts w:ascii="Arial" w:hAnsi="Arial" w:cs="Arial"/>
                <w:sz w:val="16"/>
                <w:szCs w:val="16"/>
                <w:lang w:val="en-GB"/>
              </w:rPr>
              <w:t>)</w:t>
            </w:r>
          </w:p>
        </w:tc>
        <w:tc>
          <w:tcPr>
            <w:tcW w:w="1181" w:type="dxa"/>
            <w:tcBorders>
              <w:bottom w:val="single" w:sz="4" w:space="0" w:color="auto"/>
            </w:tcBorders>
            <w:shd w:val="clear" w:color="auto" w:fill="auto"/>
            <w:vAlign w:val="bottom"/>
          </w:tcPr>
          <w:p w14:paraId="0A7DAAFB" w14:textId="189F06FF" w:rsidR="00955375" w:rsidRPr="003709B5" w:rsidRDefault="00F9326C" w:rsidP="00955375">
            <w:pPr>
              <w:overflowPunct/>
              <w:autoSpaceDE/>
              <w:autoSpaceDN/>
              <w:adjustRightInd/>
              <w:ind w:right="-72"/>
              <w:jc w:val="right"/>
              <w:textAlignment w:val="auto"/>
              <w:rPr>
                <w:rFonts w:ascii="Arial" w:hAnsi="Arial" w:cs="Arial"/>
                <w:b/>
                <w:bCs/>
                <w:sz w:val="16"/>
                <w:szCs w:val="16"/>
                <w:lang w:val="en-GB"/>
              </w:rPr>
            </w:pPr>
            <w:r w:rsidRPr="00F9326C">
              <w:rPr>
                <w:rFonts w:ascii="Arial" w:hAnsi="Arial" w:cs="Arial"/>
                <w:sz w:val="16"/>
                <w:szCs w:val="16"/>
                <w:lang w:val="en-GB"/>
              </w:rPr>
              <w:t>702</w:t>
            </w:r>
            <w:r w:rsidR="00955375">
              <w:rPr>
                <w:rFonts w:ascii="Arial" w:hAnsi="Arial" w:cs="Arial"/>
                <w:sz w:val="16"/>
                <w:szCs w:val="16"/>
                <w:lang w:val="en-GB"/>
              </w:rPr>
              <w:t>,</w:t>
            </w:r>
            <w:r w:rsidRPr="00F9326C">
              <w:rPr>
                <w:rFonts w:ascii="Arial" w:hAnsi="Arial" w:cs="Arial"/>
                <w:sz w:val="16"/>
                <w:szCs w:val="16"/>
                <w:lang w:val="en-GB"/>
              </w:rPr>
              <w:t>000</w:t>
            </w:r>
          </w:p>
        </w:tc>
        <w:tc>
          <w:tcPr>
            <w:tcW w:w="1181" w:type="dxa"/>
            <w:tcBorders>
              <w:bottom w:val="single" w:sz="4" w:space="0" w:color="auto"/>
            </w:tcBorders>
            <w:shd w:val="clear" w:color="auto" w:fill="auto"/>
            <w:vAlign w:val="bottom"/>
          </w:tcPr>
          <w:p w14:paraId="12151104" w14:textId="522FF820" w:rsidR="00955375" w:rsidRPr="003709B5" w:rsidRDefault="00955375" w:rsidP="00955375">
            <w:pPr>
              <w:overflowPunct/>
              <w:autoSpaceDE/>
              <w:autoSpaceDN/>
              <w:adjustRightInd/>
              <w:ind w:right="-72"/>
              <w:jc w:val="right"/>
              <w:textAlignment w:val="auto"/>
              <w:rPr>
                <w:rFonts w:ascii="Arial" w:hAnsi="Arial" w:cs="Arial"/>
                <w:b/>
                <w:bCs/>
                <w:sz w:val="16"/>
                <w:szCs w:val="16"/>
                <w:lang w:val="en-GB"/>
              </w:rPr>
            </w:pPr>
            <w:r>
              <w:rPr>
                <w:rFonts w:ascii="Arial" w:hAnsi="Arial" w:cs="Arial"/>
                <w:sz w:val="16"/>
                <w:szCs w:val="16"/>
                <w:lang w:val="en-GB"/>
              </w:rPr>
              <w:t>(</w:t>
            </w:r>
            <w:r w:rsidR="00F9326C" w:rsidRPr="00F9326C">
              <w:rPr>
                <w:rFonts w:ascii="Arial" w:hAnsi="Arial" w:cs="Arial"/>
                <w:sz w:val="16"/>
                <w:szCs w:val="16"/>
                <w:lang w:val="en-GB"/>
              </w:rPr>
              <w:t>2</w:t>
            </w:r>
            <w:r>
              <w:rPr>
                <w:rFonts w:ascii="Arial" w:hAnsi="Arial" w:cs="Arial"/>
                <w:sz w:val="16"/>
                <w:szCs w:val="16"/>
                <w:lang w:val="en-GB"/>
              </w:rPr>
              <w:t>,</w:t>
            </w:r>
            <w:r w:rsidR="00F9326C" w:rsidRPr="00F9326C">
              <w:rPr>
                <w:rFonts w:ascii="Arial" w:hAnsi="Arial" w:cs="Arial"/>
                <w:sz w:val="16"/>
                <w:szCs w:val="16"/>
                <w:lang w:val="en-GB"/>
              </w:rPr>
              <w:t>808</w:t>
            </w:r>
            <w:r>
              <w:rPr>
                <w:rFonts w:ascii="Arial" w:hAnsi="Arial" w:cs="Arial"/>
                <w:sz w:val="16"/>
                <w:szCs w:val="16"/>
                <w:lang w:val="en-GB"/>
              </w:rPr>
              <w:t>,</w:t>
            </w:r>
            <w:r w:rsidR="00F9326C" w:rsidRPr="00F9326C">
              <w:rPr>
                <w:rFonts w:ascii="Arial" w:hAnsi="Arial" w:cs="Arial"/>
                <w:sz w:val="16"/>
                <w:szCs w:val="16"/>
                <w:lang w:val="en-GB"/>
              </w:rPr>
              <w:t>000</w:t>
            </w:r>
            <w:r>
              <w:rPr>
                <w:rFonts w:ascii="Arial" w:hAnsi="Arial" w:cs="Arial"/>
                <w:sz w:val="16"/>
                <w:szCs w:val="16"/>
                <w:lang w:val="en-GB"/>
              </w:rPr>
              <w:t>)</w:t>
            </w:r>
          </w:p>
        </w:tc>
      </w:tr>
    </w:tbl>
    <w:p w14:paraId="2BC4F74F" w14:textId="77777777" w:rsidR="004A3919" w:rsidRPr="00F9326C" w:rsidRDefault="004A3919" w:rsidP="003709B5">
      <w:pPr>
        <w:jc w:val="thaiDistribute"/>
        <w:rPr>
          <w:rFonts w:ascii="Arial" w:hAnsi="Arial" w:cs="Arial"/>
          <w:sz w:val="16"/>
          <w:szCs w:val="16"/>
          <w:lang w:val="en-GB"/>
        </w:rPr>
      </w:pPr>
    </w:p>
    <w:p w14:paraId="6075E15C" w14:textId="26084AD1" w:rsidR="004A3919" w:rsidRPr="00C55501" w:rsidRDefault="00F005DA" w:rsidP="00C41968">
      <w:pPr>
        <w:ind w:hanging="7"/>
        <w:jc w:val="thaiDistribute"/>
        <w:rPr>
          <w:rFonts w:ascii="Arial" w:eastAsia="Arial Unicode MS" w:hAnsi="Arial" w:cs="Arial"/>
          <w:spacing w:val="-4"/>
          <w:sz w:val="18"/>
          <w:szCs w:val="18"/>
        </w:rPr>
      </w:pPr>
      <w:r w:rsidRPr="00C55501">
        <w:rPr>
          <w:rFonts w:ascii="Arial" w:eastAsia="Arial Unicode MS" w:hAnsi="Arial" w:cs="Arial"/>
          <w:spacing w:val="-4"/>
          <w:sz w:val="18"/>
          <w:szCs w:val="18"/>
          <w:lang w:val="en-GB"/>
        </w:rPr>
        <w:t>A</w:t>
      </w:r>
      <w:r w:rsidR="004A3919" w:rsidRPr="00C55501">
        <w:rPr>
          <w:rFonts w:ascii="Arial" w:eastAsia="Arial Unicode MS" w:hAnsi="Arial" w:cs="Arial"/>
          <w:spacing w:val="-4"/>
          <w:sz w:val="18"/>
          <w:szCs w:val="18"/>
          <w:lang w:val="en-GB"/>
        </w:rPr>
        <w:t xml:space="preserve"> subsidiary recorded accrued corporate income tax liabilities of approximately Baht </w:t>
      </w:r>
      <w:r w:rsidR="00F9326C" w:rsidRPr="00F9326C">
        <w:rPr>
          <w:rFonts w:ascii="Arial" w:eastAsia="Arial Unicode MS" w:hAnsi="Arial" w:cs="Arial"/>
          <w:spacing w:val="-4"/>
          <w:sz w:val="18"/>
          <w:szCs w:val="18"/>
          <w:lang w:val="en-GB"/>
        </w:rPr>
        <w:t>655</w:t>
      </w:r>
      <w:r w:rsidR="00690232">
        <w:rPr>
          <w:rFonts w:ascii="Arial" w:eastAsia="Arial Unicode MS" w:hAnsi="Arial" w:cs="Arial"/>
          <w:spacing w:val="-4"/>
          <w:sz w:val="18"/>
          <w:szCs w:val="18"/>
          <w:lang w:val="en-GB"/>
        </w:rPr>
        <w:t>.</w:t>
      </w:r>
      <w:r w:rsidR="00F9326C" w:rsidRPr="00F9326C">
        <w:rPr>
          <w:rFonts w:ascii="Arial" w:eastAsia="Arial Unicode MS" w:hAnsi="Arial" w:cs="Arial"/>
          <w:spacing w:val="-4"/>
          <w:sz w:val="18"/>
          <w:szCs w:val="18"/>
          <w:lang w:val="en-GB"/>
        </w:rPr>
        <w:t>79</w:t>
      </w:r>
      <w:r w:rsidR="004A3919" w:rsidRPr="00C55501">
        <w:rPr>
          <w:rFonts w:ascii="Arial" w:eastAsia="Arial Unicode MS" w:hAnsi="Arial" w:cs="Arial"/>
          <w:spacing w:val="-4"/>
          <w:sz w:val="18"/>
          <w:szCs w:val="18"/>
          <w:lang w:val="en-GB"/>
        </w:rPr>
        <w:t xml:space="preserve"> million. In addition, it has submitted a request for justice with the relevant agencies to grant tax exemption to a subsidiary in correspondence with the Royal Decree in relation to the tax measures for Real Estate Investment Trusts with Buy-back conditions (REIT buy-back Measures) which was announced on </w:t>
      </w:r>
      <w:r w:rsidR="00F9326C" w:rsidRPr="00F9326C">
        <w:rPr>
          <w:rFonts w:ascii="Arial" w:eastAsia="Arial Unicode MS" w:hAnsi="Arial" w:cs="Arial"/>
          <w:spacing w:val="-4"/>
          <w:sz w:val="18"/>
          <w:szCs w:val="18"/>
          <w:lang w:val="en-GB"/>
        </w:rPr>
        <w:t>18</w:t>
      </w:r>
      <w:r w:rsidR="004A3919" w:rsidRPr="00C55501">
        <w:rPr>
          <w:rFonts w:ascii="Arial" w:eastAsia="Arial Unicode MS" w:hAnsi="Arial" w:cs="Arial"/>
          <w:spacing w:val="-4"/>
          <w:sz w:val="18"/>
          <w:szCs w:val="18"/>
          <w:lang w:val="en-GB"/>
        </w:rPr>
        <w:t xml:space="preserve"> July </w:t>
      </w:r>
      <w:r w:rsidR="00F9326C" w:rsidRPr="00F9326C">
        <w:rPr>
          <w:rFonts w:ascii="Arial" w:eastAsia="Arial Unicode MS" w:hAnsi="Arial" w:cs="Arial"/>
          <w:spacing w:val="-4"/>
          <w:sz w:val="18"/>
          <w:szCs w:val="18"/>
          <w:lang w:val="en-GB"/>
        </w:rPr>
        <w:t>2022</w:t>
      </w:r>
      <w:r w:rsidR="004A3919" w:rsidRPr="00C55501">
        <w:rPr>
          <w:rFonts w:ascii="Arial" w:eastAsia="Arial Unicode MS" w:hAnsi="Arial" w:cs="Arial"/>
          <w:spacing w:val="-4"/>
          <w:sz w:val="18"/>
          <w:szCs w:val="18"/>
          <w:lang w:val="en-GB"/>
        </w:rPr>
        <w:t xml:space="preserve"> and effective from </w:t>
      </w:r>
      <w:r w:rsidR="00F9326C" w:rsidRPr="00F9326C">
        <w:rPr>
          <w:rFonts w:ascii="Arial" w:eastAsia="Arial Unicode MS" w:hAnsi="Arial" w:cs="Arial"/>
          <w:spacing w:val="-4"/>
          <w:sz w:val="18"/>
          <w:szCs w:val="18"/>
          <w:lang w:val="en-GB"/>
        </w:rPr>
        <w:t>19</w:t>
      </w:r>
      <w:r w:rsidR="004A3919" w:rsidRPr="00C55501">
        <w:rPr>
          <w:rFonts w:ascii="Arial" w:eastAsia="Arial Unicode MS" w:hAnsi="Arial" w:cs="Arial"/>
          <w:spacing w:val="-4"/>
          <w:sz w:val="18"/>
          <w:szCs w:val="18"/>
          <w:lang w:val="en-GB"/>
        </w:rPr>
        <w:t xml:space="preserve"> July </w:t>
      </w:r>
      <w:r w:rsidR="00F9326C" w:rsidRPr="00F9326C">
        <w:rPr>
          <w:rFonts w:ascii="Arial" w:eastAsia="Arial Unicode MS" w:hAnsi="Arial" w:cs="Arial"/>
          <w:spacing w:val="-4"/>
          <w:sz w:val="18"/>
          <w:szCs w:val="18"/>
          <w:lang w:val="en-GB"/>
        </w:rPr>
        <w:t>2022</w:t>
      </w:r>
      <w:r w:rsidR="004A3919" w:rsidRPr="00C55501">
        <w:rPr>
          <w:rFonts w:ascii="Arial" w:eastAsia="Arial Unicode MS" w:hAnsi="Arial" w:cs="Arial"/>
          <w:spacing w:val="-4"/>
          <w:sz w:val="18"/>
          <w:szCs w:val="18"/>
          <w:lang w:val="en-GB"/>
        </w:rPr>
        <w:t>.</w:t>
      </w:r>
      <w:r w:rsidR="00C41968" w:rsidRPr="00C55501">
        <w:rPr>
          <w:rFonts w:ascii="Arial" w:eastAsia="Arial Unicode MS" w:hAnsi="Arial" w:cs="Arial"/>
          <w:spacing w:val="-4"/>
          <w:sz w:val="18"/>
          <w:szCs w:val="18"/>
          <w:cs/>
          <w:lang w:val="en-GB"/>
        </w:rPr>
        <w:t xml:space="preserve"> </w:t>
      </w:r>
      <w:r w:rsidR="004A3919" w:rsidRPr="00C55501">
        <w:rPr>
          <w:rFonts w:ascii="Arial" w:eastAsia="Arial Unicode MS" w:hAnsi="Arial" w:cs="Arial"/>
          <w:spacing w:val="-4"/>
          <w:sz w:val="18"/>
          <w:szCs w:val="18"/>
          <w:lang w:val="en-GB"/>
        </w:rPr>
        <w:t xml:space="preserve">However, if a subsidiary is not granted for the tax exemption, a subsidiary will incur as additional surtax at the rate of </w:t>
      </w:r>
      <w:r w:rsidR="00F9326C" w:rsidRPr="00F9326C">
        <w:rPr>
          <w:rFonts w:ascii="Arial" w:eastAsia="Arial Unicode MS" w:hAnsi="Arial" w:cs="Arial"/>
          <w:spacing w:val="-4"/>
          <w:sz w:val="18"/>
          <w:szCs w:val="18"/>
          <w:lang w:val="en-GB"/>
        </w:rPr>
        <w:t>1</w:t>
      </w:r>
      <w:r w:rsidR="004A3919" w:rsidRPr="00C55501">
        <w:rPr>
          <w:rFonts w:ascii="Arial" w:eastAsia="Arial Unicode MS" w:hAnsi="Arial" w:cs="Arial"/>
          <w:spacing w:val="-4"/>
          <w:sz w:val="18"/>
          <w:szCs w:val="18"/>
          <w:lang w:val="en-GB"/>
        </w:rPr>
        <w:t>.</w:t>
      </w:r>
      <w:r w:rsidR="00F9326C" w:rsidRPr="00F9326C">
        <w:rPr>
          <w:rFonts w:ascii="Arial" w:eastAsia="Arial Unicode MS" w:hAnsi="Arial" w:cs="Arial"/>
          <w:spacing w:val="-4"/>
          <w:sz w:val="18"/>
          <w:szCs w:val="18"/>
          <w:lang w:val="en-GB"/>
        </w:rPr>
        <w:t>5</w:t>
      </w:r>
      <w:r w:rsidR="004A3919" w:rsidRPr="00C55501">
        <w:rPr>
          <w:rFonts w:ascii="Arial" w:eastAsia="Arial Unicode MS" w:hAnsi="Arial" w:cs="Arial"/>
          <w:spacing w:val="-4"/>
          <w:sz w:val="18"/>
          <w:szCs w:val="18"/>
          <w:lang w:val="en-GB"/>
        </w:rPr>
        <w:t>% per month of tax payable. However, a subsidiary has also submitted a request for exemption of tax penalty and surcharge under the Revenue Code with the Revenue department.</w:t>
      </w:r>
      <w:r w:rsidR="00E028FF" w:rsidRPr="00C55501">
        <w:rPr>
          <w:rFonts w:ascii="Arial" w:eastAsia="Arial Unicode MS" w:hAnsi="Arial" w:cs="Arial"/>
          <w:spacing w:val="-4"/>
          <w:sz w:val="18"/>
          <w:szCs w:val="18"/>
          <w:lang w:val="en-GB"/>
        </w:rPr>
        <w:t xml:space="preserve"> </w:t>
      </w:r>
      <w:r w:rsidR="00C55501">
        <w:rPr>
          <w:rFonts w:ascii="Arial" w:eastAsia="Arial Unicode MS" w:hAnsi="Arial" w:cs="Arial"/>
          <w:spacing w:val="-4"/>
          <w:sz w:val="18"/>
          <w:szCs w:val="18"/>
          <w:lang w:val="en-GB"/>
        </w:rPr>
        <w:br/>
      </w:r>
      <w:r w:rsidR="00816663" w:rsidRPr="00C55501">
        <w:rPr>
          <w:rFonts w:ascii="Arial" w:eastAsia="Arial Unicode MS" w:hAnsi="Arial" w:cs="Arial"/>
          <w:spacing w:val="-4"/>
          <w:sz w:val="18"/>
          <w:szCs w:val="18"/>
          <w:lang w:val="en-GB"/>
        </w:rPr>
        <w:t xml:space="preserve">As at </w:t>
      </w:r>
      <w:r w:rsidR="00F9326C" w:rsidRPr="00F9326C">
        <w:rPr>
          <w:rFonts w:ascii="Arial" w:eastAsia="Arial Unicode MS" w:hAnsi="Arial" w:cs="Arial"/>
          <w:spacing w:val="-4"/>
          <w:sz w:val="18"/>
          <w:szCs w:val="18"/>
          <w:lang w:val="en-GB"/>
        </w:rPr>
        <w:t>31</w:t>
      </w:r>
      <w:r w:rsidR="00816663" w:rsidRPr="00C55501">
        <w:rPr>
          <w:rFonts w:ascii="Arial" w:eastAsia="Arial Unicode MS" w:hAnsi="Arial" w:cs="Arial"/>
          <w:spacing w:val="-4"/>
          <w:sz w:val="18"/>
          <w:szCs w:val="18"/>
          <w:lang w:val="en-GB"/>
        </w:rPr>
        <w:t xml:space="preserve"> December </w:t>
      </w:r>
      <w:r w:rsidR="00F9326C" w:rsidRPr="00F9326C">
        <w:rPr>
          <w:rFonts w:ascii="Arial" w:eastAsia="Arial Unicode MS" w:hAnsi="Arial" w:cs="Arial"/>
          <w:spacing w:val="-4"/>
          <w:sz w:val="18"/>
          <w:szCs w:val="18"/>
          <w:lang w:val="en-GB"/>
        </w:rPr>
        <w:t>202</w:t>
      </w:r>
      <w:r w:rsidR="00F9326C" w:rsidRPr="00F9326C">
        <w:rPr>
          <w:rFonts w:ascii="Arial" w:eastAsia="Arial Unicode MS" w:hAnsi="Arial" w:cstheme="minorBidi"/>
          <w:spacing w:val="-4"/>
          <w:sz w:val="18"/>
          <w:szCs w:val="18"/>
          <w:lang w:val="en-GB"/>
        </w:rPr>
        <w:t>3</w:t>
      </w:r>
      <w:r w:rsidR="00816663" w:rsidRPr="00C55501">
        <w:rPr>
          <w:rFonts w:ascii="Arial" w:eastAsia="Arial Unicode MS" w:hAnsi="Arial" w:cs="Arial"/>
          <w:spacing w:val="-4"/>
          <w:sz w:val="18"/>
          <w:szCs w:val="18"/>
          <w:lang w:val="en-GB"/>
        </w:rPr>
        <w:t>, a subsidiary recognised contingent liabilities from tax surcharges for real estate investment trusts with buy-back conditions (REIT buy-back measures) that must be paid</w:t>
      </w:r>
      <w:r w:rsidR="00C55501">
        <w:rPr>
          <w:rFonts w:ascii="Arial" w:eastAsia="Arial Unicode MS" w:hAnsi="Arial" w:cs="Arial"/>
          <w:spacing w:val="-4"/>
          <w:sz w:val="18"/>
          <w:szCs w:val="18"/>
          <w:lang w:val="en-GB"/>
        </w:rPr>
        <w:t xml:space="preserve"> </w:t>
      </w:r>
      <w:r w:rsidR="00832EC5" w:rsidRPr="00C55501">
        <w:rPr>
          <w:rFonts w:ascii="Arial" w:eastAsia="Arial Unicode MS" w:hAnsi="Arial" w:cs="Arial"/>
          <w:spacing w:val="-4"/>
          <w:sz w:val="18"/>
          <w:szCs w:val="18"/>
          <w:lang w:val="en-GB"/>
        </w:rPr>
        <w:t>Bah</w:t>
      </w:r>
      <w:r w:rsidR="00727632">
        <w:rPr>
          <w:rFonts w:ascii="Arial" w:eastAsia="Arial Unicode MS" w:hAnsi="Arial" w:cs="Arial"/>
          <w:spacing w:val="-4"/>
          <w:sz w:val="18"/>
          <w:szCs w:val="18"/>
          <w:lang w:val="en-GB"/>
        </w:rPr>
        <w:t>t</w:t>
      </w:r>
      <w:r w:rsidR="00832EC5" w:rsidRPr="00C55501">
        <w:rPr>
          <w:rFonts w:ascii="Arial" w:eastAsia="Arial Unicode MS" w:hAnsi="Arial" w:cs="Arial"/>
          <w:spacing w:val="-4"/>
          <w:sz w:val="18"/>
          <w:szCs w:val="18"/>
          <w:lang w:val="en-GB"/>
        </w:rPr>
        <w:t xml:space="preserve"> </w:t>
      </w:r>
      <w:r w:rsidR="00F9326C" w:rsidRPr="00F9326C">
        <w:rPr>
          <w:rFonts w:ascii="Arial" w:eastAsia="Arial Unicode MS" w:hAnsi="Arial" w:cs="Arial"/>
          <w:spacing w:val="-4"/>
          <w:sz w:val="18"/>
          <w:szCs w:val="18"/>
          <w:lang w:val="en-GB"/>
        </w:rPr>
        <w:t>171</w:t>
      </w:r>
      <w:r w:rsidR="00832EC5" w:rsidRPr="00C55501">
        <w:rPr>
          <w:rFonts w:ascii="Arial" w:eastAsia="Arial Unicode MS" w:hAnsi="Arial" w:cs="Arial"/>
          <w:spacing w:val="-4"/>
          <w:sz w:val="18"/>
          <w:szCs w:val="18"/>
          <w:lang w:val="en-GB"/>
        </w:rPr>
        <w:t>.</w:t>
      </w:r>
      <w:r w:rsidR="00F9326C" w:rsidRPr="00F9326C">
        <w:rPr>
          <w:rFonts w:ascii="Arial" w:eastAsia="Arial Unicode MS" w:hAnsi="Arial" w:cs="Arial"/>
          <w:spacing w:val="-4"/>
          <w:sz w:val="18"/>
          <w:szCs w:val="18"/>
          <w:lang w:val="en-GB"/>
        </w:rPr>
        <w:t>77</w:t>
      </w:r>
      <w:r w:rsidR="00832EC5" w:rsidRPr="00C55501">
        <w:rPr>
          <w:rFonts w:ascii="Arial" w:eastAsia="Arial Unicode MS" w:hAnsi="Arial" w:cs="Arial"/>
          <w:spacing w:val="-4"/>
          <w:sz w:val="18"/>
          <w:szCs w:val="18"/>
          <w:lang w:val="en-GB"/>
        </w:rPr>
        <w:t xml:space="preserve"> million</w:t>
      </w:r>
      <w:r w:rsidR="00D474B0" w:rsidRPr="00C55501">
        <w:rPr>
          <w:rFonts w:ascii="Arial" w:eastAsia="Arial Unicode MS" w:hAnsi="Arial" w:cs="Arial"/>
          <w:spacing w:val="-4"/>
          <w:sz w:val="18"/>
          <w:szCs w:val="18"/>
          <w:lang w:val="en-GB"/>
        </w:rPr>
        <w:t xml:space="preserve"> which present</w:t>
      </w:r>
      <w:r w:rsidR="006B7102">
        <w:rPr>
          <w:rFonts w:ascii="Arial" w:eastAsia="Arial Unicode MS" w:hAnsi="Arial" w:cs="Arial"/>
          <w:spacing w:val="-4"/>
          <w:sz w:val="18"/>
          <w:szCs w:val="18"/>
          <w:lang w:val="en-GB"/>
        </w:rPr>
        <w:t>ed</w:t>
      </w:r>
      <w:r w:rsidR="00D474B0" w:rsidRPr="00C55501">
        <w:rPr>
          <w:rFonts w:ascii="Arial" w:eastAsia="Arial Unicode MS" w:hAnsi="Arial" w:cs="Arial"/>
          <w:spacing w:val="-4"/>
          <w:sz w:val="18"/>
          <w:szCs w:val="18"/>
          <w:lang w:val="en-GB"/>
        </w:rPr>
        <w:t xml:space="preserve"> as other current liabilities</w:t>
      </w:r>
      <w:r w:rsidR="00816663" w:rsidRPr="00C55501">
        <w:rPr>
          <w:rFonts w:ascii="Arial" w:eastAsia="Arial Unicode MS" w:hAnsi="Arial" w:cs="Arial"/>
          <w:spacing w:val="-4"/>
          <w:sz w:val="18"/>
          <w:szCs w:val="18"/>
          <w:lang w:val="en-GB"/>
        </w:rPr>
        <w:t xml:space="preserve">. </w:t>
      </w:r>
      <w:r w:rsidR="00C41968" w:rsidRPr="00C55501">
        <w:rPr>
          <w:rFonts w:ascii="Arial" w:eastAsia="Arial Unicode MS" w:hAnsi="Arial" w:cs="Arial"/>
          <w:spacing w:val="-4"/>
          <w:sz w:val="18"/>
          <w:szCs w:val="18"/>
          <w:lang w:val="en-GB"/>
        </w:rPr>
        <w:t>However, if a subsidiary is granted for tax exemption, a subsidiary will be required to adjust the transactions records related to corporate income tax and related transactions thereof.</w:t>
      </w:r>
    </w:p>
    <w:p w14:paraId="4920BB44" w14:textId="78131D71" w:rsidR="005D4474" w:rsidRPr="00F9326C" w:rsidRDefault="005D4474" w:rsidP="003709B5">
      <w:pPr>
        <w:jc w:val="thaiDistribute"/>
        <w:rPr>
          <w:rFonts w:ascii="Arial" w:hAnsi="Arial" w:cs="Arial"/>
          <w:sz w:val="16"/>
          <w:szCs w:val="16"/>
          <w:lang w:val="en-GB"/>
        </w:rPr>
      </w:pPr>
    </w:p>
    <w:p w14:paraId="1518BDA9" w14:textId="77777777" w:rsidR="00106AF2" w:rsidRPr="00F9326C" w:rsidRDefault="00106AF2" w:rsidP="003709B5">
      <w:pPr>
        <w:jc w:val="thaiDistribute"/>
        <w:rPr>
          <w:rFonts w:ascii="Arial" w:hAnsi="Arial" w:cstheme="minorBidi"/>
          <w:sz w:val="16"/>
          <w:szCs w:val="16"/>
          <w:lang w:val="en-GB"/>
        </w:rPr>
      </w:pPr>
    </w:p>
    <w:tbl>
      <w:tblPr>
        <w:tblW w:w="9450" w:type="dxa"/>
        <w:shd w:val="clear" w:color="auto" w:fill="FFA543"/>
        <w:tblLook w:val="04A0" w:firstRow="1" w:lastRow="0" w:firstColumn="1" w:lastColumn="0" w:noHBand="0" w:noVBand="1"/>
      </w:tblPr>
      <w:tblGrid>
        <w:gridCol w:w="9450"/>
      </w:tblGrid>
      <w:tr w:rsidR="00A31A3A" w:rsidRPr="003709B5" w14:paraId="05BDCC17" w14:textId="77777777" w:rsidTr="003817C7">
        <w:trPr>
          <w:trHeight w:val="386"/>
        </w:trPr>
        <w:tc>
          <w:tcPr>
            <w:tcW w:w="9450" w:type="dxa"/>
            <w:shd w:val="clear" w:color="auto" w:fill="FFA543"/>
            <w:vAlign w:val="center"/>
          </w:tcPr>
          <w:p w14:paraId="6C3D4646" w14:textId="37C192F2" w:rsidR="00A31A3A" w:rsidRPr="007D3394" w:rsidRDefault="00F9326C" w:rsidP="003709B5">
            <w:pPr>
              <w:ind w:left="432" w:hanging="432"/>
              <w:rPr>
                <w:rFonts w:ascii="Arial" w:hAnsi="Arial" w:cstheme="minorBidi"/>
                <w:b/>
                <w:bCs/>
                <w:sz w:val="18"/>
                <w:szCs w:val="18"/>
              </w:rPr>
            </w:pPr>
            <w:r w:rsidRPr="00F9326C">
              <w:rPr>
                <w:rFonts w:ascii="Arial" w:hAnsi="Arial" w:cs="Arial"/>
                <w:b/>
                <w:bCs/>
                <w:color w:val="FFFFFF"/>
                <w:sz w:val="18"/>
                <w:szCs w:val="18"/>
                <w:lang w:val="en-GB" w:eastAsia="th-TH"/>
              </w:rPr>
              <w:t>33</w:t>
            </w:r>
            <w:r w:rsidR="00A31A3A" w:rsidRPr="003709B5">
              <w:rPr>
                <w:rFonts w:ascii="Arial" w:hAnsi="Arial" w:cs="Arial"/>
                <w:b/>
                <w:bCs/>
                <w:color w:val="FFFFFF"/>
                <w:sz w:val="18"/>
                <w:szCs w:val="18"/>
                <w:lang w:val="en-GB" w:eastAsia="th-TH"/>
              </w:rPr>
              <w:tab/>
            </w:r>
            <w:r w:rsidR="00A31A3A" w:rsidRPr="003709B5">
              <w:rPr>
                <w:rFonts w:ascii="Arial" w:hAnsi="Arial" w:cs="Arial"/>
                <w:b/>
                <w:bCs/>
                <w:color w:val="FFFFFF"/>
                <w:sz w:val="18"/>
                <w:szCs w:val="18"/>
                <w:lang w:eastAsia="th-TH"/>
              </w:rPr>
              <w:t>L</w:t>
            </w:r>
            <w:r w:rsidR="00A31A3A" w:rsidRPr="003709B5">
              <w:rPr>
                <w:rFonts w:ascii="Arial" w:hAnsi="Arial" w:cs="Arial"/>
                <w:b/>
                <w:bCs/>
                <w:color w:val="FFFFFF"/>
                <w:sz w:val="18"/>
                <w:szCs w:val="18"/>
                <w:lang w:val="en-GB" w:eastAsia="th-TH"/>
              </w:rPr>
              <w:t>oss per share</w:t>
            </w:r>
            <w:r w:rsidR="007D3394">
              <w:rPr>
                <w:rFonts w:ascii="Arial" w:hAnsi="Arial" w:cstheme="minorBidi" w:hint="cs"/>
                <w:b/>
                <w:bCs/>
                <w:color w:val="FFFFFF"/>
                <w:sz w:val="18"/>
                <w:szCs w:val="18"/>
                <w:cs/>
                <w:lang w:val="en-GB" w:eastAsia="th-TH"/>
              </w:rPr>
              <w:t xml:space="preserve"> </w:t>
            </w:r>
            <w:r w:rsidR="007D3394">
              <w:rPr>
                <w:rFonts w:ascii="Arial" w:hAnsi="Arial" w:cstheme="minorBidi"/>
                <w:b/>
                <w:bCs/>
                <w:color w:val="FFFFFF"/>
                <w:sz w:val="18"/>
                <w:szCs w:val="18"/>
                <w:lang w:val="en-GB" w:eastAsia="th-TH"/>
              </w:rPr>
              <w:t>and diluted</w:t>
            </w:r>
          </w:p>
        </w:tc>
      </w:tr>
    </w:tbl>
    <w:p w14:paraId="5D4B4E1E" w14:textId="77777777" w:rsidR="00A31A3A" w:rsidRPr="00F9326C" w:rsidRDefault="00A31A3A" w:rsidP="003709B5">
      <w:pPr>
        <w:jc w:val="thaiDistribute"/>
        <w:rPr>
          <w:rFonts w:ascii="Arial" w:hAnsi="Arial" w:cs="Arial"/>
          <w:sz w:val="16"/>
          <w:szCs w:val="16"/>
          <w:lang w:val="en-GB"/>
        </w:rPr>
      </w:pPr>
    </w:p>
    <w:p w14:paraId="2D00C4D8" w14:textId="77777777" w:rsidR="00A31A3A" w:rsidRPr="003709B5" w:rsidRDefault="00A31A3A" w:rsidP="003709B5">
      <w:pPr>
        <w:jc w:val="thaiDistribute"/>
        <w:rPr>
          <w:rFonts w:ascii="Arial" w:hAnsi="Arial" w:cs="Arial"/>
          <w:sz w:val="18"/>
          <w:szCs w:val="18"/>
          <w:lang w:val="x-none" w:eastAsia="x-none"/>
        </w:rPr>
      </w:pPr>
      <w:r w:rsidRPr="003709B5">
        <w:rPr>
          <w:rFonts w:ascii="Arial" w:hAnsi="Arial" w:cs="Arial"/>
          <w:sz w:val="18"/>
          <w:szCs w:val="18"/>
          <w:lang w:val="x-none" w:eastAsia="x-none"/>
        </w:rPr>
        <w:t xml:space="preserve">Basic </w:t>
      </w:r>
      <w:r w:rsidRPr="003709B5">
        <w:rPr>
          <w:rFonts w:ascii="Arial" w:hAnsi="Arial" w:cs="Arial"/>
          <w:sz w:val="18"/>
          <w:szCs w:val="22"/>
          <w:lang w:eastAsia="x-none"/>
        </w:rPr>
        <w:t>l</w:t>
      </w:r>
      <w:r w:rsidRPr="003709B5">
        <w:rPr>
          <w:rFonts w:ascii="Arial" w:hAnsi="Arial" w:cs="Arial"/>
          <w:sz w:val="18"/>
          <w:szCs w:val="18"/>
          <w:lang w:eastAsia="x-none"/>
        </w:rPr>
        <w:t>oss</w:t>
      </w:r>
      <w:r w:rsidRPr="003709B5">
        <w:rPr>
          <w:rFonts w:ascii="Arial" w:hAnsi="Arial" w:cs="Arial"/>
          <w:sz w:val="18"/>
          <w:szCs w:val="18"/>
          <w:lang w:val="en-GB" w:eastAsia="x-none"/>
        </w:rPr>
        <w:t xml:space="preserve"> </w:t>
      </w:r>
      <w:r w:rsidRPr="003709B5">
        <w:rPr>
          <w:rFonts w:ascii="Arial" w:hAnsi="Arial" w:cs="Arial"/>
          <w:sz w:val="18"/>
          <w:szCs w:val="18"/>
          <w:lang w:val="x-none" w:eastAsia="x-none"/>
        </w:rPr>
        <w:t xml:space="preserve">per share is calculated by dividing the net </w:t>
      </w:r>
      <w:r w:rsidRPr="003709B5">
        <w:rPr>
          <w:rFonts w:ascii="Arial" w:hAnsi="Arial" w:cs="Arial"/>
          <w:sz w:val="18"/>
          <w:szCs w:val="18"/>
          <w:lang w:val="en-GB" w:eastAsia="x-none"/>
        </w:rPr>
        <w:t xml:space="preserve">loss </w:t>
      </w:r>
      <w:r w:rsidRPr="003709B5">
        <w:rPr>
          <w:rFonts w:ascii="Arial" w:hAnsi="Arial" w:cs="Arial"/>
          <w:sz w:val="18"/>
          <w:szCs w:val="18"/>
          <w:lang w:val="x-none" w:eastAsia="x-none"/>
        </w:rPr>
        <w:t xml:space="preserve">attributable to shareholders of the </w:t>
      </w:r>
      <w:r w:rsidRPr="003709B5">
        <w:rPr>
          <w:rFonts w:ascii="Arial" w:hAnsi="Arial" w:cs="Arial"/>
          <w:sz w:val="18"/>
          <w:szCs w:val="18"/>
          <w:lang w:val="en-GB" w:eastAsia="x-none"/>
        </w:rPr>
        <w:t>Company</w:t>
      </w:r>
      <w:r w:rsidRPr="003709B5">
        <w:rPr>
          <w:rFonts w:ascii="Arial" w:hAnsi="Arial" w:cs="Arial"/>
          <w:sz w:val="18"/>
          <w:szCs w:val="18"/>
          <w:lang w:val="x-none" w:eastAsia="x-none"/>
        </w:rPr>
        <w:t xml:space="preserve"> by the weighted average number of ordinary shares.</w:t>
      </w:r>
    </w:p>
    <w:p w14:paraId="118C542F" w14:textId="77777777" w:rsidR="00A31A3A" w:rsidRPr="00F9326C" w:rsidRDefault="00A31A3A" w:rsidP="003709B5">
      <w:pPr>
        <w:jc w:val="thaiDistribute"/>
        <w:rPr>
          <w:rFonts w:ascii="Arial" w:hAnsi="Arial" w:cs="Arial"/>
          <w:sz w:val="16"/>
          <w:szCs w:val="16"/>
          <w:lang w:val="x-none" w:eastAsia="x-none"/>
        </w:rPr>
      </w:pPr>
    </w:p>
    <w:tbl>
      <w:tblPr>
        <w:tblW w:w="9475" w:type="dxa"/>
        <w:tblLayout w:type="fixed"/>
        <w:tblLook w:val="04A0" w:firstRow="1" w:lastRow="0" w:firstColumn="1" w:lastColumn="0" w:noHBand="0" w:noVBand="1"/>
      </w:tblPr>
      <w:tblGrid>
        <w:gridCol w:w="3715"/>
        <w:gridCol w:w="1440"/>
        <w:gridCol w:w="1440"/>
        <w:gridCol w:w="1440"/>
        <w:gridCol w:w="1440"/>
      </w:tblGrid>
      <w:tr w:rsidR="00A31A3A" w:rsidRPr="003709B5" w14:paraId="4007EE02" w14:textId="77777777" w:rsidTr="007C5E9E">
        <w:tc>
          <w:tcPr>
            <w:tcW w:w="3715" w:type="dxa"/>
            <w:shd w:val="clear" w:color="auto" w:fill="auto"/>
            <w:vAlign w:val="bottom"/>
          </w:tcPr>
          <w:p w14:paraId="4F864E03" w14:textId="77777777" w:rsidR="00A31A3A" w:rsidRPr="003709B5" w:rsidRDefault="00A31A3A" w:rsidP="003709B5">
            <w:pPr>
              <w:ind w:left="435" w:right="-117"/>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E6BB91B"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Consolidated</w:t>
            </w:r>
          </w:p>
          <w:p w14:paraId="35A92FDA" w14:textId="77777777" w:rsidR="00A31A3A" w:rsidRPr="003709B5" w:rsidRDefault="00A31A3A" w:rsidP="003709B5">
            <w:pPr>
              <w:ind w:right="-72"/>
              <w:jc w:val="center"/>
              <w:rPr>
                <w:rFonts w:ascii="Arial" w:hAnsi="Arial" w:cs="Arial"/>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69D9F87"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Separate</w:t>
            </w:r>
          </w:p>
          <w:p w14:paraId="57FDD602" w14:textId="77777777" w:rsidR="00A31A3A" w:rsidRPr="003709B5" w:rsidRDefault="00A31A3A" w:rsidP="003709B5">
            <w:pPr>
              <w:ind w:right="-72"/>
              <w:jc w:val="center"/>
              <w:rPr>
                <w:rFonts w:ascii="Arial" w:hAnsi="Arial" w:cs="Arial"/>
                <w:sz w:val="18"/>
                <w:szCs w:val="18"/>
              </w:rPr>
            </w:pPr>
            <w:r w:rsidRPr="003709B5">
              <w:rPr>
                <w:rFonts w:ascii="Arial" w:hAnsi="Arial" w:cs="Arial"/>
                <w:b/>
                <w:bCs/>
                <w:sz w:val="18"/>
                <w:szCs w:val="18"/>
              </w:rPr>
              <w:t>financial statements</w:t>
            </w:r>
          </w:p>
        </w:tc>
      </w:tr>
      <w:tr w:rsidR="00A31A3A" w:rsidRPr="003709B5" w14:paraId="35D9BDDE" w14:textId="77777777" w:rsidTr="007C5E9E">
        <w:tc>
          <w:tcPr>
            <w:tcW w:w="3715" w:type="dxa"/>
            <w:shd w:val="clear" w:color="auto" w:fill="auto"/>
            <w:vAlign w:val="bottom"/>
          </w:tcPr>
          <w:p w14:paraId="0B42900E" w14:textId="77777777" w:rsidR="00A31A3A" w:rsidRPr="003709B5" w:rsidRDefault="00A31A3A" w:rsidP="003709B5">
            <w:pPr>
              <w:ind w:left="435" w:right="-117"/>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139D2DF3" w14:textId="6234DE61" w:rsidR="00A31A3A" w:rsidRPr="003709B5" w:rsidRDefault="00F9326C" w:rsidP="003709B5">
            <w:pPr>
              <w:ind w:right="-72"/>
              <w:jc w:val="right"/>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bottom w:val="single" w:sz="4" w:space="0" w:color="auto"/>
            </w:tcBorders>
            <w:shd w:val="clear" w:color="auto" w:fill="auto"/>
            <w:vAlign w:val="bottom"/>
          </w:tcPr>
          <w:p w14:paraId="0FF873FC" w14:textId="3EA2DFB2" w:rsidR="00A31A3A" w:rsidRPr="003709B5" w:rsidRDefault="00F9326C" w:rsidP="003709B5">
            <w:pPr>
              <w:ind w:right="-72"/>
              <w:jc w:val="right"/>
              <w:rPr>
                <w:rFonts w:ascii="Arial" w:hAnsi="Arial" w:cs="Arial"/>
                <w:b/>
                <w:bCs/>
                <w:sz w:val="18"/>
                <w:szCs w:val="18"/>
              </w:rPr>
            </w:pPr>
            <w:r w:rsidRPr="00F9326C">
              <w:rPr>
                <w:rFonts w:ascii="Arial" w:hAnsi="Arial" w:cs="Arial"/>
                <w:b/>
                <w:bCs/>
                <w:sz w:val="18"/>
                <w:szCs w:val="18"/>
                <w:lang w:val="en-GB"/>
              </w:rPr>
              <w:t>2022</w:t>
            </w:r>
          </w:p>
        </w:tc>
        <w:tc>
          <w:tcPr>
            <w:tcW w:w="1440" w:type="dxa"/>
            <w:tcBorders>
              <w:top w:val="single" w:sz="4" w:space="0" w:color="auto"/>
              <w:bottom w:val="single" w:sz="4" w:space="0" w:color="auto"/>
            </w:tcBorders>
            <w:shd w:val="clear" w:color="auto" w:fill="auto"/>
            <w:vAlign w:val="bottom"/>
          </w:tcPr>
          <w:p w14:paraId="49864092" w14:textId="4F727882" w:rsidR="00A31A3A" w:rsidRPr="003709B5" w:rsidRDefault="00F9326C" w:rsidP="003709B5">
            <w:pPr>
              <w:ind w:right="-72"/>
              <w:jc w:val="right"/>
              <w:rPr>
                <w:rFonts w:ascii="Arial" w:hAnsi="Arial" w:cs="Arial"/>
                <w:b/>
                <w:bCs/>
                <w:sz w:val="18"/>
                <w:szCs w:val="18"/>
              </w:rPr>
            </w:pPr>
            <w:r w:rsidRPr="00F9326C">
              <w:rPr>
                <w:rFonts w:ascii="Arial" w:hAnsi="Arial" w:cs="Arial"/>
                <w:b/>
                <w:bCs/>
                <w:sz w:val="18"/>
                <w:szCs w:val="18"/>
                <w:lang w:val="en-GB"/>
              </w:rPr>
              <w:t>2023</w:t>
            </w:r>
          </w:p>
        </w:tc>
        <w:tc>
          <w:tcPr>
            <w:tcW w:w="1440" w:type="dxa"/>
            <w:tcBorders>
              <w:top w:val="single" w:sz="4" w:space="0" w:color="auto"/>
              <w:bottom w:val="single" w:sz="4" w:space="0" w:color="auto"/>
            </w:tcBorders>
            <w:shd w:val="clear" w:color="auto" w:fill="auto"/>
            <w:vAlign w:val="bottom"/>
          </w:tcPr>
          <w:p w14:paraId="3E67F974" w14:textId="578659A7" w:rsidR="00A31A3A" w:rsidRPr="003709B5" w:rsidRDefault="00F9326C" w:rsidP="003709B5">
            <w:pPr>
              <w:ind w:right="-72"/>
              <w:jc w:val="right"/>
              <w:rPr>
                <w:rFonts w:ascii="Arial" w:hAnsi="Arial" w:cs="Arial"/>
                <w:b/>
                <w:bCs/>
                <w:sz w:val="18"/>
                <w:szCs w:val="18"/>
              </w:rPr>
            </w:pPr>
            <w:r w:rsidRPr="00F9326C">
              <w:rPr>
                <w:rFonts w:ascii="Arial" w:hAnsi="Arial" w:cs="Arial"/>
                <w:b/>
                <w:bCs/>
                <w:sz w:val="18"/>
                <w:szCs w:val="18"/>
                <w:lang w:val="en-GB"/>
              </w:rPr>
              <w:t>2022</w:t>
            </w:r>
          </w:p>
        </w:tc>
      </w:tr>
      <w:tr w:rsidR="00A31A3A" w:rsidRPr="00F9326C" w14:paraId="7985AB86" w14:textId="77777777" w:rsidTr="007C5E9E">
        <w:tc>
          <w:tcPr>
            <w:tcW w:w="3715" w:type="dxa"/>
            <w:shd w:val="clear" w:color="auto" w:fill="auto"/>
            <w:vAlign w:val="bottom"/>
          </w:tcPr>
          <w:p w14:paraId="7D55C89C" w14:textId="77777777" w:rsidR="00A31A3A" w:rsidRPr="00F9326C" w:rsidRDefault="00A31A3A" w:rsidP="003709B5">
            <w:pPr>
              <w:ind w:left="435" w:right="-117"/>
              <w:jc w:val="both"/>
              <w:rPr>
                <w:rFonts w:ascii="Arial" w:hAnsi="Arial" w:cs="Arial"/>
                <w:sz w:val="12"/>
                <w:szCs w:val="12"/>
              </w:rPr>
            </w:pPr>
          </w:p>
        </w:tc>
        <w:tc>
          <w:tcPr>
            <w:tcW w:w="1440" w:type="dxa"/>
            <w:tcBorders>
              <w:top w:val="single" w:sz="4" w:space="0" w:color="auto"/>
            </w:tcBorders>
            <w:shd w:val="clear" w:color="auto" w:fill="FAFAFA"/>
            <w:vAlign w:val="bottom"/>
          </w:tcPr>
          <w:p w14:paraId="5EFDF624" w14:textId="77777777" w:rsidR="00A31A3A" w:rsidRPr="00F9326C" w:rsidRDefault="00A31A3A" w:rsidP="003709B5">
            <w:pPr>
              <w:ind w:right="-72"/>
              <w:jc w:val="right"/>
              <w:rPr>
                <w:rFonts w:ascii="Arial" w:hAnsi="Arial" w:cs="Arial"/>
                <w:b/>
                <w:bCs/>
                <w:sz w:val="12"/>
                <w:szCs w:val="12"/>
              </w:rPr>
            </w:pPr>
          </w:p>
        </w:tc>
        <w:tc>
          <w:tcPr>
            <w:tcW w:w="1440" w:type="dxa"/>
            <w:tcBorders>
              <w:top w:val="single" w:sz="4" w:space="0" w:color="auto"/>
            </w:tcBorders>
            <w:shd w:val="clear" w:color="auto" w:fill="auto"/>
            <w:vAlign w:val="bottom"/>
          </w:tcPr>
          <w:p w14:paraId="4FD8AB74" w14:textId="77777777" w:rsidR="00A31A3A" w:rsidRPr="00F9326C" w:rsidRDefault="00A31A3A" w:rsidP="003709B5">
            <w:pPr>
              <w:ind w:right="-72"/>
              <w:jc w:val="right"/>
              <w:rPr>
                <w:rFonts w:ascii="Arial" w:hAnsi="Arial" w:cs="Arial"/>
                <w:b/>
                <w:bCs/>
                <w:sz w:val="12"/>
                <w:szCs w:val="12"/>
              </w:rPr>
            </w:pPr>
          </w:p>
        </w:tc>
        <w:tc>
          <w:tcPr>
            <w:tcW w:w="1440" w:type="dxa"/>
            <w:tcBorders>
              <w:top w:val="single" w:sz="4" w:space="0" w:color="auto"/>
            </w:tcBorders>
            <w:shd w:val="clear" w:color="auto" w:fill="FAFAFA"/>
            <w:vAlign w:val="bottom"/>
          </w:tcPr>
          <w:p w14:paraId="46365BF4" w14:textId="77777777" w:rsidR="00A31A3A" w:rsidRPr="00F9326C" w:rsidRDefault="00A31A3A" w:rsidP="003709B5">
            <w:pPr>
              <w:ind w:right="-72"/>
              <w:jc w:val="right"/>
              <w:rPr>
                <w:rFonts w:ascii="Arial" w:hAnsi="Arial" w:cs="Arial"/>
                <w:b/>
                <w:bCs/>
                <w:sz w:val="12"/>
                <w:szCs w:val="12"/>
              </w:rPr>
            </w:pPr>
          </w:p>
        </w:tc>
        <w:tc>
          <w:tcPr>
            <w:tcW w:w="1440" w:type="dxa"/>
            <w:tcBorders>
              <w:top w:val="single" w:sz="4" w:space="0" w:color="auto"/>
            </w:tcBorders>
            <w:shd w:val="clear" w:color="auto" w:fill="auto"/>
            <w:vAlign w:val="bottom"/>
          </w:tcPr>
          <w:p w14:paraId="2E727F2D" w14:textId="77777777" w:rsidR="00A31A3A" w:rsidRPr="00F9326C" w:rsidRDefault="00A31A3A" w:rsidP="003709B5">
            <w:pPr>
              <w:ind w:right="-72"/>
              <w:jc w:val="right"/>
              <w:rPr>
                <w:rFonts w:ascii="Arial" w:hAnsi="Arial" w:cs="Arial"/>
                <w:b/>
                <w:bCs/>
                <w:sz w:val="12"/>
                <w:szCs w:val="12"/>
              </w:rPr>
            </w:pPr>
          </w:p>
        </w:tc>
      </w:tr>
      <w:tr w:rsidR="007C5E9E" w:rsidRPr="003709B5" w14:paraId="5F466E52" w14:textId="77777777" w:rsidTr="007C5E9E">
        <w:tc>
          <w:tcPr>
            <w:tcW w:w="3715" w:type="dxa"/>
            <w:shd w:val="clear" w:color="auto" w:fill="auto"/>
            <w:vAlign w:val="bottom"/>
          </w:tcPr>
          <w:p w14:paraId="18122D24" w14:textId="77777777" w:rsidR="007C5E9E" w:rsidRPr="007C5E9E" w:rsidRDefault="007C5E9E" w:rsidP="001253B2">
            <w:pPr>
              <w:ind w:left="-104" w:right="-117"/>
              <w:rPr>
                <w:rFonts w:ascii="Arial" w:hAnsi="Arial" w:cs="Arial"/>
                <w:spacing w:val="-4"/>
                <w:sz w:val="18"/>
                <w:szCs w:val="18"/>
              </w:rPr>
            </w:pPr>
            <w:r w:rsidRPr="007C5E9E">
              <w:rPr>
                <w:rFonts w:ascii="Arial" w:hAnsi="Arial" w:cs="Arial"/>
                <w:spacing w:val="-4"/>
                <w:sz w:val="18"/>
                <w:szCs w:val="18"/>
              </w:rPr>
              <w:t>Net loss</w:t>
            </w:r>
            <w:r w:rsidRPr="007C5E9E">
              <w:rPr>
                <w:rFonts w:ascii="Arial" w:hAnsi="Arial" w:cs="Arial"/>
                <w:spacing w:val="-4"/>
                <w:sz w:val="18"/>
                <w:szCs w:val="18"/>
                <w:lang w:val="en-GB" w:eastAsia="x-none"/>
              </w:rPr>
              <w:t xml:space="preserve"> </w:t>
            </w:r>
            <w:r w:rsidRPr="007C5E9E">
              <w:rPr>
                <w:rFonts w:ascii="Arial" w:hAnsi="Arial" w:cs="Arial"/>
                <w:spacing w:val="-4"/>
                <w:sz w:val="18"/>
                <w:szCs w:val="18"/>
              </w:rPr>
              <w:t xml:space="preserve">for the year attributable </w:t>
            </w:r>
          </w:p>
          <w:p w14:paraId="0C5A827E" w14:textId="77777777" w:rsidR="007C5E9E" w:rsidRPr="007C5E9E" w:rsidRDefault="007C5E9E" w:rsidP="001253B2">
            <w:pPr>
              <w:ind w:left="-104" w:right="-117"/>
              <w:rPr>
                <w:rFonts w:ascii="Arial" w:hAnsi="Arial" w:cs="Arial"/>
                <w:b/>
                <w:bCs/>
                <w:spacing w:val="-4"/>
                <w:sz w:val="18"/>
                <w:szCs w:val="18"/>
              </w:rPr>
            </w:pPr>
            <w:r w:rsidRPr="007C5E9E">
              <w:rPr>
                <w:rFonts w:ascii="Arial" w:hAnsi="Arial" w:cs="Arial"/>
                <w:spacing w:val="-4"/>
                <w:sz w:val="18"/>
                <w:szCs w:val="18"/>
              </w:rPr>
              <w:t xml:space="preserve">   to owners of the parent (Baht)</w:t>
            </w:r>
          </w:p>
        </w:tc>
        <w:tc>
          <w:tcPr>
            <w:tcW w:w="1440" w:type="dxa"/>
            <w:shd w:val="clear" w:color="auto" w:fill="FAFAFA"/>
            <w:vAlign w:val="bottom"/>
          </w:tcPr>
          <w:p w14:paraId="074CC909" w14:textId="35E1F63C" w:rsidR="007C5E9E" w:rsidRPr="003709B5" w:rsidRDefault="00955375" w:rsidP="007C5E9E">
            <w:pPr>
              <w:ind w:right="-72"/>
              <w:jc w:val="right"/>
              <w:rPr>
                <w:rFonts w:ascii="Arial" w:hAnsi="Arial" w:cs="Arial"/>
                <w:sz w:val="18"/>
                <w:szCs w:val="18"/>
              </w:rPr>
            </w:pPr>
            <w:r w:rsidRPr="00955375">
              <w:rPr>
                <w:rFonts w:ascii="Arial" w:hAnsi="Arial" w:cs="Arial"/>
                <w:sz w:val="18"/>
                <w:szCs w:val="18"/>
              </w:rPr>
              <w:t>(</w:t>
            </w:r>
            <w:r w:rsidR="00F9326C" w:rsidRPr="00F9326C">
              <w:rPr>
                <w:rFonts w:ascii="Arial" w:hAnsi="Arial" w:cs="Arial"/>
                <w:sz w:val="18"/>
                <w:szCs w:val="18"/>
                <w:lang w:val="en-GB"/>
              </w:rPr>
              <w:t>753</w:t>
            </w:r>
            <w:r w:rsidRPr="00955375">
              <w:rPr>
                <w:rFonts w:ascii="Arial" w:hAnsi="Arial" w:cs="Arial"/>
                <w:sz w:val="18"/>
                <w:szCs w:val="18"/>
              </w:rPr>
              <w:t>,</w:t>
            </w:r>
            <w:r w:rsidR="00F9326C" w:rsidRPr="00F9326C">
              <w:rPr>
                <w:rFonts w:ascii="Arial" w:hAnsi="Arial" w:cs="Arial"/>
                <w:sz w:val="18"/>
                <w:szCs w:val="18"/>
                <w:lang w:val="en-GB"/>
              </w:rPr>
              <w:t>012</w:t>
            </w:r>
            <w:r w:rsidRPr="00955375">
              <w:rPr>
                <w:rFonts w:ascii="Arial" w:hAnsi="Arial" w:cs="Arial"/>
                <w:sz w:val="18"/>
                <w:szCs w:val="18"/>
              </w:rPr>
              <w:t>,</w:t>
            </w:r>
            <w:r w:rsidR="00F9326C" w:rsidRPr="00F9326C">
              <w:rPr>
                <w:rFonts w:ascii="Arial" w:hAnsi="Arial" w:cs="Arial"/>
                <w:sz w:val="18"/>
                <w:szCs w:val="18"/>
                <w:lang w:val="en-GB"/>
              </w:rPr>
              <w:t>296</w:t>
            </w:r>
            <w:r w:rsidRPr="00955375">
              <w:rPr>
                <w:rFonts w:ascii="Arial" w:hAnsi="Arial" w:cs="Arial"/>
                <w:sz w:val="18"/>
                <w:szCs w:val="18"/>
              </w:rPr>
              <w:t>)</w:t>
            </w:r>
          </w:p>
        </w:tc>
        <w:tc>
          <w:tcPr>
            <w:tcW w:w="1440" w:type="dxa"/>
            <w:vAlign w:val="bottom"/>
          </w:tcPr>
          <w:p w14:paraId="27C906A8" w14:textId="5A122AE1" w:rsidR="007C5E9E" w:rsidRPr="003709B5" w:rsidRDefault="007C5E9E" w:rsidP="007C5E9E">
            <w:pPr>
              <w:ind w:right="-72"/>
              <w:jc w:val="right"/>
              <w:rPr>
                <w:rFonts w:ascii="Arial" w:hAnsi="Arial" w:cs="Arial"/>
                <w:sz w:val="18"/>
                <w:szCs w:val="18"/>
              </w:rPr>
            </w:pPr>
            <w:r>
              <w:rPr>
                <w:rFonts w:ascii="Arial" w:hAnsi="Arial" w:cs="Arial"/>
                <w:sz w:val="18"/>
                <w:szCs w:val="18"/>
              </w:rPr>
              <w:t>(</w:t>
            </w:r>
            <w:r w:rsidR="00F9326C" w:rsidRPr="00F9326C">
              <w:rPr>
                <w:rFonts w:ascii="Arial" w:hAnsi="Arial" w:cstheme="minorBidi"/>
                <w:sz w:val="18"/>
                <w:szCs w:val="18"/>
                <w:lang w:val="en-GB"/>
              </w:rPr>
              <w:t>946</w:t>
            </w:r>
            <w:r>
              <w:rPr>
                <w:rFonts w:ascii="Arial" w:hAnsi="Arial" w:cs="Arial"/>
                <w:sz w:val="18"/>
                <w:szCs w:val="18"/>
              </w:rPr>
              <w:t>,</w:t>
            </w:r>
            <w:r w:rsidR="00F9326C" w:rsidRPr="00F9326C">
              <w:rPr>
                <w:rFonts w:ascii="Arial" w:hAnsi="Arial" w:cs="Arial"/>
                <w:sz w:val="18"/>
                <w:szCs w:val="18"/>
                <w:lang w:val="en-GB"/>
              </w:rPr>
              <w:t>217</w:t>
            </w:r>
            <w:r>
              <w:rPr>
                <w:rFonts w:ascii="Arial" w:hAnsi="Arial" w:cs="Arial"/>
                <w:sz w:val="18"/>
                <w:szCs w:val="18"/>
              </w:rPr>
              <w:t>,</w:t>
            </w:r>
            <w:r w:rsidR="00F9326C" w:rsidRPr="00F9326C">
              <w:rPr>
                <w:rFonts w:ascii="Arial" w:hAnsi="Arial" w:cs="Arial"/>
                <w:sz w:val="18"/>
                <w:szCs w:val="18"/>
                <w:lang w:val="en-GB"/>
              </w:rPr>
              <w:t>220</w:t>
            </w:r>
            <w:r>
              <w:rPr>
                <w:rFonts w:ascii="Arial" w:hAnsi="Arial" w:cs="Arial"/>
                <w:sz w:val="18"/>
                <w:szCs w:val="18"/>
              </w:rPr>
              <w:t>)</w:t>
            </w:r>
          </w:p>
        </w:tc>
        <w:tc>
          <w:tcPr>
            <w:tcW w:w="1440" w:type="dxa"/>
            <w:shd w:val="clear" w:color="auto" w:fill="FAFAFA"/>
            <w:vAlign w:val="bottom"/>
          </w:tcPr>
          <w:p w14:paraId="66113132" w14:textId="5C87FE8C" w:rsidR="007C5E9E" w:rsidRPr="003709B5" w:rsidRDefault="00955375" w:rsidP="007C5E9E">
            <w:pPr>
              <w:ind w:right="-72"/>
              <w:jc w:val="right"/>
              <w:rPr>
                <w:rFonts w:ascii="Arial" w:hAnsi="Arial" w:cs="Arial"/>
                <w:sz w:val="18"/>
                <w:szCs w:val="18"/>
                <w:lang w:val="en-GB"/>
              </w:rPr>
            </w:pPr>
            <w:r w:rsidRPr="00955375">
              <w:rPr>
                <w:rFonts w:ascii="Arial" w:hAnsi="Arial" w:cs="Arial"/>
                <w:sz w:val="18"/>
                <w:szCs w:val="18"/>
                <w:lang w:val="en-GB"/>
              </w:rPr>
              <w:t>(</w:t>
            </w:r>
            <w:r w:rsidR="00F9326C" w:rsidRPr="00F9326C">
              <w:rPr>
                <w:rFonts w:ascii="Arial" w:hAnsi="Arial" w:cs="Arial"/>
                <w:sz w:val="18"/>
                <w:szCs w:val="18"/>
                <w:lang w:val="en-GB"/>
              </w:rPr>
              <w:t>697</w:t>
            </w:r>
            <w:r w:rsidRPr="00955375">
              <w:rPr>
                <w:rFonts w:ascii="Arial" w:hAnsi="Arial" w:cs="Arial"/>
                <w:sz w:val="18"/>
                <w:szCs w:val="18"/>
                <w:lang w:val="en-GB"/>
              </w:rPr>
              <w:t>,</w:t>
            </w:r>
            <w:r w:rsidR="00F9326C" w:rsidRPr="00F9326C">
              <w:rPr>
                <w:rFonts w:ascii="Arial" w:hAnsi="Arial" w:cs="Arial"/>
                <w:sz w:val="18"/>
                <w:szCs w:val="18"/>
                <w:lang w:val="en-GB"/>
              </w:rPr>
              <w:t>843</w:t>
            </w:r>
            <w:r w:rsidRPr="00955375">
              <w:rPr>
                <w:rFonts w:ascii="Arial" w:hAnsi="Arial" w:cs="Arial"/>
                <w:sz w:val="18"/>
                <w:szCs w:val="18"/>
                <w:lang w:val="en-GB"/>
              </w:rPr>
              <w:t>,</w:t>
            </w:r>
            <w:r w:rsidR="00F9326C" w:rsidRPr="00F9326C">
              <w:rPr>
                <w:rFonts w:ascii="Arial" w:hAnsi="Arial" w:cs="Arial"/>
                <w:sz w:val="18"/>
                <w:szCs w:val="18"/>
                <w:lang w:val="en-GB"/>
              </w:rPr>
              <w:t>274</w:t>
            </w:r>
            <w:r w:rsidRPr="00955375">
              <w:rPr>
                <w:rFonts w:ascii="Arial" w:hAnsi="Arial" w:cs="Arial"/>
                <w:sz w:val="18"/>
                <w:szCs w:val="18"/>
                <w:lang w:val="en-GB"/>
              </w:rPr>
              <w:t>)</w:t>
            </w:r>
          </w:p>
        </w:tc>
        <w:tc>
          <w:tcPr>
            <w:tcW w:w="1440" w:type="dxa"/>
            <w:vAlign w:val="bottom"/>
          </w:tcPr>
          <w:p w14:paraId="3C994705" w14:textId="1A6ACE64" w:rsidR="007C5E9E" w:rsidRPr="003709B5" w:rsidRDefault="007C5E9E" w:rsidP="007C5E9E">
            <w:pPr>
              <w:ind w:right="-72"/>
              <w:jc w:val="right"/>
              <w:rPr>
                <w:rFonts w:ascii="Arial" w:hAnsi="Arial" w:cs="Arial"/>
                <w:sz w:val="18"/>
                <w:szCs w:val="18"/>
              </w:rPr>
            </w:pPr>
            <w:r>
              <w:rPr>
                <w:rFonts w:ascii="Arial" w:hAnsi="Arial" w:cs="Arial"/>
                <w:sz w:val="18"/>
                <w:szCs w:val="18"/>
                <w:lang w:val="en-GB"/>
              </w:rPr>
              <w:t>(</w:t>
            </w:r>
            <w:r w:rsidR="00F9326C" w:rsidRPr="00F9326C">
              <w:rPr>
                <w:rFonts w:ascii="Arial" w:hAnsi="Arial" w:cs="Arial"/>
                <w:sz w:val="18"/>
                <w:szCs w:val="18"/>
                <w:lang w:val="en-GB"/>
              </w:rPr>
              <w:t>710</w:t>
            </w:r>
            <w:r>
              <w:rPr>
                <w:rFonts w:ascii="Arial" w:hAnsi="Arial" w:cs="Arial"/>
                <w:sz w:val="18"/>
                <w:szCs w:val="18"/>
                <w:lang w:val="en-GB"/>
              </w:rPr>
              <w:t>,</w:t>
            </w:r>
            <w:r w:rsidR="00F9326C" w:rsidRPr="00F9326C">
              <w:rPr>
                <w:rFonts w:ascii="Arial" w:hAnsi="Arial" w:cs="Arial"/>
                <w:sz w:val="18"/>
                <w:szCs w:val="18"/>
                <w:lang w:val="en-GB"/>
              </w:rPr>
              <w:t>734</w:t>
            </w:r>
            <w:r>
              <w:rPr>
                <w:rFonts w:ascii="Arial" w:hAnsi="Arial" w:cs="Arial"/>
                <w:sz w:val="18"/>
                <w:szCs w:val="18"/>
                <w:lang w:val="en-GB"/>
              </w:rPr>
              <w:t>,</w:t>
            </w:r>
            <w:r w:rsidR="00F9326C" w:rsidRPr="00F9326C">
              <w:rPr>
                <w:rFonts w:ascii="Arial" w:hAnsi="Arial" w:cs="Arial"/>
                <w:sz w:val="18"/>
                <w:szCs w:val="18"/>
                <w:lang w:val="en-GB"/>
              </w:rPr>
              <w:t>612</w:t>
            </w:r>
            <w:r>
              <w:rPr>
                <w:rFonts w:ascii="Arial" w:hAnsi="Arial" w:cs="Arial"/>
                <w:sz w:val="18"/>
                <w:szCs w:val="18"/>
                <w:lang w:val="en-GB"/>
              </w:rPr>
              <w:t>)</w:t>
            </w:r>
          </w:p>
        </w:tc>
      </w:tr>
      <w:tr w:rsidR="007C5E9E" w:rsidRPr="003709B5" w14:paraId="72AC6A44" w14:textId="77777777" w:rsidTr="007C5E9E">
        <w:tc>
          <w:tcPr>
            <w:tcW w:w="3715" w:type="dxa"/>
            <w:shd w:val="clear" w:color="auto" w:fill="auto"/>
            <w:vAlign w:val="bottom"/>
          </w:tcPr>
          <w:p w14:paraId="2C032206" w14:textId="77777777" w:rsidR="007C5E9E" w:rsidRPr="007C5E9E" w:rsidRDefault="007C5E9E" w:rsidP="001253B2">
            <w:pPr>
              <w:ind w:left="-104" w:right="-117"/>
              <w:rPr>
                <w:rFonts w:ascii="Arial" w:hAnsi="Arial" w:cs="Arial"/>
                <w:spacing w:val="-4"/>
                <w:sz w:val="18"/>
                <w:szCs w:val="18"/>
              </w:rPr>
            </w:pPr>
            <w:r w:rsidRPr="007C5E9E">
              <w:rPr>
                <w:rFonts w:ascii="Arial" w:hAnsi="Arial" w:cs="Arial"/>
                <w:spacing w:val="-4"/>
                <w:sz w:val="18"/>
                <w:szCs w:val="18"/>
              </w:rPr>
              <w:t>Weighted average number of ordinary shares</w:t>
            </w:r>
          </w:p>
          <w:p w14:paraId="0F3CF8AE" w14:textId="77777777" w:rsidR="007C5E9E" w:rsidRPr="007C5E9E" w:rsidRDefault="007C5E9E" w:rsidP="001253B2">
            <w:pPr>
              <w:ind w:left="-104" w:right="-117"/>
              <w:rPr>
                <w:rFonts w:ascii="Arial" w:hAnsi="Arial" w:cs="Arial"/>
                <w:spacing w:val="-4"/>
                <w:sz w:val="18"/>
                <w:szCs w:val="18"/>
              </w:rPr>
            </w:pPr>
            <w:r w:rsidRPr="007C5E9E">
              <w:rPr>
                <w:rFonts w:ascii="Arial" w:hAnsi="Arial" w:cs="Arial"/>
                <w:spacing w:val="-4"/>
                <w:sz w:val="18"/>
                <w:szCs w:val="18"/>
              </w:rPr>
              <w:t xml:space="preserve">   outstanding (shares)</w:t>
            </w:r>
          </w:p>
        </w:tc>
        <w:tc>
          <w:tcPr>
            <w:tcW w:w="1440" w:type="dxa"/>
            <w:tcBorders>
              <w:bottom w:val="single" w:sz="4" w:space="0" w:color="auto"/>
            </w:tcBorders>
            <w:shd w:val="clear" w:color="auto" w:fill="FAFAFA"/>
            <w:vAlign w:val="bottom"/>
          </w:tcPr>
          <w:p w14:paraId="311CDD0A" w14:textId="0DB719DD" w:rsidR="007C5E9E" w:rsidRPr="00F16E2F" w:rsidRDefault="00F9326C" w:rsidP="007C5E9E">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w:t>
            </w:r>
            <w:r w:rsidR="00955375" w:rsidRPr="00955375">
              <w:rPr>
                <w:rFonts w:asciiTheme="minorHAnsi" w:hAnsiTheme="minorHAnsi" w:cstheme="minorHAnsi"/>
                <w:sz w:val="18"/>
                <w:szCs w:val="18"/>
              </w:rPr>
              <w:t>,</w:t>
            </w:r>
            <w:r w:rsidRPr="00F9326C">
              <w:rPr>
                <w:rFonts w:asciiTheme="minorHAnsi" w:hAnsiTheme="minorHAnsi" w:cstheme="minorHAnsi"/>
                <w:sz w:val="18"/>
                <w:szCs w:val="18"/>
                <w:lang w:val="en-GB"/>
              </w:rPr>
              <w:t>341</w:t>
            </w:r>
            <w:r w:rsidR="00955375" w:rsidRPr="00955375">
              <w:rPr>
                <w:rFonts w:asciiTheme="minorHAnsi" w:hAnsiTheme="minorHAnsi" w:cstheme="minorHAnsi"/>
                <w:sz w:val="18"/>
                <w:szCs w:val="18"/>
              </w:rPr>
              <w:t>,</w:t>
            </w:r>
            <w:r w:rsidRPr="00F9326C">
              <w:rPr>
                <w:rFonts w:asciiTheme="minorHAnsi" w:hAnsiTheme="minorHAnsi" w:cstheme="minorHAnsi"/>
                <w:sz w:val="18"/>
                <w:szCs w:val="18"/>
                <w:lang w:val="en-GB"/>
              </w:rPr>
              <w:t>120</w:t>
            </w:r>
            <w:r w:rsidR="00955375" w:rsidRPr="00955375">
              <w:rPr>
                <w:rFonts w:asciiTheme="minorHAnsi" w:hAnsiTheme="minorHAnsi" w:cstheme="minorHAnsi"/>
                <w:sz w:val="18"/>
                <w:szCs w:val="18"/>
              </w:rPr>
              <w:t>,</w:t>
            </w:r>
            <w:r w:rsidRPr="00F9326C">
              <w:rPr>
                <w:rFonts w:asciiTheme="minorHAnsi" w:hAnsiTheme="minorHAnsi" w:cstheme="minorHAnsi"/>
                <w:sz w:val="18"/>
                <w:szCs w:val="18"/>
                <w:lang w:val="en-GB"/>
              </w:rPr>
              <w:t>023</w:t>
            </w:r>
          </w:p>
        </w:tc>
        <w:tc>
          <w:tcPr>
            <w:tcW w:w="1440" w:type="dxa"/>
            <w:tcBorders>
              <w:bottom w:val="single" w:sz="4" w:space="0" w:color="auto"/>
            </w:tcBorders>
            <w:shd w:val="clear" w:color="auto" w:fill="auto"/>
            <w:vAlign w:val="bottom"/>
          </w:tcPr>
          <w:p w14:paraId="3B589A75" w14:textId="613D7650" w:rsidR="007C5E9E" w:rsidRPr="00F16E2F" w:rsidRDefault="00F9326C" w:rsidP="007C5E9E">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8</w:t>
            </w:r>
            <w:r w:rsidR="007C5E9E">
              <w:rPr>
                <w:rFonts w:asciiTheme="minorHAnsi" w:hAnsiTheme="minorHAnsi" w:cstheme="minorHAnsi"/>
                <w:sz w:val="18"/>
                <w:szCs w:val="18"/>
              </w:rPr>
              <w:t>,</w:t>
            </w:r>
            <w:r w:rsidRPr="00F9326C">
              <w:rPr>
                <w:rFonts w:asciiTheme="minorHAnsi" w:hAnsiTheme="minorHAnsi" w:cstheme="minorHAnsi"/>
                <w:sz w:val="18"/>
                <w:szCs w:val="18"/>
                <w:lang w:val="en-GB"/>
              </w:rPr>
              <w:t>894</w:t>
            </w:r>
            <w:r w:rsidR="007C5E9E">
              <w:rPr>
                <w:rFonts w:asciiTheme="minorHAnsi" w:hAnsiTheme="minorHAnsi" w:cstheme="minorHAnsi"/>
                <w:sz w:val="18"/>
                <w:szCs w:val="18"/>
              </w:rPr>
              <w:t>,</w:t>
            </w:r>
            <w:r w:rsidRPr="00F9326C">
              <w:rPr>
                <w:rFonts w:asciiTheme="minorHAnsi" w:hAnsiTheme="minorHAnsi" w:cstheme="minorHAnsi"/>
                <w:sz w:val="18"/>
                <w:szCs w:val="18"/>
                <w:lang w:val="en-GB"/>
              </w:rPr>
              <w:t>738</w:t>
            </w:r>
            <w:r w:rsidR="007C5E9E">
              <w:rPr>
                <w:rFonts w:asciiTheme="minorHAnsi" w:hAnsiTheme="minorHAnsi" w:cstheme="minorHAnsi"/>
                <w:sz w:val="18"/>
                <w:szCs w:val="18"/>
              </w:rPr>
              <w:t>,</w:t>
            </w:r>
            <w:r w:rsidRPr="00F9326C">
              <w:rPr>
                <w:rFonts w:asciiTheme="minorHAnsi" w:hAnsiTheme="minorHAnsi" w:cstheme="minorHAnsi"/>
                <w:sz w:val="18"/>
                <w:szCs w:val="18"/>
                <w:lang w:val="en-GB"/>
              </w:rPr>
              <w:t>431</w:t>
            </w:r>
          </w:p>
        </w:tc>
        <w:tc>
          <w:tcPr>
            <w:tcW w:w="1440" w:type="dxa"/>
            <w:tcBorders>
              <w:bottom w:val="single" w:sz="4" w:space="0" w:color="auto"/>
            </w:tcBorders>
            <w:shd w:val="clear" w:color="auto" w:fill="FAFAFA"/>
            <w:vAlign w:val="bottom"/>
          </w:tcPr>
          <w:p w14:paraId="512A3B77" w14:textId="674768DB" w:rsidR="007C5E9E" w:rsidRPr="00F16E2F" w:rsidRDefault="00F9326C" w:rsidP="007C5E9E">
            <w:pPr>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9</w:t>
            </w:r>
            <w:r w:rsidR="00955375" w:rsidRPr="00955375">
              <w:rPr>
                <w:rFonts w:asciiTheme="minorHAnsi" w:hAnsiTheme="minorHAnsi" w:cstheme="minorHAnsi"/>
                <w:sz w:val="18"/>
                <w:szCs w:val="18"/>
                <w:lang w:val="en-GB"/>
              </w:rPr>
              <w:t>,</w:t>
            </w:r>
            <w:r w:rsidRPr="00F9326C">
              <w:rPr>
                <w:rFonts w:asciiTheme="minorHAnsi" w:hAnsiTheme="minorHAnsi" w:cstheme="minorHAnsi"/>
                <w:sz w:val="18"/>
                <w:szCs w:val="18"/>
                <w:lang w:val="en-GB"/>
              </w:rPr>
              <w:t>341</w:t>
            </w:r>
            <w:r w:rsidR="00955375" w:rsidRPr="00955375">
              <w:rPr>
                <w:rFonts w:asciiTheme="minorHAnsi" w:hAnsiTheme="minorHAnsi" w:cstheme="minorHAnsi"/>
                <w:sz w:val="18"/>
                <w:szCs w:val="18"/>
                <w:lang w:val="en-GB"/>
              </w:rPr>
              <w:t>,</w:t>
            </w:r>
            <w:r w:rsidRPr="00F9326C">
              <w:rPr>
                <w:rFonts w:asciiTheme="minorHAnsi" w:hAnsiTheme="minorHAnsi" w:cstheme="minorHAnsi"/>
                <w:sz w:val="18"/>
                <w:szCs w:val="18"/>
                <w:lang w:val="en-GB"/>
              </w:rPr>
              <w:t>120</w:t>
            </w:r>
            <w:r w:rsidR="00955375" w:rsidRPr="00955375">
              <w:rPr>
                <w:rFonts w:asciiTheme="minorHAnsi" w:hAnsiTheme="minorHAnsi" w:cstheme="minorHAnsi"/>
                <w:sz w:val="18"/>
                <w:szCs w:val="18"/>
                <w:lang w:val="en-GB"/>
              </w:rPr>
              <w:t>,</w:t>
            </w:r>
            <w:r w:rsidRPr="00F9326C">
              <w:rPr>
                <w:rFonts w:asciiTheme="minorHAnsi" w:hAnsiTheme="minorHAnsi" w:cstheme="minorHAnsi"/>
                <w:sz w:val="18"/>
                <w:szCs w:val="18"/>
                <w:lang w:val="en-GB"/>
              </w:rPr>
              <w:t>023</w:t>
            </w:r>
          </w:p>
        </w:tc>
        <w:tc>
          <w:tcPr>
            <w:tcW w:w="1440" w:type="dxa"/>
            <w:tcBorders>
              <w:bottom w:val="single" w:sz="4" w:space="0" w:color="auto"/>
            </w:tcBorders>
            <w:shd w:val="clear" w:color="auto" w:fill="auto"/>
            <w:vAlign w:val="bottom"/>
          </w:tcPr>
          <w:p w14:paraId="5C383093" w14:textId="29583CF1" w:rsidR="007C5E9E" w:rsidRPr="00F16E2F" w:rsidRDefault="00F9326C" w:rsidP="007C5E9E">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8</w:t>
            </w:r>
            <w:r w:rsidR="007C5E9E">
              <w:rPr>
                <w:rFonts w:asciiTheme="minorHAnsi" w:hAnsiTheme="minorHAnsi" w:cstheme="minorHAnsi"/>
                <w:sz w:val="18"/>
                <w:szCs w:val="18"/>
                <w:lang w:val="en-GB"/>
              </w:rPr>
              <w:t>,</w:t>
            </w:r>
            <w:r w:rsidRPr="00F9326C">
              <w:rPr>
                <w:rFonts w:asciiTheme="minorHAnsi" w:hAnsiTheme="minorHAnsi" w:cstheme="minorHAnsi"/>
                <w:sz w:val="18"/>
                <w:szCs w:val="18"/>
                <w:lang w:val="en-GB"/>
              </w:rPr>
              <w:t>894</w:t>
            </w:r>
            <w:r w:rsidR="007C5E9E">
              <w:rPr>
                <w:rFonts w:asciiTheme="minorHAnsi" w:hAnsiTheme="minorHAnsi" w:cstheme="minorHAnsi"/>
                <w:sz w:val="18"/>
                <w:szCs w:val="18"/>
                <w:lang w:val="en-GB"/>
              </w:rPr>
              <w:t>,</w:t>
            </w:r>
            <w:r w:rsidRPr="00F9326C">
              <w:rPr>
                <w:rFonts w:asciiTheme="minorHAnsi" w:hAnsiTheme="minorHAnsi" w:cstheme="minorHAnsi"/>
                <w:sz w:val="18"/>
                <w:szCs w:val="18"/>
                <w:lang w:val="en-GB"/>
              </w:rPr>
              <w:t>738</w:t>
            </w:r>
            <w:r w:rsidR="007C5E9E">
              <w:rPr>
                <w:rFonts w:asciiTheme="minorHAnsi" w:hAnsiTheme="minorHAnsi" w:cstheme="minorHAnsi"/>
                <w:sz w:val="18"/>
                <w:szCs w:val="18"/>
                <w:lang w:val="en-GB"/>
              </w:rPr>
              <w:t>,</w:t>
            </w:r>
            <w:r w:rsidRPr="00F9326C">
              <w:rPr>
                <w:rFonts w:asciiTheme="minorHAnsi" w:hAnsiTheme="minorHAnsi" w:cstheme="minorHAnsi"/>
                <w:sz w:val="18"/>
                <w:szCs w:val="18"/>
                <w:lang w:val="en-GB"/>
              </w:rPr>
              <w:t>431</w:t>
            </w:r>
          </w:p>
        </w:tc>
      </w:tr>
      <w:tr w:rsidR="007C5E9E" w:rsidRPr="00F9326C" w14:paraId="12F20AE4" w14:textId="77777777" w:rsidTr="007C5E9E">
        <w:tc>
          <w:tcPr>
            <w:tcW w:w="3715" w:type="dxa"/>
            <w:shd w:val="clear" w:color="auto" w:fill="auto"/>
            <w:vAlign w:val="bottom"/>
          </w:tcPr>
          <w:p w14:paraId="5B759E00" w14:textId="77777777" w:rsidR="007C5E9E" w:rsidRPr="00F9326C" w:rsidRDefault="007C5E9E" w:rsidP="001253B2">
            <w:pPr>
              <w:ind w:left="-104" w:right="-117"/>
              <w:jc w:val="both"/>
              <w:rPr>
                <w:rFonts w:ascii="Arial" w:hAnsi="Arial" w:cs="Arial"/>
                <w:spacing w:val="-4"/>
                <w:sz w:val="12"/>
                <w:szCs w:val="12"/>
                <w:cs/>
              </w:rPr>
            </w:pPr>
          </w:p>
        </w:tc>
        <w:tc>
          <w:tcPr>
            <w:tcW w:w="1440" w:type="dxa"/>
            <w:tcBorders>
              <w:top w:val="single" w:sz="4" w:space="0" w:color="auto"/>
            </w:tcBorders>
            <w:shd w:val="clear" w:color="auto" w:fill="FAFAFA"/>
            <w:vAlign w:val="bottom"/>
          </w:tcPr>
          <w:p w14:paraId="4A3B4409" w14:textId="77777777" w:rsidR="007C5E9E" w:rsidRPr="00F9326C" w:rsidRDefault="007C5E9E" w:rsidP="007C5E9E">
            <w:pPr>
              <w:ind w:right="-72"/>
              <w:jc w:val="right"/>
              <w:rPr>
                <w:rFonts w:asciiTheme="minorHAnsi" w:hAnsiTheme="minorHAnsi" w:cstheme="minorHAnsi"/>
                <w:sz w:val="12"/>
                <w:szCs w:val="12"/>
              </w:rPr>
            </w:pPr>
          </w:p>
        </w:tc>
        <w:tc>
          <w:tcPr>
            <w:tcW w:w="1440" w:type="dxa"/>
            <w:tcBorders>
              <w:top w:val="single" w:sz="4" w:space="0" w:color="auto"/>
            </w:tcBorders>
            <w:shd w:val="clear" w:color="auto" w:fill="auto"/>
            <w:vAlign w:val="bottom"/>
          </w:tcPr>
          <w:p w14:paraId="5EADE589" w14:textId="77777777" w:rsidR="007C5E9E" w:rsidRPr="00F9326C" w:rsidRDefault="007C5E9E" w:rsidP="007C5E9E">
            <w:pPr>
              <w:ind w:right="-72"/>
              <w:jc w:val="right"/>
              <w:rPr>
                <w:rFonts w:asciiTheme="minorHAnsi" w:hAnsiTheme="minorHAnsi" w:cstheme="minorHAnsi"/>
                <w:sz w:val="12"/>
                <w:szCs w:val="12"/>
              </w:rPr>
            </w:pPr>
          </w:p>
        </w:tc>
        <w:tc>
          <w:tcPr>
            <w:tcW w:w="1440" w:type="dxa"/>
            <w:tcBorders>
              <w:top w:val="single" w:sz="4" w:space="0" w:color="auto"/>
            </w:tcBorders>
            <w:shd w:val="clear" w:color="auto" w:fill="FAFAFA"/>
            <w:vAlign w:val="bottom"/>
          </w:tcPr>
          <w:p w14:paraId="504B918F" w14:textId="77777777" w:rsidR="007C5E9E" w:rsidRPr="00F9326C" w:rsidRDefault="007C5E9E" w:rsidP="007C5E9E">
            <w:pPr>
              <w:ind w:right="-72"/>
              <w:jc w:val="right"/>
              <w:rPr>
                <w:rFonts w:asciiTheme="minorHAnsi" w:hAnsiTheme="minorHAnsi" w:cstheme="minorHAnsi"/>
                <w:sz w:val="12"/>
                <w:szCs w:val="12"/>
                <w:lang w:val="en-GB"/>
              </w:rPr>
            </w:pPr>
          </w:p>
        </w:tc>
        <w:tc>
          <w:tcPr>
            <w:tcW w:w="1440" w:type="dxa"/>
            <w:tcBorders>
              <w:top w:val="single" w:sz="4" w:space="0" w:color="auto"/>
            </w:tcBorders>
            <w:shd w:val="clear" w:color="auto" w:fill="auto"/>
            <w:vAlign w:val="bottom"/>
          </w:tcPr>
          <w:p w14:paraId="7E1BFE27" w14:textId="77777777" w:rsidR="007C5E9E" w:rsidRPr="00F9326C" w:rsidRDefault="007C5E9E" w:rsidP="007C5E9E">
            <w:pPr>
              <w:ind w:right="-72"/>
              <w:jc w:val="right"/>
              <w:rPr>
                <w:rFonts w:asciiTheme="minorHAnsi" w:hAnsiTheme="minorHAnsi" w:cstheme="minorHAnsi"/>
                <w:b/>
                <w:bCs/>
                <w:sz w:val="12"/>
                <w:szCs w:val="12"/>
              </w:rPr>
            </w:pPr>
          </w:p>
        </w:tc>
      </w:tr>
      <w:tr w:rsidR="007C5E9E" w:rsidRPr="003709B5" w14:paraId="6F1C9407" w14:textId="77777777" w:rsidTr="007C5E9E">
        <w:tc>
          <w:tcPr>
            <w:tcW w:w="3715" w:type="dxa"/>
            <w:shd w:val="clear" w:color="auto" w:fill="auto"/>
            <w:vAlign w:val="bottom"/>
          </w:tcPr>
          <w:p w14:paraId="75E9903F" w14:textId="2ECF59CC" w:rsidR="007C5E9E" w:rsidRPr="00101478" w:rsidRDefault="007C5E9E" w:rsidP="001253B2">
            <w:pPr>
              <w:ind w:left="-104" w:right="-117"/>
              <w:rPr>
                <w:rFonts w:ascii="Arial" w:hAnsi="Arial" w:cstheme="minorBidi"/>
                <w:spacing w:val="-4"/>
                <w:sz w:val="18"/>
                <w:szCs w:val="18"/>
              </w:rPr>
            </w:pPr>
            <w:r w:rsidRPr="007C5E9E">
              <w:rPr>
                <w:rFonts w:ascii="Arial" w:hAnsi="Arial" w:cs="Arial"/>
                <w:spacing w:val="-4"/>
                <w:sz w:val="18"/>
                <w:szCs w:val="18"/>
              </w:rPr>
              <w:t xml:space="preserve">Basic loss per share and </w:t>
            </w:r>
            <w:r w:rsidR="00101478" w:rsidRPr="007C5E9E">
              <w:rPr>
                <w:rFonts w:ascii="Arial" w:hAnsi="Arial" w:cs="Arial"/>
                <w:spacing w:val="-4"/>
                <w:sz w:val="18"/>
                <w:szCs w:val="18"/>
              </w:rPr>
              <w:t>diluted</w:t>
            </w:r>
          </w:p>
          <w:p w14:paraId="6A9895E2" w14:textId="407F94C6" w:rsidR="007C5E9E" w:rsidRPr="007C5E9E" w:rsidRDefault="007C5E9E" w:rsidP="001253B2">
            <w:pPr>
              <w:ind w:left="-104" w:right="-117"/>
              <w:rPr>
                <w:rFonts w:ascii="Arial" w:hAnsi="Arial" w:cs="Arial"/>
                <w:spacing w:val="-4"/>
                <w:sz w:val="18"/>
                <w:szCs w:val="18"/>
              </w:rPr>
            </w:pPr>
            <w:r w:rsidRPr="007C5E9E">
              <w:rPr>
                <w:rFonts w:ascii="Arial" w:hAnsi="Arial" w:cs="Arial"/>
                <w:spacing w:val="-4"/>
                <w:sz w:val="18"/>
                <w:szCs w:val="18"/>
              </w:rPr>
              <w:t xml:space="preserve">   (Baht per share)</w:t>
            </w:r>
          </w:p>
        </w:tc>
        <w:tc>
          <w:tcPr>
            <w:tcW w:w="1440" w:type="dxa"/>
            <w:tcBorders>
              <w:bottom w:val="single" w:sz="4" w:space="0" w:color="auto"/>
            </w:tcBorders>
            <w:shd w:val="clear" w:color="auto" w:fill="FAFAFA"/>
          </w:tcPr>
          <w:p w14:paraId="70C3F0E9" w14:textId="77777777" w:rsidR="00955375" w:rsidRDefault="00955375" w:rsidP="007C5E9E">
            <w:pPr>
              <w:ind w:right="-72"/>
              <w:jc w:val="right"/>
              <w:rPr>
                <w:rFonts w:asciiTheme="minorHAnsi" w:hAnsiTheme="minorHAnsi" w:cstheme="minorHAnsi"/>
                <w:sz w:val="18"/>
                <w:szCs w:val="18"/>
              </w:rPr>
            </w:pPr>
          </w:p>
          <w:p w14:paraId="7ABADCC2" w14:textId="4A23BAA6" w:rsidR="007C5E9E" w:rsidRPr="00F16E2F" w:rsidRDefault="00955375" w:rsidP="007C5E9E">
            <w:pPr>
              <w:ind w:right="-72"/>
              <w:jc w:val="right"/>
              <w:rPr>
                <w:rFonts w:asciiTheme="minorHAnsi" w:hAnsiTheme="minorHAnsi" w:cstheme="minorHAnsi"/>
                <w:sz w:val="18"/>
                <w:szCs w:val="18"/>
              </w:rPr>
            </w:pPr>
            <w:r w:rsidRPr="00955375">
              <w:rPr>
                <w:rFonts w:asciiTheme="minorHAnsi" w:hAnsiTheme="minorHAnsi" w:cstheme="minorHAnsi"/>
                <w:sz w:val="18"/>
                <w:szCs w:val="18"/>
              </w:rPr>
              <w:t>(</w:t>
            </w:r>
            <w:r w:rsidR="00F9326C" w:rsidRPr="00F9326C">
              <w:rPr>
                <w:rFonts w:asciiTheme="minorHAnsi" w:hAnsiTheme="minorHAnsi" w:cstheme="minorHAnsi"/>
                <w:sz w:val="18"/>
                <w:szCs w:val="18"/>
                <w:lang w:val="en-GB"/>
              </w:rPr>
              <w:t>0</w:t>
            </w:r>
            <w:r w:rsidRPr="00955375">
              <w:rPr>
                <w:rFonts w:asciiTheme="minorHAnsi" w:hAnsiTheme="minorHAnsi" w:cstheme="minorHAnsi"/>
                <w:sz w:val="18"/>
                <w:szCs w:val="18"/>
              </w:rPr>
              <w:t>.</w:t>
            </w:r>
            <w:r w:rsidR="00F9326C" w:rsidRPr="00F9326C">
              <w:rPr>
                <w:rFonts w:asciiTheme="minorHAnsi" w:hAnsiTheme="minorHAnsi" w:cstheme="minorHAnsi"/>
                <w:sz w:val="18"/>
                <w:szCs w:val="18"/>
                <w:lang w:val="en-GB"/>
              </w:rPr>
              <w:t>081</w:t>
            </w:r>
            <w:r w:rsidRPr="00955375">
              <w:rPr>
                <w:rFonts w:asciiTheme="minorHAnsi" w:hAnsiTheme="minorHAnsi" w:cstheme="minorHAnsi"/>
                <w:sz w:val="18"/>
                <w:szCs w:val="18"/>
              </w:rPr>
              <w:t>)</w:t>
            </w:r>
          </w:p>
        </w:tc>
        <w:tc>
          <w:tcPr>
            <w:tcW w:w="1440" w:type="dxa"/>
            <w:tcBorders>
              <w:bottom w:val="single" w:sz="4" w:space="0" w:color="auto"/>
            </w:tcBorders>
            <w:shd w:val="clear" w:color="auto" w:fill="auto"/>
          </w:tcPr>
          <w:p w14:paraId="28B87900" w14:textId="77777777" w:rsidR="007C5E9E" w:rsidRDefault="007C5E9E" w:rsidP="007C5E9E">
            <w:pPr>
              <w:ind w:right="-72"/>
              <w:jc w:val="right"/>
              <w:rPr>
                <w:rFonts w:asciiTheme="minorHAnsi" w:hAnsiTheme="minorHAnsi" w:cstheme="minorHAnsi"/>
                <w:sz w:val="18"/>
                <w:szCs w:val="18"/>
              </w:rPr>
            </w:pPr>
          </w:p>
          <w:p w14:paraId="6DB400A0" w14:textId="6D3C6117" w:rsidR="007C5E9E" w:rsidRPr="00F16E2F" w:rsidRDefault="007C5E9E" w:rsidP="007C5E9E">
            <w:pPr>
              <w:ind w:right="-72"/>
              <w:jc w:val="right"/>
              <w:rPr>
                <w:rFonts w:asciiTheme="minorHAnsi" w:hAnsiTheme="minorHAnsi" w:cstheme="minorHAnsi"/>
                <w:sz w:val="18"/>
                <w:szCs w:val="18"/>
              </w:rPr>
            </w:pPr>
            <w:r>
              <w:rPr>
                <w:rFonts w:asciiTheme="minorHAnsi" w:hAnsiTheme="minorHAnsi" w:cstheme="minorHAnsi"/>
                <w:sz w:val="18"/>
                <w:szCs w:val="18"/>
              </w:rPr>
              <w:t>(</w:t>
            </w:r>
            <w:r w:rsidR="00F9326C" w:rsidRPr="00F9326C">
              <w:rPr>
                <w:rFonts w:asciiTheme="minorHAnsi" w:hAnsiTheme="minorHAnsi" w:cstheme="minorHAnsi"/>
                <w:sz w:val="18"/>
                <w:szCs w:val="18"/>
                <w:lang w:val="en-GB"/>
              </w:rPr>
              <w:t>0</w:t>
            </w:r>
            <w:r>
              <w:rPr>
                <w:rFonts w:asciiTheme="minorHAnsi" w:hAnsiTheme="minorHAnsi" w:cstheme="minorHAnsi"/>
                <w:sz w:val="18"/>
                <w:szCs w:val="18"/>
              </w:rPr>
              <w:t>.</w:t>
            </w:r>
            <w:r w:rsidR="00F9326C" w:rsidRPr="00F9326C">
              <w:rPr>
                <w:rFonts w:asciiTheme="minorHAnsi" w:hAnsiTheme="minorHAnsi" w:cstheme="minorHAnsi"/>
                <w:sz w:val="18"/>
                <w:szCs w:val="18"/>
                <w:lang w:val="en-GB"/>
              </w:rPr>
              <w:t>106</w:t>
            </w:r>
            <w:r>
              <w:rPr>
                <w:rFonts w:asciiTheme="minorHAnsi" w:hAnsiTheme="minorHAnsi" w:cstheme="minorHAnsi"/>
                <w:sz w:val="18"/>
                <w:szCs w:val="18"/>
              </w:rPr>
              <w:t>)</w:t>
            </w:r>
          </w:p>
        </w:tc>
        <w:tc>
          <w:tcPr>
            <w:tcW w:w="1440" w:type="dxa"/>
            <w:tcBorders>
              <w:bottom w:val="single" w:sz="4" w:space="0" w:color="auto"/>
            </w:tcBorders>
            <w:shd w:val="clear" w:color="auto" w:fill="FAFAFA"/>
            <w:vAlign w:val="bottom"/>
          </w:tcPr>
          <w:p w14:paraId="2D88E799" w14:textId="17B00263" w:rsidR="007C5E9E" w:rsidRPr="00F16E2F" w:rsidRDefault="00955375" w:rsidP="007C5E9E">
            <w:pPr>
              <w:ind w:right="-72"/>
              <w:jc w:val="right"/>
              <w:rPr>
                <w:rFonts w:asciiTheme="minorHAnsi" w:hAnsiTheme="minorHAnsi" w:cstheme="minorHAnsi"/>
                <w:sz w:val="18"/>
                <w:szCs w:val="18"/>
                <w:lang w:val="en-GB"/>
              </w:rPr>
            </w:pPr>
            <w:r w:rsidRPr="0095537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w:t>
            </w:r>
            <w:r w:rsidRPr="00955375">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075</w:t>
            </w:r>
            <w:r w:rsidRPr="00955375">
              <w:rPr>
                <w:rFonts w:asciiTheme="minorHAnsi" w:hAnsiTheme="minorHAnsi" w:cstheme="minorHAnsi"/>
                <w:sz w:val="18"/>
                <w:szCs w:val="18"/>
                <w:lang w:val="en-GB"/>
              </w:rPr>
              <w:t>)</w:t>
            </w:r>
          </w:p>
        </w:tc>
        <w:tc>
          <w:tcPr>
            <w:tcW w:w="1440" w:type="dxa"/>
            <w:tcBorders>
              <w:bottom w:val="single" w:sz="4" w:space="0" w:color="auto"/>
            </w:tcBorders>
            <w:shd w:val="clear" w:color="auto" w:fill="auto"/>
            <w:vAlign w:val="bottom"/>
          </w:tcPr>
          <w:p w14:paraId="5C25C133" w14:textId="77777777" w:rsidR="007C5E9E" w:rsidRDefault="007C5E9E" w:rsidP="007C5E9E">
            <w:pPr>
              <w:ind w:right="-72"/>
              <w:jc w:val="right"/>
              <w:rPr>
                <w:rFonts w:asciiTheme="minorHAnsi" w:hAnsiTheme="minorHAnsi" w:cstheme="minorHAnsi"/>
                <w:sz w:val="18"/>
                <w:szCs w:val="18"/>
                <w:lang w:val="en-GB"/>
              </w:rPr>
            </w:pPr>
          </w:p>
          <w:p w14:paraId="78299A97" w14:textId="6C257BA2" w:rsidR="007C5E9E" w:rsidRPr="00F16E2F" w:rsidRDefault="007C5E9E" w:rsidP="007C5E9E">
            <w:pPr>
              <w:ind w:right="-72"/>
              <w:jc w:val="right"/>
              <w:rPr>
                <w:rFonts w:asciiTheme="minorHAnsi" w:hAnsiTheme="minorHAnsi" w:cstheme="minorHAnsi"/>
                <w:sz w:val="18"/>
                <w:szCs w:val="18"/>
              </w:rPr>
            </w:pP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w:t>
            </w:r>
            <w:r>
              <w:rPr>
                <w:rFonts w:asciiTheme="minorHAnsi" w:hAnsiTheme="minorHAnsi" w:cstheme="minorHAnsi"/>
                <w:sz w:val="18"/>
                <w:szCs w:val="18"/>
                <w:lang w:val="en-GB"/>
              </w:rPr>
              <w:t>.</w:t>
            </w:r>
            <w:r w:rsidR="00F9326C" w:rsidRPr="00F9326C">
              <w:rPr>
                <w:rFonts w:asciiTheme="minorHAnsi" w:hAnsiTheme="minorHAnsi" w:cstheme="minorHAnsi"/>
                <w:sz w:val="18"/>
                <w:szCs w:val="18"/>
                <w:lang w:val="en-GB"/>
              </w:rPr>
              <w:t>080</w:t>
            </w:r>
            <w:r>
              <w:rPr>
                <w:rFonts w:asciiTheme="minorHAnsi" w:hAnsiTheme="minorHAnsi" w:cstheme="minorHAnsi"/>
                <w:sz w:val="18"/>
                <w:szCs w:val="18"/>
                <w:lang w:val="en-GB"/>
              </w:rPr>
              <w:t>)</w:t>
            </w:r>
          </w:p>
        </w:tc>
      </w:tr>
    </w:tbl>
    <w:p w14:paraId="3667D671" w14:textId="1DB9EE56" w:rsidR="00A31A3A" w:rsidRPr="00F9326C" w:rsidRDefault="00A31A3A" w:rsidP="003709B5">
      <w:pPr>
        <w:jc w:val="thaiDistribute"/>
        <w:rPr>
          <w:rFonts w:ascii="Arial" w:hAnsi="Arial" w:cstheme="minorBidi"/>
          <w:sz w:val="16"/>
          <w:szCs w:val="16"/>
        </w:rPr>
      </w:pPr>
    </w:p>
    <w:p w14:paraId="09A19E0D" w14:textId="12F219CB" w:rsidR="00A31A3A" w:rsidRPr="00D474B0" w:rsidRDefault="00297208" w:rsidP="009E0C37">
      <w:pPr>
        <w:jc w:val="thaiDistribute"/>
        <w:rPr>
          <w:rFonts w:ascii="Arial" w:hAnsi="Arial" w:cs="Arial"/>
          <w:sz w:val="18"/>
          <w:szCs w:val="18"/>
          <w:lang w:val="x-none" w:eastAsia="x-none"/>
        </w:rPr>
      </w:pPr>
      <w:r w:rsidRPr="00297208">
        <w:rPr>
          <w:rFonts w:ascii="Arial" w:hAnsi="Arial" w:cs="Arial"/>
          <w:sz w:val="18"/>
          <w:szCs w:val="18"/>
          <w:lang w:val="x-none" w:eastAsia="x-none"/>
        </w:rPr>
        <w:t xml:space="preserve">In the year </w:t>
      </w:r>
      <w:r w:rsidR="00F9326C" w:rsidRPr="00F9326C">
        <w:rPr>
          <w:rFonts w:ascii="Arial" w:hAnsi="Arial" w:cs="Arial"/>
          <w:sz w:val="18"/>
          <w:szCs w:val="18"/>
          <w:lang w:val="en-GB" w:eastAsia="x-none"/>
        </w:rPr>
        <w:t>2022</w:t>
      </w:r>
      <w:r w:rsidRPr="00297208">
        <w:rPr>
          <w:rFonts w:ascii="Arial" w:hAnsi="Arial" w:cs="Arial"/>
          <w:sz w:val="18"/>
          <w:szCs w:val="18"/>
          <w:lang w:val="x-none" w:eastAsia="x-none"/>
        </w:rPr>
        <w:t xml:space="preserve">, the Company had convertible debentures with the right to convert into the Company’s ordinary shares, were instruments that were convertible into ordinary shares as to increase the number of ordinary shares for calculating of diluted earnings per share. Adjustments on finance costs relating to the convertible debentures should be made to net profit. However, for the </w:t>
      </w:r>
      <w:r w:rsidR="00855A40">
        <w:rPr>
          <w:rFonts w:ascii="Arial" w:hAnsi="Arial" w:cs="Arial"/>
          <w:sz w:val="18"/>
          <w:szCs w:val="18"/>
          <w:lang w:eastAsia="x-none"/>
        </w:rPr>
        <w:t xml:space="preserve">year </w:t>
      </w:r>
      <w:r w:rsidRPr="00297208">
        <w:rPr>
          <w:rFonts w:ascii="Arial" w:hAnsi="Arial" w:cs="Arial"/>
          <w:sz w:val="18"/>
          <w:szCs w:val="18"/>
          <w:lang w:val="x-none" w:eastAsia="x-none"/>
        </w:rPr>
        <w:t xml:space="preserve">ended </w:t>
      </w:r>
      <w:r w:rsidR="00F9326C" w:rsidRPr="00F9326C">
        <w:rPr>
          <w:rFonts w:ascii="Arial" w:hAnsi="Arial" w:cs="Arial"/>
          <w:sz w:val="18"/>
          <w:szCs w:val="18"/>
          <w:lang w:val="en-GB" w:eastAsia="x-none"/>
        </w:rPr>
        <w:t>31</w:t>
      </w:r>
      <w:r w:rsidR="00855A40">
        <w:rPr>
          <w:rFonts w:ascii="Arial" w:hAnsi="Arial" w:cs="Arial"/>
          <w:sz w:val="18"/>
          <w:szCs w:val="18"/>
          <w:lang w:eastAsia="x-none"/>
        </w:rPr>
        <w:t xml:space="preserve"> Dec</w:t>
      </w:r>
      <w:r w:rsidRPr="00297208">
        <w:rPr>
          <w:rFonts w:ascii="Arial" w:hAnsi="Arial" w:cs="Arial"/>
          <w:sz w:val="18"/>
          <w:szCs w:val="18"/>
          <w:lang w:val="x-none" w:eastAsia="x-none"/>
        </w:rPr>
        <w:t xml:space="preserve">ember </w:t>
      </w:r>
      <w:r w:rsidR="00F9326C" w:rsidRPr="00F9326C">
        <w:rPr>
          <w:rFonts w:ascii="Arial" w:hAnsi="Arial" w:cs="Arial"/>
          <w:sz w:val="18"/>
          <w:szCs w:val="18"/>
          <w:lang w:val="en-GB" w:eastAsia="x-none"/>
        </w:rPr>
        <w:t>2022</w:t>
      </w:r>
      <w:r w:rsidRPr="00297208">
        <w:rPr>
          <w:rFonts w:ascii="Arial" w:hAnsi="Arial" w:cs="Arial"/>
          <w:sz w:val="18"/>
          <w:szCs w:val="18"/>
          <w:lang w:val="x-none" w:eastAsia="x-none"/>
        </w:rPr>
        <w:t xml:space="preserve">, no diluted loss per share had been presented in the </w:t>
      </w:r>
      <w:r w:rsidRPr="00D474B0">
        <w:rPr>
          <w:rFonts w:ascii="Arial" w:hAnsi="Arial" w:cs="Arial"/>
          <w:spacing w:val="-4"/>
          <w:sz w:val="18"/>
          <w:szCs w:val="18"/>
          <w:lang w:val="x-none" w:eastAsia="x-none"/>
        </w:rPr>
        <w:t>consolidated and separate financial statements because their effect would have been anti-dilutive.</w:t>
      </w:r>
      <w:r w:rsidR="009E0C37" w:rsidRPr="00D474B0">
        <w:rPr>
          <w:rFonts w:ascii="Arial" w:hAnsi="Arial" w:cstheme="minorBidi" w:hint="cs"/>
          <w:spacing w:val="-4"/>
          <w:sz w:val="18"/>
          <w:szCs w:val="18"/>
          <w:cs/>
          <w:lang w:val="x-none" w:eastAsia="x-none"/>
        </w:rPr>
        <w:t xml:space="preserve"> </w:t>
      </w:r>
      <w:r w:rsidR="009E0C37" w:rsidRPr="00D474B0">
        <w:rPr>
          <w:rFonts w:asciiTheme="minorHAnsi" w:hAnsiTheme="minorHAnsi" w:cstheme="minorHAnsi"/>
          <w:spacing w:val="-4"/>
          <w:sz w:val="18"/>
          <w:szCs w:val="18"/>
          <w:lang w:val="x-none" w:eastAsia="x-none"/>
        </w:rPr>
        <w:t>In addition,</w:t>
      </w:r>
      <w:r w:rsidR="009E0C37" w:rsidRPr="00D474B0">
        <w:rPr>
          <w:rFonts w:asciiTheme="minorHAnsi" w:hAnsiTheme="minorHAnsi" w:cstheme="minorHAnsi"/>
          <w:spacing w:val="-4"/>
          <w:sz w:val="18"/>
          <w:szCs w:val="18"/>
          <w:lang w:val="en-GB" w:eastAsia="x-none"/>
        </w:rPr>
        <w:t xml:space="preserve"> </w:t>
      </w:r>
      <w:r w:rsidR="009E0C37" w:rsidRPr="00D474B0">
        <w:rPr>
          <w:rFonts w:asciiTheme="minorHAnsi" w:hAnsiTheme="minorHAnsi" w:cstheme="minorHAnsi"/>
          <w:spacing w:val="-4"/>
          <w:sz w:val="18"/>
          <w:szCs w:val="18"/>
          <w:lang w:val="x-none" w:eastAsia="x-none"/>
        </w:rPr>
        <w:t xml:space="preserve">on </w:t>
      </w:r>
      <w:r w:rsidR="00F9326C" w:rsidRPr="00F9326C">
        <w:rPr>
          <w:rFonts w:asciiTheme="minorHAnsi" w:hAnsiTheme="minorHAnsi" w:cstheme="minorHAnsi"/>
          <w:spacing w:val="-4"/>
          <w:sz w:val="18"/>
          <w:szCs w:val="18"/>
          <w:lang w:val="en-GB" w:eastAsia="x-none"/>
        </w:rPr>
        <w:t>25</w:t>
      </w:r>
      <w:r w:rsidR="009E0C37" w:rsidRPr="00D474B0">
        <w:rPr>
          <w:rFonts w:asciiTheme="minorHAnsi" w:hAnsiTheme="minorHAnsi" w:cstheme="minorHAnsi"/>
          <w:spacing w:val="-4"/>
          <w:sz w:val="18"/>
          <w:szCs w:val="18"/>
          <w:cs/>
          <w:lang w:val="x-none" w:eastAsia="x-none"/>
        </w:rPr>
        <w:t xml:space="preserve"> </w:t>
      </w:r>
      <w:r w:rsidR="009E0C37" w:rsidRPr="00D474B0">
        <w:rPr>
          <w:rFonts w:asciiTheme="minorHAnsi" w:hAnsiTheme="minorHAnsi" w:cstheme="minorHAnsi"/>
          <w:spacing w:val="-4"/>
          <w:sz w:val="18"/>
          <w:szCs w:val="18"/>
          <w:lang w:val="x-none" w:eastAsia="x-none"/>
        </w:rPr>
        <w:t xml:space="preserve">April </w:t>
      </w:r>
      <w:r w:rsidR="00F9326C" w:rsidRPr="00F9326C">
        <w:rPr>
          <w:rFonts w:asciiTheme="minorHAnsi" w:hAnsiTheme="minorHAnsi" w:cstheme="minorHAnsi"/>
          <w:spacing w:val="-4"/>
          <w:sz w:val="18"/>
          <w:szCs w:val="18"/>
          <w:lang w:val="en-GB" w:eastAsia="x-none"/>
        </w:rPr>
        <w:t>2023</w:t>
      </w:r>
      <w:r w:rsidR="009E0C37" w:rsidRPr="00D474B0">
        <w:rPr>
          <w:rFonts w:asciiTheme="minorHAnsi" w:hAnsiTheme="minorHAnsi" w:cstheme="minorHAnsi"/>
          <w:spacing w:val="-4"/>
          <w:sz w:val="18"/>
          <w:szCs w:val="18"/>
          <w:lang w:val="x-none" w:eastAsia="x-none"/>
        </w:rPr>
        <w:t>,</w:t>
      </w:r>
      <w:r w:rsidR="00D474B0">
        <w:rPr>
          <w:rFonts w:asciiTheme="minorHAnsi" w:hAnsiTheme="minorHAnsi" w:cstheme="minorHAnsi"/>
          <w:sz w:val="18"/>
          <w:szCs w:val="18"/>
          <w:lang w:val="en-GB" w:eastAsia="x-none"/>
        </w:rPr>
        <w:t xml:space="preserve"> </w:t>
      </w:r>
      <w:r w:rsidR="009E0C37" w:rsidRPr="00D474B0">
        <w:rPr>
          <w:rFonts w:ascii="Arial" w:hAnsi="Arial" w:cs="Arial"/>
          <w:sz w:val="18"/>
          <w:szCs w:val="18"/>
          <w:lang w:val="x-none" w:eastAsia="x-none"/>
        </w:rPr>
        <w:t>the Annual General Shareholders’ Meeting of the Company for the year</w:t>
      </w:r>
      <w:r w:rsidR="00D474B0">
        <w:rPr>
          <w:rFonts w:ascii="Arial" w:hAnsi="Arial" w:cs="Arial"/>
          <w:sz w:val="18"/>
          <w:szCs w:val="18"/>
          <w:lang w:val="en-GB" w:eastAsia="x-none"/>
        </w:rPr>
        <w:t xml:space="preserve"> </w:t>
      </w:r>
      <w:r w:rsidR="00F9326C" w:rsidRPr="00F9326C">
        <w:rPr>
          <w:rFonts w:ascii="Arial" w:hAnsi="Arial" w:cs="Arial"/>
          <w:sz w:val="18"/>
          <w:szCs w:val="18"/>
          <w:lang w:val="en-GB" w:eastAsia="x-none"/>
        </w:rPr>
        <w:t>2023</w:t>
      </w:r>
      <w:r w:rsidR="00D474B0">
        <w:rPr>
          <w:rFonts w:ascii="Arial" w:hAnsi="Arial" w:cs="Arial"/>
          <w:sz w:val="18"/>
          <w:szCs w:val="18"/>
          <w:lang w:val="en-GB" w:eastAsia="x-none"/>
        </w:rPr>
        <w:t xml:space="preserve"> </w:t>
      </w:r>
      <w:r w:rsidR="009E0C37" w:rsidRPr="00D474B0">
        <w:rPr>
          <w:rFonts w:ascii="Arial" w:hAnsi="Arial" w:cs="Arial"/>
          <w:sz w:val="18"/>
          <w:szCs w:val="18"/>
          <w:lang w:val="x-none" w:eastAsia="x-none"/>
        </w:rPr>
        <w:t>approved the resolution to cancel of the</w:t>
      </w:r>
      <w:r w:rsidR="00D474B0" w:rsidRPr="00D474B0">
        <w:rPr>
          <w:rFonts w:ascii="Arial" w:hAnsi="Arial" w:cs="Arial"/>
          <w:sz w:val="18"/>
          <w:szCs w:val="18"/>
          <w:lang w:val="x-none" w:eastAsia="x-none"/>
        </w:rPr>
        <w:t xml:space="preserve"> </w:t>
      </w:r>
      <w:r w:rsidR="009E0C37" w:rsidRPr="00D474B0">
        <w:rPr>
          <w:rFonts w:ascii="Arial" w:hAnsi="Arial" w:cs="Arial"/>
          <w:sz w:val="18"/>
          <w:szCs w:val="18"/>
          <w:lang w:val="x-none" w:eastAsia="x-none"/>
        </w:rPr>
        <w:t xml:space="preserve">issuance convertible debentures as mentioned in Note </w:t>
      </w:r>
      <w:r w:rsidR="00F9326C" w:rsidRPr="00F9326C">
        <w:rPr>
          <w:rFonts w:ascii="Arial" w:hAnsi="Arial" w:cs="Arial"/>
          <w:sz w:val="18"/>
          <w:szCs w:val="18"/>
          <w:lang w:val="en-GB" w:eastAsia="x-none"/>
        </w:rPr>
        <w:t>27</w:t>
      </w:r>
      <w:r w:rsidR="009E0C37" w:rsidRPr="00D474B0">
        <w:rPr>
          <w:rFonts w:ascii="Arial" w:hAnsi="Arial" w:cs="Arial"/>
          <w:sz w:val="18"/>
          <w:szCs w:val="18"/>
          <w:cs/>
          <w:lang w:val="x-none" w:eastAsia="x-none"/>
        </w:rPr>
        <w:t>.</w:t>
      </w:r>
    </w:p>
    <w:p w14:paraId="1CD45A5F" w14:textId="119A05B8" w:rsidR="00EB25B5" w:rsidRPr="00F9326C" w:rsidRDefault="00EB25B5" w:rsidP="00F9326C">
      <w:pPr>
        <w:overflowPunct/>
        <w:autoSpaceDE/>
        <w:autoSpaceDN/>
        <w:adjustRightInd/>
        <w:textAlignment w:val="auto"/>
        <w:rPr>
          <w:rFonts w:ascii="Arial" w:hAnsi="Arial" w:cs="Arial"/>
          <w:spacing w:val="-4"/>
          <w:sz w:val="16"/>
          <w:szCs w:val="16"/>
        </w:rPr>
      </w:pPr>
    </w:p>
    <w:p w14:paraId="5CDA2ED8" w14:textId="77777777" w:rsidR="00F9326C" w:rsidRPr="00F9326C" w:rsidRDefault="00F9326C" w:rsidP="00F9326C">
      <w:pPr>
        <w:overflowPunct/>
        <w:autoSpaceDE/>
        <w:autoSpaceDN/>
        <w:adjustRightInd/>
        <w:textAlignment w:val="auto"/>
        <w:rPr>
          <w:rFonts w:ascii="Arial" w:hAnsi="Arial" w:cs="Arial"/>
          <w:spacing w:val="-4"/>
          <w:sz w:val="16"/>
          <w:szCs w:val="16"/>
        </w:rPr>
      </w:pPr>
    </w:p>
    <w:p w14:paraId="1F0C3BEC" w14:textId="77777777" w:rsidR="00D474B0" w:rsidRPr="00EB25B5" w:rsidRDefault="00D474B0" w:rsidP="00F9326C">
      <w:pPr>
        <w:overflowPunct/>
        <w:autoSpaceDE/>
        <w:autoSpaceDN/>
        <w:adjustRightInd/>
        <w:textAlignment w:val="auto"/>
        <w:rPr>
          <w:rFonts w:ascii="Arial" w:hAnsi="Arial" w:cs="Arial"/>
          <w:spacing w:val="-4"/>
          <w:sz w:val="2"/>
          <w:szCs w:val="2"/>
        </w:rPr>
      </w:pPr>
    </w:p>
    <w:tbl>
      <w:tblPr>
        <w:tblW w:w="9461" w:type="dxa"/>
        <w:shd w:val="clear" w:color="auto" w:fill="FFA543"/>
        <w:tblLook w:val="04A0" w:firstRow="1" w:lastRow="0" w:firstColumn="1" w:lastColumn="0" w:noHBand="0" w:noVBand="1"/>
      </w:tblPr>
      <w:tblGrid>
        <w:gridCol w:w="9461"/>
      </w:tblGrid>
      <w:tr w:rsidR="00A31A3A" w:rsidRPr="003709B5" w14:paraId="5E932E16" w14:textId="77777777" w:rsidTr="003817C7">
        <w:trPr>
          <w:trHeight w:val="386"/>
        </w:trPr>
        <w:tc>
          <w:tcPr>
            <w:tcW w:w="9461" w:type="dxa"/>
            <w:shd w:val="clear" w:color="auto" w:fill="FFA543"/>
            <w:vAlign w:val="center"/>
          </w:tcPr>
          <w:p w14:paraId="2A7ED3E1" w14:textId="468FF589" w:rsidR="00A31A3A" w:rsidRPr="003709B5" w:rsidRDefault="00F9326C" w:rsidP="00F9326C">
            <w:pPr>
              <w:ind w:left="432" w:hanging="432"/>
              <w:rPr>
                <w:rFonts w:ascii="Arial" w:hAnsi="Arial" w:cs="Arial"/>
                <w:b/>
                <w:bCs/>
                <w:sz w:val="18"/>
                <w:szCs w:val="18"/>
                <w:cs/>
              </w:rPr>
            </w:pPr>
            <w:r w:rsidRPr="00F9326C">
              <w:rPr>
                <w:rFonts w:ascii="Arial" w:hAnsi="Arial" w:cs="Arial"/>
                <w:b/>
                <w:bCs/>
                <w:color w:val="FFFFFF"/>
                <w:sz w:val="18"/>
                <w:szCs w:val="18"/>
                <w:lang w:val="en-GB" w:eastAsia="th-TH"/>
              </w:rPr>
              <w:t>34</w:t>
            </w:r>
            <w:r w:rsidR="00A31A3A" w:rsidRPr="003709B5">
              <w:rPr>
                <w:rFonts w:ascii="Arial" w:hAnsi="Arial" w:cs="Arial"/>
                <w:b/>
                <w:bCs/>
                <w:color w:val="FFFFFF"/>
                <w:sz w:val="18"/>
                <w:szCs w:val="18"/>
                <w:lang w:val="en-GB" w:eastAsia="th-TH"/>
              </w:rPr>
              <w:tab/>
              <w:t>Commitments and contingent liabilities</w:t>
            </w:r>
          </w:p>
        </w:tc>
      </w:tr>
    </w:tbl>
    <w:p w14:paraId="4F5BE98B" w14:textId="77777777" w:rsidR="00A31A3A" w:rsidRPr="00F9326C" w:rsidRDefault="00A31A3A" w:rsidP="003709B5">
      <w:pPr>
        <w:ind w:left="540"/>
        <w:jc w:val="thaiDistribute"/>
        <w:rPr>
          <w:rFonts w:ascii="Arial" w:hAnsi="Arial" w:cs="Arial"/>
          <w:sz w:val="16"/>
          <w:szCs w:val="16"/>
        </w:rPr>
      </w:pPr>
    </w:p>
    <w:p w14:paraId="141B5463" w14:textId="66AC5428" w:rsidR="00A31A3A" w:rsidRPr="003709B5" w:rsidRDefault="00F9326C" w:rsidP="003709B5">
      <w:pPr>
        <w:tabs>
          <w:tab w:val="left" w:pos="540"/>
        </w:tabs>
        <w:ind w:left="540" w:hanging="540"/>
        <w:jc w:val="thaiDistribute"/>
        <w:rPr>
          <w:rFonts w:ascii="Arial" w:hAnsi="Arial" w:cs="Arial"/>
          <w:b/>
          <w:bCs/>
          <w:color w:val="CF4A02"/>
          <w:sz w:val="18"/>
          <w:szCs w:val="18"/>
        </w:rPr>
      </w:pPr>
      <w:r w:rsidRPr="00F9326C">
        <w:rPr>
          <w:rFonts w:ascii="Arial" w:hAnsi="Arial" w:cs="Arial"/>
          <w:b/>
          <w:bCs/>
          <w:color w:val="CF4A02"/>
          <w:sz w:val="18"/>
          <w:szCs w:val="18"/>
          <w:lang w:val="en-GB"/>
        </w:rPr>
        <w:t>34</w:t>
      </w:r>
      <w:r w:rsidR="00E028FF">
        <w:rPr>
          <w:rFonts w:ascii="Arial" w:hAnsi="Arial" w:cs="Arial"/>
          <w:b/>
          <w:bCs/>
          <w:color w:val="CF4A02"/>
          <w:sz w:val="18"/>
          <w:szCs w:val="18"/>
        </w:rPr>
        <w:t>.</w:t>
      </w:r>
      <w:r w:rsidRPr="00F9326C">
        <w:rPr>
          <w:rFonts w:ascii="Arial" w:hAnsi="Arial" w:cs="Arial"/>
          <w:b/>
          <w:bCs/>
          <w:color w:val="CF4A02"/>
          <w:sz w:val="18"/>
          <w:szCs w:val="18"/>
          <w:lang w:val="en-GB"/>
        </w:rPr>
        <w:t>1</w:t>
      </w:r>
      <w:r w:rsidR="00A31A3A" w:rsidRPr="003709B5">
        <w:rPr>
          <w:rFonts w:ascii="Arial" w:hAnsi="Arial" w:cs="Arial"/>
          <w:b/>
          <w:bCs/>
          <w:color w:val="CF4A02"/>
          <w:sz w:val="18"/>
          <w:szCs w:val="18"/>
        </w:rPr>
        <w:tab/>
        <w:t>Capital expenditure commitments</w:t>
      </w:r>
    </w:p>
    <w:p w14:paraId="77811A1A" w14:textId="77777777" w:rsidR="00A31A3A" w:rsidRPr="00F9326C" w:rsidRDefault="00A31A3A" w:rsidP="003709B5">
      <w:pPr>
        <w:ind w:left="540"/>
        <w:jc w:val="thaiDistribute"/>
        <w:rPr>
          <w:rFonts w:ascii="Arial" w:hAnsi="Arial" w:cs="Arial"/>
          <w:sz w:val="16"/>
          <w:szCs w:val="16"/>
        </w:rPr>
      </w:pPr>
    </w:p>
    <w:p w14:paraId="2ED343DE" w14:textId="31639877" w:rsidR="00A31A3A" w:rsidRPr="003709B5" w:rsidRDefault="00A31A3A" w:rsidP="003709B5">
      <w:pPr>
        <w:ind w:left="540"/>
        <w:jc w:val="thaiDistribute"/>
        <w:rPr>
          <w:rFonts w:ascii="Arial" w:hAnsi="Arial" w:cs="Arial"/>
          <w:sz w:val="18"/>
          <w:szCs w:val="18"/>
        </w:rPr>
      </w:pPr>
      <w:r w:rsidRPr="003709B5">
        <w:rPr>
          <w:rFonts w:ascii="Arial" w:hAnsi="Arial" w:cs="Arial"/>
          <w:sz w:val="18"/>
          <w:szCs w:val="18"/>
        </w:rPr>
        <w:t xml:space="preserve">As at </w:t>
      </w:r>
      <w:r w:rsidR="00F9326C" w:rsidRPr="00F9326C">
        <w:rPr>
          <w:rFonts w:ascii="Arial" w:hAnsi="Arial" w:cs="Arial"/>
          <w:sz w:val="18"/>
          <w:szCs w:val="18"/>
          <w:lang w:val="en-GB"/>
        </w:rPr>
        <w:t>31</w:t>
      </w:r>
      <w:r w:rsidRPr="003709B5">
        <w:rPr>
          <w:rFonts w:ascii="Arial" w:hAnsi="Arial" w:cs="Arial"/>
          <w:sz w:val="18"/>
          <w:szCs w:val="18"/>
          <w:lang w:val="en-GB"/>
        </w:rPr>
        <w:t xml:space="preserve"> December</w:t>
      </w:r>
      <w:r w:rsidRPr="003709B5">
        <w:rPr>
          <w:rFonts w:ascii="Arial" w:hAnsi="Arial" w:cs="Arial"/>
          <w:sz w:val="18"/>
          <w:szCs w:val="18"/>
        </w:rPr>
        <w:t>, the Group had capital expenditure commitments which were not recognised in the financial statements as follows:</w:t>
      </w:r>
    </w:p>
    <w:p w14:paraId="79DF6F31" w14:textId="77777777" w:rsidR="00A31A3A" w:rsidRPr="00F9326C" w:rsidRDefault="00A31A3A" w:rsidP="003709B5">
      <w:pPr>
        <w:ind w:left="540"/>
        <w:jc w:val="thaiDistribute"/>
        <w:rPr>
          <w:rFonts w:ascii="Arial" w:hAnsi="Arial" w:cs="Arial"/>
          <w:sz w:val="16"/>
          <w:szCs w:val="16"/>
        </w:rPr>
      </w:pPr>
    </w:p>
    <w:tbl>
      <w:tblPr>
        <w:tblW w:w="9463" w:type="dxa"/>
        <w:tblLayout w:type="fixed"/>
        <w:tblLook w:val="0000" w:firstRow="0" w:lastRow="0" w:firstColumn="0" w:lastColumn="0" w:noHBand="0" w:noVBand="0"/>
      </w:tblPr>
      <w:tblGrid>
        <w:gridCol w:w="3832"/>
        <w:gridCol w:w="1417"/>
        <w:gridCol w:w="1440"/>
        <w:gridCol w:w="1350"/>
        <w:gridCol w:w="1418"/>
        <w:gridCol w:w="6"/>
      </w:tblGrid>
      <w:tr w:rsidR="00A31A3A" w:rsidRPr="003709B5" w14:paraId="5DEEAD88" w14:textId="77777777" w:rsidTr="003817C7">
        <w:tc>
          <w:tcPr>
            <w:tcW w:w="3832" w:type="dxa"/>
          </w:tcPr>
          <w:p w14:paraId="0BB998F3" w14:textId="77777777" w:rsidR="00A31A3A" w:rsidRPr="003709B5" w:rsidRDefault="00A31A3A" w:rsidP="001253B2">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top w:val="single" w:sz="4" w:space="0" w:color="auto"/>
            </w:tcBorders>
            <w:shd w:val="clear" w:color="auto" w:fill="auto"/>
          </w:tcPr>
          <w:p w14:paraId="6A2D565A" w14:textId="77777777" w:rsidR="00A31A3A" w:rsidRPr="001253B2" w:rsidRDefault="00A31A3A" w:rsidP="001253B2">
            <w:pPr>
              <w:ind w:right="-72"/>
              <w:jc w:val="center"/>
              <w:rPr>
                <w:rFonts w:ascii="Arial" w:hAnsi="Arial" w:cs="Arial"/>
                <w:b/>
                <w:bCs/>
                <w:sz w:val="18"/>
                <w:szCs w:val="18"/>
                <w:lang w:val="en-GB"/>
              </w:rPr>
            </w:pPr>
            <w:r w:rsidRPr="001253B2">
              <w:rPr>
                <w:rFonts w:ascii="Arial" w:hAnsi="Arial" w:cs="Arial"/>
                <w:b/>
                <w:bCs/>
                <w:sz w:val="18"/>
                <w:szCs w:val="18"/>
                <w:lang w:val="en-GB"/>
              </w:rPr>
              <w:t>Consolidated</w:t>
            </w:r>
          </w:p>
        </w:tc>
        <w:tc>
          <w:tcPr>
            <w:tcW w:w="2774" w:type="dxa"/>
            <w:gridSpan w:val="3"/>
            <w:tcBorders>
              <w:top w:val="single" w:sz="4" w:space="0" w:color="auto"/>
            </w:tcBorders>
            <w:shd w:val="clear" w:color="auto" w:fill="auto"/>
          </w:tcPr>
          <w:p w14:paraId="68569DC0" w14:textId="77777777" w:rsidR="00A31A3A" w:rsidRPr="001253B2" w:rsidRDefault="00A31A3A" w:rsidP="001253B2">
            <w:pPr>
              <w:ind w:right="-72"/>
              <w:jc w:val="center"/>
              <w:rPr>
                <w:rFonts w:ascii="Arial" w:hAnsi="Arial" w:cs="Arial"/>
                <w:b/>
                <w:bCs/>
                <w:sz w:val="18"/>
                <w:szCs w:val="18"/>
                <w:lang w:val="en-GB"/>
              </w:rPr>
            </w:pPr>
            <w:r w:rsidRPr="001253B2">
              <w:rPr>
                <w:rFonts w:ascii="Arial" w:hAnsi="Arial" w:cs="Arial"/>
                <w:b/>
                <w:bCs/>
                <w:sz w:val="18"/>
                <w:szCs w:val="18"/>
                <w:lang w:val="en-GB"/>
              </w:rPr>
              <w:t>Separate</w:t>
            </w:r>
          </w:p>
        </w:tc>
      </w:tr>
      <w:tr w:rsidR="00A31A3A" w:rsidRPr="003709B5" w14:paraId="11D8397B" w14:textId="77777777" w:rsidTr="003817C7">
        <w:tc>
          <w:tcPr>
            <w:tcW w:w="3832" w:type="dxa"/>
          </w:tcPr>
          <w:p w14:paraId="288431FE" w14:textId="77777777" w:rsidR="00A31A3A" w:rsidRPr="003709B5" w:rsidRDefault="00A31A3A" w:rsidP="001253B2">
            <w:pPr>
              <w:pStyle w:val="Header"/>
              <w:tabs>
                <w:tab w:val="clear" w:pos="4320"/>
                <w:tab w:val="clear" w:pos="8640"/>
              </w:tabs>
              <w:ind w:left="427"/>
              <w:rPr>
                <w:rFonts w:ascii="Arial" w:hAnsi="Arial" w:cs="Arial"/>
                <w:sz w:val="18"/>
                <w:szCs w:val="18"/>
                <w:shd w:val="clear" w:color="auto" w:fill="FFFFFF"/>
              </w:rPr>
            </w:pPr>
          </w:p>
        </w:tc>
        <w:tc>
          <w:tcPr>
            <w:tcW w:w="2857" w:type="dxa"/>
            <w:gridSpan w:val="2"/>
            <w:tcBorders>
              <w:bottom w:val="single" w:sz="4" w:space="0" w:color="auto"/>
            </w:tcBorders>
            <w:shd w:val="clear" w:color="auto" w:fill="auto"/>
          </w:tcPr>
          <w:p w14:paraId="727EB337" w14:textId="77777777" w:rsidR="00A31A3A" w:rsidRPr="001253B2" w:rsidRDefault="00A31A3A" w:rsidP="001253B2">
            <w:pPr>
              <w:ind w:right="-72"/>
              <w:jc w:val="center"/>
              <w:rPr>
                <w:rFonts w:ascii="Arial" w:hAnsi="Arial" w:cs="Arial"/>
                <w:b/>
                <w:bCs/>
                <w:sz w:val="18"/>
                <w:szCs w:val="18"/>
                <w:lang w:val="en-GB"/>
              </w:rPr>
            </w:pPr>
            <w:r w:rsidRPr="001253B2">
              <w:rPr>
                <w:rFonts w:ascii="Arial" w:hAnsi="Arial" w:cs="Arial"/>
                <w:b/>
                <w:bCs/>
                <w:sz w:val="18"/>
                <w:szCs w:val="18"/>
                <w:lang w:val="en-GB"/>
              </w:rPr>
              <w:t>financial statements</w:t>
            </w:r>
          </w:p>
        </w:tc>
        <w:tc>
          <w:tcPr>
            <w:tcW w:w="2774" w:type="dxa"/>
            <w:gridSpan w:val="3"/>
            <w:tcBorders>
              <w:bottom w:val="single" w:sz="4" w:space="0" w:color="auto"/>
            </w:tcBorders>
            <w:shd w:val="clear" w:color="auto" w:fill="auto"/>
          </w:tcPr>
          <w:p w14:paraId="01AE2BF0" w14:textId="77777777" w:rsidR="00A31A3A" w:rsidRPr="001253B2" w:rsidRDefault="00A31A3A" w:rsidP="001253B2">
            <w:pPr>
              <w:ind w:right="-72"/>
              <w:jc w:val="center"/>
              <w:rPr>
                <w:rFonts w:ascii="Arial" w:hAnsi="Arial" w:cs="Arial"/>
                <w:b/>
                <w:bCs/>
                <w:sz w:val="18"/>
                <w:szCs w:val="18"/>
                <w:lang w:val="en-GB"/>
              </w:rPr>
            </w:pPr>
            <w:r w:rsidRPr="001253B2">
              <w:rPr>
                <w:rFonts w:ascii="Arial" w:hAnsi="Arial" w:cs="Arial"/>
                <w:b/>
                <w:bCs/>
                <w:sz w:val="18"/>
                <w:szCs w:val="18"/>
                <w:lang w:val="en-GB"/>
              </w:rPr>
              <w:t>financial statements</w:t>
            </w:r>
          </w:p>
        </w:tc>
      </w:tr>
      <w:tr w:rsidR="00A31A3A" w:rsidRPr="003709B5" w14:paraId="7C7E7EC3" w14:textId="77777777" w:rsidTr="003817C7">
        <w:trPr>
          <w:gridAfter w:val="1"/>
          <w:wAfter w:w="6" w:type="dxa"/>
        </w:trPr>
        <w:tc>
          <w:tcPr>
            <w:tcW w:w="3832" w:type="dxa"/>
          </w:tcPr>
          <w:p w14:paraId="2F21EC5E" w14:textId="77777777" w:rsidR="00A31A3A" w:rsidRPr="003709B5" w:rsidRDefault="00A31A3A" w:rsidP="001253B2">
            <w:pPr>
              <w:pStyle w:val="Header"/>
              <w:tabs>
                <w:tab w:val="clear" w:pos="4320"/>
                <w:tab w:val="clear" w:pos="8640"/>
              </w:tabs>
              <w:ind w:left="427"/>
              <w:rPr>
                <w:rFonts w:ascii="Arial" w:hAnsi="Arial" w:cs="Arial"/>
                <w:sz w:val="18"/>
                <w:szCs w:val="18"/>
                <w:shd w:val="clear" w:color="auto" w:fill="FFFFFF"/>
              </w:rPr>
            </w:pPr>
          </w:p>
        </w:tc>
        <w:tc>
          <w:tcPr>
            <w:tcW w:w="1417" w:type="dxa"/>
            <w:vAlign w:val="center"/>
          </w:tcPr>
          <w:p w14:paraId="4375A3F8" w14:textId="3893DAFB"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vAlign w:val="center"/>
          </w:tcPr>
          <w:p w14:paraId="1320486C" w14:textId="6A40410E"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50" w:type="dxa"/>
            <w:vAlign w:val="center"/>
          </w:tcPr>
          <w:p w14:paraId="58871D37" w14:textId="32B94C80"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18" w:type="dxa"/>
            <w:vAlign w:val="center"/>
          </w:tcPr>
          <w:p w14:paraId="5278B9D8" w14:textId="4ED11679"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578AA051" w14:textId="77777777" w:rsidTr="003817C7">
        <w:trPr>
          <w:gridAfter w:val="1"/>
          <w:wAfter w:w="6" w:type="dxa"/>
        </w:trPr>
        <w:tc>
          <w:tcPr>
            <w:tcW w:w="3832" w:type="dxa"/>
          </w:tcPr>
          <w:p w14:paraId="1BD2033E" w14:textId="77777777" w:rsidR="00A31A3A" w:rsidRPr="003709B5" w:rsidRDefault="00A31A3A" w:rsidP="001253B2">
            <w:pPr>
              <w:pStyle w:val="Header"/>
              <w:tabs>
                <w:tab w:val="clear" w:pos="4320"/>
                <w:tab w:val="clear" w:pos="8640"/>
              </w:tabs>
              <w:ind w:left="427"/>
              <w:rPr>
                <w:rFonts w:ascii="Arial" w:hAnsi="Arial" w:cs="Arial"/>
                <w:sz w:val="18"/>
                <w:szCs w:val="18"/>
                <w:shd w:val="clear" w:color="auto" w:fill="FFFFFF"/>
              </w:rPr>
            </w:pPr>
          </w:p>
        </w:tc>
        <w:tc>
          <w:tcPr>
            <w:tcW w:w="1417" w:type="dxa"/>
            <w:tcBorders>
              <w:bottom w:val="single" w:sz="4" w:space="0" w:color="auto"/>
            </w:tcBorders>
            <w:shd w:val="clear" w:color="auto" w:fill="auto"/>
            <w:vAlign w:val="bottom"/>
          </w:tcPr>
          <w:p w14:paraId="62D31380"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569FF542"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50" w:type="dxa"/>
            <w:tcBorders>
              <w:bottom w:val="single" w:sz="4" w:space="0" w:color="auto"/>
            </w:tcBorders>
            <w:shd w:val="clear" w:color="auto" w:fill="auto"/>
            <w:vAlign w:val="bottom"/>
          </w:tcPr>
          <w:p w14:paraId="5190C40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18" w:type="dxa"/>
            <w:tcBorders>
              <w:bottom w:val="single" w:sz="4" w:space="0" w:color="auto"/>
            </w:tcBorders>
            <w:shd w:val="clear" w:color="auto" w:fill="auto"/>
            <w:vAlign w:val="bottom"/>
          </w:tcPr>
          <w:p w14:paraId="39BE608C"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5D4474" w14:paraId="2D6F43EB" w14:textId="77777777" w:rsidTr="003817C7">
        <w:trPr>
          <w:gridAfter w:val="1"/>
          <w:wAfter w:w="6" w:type="dxa"/>
        </w:trPr>
        <w:tc>
          <w:tcPr>
            <w:tcW w:w="3832" w:type="dxa"/>
          </w:tcPr>
          <w:p w14:paraId="7C352BDF" w14:textId="77777777" w:rsidR="00A31A3A" w:rsidRPr="005D4474" w:rsidRDefault="00A31A3A" w:rsidP="001253B2">
            <w:pPr>
              <w:pStyle w:val="Header"/>
              <w:tabs>
                <w:tab w:val="clear" w:pos="4320"/>
                <w:tab w:val="clear" w:pos="8640"/>
              </w:tabs>
              <w:ind w:left="427"/>
              <w:rPr>
                <w:rFonts w:ascii="Arial" w:hAnsi="Arial" w:cs="Arial"/>
                <w:sz w:val="12"/>
                <w:szCs w:val="12"/>
                <w:shd w:val="clear" w:color="auto" w:fill="FFFFFF"/>
                <w:lang w:val="en-GB"/>
              </w:rPr>
            </w:pPr>
          </w:p>
        </w:tc>
        <w:tc>
          <w:tcPr>
            <w:tcW w:w="1417" w:type="dxa"/>
            <w:tcBorders>
              <w:top w:val="single" w:sz="4" w:space="0" w:color="auto"/>
            </w:tcBorders>
            <w:shd w:val="clear" w:color="auto" w:fill="FAFAFA"/>
          </w:tcPr>
          <w:p w14:paraId="1EE11229" w14:textId="77777777" w:rsidR="00A31A3A" w:rsidRPr="005D4474" w:rsidRDefault="00A31A3A" w:rsidP="003709B5">
            <w:pPr>
              <w:ind w:right="-72"/>
              <w:jc w:val="right"/>
              <w:rPr>
                <w:rFonts w:ascii="Arial" w:hAnsi="Arial" w:cs="Arial"/>
                <w:sz w:val="12"/>
                <w:szCs w:val="12"/>
              </w:rPr>
            </w:pPr>
          </w:p>
        </w:tc>
        <w:tc>
          <w:tcPr>
            <w:tcW w:w="1440" w:type="dxa"/>
            <w:tcBorders>
              <w:top w:val="single" w:sz="4" w:space="0" w:color="auto"/>
            </w:tcBorders>
            <w:shd w:val="clear" w:color="auto" w:fill="auto"/>
          </w:tcPr>
          <w:p w14:paraId="3B826405" w14:textId="77777777" w:rsidR="00A31A3A" w:rsidRPr="005D4474" w:rsidRDefault="00A31A3A" w:rsidP="003709B5">
            <w:pPr>
              <w:ind w:right="-72"/>
              <w:jc w:val="right"/>
              <w:rPr>
                <w:rFonts w:ascii="Arial" w:hAnsi="Arial" w:cs="Arial"/>
                <w:sz w:val="12"/>
                <w:szCs w:val="12"/>
              </w:rPr>
            </w:pPr>
          </w:p>
        </w:tc>
        <w:tc>
          <w:tcPr>
            <w:tcW w:w="1350" w:type="dxa"/>
            <w:tcBorders>
              <w:top w:val="single" w:sz="4" w:space="0" w:color="auto"/>
            </w:tcBorders>
            <w:shd w:val="clear" w:color="auto" w:fill="FAFAFA"/>
          </w:tcPr>
          <w:p w14:paraId="1443E557" w14:textId="77777777" w:rsidR="00A31A3A" w:rsidRPr="005D4474" w:rsidRDefault="00A31A3A" w:rsidP="003709B5">
            <w:pPr>
              <w:ind w:right="-72"/>
              <w:jc w:val="right"/>
              <w:rPr>
                <w:rFonts w:ascii="Arial" w:hAnsi="Arial" w:cs="Arial"/>
                <w:sz w:val="12"/>
                <w:szCs w:val="12"/>
              </w:rPr>
            </w:pPr>
          </w:p>
        </w:tc>
        <w:tc>
          <w:tcPr>
            <w:tcW w:w="1418" w:type="dxa"/>
            <w:tcBorders>
              <w:top w:val="single" w:sz="4" w:space="0" w:color="auto"/>
            </w:tcBorders>
            <w:shd w:val="clear" w:color="auto" w:fill="auto"/>
          </w:tcPr>
          <w:p w14:paraId="0BC20610" w14:textId="77777777" w:rsidR="00A31A3A" w:rsidRPr="005D4474" w:rsidRDefault="00A31A3A" w:rsidP="003709B5">
            <w:pPr>
              <w:ind w:right="-72"/>
              <w:jc w:val="right"/>
              <w:rPr>
                <w:rFonts w:ascii="Arial" w:hAnsi="Arial" w:cs="Arial"/>
                <w:sz w:val="12"/>
                <w:szCs w:val="12"/>
              </w:rPr>
            </w:pPr>
          </w:p>
        </w:tc>
      </w:tr>
      <w:tr w:rsidR="00126FC4" w:rsidRPr="003709B5" w14:paraId="64695785" w14:textId="77777777" w:rsidTr="001253B2">
        <w:trPr>
          <w:gridAfter w:val="1"/>
          <w:wAfter w:w="6" w:type="dxa"/>
        </w:trPr>
        <w:tc>
          <w:tcPr>
            <w:tcW w:w="3832" w:type="dxa"/>
            <w:shd w:val="clear" w:color="auto" w:fill="auto"/>
          </w:tcPr>
          <w:p w14:paraId="208D5960" w14:textId="77777777" w:rsidR="00126FC4" w:rsidRPr="001253B2" w:rsidRDefault="00126FC4" w:rsidP="001253B2">
            <w:pPr>
              <w:ind w:left="427" w:right="-117"/>
              <w:rPr>
                <w:rFonts w:ascii="Arial" w:hAnsi="Arial" w:cs="Arial"/>
                <w:sz w:val="18"/>
                <w:szCs w:val="18"/>
              </w:rPr>
            </w:pPr>
            <w:r w:rsidRPr="001253B2">
              <w:rPr>
                <w:rFonts w:ascii="Arial" w:hAnsi="Arial" w:cs="Arial"/>
                <w:sz w:val="18"/>
                <w:szCs w:val="18"/>
              </w:rPr>
              <w:t>Cost of real estate development</w:t>
            </w:r>
          </w:p>
        </w:tc>
        <w:tc>
          <w:tcPr>
            <w:tcW w:w="1417" w:type="dxa"/>
            <w:shd w:val="clear" w:color="auto" w:fill="FAFAFA"/>
          </w:tcPr>
          <w:p w14:paraId="69AA8AE5" w14:textId="0F175DFA" w:rsidR="00126FC4" w:rsidRPr="00126FC4"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44</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392</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479</w:t>
            </w:r>
          </w:p>
        </w:tc>
        <w:tc>
          <w:tcPr>
            <w:tcW w:w="1440" w:type="dxa"/>
            <w:shd w:val="clear" w:color="auto" w:fill="auto"/>
          </w:tcPr>
          <w:p w14:paraId="4E9F56EC" w14:textId="6A801CED" w:rsidR="00126FC4" w:rsidRPr="00126FC4"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38</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923</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223</w:t>
            </w:r>
          </w:p>
        </w:tc>
        <w:tc>
          <w:tcPr>
            <w:tcW w:w="1350" w:type="dxa"/>
            <w:shd w:val="clear" w:color="auto" w:fill="FAFAFA"/>
          </w:tcPr>
          <w:p w14:paraId="51D66C82" w14:textId="495DB3D5" w:rsidR="00126FC4" w:rsidRPr="00126FC4"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44</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392</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479</w:t>
            </w:r>
          </w:p>
        </w:tc>
        <w:tc>
          <w:tcPr>
            <w:tcW w:w="1418" w:type="dxa"/>
            <w:shd w:val="clear" w:color="auto" w:fill="auto"/>
          </w:tcPr>
          <w:p w14:paraId="2A0D89B9" w14:textId="73F63606" w:rsidR="00126FC4" w:rsidRPr="003709B5" w:rsidRDefault="00F9326C" w:rsidP="00126FC4">
            <w:pPr>
              <w:ind w:right="-72"/>
              <w:jc w:val="right"/>
              <w:rPr>
                <w:rFonts w:ascii="Arial" w:hAnsi="Arial" w:cs="Arial"/>
                <w:sz w:val="18"/>
                <w:szCs w:val="18"/>
              </w:rPr>
            </w:pPr>
            <w:r w:rsidRPr="00F9326C">
              <w:rPr>
                <w:rFonts w:ascii="Arial" w:hAnsi="Arial" w:cs="Arial"/>
                <w:sz w:val="18"/>
                <w:szCs w:val="18"/>
                <w:lang w:val="en-GB"/>
              </w:rPr>
              <w:t>38</w:t>
            </w:r>
            <w:r w:rsidR="00126FC4">
              <w:rPr>
                <w:rFonts w:ascii="Arial" w:hAnsi="Arial" w:cs="Arial"/>
                <w:sz w:val="18"/>
                <w:szCs w:val="18"/>
              </w:rPr>
              <w:t>,</w:t>
            </w:r>
            <w:r w:rsidRPr="00F9326C">
              <w:rPr>
                <w:rFonts w:ascii="Arial" w:hAnsi="Arial" w:cs="Arial"/>
                <w:sz w:val="18"/>
                <w:szCs w:val="18"/>
                <w:lang w:val="en-GB"/>
              </w:rPr>
              <w:t>923</w:t>
            </w:r>
            <w:r w:rsidR="00126FC4">
              <w:rPr>
                <w:rFonts w:ascii="Arial" w:hAnsi="Arial" w:cs="Arial"/>
                <w:sz w:val="18"/>
                <w:szCs w:val="18"/>
              </w:rPr>
              <w:t>,</w:t>
            </w:r>
            <w:r w:rsidRPr="00F9326C">
              <w:rPr>
                <w:rFonts w:ascii="Arial" w:hAnsi="Arial" w:cs="Arial"/>
                <w:sz w:val="18"/>
                <w:szCs w:val="18"/>
                <w:lang w:val="en-GB"/>
              </w:rPr>
              <w:t>223</w:t>
            </w:r>
          </w:p>
        </w:tc>
      </w:tr>
      <w:tr w:rsidR="00126FC4" w:rsidRPr="003709B5" w14:paraId="0251206A" w14:textId="77777777" w:rsidTr="003817C7">
        <w:trPr>
          <w:gridAfter w:val="1"/>
          <w:wAfter w:w="6" w:type="dxa"/>
        </w:trPr>
        <w:tc>
          <w:tcPr>
            <w:tcW w:w="3832" w:type="dxa"/>
          </w:tcPr>
          <w:p w14:paraId="384F76F0" w14:textId="77777777" w:rsidR="00126FC4" w:rsidRPr="001253B2" w:rsidRDefault="00126FC4" w:rsidP="001253B2">
            <w:pPr>
              <w:ind w:left="427" w:right="-117"/>
              <w:rPr>
                <w:rFonts w:ascii="Arial" w:hAnsi="Arial" w:cs="Arial"/>
                <w:sz w:val="18"/>
                <w:szCs w:val="18"/>
              </w:rPr>
            </w:pPr>
            <w:r w:rsidRPr="001253B2">
              <w:rPr>
                <w:rFonts w:ascii="Arial" w:hAnsi="Arial" w:cs="Arial"/>
                <w:sz w:val="18"/>
                <w:szCs w:val="18"/>
              </w:rPr>
              <w:t>Property, plant and equipment</w:t>
            </w:r>
          </w:p>
        </w:tc>
        <w:tc>
          <w:tcPr>
            <w:tcW w:w="1417" w:type="dxa"/>
            <w:tcBorders>
              <w:bottom w:val="single" w:sz="4" w:space="0" w:color="auto"/>
            </w:tcBorders>
            <w:shd w:val="clear" w:color="auto" w:fill="FAFAFA"/>
          </w:tcPr>
          <w:p w14:paraId="5B92A50F" w14:textId="0D74DE89" w:rsidR="00126FC4" w:rsidRPr="00126FC4"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37</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352</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909</w:t>
            </w:r>
          </w:p>
        </w:tc>
        <w:tc>
          <w:tcPr>
            <w:tcW w:w="1440" w:type="dxa"/>
            <w:tcBorders>
              <w:bottom w:val="single" w:sz="4" w:space="0" w:color="auto"/>
            </w:tcBorders>
            <w:shd w:val="clear" w:color="auto" w:fill="auto"/>
          </w:tcPr>
          <w:p w14:paraId="23D3226B" w14:textId="207B3079" w:rsidR="00126FC4" w:rsidRPr="00126FC4"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42</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011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518</w:t>
            </w:r>
          </w:p>
        </w:tc>
        <w:tc>
          <w:tcPr>
            <w:tcW w:w="1350" w:type="dxa"/>
            <w:tcBorders>
              <w:bottom w:val="single" w:sz="4" w:space="0" w:color="auto"/>
            </w:tcBorders>
            <w:shd w:val="clear" w:color="auto" w:fill="FAFAFA"/>
          </w:tcPr>
          <w:p w14:paraId="75DC20E9" w14:textId="19ADC7E4" w:rsidR="00126FC4" w:rsidRPr="00126FC4"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23</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010</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p>
        </w:tc>
        <w:tc>
          <w:tcPr>
            <w:tcW w:w="1418" w:type="dxa"/>
            <w:tcBorders>
              <w:bottom w:val="single" w:sz="4" w:space="0" w:color="auto"/>
            </w:tcBorders>
            <w:shd w:val="clear" w:color="auto" w:fill="auto"/>
          </w:tcPr>
          <w:p w14:paraId="18E773C6" w14:textId="61E79F0B" w:rsidR="00126FC4" w:rsidRPr="003709B5" w:rsidRDefault="00F9326C" w:rsidP="00126FC4">
            <w:pPr>
              <w:ind w:right="-72"/>
              <w:jc w:val="right"/>
              <w:rPr>
                <w:rFonts w:ascii="Arial" w:hAnsi="Arial" w:cs="Arial"/>
                <w:sz w:val="18"/>
                <w:szCs w:val="18"/>
              </w:rPr>
            </w:pPr>
            <w:r w:rsidRPr="00F9326C">
              <w:rPr>
                <w:rFonts w:ascii="Arial" w:hAnsi="Arial" w:cs="Arial"/>
                <w:sz w:val="18"/>
                <w:szCs w:val="18"/>
                <w:lang w:val="en-GB"/>
              </w:rPr>
              <w:t>23</w:t>
            </w:r>
            <w:r w:rsidR="00126FC4">
              <w:rPr>
                <w:rFonts w:ascii="Arial" w:hAnsi="Arial" w:cs="Arial"/>
                <w:sz w:val="18"/>
                <w:szCs w:val="18"/>
              </w:rPr>
              <w:t>,</w:t>
            </w:r>
            <w:r w:rsidRPr="00F9326C">
              <w:rPr>
                <w:rFonts w:ascii="Arial" w:hAnsi="Arial" w:cs="Arial"/>
                <w:sz w:val="18"/>
                <w:szCs w:val="18"/>
                <w:lang w:val="en-GB"/>
              </w:rPr>
              <w:t>010</w:t>
            </w:r>
            <w:r w:rsidR="00126FC4">
              <w:rPr>
                <w:rFonts w:ascii="Arial" w:hAnsi="Arial" w:cs="Arial"/>
                <w:sz w:val="18"/>
                <w:szCs w:val="18"/>
              </w:rPr>
              <w:t>,</w:t>
            </w:r>
            <w:r w:rsidRPr="00F9326C">
              <w:rPr>
                <w:rFonts w:ascii="Arial" w:hAnsi="Arial" w:cs="Arial"/>
                <w:sz w:val="18"/>
                <w:szCs w:val="18"/>
                <w:lang w:val="en-GB"/>
              </w:rPr>
              <w:t>000</w:t>
            </w:r>
          </w:p>
        </w:tc>
      </w:tr>
      <w:tr w:rsidR="00126FC4" w:rsidRPr="00F9326C" w14:paraId="27046A4C" w14:textId="77777777" w:rsidTr="003817C7">
        <w:trPr>
          <w:gridAfter w:val="1"/>
          <w:wAfter w:w="6" w:type="dxa"/>
        </w:trPr>
        <w:tc>
          <w:tcPr>
            <w:tcW w:w="3832" w:type="dxa"/>
          </w:tcPr>
          <w:p w14:paraId="7D553FCC" w14:textId="77777777" w:rsidR="00126FC4" w:rsidRPr="00F9326C" w:rsidRDefault="00126FC4" w:rsidP="001253B2">
            <w:pPr>
              <w:ind w:left="427" w:right="-117"/>
              <w:rPr>
                <w:rFonts w:ascii="Arial" w:hAnsi="Arial" w:cs="Arial"/>
                <w:sz w:val="12"/>
                <w:szCs w:val="12"/>
              </w:rPr>
            </w:pPr>
          </w:p>
        </w:tc>
        <w:tc>
          <w:tcPr>
            <w:tcW w:w="1417" w:type="dxa"/>
            <w:tcBorders>
              <w:top w:val="single" w:sz="4" w:space="0" w:color="auto"/>
            </w:tcBorders>
            <w:shd w:val="clear" w:color="auto" w:fill="FAFAFA"/>
          </w:tcPr>
          <w:p w14:paraId="4A7D6547" w14:textId="77777777" w:rsidR="00126FC4" w:rsidRPr="00F9326C" w:rsidRDefault="00126FC4" w:rsidP="00126FC4">
            <w:pPr>
              <w:ind w:right="-72"/>
              <w:jc w:val="right"/>
              <w:rPr>
                <w:rFonts w:asciiTheme="minorHAnsi" w:hAnsiTheme="minorHAnsi" w:cstheme="minorHAnsi"/>
                <w:sz w:val="12"/>
                <w:szCs w:val="12"/>
              </w:rPr>
            </w:pPr>
          </w:p>
        </w:tc>
        <w:tc>
          <w:tcPr>
            <w:tcW w:w="1440" w:type="dxa"/>
            <w:tcBorders>
              <w:top w:val="single" w:sz="4" w:space="0" w:color="auto"/>
            </w:tcBorders>
            <w:shd w:val="clear" w:color="auto" w:fill="auto"/>
          </w:tcPr>
          <w:p w14:paraId="47A3426A" w14:textId="77777777" w:rsidR="00126FC4" w:rsidRPr="00F9326C" w:rsidRDefault="00126FC4" w:rsidP="00126FC4">
            <w:pPr>
              <w:ind w:right="-72"/>
              <w:jc w:val="right"/>
              <w:rPr>
                <w:rFonts w:asciiTheme="minorHAnsi" w:hAnsiTheme="minorHAnsi" w:cstheme="minorHAnsi"/>
                <w:sz w:val="12"/>
                <w:szCs w:val="12"/>
              </w:rPr>
            </w:pPr>
          </w:p>
        </w:tc>
        <w:tc>
          <w:tcPr>
            <w:tcW w:w="1350" w:type="dxa"/>
            <w:tcBorders>
              <w:top w:val="single" w:sz="4" w:space="0" w:color="auto"/>
            </w:tcBorders>
            <w:shd w:val="clear" w:color="auto" w:fill="FAFAFA"/>
          </w:tcPr>
          <w:p w14:paraId="5D37AC61" w14:textId="77777777" w:rsidR="00126FC4" w:rsidRPr="00F9326C" w:rsidRDefault="00126FC4" w:rsidP="00126FC4">
            <w:pPr>
              <w:ind w:right="-72"/>
              <w:jc w:val="right"/>
              <w:rPr>
                <w:rFonts w:asciiTheme="minorHAnsi" w:hAnsiTheme="minorHAnsi" w:cstheme="minorHAnsi"/>
                <w:sz w:val="12"/>
                <w:szCs w:val="12"/>
              </w:rPr>
            </w:pPr>
          </w:p>
        </w:tc>
        <w:tc>
          <w:tcPr>
            <w:tcW w:w="1418" w:type="dxa"/>
            <w:tcBorders>
              <w:top w:val="single" w:sz="4" w:space="0" w:color="auto"/>
            </w:tcBorders>
            <w:shd w:val="clear" w:color="auto" w:fill="auto"/>
          </w:tcPr>
          <w:p w14:paraId="3BDCF734" w14:textId="77777777" w:rsidR="00126FC4" w:rsidRPr="00F9326C" w:rsidRDefault="00126FC4" w:rsidP="00126FC4">
            <w:pPr>
              <w:ind w:right="-72"/>
              <w:jc w:val="right"/>
              <w:rPr>
                <w:rFonts w:ascii="Arial" w:hAnsi="Arial" w:cs="Arial"/>
                <w:sz w:val="12"/>
                <w:szCs w:val="12"/>
              </w:rPr>
            </w:pPr>
          </w:p>
        </w:tc>
      </w:tr>
      <w:tr w:rsidR="00126FC4" w:rsidRPr="003709B5" w14:paraId="1DA8095E" w14:textId="77777777" w:rsidTr="003817C7">
        <w:trPr>
          <w:gridAfter w:val="1"/>
          <w:wAfter w:w="6" w:type="dxa"/>
        </w:trPr>
        <w:tc>
          <w:tcPr>
            <w:tcW w:w="3832" w:type="dxa"/>
          </w:tcPr>
          <w:p w14:paraId="6F6EA85E" w14:textId="77777777" w:rsidR="00126FC4" w:rsidRPr="001253B2" w:rsidRDefault="00126FC4" w:rsidP="001253B2">
            <w:pPr>
              <w:ind w:left="427" w:right="-117"/>
              <w:rPr>
                <w:rFonts w:ascii="Arial" w:hAnsi="Arial" w:cs="Arial"/>
                <w:b/>
                <w:bCs/>
                <w:sz w:val="18"/>
                <w:szCs w:val="18"/>
              </w:rPr>
            </w:pPr>
            <w:r w:rsidRPr="001253B2">
              <w:rPr>
                <w:rFonts w:ascii="Arial" w:hAnsi="Arial" w:cs="Arial"/>
                <w:b/>
                <w:bCs/>
                <w:sz w:val="18"/>
                <w:szCs w:val="18"/>
              </w:rPr>
              <w:t>Total</w:t>
            </w:r>
          </w:p>
        </w:tc>
        <w:tc>
          <w:tcPr>
            <w:tcW w:w="1417" w:type="dxa"/>
            <w:tcBorders>
              <w:bottom w:val="single" w:sz="4" w:space="0" w:color="auto"/>
            </w:tcBorders>
            <w:shd w:val="clear" w:color="auto" w:fill="FAFAFA"/>
          </w:tcPr>
          <w:p w14:paraId="033E1849" w14:textId="3C37E32E" w:rsidR="00126FC4" w:rsidRPr="00126FC4"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81</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745</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388</w:t>
            </w:r>
          </w:p>
        </w:tc>
        <w:tc>
          <w:tcPr>
            <w:tcW w:w="1440" w:type="dxa"/>
            <w:tcBorders>
              <w:bottom w:val="single" w:sz="4" w:space="0" w:color="auto"/>
            </w:tcBorders>
            <w:shd w:val="clear" w:color="auto" w:fill="auto"/>
          </w:tcPr>
          <w:p w14:paraId="00365EFF" w14:textId="5DCCD3FE" w:rsidR="00126FC4" w:rsidRPr="00126FC4"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80</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934</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741</w:t>
            </w:r>
          </w:p>
        </w:tc>
        <w:tc>
          <w:tcPr>
            <w:tcW w:w="1350" w:type="dxa"/>
            <w:tcBorders>
              <w:bottom w:val="single" w:sz="4" w:space="0" w:color="auto"/>
            </w:tcBorders>
            <w:shd w:val="clear" w:color="auto" w:fill="FAFAFA"/>
          </w:tcPr>
          <w:p w14:paraId="40E71223" w14:textId="55AB59CB" w:rsidR="00126FC4" w:rsidRPr="00126FC4" w:rsidRDefault="00F9326C" w:rsidP="00126FC4">
            <w:pPr>
              <w:ind w:right="-72"/>
              <w:jc w:val="right"/>
              <w:rPr>
                <w:rFonts w:asciiTheme="minorHAnsi" w:hAnsiTheme="minorHAnsi" w:cstheme="minorHAnsi"/>
                <w:sz w:val="18"/>
                <w:szCs w:val="18"/>
                <w:cs/>
              </w:rPr>
            </w:pPr>
            <w:r w:rsidRPr="00F9326C">
              <w:rPr>
                <w:rFonts w:asciiTheme="minorHAnsi" w:hAnsiTheme="minorHAnsi" w:cstheme="minorHAnsi"/>
                <w:sz w:val="18"/>
                <w:szCs w:val="18"/>
                <w:lang w:val="en-GB"/>
              </w:rPr>
              <w:t>67</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402</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479</w:t>
            </w:r>
          </w:p>
        </w:tc>
        <w:tc>
          <w:tcPr>
            <w:tcW w:w="1418" w:type="dxa"/>
            <w:tcBorders>
              <w:bottom w:val="single" w:sz="4" w:space="0" w:color="auto"/>
            </w:tcBorders>
            <w:shd w:val="clear" w:color="auto" w:fill="auto"/>
          </w:tcPr>
          <w:p w14:paraId="7BAFADB6" w14:textId="1220751D" w:rsidR="00126FC4" w:rsidRPr="003709B5" w:rsidRDefault="00F9326C" w:rsidP="00126FC4">
            <w:pPr>
              <w:ind w:right="-72"/>
              <w:jc w:val="right"/>
              <w:rPr>
                <w:rFonts w:ascii="Arial" w:hAnsi="Arial" w:cs="Arial"/>
                <w:sz w:val="18"/>
                <w:szCs w:val="18"/>
              </w:rPr>
            </w:pPr>
            <w:r w:rsidRPr="00F9326C">
              <w:rPr>
                <w:rFonts w:ascii="Arial" w:hAnsi="Arial" w:cs="Arial"/>
                <w:sz w:val="18"/>
                <w:szCs w:val="18"/>
                <w:lang w:val="en-GB"/>
              </w:rPr>
              <w:t>61</w:t>
            </w:r>
            <w:r w:rsidR="00126FC4">
              <w:rPr>
                <w:rFonts w:ascii="Arial" w:hAnsi="Arial" w:cs="Arial"/>
                <w:sz w:val="18"/>
                <w:szCs w:val="18"/>
              </w:rPr>
              <w:t>,</w:t>
            </w:r>
            <w:r w:rsidRPr="00F9326C">
              <w:rPr>
                <w:rFonts w:ascii="Arial" w:hAnsi="Arial" w:cs="Arial"/>
                <w:sz w:val="18"/>
                <w:szCs w:val="18"/>
                <w:lang w:val="en-GB"/>
              </w:rPr>
              <w:t>933</w:t>
            </w:r>
            <w:r w:rsidR="00126FC4">
              <w:rPr>
                <w:rFonts w:ascii="Arial" w:hAnsi="Arial" w:cs="Arial"/>
                <w:sz w:val="18"/>
                <w:szCs w:val="18"/>
              </w:rPr>
              <w:t>,</w:t>
            </w:r>
            <w:r w:rsidRPr="00F9326C">
              <w:rPr>
                <w:rFonts w:ascii="Arial" w:hAnsi="Arial" w:cs="Arial"/>
                <w:sz w:val="18"/>
                <w:szCs w:val="18"/>
                <w:lang w:val="en-GB"/>
              </w:rPr>
              <w:t>223</w:t>
            </w:r>
          </w:p>
        </w:tc>
      </w:tr>
    </w:tbl>
    <w:p w14:paraId="124B8083" w14:textId="77777777" w:rsidR="00F9326C" w:rsidRDefault="00F9326C">
      <w:pPr>
        <w:overflowPunct/>
        <w:autoSpaceDE/>
        <w:autoSpaceDN/>
        <w:adjustRightInd/>
        <w:spacing w:after="160" w:line="259" w:lineRule="auto"/>
        <w:textAlignment w:val="auto"/>
        <w:rPr>
          <w:rFonts w:ascii="Arial" w:hAnsi="Arial" w:cs="Arial"/>
          <w:b/>
          <w:bCs/>
          <w:color w:val="CF4A02"/>
          <w:sz w:val="18"/>
          <w:szCs w:val="18"/>
        </w:rPr>
      </w:pPr>
      <w:r>
        <w:rPr>
          <w:rFonts w:ascii="Arial" w:hAnsi="Arial" w:cs="Arial"/>
          <w:b/>
          <w:bCs/>
          <w:color w:val="CF4A02"/>
          <w:sz w:val="18"/>
          <w:szCs w:val="18"/>
        </w:rPr>
        <w:br w:type="page"/>
      </w:r>
    </w:p>
    <w:p w14:paraId="02D447EE" w14:textId="77777777" w:rsidR="001253B2" w:rsidRDefault="001253B2" w:rsidP="001253B2">
      <w:pPr>
        <w:tabs>
          <w:tab w:val="left" w:pos="540"/>
        </w:tabs>
        <w:jc w:val="thaiDistribute"/>
        <w:rPr>
          <w:rFonts w:ascii="Arial" w:hAnsi="Arial" w:cs="Arial"/>
          <w:b/>
          <w:bCs/>
          <w:color w:val="CF4A02"/>
          <w:sz w:val="18"/>
          <w:szCs w:val="18"/>
        </w:rPr>
      </w:pPr>
    </w:p>
    <w:p w14:paraId="31AC88DE" w14:textId="7FD5A24E" w:rsidR="00A31A3A" w:rsidRPr="003709B5" w:rsidRDefault="00F9326C" w:rsidP="003709B5">
      <w:pPr>
        <w:tabs>
          <w:tab w:val="left" w:pos="540"/>
        </w:tabs>
        <w:ind w:left="540" w:hanging="540"/>
        <w:jc w:val="thaiDistribute"/>
        <w:rPr>
          <w:rFonts w:ascii="Arial" w:hAnsi="Arial" w:cs="Arial"/>
          <w:b/>
          <w:bCs/>
          <w:color w:val="CF4A02"/>
          <w:sz w:val="18"/>
          <w:szCs w:val="18"/>
        </w:rPr>
      </w:pPr>
      <w:r w:rsidRPr="00F9326C">
        <w:rPr>
          <w:rFonts w:ascii="Arial" w:hAnsi="Arial" w:cs="Arial"/>
          <w:b/>
          <w:bCs/>
          <w:color w:val="CF4A02"/>
          <w:sz w:val="18"/>
          <w:szCs w:val="18"/>
          <w:lang w:val="en-GB"/>
        </w:rPr>
        <w:t>34</w:t>
      </w:r>
      <w:r w:rsidR="00A31A3A" w:rsidRPr="003709B5">
        <w:rPr>
          <w:rFonts w:ascii="Arial" w:hAnsi="Arial" w:cs="Arial"/>
          <w:b/>
          <w:bCs/>
          <w:color w:val="CF4A02"/>
          <w:sz w:val="18"/>
          <w:szCs w:val="18"/>
        </w:rPr>
        <w:t>.</w:t>
      </w:r>
      <w:r w:rsidRPr="00F9326C">
        <w:rPr>
          <w:rFonts w:ascii="Arial" w:hAnsi="Arial" w:cstheme="minorBidi"/>
          <w:b/>
          <w:bCs/>
          <w:color w:val="CF4A02"/>
          <w:sz w:val="18"/>
          <w:szCs w:val="18"/>
          <w:lang w:val="en-GB"/>
        </w:rPr>
        <w:t>2</w:t>
      </w:r>
      <w:r w:rsidR="00A31A3A" w:rsidRPr="003709B5">
        <w:rPr>
          <w:rFonts w:ascii="Arial" w:hAnsi="Arial" w:cs="Arial"/>
          <w:b/>
          <w:bCs/>
          <w:color w:val="CF4A02"/>
          <w:sz w:val="18"/>
          <w:szCs w:val="18"/>
        </w:rPr>
        <w:t xml:space="preserve"> </w:t>
      </w:r>
      <w:r w:rsidR="00A31A3A" w:rsidRPr="003709B5">
        <w:rPr>
          <w:rFonts w:ascii="Arial" w:hAnsi="Arial" w:cs="Arial"/>
          <w:b/>
          <w:bCs/>
          <w:color w:val="CF4A02"/>
          <w:sz w:val="18"/>
          <w:szCs w:val="18"/>
        </w:rPr>
        <w:tab/>
        <w:t>Guarantees</w:t>
      </w:r>
    </w:p>
    <w:p w14:paraId="430B8058" w14:textId="77777777" w:rsidR="00A31A3A" w:rsidRPr="003709B5" w:rsidRDefault="00A31A3A" w:rsidP="003709B5">
      <w:pPr>
        <w:tabs>
          <w:tab w:val="left" w:pos="6379"/>
        </w:tabs>
        <w:jc w:val="thaiDistribute"/>
        <w:rPr>
          <w:rFonts w:ascii="Arial" w:hAnsi="Arial" w:cs="Arial"/>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A31A3A" w:rsidRPr="003709B5" w14:paraId="00110193" w14:textId="77777777" w:rsidTr="001253B2">
        <w:trPr>
          <w:cantSplit/>
          <w:trHeight w:val="20"/>
        </w:trPr>
        <w:tc>
          <w:tcPr>
            <w:tcW w:w="3699" w:type="dxa"/>
            <w:vAlign w:val="bottom"/>
          </w:tcPr>
          <w:p w14:paraId="2B4785B0" w14:textId="77777777" w:rsidR="00A31A3A" w:rsidRPr="003709B5" w:rsidRDefault="00A31A3A" w:rsidP="001253B2">
            <w:pPr>
              <w:ind w:left="436"/>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vAlign w:val="center"/>
          </w:tcPr>
          <w:p w14:paraId="71E082FB"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Consolidated </w:t>
            </w:r>
          </w:p>
          <w:p w14:paraId="4D0DD36A"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267469A5"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Separate </w:t>
            </w:r>
          </w:p>
          <w:p w14:paraId="5B059424" w14:textId="77777777" w:rsidR="00A31A3A" w:rsidRPr="003709B5" w:rsidRDefault="00A31A3A" w:rsidP="003709B5">
            <w:pPr>
              <w:ind w:right="-72"/>
              <w:jc w:val="center"/>
              <w:rPr>
                <w:rFonts w:ascii="Arial" w:hAnsi="Arial" w:cs="Arial"/>
                <w:b/>
                <w:bCs/>
                <w:sz w:val="18"/>
                <w:szCs w:val="18"/>
              </w:rPr>
            </w:pPr>
            <w:r w:rsidRPr="003709B5">
              <w:rPr>
                <w:rFonts w:ascii="Arial" w:hAnsi="Arial" w:cs="Arial"/>
                <w:b/>
                <w:bCs/>
                <w:sz w:val="18"/>
                <w:szCs w:val="18"/>
              </w:rPr>
              <w:t xml:space="preserve">financial statements </w:t>
            </w:r>
          </w:p>
        </w:tc>
      </w:tr>
      <w:tr w:rsidR="00A31A3A" w:rsidRPr="003709B5" w14:paraId="78BDC377" w14:textId="77777777" w:rsidTr="001253B2">
        <w:trPr>
          <w:cantSplit/>
          <w:trHeight w:val="20"/>
        </w:trPr>
        <w:tc>
          <w:tcPr>
            <w:tcW w:w="3699" w:type="dxa"/>
            <w:vAlign w:val="bottom"/>
          </w:tcPr>
          <w:p w14:paraId="2776055F" w14:textId="77777777" w:rsidR="00A31A3A" w:rsidRPr="003709B5" w:rsidRDefault="00A31A3A" w:rsidP="001253B2">
            <w:pPr>
              <w:ind w:left="436"/>
              <w:rPr>
                <w:rFonts w:ascii="Arial" w:hAnsi="Arial" w:cs="Arial"/>
                <w:sz w:val="18"/>
                <w:szCs w:val="18"/>
                <w:cs/>
              </w:rPr>
            </w:pPr>
          </w:p>
        </w:tc>
        <w:tc>
          <w:tcPr>
            <w:tcW w:w="1440" w:type="dxa"/>
            <w:tcBorders>
              <w:top w:val="single" w:sz="4" w:space="0" w:color="auto"/>
            </w:tcBorders>
            <w:vAlign w:val="center"/>
          </w:tcPr>
          <w:p w14:paraId="75B8E45A" w14:textId="76B426BA"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tcBorders>
            <w:vAlign w:val="center"/>
          </w:tcPr>
          <w:p w14:paraId="511D4C2D" w14:textId="1A8BA090"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440" w:type="dxa"/>
            <w:tcBorders>
              <w:top w:val="single" w:sz="4" w:space="0" w:color="auto"/>
            </w:tcBorders>
            <w:vAlign w:val="center"/>
          </w:tcPr>
          <w:p w14:paraId="6C00415F" w14:textId="17ABB5F5"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tcBorders>
            <w:vAlign w:val="center"/>
          </w:tcPr>
          <w:p w14:paraId="60D8D059" w14:textId="2ABC4A20"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3E3021F3" w14:textId="77777777" w:rsidTr="001253B2">
        <w:trPr>
          <w:cantSplit/>
          <w:trHeight w:val="20"/>
        </w:trPr>
        <w:tc>
          <w:tcPr>
            <w:tcW w:w="3699" w:type="dxa"/>
            <w:vAlign w:val="bottom"/>
          </w:tcPr>
          <w:p w14:paraId="2300A3F8" w14:textId="77777777" w:rsidR="00A31A3A" w:rsidRPr="003709B5" w:rsidRDefault="00A31A3A" w:rsidP="001253B2">
            <w:pPr>
              <w:ind w:left="436"/>
              <w:rPr>
                <w:rFonts w:ascii="Arial" w:hAnsi="Arial" w:cs="Arial"/>
                <w:sz w:val="18"/>
                <w:szCs w:val="18"/>
                <w:cs/>
              </w:rPr>
            </w:pPr>
          </w:p>
        </w:tc>
        <w:tc>
          <w:tcPr>
            <w:tcW w:w="1440" w:type="dxa"/>
            <w:tcBorders>
              <w:bottom w:val="single" w:sz="4" w:space="0" w:color="auto"/>
            </w:tcBorders>
            <w:shd w:val="clear" w:color="auto" w:fill="auto"/>
          </w:tcPr>
          <w:p w14:paraId="6A9F1EC2"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40" w:type="dxa"/>
            <w:tcBorders>
              <w:bottom w:val="single" w:sz="4" w:space="0" w:color="auto"/>
            </w:tcBorders>
            <w:shd w:val="clear" w:color="auto" w:fill="auto"/>
          </w:tcPr>
          <w:p w14:paraId="756BE51F"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40" w:type="dxa"/>
            <w:tcBorders>
              <w:bottom w:val="single" w:sz="4" w:space="0" w:color="auto"/>
            </w:tcBorders>
            <w:shd w:val="clear" w:color="auto" w:fill="auto"/>
          </w:tcPr>
          <w:p w14:paraId="4741BEA3"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c>
          <w:tcPr>
            <w:tcW w:w="1440" w:type="dxa"/>
            <w:tcBorders>
              <w:bottom w:val="single" w:sz="4" w:space="0" w:color="auto"/>
            </w:tcBorders>
            <w:shd w:val="clear" w:color="auto" w:fill="auto"/>
          </w:tcPr>
          <w:p w14:paraId="403B4E1A" w14:textId="77777777" w:rsidR="00A31A3A" w:rsidRPr="003709B5" w:rsidRDefault="00A31A3A" w:rsidP="003709B5">
            <w:pPr>
              <w:ind w:right="-72"/>
              <w:jc w:val="right"/>
              <w:rPr>
                <w:rFonts w:ascii="Arial" w:hAnsi="Arial" w:cs="Arial"/>
                <w:b/>
                <w:bCs/>
                <w:sz w:val="18"/>
                <w:szCs w:val="18"/>
                <w:cs/>
              </w:rPr>
            </w:pPr>
            <w:r w:rsidRPr="003709B5">
              <w:rPr>
                <w:rFonts w:ascii="Arial" w:hAnsi="Arial" w:cs="Arial"/>
                <w:b/>
                <w:bCs/>
                <w:sz w:val="18"/>
                <w:szCs w:val="18"/>
              </w:rPr>
              <w:t>Baht</w:t>
            </w:r>
          </w:p>
        </w:tc>
      </w:tr>
      <w:tr w:rsidR="00A31A3A" w:rsidRPr="005D4474" w14:paraId="4B70467A" w14:textId="77777777" w:rsidTr="001253B2">
        <w:trPr>
          <w:cantSplit/>
          <w:trHeight w:val="20"/>
        </w:trPr>
        <w:tc>
          <w:tcPr>
            <w:tcW w:w="3699" w:type="dxa"/>
            <w:vAlign w:val="bottom"/>
          </w:tcPr>
          <w:p w14:paraId="57932D56" w14:textId="77777777" w:rsidR="00A31A3A" w:rsidRPr="005D4474" w:rsidRDefault="00A31A3A" w:rsidP="001253B2">
            <w:pPr>
              <w:ind w:left="436"/>
              <w:rPr>
                <w:rFonts w:ascii="Arial" w:hAnsi="Arial" w:cs="Arial"/>
                <w:b/>
                <w:bCs/>
                <w:sz w:val="12"/>
                <w:szCs w:val="12"/>
                <w:cs/>
              </w:rPr>
            </w:pPr>
          </w:p>
        </w:tc>
        <w:tc>
          <w:tcPr>
            <w:tcW w:w="1440" w:type="dxa"/>
            <w:tcBorders>
              <w:top w:val="single" w:sz="4" w:space="0" w:color="auto"/>
            </w:tcBorders>
            <w:shd w:val="clear" w:color="auto" w:fill="FAFAFA"/>
          </w:tcPr>
          <w:p w14:paraId="443F0FB6" w14:textId="77777777" w:rsidR="00A31A3A" w:rsidRPr="005D4474" w:rsidRDefault="00A31A3A" w:rsidP="003709B5">
            <w:pPr>
              <w:ind w:right="-72"/>
              <w:jc w:val="right"/>
              <w:rPr>
                <w:rFonts w:ascii="Arial" w:hAnsi="Arial" w:cs="Arial"/>
                <w:sz w:val="12"/>
                <w:szCs w:val="12"/>
              </w:rPr>
            </w:pPr>
          </w:p>
        </w:tc>
        <w:tc>
          <w:tcPr>
            <w:tcW w:w="1440" w:type="dxa"/>
            <w:tcBorders>
              <w:top w:val="single" w:sz="4" w:space="0" w:color="auto"/>
            </w:tcBorders>
            <w:vAlign w:val="bottom"/>
          </w:tcPr>
          <w:p w14:paraId="424AA04B" w14:textId="77777777" w:rsidR="00A31A3A" w:rsidRPr="005D4474" w:rsidRDefault="00A31A3A" w:rsidP="003709B5">
            <w:pPr>
              <w:ind w:right="-72"/>
              <w:jc w:val="right"/>
              <w:rPr>
                <w:rFonts w:ascii="Arial" w:hAnsi="Arial" w:cs="Arial"/>
                <w:sz w:val="12"/>
                <w:szCs w:val="12"/>
              </w:rPr>
            </w:pPr>
          </w:p>
        </w:tc>
        <w:tc>
          <w:tcPr>
            <w:tcW w:w="1440" w:type="dxa"/>
            <w:tcBorders>
              <w:top w:val="single" w:sz="4" w:space="0" w:color="auto"/>
            </w:tcBorders>
            <w:shd w:val="clear" w:color="auto" w:fill="FAFAFA"/>
          </w:tcPr>
          <w:p w14:paraId="43F43BA8" w14:textId="77777777" w:rsidR="00A31A3A" w:rsidRPr="005D4474" w:rsidRDefault="00A31A3A" w:rsidP="003709B5">
            <w:pPr>
              <w:ind w:right="-72"/>
              <w:jc w:val="right"/>
              <w:rPr>
                <w:rFonts w:ascii="Arial" w:hAnsi="Arial" w:cs="Arial"/>
                <w:sz w:val="12"/>
                <w:szCs w:val="12"/>
              </w:rPr>
            </w:pPr>
          </w:p>
        </w:tc>
        <w:tc>
          <w:tcPr>
            <w:tcW w:w="1440" w:type="dxa"/>
            <w:tcBorders>
              <w:top w:val="single" w:sz="4" w:space="0" w:color="auto"/>
            </w:tcBorders>
            <w:vAlign w:val="bottom"/>
          </w:tcPr>
          <w:p w14:paraId="0BA170C7" w14:textId="77777777" w:rsidR="00A31A3A" w:rsidRPr="005D4474" w:rsidRDefault="00A31A3A" w:rsidP="003709B5">
            <w:pPr>
              <w:ind w:right="-72"/>
              <w:jc w:val="right"/>
              <w:rPr>
                <w:rFonts w:ascii="Arial" w:hAnsi="Arial" w:cs="Arial"/>
                <w:sz w:val="12"/>
                <w:szCs w:val="12"/>
              </w:rPr>
            </w:pPr>
          </w:p>
        </w:tc>
      </w:tr>
      <w:tr w:rsidR="007C5E9E" w:rsidRPr="003709B5" w14:paraId="462B24D2" w14:textId="77777777" w:rsidTr="001253B2">
        <w:trPr>
          <w:cantSplit/>
          <w:trHeight w:val="20"/>
        </w:trPr>
        <w:tc>
          <w:tcPr>
            <w:tcW w:w="3699" w:type="dxa"/>
          </w:tcPr>
          <w:p w14:paraId="2D4C9B66" w14:textId="77777777" w:rsidR="007C5E9E" w:rsidRPr="003709B5" w:rsidRDefault="007C5E9E" w:rsidP="001253B2">
            <w:pPr>
              <w:ind w:left="436"/>
              <w:rPr>
                <w:rFonts w:ascii="Arial" w:hAnsi="Arial" w:cs="Arial"/>
                <w:sz w:val="18"/>
                <w:szCs w:val="18"/>
                <w:cs/>
              </w:rPr>
            </w:pPr>
            <w:r w:rsidRPr="003709B5">
              <w:rPr>
                <w:rFonts w:ascii="Arial" w:hAnsi="Arial" w:cs="Arial"/>
                <w:sz w:val="18"/>
                <w:szCs w:val="18"/>
              </w:rPr>
              <w:t>Bank guarantees</w:t>
            </w:r>
          </w:p>
        </w:tc>
        <w:tc>
          <w:tcPr>
            <w:tcW w:w="1440" w:type="dxa"/>
            <w:shd w:val="clear" w:color="auto" w:fill="FAFAFA"/>
          </w:tcPr>
          <w:p w14:paraId="6EF2732A" w14:textId="390D6175" w:rsidR="007C5E9E" w:rsidRPr="003709B5" w:rsidRDefault="00F9326C" w:rsidP="007C5E9E">
            <w:pPr>
              <w:ind w:right="-72"/>
              <w:jc w:val="right"/>
              <w:rPr>
                <w:rFonts w:ascii="Arial" w:hAnsi="Arial" w:cs="Arial"/>
                <w:sz w:val="18"/>
                <w:szCs w:val="18"/>
              </w:rPr>
            </w:pPr>
            <w:r w:rsidRPr="00F9326C">
              <w:rPr>
                <w:rFonts w:ascii="Arial" w:hAnsi="Arial" w:cs="Arial"/>
                <w:sz w:val="18"/>
                <w:szCs w:val="18"/>
                <w:lang w:val="en-GB"/>
              </w:rPr>
              <w:t>14</w:t>
            </w:r>
            <w:r w:rsidR="00126FC4" w:rsidRPr="00126FC4">
              <w:rPr>
                <w:rFonts w:ascii="Arial" w:hAnsi="Arial" w:cs="Arial"/>
                <w:sz w:val="18"/>
                <w:szCs w:val="18"/>
              </w:rPr>
              <w:t>,</w:t>
            </w:r>
            <w:r w:rsidRPr="00F9326C">
              <w:rPr>
                <w:rFonts w:ascii="Arial" w:hAnsi="Arial" w:cs="Arial"/>
                <w:sz w:val="18"/>
                <w:szCs w:val="18"/>
                <w:lang w:val="en-GB"/>
              </w:rPr>
              <w:t>042</w:t>
            </w:r>
            <w:r w:rsidR="00126FC4" w:rsidRPr="00126FC4">
              <w:rPr>
                <w:rFonts w:ascii="Arial" w:hAnsi="Arial" w:cs="Arial"/>
                <w:sz w:val="18"/>
                <w:szCs w:val="18"/>
              </w:rPr>
              <w:t>,</w:t>
            </w:r>
            <w:r w:rsidRPr="00F9326C">
              <w:rPr>
                <w:rFonts w:ascii="Arial" w:hAnsi="Arial" w:cs="Arial"/>
                <w:sz w:val="18"/>
                <w:szCs w:val="18"/>
                <w:lang w:val="en-GB"/>
              </w:rPr>
              <w:t>300</w:t>
            </w:r>
          </w:p>
        </w:tc>
        <w:tc>
          <w:tcPr>
            <w:tcW w:w="1440" w:type="dxa"/>
            <w:shd w:val="clear" w:color="auto" w:fill="auto"/>
          </w:tcPr>
          <w:p w14:paraId="66390DAA" w14:textId="3C35987F" w:rsidR="007C5E9E" w:rsidRPr="003709B5" w:rsidRDefault="00F9326C" w:rsidP="007C5E9E">
            <w:pPr>
              <w:ind w:right="-72"/>
              <w:jc w:val="right"/>
              <w:rPr>
                <w:rFonts w:ascii="Arial" w:hAnsi="Arial" w:cs="Arial"/>
                <w:sz w:val="18"/>
                <w:szCs w:val="18"/>
              </w:rPr>
            </w:pPr>
            <w:r w:rsidRPr="00F9326C">
              <w:rPr>
                <w:rFonts w:ascii="Arial" w:hAnsi="Arial" w:cs="Arial"/>
                <w:sz w:val="18"/>
                <w:szCs w:val="18"/>
                <w:lang w:val="en-GB"/>
              </w:rPr>
              <w:t>13</w:t>
            </w:r>
            <w:r w:rsidR="007C5E9E">
              <w:rPr>
                <w:rFonts w:ascii="Arial" w:hAnsi="Arial" w:cs="Arial"/>
                <w:sz w:val="18"/>
                <w:szCs w:val="18"/>
              </w:rPr>
              <w:t>,</w:t>
            </w:r>
            <w:r w:rsidRPr="00F9326C">
              <w:rPr>
                <w:rFonts w:ascii="Arial" w:hAnsi="Arial" w:cs="Arial"/>
                <w:sz w:val="18"/>
                <w:szCs w:val="18"/>
                <w:lang w:val="en-GB"/>
              </w:rPr>
              <w:t>682</w:t>
            </w:r>
            <w:r w:rsidR="007C5E9E">
              <w:rPr>
                <w:rFonts w:ascii="Arial" w:hAnsi="Arial" w:cs="Arial"/>
                <w:sz w:val="18"/>
                <w:szCs w:val="18"/>
              </w:rPr>
              <w:t>,</w:t>
            </w:r>
            <w:r w:rsidRPr="00F9326C">
              <w:rPr>
                <w:rFonts w:ascii="Arial" w:hAnsi="Arial" w:cs="Arial"/>
                <w:sz w:val="18"/>
                <w:szCs w:val="18"/>
                <w:lang w:val="en-GB"/>
              </w:rPr>
              <w:t>800</w:t>
            </w:r>
          </w:p>
        </w:tc>
        <w:tc>
          <w:tcPr>
            <w:tcW w:w="1440" w:type="dxa"/>
            <w:shd w:val="clear" w:color="auto" w:fill="FAFAFA"/>
          </w:tcPr>
          <w:p w14:paraId="35CE12E4" w14:textId="67692C2B" w:rsidR="007C5E9E" w:rsidRPr="003709B5" w:rsidRDefault="00F9326C" w:rsidP="007C5E9E">
            <w:pPr>
              <w:ind w:right="-72"/>
              <w:jc w:val="right"/>
              <w:rPr>
                <w:rFonts w:ascii="Arial" w:hAnsi="Arial" w:cs="Arial"/>
                <w:sz w:val="18"/>
                <w:szCs w:val="18"/>
              </w:rPr>
            </w:pPr>
            <w:r w:rsidRPr="00F9326C">
              <w:rPr>
                <w:rFonts w:ascii="Arial" w:hAnsi="Arial" w:cs="Arial"/>
                <w:sz w:val="18"/>
                <w:szCs w:val="18"/>
                <w:lang w:val="en-GB"/>
              </w:rPr>
              <w:t>3</w:t>
            </w:r>
            <w:r w:rsidR="00126FC4" w:rsidRPr="00126FC4">
              <w:rPr>
                <w:rFonts w:ascii="Arial" w:hAnsi="Arial" w:cs="Arial"/>
                <w:sz w:val="18"/>
                <w:szCs w:val="18"/>
              </w:rPr>
              <w:t>,</w:t>
            </w:r>
            <w:r w:rsidRPr="00F9326C">
              <w:rPr>
                <w:rFonts w:ascii="Arial" w:hAnsi="Arial" w:cs="Arial"/>
                <w:sz w:val="18"/>
                <w:szCs w:val="18"/>
                <w:lang w:val="en-GB"/>
              </w:rPr>
              <w:t>000</w:t>
            </w:r>
            <w:r w:rsidR="00126FC4" w:rsidRPr="00126FC4">
              <w:rPr>
                <w:rFonts w:ascii="Arial" w:hAnsi="Arial" w:cs="Arial"/>
                <w:sz w:val="18"/>
                <w:szCs w:val="18"/>
              </w:rPr>
              <w:t>,</w:t>
            </w:r>
            <w:r w:rsidRPr="00F9326C">
              <w:rPr>
                <w:rFonts w:ascii="Arial" w:hAnsi="Arial" w:cs="Arial"/>
                <w:sz w:val="18"/>
                <w:szCs w:val="18"/>
                <w:lang w:val="en-GB"/>
              </w:rPr>
              <w:t>000</w:t>
            </w:r>
          </w:p>
        </w:tc>
        <w:tc>
          <w:tcPr>
            <w:tcW w:w="1440" w:type="dxa"/>
            <w:shd w:val="clear" w:color="auto" w:fill="auto"/>
          </w:tcPr>
          <w:p w14:paraId="3DB79064" w14:textId="7C4369A7" w:rsidR="007C5E9E" w:rsidRPr="003709B5" w:rsidRDefault="00F9326C" w:rsidP="007C5E9E">
            <w:pPr>
              <w:ind w:right="-72"/>
              <w:jc w:val="right"/>
              <w:rPr>
                <w:rFonts w:ascii="Arial" w:hAnsi="Arial" w:cs="Arial"/>
                <w:sz w:val="18"/>
                <w:szCs w:val="18"/>
              </w:rPr>
            </w:pPr>
            <w:r w:rsidRPr="00F9326C">
              <w:rPr>
                <w:rFonts w:ascii="Arial" w:hAnsi="Arial" w:cs="Arial"/>
                <w:sz w:val="18"/>
                <w:szCs w:val="18"/>
                <w:lang w:val="en-GB"/>
              </w:rPr>
              <w:t>3</w:t>
            </w:r>
            <w:r w:rsidR="007C5E9E">
              <w:rPr>
                <w:rFonts w:ascii="Arial" w:hAnsi="Arial" w:cs="Arial"/>
                <w:sz w:val="18"/>
                <w:szCs w:val="18"/>
              </w:rPr>
              <w:t>,</w:t>
            </w:r>
            <w:r w:rsidRPr="00F9326C">
              <w:rPr>
                <w:rFonts w:ascii="Arial" w:hAnsi="Arial" w:cs="Arial"/>
                <w:sz w:val="18"/>
                <w:szCs w:val="18"/>
                <w:lang w:val="en-GB"/>
              </w:rPr>
              <w:t>000</w:t>
            </w:r>
            <w:r w:rsidR="007C5E9E">
              <w:rPr>
                <w:rFonts w:ascii="Arial" w:hAnsi="Arial" w:cs="Arial"/>
                <w:sz w:val="18"/>
                <w:szCs w:val="18"/>
              </w:rPr>
              <w:t>,</w:t>
            </w:r>
            <w:r w:rsidRPr="00F9326C">
              <w:rPr>
                <w:rFonts w:ascii="Arial" w:hAnsi="Arial" w:cs="Arial"/>
                <w:sz w:val="18"/>
                <w:szCs w:val="18"/>
                <w:lang w:val="en-GB"/>
              </w:rPr>
              <w:t>000</w:t>
            </w:r>
          </w:p>
        </w:tc>
      </w:tr>
    </w:tbl>
    <w:p w14:paraId="1B53C224" w14:textId="77777777" w:rsidR="00ED70E6" w:rsidRDefault="00ED70E6" w:rsidP="003709B5">
      <w:pPr>
        <w:ind w:left="540"/>
        <w:jc w:val="both"/>
        <w:rPr>
          <w:rFonts w:ascii="Arial" w:eastAsia="Arial Unicode MS" w:hAnsi="Arial" w:cs="Arial"/>
          <w:sz w:val="18"/>
          <w:szCs w:val="18"/>
        </w:rPr>
      </w:pPr>
    </w:p>
    <w:p w14:paraId="0B2FCED5" w14:textId="4C7B9C53" w:rsidR="00106AF2" w:rsidRDefault="00A31A3A" w:rsidP="00F15E7C">
      <w:pPr>
        <w:ind w:left="540"/>
        <w:jc w:val="both"/>
        <w:rPr>
          <w:rFonts w:ascii="Arial" w:eastAsia="Arial Unicode MS" w:hAnsi="Arial" w:cs="Arial"/>
          <w:sz w:val="18"/>
          <w:szCs w:val="18"/>
          <w:lang w:val="en-GB"/>
        </w:rPr>
      </w:pPr>
      <w:r w:rsidRPr="003709B5">
        <w:rPr>
          <w:rFonts w:ascii="Arial" w:eastAsia="Arial Unicode MS" w:hAnsi="Arial" w:cs="Arial"/>
          <w:sz w:val="18"/>
          <w:szCs w:val="18"/>
        </w:rPr>
        <w:t>On</w:t>
      </w:r>
      <w:r w:rsidRPr="003709B5">
        <w:rPr>
          <w:rFonts w:ascii="Arial" w:eastAsia="Arial Unicode MS" w:hAnsi="Arial" w:cs="Arial"/>
          <w:sz w:val="18"/>
          <w:szCs w:val="18"/>
          <w:lang w:val="en-GB"/>
        </w:rPr>
        <w:t xml:space="preserve"> </w:t>
      </w:r>
      <w:r w:rsidR="00F9326C" w:rsidRPr="00F9326C">
        <w:rPr>
          <w:rFonts w:ascii="Arial" w:eastAsia="Arial Unicode MS" w:hAnsi="Arial" w:cs="Arial"/>
          <w:sz w:val="18"/>
          <w:szCs w:val="18"/>
          <w:lang w:val="en-GB"/>
        </w:rPr>
        <w:t>31</w:t>
      </w:r>
      <w:r w:rsidRPr="003709B5">
        <w:rPr>
          <w:rFonts w:ascii="Arial" w:eastAsia="Arial Unicode MS" w:hAnsi="Arial" w:cs="Arial"/>
          <w:sz w:val="18"/>
          <w:szCs w:val="18"/>
          <w:lang w:val="en-GB"/>
        </w:rPr>
        <w:t xml:space="preserve"> December </w:t>
      </w:r>
      <w:r w:rsidR="00F9326C" w:rsidRPr="00F9326C">
        <w:rPr>
          <w:rFonts w:ascii="Arial" w:eastAsia="Arial Unicode MS" w:hAnsi="Arial" w:cs="Arial"/>
          <w:sz w:val="18"/>
          <w:szCs w:val="18"/>
          <w:lang w:val="en-GB"/>
        </w:rPr>
        <w:t>2023</w:t>
      </w:r>
      <w:r w:rsidRPr="003709B5">
        <w:rPr>
          <w:rFonts w:ascii="Arial" w:eastAsia="Arial Unicode MS" w:hAnsi="Arial" w:cs="Arial"/>
          <w:sz w:val="18"/>
          <w:szCs w:val="18"/>
          <w:lang w:val="en-GB"/>
        </w:rPr>
        <w:t>, the Group has the outstanding letters of guarantee issued by the banks on behalf of the Company and subsidiaries in respect of obligated guarantees for the normal course of business.</w:t>
      </w:r>
      <w:r w:rsidRPr="003709B5">
        <w:rPr>
          <w:rFonts w:ascii="Arial" w:eastAsia="Arial Unicode MS" w:hAnsi="Arial" w:cs="Arial"/>
          <w:sz w:val="18"/>
          <w:szCs w:val="18"/>
        </w:rPr>
        <w:t xml:space="preserve"> </w:t>
      </w:r>
      <w:r w:rsidRPr="003709B5">
        <w:rPr>
          <w:rFonts w:ascii="Arial" w:eastAsia="Arial Unicode MS" w:hAnsi="Arial" w:cs="Arial"/>
          <w:sz w:val="18"/>
          <w:szCs w:val="18"/>
          <w:lang w:val="en-GB"/>
        </w:rPr>
        <w:t xml:space="preserve">The Group also used its bank deposits amounting to Baht </w:t>
      </w:r>
      <w:r w:rsidR="00F9326C" w:rsidRPr="00F9326C">
        <w:rPr>
          <w:rFonts w:ascii="Arial" w:eastAsia="Arial Unicode MS" w:hAnsi="Arial" w:cs="Arial"/>
          <w:sz w:val="18"/>
          <w:szCs w:val="18"/>
          <w:lang w:val="en-GB"/>
        </w:rPr>
        <w:t>12</w:t>
      </w:r>
      <w:r w:rsidR="00126FC4">
        <w:rPr>
          <w:rFonts w:ascii="Arial" w:eastAsia="Arial Unicode MS" w:hAnsi="Arial" w:cs="Arial"/>
          <w:sz w:val="18"/>
          <w:szCs w:val="18"/>
          <w:lang w:val="en-GB"/>
        </w:rPr>
        <w:t>.</w:t>
      </w:r>
      <w:r w:rsidR="00F9326C" w:rsidRPr="00F9326C">
        <w:rPr>
          <w:rFonts w:ascii="Arial" w:eastAsia="Arial Unicode MS" w:hAnsi="Arial" w:cs="Arial"/>
          <w:sz w:val="18"/>
          <w:szCs w:val="18"/>
          <w:lang w:val="en-GB"/>
        </w:rPr>
        <w:t>95</w:t>
      </w:r>
      <w:r w:rsidRPr="003709B5">
        <w:rPr>
          <w:rFonts w:ascii="Arial" w:eastAsia="Arial Unicode MS" w:hAnsi="Arial" w:cs="Arial"/>
          <w:sz w:val="18"/>
          <w:szCs w:val="18"/>
          <w:lang w:val="en-GB"/>
        </w:rPr>
        <w:t xml:space="preserve"> million (</w:t>
      </w:r>
      <w:r w:rsidR="00F9326C" w:rsidRPr="00F9326C">
        <w:rPr>
          <w:rFonts w:ascii="Arial" w:eastAsia="Arial Unicode MS" w:hAnsi="Arial" w:cs="Arial"/>
          <w:sz w:val="18"/>
          <w:szCs w:val="18"/>
          <w:lang w:val="en-GB"/>
        </w:rPr>
        <w:t>2022</w:t>
      </w:r>
      <w:r w:rsidRPr="003709B5">
        <w:rPr>
          <w:rFonts w:ascii="Arial" w:eastAsia="Arial Unicode MS" w:hAnsi="Arial" w:cs="Arial"/>
          <w:sz w:val="18"/>
          <w:szCs w:val="18"/>
          <w:lang w:val="en-GB"/>
        </w:rPr>
        <w:t xml:space="preserve">: Baht </w:t>
      </w:r>
      <w:r w:rsidR="00F9326C" w:rsidRPr="00F9326C">
        <w:rPr>
          <w:rFonts w:ascii="Arial" w:eastAsia="Arial Unicode MS" w:hAnsi="Arial" w:cs="Arial"/>
          <w:sz w:val="18"/>
          <w:szCs w:val="18"/>
          <w:lang w:val="en-GB"/>
        </w:rPr>
        <w:t>5</w:t>
      </w:r>
      <w:r w:rsidR="007C5E9E">
        <w:rPr>
          <w:rFonts w:ascii="Arial" w:eastAsia="Arial Unicode MS" w:hAnsi="Arial" w:cs="Arial"/>
          <w:sz w:val="18"/>
          <w:szCs w:val="18"/>
          <w:lang w:val="en-GB"/>
        </w:rPr>
        <w:t>.</w:t>
      </w:r>
      <w:r w:rsidR="00F9326C" w:rsidRPr="00F9326C">
        <w:rPr>
          <w:rFonts w:ascii="Arial" w:eastAsia="Arial Unicode MS" w:hAnsi="Arial" w:cs="Arial"/>
          <w:sz w:val="18"/>
          <w:szCs w:val="18"/>
          <w:lang w:val="en-GB"/>
        </w:rPr>
        <w:t>09</w:t>
      </w:r>
      <w:r w:rsidR="007C5E9E" w:rsidRPr="003709B5">
        <w:rPr>
          <w:rFonts w:ascii="Arial" w:eastAsia="Arial Unicode MS" w:hAnsi="Arial" w:cs="Arial"/>
          <w:sz w:val="18"/>
          <w:szCs w:val="18"/>
          <w:lang w:val="en-GB"/>
        </w:rPr>
        <w:t xml:space="preserve"> </w:t>
      </w:r>
      <w:r w:rsidRPr="003709B5">
        <w:rPr>
          <w:rFonts w:ascii="Arial" w:eastAsia="Arial Unicode MS" w:hAnsi="Arial" w:cs="Arial"/>
          <w:sz w:val="18"/>
          <w:szCs w:val="18"/>
          <w:lang w:val="en-GB"/>
        </w:rPr>
        <w:t>million) as collateral for these bank guarantees.</w:t>
      </w:r>
    </w:p>
    <w:p w14:paraId="4087ECAC" w14:textId="7E74B237" w:rsidR="00FA6A2F" w:rsidRDefault="00FA6A2F" w:rsidP="00F15E7C">
      <w:pPr>
        <w:ind w:left="540"/>
        <w:jc w:val="both"/>
        <w:rPr>
          <w:rFonts w:ascii="Arial" w:eastAsia="Arial Unicode MS" w:hAnsi="Arial" w:cs="Arial"/>
          <w:sz w:val="18"/>
          <w:szCs w:val="18"/>
          <w:lang w:val="en-GB"/>
        </w:rPr>
      </w:pPr>
    </w:p>
    <w:p w14:paraId="54C1CA95" w14:textId="01DF2F61" w:rsidR="00FA6A2F" w:rsidRPr="008B5DB2" w:rsidRDefault="00F9326C" w:rsidP="00FA6A2F">
      <w:pPr>
        <w:tabs>
          <w:tab w:val="left" w:pos="540"/>
        </w:tabs>
        <w:ind w:left="540" w:hanging="540"/>
        <w:jc w:val="thaiDistribute"/>
        <w:rPr>
          <w:rFonts w:asciiTheme="minorHAnsi" w:hAnsiTheme="minorHAnsi" w:cstheme="minorHAnsi"/>
          <w:b/>
          <w:bCs/>
          <w:color w:val="CF4A02"/>
          <w:sz w:val="18"/>
          <w:szCs w:val="18"/>
        </w:rPr>
      </w:pPr>
      <w:r w:rsidRPr="00F9326C">
        <w:rPr>
          <w:rFonts w:asciiTheme="minorHAnsi" w:hAnsiTheme="minorHAnsi" w:cstheme="minorHAnsi"/>
          <w:b/>
          <w:bCs/>
          <w:color w:val="CF4A02"/>
          <w:sz w:val="18"/>
          <w:szCs w:val="18"/>
          <w:lang w:val="en-GB"/>
        </w:rPr>
        <w:t>34</w:t>
      </w:r>
      <w:r w:rsidR="00FA6A2F" w:rsidRPr="008B5DB2">
        <w:rPr>
          <w:rFonts w:asciiTheme="minorHAnsi" w:hAnsiTheme="minorHAnsi" w:cstheme="minorHAnsi"/>
          <w:b/>
          <w:bCs/>
          <w:color w:val="CF4A02"/>
          <w:sz w:val="18"/>
          <w:szCs w:val="18"/>
        </w:rPr>
        <w:t>.</w:t>
      </w:r>
      <w:r w:rsidRPr="00F9326C">
        <w:rPr>
          <w:rFonts w:asciiTheme="minorHAnsi" w:hAnsiTheme="minorHAnsi" w:cstheme="minorHAnsi"/>
          <w:b/>
          <w:bCs/>
          <w:color w:val="CF4A02"/>
          <w:sz w:val="18"/>
          <w:szCs w:val="18"/>
          <w:lang w:val="en-GB"/>
        </w:rPr>
        <w:t>3</w:t>
      </w:r>
      <w:r w:rsidR="00FA6A2F" w:rsidRPr="008B5DB2">
        <w:rPr>
          <w:rFonts w:asciiTheme="minorHAnsi" w:hAnsiTheme="minorHAnsi" w:cstheme="minorHAnsi"/>
          <w:b/>
          <w:bCs/>
          <w:color w:val="CF4A02"/>
          <w:sz w:val="18"/>
          <w:szCs w:val="18"/>
        </w:rPr>
        <w:t xml:space="preserve"> </w:t>
      </w:r>
      <w:r w:rsidR="00FA6A2F" w:rsidRPr="008B5DB2">
        <w:rPr>
          <w:rFonts w:asciiTheme="minorHAnsi" w:hAnsiTheme="minorHAnsi" w:cstheme="minorHAnsi"/>
          <w:b/>
          <w:bCs/>
          <w:color w:val="CF4A02"/>
          <w:sz w:val="18"/>
          <w:szCs w:val="18"/>
        </w:rPr>
        <w:tab/>
      </w:r>
      <w:r w:rsidR="00FA6A2F" w:rsidRPr="00FA6A2F">
        <w:rPr>
          <w:rFonts w:ascii="Arial" w:hAnsi="Arial" w:cs="Arial"/>
          <w:b/>
          <w:bCs/>
          <w:color w:val="CF4A02"/>
          <w:sz w:val="18"/>
          <w:szCs w:val="18"/>
        </w:rPr>
        <w:t>Long-term service commitments</w:t>
      </w:r>
    </w:p>
    <w:p w14:paraId="5DE5D24D" w14:textId="77777777" w:rsidR="00FA6A2F" w:rsidRDefault="00FA6A2F" w:rsidP="00F15E7C">
      <w:pPr>
        <w:ind w:left="540"/>
        <w:jc w:val="both"/>
        <w:rPr>
          <w:rFonts w:ascii="Arial" w:eastAsia="Arial Unicode MS" w:hAnsi="Arial" w:cs="Arial"/>
          <w:sz w:val="18"/>
          <w:szCs w:val="18"/>
          <w:lang w:val="en-GB"/>
        </w:rPr>
      </w:pPr>
    </w:p>
    <w:p w14:paraId="7A354D95" w14:textId="4D972854" w:rsidR="00FA6A2F" w:rsidRPr="00FA6A2F" w:rsidRDefault="00FA6A2F" w:rsidP="00FA6A2F">
      <w:pPr>
        <w:ind w:left="540"/>
        <w:jc w:val="thaiDistribute"/>
        <w:rPr>
          <w:rFonts w:asciiTheme="minorHAnsi" w:hAnsiTheme="minorHAnsi" w:cstheme="minorHAnsi"/>
          <w:sz w:val="18"/>
          <w:szCs w:val="18"/>
          <w:lang w:val="en-GB"/>
        </w:rPr>
      </w:pPr>
      <w:r>
        <w:rPr>
          <w:rFonts w:asciiTheme="minorHAnsi" w:hAnsiTheme="minorHAnsi" w:cstheme="minorHAnsi"/>
          <w:sz w:val="18"/>
          <w:szCs w:val="18"/>
          <w:lang w:val="en-GB"/>
        </w:rPr>
        <w:t xml:space="preserve">As at </w:t>
      </w:r>
      <w:r w:rsidR="00F9326C" w:rsidRPr="00F9326C">
        <w:rPr>
          <w:rFonts w:asciiTheme="minorHAnsi" w:hAnsiTheme="minorHAnsi" w:cstheme="minorHAnsi"/>
          <w:sz w:val="18"/>
          <w:szCs w:val="18"/>
          <w:lang w:val="en-GB"/>
        </w:rPr>
        <w:t>31</w:t>
      </w:r>
      <w:r>
        <w:rPr>
          <w:rFonts w:asciiTheme="minorHAnsi" w:hAnsiTheme="minorHAnsi" w:cstheme="minorHAnsi"/>
          <w:sz w:val="18"/>
          <w:szCs w:val="18"/>
          <w:lang w:val="en-GB"/>
        </w:rPr>
        <w:t xml:space="preserve"> December, </w:t>
      </w:r>
      <w:r w:rsidRPr="00FA6A2F">
        <w:rPr>
          <w:rFonts w:asciiTheme="minorHAnsi" w:hAnsiTheme="minorHAnsi" w:cstheme="minorHAnsi"/>
          <w:sz w:val="18"/>
          <w:szCs w:val="18"/>
          <w:lang w:val="en-GB"/>
        </w:rPr>
        <w:t>The Group had non-cancellable long-term service commitments which were not recognised in the financial statements as follows:</w:t>
      </w:r>
    </w:p>
    <w:p w14:paraId="69EE4C34" w14:textId="77777777" w:rsidR="00FA6A2F" w:rsidRPr="00FA6A2F" w:rsidRDefault="00FA6A2F" w:rsidP="00FA6A2F">
      <w:pPr>
        <w:ind w:left="540"/>
        <w:jc w:val="thaiDistribute"/>
        <w:rPr>
          <w:rFonts w:asciiTheme="minorHAnsi" w:hAnsiTheme="minorHAnsi" w:cstheme="minorHAnsi"/>
          <w:sz w:val="18"/>
          <w:szCs w:val="18"/>
          <w:lang w:val="en-GB"/>
        </w:rPr>
      </w:pPr>
    </w:p>
    <w:tbl>
      <w:tblPr>
        <w:tblW w:w="9270" w:type="dxa"/>
        <w:tblInd w:w="198" w:type="dxa"/>
        <w:tblLook w:val="04A0" w:firstRow="1" w:lastRow="0" w:firstColumn="1" w:lastColumn="0" w:noHBand="0" w:noVBand="1"/>
      </w:tblPr>
      <w:tblGrid>
        <w:gridCol w:w="3510"/>
        <w:gridCol w:w="1440"/>
        <w:gridCol w:w="1440"/>
        <w:gridCol w:w="1440"/>
        <w:gridCol w:w="1440"/>
      </w:tblGrid>
      <w:tr w:rsidR="00FA6A2F" w:rsidRPr="00FA6A2F" w14:paraId="5C7803A2" w14:textId="77777777" w:rsidTr="001253B2">
        <w:tc>
          <w:tcPr>
            <w:tcW w:w="3510" w:type="dxa"/>
            <w:shd w:val="clear" w:color="auto" w:fill="auto"/>
          </w:tcPr>
          <w:p w14:paraId="75EE697D" w14:textId="77777777" w:rsidR="00FA6A2F" w:rsidRPr="00FA6A2F" w:rsidRDefault="00FA6A2F" w:rsidP="001253B2">
            <w:pPr>
              <w:ind w:left="229"/>
              <w:jc w:val="both"/>
              <w:rPr>
                <w:rFonts w:asciiTheme="minorHAnsi" w:hAnsiTheme="minorHAnsi" w:cstheme="minorHAnsi"/>
                <w:sz w:val="18"/>
                <w:szCs w:val="18"/>
              </w:rPr>
            </w:pPr>
          </w:p>
        </w:tc>
        <w:tc>
          <w:tcPr>
            <w:tcW w:w="2880" w:type="dxa"/>
            <w:gridSpan w:val="2"/>
            <w:tcBorders>
              <w:top w:val="single" w:sz="4" w:space="0" w:color="auto"/>
              <w:bottom w:val="single" w:sz="4" w:space="0" w:color="auto"/>
            </w:tcBorders>
            <w:shd w:val="clear" w:color="auto" w:fill="auto"/>
            <w:hideMark/>
          </w:tcPr>
          <w:p w14:paraId="5651D140" w14:textId="77777777" w:rsidR="00FA6A2F" w:rsidRPr="00FA6A2F" w:rsidRDefault="00FA6A2F" w:rsidP="004D1385">
            <w:pPr>
              <w:ind w:left="-40" w:right="-72"/>
              <w:jc w:val="center"/>
              <w:rPr>
                <w:rFonts w:asciiTheme="minorHAnsi" w:hAnsiTheme="minorHAnsi" w:cstheme="minorHAnsi"/>
                <w:b/>
                <w:bCs/>
                <w:sz w:val="18"/>
                <w:szCs w:val="18"/>
              </w:rPr>
            </w:pPr>
            <w:r w:rsidRPr="00FA6A2F">
              <w:rPr>
                <w:rFonts w:asciiTheme="minorHAnsi" w:hAnsiTheme="minorHAnsi" w:cstheme="minorHAnsi"/>
                <w:b/>
                <w:bCs/>
                <w:sz w:val="18"/>
                <w:szCs w:val="18"/>
              </w:rPr>
              <w:t>Consolidated</w:t>
            </w:r>
          </w:p>
          <w:p w14:paraId="1BD5735F" w14:textId="77777777" w:rsidR="00FA6A2F" w:rsidRPr="00FA6A2F" w:rsidRDefault="00FA6A2F" w:rsidP="004D1385">
            <w:pPr>
              <w:ind w:left="-40" w:right="-72"/>
              <w:jc w:val="center"/>
              <w:rPr>
                <w:rFonts w:asciiTheme="minorHAnsi" w:hAnsiTheme="minorHAnsi" w:cstheme="minorHAnsi"/>
                <w:b/>
                <w:bCs/>
                <w:sz w:val="18"/>
                <w:szCs w:val="18"/>
              </w:rPr>
            </w:pPr>
            <w:r w:rsidRPr="00FA6A2F">
              <w:rPr>
                <w:rFonts w:asciiTheme="minorHAnsi" w:hAnsiTheme="minorHAnsi" w:cstheme="minorHAnsi"/>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66B7C54C" w14:textId="77777777" w:rsidR="00FA6A2F" w:rsidRPr="00FA6A2F" w:rsidRDefault="00FA6A2F" w:rsidP="004D1385">
            <w:pPr>
              <w:ind w:left="-40" w:right="-72"/>
              <w:jc w:val="center"/>
              <w:rPr>
                <w:rFonts w:asciiTheme="minorHAnsi" w:hAnsiTheme="minorHAnsi" w:cstheme="minorHAnsi"/>
                <w:b/>
                <w:bCs/>
                <w:sz w:val="18"/>
                <w:szCs w:val="18"/>
              </w:rPr>
            </w:pPr>
            <w:r w:rsidRPr="00FA6A2F">
              <w:rPr>
                <w:rFonts w:asciiTheme="minorHAnsi" w:hAnsiTheme="minorHAnsi" w:cstheme="minorHAnsi"/>
                <w:b/>
                <w:bCs/>
                <w:sz w:val="18"/>
                <w:szCs w:val="18"/>
              </w:rPr>
              <w:t>Separate</w:t>
            </w:r>
          </w:p>
          <w:p w14:paraId="3318E0E2" w14:textId="77777777" w:rsidR="00FA6A2F" w:rsidRPr="00FA6A2F" w:rsidRDefault="00FA6A2F" w:rsidP="004D1385">
            <w:pPr>
              <w:ind w:left="-40" w:right="-72"/>
              <w:jc w:val="center"/>
              <w:rPr>
                <w:rFonts w:asciiTheme="minorHAnsi" w:hAnsiTheme="minorHAnsi" w:cstheme="minorHAnsi"/>
                <w:b/>
                <w:bCs/>
                <w:sz w:val="18"/>
                <w:szCs w:val="18"/>
              </w:rPr>
            </w:pPr>
            <w:r w:rsidRPr="00FA6A2F">
              <w:rPr>
                <w:rFonts w:asciiTheme="minorHAnsi" w:hAnsiTheme="minorHAnsi" w:cstheme="minorHAnsi"/>
                <w:b/>
                <w:bCs/>
                <w:sz w:val="18"/>
                <w:szCs w:val="18"/>
              </w:rPr>
              <w:t>financial information</w:t>
            </w:r>
          </w:p>
        </w:tc>
      </w:tr>
      <w:tr w:rsidR="00FA6A2F" w:rsidRPr="00FA6A2F" w14:paraId="36AFCCE5" w14:textId="77777777" w:rsidTr="001253B2">
        <w:tc>
          <w:tcPr>
            <w:tcW w:w="3510" w:type="dxa"/>
            <w:shd w:val="clear" w:color="auto" w:fill="auto"/>
          </w:tcPr>
          <w:p w14:paraId="03304D46" w14:textId="77777777" w:rsidR="00FA6A2F" w:rsidRPr="00FA6A2F" w:rsidRDefault="00FA6A2F" w:rsidP="001253B2">
            <w:pPr>
              <w:ind w:left="229"/>
              <w:jc w:val="both"/>
              <w:rPr>
                <w:rFonts w:asciiTheme="minorHAnsi" w:hAnsiTheme="minorHAnsi" w:cstheme="minorHAnsi"/>
                <w:sz w:val="18"/>
                <w:szCs w:val="18"/>
              </w:rPr>
            </w:pPr>
          </w:p>
        </w:tc>
        <w:tc>
          <w:tcPr>
            <w:tcW w:w="1440" w:type="dxa"/>
            <w:tcBorders>
              <w:top w:val="single" w:sz="4" w:space="0" w:color="auto"/>
            </w:tcBorders>
            <w:shd w:val="clear" w:color="auto" w:fill="auto"/>
            <w:vAlign w:val="center"/>
            <w:hideMark/>
          </w:tcPr>
          <w:p w14:paraId="6F112DB9" w14:textId="1545B735" w:rsidR="00FA6A2F" w:rsidRPr="00FA6A2F" w:rsidRDefault="00F9326C" w:rsidP="00FA6A2F">
            <w:pPr>
              <w:ind w:left="-40" w:right="-72"/>
              <w:jc w:val="right"/>
              <w:rPr>
                <w:rFonts w:asciiTheme="minorHAnsi" w:hAnsiTheme="minorHAnsi" w:cstheme="minorHAnsi"/>
                <w:b/>
                <w:bCs/>
                <w:sz w:val="18"/>
                <w:szCs w:val="18"/>
              </w:rPr>
            </w:pPr>
            <w:r w:rsidRPr="00F9326C">
              <w:rPr>
                <w:rFonts w:ascii="Arial" w:hAnsi="Arial" w:cs="Arial"/>
                <w:b/>
                <w:bCs/>
                <w:sz w:val="18"/>
                <w:szCs w:val="18"/>
                <w:lang w:val="en-GB"/>
              </w:rPr>
              <w:t>2023</w:t>
            </w:r>
          </w:p>
        </w:tc>
        <w:tc>
          <w:tcPr>
            <w:tcW w:w="1440" w:type="dxa"/>
            <w:tcBorders>
              <w:top w:val="single" w:sz="4" w:space="0" w:color="auto"/>
            </w:tcBorders>
            <w:shd w:val="clear" w:color="auto" w:fill="auto"/>
            <w:vAlign w:val="center"/>
            <w:hideMark/>
          </w:tcPr>
          <w:p w14:paraId="0114145D" w14:textId="42E0A43D" w:rsidR="00FA6A2F" w:rsidRPr="00FA6A2F" w:rsidRDefault="00F9326C" w:rsidP="00FA6A2F">
            <w:pPr>
              <w:ind w:left="-40" w:right="-72"/>
              <w:jc w:val="right"/>
              <w:rPr>
                <w:rFonts w:asciiTheme="minorHAnsi" w:hAnsiTheme="minorHAnsi" w:cstheme="minorHAnsi"/>
                <w:b/>
                <w:bCs/>
                <w:sz w:val="18"/>
                <w:szCs w:val="18"/>
              </w:rPr>
            </w:pPr>
            <w:r w:rsidRPr="00F9326C">
              <w:rPr>
                <w:rFonts w:ascii="Arial" w:hAnsi="Arial" w:cs="Arial"/>
                <w:b/>
                <w:bCs/>
                <w:sz w:val="18"/>
                <w:szCs w:val="18"/>
                <w:lang w:val="en-GB"/>
              </w:rPr>
              <w:t>2022</w:t>
            </w:r>
          </w:p>
        </w:tc>
        <w:tc>
          <w:tcPr>
            <w:tcW w:w="1440" w:type="dxa"/>
            <w:tcBorders>
              <w:top w:val="single" w:sz="4" w:space="0" w:color="auto"/>
            </w:tcBorders>
            <w:shd w:val="clear" w:color="auto" w:fill="auto"/>
            <w:vAlign w:val="center"/>
            <w:hideMark/>
          </w:tcPr>
          <w:p w14:paraId="7A5DEB74" w14:textId="3ACECCF4" w:rsidR="00FA6A2F" w:rsidRPr="00FA6A2F" w:rsidRDefault="00F9326C" w:rsidP="00FA6A2F">
            <w:pPr>
              <w:ind w:left="-40" w:right="-72"/>
              <w:jc w:val="right"/>
              <w:rPr>
                <w:rFonts w:asciiTheme="minorHAnsi" w:hAnsiTheme="minorHAnsi" w:cstheme="minorHAnsi"/>
                <w:b/>
                <w:bCs/>
                <w:sz w:val="18"/>
                <w:szCs w:val="18"/>
              </w:rPr>
            </w:pPr>
            <w:r w:rsidRPr="00F9326C">
              <w:rPr>
                <w:rFonts w:ascii="Arial" w:hAnsi="Arial" w:cs="Arial"/>
                <w:b/>
                <w:bCs/>
                <w:sz w:val="18"/>
                <w:szCs w:val="18"/>
                <w:lang w:val="en-GB"/>
              </w:rPr>
              <w:t>2023</w:t>
            </w:r>
          </w:p>
        </w:tc>
        <w:tc>
          <w:tcPr>
            <w:tcW w:w="1440" w:type="dxa"/>
            <w:tcBorders>
              <w:top w:val="single" w:sz="4" w:space="0" w:color="auto"/>
            </w:tcBorders>
            <w:shd w:val="clear" w:color="auto" w:fill="auto"/>
            <w:vAlign w:val="center"/>
            <w:hideMark/>
          </w:tcPr>
          <w:p w14:paraId="001EBFC6" w14:textId="57FC0C78" w:rsidR="00FA6A2F" w:rsidRPr="00FA6A2F" w:rsidRDefault="00F9326C" w:rsidP="00FA6A2F">
            <w:pPr>
              <w:ind w:left="-40" w:right="-72"/>
              <w:jc w:val="right"/>
              <w:rPr>
                <w:rFonts w:asciiTheme="minorHAnsi" w:hAnsiTheme="minorHAnsi" w:cstheme="minorHAnsi"/>
                <w:b/>
                <w:bCs/>
                <w:sz w:val="18"/>
                <w:szCs w:val="18"/>
              </w:rPr>
            </w:pPr>
            <w:r w:rsidRPr="00F9326C">
              <w:rPr>
                <w:rFonts w:ascii="Arial" w:hAnsi="Arial" w:cs="Arial"/>
                <w:b/>
                <w:bCs/>
                <w:sz w:val="18"/>
                <w:szCs w:val="18"/>
                <w:lang w:val="en-GB"/>
              </w:rPr>
              <w:t>2022</w:t>
            </w:r>
          </w:p>
        </w:tc>
      </w:tr>
      <w:tr w:rsidR="00FA6A2F" w:rsidRPr="00FA6A2F" w14:paraId="78F420DF" w14:textId="77777777" w:rsidTr="001253B2">
        <w:tc>
          <w:tcPr>
            <w:tcW w:w="3510" w:type="dxa"/>
            <w:shd w:val="clear" w:color="auto" w:fill="auto"/>
          </w:tcPr>
          <w:p w14:paraId="11544F5A" w14:textId="77777777" w:rsidR="00FA6A2F" w:rsidRPr="00FA6A2F" w:rsidRDefault="00FA6A2F" w:rsidP="001253B2">
            <w:pPr>
              <w:ind w:left="229"/>
              <w:jc w:val="both"/>
              <w:rPr>
                <w:rFonts w:asciiTheme="minorHAnsi" w:hAnsiTheme="minorHAnsi" w:cstheme="minorHAnsi"/>
                <w:sz w:val="18"/>
                <w:szCs w:val="18"/>
              </w:rPr>
            </w:pPr>
          </w:p>
        </w:tc>
        <w:tc>
          <w:tcPr>
            <w:tcW w:w="1440" w:type="dxa"/>
            <w:tcBorders>
              <w:bottom w:val="single" w:sz="4" w:space="0" w:color="auto"/>
            </w:tcBorders>
            <w:shd w:val="clear" w:color="auto" w:fill="auto"/>
            <w:vAlign w:val="bottom"/>
            <w:hideMark/>
          </w:tcPr>
          <w:p w14:paraId="6A74EF9B" w14:textId="7EF7AC53" w:rsidR="00FA6A2F" w:rsidRPr="00FA6A2F" w:rsidRDefault="00FA6A2F" w:rsidP="00FA6A2F">
            <w:pPr>
              <w:ind w:left="-40" w:right="-72"/>
              <w:jc w:val="right"/>
              <w:rPr>
                <w:rFonts w:asciiTheme="minorHAnsi" w:hAnsiTheme="minorHAnsi" w:cstheme="minorHAnsi"/>
                <w:b/>
                <w:bCs/>
                <w:spacing w:val="-4"/>
                <w:sz w:val="18"/>
                <w:szCs w:val="18"/>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hideMark/>
          </w:tcPr>
          <w:p w14:paraId="23190B31" w14:textId="1A55BAC5" w:rsidR="00FA6A2F" w:rsidRPr="00FA6A2F" w:rsidRDefault="00FA6A2F" w:rsidP="00FA6A2F">
            <w:pPr>
              <w:ind w:left="-40" w:right="-72"/>
              <w:jc w:val="right"/>
              <w:rPr>
                <w:rFonts w:asciiTheme="minorHAnsi" w:hAnsiTheme="minorHAnsi" w:cstheme="minorHAnsi"/>
                <w:b/>
                <w:bCs/>
                <w:spacing w:val="-4"/>
                <w:sz w:val="18"/>
                <w:szCs w:val="18"/>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hideMark/>
          </w:tcPr>
          <w:p w14:paraId="12CF1046" w14:textId="7B6537B3" w:rsidR="00FA6A2F" w:rsidRPr="00FA6A2F" w:rsidRDefault="00FA6A2F" w:rsidP="00FA6A2F">
            <w:pPr>
              <w:ind w:left="-40" w:right="-72"/>
              <w:jc w:val="right"/>
              <w:rPr>
                <w:rFonts w:asciiTheme="minorHAnsi" w:hAnsiTheme="minorHAnsi" w:cstheme="minorHAnsi"/>
                <w:b/>
                <w:bCs/>
                <w:spacing w:val="-4"/>
                <w:sz w:val="18"/>
                <w:szCs w:val="18"/>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2CB00D1F" w14:textId="06124946" w:rsidR="00FA6A2F" w:rsidRPr="00FA6A2F" w:rsidRDefault="00FA6A2F" w:rsidP="00FA6A2F">
            <w:pPr>
              <w:ind w:left="-40" w:right="-72"/>
              <w:jc w:val="right"/>
              <w:rPr>
                <w:rFonts w:asciiTheme="minorHAnsi" w:hAnsiTheme="minorHAnsi" w:cstheme="minorHAnsi"/>
                <w:b/>
                <w:bCs/>
                <w:spacing w:val="-4"/>
                <w:sz w:val="18"/>
                <w:szCs w:val="18"/>
              </w:rPr>
            </w:pPr>
            <w:r w:rsidRPr="003709B5">
              <w:rPr>
                <w:rFonts w:ascii="Arial" w:hAnsi="Arial" w:cs="Arial"/>
                <w:b/>
                <w:bCs/>
                <w:sz w:val="18"/>
                <w:szCs w:val="18"/>
                <w:lang w:val="en-GB"/>
              </w:rPr>
              <w:t>Baht</w:t>
            </w:r>
          </w:p>
        </w:tc>
      </w:tr>
      <w:tr w:rsidR="00FA6A2F" w:rsidRPr="00FA6A2F" w14:paraId="1832A68F" w14:textId="77777777" w:rsidTr="001253B2">
        <w:tc>
          <w:tcPr>
            <w:tcW w:w="3510" w:type="dxa"/>
            <w:shd w:val="clear" w:color="auto" w:fill="auto"/>
          </w:tcPr>
          <w:p w14:paraId="489DF735" w14:textId="77777777" w:rsidR="00FA6A2F" w:rsidRPr="00FA6A2F" w:rsidRDefault="00FA6A2F" w:rsidP="001253B2">
            <w:pPr>
              <w:ind w:left="229"/>
              <w:jc w:val="both"/>
              <w:rPr>
                <w:rFonts w:asciiTheme="minorHAnsi" w:hAnsiTheme="minorHAnsi" w:cstheme="minorHAnsi"/>
                <w:sz w:val="18"/>
                <w:szCs w:val="18"/>
              </w:rPr>
            </w:pPr>
          </w:p>
        </w:tc>
        <w:tc>
          <w:tcPr>
            <w:tcW w:w="1440" w:type="dxa"/>
            <w:tcBorders>
              <w:top w:val="single" w:sz="4" w:space="0" w:color="auto"/>
            </w:tcBorders>
            <w:shd w:val="clear" w:color="auto" w:fill="FAFAFA"/>
          </w:tcPr>
          <w:p w14:paraId="6F21912E" w14:textId="77777777" w:rsidR="00FA6A2F" w:rsidRPr="00FA6A2F" w:rsidRDefault="00FA6A2F" w:rsidP="004D1385">
            <w:pPr>
              <w:ind w:left="-40" w:right="-72"/>
              <w:jc w:val="right"/>
              <w:rPr>
                <w:rFonts w:asciiTheme="minorHAnsi" w:hAnsiTheme="minorHAnsi" w:cstheme="minorHAnsi"/>
                <w:sz w:val="18"/>
                <w:szCs w:val="18"/>
              </w:rPr>
            </w:pPr>
          </w:p>
        </w:tc>
        <w:tc>
          <w:tcPr>
            <w:tcW w:w="1440" w:type="dxa"/>
            <w:tcBorders>
              <w:top w:val="single" w:sz="4" w:space="0" w:color="auto"/>
            </w:tcBorders>
          </w:tcPr>
          <w:p w14:paraId="75CB853F" w14:textId="77777777" w:rsidR="00FA6A2F" w:rsidRPr="00FA6A2F" w:rsidRDefault="00FA6A2F" w:rsidP="004D1385">
            <w:pPr>
              <w:ind w:left="-40" w:right="-72"/>
              <w:jc w:val="right"/>
              <w:rPr>
                <w:rFonts w:asciiTheme="minorHAnsi" w:hAnsiTheme="minorHAnsi" w:cstheme="minorHAnsi"/>
                <w:sz w:val="18"/>
                <w:szCs w:val="18"/>
              </w:rPr>
            </w:pPr>
          </w:p>
        </w:tc>
        <w:tc>
          <w:tcPr>
            <w:tcW w:w="1440" w:type="dxa"/>
            <w:tcBorders>
              <w:top w:val="single" w:sz="4" w:space="0" w:color="auto"/>
            </w:tcBorders>
            <w:shd w:val="clear" w:color="auto" w:fill="FAFAFA"/>
          </w:tcPr>
          <w:p w14:paraId="1BC3C5B0" w14:textId="77777777" w:rsidR="00FA6A2F" w:rsidRPr="00FA6A2F" w:rsidRDefault="00FA6A2F" w:rsidP="004D1385">
            <w:pPr>
              <w:ind w:left="-40" w:right="-72"/>
              <w:jc w:val="right"/>
              <w:rPr>
                <w:rFonts w:asciiTheme="minorHAnsi" w:hAnsiTheme="minorHAnsi" w:cstheme="minorHAnsi"/>
                <w:sz w:val="18"/>
                <w:szCs w:val="18"/>
              </w:rPr>
            </w:pPr>
          </w:p>
        </w:tc>
        <w:tc>
          <w:tcPr>
            <w:tcW w:w="1440" w:type="dxa"/>
            <w:tcBorders>
              <w:top w:val="single" w:sz="4" w:space="0" w:color="auto"/>
            </w:tcBorders>
          </w:tcPr>
          <w:p w14:paraId="4083B7E5" w14:textId="77777777" w:rsidR="00FA6A2F" w:rsidRPr="00FA6A2F" w:rsidRDefault="00FA6A2F" w:rsidP="004D1385">
            <w:pPr>
              <w:ind w:left="-40" w:right="-72"/>
              <w:jc w:val="right"/>
              <w:rPr>
                <w:rFonts w:asciiTheme="minorHAnsi" w:hAnsiTheme="minorHAnsi" w:cstheme="minorHAnsi"/>
                <w:sz w:val="18"/>
                <w:szCs w:val="18"/>
              </w:rPr>
            </w:pPr>
          </w:p>
        </w:tc>
      </w:tr>
      <w:tr w:rsidR="00FA6A2F" w:rsidRPr="00FA6A2F" w14:paraId="2F65002F" w14:textId="77777777" w:rsidTr="001253B2">
        <w:tc>
          <w:tcPr>
            <w:tcW w:w="3510" w:type="dxa"/>
            <w:shd w:val="clear" w:color="auto" w:fill="auto"/>
            <w:hideMark/>
          </w:tcPr>
          <w:p w14:paraId="6A2C71AC" w14:textId="609C5D1E" w:rsidR="00FA6A2F" w:rsidRPr="001253B2" w:rsidRDefault="00FA6A2F" w:rsidP="001253B2">
            <w:pPr>
              <w:ind w:left="229"/>
              <w:jc w:val="both"/>
              <w:rPr>
                <w:rFonts w:asciiTheme="minorHAnsi" w:hAnsiTheme="minorHAnsi" w:cstheme="minorHAnsi"/>
                <w:sz w:val="18"/>
                <w:szCs w:val="18"/>
              </w:rPr>
            </w:pPr>
            <w:r w:rsidRPr="001253B2">
              <w:rPr>
                <w:rFonts w:asciiTheme="minorHAnsi" w:hAnsiTheme="minorHAnsi" w:cstheme="minorHAnsi"/>
                <w:sz w:val="18"/>
                <w:szCs w:val="18"/>
                <w:shd w:val="clear" w:color="auto" w:fill="FFFFFF"/>
                <w:lang w:val="en-GB"/>
              </w:rPr>
              <w:t xml:space="preserve">Within </w:t>
            </w:r>
            <w:r w:rsidR="00F9326C" w:rsidRPr="00F9326C">
              <w:rPr>
                <w:rFonts w:asciiTheme="minorHAnsi" w:hAnsiTheme="minorHAnsi" w:cstheme="minorHAnsi"/>
                <w:sz w:val="18"/>
                <w:szCs w:val="18"/>
                <w:shd w:val="clear" w:color="auto" w:fill="FFFFFF"/>
                <w:lang w:val="en-GB"/>
              </w:rPr>
              <w:t>1</w:t>
            </w:r>
            <w:r w:rsidRPr="001253B2">
              <w:rPr>
                <w:rFonts w:asciiTheme="minorHAnsi" w:hAnsiTheme="minorHAnsi" w:cstheme="minorHAnsi"/>
                <w:sz w:val="18"/>
                <w:szCs w:val="18"/>
                <w:shd w:val="clear" w:color="auto" w:fill="FFFFFF"/>
                <w:lang w:val="en-GB"/>
              </w:rPr>
              <w:t xml:space="preserve"> year</w:t>
            </w:r>
          </w:p>
        </w:tc>
        <w:tc>
          <w:tcPr>
            <w:tcW w:w="1440" w:type="dxa"/>
            <w:shd w:val="clear" w:color="auto" w:fill="FAFAFA"/>
          </w:tcPr>
          <w:p w14:paraId="4611B664" w14:textId="698B6AC2" w:rsidR="00FA6A2F" w:rsidRPr="00FA6A2F" w:rsidRDefault="00F9326C" w:rsidP="004D1385">
            <w:pPr>
              <w:ind w:left="-40"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w:t>
            </w:r>
            <w:r w:rsidR="00FA6A2F" w:rsidRPr="00FA6A2F">
              <w:rPr>
                <w:rFonts w:asciiTheme="minorHAnsi" w:hAnsiTheme="minorHAnsi" w:cstheme="minorHAnsi"/>
                <w:sz w:val="18"/>
                <w:szCs w:val="18"/>
                <w:lang w:val="en-GB"/>
              </w:rPr>
              <w:t>,</w:t>
            </w:r>
            <w:r w:rsidRPr="00F9326C">
              <w:rPr>
                <w:rFonts w:asciiTheme="minorHAnsi" w:hAnsiTheme="minorHAnsi" w:cstheme="minorHAnsi"/>
                <w:sz w:val="18"/>
                <w:szCs w:val="18"/>
                <w:lang w:val="en-GB"/>
              </w:rPr>
              <w:t>798</w:t>
            </w:r>
            <w:r w:rsidR="00FA6A2F">
              <w:rPr>
                <w:rFonts w:asciiTheme="minorHAnsi" w:hAnsiTheme="minorHAnsi" w:cstheme="minorHAnsi"/>
                <w:sz w:val="18"/>
                <w:szCs w:val="18"/>
                <w:lang w:val="en-GB"/>
              </w:rPr>
              <w:t>.</w:t>
            </w:r>
            <w:r w:rsidRPr="00F9326C">
              <w:rPr>
                <w:rFonts w:asciiTheme="minorHAnsi" w:hAnsiTheme="minorHAnsi" w:cstheme="minorHAnsi"/>
                <w:sz w:val="18"/>
                <w:szCs w:val="18"/>
                <w:lang w:val="en-GB"/>
              </w:rPr>
              <w:t>080</w:t>
            </w:r>
          </w:p>
        </w:tc>
        <w:tc>
          <w:tcPr>
            <w:tcW w:w="1440" w:type="dxa"/>
          </w:tcPr>
          <w:p w14:paraId="308EEB2D"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c>
          <w:tcPr>
            <w:tcW w:w="1440" w:type="dxa"/>
            <w:shd w:val="clear" w:color="auto" w:fill="FAFAFA"/>
          </w:tcPr>
          <w:p w14:paraId="75E0F6CF"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c>
          <w:tcPr>
            <w:tcW w:w="1440" w:type="dxa"/>
          </w:tcPr>
          <w:p w14:paraId="52695EC1"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r>
      <w:tr w:rsidR="00FA6A2F" w:rsidRPr="00FA6A2F" w14:paraId="220B0A6B" w14:textId="77777777" w:rsidTr="001253B2">
        <w:tc>
          <w:tcPr>
            <w:tcW w:w="3510" w:type="dxa"/>
            <w:shd w:val="clear" w:color="auto" w:fill="auto"/>
          </w:tcPr>
          <w:p w14:paraId="50C4DE65" w14:textId="4AEBFA8C" w:rsidR="00FA6A2F" w:rsidRPr="001253B2" w:rsidRDefault="00FA6A2F" w:rsidP="001253B2">
            <w:pPr>
              <w:ind w:left="229"/>
              <w:rPr>
                <w:rFonts w:asciiTheme="minorHAnsi" w:hAnsiTheme="minorHAnsi" w:cstheme="minorHAnsi"/>
                <w:sz w:val="18"/>
                <w:szCs w:val="18"/>
              </w:rPr>
            </w:pPr>
            <w:r w:rsidRPr="001253B2">
              <w:rPr>
                <w:rFonts w:asciiTheme="minorHAnsi" w:hAnsiTheme="minorHAnsi" w:cstheme="minorHAnsi"/>
                <w:sz w:val="18"/>
                <w:szCs w:val="18"/>
                <w:shd w:val="clear" w:color="auto" w:fill="FFFFFF"/>
                <w:lang w:val="en-GB"/>
              </w:rPr>
              <w:t xml:space="preserve">Later than </w:t>
            </w:r>
            <w:r w:rsidR="00F9326C" w:rsidRPr="00F9326C">
              <w:rPr>
                <w:rFonts w:asciiTheme="minorHAnsi" w:hAnsiTheme="minorHAnsi" w:cstheme="minorHAnsi"/>
                <w:sz w:val="18"/>
                <w:szCs w:val="18"/>
                <w:shd w:val="clear" w:color="auto" w:fill="FFFFFF"/>
                <w:lang w:val="en-GB"/>
              </w:rPr>
              <w:t>1</w:t>
            </w:r>
            <w:r w:rsidRPr="001253B2">
              <w:rPr>
                <w:rFonts w:asciiTheme="minorHAnsi" w:hAnsiTheme="minorHAnsi" w:cstheme="minorHAnsi"/>
                <w:sz w:val="18"/>
                <w:szCs w:val="18"/>
                <w:shd w:val="clear" w:color="auto" w:fill="FFFFFF"/>
                <w:lang w:val="en-GB"/>
              </w:rPr>
              <w:t xml:space="preserve"> year but not later </w:t>
            </w:r>
            <w:r w:rsidRPr="001253B2">
              <w:rPr>
                <w:rFonts w:asciiTheme="minorHAnsi" w:hAnsiTheme="minorHAnsi" w:cstheme="minorHAnsi"/>
                <w:sz w:val="18"/>
                <w:szCs w:val="18"/>
                <w:shd w:val="clear" w:color="auto" w:fill="FFFFFF"/>
                <w:lang w:val="en-GB"/>
              </w:rPr>
              <w:br/>
              <w:t xml:space="preserve">   than </w:t>
            </w:r>
            <w:r w:rsidR="00F9326C" w:rsidRPr="00F9326C">
              <w:rPr>
                <w:rFonts w:asciiTheme="minorHAnsi" w:hAnsiTheme="minorHAnsi" w:cstheme="minorHAnsi"/>
                <w:sz w:val="18"/>
                <w:szCs w:val="18"/>
                <w:shd w:val="clear" w:color="auto" w:fill="FFFFFF"/>
                <w:lang w:val="en-GB"/>
              </w:rPr>
              <w:t>5</w:t>
            </w:r>
            <w:r w:rsidRPr="001253B2">
              <w:rPr>
                <w:rFonts w:asciiTheme="minorHAnsi" w:hAnsiTheme="minorHAnsi" w:cstheme="minorHAnsi"/>
                <w:sz w:val="18"/>
                <w:szCs w:val="18"/>
                <w:shd w:val="clear" w:color="auto" w:fill="FFFFFF"/>
                <w:lang w:val="en-GB"/>
              </w:rPr>
              <w:t xml:space="preserve"> years</w:t>
            </w:r>
          </w:p>
        </w:tc>
        <w:tc>
          <w:tcPr>
            <w:tcW w:w="1440" w:type="dxa"/>
            <w:shd w:val="clear" w:color="auto" w:fill="FAFAFA"/>
            <w:vAlign w:val="bottom"/>
          </w:tcPr>
          <w:p w14:paraId="2B94A1EF" w14:textId="40C8EB92" w:rsidR="00FA6A2F" w:rsidRPr="00FA6A2F" w:rsidRDefault="00F9326C" w:rsidP="004D1385">
            <w:pPr>
              <w:ind w:left="-40"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41</w:t>
            </w:r>
            <w:r w:rsidR="00FA6A2F">
              <w:rPr>
                <w:rFonts w:asciiTheme="minorHAnsi" w:hAnsiTheme="minorHAnsi" w:cstheme="minorHAnsi"/>
                <w:sz w:val="18"/>
                <w:szCs w:val="18"/>
                <w:lang w:val="en-GB"/>
              </w:rPr>
              <w:t>,</w:t>
            </w:r>
            <w:r w:rsidRPr="00F9326C">
              <w:rPr>
                <w:rFonts w:asciiTheme="minorHAnsi" w:hAnsiTheme="minorHAnsi" w:cstheme="minorHAnsi"/>
                <w:sz w:val="18"/>
                <w:szCs w:val="18"/>
                <w:lang w:val="en-GB"/>
              </w:rPr>
              <w:t>265</w:t>
            </w:r>
          </w:p>
        </w:tc>
        <w:tc>
          <w:tcPr>
            <w:tcW w:w="1440" w:type="dxa"/>
            <w:vAlign w:val="bottom"/>
          </w:tcPr>
          <w:p w14:paraId="00150E1E"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c>
          <w:tcPr>
            <w:tcW w:w="1440" w:type="dxa"/>
            <w:shd w:val="clear" w:color="auto" w:fill="FAFAFA"/>
            <w:vAlign w:val="bottom"/>
          </w:tcPr>
          <w:p w14:paraId="42CB4288"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c>
          <w:tcPr>
            <w:tcW w:w="1440" w:type="dxa"/>
            <w:vAlign w:val="bottom"/>
          </w:tcPr>
          <w:p w14:paraId="0AC426A4"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r>
      <w:tr w:rsidR="00FA6A2F" w:rsidRPr="00FA6A2F" w14:paraId="52C6E0AE" w14:textId="77777777" w:rsidTr="001253B2">
        <w:tc>
          <w:tcPr>
            <w:tcW w:w="3510" w:type="dxa"/>
            <w:shd w:val="clear" w:color="auto" w:fill="auto"/>
          </w:tcPr>
          <w:p w14:paraId="1C9B5E20" w14:textId="77777777" w:rsidR="00FA6A2F" w:rsidRPr="001253B2" w:rsidRDefault="00FA6A2F" w:rsidP="001253B2">
            <w:pPr>
              <w:ind w:left="229"/>
              <w:jc w:val="both"/>
              <w:rPr>
                <w:rFonts w:asciiTheme="minorHAnsi" w:hAnsiTheme="minorHAnsi" w:cstheme="minorHAnsi"/>
                <w:sz w:val="18"/>
                <w:szCs w:val="18"/>
              </w:rPr>
            </w:pPr>
          </w:p>
        </w:tc>
        <w:tc>
          <w:tcPr>
            <w:tcW w:w="1440" w:type="dxa"/>
            <w:tcBorders>
              <w:top w:val="single" w:sz="4" w:space="0" w:color="auto"/>
            </w:tcBorders>
            <w:shd w:val="clear" w:color="auto" w:fill="FAFAFA"/>
          </w:tcPr>
          <w:p w14:paraId="0F76AE65" w14:textId="77777777" w:rsidR="00FA6A2F" w:rsidRPr="00FA6A2F" w:rsidRDefault="00FA6A2F" w:rsidP="004D1385">
            <w:pPr>
              <w:ind w:left="-40" w:right="-72"/>
              <w:jc w:val="right"/>
              <w:rPr>
                <w:rFonts w:asciiTheme="minorHAnsi" w:hAnsiTheme="minorHAnsi" w:cstheme="minorHAnsi"/>
                <w:sz w:val="18"/>
                <w:szCs w:val="18"/>
                <w:lang w:val="en-GB"/>
              </w:rPr>
            </w:pPr>
          </w:p>
        </w:tc>
        <w:tc>
          <w:tcPr>
            <w:tcW w:w="1440" w:type="dxa"/>
            <w:tcBorders>
              <w:top w:val="single" w:sz="4" w:space="0" w:color="auto"/>
            </w:tcBorders>
          </w:tcPr>
          <w:p w14:paraId="570D1814" w14:textId="77777777" w:rsidR="00FA6A2F" w:rsidRPr="00FA6A2F" w:rsidRDefault="00FA6A2F" w:rsidP="004D1385">
            <w:pPr>
              <w:tabs>
                <w:tab w:val="left" w:pos="1178"/>
              </w:tabs>
              <w:ind w:left="-40" w:right="-72"/>
              <w:jc w:val="right"/>
              <w:rPr>
                <w:rFonts w:asciiTheme="minorHAnsi" w:hAnsiTheme="minorHAnsi" w:cstheme="minorHAnsi"/>
                <w:sz w:val="18"/>
                <w:szCs w:val="18"/>
              </w:rPr>
            </w:pPr>
          </w:p>
        </w:tc>
        <w:tc>
          <w:tcPr>
            <w:tcW w:w="1440" w:type="dxa"/>
            <w:tcBorders>
              <w:top w:val="single" w:sz="4" w:space="0" w:color="auto"/>
            </w:tcBorders>
            <w:shd w:val="clear" w:color="auto" w:fill="FAFAFA"/>
          </w:tcPr>
          <w:p w14:paraId="2C61AABB" w14:textId="77777777" w:rsidR="00FA6A2F" w:rsidRPr="00FA6A2F" w:rsidRDefault="00FA6A2F" w:rsidP="004D1385">
            <w:pPr>
              <w:tabs>
                <w:tab w:val="left" w:pos="1178"/>
              </w:tabs>
              <w:ind w:left="-40" w:right="-72"/>
              <w:jc w:val="right"/>
              <w:rPr>
                <w:rFonts w:asciiTheme="minorHAnsi" w:hAnsiTheme="minorHAnsi" w:cstheme="minorHAnsi"/>
                <w:sz w:val="18"/>
                <w:szCs w:val="18"/>
              </w:rPr>
            </w:pPr>
          </w:p>
        </w:tc>
        <w:tc>
          <w:tcPr>
            <w:tcW w:w="1440" w:type="dxa"/>
            <w:tcBorders>
              <w:top w:val="single" w:sz="4" w:space="0" w:color="auto"/>
            </w:tcBorders>
          </w:tcPr>
          <w:p w14:paraId="39DF9E40" w14:textId="77777777" w:rsidR="00FA6A2F" w:rsidRPr="00FA6A2F" w:rsidRDefault="00FA6A2F" w:rsidP="004D1385">
            <w:pPr>
              <w:tabs>
                <w:tab w:val="left" w:pos="1178"/>
              </w:tabs>
              <w:ind w:left="-40" w:right="-72"/>
              <w:jc w:val="center"/>
              <w:rPr>
                <w:rFonts w:asciiTheme="minorHAnsi" w:hAnsiTheme="minorHAnsi" w:cstheme="minorHAnsi"/>
                <w:sz w:val="18"/>
                <w:szCs w:val="18"/>
              </w:rPr>
            </w:pPr>
          </w:p>
        </w:tc>
      </w:tr>
      <w:tr w:rsidR="00FA6A2F" w:rsidRPr="00FA6A2F" w14:paraId="6D53CD42" w14:textId="77777777" w:rsidTr="001253B2">
        <w:tc>
          <w:tcPr>
            <w:tcW w:w="3510" w:type="dxa"/>
            <w:shd w:val="clear" w:color="auto" w:fill="auto"/>
          </w:tcPr>
          <w:p w14:paraId="32A64E7A" w14:textId="77777777" w:rsidR="00FA6A2F" w:rsidRPr="001253B2" w:rsidRDefault="00FA6A2F" w:rsidP="001253B2">
            <w:pPr>
              <w:ind w:left="229"/>
              <w:jc w:val="both"/>
              <w:rPr>
                <w:rFonts w:asciiTheme="minorHAnsi" w:hAnsiTheme="minorHAnsi" w:cstheme="minorHAnsi"/>
                <w:b/>
                <w:bCs/>
                <w:sz w:val="18"/>
                <w:szCs w:val="18"/>
              </w:rPr>
            </w:pPr>
            <w:r w:rsidRPr="001253B2">
              <w:rPr>
                <w:rFonts w:asciiTheme="minorHAnsi" w:hAnsiTheme="minorHAnsi" w:cstheme="minorHAnsi"/>
                <w:b/>
                <w:bCs/>
                <w:sz w:val="18"/>
                <w:szCs w:val="18"/>
              </w:rPr>
              <w:t>Total</w:t>
            </w:r>
          </w:p>
        </w:tc>
        <w:tc>
          <w:tcPr>
            <w:tcW w:w="1440" w:type="dxa"/>
            <w:tcBorders>
              <w:bottom w:val="single" w:sz="4" w:space="0" w:color="auto"/>
            </w:tcBorders>
            <w:shd w:val="clear" w:color="auto" w:fill="FAFAFA"/>
          </w:tcPr>
          <w:p w14:paraId="311D5AF0" w14:textId="19410F7B" w:rsidR="00FA6A2F" w:rsidRPr="00FA6A2F" w:rsidRDefault="00F9326C" w:rsidP="004D1385">
            <w:pPr>
              <w:ind w:left="-40"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w:t>
            </w:r>
            <w:r w:rsidR="00FA6A2F">
              <w:rPr>
                <w:rFonts w:asciiTheme="minorHAnsi" w:hAnsiTheme="minorHAnsi" w:cstheme="minorHAnsi"/>
                <w:sz w:val="18"/>
                <w:szCs w:val="18"/>
                <w:lang w:val="en-GB"/>
              </w:rPr>
              <w:t>,</w:t>
            </w:r>
            <w:r w:rsidRPr="00F9326C">
              <w:rPr>
                <w:rFonts w:asciiTheme="minorHAnsi" w:hAnsiTheme="minorHAnsi" w:cstheme="minorHAnsi"/>
                <w:sz w:val="18"/>
                <w:szCs w:val="18"/>
                <w:lang w:val="en-GB"/>
              </w:rPr>
              <w:t>839</w:t>
            </w:r>
            <w:r w:rsidR="00FA6A2F">
              <w:rPr>
                <w:rFonts w:asciiTheme="minorHAnsi" w:hAnsiTheme="minorHAnsi" w:cstheme="minorHAnsi"/>
                <w:sz w:val="18"/>
                <w:szCs w:val="18"/>
                <w:lang w:val="en-GB"/>
              </w:rPr>
              <w:t>,</w:t>
            </w:r>
            <w:r w:rsidRPr="00F9326C">
              <w:rPr>
                <w:rFonts w:asciiTheme="minorHAnsi" w:hAnsiTheme="minorHAnsi" w:cstheme="minorHAnsi"/>
                <w:sz w:val="18"/>
                <w:szCs w:val="18"/>
                <w:lang w:val="en-GB"/>
              </w:rPr>
              <w:t>345</w:t>
            </w:r>
          </w:p>
        </w:tc>
        <w:tc>
          <w:tcPr>
            <w:tcW w:w="1440" w:type="dxa"/>
            <w:tcBorders>
              <w:bottom w:val="single" w:sz="4" w:space="0" w:color="auto"/>
            </w:tcBorders>
          </w:tcPr>
          <w:p w14:paraId="4E368101"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c>
          <w:tcPr>
            <w:tcW w:w="1440" w:type="dxa"/>
            <w:tcBorders>
              <w:bottom w:val="single" w:sz="4" w:space="0" w:color="auto"/>
            </w:tcBorders>
            <w:shd w:val="clear" w:color="auto" w:fill="FAFAFA"/>
          </w:tcPr>
          <w:p w14:paraId="1BFFD8B6"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c>
          <w:tcPr>
            <w:tcW w:w="1440" w:type="dxa"/>
            <w:tcBorders>
              <w:bottom w:val="single" w:sz="4" w:space="0" w:color="auto"/>
            </w:tcBorders>
          </w:tcPr>
          <w:p w14:paraId="41296D53" w14:textId="77777777" w:rsidR="00FA6A2F" w:rsidRPr="00FA6A2F" w:rsidRDefault="00FA6A2F" w:rsidP="004D1385">
            <w:pPr>
              <w:tabs>
                <w:tab w:val="left" w:pos="1178"/>
              </w:tabs>
              <w:ind w:left="-40" w:right="-72"/>
              <w:jc w:val="right"/>
              <w:rPr>
                <w:rFonts w:asciiTheme="minorHAnsi" w:hAnsiTheme="minorHAnsi" w:cstheme="minorHAnsi"/>
                <w:sz w:val="18"/>
                <w:szCs w:val="18"/>
              </w:rPr>
            </w:pPr>
            <w:r w:rsidRPr="00FA6A2F">
              <w:rPr>
                <w:rFonts w:asciiTheme="minorHAnsi" w:hAnsiTheme="minorHAnsi" w:cstheme="minorHAnsi"/>
                <w:sz w:val="18"/>
                <w:szCs w:val="18"/>
              </w:rPr>
              <w:t>-</w:t>
            </w:r>
          </w:p>
        </w:tc>
      </w:tr>
    </w:tbl>
    <w:p w14:paraId="42F66173" w14:textId="77777777" w:rsidR="00FA6A2F" w:rsidRPr="00FA6A2F" w:rsidRDefault="00FA6A2F" w:rsidP="00FA6A2F">
      <w:pPr>
        <w:rPr>
          <w:rFonts w:asciiTheme="minorHAnsi" w:eastAsia="Arial Unicode MS" w:hAnsiTheme="minorHAnsi" w:cstheme="minorHAnsi"/>
          <w:b/>
          <w:bCs/>
          <w:color w:val="CF4A02"/>
          <w:sz w:val="18"/>
          <w:szCs w:val="18"/>
          <w:lang w:val="en-GB"/>
        </w:rPr>
      </w:pPr>
    </w:p>
    <w:p w14:paraId="65F1591A" w14:textId="6E0F5376" w:rsidR="0034708A" w:rsidRPr="008B5DB2" w:rsidRDefault="00F9326C" w:rsidP="0034708A">
      <w:pPr>
        <w:tabs>
          <w:tab w:val="left" w:pos="540"/>
        </w:tabs>
        <w:ind w:left="540" w:hanging="540"/>
        <w:jc w:val="thaiDistribute"/>
        <w:rPr>
          <w:rFonts w:asciiTheme="minorHAnsi" w:hAnsiTheme="minorHAnsi" w:cstheme="minorHAnsi"/>
          <w:b/>
          <w:bCs/>
          <w:color w:val="CF4A02"/>
          <w:sz w:val="18"/>
          <w:szCs w:val="18"/>
        </w:rPr>
      </w:pPr>
      <w:r w:rsidRPr="00F9326C">
        <w:rPr>
          <w:rFonts w:asciiTheme="minorHAnsi" w:hAnsiTheme="minorHAnsi" w:cstheme="minorHAnsi"/>
          <w:b/>
          <w:bCs/>
          <w:color w:val="CF4A02"/>
          <w:sz w:val="18"/>
          <w:szCs w:val="18"/>
          <w:lang w:val="en-GB"/>
        </w:rPr>
        <w:t>34</w:t>
      </w:r>
      <w:r w:rsidR="0034708A" w:rsidRPr="008B5DB2">
        <w:rPr>
          <w:rFonts w:asciiTheme="minorHAnsi" w:hAnsiTheme="minorHAnsi" w:cstheme="minorHAnsi"/>
          <w:b/>
          <w:bCs/>
          <w:color w:val="CF4A02"/>
          <w:sz w:val="18"/>
          <w:szCs w:val="18"/>
        </w:rPr>
        <w:t>.</w:t>
      </w:r>
      <w:r w:rsidRPr="00F9326C">
        <w:rPr>
          <w:rFonts w:asciiTheme="minorHAnsi" w:hAnsiTheme="minorHAnsi" w:cstheme="minorHAnsi"/>
          <w:b/>
          <w:bCs/>
          <w:color w:val="CF4A02"/>
          <w:sz w:val="18"/>
          <w:szCs w:val="18"/>
          <w:lang w:val="en-GB"/>
        </w:rPr>
        <w:t>4</w:t>
      </w:r>
      <w:r w:rsidR="0034708A" w:rsidRPr="008B5DB2">
        <w:rPr>
          <w:rFonts w:asciiTheme="minorHAnsi" w:hAnsiTheme="minorHAnsi" w:cstheme="minorHAnsi"/>
          <w:b/>
          <w:bCs/>
          <w:color w:val="CF4A02"/>
          <w:sz w:val="18"/>
          <w:szCs w:val="18"/>
        </w:rPr>
        <w:t xml:space="preserve"> </w:t>
      </w:r>
      <w:r w:rsidR="0034708A" w:rsidRPr="008B5DB2">
        <w:rPr>
          <w:rFonts w:asciiTheme="minorHAnsi" w:hAnsiTheme="minorHAnsi" w:cstheme="minorHAnsi"/>
          <w:b/>
          <w:bCs/>
          <w:color w:val="CF4A02"/>
          <w:sz w:val="18"/>
          <w:szCs w:val="18"/>
        </w:rPr>
        <w:tab/>
      </w:r>
      <w:r w:rsidR="006B7102">
        <w:rPr>
          <w:rFonts w:asciiTheme="minorHAnsi" w:eastAsia="Arial Unicode MS" w:hAnsiTheme="minorHAnsi" w:cstheme="minorHAnsi"/>
          <w:b/>
          <w:bCs/>
          <w:color w:val="CF4A02"/>
          <w:sz w:val="18"/>
          <w:szCs w:val="18"/>
          <w:lang w:val="en-GB"/>
        </w:rPr>
        <w:t>S</w:t>
      </w:r>
      <w:r w:rsidR="00297208" w:rsidRPr="008B5DB2">
        <w:rPr>
          <w:rFonts w:asciiTheme="minorHAnsi" w:eastAsia="Arial Unicode MS" w:hAnsiTheme="minorHAnsi" w:cstheme="minorHAnsi"/>
          <w:b/>
          <w:bCs/>
          <w:color w:val="CF4A02"/>
          <w:sz w:val="18"/>
          <w:szCs w:val="18"/>
          <w:lang w:val="en-GB"/>
        </w:rPr>
        <w:t>ignificant l</w:t>
      </w:r>
      <w:r w:rsidR="006B7102">
        <w:rPr>
          <w:rFonts w:asciiTheme="minorHAnsi" w:eastAsia="Arial Unicode MS" w:hAnsiTheme="minorHAnsi" w:cstheme="minorHAnsi"/>
          <w:b/>
          <w:bCs/>
          <w:color w:val="CF4A02"/>
          <w:sz w:val="18"/>
          <w:szCs w:val="18"/>
          <w:lang w:val="en-GB"/>
        </w:rPr>
        <w:t>itigations</w:t>
      </w:r>
      <w:r w:rsidR="00297208" w:rsidRPr="008B5DB2">
        <w:rPr>
          <w:rFonts w:asciiTheme="minorHAnsi" w:eastAsia="Arial Unicode MS" w:hAnsiTheme="minorHAnsi" w:cstheme="minorHAnsi"/>
          <w:b/>
          <w:bCs/>
          <w:color w:val="CF4A02"/>
          <w:sz w:val="18"/>
          <w:szCs w:val="18"/>
          <w:lang w:val="en-GB"/>
        </w:rPr>
        <w:t xml:space="preserve"> </w:t>
      </w:r>
    </w:p>
    <w:p w14:paraId="2CE2B27D" w14:textId="77777777" w:rsidR="002E79F5" w:rsidRDefault="002E79F5" w:rsidP="0034708A">
      <w:pPr>
        <w:overflowPunct/>
        <w:autoSpaceDE/>
        <w:autoSpaceDN/>
        <w:adjustRightInd/>
        <w:ind w:left="540"/>
        <w:jc w:val="both"/>
        <w:textAlignment w:val="auto"/>
        <w:rPr>
          <w:rFonts w:ascii="Arial" w:eastAsia="Arial Unicode MS" w:hAnsi="Arial" w:cs="Arial"/>
          <w:sz w:val="18"/>
          <w:szCs w:val="18"/>
          <w:lang w:val="en-GB"/>
        </w:rPr>
      </w:pPr>
    </w:p>
    <w:p w14:paraId="1FEB46BA" w14:textId="244518A9" w:rsidR="0034708A" w:rsidRPr="00ED5A55" w:rsidRDefault="0034708A" w:rsidP="0034708A">
      <w:pPr>
        <w:overflowPunct/>
        <w:autoSpaceDE/>
        <w:autoSpaceDN/>
        <w:adjustRightInd/>
        <w:ind w:left="540"/>
        <w:jc w:val="both"/>
        <w:textAlignment w:val="auto"/>
        <w:rPr>
          <w:rFonts w:ascii="Arial" w:eastAsia="Arial Unicode MS" w:hAnsi="Arial" w:cs="Arial"/>
          <w:sz w:val="18"/>
          <w:szCs w:val="18"/>
          <w:lang w:val="en-GB"/>
        </w:rPr>
      </w:pPr>
      <w:r w:rsidRPr="00ED5A55">
        <w:rPr>
          <w:rFonts w:ascii="Arial" w:eastAsia="Arial Unicode MS" w:hAnsi="Arial" w:cs="Arial"/>
          <w:sz w:val="18"/>
          <w:szCs w:val="18"/>
          <w:lang w:val="en-GB"/>
        </w:rPr>
        <w:t>The Company has exercised the right to renew the land lease agreement for one of its hotels with the lessors who jointly own the land</w:t>
      </w:r>
      <w:r w:rsidR="00BF37D6">
        <w:rPr>
          <w:rFonts w:ascii="Arial" w:eastAsia="Arial Unicode MS" w:hAnsi="Arial" w:cs="Arial"/>
          <w:sz w:val="18"/>
          <w:szCs w:val="18"/>
          <w:lang w:val="en-GB"/>
        </w:rPr>
        <w:t xml:space="preserve"> of the lease as at </w:t>
      </w:r>
      <w:r w:rsidR="00F9326C" w:rsidRPr="00F9326C">
        <w:rPr>
          <w:rFonts w:ascii="Arial" w:eastAsia="Arial Unicode MS" w:hAnsi="Arial" w:cs="Arial"/>
          <w:sz w:val="18"/>
          <w:szCs w:val="18"/>
          <w:lang w:val="en-GB"/>
        </w:rPr>
        <w:t>25</w:t>
      </w:r>
      <w:r w:rsidR="00BF37D6">
        <w:rPr>
          <w:rFonts w:ascii="Arial" w:eastAsia="Arial Unicode MS" w:hAnsi="Arial" w:cs="Arial"/>
          <w:sz w:val="18"/>
          <w:szCs w:val="18"/>
          <w:lang w:val="en-GB"/>
        </w:rPr>
        <w:t xml:space="preserve"> April </w:t>
      </w:r>
      <w:r w:rsidR="00F9326C" w:rsidRPr="00F9326C">
        <w:rPr>
          <w:rFonts w:ascii="Arial" w:eastAsia="Arial Unicode MS" w:hAnsi="Arial" w:cs="Arial"/>
          <w:sz w:val="18"/>
          <w:szCs w:val="18"/>
          <w:lang w:val="en-GB"/>
        </w:rPr>
        <w:t>1988</w:t>
      </w:r>
      <w:r w:rsidRPr="00ED5A55">
        <w:rPr>
          <w:rFonts w:ascii="Arial" w:eastAsia="Arial Unicode MS" w:hAnsi="Arial" w:cs="Arial"/>
          <w:sz w:val="18"/>
          <w:szCs w:val="18"/>
          <w:lang w:val="en-GB"/>
        </w:rPr>
        <w:t xml:space="preserve">. However, </w:t>
      </w:r>
      <w:r w:rsidR="00F9326C" w:rsidRPr="00F9326C">
        <w:rPr>
          <w:rFonts w:ascii="Arial" w:eastAsia="Arial Unicode MS" w:hAnsi="Arial" w:cs="Arial"/>
          <w:sz w:val="18"/>
          <w:szCs w:val="18"/>
          <w:lang w:val="en-GB"/>
        </w:rPr>
        <w:t>25</w:t>
      </w:r>
      <w:r w:rsidRPr="00ED5A55">
        <w:rPr>
          <w:rFonts w:ascii="Arial" w:eastAsia="Arial Unicode MS" w:hAnsi="Arial" w:cs="Arial"/>
          <w:sz w:val="18"/>
          <w:szCs w:val="18"/>
          <w:cs/>
          <w:lang w:val="en-GB"/>
        </w:rPr>
        <w:t xml:space="preserve">% </w:t>
      </w:r>
      <w:r w:rsidRPr="00ED5A55">
        <w:rPr>
          <w:rFonts w:ascii="Arial" w:eastAsia="Arial Unicode MS" w:hAnsi="Arial" w:cs="Arial"/>
          <w:sz w:val="18"/>
          <w:szCs w:val="18"/>
          <w:lang w:val="en-GB"/>
        </w:rPr>
        <w:t>of the co-owners of the land objected to the lease renewal.</w:t>
      </w:r>
    </w:p>
    <w:p w14:paraId="20051428" w14:textId="77777777" w:rsidR="0034708A" w:rsidRPr="00ED5A55" w:rsidRDefault="0034708A" w:rsidP="0034708A">
      <w:pPr>
        <w:overflowPunct/>
        <w:autoSpaceDE/>
        <w:autoSpaceDN/>
        <w:adjustRightInd/>
        <w:ind w:left="540"/>
        <w:jc w:val="both"/>
        <w:textAlignment w:val="auto"/>
        <w:rPr>
          <w:rFonts w:ascii="Arial" w:eastAsia="Arial Unicode MS" w:hAnsi="Arial" w:cs="Arial"/>
          <w:sz w:val="18"/>
          <w:szCs w:val="18"/>
          <w:lang w:val="en-GB"/>
        </w:rPr>
      </w:pPr>
    </w:p>
    <w:p w14:paraId="7DE2FA0D" w14:textId="3B15DF96" w:rsidR="0034708A" w:rsidRPr="00ED5A55" w:rsidRDefault="0034708A" w:rsidP="0034708A">
      <w:pPr>
        <w:overflowPunct/>
        <w:autoSpaceDE/>
        <w:autoSpaceDN/>
        <w:adjustRightInd/>
        <w:ind w:left="540"/>
        <w:jc w:val="both"/>
        <w:textAlignment w:val="auto"/>
        <w:rPr>
          <w:rFonts w:ascii="Arial" w:eastAsia="Arial Unicode MS" w:hAnsi="Arial" w:cs="Arial"/>
          <w:sz w:val="18"/>
          <w:szCs w:val="18"/>
          <w:lang w:val="en-GB"/>
        </w:rPr>
      </w:pPr>
      <w:r w:rsidRPr="00ED5A55">
        <w:rPr>
          <w:rFonts w:ascii="Arial" w:eastAsia="Arial Unicode MS" w:hAnsi="Arial" w:cs="Arial"/>
          <w:spacing w:val="-2"/>
          <w:sz w:val="18"/>
          <w:szCs w:val="18"/>
          <w:lang w:val="en-GB"/>
        </w:rPr>
        <w:t xml:space="preserve">On </w:t>
      </w:r>
      <w:r w:rsidR="00F9326C" w:rsidRPr="00F9326C">
        <w:rPr>
          <w:rFonts w:ascii="Arial" w:eastAsia="Arial Unicode MS" w:hAnsi="Arial" w:cs="Arial"/>
          <w:spacing w:val="-2"/>
          <w:sz w:val="18"/>
          <w:szCs w:val="18"/>
          <w:lang w:val="en-GB"/>
        </w:rPr>
        <w:t>12</w:t>
      </w:r>
      <w:r w:rsidRPr="00ED5A55">
        <w:rPr>
          <w:rFonts w:ascii="Arial" w:eastAsia="Arial Unicode MS" w:hAnsi="Arial"/>
          <w:spacing w:val="-2"/>
          <w:sz w:val="18"/>
          <w:szCs w:val="18"/>
          <w:cs/>
          <w:lang w:val="en-GB"/>
        </w:rPr>
        <w:t xml:space="preserve"> </w:t>
      </w:r>
      <w:r w:rsidRPr="00ED5A55">
        <w:rPr>
          <w:rFonts w:ascii="Arial" w:eastAsia="Arial Unicode MS" w:hAnsi="Arial" w:cs="Arial"/>
          <w:spacing w:val="-2"/>
          <w:sz w:val="18"/>
          <w:szCs w:val="18"/>
          <w:lang w:val="en-GB"/>
        </w:rPr>
        <w:t xml:space="preserve">April </w:t>
      </w:r>
      <w:r w:rsidR="00F9326C" w:rsidRPr="00F9326C">
        <w:rPr>
          <w:rFonts w:ascii="Arial" w:eastAsia="Arial Unicode MS" w:hAnsi="Arial" w:cs="Arial"/>
          <w:spacing w:val="-2"/>
          <w:sz w:val="18"/>
          <w:szCs w:val="18"/>
          <w:lang w:val="en-GB"/>
        </w:rPr>
        <w:t>2022</w:t>
      </w:r>
      <w:r w:rsidRPr="00ED5A55">
        <w:rPr>
          <w:rFonts w:ascii="Arial" w:eastAsia="Arial Unicode MS" w:hAnsi="Arial" w:cs="Arial"/>
          <w:spacing w:val="-2"/>
          <w:sz w:val="18"/>
          <w:szCs w:val="18"/>
          <w:lang w:val="en-GB"/>
        </w:rPr>
        <w:t>, the Company entered into the land lease agreement for development and business operations</w:t>
      </w:r>
      <w:r w:rsidRPr="00ED5A55">
        <w:rPr>
          <w:rFonts w:ascii="Arial" w:eastAsia="Arial Unicode MS" w:hAnsi="Arial" w:cs="Arial"/>
          <w:sz w:val="18"/>
          <w:szCs w:val="18"/>
          <w:lang w:val="en-GB"/>
        </w:rPr>
        <w:t xml:space="preserve"> </w:t>
      </w:r>
      <w:r w:rsidR="008F7945">
        <w:rPr>
          <w:rFonts w:ascii="Arial" w:eastAsia="Arial Unicode MS" w:hAnsi="Arial" w:cs="Arial"/>
          <w:sz w:val="18"/>
          <w:szCs w:val="18"/>
          <w:lang w:val="en-GB"/>
        </w:rPr>
        <w:br/>
      </w:r>
      <w:r w:rsidRPr="00ED5A55">
        <w:rPr>
          <w:rFonts w:ascii="Arial" w:eastAsia="Arial Unicode MS" w:hAnsi="Arial" w:cs="Arial"/>
          <w:sz w:val="18"/>
          <w:szCs w:val="18"/>
          <w:lang w:val="en-GB"/>
        </w:rPr>
        <w:t xml:space="preserve">(on part of the land) for </w:t>
      </w:r>
      <w:r w:rsidR="00F9326C" w:rsidRPr="00F9326C">
        <w:rPr>
          <w:rFonts w:ascii="Arial" w:eastAsia="Arial Unicode MS" w:hAnsi="Arial" w:cs="Arial"/>
          <w:sz w:val="18"/>
          <w:szCs w:val="18"/>
          <w:lang w:val="en-GB"/>
        </w:rPr>
        <w:t>20</w:t>
      </w:r>
      <w:r w:rsidRPr="00ED5A55">
        <w:rPr>
          <w:rFonts w:ascii="Arial" w:eastAsia="Arial Unicode MS" w:hAnsi="Arial" w:cs="Arial"/>
          <w:sz w:val="18"/>
          <w:szCs w:val="18"/>
          <w:cs/>
          <w:lang w:val="en-GB"/>
        </w:rPr>
        <w:t xml:space="preserve"> </w:t>
      </w:r>
      <w:r w:rsidRPr="00ED5A55">
        <w:rPr>
          <w:rFonts w:ascii="Arial" w:eastAsia="Arial Unicode MS" w:hAnsi="Arial" w:cs="Arial"/>
          <w:sz w:val="18"/>
          <w:szCs w:val="18"/>
          <w:lang w:val="en-GB"/>
        </w:rPr>
        <w:t xml:space="preserve">years with </w:t>
      </w:r>
      <w:r w:rsidR="00F9326C" w:rsidRPr="00F9326C">
        <w:rPr>
          <w:rFonts w:ascii="Arial" w:eastAsia="Arial Unicode MS" w:hAnsi="Arial" w:cs="Arial"/>
          <w:sz w:val="18"/>
          <w:szCs w:val="18"/>
          <w:lang w:val="en-GB"/>
        </w:rPr>
        <w:t>75</w:t>
      </w:r>
      <w:r w:rsidRPr="00ED5A55">
        <w:rPr>
          <w:rFonts w:ascii="Arial" w:eastAsia="Arial Unicode MS" w:hAnsi="Arial" w:cs="Arial"/>
          <w:sz w:val="18"/>
          <w:szCs w:val="18"/>
          <w:cs/>
          <w:lang w:val="en-GB"/>
        </w:rPr>
        <w:t xml:space="preserve">% </w:t>
      </w:r>
      <w:r w:rsidRPr="00ED5A55">
        <w:rPr>
          <w:rFonts w:ascii="Arial" w:eastAsia="Arial Unicode MS" w:hAnsi="Arial" w:cs="Arial"/>
          <w:sz w:val="18"/>
          <w:szCs w:val="18"/>
          <w:lang w:val="en-GB"/>
        </w:rPr>
        <w:t xml:space="preserve">of the co-owners of the land. The Company has to pay for the leasehold rights of Baht </w:t>
      </w:r>
      <w:r w:rsidR="00F9326C" w:rsidRPr="00F9326C">
        <w:rPr>
          <w:rFonts w:ascii="Arial" w:eastAsia="Arial Unicode MS" w:hAnsi="Arial" w:cs="Arial"/>
          <w:sz w:val="18"/>
          <w:szCs w:val="18"/>
          <w:lang w:val="en-GB"/>
        </w:rPr>
        <w:t>375</w:t>
      </w:r>
      <w:r w:rsidR="008F7945">
        <w:rPr>
          <w:rFonts w:ascii="Arial" w:eastAsia="Arial Unicode MS" w:hAnsi="Arial" w:cs="Arial"/>
          <w:sz w:val="18"/>
          <w:szCs w:val="18"/>
          <w:lang w:val="en-GB"/>
        </w:rPr>
        <w:t>.</w:t>
      </w:r>
      <w:r w:rsidR="00F9326C" w:rsidRPr="00F9326C">
        <w:rPr>
          <w:rFonts w:ascii="Arial" w:eastAsia="Arial Unicode MS" w:hAnsi="Arial" w:cs="Arial"/>
          <w:sz w:val="18"/>
          <w:szCs w:val="18"/>
          <w:lang w:val="en-GB"/>
        </w:rPr>
        <w:t>00</w:t>
      </w:r>
      <w:r w:rsidRPr="00ED5A55">
        <w:rPr>
          <w:rFonts w:ascii="Arial" w:eastAsia="Arial Unicode MS" w:hAnsi="Arial" w:cs="Arial"/>
          <w:sz w:val="18"/>
          <w:szCs w:val="18"/>
          <w:lang w:val="en-GB"/>
        </w:rPr>
        <w:t xml:space="preserve"> million and Baht </w:t>
      </w:r>
      <w:r w:rsidR="00F9326C" w:rsidRPr="00F9326C">
        <w:rPr>
          <w:rFonts w:ascii="Arial" w:eastAsia="Arial Unicode MS" w:hAnsi="Arial" w:cs="Arial"/>
          <w:sz w:val="18"/>
          <w:szCs w:val="18"/>
          <w:lang w:val="en-GB"/>
        </w:rPr>
        <w:t>56</w:t>
      </w:r>
      <w:r w:rsidRPr="00ED5A55">
        <w:rPr>
          <w:rFonts w:ascii="Arial" w:eastAsia="Arial Unicode MS" w:hAnsi="Arial" w:cs="Arial"/>
          <w:sz w:val="18"/>
          <w:szCs w:val="18"/>
          <w:cs/>
          <w:lang w:val="en-GB"/>
        </w:rPr>
        <w:t>.</w:t>
      </w:r>
      <w:r w:rsidR="00F9326C" w:rsidRPr="00F9326C">
        <w:rPr>
          <w:rFonts w:ascii="Arial" w:eastAsia="Arial Unicode MS" w:hAnsi="Arial" w:cs="Arial"/>
          <w:sz w:val="18"/>
          <w:szCs w:val="18"/>
          <w:lang w:val="en-GB"/>
        </w:rPr>
        <w:t>25</w:t>
      </w:r>
      <w:r w:rsidRPr="00ED5A55">
        <w:rPr>
          <w:rFonts w:ascii="Arial" w:eastAsia="Arial Unicode MS" w:hAnsi="Arial" w:cs="Arial"/>
          <w:sz w:val="18"/>
          <w:szCs w:val="18"/>
          <w:lang w:val="en-GB"/>
        </w:rPr>
        <w:t xml:space="preserve"> million was paid on the contract date. The remainder will be paid on the leasehold registration date with </w:t>
      </w:r>
      <w:r w:rsidR="00F9326C" w:rsidRPr="00F9326C">
        <w:rPr>
          <w:rFonts w:ascii="Arial" w:eastAsia="Arial Unicode MS" w:hAnsi="Arial" w:cs="Arial"/>
          <w:sz w:val="18"/>
          <w:szCs w:val="18"/>
          <w:lang w:val="en-GB"/>
        </w:rPr>
        <w:t>5</w:t>
      </w:r>
      <w:r w:rsidRPr="00ED5A55">
        <w:rPr>
          <w:rFonts w:ascii="Arial" w:eastAsia="Arial Unicode MS" w:hAnsi="Arial" w:cs="Arial"/>
          <w:sz w:val="18"/>
          <w:szCs w:val="18"/>
          <w:cs/>
          <w:lang w:val="en-GB"/>
        </w:rPr>
        <w:t xml:space="preserve">% </w:t>
      </w:r>
      <w:r w:rsidRPr="00ED5A55">
        <w:rPr>
          <w:rFonts w:ascii="Arial" w:eastAsia="Arial Unicode MS" w:hAnsi="Arial" w:cs="Arial"/>
          <w:sz w:val="18"/>
          <w:szCs w:val="18"/>
          <w:lang w:val="en-GB"/>
        </w:rPr>
        <w:t>interest per annum applied from the contract date. The rent is paid quarterly at the rate stipulated in the contract.</w:t>
      </w:r>
    </w:p>
    <w:p w14:paraId="41E08ACF" w14:textId="5E39F2CD" w:rsidR="0057091D" w:rsidRDefault="0057091D" w:rsidP="002C20D8">
      <w:pPr>
        <w:overflowPunct/>
        <w:autoSpaceDE/>
        <w:autoSpaceDN/>
        <w:adjustRightInd/>
        <w:ind w:left="540"/>
        <w:jc w:val="thaiDistribute"/>
        <w:textAlignment w:val="auto"/>
        <w:rPr>
          <w:rFonts w:ascii="Arial" w:eastAsia="Arial Unicode MS" w:hAnsi="Arial" w:cs="Arial"/>
          <w:spacing w:val="-2"/>
          <w:sz w:val="18"/>
          <w:szCs w:val="18"/>
          <w:lang w:val="en-GB"/>
        </w:rPr>
      </w:pPr>
    </w:p>
    <w:p w14:paraId="44572880" w14:textId="03ABEDBD" w:rsidR="0057091D" w:rsidRPr="0057091D" w:rsidRDefault="0057091D" w:rsidP="0057091D">
      <w:pPr>
        <w:overflowPunct/>
        <w:autoSpaceDE/>
        <w:autoSpaceDN/>
        <w:adjustRightInd/>
        <w:ind w:left="540"/>
        <w:jc w:val="thaiDistribute"/>
        <w:textAlignment w:val="auto"/>
        <w:rPr>
          <w:rFonts w:ascii="Arial" w:eastAsia="Arial Unicode MS" w:hAnsi="Arial" w:cs="Arial"/>
          <w:spacing w:val="-4"/>
          <w:sz w:val="18"/>
          <w:szCs w:val="18"/>
          <w:lang w:val="en-GB"/>
        </w:rPr>
      </w:pPr>
      <w:r w:rsidRPr="0057091D">
        <w:rPr>
          <w:rFonts w:ascii="Arial" w:eastAsia="Arial Unicode MS" w:hAnsi="Arial" w:cs="Arial"/>
          <w:spacing w:val="-4"/>
          <w:sz w:val="18"/>
          <w:szCs w:val="18"/>
          <w:lang w:val="en-GB"/>
        </w:rPr>
        <w:t xml:space="preserve">On the same day, the </w:t>
      </w:r>
      <w:r w:rsidR="003470E4">
        <w:rPr>
          <w:rFonts w:ascii="Arial" w:eastAsia="Arial Unicode MS" w:hAnsi="Arial" w:cs="Arial"/>
          <w:spacing w:val="-4"/>
          <w:sz w:val="18"/>
          <w:szCs w:val="18"/>
          <w:lang w:val="en-GB"/>
        </w:rPr>
        <w:t>C</w:t>
      </w:r>
      <w:r w:rsidRPr="0057091D">
        <w:rPr>
          <w:rFonts w:ascii="Arial" w:eastAsia="Arial Unicode MS" w:hAnsi="Arial" w:cs="Arial"/>
          <w:spacing w:val="-4"/>
          <w:sz w:val="18"/>
          <w:szCs w:val="18"/>
          <w:lang w:val="en-GB"/>
        </w:rPr>
        <w:t xml:space="preserve">ompany filed a lawsuit against the co-owner of the joint rights, who owns </w:t>
      </w:r>
      <w:r w:rsidR="00F9326C" w:rsidRPr="00F9326C">
        <w:rPr>
          <w:rFonts w:ascii="Arial" w:eastAsia="Arial Unicode MS" w:hAnsi="Arial" w:cs="Arial"/>
          <w:spacing w:val="-4"/>
          <w:sz w:val="18"/>
          <w:szCs w:val="18"/>
          <w:lang w:val="en-GB"/>
        </w:rPr>
        <w:t>25</w:t>
      </w:r>
      <w:r w:rsidRPr="0057091D">
        <w:rPr>
          <w:rFonts w:ascii="Arial" w:eastAsia="Arial Unicode MS" w:hAnsi="Arial" w:cs="Arial"/>
          <w:spacing w:val="-4"/>
          <w:sz w:val="18"/>
          <w:szCs w:val="18"/>
          <w:lang w:val="en-GB"/>
        </w:rPr>
        <w:t xml:space="preserve">% of the land, to extend the lease agreement. On </w:t>
      </w:r>
      <w:r w:rsidR="00F9326C" w:rsidRPr="00F9326C">
        <w:rPr>
          <w:rFonts w:ascii="Arial" w:eastAsia="Arial Unicode MS" w:hAnsi="Arial" w:cs="Arial"/>
          <w:spacing w:val="-4"/>
          <w:sz w:val="18"/>
          <w:szCs w:val="18"/>
          <w:lang w:val="en-GB"/>
        </w:rPr>
        <w:t>19</w:t>
      </w:r>
      <w:r w:rsidRPr="0057091D">
        <w:rPr>
          <w:rFonts w:ascii="Arial" w:eastAsia="Arial Unicode MS" w:hAnsi="Arial" w:cs="Arial"/>
          <w:spacing w:val="-4"/>
          <w:sz w:val="18"/>
          <w:szCs w:val="18"/>
          <w:lang w:val="en-GB"/>
        </w:rPr>
        <w:t xml:space="preserve"> January </w:t>
      </w:r>
      <w:r w:rsidR="00F9326C" w:rsidRPr="00F9326C">
        <w:rPr>
          <w:rFonts w:ascii="Arial" w:eastAsia="Arial Unicode MS" w:hAnsi="Arial" w:cs="Arial"/>
          <w:spacing w:val="-4"/>
          <w:sz w:val="18"/>
          <w:szCs w:val="18"/>
          <w:lang w:val="en-GB"/>
        </w:rPr>
        <w:t>2024</w:t>
      </w:r>
      <w:r w:rsidRPr="0057091D">
        <w:rPr>
          <w:rFonts w:ascii="Arial" w:eastAsia="Arial Unicode MS" w:hAnsi="Arial" w:cs="Arial"/>
          <w:spacing w:val="-4"/>
          <w:sz w:val="18"/>
          <w:szCs w:val="18"/>
          <w:lang w:val="en-GB"/>
        </w:rPr>
        <w:t xml:space="preserve">, the court ruled to dismiss the plaintiff's claim. However, the </w:t>
      </w:r>
      <w:r>
        <w:rPr>
          <w:rFonts w:ascii="Arial" w:eastAsia="Arial Unicode MS" w:hAnsi="Arial" w:cs="Arial"/>
          <w:spacing w:val="-4"/>
          <w:sz w:val="18"/>
          <w:szCs w:val="18"/>
          <w:lang w:val="en-GB"/>
        </w:rPr>
        <w:t>C</w:t>
      </w:r>
      <w:r w:rsidRPr="0057091D">
        <w:rPr>
          <w:rFonts w:ascii="Arial" w:eastAsia="Arial Unicode MS" w:hAnsi="Arial" w:cs="Arial"/>
          <w:spacing w:val="-4"/>
          <w:sz w:val="18"/>
          <w:szCs w:val="18"/>
          <w:lang w:val="en-GB"/>
        </w:rPr>
        <w:t>ompany is currently appealing the court's decision.</w:t>
      </w:r>
    </w:p>
    <w:p w14:paraId="702486E0" w14:textId="077EE096" w:rsidR="0057091D" w:rsidRDefault="0057091D" w:rsidP="002C20D8">
      <w:pPr>
        <w:overflowPunct/>
        <w:autoSpaceDE/>
        <w:autoSpaceDN/>
        <w:adjustRightInd/>
        <w:ind w:left="540"/>
        <w:jc w:val="thaiDistribute"/>
        <w:textAlignment w:val="auto"/>
        <w:rPr>
          <w:rFonts w:ascii="Arial" w:eastAsia="Arial Unicode MS" w:hAnsi="Arial" w:cstheme="minorBidi"/>
          <w:sz w:val="18"/>
          <w:szCs w:val="18"/>
          <w:lang w:val="en-GB"/>
        </w:rPr>
      </w:pPr>
    </w:p>
    <w:p w14:paraId="0EC76242" w14:textId="34F6C4A4" w:rsidR="005D4474" w:rsidRDefault="00F9326C" w:rsidP="0034708A">
      <w:pPr>
        <w:overflowPunct/>
        <w:autoSpaceDE/>
        <w:autoSpaceDN/>
        <w:adjustRightInd/>
        <w:ind w:left="540"/>
        <w:jc w:val="thaiDistribute"/>
        <w:textAlignment w:val="auto"/>
        <w:rPr>
          <w:rFonts w:ascii="Arial" w:eastAsia="Arial Unicode MS" w:hAnsi="Arial" w:cs="Arial"/>
          <w:spacing w:val="-6"/>
          <w:sz w:val="18"/>
          <w:szCs w:val="18"/>
          <w:lang w:val="en-GB"/>
        </w:rPr>
      </w:pPr>
      <w:r w:rsidRPr="00F9326C">
        <w:rPr>
          <w:rFonts w:ascii="Arial" w:eastAsia="Arial Unicode MS" w:hAnsi="Arial" w:cs="Arial"/>
          <w:spacing w:val="-4"/>
          <w:sz w:val="18"/>
          <w:szCs w:val="18"/>
          <w:lang w:val="en-GB"/>
        </w:rPr>
        <w:t>25</w:t>
      </w:r>
      <w:r w:rsidR="0034708A" w:rsidRPr="00ED5A55">
        <w:rPr>
          <w:rFonts w:ascii="Arial" w:eastAsia="Arial Unicode MS" w:hAnsi="Arial" w:cs="Arial"/>
          <w:spacing w:val="-4"/>
          <w:sz w:val="18"/>
          <w:szCs w:val="18"/>
          <w:lang w:val="en-GB"/>
        </w:rPr>
        <w:t>% of the co-owners of the land filed a lawsuit against the Company in the Southern Bangkok Civil Court, claiming that the Company</w:t>
      </w:r>
      <w:r w:rsidR="0034708A" w:rsidRPr="00ED5A55">
        <w:rPr>
          <w:rFonts w:ascii="Arial" w:eastAsia="Arial Unicode MS" w:hAnsi="Arial" w:cs="Arial"/>
          <w:sz w:val="18"/>
          <w:szCs w:val="18"/>
          <w:lang w:val="en-GB"/>
        </w:rPr>
        <w:t xml:space="preserve"> has breached the contract and must move its properties from the rental area. The claim for damages is approximately Baht </w:t>
      </w:r>
      <w:r w:rsidRPr="00F9326C">
        <w:rPr>
          <w:rFonts w:ascii="Arial" w:eastAsia="Arial Unicode MS" w:hAnsi="Arial" w:cs="Arial"/>
          <w:sz w:val="18"/>
          <w:szCs w:val="18"/>
          <w:lang w:val="en-GB"/>
        </w:rPr>
        <w:t>378</w:t>
      </w:r>
      <w:r w:rsidR="0034708A" w:rsidRPr="00ED5A55">
        <w:rPr>
          <w:rFonts w:ascii="Arial" w:eastAsia="Arial Unicode MS" w:hAnsi="Arial" w:cs="Arial"/>
          <w:sz w:val="18"/>
          <w:szCs w:val="18"/>
          <w:lang w:val="en-GB"/>
        </w:rPr>
        <w:t>.</w:t>
      </w:r>
      <w:r w:rsidRPr="00F9326C">
        <w:rPr>
          <w:rFonts w:ascii="Arial" w:eastAsia="Arial Unicode MS" w:hAnsi="Arial" w:cs="Arial"/>
          <w:sz w:val="18"/>
          <w:szCs w:val="18"/>
          <w:lang w:val="en-GB"/>
        </w:rPr>
        <w:t>38</w:t>
      </w:r>
      <w:r w:rsidR="0034708A" w:rsidRPr="00ED5A55">
        <w:rPr>
          <w:rFonts w:ascii="Arial" w:eastAsia="Arial Unicode MS" w:hAnsi="Arial" w:cs="Arial"/>
          <w:sz w:val="18"/>
          <w:szCs w:val="18"/>
          <w:lang w:val="en-GB"/>
        </w:rPr>
        <w:t xml:space="preserve"> million, plus </w:t>
      </w:r>
      <w:r w:rsidRPr="00F9326C">
        <w:rPr>
          <w:rFonts w:ascii="Arial" w:eastAsia="Arial Unicode MS" w:hAnsi="Arial" w:cs="Arial"/>
          <w:sz w:val="18"/>
          <w:szCs w:val="18"/>
          <w:lang w:val="en-GB"/>
        </w:rPr>
        <w:t>5</w:t>
      </w:r>
      <w:r w:rsidR="0034708A" w:rsidRPr="00ED5A55">
        <w:rPr>
          <w:rFonts w:ascii="Arial" w:eastAsia="Arial Unicode MS" w:hAnsi="Arial" w:cs="Arial"/>
          <w:sz w:val="18"/>
          <w:szCs w:val="18"/>
          <w:lang w:val="en-GB"/>
        </w:rPr>
        <w:t xml:space="preserve">% interest per annum. The court has scheduled a day in </w:t>
      </w:r>
      <w:r w:rsidR="0034708A" w:rsidRPr="00ED5A55">
        <w:rPr>
          <w:rFonts w:ascii="Arial" w:eastAsia="Arial Unicode MS" w:hAnsi="Arial" w:cs="Arial"/>
          <w:spacing w:val="-4"/>
          <w:sz w:val="18"/>
          <w:szCs w:val="18"/>
          <w:lang w:val="en-GB"/>
        </w:rPr>
        <w:t xml:space="preserve">April </w:t>
      </w:r>
      <w:r w:rsidRPr="00F9326C">
        <w:rPr>
          <w:rFonts w:ascii="Arial" w:eastAsia="Arial Unicode MS" w:hAnsi="Arial" w:cs="Arial"/>
          <w:spacing w:val="-4"/>
          <w:sz w:val="18"/>
          <w:szCs w:val="18"/>
          <w:lang w:val="en-GB"/>
        </w:rPr>
        <w:t>2024</w:t>
      </w:r>
      <w:r w:rsidR="0034708A" w:rsidRPr="00ED5A55">
        <w:rPr>
          <w:rFonts w:ascii="Arial" w:eastAsia="Arial Unicode MS" w:hAnsi="Arial" w:cs="Arial"/>
          <w:spacing w:val="-4"/>
          <w:sz w:val="18"/>
          <w:szCs w:val="18"/>
          <w:lang w:val="en-GB"/>
        </w:rPr>
        <w:t xml:space="preserve"> to settle the issues and has determined the guidelines for prosecuting or investigating the plaintiff's witnesses</w:t>
      </w:r>
      <w:r w:rsidR="0034708A" w:rsidRPr="00ED5A55">
        <w:rPr>
          <w:rFonts w:ascii="Arial" w:eastAsia="Arial Unicode MS" w:hAnsi="Arial" w:cs="Arial"/>
          <w:sz w:val="18"/>
          <w:szCs w:val="18"/>
          <w:lang w:val="en-GB"/>
        </w:rPr>
        <w:t>.</w:t>
      </w:r>
      <w:r w:rsidR="0034708A" w:rsidRPr="00ED5A55">
        <w:rPr>
          <w:rFonts w:ascii="Arial" w:eastAsia="Arial" w:hAnsi="Arial"/>
          <w:sz w:val="20"/>
          <w:szCs w:val="20"/>
          <w:lang w:bidi="ar-SA"/>
        </w:rPr>
        <w:t xml:space="preserve"> </w:t>
      </w:r>
      <w:r w:rsidR="0057091D" w:rsidRPr="005D7300">
        <w:rPr>
          <w:rFonts w:ascii="Arial" w:eastAsia="Arial" w:hAnsi="Arial"/>
          <w:sz w:val="18"/>
          <w:szCs w:val="18"/>
          <w:lang w:bidi="ar-SA"/>
        </w:rPr>
        <w:t xml:space="preserve">As at </w:t>
      </w:r>
      <w:r w:rsidRPr="00F9326C">
        <w:rPr>
          <w:rFonts w:ascii="Arial" w:eastAsia="Arial" w:hAnsi="Arial"/>
          <w:sz w:val="18"/>
          <w:szCs w:val="18"/>
          <w:lang w:val="en-GB" w:bidi="ar-SA"/>
        </w:rPr>
        <w:t>31</w:t>
      </w:r>
      <w:r w:rsidR="0057091D" w:rsidRPr="005D7300">
        <w:rPr>
          <w:rFonts w:ascii="Arial" w:eastAsia="Arial" w:hAnsi="Arial"/>
          <w:sz w:val="18"/>
          <w:szCs w:val="18"/>
          <w:lang w:bidi="ar-SA"/>
        </w:rPr>
        <w:t xml:space="preserve"> December </w:t>
      </w:r>
      <w:r w:rsidRPr="00F9326C">
        <w:rPr>
          <w:rFonts w:ascii="Arial" w:eastAsia="Arial" w:hAnsi="Arial"/>
          <w:sz w:val="18"/>
          <w:szCs w:val="18"/>
          <w:lang w:val="en-GB" w:bidi="ar-SA"/>
        </w:rPr>
        <w:t>2023</w:t>
      </w:r>
      <w:r w:rsidR="0057091D">
        <w:rPr>
          <w:rFonts w:ascii="Arial" w:eastAsia="Arial" w:hAnsi="Arial"/>
          <w:sz w:val="20"/>
          <w:szCs w:val="20"/>
          <w:lang w:bidi="ar-SA"/>
        </w:rPr>
        <w:t xml:space="preserve">, </w:t>
      </w:r>
      <w:r w:rsidR="0057091D">
        <w:rPr>
          <w:rFonts w:ascii="Arial" w:eastAsia="Arial Unicode MS" w:hAnsi="Arial" w:cs="Arial"/>
          <w:sz w:val="18"/>
          <w:szCs w:val="18"/>
          <w:lang w:val="en-GB"/>
        </w:rPr>
        <w:t>t</w:t>
      </w:r>
      <w:r w:rsidR="0034708A" w:rsidRPr="00ED5A55">
        <w:rPr>
          <w:rFonts w:ascii="Arial" w:eastAsia="Arial Unicode MS" w:hAnsi="Arial" w:cs="Arial"/>
          <w:sz w:val="18"/>
          <w:szCs w:val="18"/>
          <w:lang w:val="en-GB"/>
        </w:rPr>
        <w:t xml:space="preserve">he Company has not recognised any contingent liabilities that may arise from this case in the financial information because the Company’s management and legal department assess </w:t>
      </w:r>
      <w:r w:rsidR="0034708A" w:rsidRPr="00ED5A55">
        <w:rPr>
          <w:rFonts w:ascii="Arial" w:eastAsia="Arial Unicode MS" w:hAnsi="Arial" w:cs="Arial"/>
          <w:spacing w:val="-6"/>
          <w:sz w:val="18"/>
          <w:szCs w:val="18"/>
          <w:lang w:val="en-GB"/>
        </w:rPr>
        <w:t>that the Company has not acted in violation of the lease agreement</w:t>
      </w:r>
      <w:r w:rsidR="005D7300">
        <w:rPr>
          <w:rFonts w:ascii="Arial" w:eastAsia="Arial Unicode MS" w:hAnsi="Arial" w:cstheme="minorBidi" w:hint="cs"/>
          <w:spacing w:val="-6"/>
          <w:sz w:val="18"/>
          <w:szCs w:val="18"/>
          <w:cs/>
          <w:lang w:val="en-GB"/>
        </w:rPr>
        <w:t xml:space="preserve"> </w:t>
      </w:r>
      <w:r w:rsidR="005D7300">
        <w:rPr>
          <w:rFonts w:ascii="Arial" w:eastAsia="Arial Unicode MS" w:hAnsi="Arial" w:cstheme="minorBidi"/>
          <w:spacing w:val="-6"/>
          <w:sz w:val="18"/>
          <w:szCs w:val="18"/>
          <w:lang w:val="en-GB"/>
        </w:rPr>
        <w:t xml:space="preserve"> because the </w:t>
      </w:r>
      <w:r w:rsidR="00967A10">
        <w:rPr>
          <w:rFonts w:ascii="Arial" w:eastAsia="Arial Unicode MS" w:hAnsi="Arial" w:cstheme="minorBidi"/>
          <w:spacing w:val="-6"/>
          <w:sz w:val="18"/>
          <w:szCs w:val="18"/>
          <w:lang w:val="en-GB"/>
        </w:rPr>
        <w:t>C</w:t>
      </w:r>
      <w:r w:rsidR="005D7300">
        <w:rPr>
          <w:rFonts w:ascii="Arial" w:eastAsia="Arial Unicode MS" w:hAnsi="Arial" w:cstheme="minorBidi"/>
          <w:spacing w:val="-6"/>
          <w:sz w:val="18"/>
          <w:szCs w:val="18"/>
          <w:lang w:val="en-GB"/>
        </w:rPr>
        <w:t xml:space="preserve">ompany leased the land from a lessor who has right in land </w:t>
      </w:r>
      <w:r w:rsidRPr="00F9326C">
        <w:rPr>
          <w:rFonts w:ascii="Arial" w:eastAsia="Arial Unicode MS" w:hAnsi="Arial" w:cstheme="minorBidi"/>
          <w:spacing w:val="-6"/>
          <w:sz w:val="18"/>
          <w:szCs w:val="18"/>
          <w:lang w:val="en-GB"/>
        </w:rPr>
        <w:t>75</w:t>
      </w:r>
      <w:r w:rsidR="005D7300">
        <w:rPr>
          <w:rFonts w:ascii="Arial" w:eastAsia="Arial Unicode MS" w:hAnsi="Arial" w:cstheme="minorBidi"/>
          <w:spacing w:val="-6"/>
          <w:sz w:val="18"/>
          <w:szCs w:val="18"/>
          <w:lang w:val="en-GB"/>
        </w:rPr>
        <w:t xml:space="preserve"> percentage then the </w:t>
      </w:r>
      <w:r w:rsidR="00967A10">
        <w:rPr>
          <w:rFonts w:ascii="Arial" w:eastAsia="Arial Unicode MS" w:hAnsi="Arial" w:cstheme="minorBidi"/>
          <w:spacing w:val="-6"/>
          <w:sz w:val="18"/>
          <w:szCs w:val="18"/>
          <w:lang w:val="en-GB"/>
        </w:rPr>
        <w:t>C</w:t>
      </w:r>
      <w:r w:rsidR="005D7300">
        <w:rPr>
          <w:rFonts w:ascii="Arial" w:eastAsia="Arial Unicode MS" w:hAnsi="Arial" w:cstheme="minorBidi"/>
          <w:spacing w:val="-6"/>
          <w:sz w:val="18"/>
          <w:szCs w:val="18"/>
          <w:lang w:val="en-GB"/>
        </w:rPr>
        <w:t>ompany has a right to use the land</w:t>
      </w:r>
      <w:r w:rsidR="0034708A" w:rsidRPr="00ED5A55">
        <w:rPr>
          <w:rFonts w:ascii="Arial" w:eastAsia="Arial Unicode MS" w:hAnsi="Arial" w:cs="Arial"/>
          <w:spacing w:val="-6"/>
          <w:sz w:val="18"/>
          <w:szCs w:val="18"/>
          <w:lang w:val="en-GB"/>
        </w:rPr>
        <w:t xml:space="preserve"> and expects no material damages to</w:t>
      </w:r>
      <w:r w:rsidR="00A348CC">
        <w:rPr>
          <w:rFonts w:ascii="Arial" w:eastAsia="Arial Unicode MS" w:hAnsi="Arial" w:cs="Arial"/>
          <w:spacing w:val="-6"/>
          <w:sz w:val="18"/>
          <w:szCs w:val="18"/>
          <w:lang w:val="en-GB"/>
        </w:rPr>
        <w:t xml:space="preserve"> </w:t>
      </w:r>
      <w:r w:rsidR="0034708A" w:rsidRPr="00ED5A55">
        <w:rPr>
          <w:rFonts w:ascii="Arial" w:eastAsia="Arial Unicode MS" w:hAnsi="Arial" w:cs="Arial"/>
          <w:spacing w:val="-6"/>
          <w:sz w:val="18"/>
          <w:szCs w:val="18"/>
          <w:lang w:val="en-GB"/>
        </w:rPr>
        <w:t>the Company.</w:t>
      </w:r>
    </w:p>
    <w:p w14:paraId="4C428087" w14:textId="11E6945C" w:rsidR="00D474B0" w:rsidRDefault="00D474B0" w:rsidP="0034708A">
      <w:pPr>
        <w:overflowPunct/>
        <w:autoSpaceDE/>
        <w:autoSpaceDN/>
        <w:adjustRightInd/>
        <w:ind w:left="540"/>
        <w:jc w:val="thaiDistribute"/>
        <w:textAlignment w:val="auto"/>
        <w:rPr>
          <w:rFonts w:ascii="Arial" w:eastAsia="Arial Unicode MS" w:hAnsi="Arial" w:cs="Arial"/>
          <w:spacing w:val="-6"/>
          <w:sz w:val="18"/>
          <w:szCs w:val="18"/>
          <w:lang w:val="en-GB"/>
        </w:rPr>
      </w:pPr>
    </w:p>
    <w:p w14:paraId="55D63C1A" w14:textId="758DEB8B" w:rsidR="00F9326C" w:rsidRDefault="00F9326C">
      <w:pPr>
        <w:overflowPunct/>
        <w:autoSpaceDE/>
        <w:autoSpaceDN/>
        <w:adjustRightInd/>
        <w:spacing w:after="160" w:line="259" w:lineRule="auto"/>
        <w:textAlignment w:val="auto"/>
        <w:rPr>
          <w:rFonts w:ascii="Arial" w:eastAsia="Arial Unicode MS" w:hAnsi="Arial" w:cs="Arial"/>
          <w:spacing w:val="-6"/>
          <w:sz w:val="18"/>
          <w:szCs w:val="18"/>
          <w:lang w:val="en-GB"/>
        </w:rPr>
      </w:pPr>
      <w:r>
        <w:rPr>
          <w:rFonts w:ascii="Arial" w:eastAsia="Arial Unicode MS" w:hAnsi="Arial" w:cs="Arial"/>
          <w:spacing w:val="-6"/>
          <w:sz w:val="18"/>
          <w:szCs w:val="18"/>
          <w:lang w:val="en-GB"/>
        </w:rPr>
        <w:br w:type="page"/>
      </w:r>
    </w:p>
    <w:p w14:paraId="6092180C" w14:textId="77777777" w:rsidR="00C55501" w:rsidRDefault="00C55501" w:rsidP="0034708A">
      <w:pPr>
        <w:overflowPunct/>
        <w:autoSpaceDE/>
        <w:autoSpaceDN/>
        <w:adjustRightInd/>
        <w:ind w:left="540"/>
        <w:jc w:val="thaiDistribute"/>
        <w:textAlignment w:val="auto"/>
        <w:rPr>
          <w:rFonts w:ascii="Arial" w:eastAsia="Arial Unicode MS" w:hAnsi="Arial" w:cs="Arial"/>
          <w:spacing w:val="-6"/>
          <w:sz w:val="18"/>
          <w:szCs w:val="18"/>
          <w:lang w:val="en-GB"/>
        </w:rPr>
      </w:pPr>
    </w:p>
    <w:tbl>
      <w:tblPr>
        <w:tblW w:w="9450" w:type="dxa"/>
        <w:shd w:val="clear" w:color="auto" w:fill="FFA543"/>
        <w:tblLook w:val="04A0" w:firstRow="1" w:lastRow="0" w:firstColumn="1" w:lastColumn="0" w:noHBand="0" w:noVBand="1"/>
      </w:tblPr>
      <w:tblGrid>
        <w:gridCol w:w="9450"/>
      </w:tblGrid>
      <w:tr w:rsidR="00A31A3A" w:rsidRPr="003709B5" w14:paraId="3ABD9AAC" w14:textId="77777777" w:rsidTr="003817C7">
        <w:trPr>
          <w:trHeight w:val="386"/>
        </w:trPr>
        <w:tc>
          <w:tcPr>
            <w:tcW w:w="9450" w:type="dxa"/>
            <w:shd w:val="clear" w:color="auto" w:fill="FFA543"/>
            <w:vAlign w:val="center"/>
          </w:tcPr>
          <w:p w14:paraId="4A8711AB" w14:textId="00904E14" w:rsidR="00A31A3A" w:rsidRPr="003709B5" w:rsidRDefault="001253B2" w:rsidP="003709B5">
            <w:pPr>
              <w:ind w:left="432" w:hanging="432"/>
              <w:rPr>
                <w:rFonts w:ascii="Arial" w:hAnsi="Arial" w:cs="Arial"/>
                <w:b/>
                <w:bCs/>
                <w:sz w:val="18"/>
                <w:szCs w:val="18"/>
                <w:cs/>
              </w:rPr>
            </w:pPr>
            <w:r>
              <w:rPr>
                <w:rFonts w:ascii="Arial" w:hAnsi="Arial" w:cstheme="minorBidi"/>
                <w:spacing w:val="-4"/>
                <w:sz w:val="18"/>
                <w:szCs w:val="18"/>
              </w:rPr>
              <w:br w:type="page"/>
            </w:r>
            <w:r w:rsidR="00F9326C" w:rsidRPr="00F9326C">
              <w:rPr>
                <w:rFonts w:ascii="Arial" w:hAnsi="Arial" w:cs="Arial"/>
                <w:b/>
                <w:bCs/>
                <w:color w:val="FFFFFF"/>
                <w:sz w:val="18"/>
                <w:szCs w:val="18"/>
                <w:lang w:val="en-GB" w:eastAsia="th-TH"/>
              </w:rPr>
              <w:t>35</w:t>
            </w:r>
            <w:r w:rsidR="00A31A3A" w:rsidRPr="003709B5">
              <w:rPr>
                <w:rFonts w:ascii="Arial" w:hAnsi="Arial" w:cs="Arial"/>
                <w:b/>
                <w:bCs/>
                <w:color w:val="FFFFFF"/>
                <w:sz w:val="18"/>
                <w:szCs w:val="18"/>
                <w:lang w:val="en-GB" w:eastAsia="th-TH"/>
              </w:rPr>
              <w:tab/>
              <w:t>Related party transactions</w:t>
            </w:r>
          </w:p>
        </w:tc>
      </w:tr>
    </w:tbl>
    <w:p w14:paraId="16E39240" w14:textId="77777777" w:rsidR="00A31A3A" w:rsidRPr="003709B5" w:rsidRDefault="00A31A3A" w:rsidP="003709B5">
      <w:pPr>
        <w:jc w:val="thaiDistribute"/>
        <w:rPr>
          <w:rFonts w:ascii="Arial" w:hAnsi="Arial" w:cs="Arial"/>
          <w:spacing w:val="-4"/>
          <w:sz w:val="18"/>
          <w:szCs w:val="18"/>
        </w:rPr>
      </w:pPr>
    </w:p>
    <w:p w14:paraId="336E6BF4" w14:textId="77777777" w:rsidR="00A31A3A" w:rsidRPr="003709B5" w:rsidRDefault="00A31A3A" w:rsidP="003709B5">
      <w:pPr>
        <w:jc w:val="thaiDistribute"/>
        <w:rPr>
          <w:rFonts w:ascii="Arial" w:hAnsi="Arial" w:cs="Arial"/>
          <w:spacing w:val="-4"/>
          <w:sz w:val="18"/>
          <w:szCs w:val="18"/>
        </w:rPr>
      </w:pPr>
      <w:r w:rsidRPr="003709B5">
        <w:rPr>
          <w:rFonts w:ascii="Arial" w:hAnsi="Arial" w:cs="Arial"/>
          <w:spacing w:val="-4"/>
          <w:sz w:val="18"/>
          <w:szCs w:val="18"/>
        </w:rPr>
        <w:t>Individuals and entities that directly or indirectly control or are controlled by or are under common control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E304D27" w14:textId="77777777" w:rsidR="00A31A3A" w:rsidRPr="003709B5" w:rsidRDefault="00A31A3A" w:rsidP="003709B5">
      <w:pPr>
        <w:ind w:left="540" w:hanging="540"/>
        <w:jc w:val="both"/>
        <w:rPr>
          <w:rFonts w:ascii="Arial" w:eastAsia="Arial Unicode MS" w:hAnsi="Arial" w:cs="Arial"/>
          <w:b/>
          <w:bCs/>
          <w:color w:val="CF4A02"/>
          <w:sz w:val="18"/>
          <w:szCs w:val="18"/>
          <w:lang w:val="en-GB"/>
        </w:rPr>
      </w:pPr>
    </w:p>
    <w:p w14:paraId="0E0C9F06" w14:textId="71FB2962" w:rsidR="00A31A3A" w:rsidRPr="003709B5" w:rsidRDefault="00F9326C" w:rsidP="003709B5">
      <w:pPr>
        <w:ind w:left="540" w:hanging="540"/>
        <w:jc w:val="both"/>
        <w:rPr>
          <w:rFonts w:ascii="Arial" w:eastAsia="Arial Unicode MS" w:hAnsi="Arial" w:cs="Arial"/>
          <w:b/>
          <w:bCs/>
          <w:color w:val="CF4A02"/>
          <w:sz w:val="18"/>
          <w:szCs w:val="18"/>
          <w:lang w:val="en-GB"/>
        </w:rPr>
      </w:pPr>
      <w:r w:rsidRPr="00F9326C">
        <w:rPr>
          <w:rFonts w:ascii="Arial" w:eastAsia="Arial Unicode MS" w:hAnsi="Arial" w:cs="Arial"/>
          <w:b/>
          <w:bCs/>
          <w:color w:val="CF4A02"/>
          <w:sz w:val="18"/>
          <w:szCs w:val="18"/>
          <w:lang w:val="en-GB"/>
        </w:rPr>
        <w:t>35</w:t>
      </w:r>
      <w:r w:rsidR="00A31A3A" w:rsidRPr="003709B5">
        <w:rPr>
          <w:rFonts w:ascii="Arial" w:eastAsia="Arial Unicode MS" w:hAnsi="Arial" w:cs="Arial"/>
          <w:b/>
          <w:bCs/>
          <w:color w:val="CF4A02"/>
          <w:sz w:val="18"/>
          <w:szCs w:val="18"/>
          <w:lang w:val="en-GB"/>
        </w:rPr>
        <w:t>.</w:t>
      </w:r>
      <w:r w:rsidRPr="00F9326C">
        <w:rPr>
          <w:rFonts w:ascii="Arial" w:eastAsia="Arial Unicode MS" w:hAnsi="Arial" w:cs="Arial"/>
          <w:b/>
          <w:bCs/>
          <w:color w:val="CF4A02"/>
          <w:sz w:val="18"/>
          <w:szCs w:val="18"/>
          <w:lang w:val="en-GB"/>
        </w:rPr>
        <w:t>1</w:t>
      </w:r>
      <w:r w:rsidR="00A31A3A" w:rsidRPr="003709B5">
        <w:rPr>
          <w:rFonts w:ascii="Arial" w:eastAsia="Arial Unicode MS" w:hAnsi="Arial" w:cs="Arial"/>
          <w:b/>
          <w:bCs/>
          <w:color w:val="CF4A02"/>
          <w:sz w:val="18"/>
          <w:szCs w:val="18"/>
          <w:lang w:val="en-GB"/>
        </w:rPr>
        <w:tab/>
        <w:t>Parent entities</w:t>
      </w:r>
    </w:p>
    <w:p w14:paraId="153D5218" w14:textId="77777777" w:rsidR="00A31A3A" w:rsidRPr="003709B5" w:rsidRDefault="00A31A3A" w:rsidP="003709B5">
      <w:pPr>
        <w:ind w:left="540"/>
        <w:jc w:val="both"/>
        <w:rPr>
          <w:rFonts w:ascii="Arial" w:eastAsia="Arial Unicode MS" w:hAnsi="Arial" w:cs="Arial"/>
          <w:sz w:val="18"/>
          <w:szCs w:val="18"/>
        </w:rPr>
      </w:pPr>
    </w:p>
    <w:p w14:paraId="6C831CF0" w14:textId="77777777" w:rsidR="00A31A3A" w:rsidRPr="003709B5" w:rsidRDefault="00A31A3A" w:rsidP="003709B5">
      <w:pPr>
        <w:ind w:left="540"/>
        <w:jc w:val="both"/>
        <w:rPr>
          <w:rFonts w:ascii="Arial" w:eastAsia="Arial Unicode MS" w:hAnsi="Arial" w:cs="Arial"/>
          <w:sz w:val="18"/>
          <w:szCs w:val="18"/>
        </w:rPr>
      </w:pPr>
      <w:r w:rsidRPr="003709B5">
        <w:rPr>
          <w:rFonts w:ascii="Arial" w:eastAsia="Arial Unicode MS" w:hAnsi="Arial" w:cs="Arial"/>
          <w:sz w:val="18"/>
          <w:szCs w:val="18"/>
        </w:rPr>
        <w:t>The Group is controlled by the following entities:</w:t>
      </w:r>
    </w:p>
    <w:p w14:paraId="7CFA0231" w14:textId="77777777" w:rsidR="00A31A3A" w:rsidRPr="003709B5" w:rsidRDefault="00A31A3A" w:rsidP="003709B5">
      <w:pPr>
        <w:ind w:left="540"/>
        <w:jc w:val="both"/>
        <w:rPr>
          <w:rFonts w:ascii="Arial" w:eastAsia="Arial Unicode MS" w:hAnsi="Arial" w:cs="Arial"/>
          <w:sz w:val="18"/>
          <w:szCs w:val="18"/>
        </w:rPr>
      </w:pPr>
    </w:p>
    <w:tbl>
      <w:tblPr>
        <w:tblW w:w="8883" w:type="dxa"/>
        <w:tblInd w:w="567" w:type="dxa"/>
        <w:tblLayout w:type="fixed"/>
        <w:tblLook w:val="04A0" w:firstRow="1" w:lastRow="0" w:firstColumn="1" w:lastColumn="0" w:noHBand="0" w:noVBand="1"/>
      </w:tblPr>
      <w:tblGrid>
        <w:gridCol w:w="3213"/>
        <w:gridCol w:w="2126"/>
        <w:gridCol w:w="1276"/>
        <w:gridCol w:w="1098"/>
        <w:gridCol w:w="1170"/>
      </w:tblGrid>
      <w:tr w:rsidR="00A31A3A" w:rsidRPr="003709B5" w14:paraId="39AE0FF5" w14:textId="77777777" w:rsidTr="003817C7">
        <w:tc>
          <w:tcPr>
            <w:tcW w:w="3213" w:type="dxa"/>
            <w:vMerge w:val="restart"/>
            <w:tcBorders>
              <w:top w:val="single" w:sz="4" w:space="0" w:color="auto"/>
            </w:tcBorders>
            <w:shd w:val="clear" w:color="auto" w:fill="auto"/>
            <w:vAlign w:val="bottom"/>
          </w:tcPr>
          <w:p w14:paraId="1E331E4B" w14:textId="77777777" w:rsidR="00A31A3A" w:rsidRPr="003709B5" w:rsidRDefault="00A31A3A" w:rsidP="003709B5">
            <w:pPr>
              <w:ind w:left="-101"/>
              <w:jc w:val="center"/>
              <w:rPr>
                <w:rFonts w:ascii="Arial" w:hAnsi="Arial" w:cs="Arial"/>
                <w:b/>
                <w:bCs/>
                <w:sz w:val="18"/>
                <w:szCs w:val="18"/>
              </w:rPr>
            </w:pPr>
            <w:r w:rsidRPr="003709B5">
              <w:rPr>
                <w:rFonts w:ascii="Arial" w:hAnsi="Arial" w:cs="Arial"/>
                <w:b/>
                <w:bCs/>
                <w:sz w:val="18"/>
                <w:szCs w:val="18"/>
              </w:rPr>
              <w:t>Name</w:t>
            </w:r>
          </w:p>
        </w:tc>
        <w:tc>
          <w:tcPr>
            <w:tcW w:w="2126" w:type="dxa"/>
            <w:vMerge w:val="restart"/>
            <w:tcBorders>
              <w:top w:val="single" w:sz="4" w:space="0" w:color="auto"/>
            </w:tcBorders>
            <w:shd w:val="clear" w:color="auto" w:fill="auto"/>
            <w:vAlign w:val="bottom"/>
          </w:tcPr>
          <w:p w14:paraId="2A1DECE7" w14:textId="77777777" w:rsidR="00A31A3A" w:rsidRPr="003709B5" w:rsidRDefault="00A31A3A" w:rsidP="003709B5">
            <w:pPr>
              <w:ind w:left="-103" w:right="-72"/>
              <w:jc w:val="center"/>
              <w:rPr>
                <w:rFonts w:ascii="Arial" w:hAnsi="Arial" w:cs="Arial"/>
                <w:b/>
                <w:bCs/>
                <w:sz w:val="18"/>
                <w:szCs w:val="18"/>
              </w:rPr>
            </w:pPr>
            <w:r w:rsidRPr="003709B5">
              <w:rPr>
                <w:rFonts w:ascii="Arial" w:hAnsi="Arial" w:cs="Arial"/>
                <w:b/>
                <w:bCs/>
                <w:sz w:val="18"/>
                <w:szCs w:val="18"/>
              </w:rPr>
              <w:t>Relationship type</w:t>
            </w:r>
          </w:p>
        </w:tc>
        <w:tc>
          <w:tcPr>
            <w:tcW w:w="1276" w:type="dxa"/>
            <w:vMerge w:val="restart"/>
            <w:tcBorders>
              <w:top w:val="single" w:sz="4" w:space="0" w:color="auto"/>
            </w:tcBorders>
            <w:vAlign w:val="bottom"/>
          </w:tcPr>
          <w:p w14:paraId="59162299" w14:textId="77777777" w:rsidR="00A31A3A" w:rsidRPr="003709B5" w:rsidRDefault="00A31A3A" w:rsidP="003709B5">
            <w:pPr>
              <w:ind w:left="-119" w:right="-107"/>
              <w:jc w:val="center"/>
              <w:rPr>
                <w:rFonts w:ascii="Arial" w:hAnsi="Arial" w:cs="Arial"/>
                <w:b/>
                <w:bCs/>
                <w:sz w:val="18"/>
                <w:szCs w:val="18"/>
              </w:rPr>
            </w:pPr>
            <w:r w:rsidRPr="003709B5">
              <w:rPr>
                <w:rFonts w:ascii="Arial" w:hAnsi="Arial" w:cs="Arial"/>
                <w:b/>
                <w:bCs/>
                <w:sz w:val="18"/>
                <w:szCs w:val="18"/>
              </w:rPr>
              <w:t>Place of incorporation</w:t>
            </w:r>
          </w:p>
        </w:tc>
        <w:tc>
          <w:tcPr>
            <w:tcW w:w="2268" w:type="dxa"/>
            <w:gridSpan w:val="2"/>
            <w:tcBorders>
              <w:top w:val="single" w:sz="4" w:space="0" w:color="auto"/>
              <w:bottom w:val="single" w:sz="4" w:space="0" w:color="auto"/>
            </w:tcBorders>
          </w:tcPr>
          <w:p w14:paraId="413A28C4" w14:textId="77777777" w:rsidR="00A31A3A" w:rsidRPr="003709B5" w:rsidRDefault="00A31A3A" w:rsidP="003709B5">
            <w:pPr>
              <w:ind w:left="-119" w:right="-72"/>
              <w:jc w:val="center"/>
              <w:rPr>
                <w:rFonts w:ascii="Arial" w:hAnsi="Arial" w:cs="Arial"/>
                <w:b/>
                <w:bCs/>
                <w:sz w:val="18"/>
                <w:szCs w:val="18"/>
              </w:rPr>
            </w:pPr>
            <w:r w:rsidRPr="003709B5">
              <w:rPr>
                <w:rFonts w:ascii="Arial" w:hAnsi="Arial" w:cs="Arial"/>
                <w:b/>
                <w:bCs/>
                <w:sz w:val="18"/>
                <w:szCs w:val="18"/>
              </w:rPr>
              <w:t xml:space="preserve">Percentage of </w:t>
            </w:r>
          </w:p>
          <w:p w14:paraId="6F3AB13B" w14:textId="77777777" w:rsidR="00A31A3A" w:rsidRPr="003709B5" w:rsidRDefault="00A31A3A" w:rsidP="003709B5">
            <w:pPr>
              <w:ind w:left="-119" w:right="-72"/>
              <w:jc w:val="center"/>
              <w:rPr>
                <w:rFonts w:ascii="Arial" w:hAnsi="Arial" w:cs="Arial"/>
                <w:b/>
                <w:bCs/>
                <w:sz w:val="18"/>
                <w:szCs w:val="18"/>
              </w:rPr>
            </w:pPr>
            <w:r w:rsidRPr="003709B5">
              <w:rPr>
                <w:rFonts w:ascii="Arial" w:hAnsi="Arial" w:cs="Arial"/>
                <w:b/>
                <w:bCs/>
                <w:sz w:val="18"/>
                <w:szCs w:val="18"/>
              </w:rPr>
              <w:t>shareholding</w:t>
            </w:r>
          </w:p>
        </w:tc>
      </w:tr>
      <w:tr w:rsidR="00A31A3A" w:rsidRPr="003709B5" w14:paraId="4E4F2470" w14:textId="77777777" w:rsidTr="003817C7">
        <w:tc>
          <w:tcPr>
            <w:tcW w:w="3213" w:type="dxa"/>
            <w:vMerge/>
            <w:tcBorders>
              <w:bottom w:val="single" w:sz="4" w:space="0" w:color="auto"/>
            </w:tcBorders>
            <w:shd w:val="clear" w:color="auto" w:fill="auto"/>
            <w:vAlign w:val="bottom"/>
          </w:tcPr>
          <w:p w14:paraId="65A6F6A7" w14:textId="77777777" w:rsidR="00A31A3A" w:rsidRPr="003709B5" w:rsidRDefault="00A31A3A" w:rsidP="003709B5">
            <w:pPr>
              <w:ind w:left="-101"/>
              <w:jc w:val="center"/>
              <w:rPr>
                <w:rFonts w:ascii="Arial" w:hAnsi="Arial" w:cs="Arial"/>
                <w:b/>
                <w:bCs/>
                <w:sz w:val="18"/>
                <w:szCs w:val="18"/>
              </w:rPr>
            </w:pPr>
          </w:p>
        </w:tc>
        <w:tc>
          <w:tcPr>
            <w:tcW w:w="2126" w:type="dxa"/>
            <w:vMerge/>
            <w:tcBorders>
              <w:bottom w:val="single" w:sz="4" w:space="0" w:color="auto"/>
            </w:tcBorders>
            <w:shd w:val="clear" w:color="auto" w:fill="auto"/>
            <w:vAlign w:val="bottom"/>
          </w:tcPr>
          <w:p w14:paraId="51515DE7" w14:textId="77777777" w:rsidR="00A31A3A" w:rsidRPr="003709B5" w:rsidRDefault="00A31A3A" w:rsidP="003709B5">
            <w:pPr>
              <w:ind w:left="-103" w:right="-72"/>
              <w:jc w:val="center"/>
              <w:rPr>
                <w:rFonts w:ascii="Arial" w:hAnsi="Arial" w:cs="Arial"/>
                <w:b/>
                <w:bCs/>
                <w:sz w:val="18"/>
                <w:szCs w:val="18"/>
              </w:rPr>
            </w:pPr>
          </w:p>
        </w:tc>
        <w:tc>
          <w:tcPr>
            <w:tcW w:w="1276" w:type="dxa"/>
            <w:vMerge/>
            <w:tcBorders>
              <w:bottom w:val="single" w:sz="4" w:space="0" w:color="auto"/>
            </w:tcBorders>
            <w:vAlign w:val="bottom"/>
          </w:tcPr>
          <w:p w14:paraId="398C3CB6" w14:textId="77777777" w:rsidR="00A31A3A" w:rsidRPr="003709B5" w:rsidRDefault="00A31A3A" w:rsidP="003709B5">
            <w:pPr>
              <w:ind w:left="-119" w:right="-72"/>
              <w:jc w:val="center"/>
              <w:rPr>
                <w:rFonts w:ascii="Arial" w:hAnsi="Arial" w:cs="Arial"/>
                <w:b/>
                <w:bCs/>
                <w:sz w:val="18"/>
                <w:szCs w:val="18"/>
              </w:rPr>
            </w:pPr>
          </w:p>
        </w:tc>
        <w:tc>
          <w:tcPr>
            <w:tcW w:w="1098" w:type="dxa"/>
            <w:tcBorders>
              <w:top w:val="single" w:sz="4" w:space="0" w:color="auto"/>
              <w:bottom w:val="single" w:sz="4" w:space="0" w:color="auto"/>
            </w:tcBorders>
            <w:vAlign w:val="bottom"/>
          </w:tcPr>
          <w:p w14:paraId="5401EB22" w14:textId="7CE6B2F7" w:rsidR="00A31A3A" w:rsidRPr="003709B5" w:rsidRDefault="00F9326C" w:rsidP="003709B5">
            <w:pPr>
              <w:ind w:left="-119" w:right="-72"/>
              <w:jc w:val="right"/>
              <w:rPr>
                <w:rFonts w:ascii="Arial" w:hAnsi="Arial" w:cs="Arial"/>
                <w:b/>
                <w:bCs/>
                <w:sz w:val="18"/>
                <w:szCs w:val="18"/>
              </w:rPr>
            </w:pPr>
            <w:r w:rsidRPr="00F9326C">
              <w:rPr>
                <w:rFonts w:ascii="Arial" w:hAnsi="Arial" w:cs="Arial"/>
                <w:b/>
                <w:bCs/>
                <w:sz w:val="18"/>
                <w:szCs w:val="18"/>
                <w:lang w:val="en-GB"/>
              </w:rPr>
              <w:t>2023</w:t>
            </w:r>
            <w:r w:rsidR="00A31A3A" w:rsidRPr="003709B5">
              <w:rPr>
                <w:rFonts w:ascii="Arial" w:hAnsi="Arial" w:cs="Arial"/>
                <w:b/>
                <w:bCs/>
                <w:sz w:val="18"/>
                <w:szCs w:val="18"/>
                <w:lang w:val="en-GB"/>
              </w:rPr>
              <w:br/>
              <w:t>Percentage</w:t>
            </w:r>
          </w:p>
        </w:tc>
        <w:tc>
          <w:tcPr>
            <w:tcW w:w="1170" w:type="dxa"/>
            <w:tcBorders>
              <w:top w:val="single" w:sz="4" w:space="0" w:color="auto"/>
              <w:bottom w:val="single" w:sz="4" w:space="0" w:color="auto"/>
            </w:tcBorders>
            <w:vAlign w:val="bottom"/>
          </w:tcPr>
          <w:p w14:paraId="68A64919" w14:textId="3C8FD546" w:rsidR="00A31A3A" w:rsidRPr="003709B5" w:rsidRDefault="00F9326C" w:rsidP="003709B5">
            <w:pPr>
              <w:ind w:left="-119" w:right="-72"/>
              <w:jc w:val="right"/>
              <w:rPr>
                <w:rFonts w:ascii="Arial" w:hAnsi="Arial" w:cs="Arial"/>
                <w:b/>
                <w:bCs/>
                <w:sz w:val="18"/>
                <w:szCs w:val="18"/>
              </w:rPr>
            </w:pPr>
            <w:r w:rsidRPr="00F9326C">
              <w:rPr>
                <w:rFonts w:ascii="Arial" w:hAnsi="Arial" w:cs="Arial"/>
                <w:b/>
                <w:bCs/>
                <w:sz w:val="18"/>
                <w:szCs w:val="18"/>
                <w:lang w:val="en-GB"/>
              </w:rPr>
              <w:t>2022</w:t>
            </w:r>
            <w:r w:rsidR="00A31A3A" w:rsidRPr="003709B5">
              <w:rPr>
                <w:rFonts w:ascii="Arial" w:hAnsi="Arial" w:cs="Arial"/>
                <w:b/>
                <w:bCs/>
                <w:sz w:val="18"/>
                <w:szCs w:val="18"/>
                <w:lang w:val="en-GB"/>
              </w:rPr>
              <w:br/>
              <w:t>Percentage</w:t>
            </w:r>
          </w:p>
        </w:tc>
      </w:tr>
      <w:tr w:rsidR="00A31A3A" w:rsidRPr="003709B5" w14:paraId="098601CF" w14:textId="77777777" w:rsidTr="003817C7">
        <w:tc>
          <w:tcPr>
            <w:tcW w:w="3213" w:type="dxa"/>
            <w:tcBorders>
              <w:top w:val="single" w:sz="4" w:space="0" w:color="auto"/>
            </w:tcBorders>
          </w:tcPr>
          <w:p w14:paraId="4D35CD28" w14:textId="77777777" w:rsidR="00A31A3A" w:rsidRPr="003709B5" w:rsidRDefault="00A31A3A" w:rsidP="003709B5">
            <w:pPr>
              <w:ind w:left="-101"/>
              <w:rPr>
                <w:rFonts w:ascii="Arial" w:hAnsi="Arial" w:cs="Arial"/>
                <w:sz w:val="18"/>
                <w:szCs w:val="18"/>
              </w:rPr>
            </w:pPr>
          </w:p>
        </w:tc>
        <w:tc>
          <w:tcPr>
            <w:tcW w:w="2126" w:type="dxa"/>
            <w:tcBorders>
              <w:top w:val="single" w:sz="4" w:space="0" w:color="auto"/>
            </w:tcBorders>
            <w:shd w:val="clear" w:color="auto" w:fill="FFFFFF"/>
          </w:tcPr>
          <w:p w14:paraId="240C43A9" w14:textId="77777777" w:rsidR="00A31A3A" w:rsidRPr="003709B5" w:rsidRDefault="00A31A3A" w:rsidP="003709B5">
            <w:pPr>
              <w:ind w:left="-103" w:right="-72"/>
              <w:jc w:val="center"/>
              <w:rPr>
                <w:rFonts w:ascii="Arial" w:hAnsi="Arial" w:cs="Arial"/>
                <w:spacing w:val="-6"/>
                <w:sz w:val="18"/>
                <w:szCs w:val="18"/>
              </w:rPr>
            </w:pPr>
          </w:p>
        </w:tc>
        <w:tc>
          <w:tcPr>
            <w:tcW w:w="1276" w:type="dxa"/>
            <w:tcBorders>
              <w:top w:val="single" w:sz="4" w:space="0" w:color="auto"/>
            </w:tcBorders>
          </w:tcPr>
          <w:p w14:paraId="058C72DB" w14:textId="77777777" w:rsidR="00A31A3A" w:rsidRPr="003709B5" w:rsidRDefault="00A31A3A" w:rsidP="003709B5">
            <w:pPr>
              <w:ind w:left="-40" w:right="-72"/>
              <w:jc w:val="center"/>
              <w:rPr>
                <w:rFonts w:ascii="Arial" w:hAnsi="Arial" w:cs="Arial"/>
                <w:sz w:val="18"/>
                <w:szCs w:val="18"/>
                <w:cs/>
                <w:lang w:val="en-GB"/>
              </w:rPr>
            </w:pPr>
          </w:p>
        </w:tc>
        <w:tc>
          <w:tcPr>
            <w:tcW w:w="1098" w:type="dxa"/>
            <w:tcBorders>
              <w:top w:val="single" w:sz="4" w:space="0" w:color="auto"/>
            </w:tcBorders>
            <w:shd w:val="clear" w:color="auto" w:fill="FAFAFA"/>
          </w:tcPr>
          <w:p w14:paraId="781EE178" w14:textId="77777777" w:rsidR="00A31A3A" w:rsidRPr="003709B5" w:rsidRDefault="00A31A3A" w:rsidP="003709B5">
            <w:pPr>
              <w:ind w:left="-40" w:right="-72"/>
              <w:jc w:val="center"/>
              <w:rPr>
                <w:rFonts w:ascii="Arial" w:hAnsi="Arial" w:cs="Arial"/>
                <w:sz w:val="18"/>
                <w:szCs w:val="18"/>
                <w:lang w:val="en-GB"/>
              </w:rPr>
            </w:pPr>
          </w:p>
        </w:tc>
        <w:tc>
          <w:tcPr>
            <w:tcW w:w="1170" w:type="dxa"/>
            <w:tcBorders>
              <w:top w:val="single" w:sz="4" w:space="0" w:color="auto"/>
            </w:tcBorders>
            <w:shd w:val="clear" w:color="auto" w:fill="auto"/>
          </w:tcPr>
          <w:p w14:paraId="53BCB559" w14:textId="77777777" w:rsidR="00A31A3A" w:rsidRPr="003709B5" w:rsidRDefault="00A31A3A" w:rsidP="003709B5">
            <w:pPr>
              <w:ind w:left="-40" w:right="-72"/>
              <w:jc w:val="center"/>
              <w:rPr>
                <w:rFonts w:ascii="Arial" w:hAnsi="Arial" w:cs="Arial"/>
                <w:sz w:val="18"/>
                <w:szCs w:val="18"/>
                <w:lang w:val="en-GB"/>
              </w:rPr>
            </w:pPr>
          </w:p>
        </w:tc>
      </w:tr>
      <w:tr w:rsidR="00126FC4" w:rsidRPr="003709B5" w14:paraId="3A3A23EA" w14:textId="77777777" w:rsidTr="003817C7">
        <w:trPr>
          <w:trHeight w:val="199"/>
        </w:trPr>
        <w:tc>
          <w:tcPr>
            <w:tcW w:w="3213" w:type="dxa"/>
          </w:tcPr>
          <w:p w14:paraId="37925650" w14:textId="77777777" w:rsidR="00126FC4" w:rsidRPr="003709B5" w:rsidRDefault="00126FC4" w:rsidP="00126FC4">
            <w:pPr>
              <w:ind w:left="31" w:hanging="132"/>
              <w:rPr>
                <w:rFonts w:ascii="Arial" w:hAnsi="Arial" w:cs="Arial"/>
                <w:spacing w:val="-6"/>
                <w:sz w:val="18"/>
                <w:szCs w:val="18"/>
              </w:rPr>
            </w:pPr>
            <w:r w:rsidRPr="003709B5">
              <w:rPr>
                <w:rFonts w:ascii="Arial" w:hAnsi="Arial" w:cs="Arial"/>
                <w:spacing w:val="-6"/>
                <w:sz w:val="18"/>
                <w:szCs w:val="18"/>
              </w:rPr>
              <w:t>Thai Property Public Company Limited</w:t>
            </w:r>
          </w:p>
        </w:tc>
        <w:tc>
          <w:tcPr>
            <w:tcW w:w="2126" w:type="dxa"/>
            <w:shd w:val="clear" w:color="auto" w:fill="FFFFFF"/>
            <w:vAlign w:val="bottom"/>
          </w:tcPr>
          <w:p w14:paraId="04061B20" w14:textId="77777777" w:rsidR="00126FC4" w:rsidRPr="003709B5" w:rsidRDefault="00126FC4" w:rsidP="00126FC4">
            <w:pPr>
              <w:ind w:left="-103" w:right="-72"/>
              <w:jc w:val="center"/>
              <w:rPr>
                <w:rFonts w:ascii="Arial" w:hAnsi="Arial" w:cs="Arial"/>
                <w:sz w:val="18"/>
                <w:szCs w:val="18"/>
              </w:rPr>
            </w:pPr>
            <w:r w:rsidRPr="003709B5">
              <w:rPr>
                <w:rFonts w:ascii="Arial" w:hAnsi="Arial" w:cs="Arial"/>
                <w:sz w:val="18"/>
                <w:szCs w:val="18"/>
              </w:rPr>
              <w:t>Parent</w:t>
            </w:r>
          </w:p>
        </w:tc>
        <w:tc>
          <w:tcPr>
            <w:tcW w:w="1276" w:type="dxa"/>
            <w:vAlign w:val="bottom"/>
          </w:tcPr>
          <w:p w14:paraId="794B48DA" w14:textId="77777777" w:rsidR="00126FC4" w:rsidRPr="003709B5" w:rsidRDefault="00126FC4" w:rsidP="00126FC4">
            <w:pPr>
              <w:ind w:left="-40" w:right="-72"/>
              <w:jc w:val="center"/>
              <w:rPr>
                <w:rFonts w:ascii="Arial" w:hAnsi="Arial" w:cs="Arial"/>
                <w:sz w:val="18"/>
                <w:szCs w:val="18"/>
              </w:rPr>
            </w:pPr>
            <w:r w:rsidRPr="003709B5">
              <w:rPr>
                <w:rFonts w:ascii="Arial" w:hAnsi="Arial" w:cs="Arial"/>
                <w:sz w:val="18"/>
                <w:szCs w:val="18"/>
              </w:rPr>
              <w:t>Thailand</w:t>
            </w:r>
          </w:p>
        </w:tc>
        <w:tc>
          <w:tcPr>
            <w:tcW w:w="1098" w:type="dxa"/>
            <w:shd w:val="clear" w:color="auto" w:fill="FAFAFA"/>
            <w:vAlign w:val="bottom"/>
          </w:tcPr>
          <w:p w14:paraId="5836D62B" w14:textId="06A2142F" w:rsidR="00126FC4" w:rsidRPr="003709B5" w:rsidRDefault="00F9326C" w:rsidP="00126FC4">
            <w:pPr>
              <w:ind w:left="-40" w:right="-72"/>
              <w:jc w:val="right"/>
              <w:rPr>
                <w:rFonts w:ascii="Arial" w:hAnsi="Arial" w:cs="Arial"/>
                <w:sz w:val="18"/>
                <w:szCs w:val="18"/>
              </w:rPr>
            </w:pPr>
            <w:r w:rsidRPr="00F9326C">
              <w:rPr>
                <w:rFonts w:ascii="Arial" w:hAnsi="Arial" w:cs="Arial"/>
                <w:sz w:val="18"/>
                <w:szCs w:val="18"/>
                <w:lang w:val="en-GB"/>
              </w:rPr>
              <w:t>35</w:t>
            </w:r>
            <w:r w:rsidR="00126FC4">
              <w:rPr>
                <w:rFonts w:ascii="Arial" w:hAnsi="Arial" w:cs="Arial"/>
                <w:sz w:val="18"/>
                <w:szCs w:val="18"/>
              </w:rPr>
              <w:t>.</w:t>
            </w:r>
            <w:r w:rsidRPr="00F9326C">
              <w:rPr>
                <w:rFonts w:ascii="Arial" w:hAnsi="Arial" w:cs="Arial"/>
                <w:sz w:val="18"/>
                <w:szCs w:val="18"/>
                <w:lang w:val="en-GB"/>
              </w:rPr>
              <w:t>48</w:t>
            </w:r>
          </w:p>
        </w:tc>
        <w:tc>
          <w:tcPr>
            <w:tcW w:w="1170" w:type="dxa"/>
            <w:shd w:val="clear" w:color="auto" w:fill="auto"/>
            <w:vAlign w:val="bottom"/>
          </w:tcPr>
          <w:p w14:paraId="4AC31CF1" w14:textId="2AA71FF7" w:rsidR="00126FC4" w:rsidRPr="003709B5" w:rsidRDefault="00F9326C" w:rsidP="00126FC4">
            <w:pPr>
              <w:ind w:left="-40" w:right="-72"/>
              <w:jc w:val="right"/>
              <w:rPr>
                <w:rFonts w:ascii="Arial" w:hAnsi="Arial" w:cs="Arial"/>
                <w:sz w:val="18"/>
                <w:szCs w:val="18"/>
              </w:rPr>
            </w:pPr>
            <w:r w:rsidRPr="00F9326C">
              <w:rPr>
                <w:rFonts w:ascii="Arial" w:hAnsi="Arial" w:cs="Arial"/>
                <w:sz w:val="18"/>
                <w:szCs w:val="18"/>
                <w:lang w:val="en-GB"/>
              </w:rPr>
              <w:t>35</w:t>
            </w:r>
            <w:r w:rsidR="00126FC4">
              <w:rPr>
                <w:rFonts w:ascii="Arial" w:hAnsi="Arial" w:cs="Arial"/>
                <w:sz w:val="18"/>
                <w:szCs w:val="18"/>
              </w:rPr>
              <w:t>.</w:t>
            </w:r>
            <w:r w:rsidRPr="00F9326C">
              <w:rPr>
                <w:rFonts w:ascii="Arial" w:hAnsi="Arial" w:cs="Arial"/>
                <w:sz w:val="18"/>
                <w:szCs w:val="18"/>
                <w:lang w:val="en-GB"/>
              </w:rPr>
              <w:t>48</w:t>
            </w:r>
          </w:p>
        </w:tc>
      </w:tr>
      <w:tr w:rsidR="00126FC4" w:rsidRPr="003709B5" w14:paraId="08C6FE19" w14:textId="77777777" w:rsidTr="003817C7">
        <w:trPr>
          <w:trHeight w:val="199"/>
        </w:trPr>
        <w:tc>
          <w:tcPr>
            <w:tcW w:w="3213" w:type="dxa"/>
            <w:tcBorders>
              <w:bottom w:val="single" w:sz="4" w:space="0" w:color="auto"/>
            </w:tcBorders>
            <w:vAlign w:val="bottom"/>
          </w:tcPr>
          <w:p w14:paraId="6380A418" w14:textId="77777777" w:rsidR="00126FC4" w:rsidRPr="003709B5" w:rsidRDefault="00126FC4" w:rsidP="00126FC4">
            <w:pPr>
              <w:ind w:left="31" w:right="-193" w:hanging="132"/>
              <w:rPr>
                <w:rFonts w:ascii="Arial" w:hAnsi="Arial" w:cs="Arial"/>
                <w:spacing w:val="-6"/>
                <w:sz w:val="18"/>
                <w:szCs w:val="18"/>
              </w:rPr>
            </w:pPr>
            <w:r w:rsidRPr="003709B5">
              <w:rPr>
                <w:rFonts w:ascii="Arial" w:hAnsi="Arial" w:cs="Arial"/>
                <w:spacing w:val="-6"/>
                <w:sz w:val="18"/>
                <w:szCs w:val="18"/>
              </w:rPr>
              <w:t>Property Perfect Public Company Limited</w:t>
            </w:r>
          </w:p>
        </w:tc>
        <w:tc>
          <w:tcPr>
            <w:tcW w:w="2126" w:type="dxa"/>
            <w:tcBorders>
              <w:bottom w:val="single" w:sz="4" w:space="0" w:color="auto"/>
            </w:tcBorders>
            <w:shd w:val="clear" w:color="auto" w:fill="FFFFFF"/>
            <w:vAlign w:val="bottom"/>
          </w:tcPr>
          <w:p w14:paraId="59240F9F" w14:textId="77777777" w:rsidR="00126FC4" w:rsidRPr="003709B5" w:rsidRDefault="00126FC4" w:rsidP="00126FC4">
            <w:pPr>
              <w:ind w:left="-103" w:right="-72"/>
              <w:jc w:val="center"/>
              <w:rPr>
                <w:rFonts w:ascii="Arial" w:hAnsi="Arial" w:cs="Arial"/>
                <w:sz w:val="18"/>
                <w:szCs w:val="18"/>
              </w:rPr>
            </w:pPr>
            <w:r w:rsidRPr="003709B5">
              <w:rPr>
                <w:rFonts w:ascii="Arial" w:hAnsi="Arial" w:cs="Arial"/>
                <w:sz w:val="18"/>
                <w:szCs w:val="18"/>
              </w:rPr>
              <w:t>Ultimate controlling party</w:t>
            </w:r>
          </w:p>
        </w:tc>
        <w:tc>
          <w:tcPr>
            <w:tcW w:w="1276" w:type="dxa"/>
            <w:tcBorders>
              <w:bottom w:val="single" w:sz="4" w:space="0" w:color="auto"/>
            </w:tcBorders>
            <w:vAlign w:val="bottom"/>
          </w:tcPr>
          <w:p w14:paraId="57783DF9" w14:textId="77777777" w:rsidR="00126FC4" w:rsidRPr="003709B5" w:rsidRDefault="00126FC4" w:rsidP="00126FC4">
            <w:pPr>
              <w:ind w:left="-40" w:right="-72"/>
              <w:jc w:val="center"/>
              <w:rPr>
                <w:rFonts w:ascii="Arial" w:hAnsi="Arial" w:cs="Arial"/>
                <w:sz w:val="18"/>
                <w:szCs w:val="18"/>
              </w:rPr>
            </w:pPr>
            <w:r w:rsidRPr="003709B5">
              <w:rPr>
                <w:rFonts w:ascii="Arial" w:hAnsi="Arial" w:cs="Arial"/>
                <w:sz w:val="18"/>
                <w:szCs w:val="18"/>
              </w:rPr>
              <w:t>Thailand</w:t>
            </w:r>
          </w:p>
        </w:tc>
        <w:tc>
          <w:tcPr>
            <w:tcW w:w="1098" w:type="dxa"/>
            <w:tcBorders>
              <w:bottom w:val="single" w:sz="4" w:space="0" w:color="auto"/>
            </w:tcBorders>
            <w:shd w:val="clear" w:color="auto" w:fill="FAFAFA"/>
            <w:vAlign w:val="bottom"/>
          </w:tcPr>
          <w:p w14:paraId="3AEE52EC" w14:textId="416F002F" w:rsidR="00126FC4" w:rsidRPr="003709B5" w:rsidRDefault="00F9326C" w:rsidP="00126FC4">
            <w:pPr>
              <w:ind w:left="-40" w:right="-72"/>
              <w:jc w:val="right"/>
              <w:rPr>
                <w:rFonts w:ascii="Arial" w:hAnsi="Arial" w:cs="Arial"/>
                <w:sz w:val="18"/>
                <w:szCs w:val="18"/>
              </w:rPr>
            </w:pPr>
            <w:r w:rsidRPr="00F9326C">
              <w:rPr>
                <w:rFonts w:ascii="Arial" w:hAnsi="Arial" w:cs="Arial"/>
                <w:sz w:val="18"/>
                <w:szCs w:val="18"/>
                <w:lang w:val="en-GB"/>
              </w:rPr>
              <w:t>8</w:t>
            </w:r>
            <w:r w:rsidR="00126FC4">
              <w:rPr>
                <w:rFonts w:ascii="Arial" w:hAnsi="Arial" w:cs="Arial"/>
                <w:sz w:val="18"/>
                <w:szCs w:val="18"/>
              </w:rPr>
              <w:t>.</w:t>
            </w:r>
            <w:r w:rsidRPr="00F9326C">
              <w:rPr>
                <w:rFonts w:ascii="Arial" w:hAnsi="Arial" w:cs="Arial"/>
                <w:sz w:val="18"/>
                <w:szCs w:val="18"/>
                <w:lang w:val="en-GB"/>
              </w:rPr>
              <w:t>58</w:t>
            </w:r>
          </w:p>
        </w:tc>
        <w:tc>
          <w:tcPr>
            <w:tcW w:w="1170" w:type="dxa"/>
            <w:tcBorders>
              <w:bottom w:val="single" w:sz="4" w:space="0" w:color="auto"/>
            </w:tcBorders>
            <w:shd w:val="clear" w:color="auto" w:fill="auto"/>
            <w:vAlign w:val="bottom"/>
          </w:tcPr>
          <w:p w14:paraId="63EFFCED" w14:textId="12072B11" w:rsidR="00126FC4" w:rsidRPr="003709B5" w:rsidRDefault="00F9326C" w:rsidP="00126FC4">
            <w:pPr>
              <w:ind w:left="-40" w:right="-72"/>
              <w:jc w:val="right"/>
              <w:rPr>
                <w:rFonts w:ascii="Arial" w:hAnsi="Arial" w:cs="Arial"/>
                <w:sz w:val="18"/>
                <w:szCs w:val="18"/>
              </w:rPr>
            </w:pPr>
            <w:r w:rsidRPr="00F9326C">
              <w:rPr>
                <w:rFonts w:ascii="Arial" w:hAnsi="Arial" w:cs="Arial"/>
                <w:sz w:val="18"/>
                <w:szCs w:val="18"/>
                <w:lang w:val="en-GB"/>
              </w:rPr>
              <w:t>8</w:t>
            </w:r>
            <w:r w:rsidR="00126FC4">
              <w:rPr>
                <w:rFonts w:ascii="Arial" w:hAnsi="Arial" w:cs="Arial"/>
                <w:sz w:val="18"/>
                <w:szCs w:val="18"/>
              </w:rPr>
              <w:t>.</w:t>
            </w:r>
            <w:r w:rsidRPr="00F9326C">
              <w:rPr>
                <w:rFonts w:ascii="Arial" w:hAnsi="Arial" w:cs="Arial"/>
                <w:sz w:val="18"/>
                <w:szCs w:val="18"/>
                <w:lang w:val="en-GB"/>
              </w:rPr>
              <w:t>58</w:t>
            </w:r>
          </w:p>
        </w:tc>
      </w:tr>
    </w:tbl>
    <w:p w14:paraId="550EAB12" w14:textId="77777777" w:rsidR="00A31A3A" w:rsidRPr="003709B5" w:rsidRDefault="00A31A3A" w:rsidP="003709B5">
      <w:pPr>
        <w:ind w:left="540"/>
        <w:jc w:val="thaiDistribute"/>
        <w:rPr>
          <w:rFonts w:ascii="Arial" w:hAnsi="Arial" w:cs="Arial"/>
          <w:sz w:val="18"/>
          <w:szCs w:val="18"/>
        </w:rPr>
      </w:pPr>
    </w:p>
    <w:p w14:paraId="2EC5AEE7" w14:textId="3071EECE" w:rsidR="00A31A3A" w:rsidRPr="003709B5" w:rsidRDefault="00A31A3A" w:rsidP="003709B5">
      <w:pPr>
        <w:ind w:left="540"/>
        <w:jc w:val="both"/>
        <w:rPr>
          <w:rFonts w:ascii="Arial" w:eastAsia="Arial Unicode MS" w:hAnsi="Arial" w:cs="Arial"/>
          <w:sz w:val="18"/>
          <w:szCs w:val="18"/>
        </w:rPr>
      </w:pPr>
      <w:r w:rsidRPr="003709B5">
        <w:rPr>
          <w:rFonts w:ascii="Arial" w:eastAsia="Arial Unicode MS" w:hAnsi="Arial" w:cs="Arial"/>
          <w:sz w:val="18"/>
          <w:szCs w:val="18"/>
        </w:rPr>
        <w:t xml:space="preserve">The remaining </w:t>
      </w:r>
      <w:r w:rsidR="00F9326C" w:rsidRPr="00F9326C">
        <w:rPr>
          <w:rFonts w:ascii="Arial" w:eastAsia="Arial Unicode MS" w:hAnsi="Arial" w:cs="Arial"/>
          <w:sz w:val="18"/>
          <w:szCs w:val="18"/>
          <w:lang w:val="en-GB"/>
        </w:rPr>
        <w:t>55</w:t>
      </w:r>
      <w:r w:rsidRPr="003709B5">
        <w:rPr>
          <w:rFonts w:ascii="Arial" w:eastAsia="Arial Unicode MS" w:hAnsi="Arial" w:cs="Arial"/>
          <w:sz w:val="18"/>
          <w:szCs w:val="18"/>
        </w:rPr>
        <w:t>.</w:t>
      </w:r>
      <w:r w:rsidR="00F9326C" w:rsidRPr="00F9326C">
        <w:rPr>
          <w:rFonts w:ascii="Arial" w:eastAsia="Arial Unicode MS" w:hAnsi="Arial" w:cs="Arial"/>
          <w:sz w:val="18"/>
          <w:szCs w:val="18"/>
          <w:lang w:val="en-GB"/>
        </w:rPr>
        <w:t>94</w:t>
      </w:r>
      <w:r w:rsidRPr="003709B5">
        <w:rPr>
          <w:rFonts w:ascii="Arial" w:eastAsia="Arial Unicode MS" w:hAnsi="Arial" w:cs="Arial"/>
          <w:sz w:val="18"/>
          <w:szCs w:val="18"/>
        </w:rPr>
        <w:t>% of the shares is widely held.</w:t>
      </w:r>
    </w:p>
    <w:p w14:paraId="527CDFB5" w14:textId="5A573B51" w:rsidR="004A3919" w:rsidRDefault="004A3919" w:rsidP="003709B5">
      <w:pPr>
        <w:ind w:left="540" w:hanging="540"/>
        <w:jc w:val="both"/>
        <w:rPr>
          <w:rFonts w:ascii="Arial" w:eastAsia="Arial Unicode MS" w:hAnsi="Arial" w:cs="Arial"/>
          <w:b/>
          <w:bCs/>
          <w:color w:val="CF4A02"/>
          <w:sz w:val="18"/>
          <w:szCs w:val="18"/>
          <w:lang w:val="en-GB"/>
        </w:rPr>
      </w:pPr>
    </w:p>
    <w:p w14:paraId="15E31607" w14:textId="20B770AC" w:rsidR="00A31A3A" w:rsidRPr="003709B5" w:rsidRDefault="00F9326C" w:rsidP="003709B5">
      <w:pPr>
        <w:ind w:left="540" w:hanging="540"/>
        <w:jc w:val="both"/>
        <w:rPr>
          <w:rFonts w:ascii="Arial" w:eastAsia="Arial Unicode MS" w:hAnsi="Arial" w:cs="Arial"/>
          <w:b/>
          <w:bCs/>
          <w:color w:val="CF4A02"/>
          <w:sz w:val="18"/>
          <w:szCs w:val="18"/>
          <w:lang w:val="en-GB"/>
        </w:rPr>
      </w:pPr>
      <w:r w:rsidRPr="00F9326C">
        <w:rPr>
          <w:rFonts w:ascii="Arial" w:eastAsia="Arial Unicode MS" w:hAnsi="Arial" w:cs="Arial"/>
          <w:b/>
          <w:bCs/>
          <w:color w:val="CF4A02"/>
          <w:sz w:val="18"/>
          <w:szCs w:val="18"/>
          <w:lang w:val="en-GB"/>
        </w:rPr>
        <w:t>35</w:t>
      </w:r>
      <w:r w:rsidR="00A31A3A" w:rsidRPr="003709B5">
        <w:rPr>
          <w:rFonts w:ascii="Arial" w:eastAsia="Arial Unicode MS" w:hAnsi="Arial" w:cs="Arial"/>
          <w:b/>
          <w:bCs/>
          <w:color w:val="CF4A02"/>
          <w:sz w:val="18"/>
          <w:szCs w:val="18"/>
          <w:lang w:val="en-GB"/>
        </w:rPr>
        <w:t>.</w:t>
      </w:r>
      <w:r w:rsidRPr="00F9326C">
        <w:rPr>
          <w:rFonts w:ascii="Arial" w:eastAsia="Arial Unicode MS" w:hAnsi="Arial" w:cs="Arial"/>
          <w:b/>
          <w:bCs/>
          <w:color w:val="CF4A02"/>
          <w:sz w:val="18"/>
          <w:szCs w:val="18"/>
          <w:lang w:val="en-GB"/>
        </w:rPr>
        <w:t>2</w:t>
      </w:r>
      <w:r w:rsidR="00A31A3A" w:rsidRPr="003709B5">
        <w:rPr>
          <w:rFonts w:ascii="Arial" w:eastAsia="Arial Unicode MS" w:hAnsi="Arial" w:cs="Arial"/>
          <w:b/>
          <w:bCs/>
          <w:color w:val="CF4A02"/>
          <w:sz w:val="18"/>
          <w:szCs w:val="18"/>
          <w:lang w:val="en-GB"/>
        </w:rPr>
        <w:tab/>
        <w:t>Transactions with related parties</w:t>
      </w:r>
    </w:p>
    <w:p w14:paraId="43D0CA4F" w14:textId="77777777" w:rsidR="00A31A3A" w:rsidRPr="003709B5" w:rsidRDefault="00A31A3A" w:rsidP="003709B5">
      <w:pPr>
        <w:pStyle w:val="BodyTextIndent2"/>
        <w:jc w:val="both"/>
        <w:rPr>
          <w:rFonts w:ascii="Arial" w:hAnsi="Arial" w:cs="Arial"/>
          <w:spacing w:val="-4"/>
          <w:sz w:val="18"/>
          <w:szCs w:val="18"/>
        </w:rPr>
      </w:pPr>
    </w:p>
    <w:p w14:paraId="3BEE0248" w14:textId="77777777" w:rsidR="00A31A3A" w:rsidRPr="003709B5" w:rsidRDefault="00A31A3A" w:rsidP="003709B5">
      <w:pPr>
        <w:pStyle w:val="BodyTextIndent2"/>
        <w:jc w:val="both"/>
        <w:rPr>
          <w:rFonts w:ascii="Arial" w:hAnsi="Arial" w:cs="Arial"/>
          <w:spacing w:val="-4"/>
          <w:sz w:val="18"/>
          <w:szCs w:val="18"/>
          <w:cs/>
        </w:rPr>
      </w:pPr>
      <w:r w:rsidRPr="003709B5">
        <w:rPr>
          <w:rFonts w:ascii="Arial" w:hAnsi="Arial" w:cs="Arial"/>
          <w:spacing w:val="-6"/>
          <w:sz w:val="18"/>
          <w:szCs w:val="18"/>
        </w:rPr>
        <w:t>During the year, the Group had business transactions with its subsidiaries and related companies. Such transactions</w:t>
      </w:r>
      <w:r w:rsidRPr="003709B5">
        <w:rPr>
          <w:rFonts w:ascii="Arial" w:hAnsi="Arial" w:cs="Arial"/>
          <w:spacing w:val="-4"/>
          <w:sz w:val="18"/>
          <w:szCs w:val="18"/>
        </w:rPr>
        <w:t>, which have been concluded on the terms and basis as determined by the Group and those companies and are in the normal course of business, are summarised below:</w:t>
      </w:r>
    </w:p>
    <w:p w14:paraId="34DA45DF" w14:textId="77777777" w:rsidR="00A31A3A" w:rsidRPr="003709B5" w:rsidRDefault="00A31A3A" w:rsidP="003709B5">
      <w:pPr>
        <w:pStyle w:val="BodyTextIndent2"/>
        <w:jc w:val="both"/>
        <w:rPr>
          <w:rFonts w:ascii="Arial" w:hAnsi="Arial" w:cs="Arial"/>
          <w:spacing w:val="-4"/>
          <w:sz w:val="18"/>
          <w:szCs w:val="18"/>
        </w:rPr>
      </w:pPr>
    </w:p>
    <w:tbl>
      <w:tblPr>
        <w:tblW w:w="8931" w:type="dxa"/>
        <w:tblInd w:w="540" w:type="dxa"/>
        <w:tblLayout w:type="fixed"/>
        <w:tblLook w:val="0000" w:firstRow="0" w:lastRow="0" w:firstColumn="0" w:lastColumn="0" w:noHBand="0" w:noVBand="0"/>
      </w:tblPr>
      <w:tblGrid>
        <w:gridCol w:w="4395"/>
        <w:gridCol w:w="4536"/>
      </w:tblGrid>
      <w:tr w:rsidR="00A31A3A" w:rsidRPr="003709B5" w14:paraId="3F10684A" w14:textId="77777777" w:rsidTr="003817C7">
        <w:trPr>
          <w:tblHeader/>
        </w:trPr>
        <w:tc>
          <w:tcPr>
            <w:tcW w:w="4395" w:type="dxa"/>
          </w:tcPr>
          <w:p w14:paraId="34B73AF4" w14:textId="77777777" w:rsidR="00A31A3A" w:rsidRPr="003709B5" w:rsidRDefault="00A31A3A" w:rsidP="003709B5">
            <w:pPr>
              <w:ind w:left="-101"/>
              <w:jc w:val="both"/>
              <w:rPr>
                <w:rFonts w:ascii="Arial" w:hAnsi="Arial" w:cs="Arial"/>
                <w:sz w:val="18"/>
                <w:szCs w:val="18"/>
                <w:lang w:val="en-GB"/>
              </w:rPr>
            </w:pPr>
          </w:p>
        </w:tc>
        <w:tc>
          <w:tcPr>
            <w:tcW w:w="4536" w:type="dxa"/>
            <w:tcBorders>
              <w:bottom w:val="single" w:sz="4" w:space="0" w:color="auto"/>
            </w:tcBorders>
            <w:shd w:val="clear" w:color="auto" w:fill="auto"/>
            <w:vAlign w:val="bottom"/>
          </w:tcPr>
          <w:p w14:paraId="745D6C4B" w14:textId="77777777" w:rsidR="00A31A3A" w:rsidRPr="003709B5" w:rsidRDefault="00A31A3A" w:rsidP="003709B5">
            <w:pPr>
              <w:ind w:right="-18"/>
              <w:jc w:val="center"/>
              <w:rPr>
                <w:rFonts w:ascii="Arial" w:hAnsi="Arial" w:cs="Arial"/>
                <w:b/>
                <w:bCs/>
                <w:sz w:val="18"/>
                <w:szCs w:val="18"/>
              </w:rPr>
            </w:pPr>
            <w:r w:rsidRPr="003709B5">
              <w:rPr>
                <w:rFonts w:ascii="Arial" w:hAnsi="Arial" w:cs="Arial"/>
                <w:b/>
                <w:bCs/>
                <w:sz w:val="18"/>
                <w:szCs w:val="18"/>
              </w:rPr>
              <w:t>Transfer Pricing Policy</w:t>
            </w:r>
          </w:p>
        </w:tc>
      </w:tr>
      <w:tr w:rsidR="00A31A3A" w:rsidRPr="003709B5" w14:paraId="57738858" w14:textId="77777777" w:rsidTr="003817C7">
        <w:tc>
          <w:tcPr>
            <w:tcW w:w="4395" w:type="dxa"/>
          </w:tcPr>
          <w:p w14:paraId="737DC036" w14:textId="77777777" w:rsidR="00A31A3A" w:rsidRPr="003709B5" w:rsidRDefault="00A31A3A" w:rsidP="003709B5">
            <w:pPr>
              <w:ind w:left="-101"/>
              <w:jc w:val="both"/>
              <w:rPr>
                <w:rFonts w:ascii="Arial" w:hAnsi="Arial" w:cs="Arial"/>
                <w:sz w:val="18"/>
                <w:szCs w:val="18"/>
                <w:u w:val="single"/>
              </w:rPr>
            </w:pPr>
            <w:r w:rsidRPr="003709B5">
              <w:rPr>
                <w:rFonts w:ascii="Arial" w:hAnsi="Arial" w:cs="Arial"/>
                <w:sz w:val="18"/>
                <w:szCs w:val="18"/>
                <w:u w:val="single"/>
              </w:rPr>
              <w:t>Transactions with parent</w:t>
            </w:r>
          </w:p>
        </w:tc>
        <w:tc>
          <w:tcPr>
            <w:tcW w:w="4536" w:type="dxa"/>
          </w:tcPr>
          <w:p w14:paraId="3A43D5F2" w14:textId="77777777" w:rsidR="00A31A3A" w:rsidRPr="003709B5" w:rsidRDefault="00A31A3A" w:rsidP="003709B5">
            <w:pPr>
              <w:jc w:val="both"/>
              <w:rPr>
                <w:rFonts w:ascii="Arial" w:hAnsi="Arial" w:cs="Arial"/>
                <w:sz w:val="18"/>
                <w:szCs w:val="18"/>
                <w:u w:val="single"/>
              </w:rPr>
            </w:pPr>
          </w:p>
        </w:tc>
      </w:tr>
      <w:tr w:rsidR="005C3ED3" w:rsidRPr="003709B5" w14:paraId="71B09752" w14:textId="77777777" w:rsidTr="00F54D56">
        <w:tc>
          <w:tcPr>
            <w:tcW w:w="4395" w:type="dxa"/>
          </w:tcPr>
          <w:p w14:paraId="0642733C" w14:textId="75FE1205" w:rsidR="005C3ED3" w:rsidRPr="003709B5" w:rsidRDefault="005C3ED3" w:rsidP="003709B5">
            <w:pPr>
              <w:ind w:left="-101"/>
              <w:jc w:val="both"/>
              <w:rPr>
                <w:rFonts w:ascii="Arial" w:hAnsi="Arial" w:cs="Arial"/>
                <w:sz w:val="18"/>
                <w:szCs w:val="18"/>
                <w:u w:val="single"/>
              </w:rPr>
            </w:pPr>
            <w:r w:rsidRPr="003709B5">
              <w:rPr>
                <w:rFonts w:ascii="Arial" w:hAnsi="Arial" w:cs="Arial"/>
                <w:sz w:val="18"/>
                <w:szCs w:val="18"/>
              </w:rPr>
              <w:t>Interest expense</w:t>
            </w:r>
          </w:p>
        </w:tc>
        <w:tc>
          <w:tcPr>
            <w:tcW w:w="4536" w:type="dxa"/>
          </w:tcPr>
          <w:p w14:paraId="3E4B816A" w14:textId="691AAFB8" w:rsidR="005C3ED3" w:rsidRPr="003709B5" w:rsidRDefault="00F9326C" w:rsidP="003709B5">
            <w:pPr>
              <w:jc w:val="both"/>
              <w:rPr>
                <w:rFonts w:ascii="Arial" w:hAnsi="Arial" w:cs="Arial"/>
                <w:sz w:val="18"/>
                <w:szCs w:val="18"/>
                <w:u w:val="single"/>
              </w:rPr>
            </w:pPr>
            <w:r w:rsidRPr="00F9326C">
              <w:rPr>
                <w:rFonts w:ascii="Arial" w:hAnsi="Arial" w:cs="Arial"/>
                <w:sz w:val="18"/>
                <w:szCs w:val="18"/>
                <w:lang w:val="en-GB"/>
              </w:rPr>
              <w:t>6</w:t>
            </w:r>
            <w:r w:rsidR="005C3ED3" w:rsidRPr="003709B5">
              <w:rPr>
                <w:rFonts w:ascii="Arial" w:hAnsi="Arial" w:cs="Arial"/>
                <w:sz w:val="18"/>
                <w:szCs w:val="18"/>
              </w:rPr>
              <w:t>.</w:t>
            </w:r>
            <w:r w:rsidRPr="00F9326C">
              <w:rPr>
                <w:rFonts w:ascii="Arial" w:hAnsi="Arial" w:cs="Arial"/>
                <w:sz w:val="18"/>
                <w:szCs w:val="18"/>
                <w:lang w:val="en-GB"/>
              </w:rPr>
              <w:t>25</w:t>
            </w:r>
            <w:r w:rsidR="005C3ED3" w:rsidRPr="003709B5">
              <w:rPr>
                <w:rFonts w:ascii="Arial" w:hAnsi="Arial" w:cs="Arial"/>
                <w:sz w:val="18"/>
                <w:szCs w:val="18"/>
              </w:rPr>
              <w:t>% per annum</w:t>
            </w:r>
          </w:p>
        </w:tc>
      </w:tr>
      <w:tr w:rsidR="005C3ED3" w:rsidRPr="003709B5" w14:paraId="3DBF2CBC" w14:textId="77777777" w:rsidTr="003817C7">
        <w:tc>
          <w:tcPr>
            <w:tcW w:w="4395" w:type="dxa"/>
          </w:tcPr>
          <w:p w14:paraId="1EAA207F" w14:textId="66B68DDF" w:rsidR="005C3ED3" w:rsidRPr="003709B5" w:rsidRDefault="005C3ED3" w:rsidP="003709B5">
            <w:pPr>
              <w:ind w:left="-101"/>
              <w:jc w:val="both"/>
              <w:rPr>
                <w:rFonts w:ascii="Arial" w:hAnsi="Arial" w:cs="Arial"/>
                <w:sz w:val="18"/>
                <w:szCs w:val="18"/>
                <w:u w:val="single"/>
              </w:rPr>
            </w:pPr>
          </w:p>
        </w:tc>
        <w:tc>
          <w:tcPr>
            <w:tcW w:w="4536" w:type="dxa"/>
          </w:tcPr>
          <w:p w14:paraId="7FAD7DC7" w14:textId="046D87E5" w:rsidR="005C3ED3" w:rsidRPr="003709B5" w:rsidRDefault="005C3ED3" w:rsidP="003709B5">
            <w:pPr>
              <w:jc w:val="both"/>
              <w:rPr>
                <w:rFonts w:ascii="Arial" w:hAnsi="Arial" w:cs="Arial"/>
                <w:sz w:val="18"/>
                <w:szCs w:val="18"/>
                <w:u w:val="single"/>
              </w:rPr>
            </w:pPr>
          </w:p>
        </w:tc>
      </w:tr>
      <w:tr w:rsidR="005C3ED3" w:rsidRPr="003709B5" w14:paraId="41E4B8EB" w14:textId="77777777" w:rsidTr="003817C7">
        <w:tc>
          <w:tcPr>
            <w:tcW w:w="4395" w:type="dxa"/>
          </w:tcPr>
          <w:p w14:paraId="6A24026F" w14:textId="79031489" w:rsidR="005C3ED3" w:rsidRPr="003709B5" w:rsidRDefault="005C3ED3" w:rsidP="003709B5">
            <w:pPr>
              <w:ind w:left="-101"/>
              <w:jc w:val="both"/>
              <w:rPr>
                <w:rFonts w:ascii="Arial" w:hAnsi="Arial" w:cs="Arial"/>
                <w:sz w:val="18"/>
                <w:szCs w:val="18"/>
                <w:u w:val="single"/>
              </w:rPr>
            </w:pPr>
            <w:r w:rsidRPr="003709B5">
              <w:rPr>
                <w:rFonts w:ascii="Arial" w:hAnsi="Arial" w:cs="Arial"/>
                <w:sz w:val="18"/>
                <w:szCs w:val="18"/>
                <w:u w:val="single"/>
              </w:rPr>
              <w:t>Transactions with subsidiaries</w:t>
            </w:r>
          </w:p>
        </w:tc>
        <w:tc>
          <w:tcPr>
            <w:tcW w:w="4536" w:type="dxa"/>
          </w:tcPr>
          <w:p w14:paraId="027E49E0" w14:textId="77777777" w:rsidR="005C3ED3" w:rsidRPr="003709B5" w:rsidRDefault="005C3ED3" w:rsidP="003709B5">
            <w:pPr>
              <w:jc w:val="both"/>
              <w:rPr>
                <w:rFonts w:ascii="Arial" w:hAnsi="Arial" w:cs="Arial"/>
                <w:sz w:val="18"/>
                <w:szCs w:val="18"/>
                <w:u w:val="single"/>
              </w:rPr>
            </w:pPr>
          </w:p>
        </w:tc>
      </w:tr>
      <w:tr w:rsidR="005C3ED3" w:rsidRPr="003709B5" w14:paraId="0E19277C" w14:textId="77777777" w:rsidTr="003817C7">
        <w:tc>
          <w:tcPr>
            <w:tcW w:w="4395" w:type="dxa"/>
          </w:tcPr>
          <w:p w14:paraId="7E96DF18" w14:textId="2342FC1B" w:rsidR="005C3ED3" w:rsidRPr="003709B5" w:rsidRDefault="005C3ED3" w:rsidP="003709B5">
            <w:pPr>
              <w:ind w:left="-101"/>
              <w:jc w:val="both"/>
              <w:rPr>
                <w:rFonts w:ascii="Arial" w:hAnsi="Arial" w:cs="Arial"/>
                <w:sz w:val="18"/>
                <w:szCs w:val="18"/>
                <w:u w:val="single"/>
              </w:rPr>
            </w:pPr>
            <w:r w:rsidRPr="003709B5">
              <w:rPr>
                <w:rFonts w:ascii="Arial" w:hAnsi="Arial" w:cs="Arial"/>
                <w:sz w:val="18"/>
                <w:szCs w:val="18"/>
              </w:rPr>
              <w:t>Management fee income</w:t>
            </w:r>
          </w:p>
        </w:tc>
        <w:tc>
          <w:tcPr>
            <w:tcW w:w="4536" w:type="dxa"/>
          </w:tcPr>
          <w:p w14:paraId="7CF996BF" w14:textId="5BCE5EFD" w:rsidR="005C3ED3" w:rsidRPr="003709B5" w:rsidRDefault="005C3ED3" w:rsidP="003709B5">
            <w:pPr>
              <w:jc w:val="both"/>
              <w:rPr>
                <w:rFonts w:ascii="Arial" w:hAnsi="Arial" w:cs="Arial"/>
                <w:sz w:val="18"/>
                <w:szCs w:val="18"/>
                <w:u w:val="single"/>
              </w:rPr>
            </w:pPr>
            <w:r w:rsidRPr="003709B5">
              <w:rPr>
                <w:rFonts w:ascii="Arial" w:hAnsi="Arial" w:cs="Arial"/>
                <w:sz w:val="18"/>
                <w:szCs w:val="18"/>
              </w:rPr>
              <w:t>Contract price</w:t>
            </w:r>
          </w:p>
        </w:tc>
      </w:tr>
      <w:tr w:rsidR="005C3ED3" w:rsidRPr="003709B5" w14:paraId="54DD8C5B" w14:textId="77777777" w:rsidTr="003817C7">
        <w:tc>
          <w:tcPr>
            <w:tcW w:w="4395" w:type="dxa"/>
          </w:tcPr>
          <w:p w14:paraId="760C6A87" w14:textId="1B305770" w:rsidR="005C3ED3" w:rsidRPr="003709B5" w:rsidRDefault="005C3ED3" w:rsidP="003709B5">
            <w:pPr>
              <w:ind w:left="-101"/>
              <w:jc w:val="both"/>
              <w:rPr>
                <w:rFonts w:ascii="Arial" w:hAnsi="Arial" w:cs="Arial"/>
                <w:sz w:val="18"/>
                <w:szCs w:val="18"/>
              </w:rPr>
            </w:pPr>
            <w:r w:rsidRPr="003709B5">
              <w:rPr>
                <w:rFonts w:ascii="Arial" w:hAnsi="Arial" w:cs="Arial"/>
                <w:sz w:val="18"/>
                <w:szCs w:val="18"/>
              </w:rPr>
              <w:t>Interest income</w:t>
            </w:r>
          </w:p>
        </w:tc>
        <w:tc>
          <w:tcPr>
            <w:tcW w:w="4536" w:type="dxa"/>
          </w:tcPr>
          <w:p w14:paraId="555FBCDF" w14:textId="48E76657" w:rsidR="005C3ED3" w:rsidRPr="003709B5" w:rsidRDefault="005C3ED3" w:rsidP="003709B5">
            <w:pPr>
              <w:ind w:right="-78"/>
              <w:jc w:val="both"/>
              <w:rPr>
                <w:rFonts w:ascii="Arial" w:hAnsi="Arial" w:cs="Arial"/>
                <w:sz w:val="18"/>
                <w:szCs w:val="18"/>
              </w:rPr>
            </w:pPr>
            <w:bookmarkStart w:id="30" w:name="OLE_LINK7"/>
            <w:r w:rsidRPr="003709B5">
              <w:rPr>
                <w:rFonts w:ascii="Arial" w:hAnsi="Arial" w:cs="Arial"/>
                <w:sz w:val="18"/>
                <w:szCs w:val="18"/>
              </w:rPr>
              <w:t>Weighted average finance costs of the Company</w:t>
            </w:r>
            <w:bookmarkEnd w:id="30"/>
          </w:p>
        </w:tc>
      </w:tr>
      <w:tr w:rsidR="005C3ED3" w:rsidRPr="003709B5" w14:paraId="6D7693B1" w14:textId="77777777" w:rsidTr="003817C7">
        <w:tc>
          <w:tcPr>
            <w:tcW w:w="4395" w:type="dxa"/>
          </w:tcPr>
          <w:p w14:paraId="525E54A0" w14:textId="704DFFFA" w:rsidR="005C3ED3" w:rsidRPr="003709B5" w:rsidRDefault="005C3ED3" w:rsidP="003709B5">
            <w:pPr>
              <w:ind w:left="-101"/>
              <w:jc w:val="both"/>
              <w:rPr>
                <w:rFonts w:ascii="Arial" w:hAnsi="Arial" w:cs="Arial"/>
                <w:sz w:val="18"/>
                <w:szCs w:val="18"/>
              </w:rPr>
            </w:pPr>
          </w:p>
        </w:tc>
        <w:tc>
          <w:tcPr>
            <w:tcW w:w="4536" w:type="dxa"/>
          </w:tcPr>
          <w:p w14:paraId="07E1689A" w14:textId="78E9AADB" w:rsidR="005C3ED3" w:rsidRPr="003709B5" w:rsidRDefault="0050697E" w:rsidP="003709B5">
            <w:pPr>
              <w:ind w:right="-78"/>
              <w:jc w:val="both"/>
              <w:rPr>
                <w:rFonts w:ascii="Arial" w:hAnsi="Arial" w:cs="Arial"/>
                <w:sz w:val="18"/>
                <w:szCs w:val="18"/>
              </w:rPr>
            </w:pPr>
            <w:r>
              <w:rPr>
                <w:rFonts w:ascii="Arial" w:hAnsi="Arial" w:cstheme="minorBidi" w:hint="cs"/>
                <w:sz w:val="18"/>
                <w:szCs w:val="18"/>
                <w:cs/>
              </w:rPr>
              <w:t xml:space="preserve">   </w:t>
            </w:r>
            <w:r w:rsidR="005C3ED3" w:rsidRPr="003709B5">
              <w:rPr>
                <w:rFonts w:ascii="Arial" w:hAnsi="Arial" w:cs="Arial"/>
                <w:sz w:val="18"/>
                <w:szCs w:val="18"/>
              </w:rPr>
              <w:t>plus fixed rate</w:t>
            </w:r>
          </w:p>
        </w:tc>
      </w:tr>
      <w:tr w:rsidR="005C3ED3" w:rsidRPr="003709B5" w14:paraId="1B8F2437" w14:textId="77777777" w:rsidTr="00CB1CA0">
        <w:tc>
          <w:tcPr>
            <w:tcW w:w="4395" w:type="dxa"/>
          </w:tcPr>
          <w:p w14:paraId="790CCC88" w14:textId="2B198CB8" w:rsidR="005C3ED3" w:rsidRPr="003709B5" w:rsidRDefault="005C3ED3" w:rsidP="003709B5">
            <w:pPr>
              <w:ind w:left="-101"/>
              <w:jc w:val="both"/>
              <w:rPr>
                <w:rFonts w:ascii="Arial" w:hAnsi="Arial" w:cs="Arial"/>
                <w:sz w:val="18"/>
                <w:szCs w:val="18"/>
              </w:rPr>
            </w:pPr>
            <w:r w:rsidRPr="003709B5">
              <w:rPr>
                <w:rFonts w:ascii="Arial" w:hAnsi="Arial" w:cs="Arial"/>
                <w:sz w:val="18"/>
                <w:szCs w:val="18"/>
              </w:rPr>
              <w:t>Interest expense</w:t>
            </w:r>
          </w:p>
        </w:tc>
        <w:tc>
          <w:tcPr>
            <w:tcW w:w="4536" w:type="dxa"/>
          </w:tcPr>
          <w:p w14:paraId="7B0F7883" w14:textId="2E29840A" w:rsidR="005C3ED3" w:rsidRPr="003709B5" w:rsidRDefault="005C3ED3" w:rsidP="003709B5">
            <w:pPr>
              <w:ind w:right="-78"/>
              <w:jc w:val="both"/>
              <w:rPr>
                <w:rFonts w:ascii="Arial" w:hAnsi="Arial" w:cs="Arial"/>
                <w:sz w:val="18"/>
                <w:szCs w:val="18"/>
              </w:rPr>
            </w:pPr>
            <w:r w:rsidRPr="003709B5">
              <w:rPr>
                <w:rFonts w:ascii="Arial" w:hAnsi="Arial" w:cs="Arial"/>
                <w:sz w:val="18"/>
                <w:szCs w:val="18"/>
              </w:rPr>
              <w:t>THBFIX (</w:t>
            </w:r>
            <w:r w:rsidR="00F9326C" w:rsidRPr="00F9326C">
              <w:rPr>
                <w:rFonts w:ascii="Arial" w:hAnsi="Arial" w:cs="Arial"/>
                <w:sz w:val="18"/>
                <w:szCs w:val="18"/>
                <w:lang w:val="en-GB"/>
              </w:rPr>
              <w:t>12</w:t>
            </w:r>
            <w:r w:rsidRPr="003709B5">
              <w:rPr>
                <w:rFonts w:ascii="Arial" w:hAnsi="Arial" w:cs="Arial"/>
                <w:sz w:val="18"/>
                <w:szCs w:val="18"/>
              </w:rPr>
              <w:t xml:space="preserve"> months) plus </w:t>
            </w:r>
            <w:r w:rsidRPr="003709B5">
              <w:rPr>
                <w:rFonts w:ascii="Arial" w:hAnsi="Arial" w:cs="Arial"/>
                <w:sz w:val="18"/>
                <w:szCs w:val="18"/>
                <w:lang w:val="en-GB"/>
              </w:rPr>
              <w:t xml:space="preserve">fixed rate, </w:t>
            </w:r>
            <w:r>
              <w:rPr>
                <w:rFonts w:ascii="Arial" w:hAnsi="Arial" w:cs="Arial"/>
                <w:sz w:val="18"/>
                <w:szCs w:val="18"/>
                <w:lang w:val="en-GB"/>
              </w:rPr>
              <w:t xml:space="preserve">fix rate </w:t>
            </w:r>
            <w:r w:rsidR="00F9326C" w:rsidRPr="00F9326C">
              <w:rPr>
                <w:rFonts w:ascii="Arial" w:hAnsi="Arial" w:cs="Arial"/>
                <w:sz w:val="18"/>
                <w:szCs w:val="18"/>
                <w:lang w:val="en-GB"/>
              </w:rPr>
              <w:t>8</w:t>
            </w:r>
            <w:r w:rsidRPr="003709B5">
              <w:rPr>
                <w:rFonts w:ascii="Arial" w:hAnsi="Arial" w:cs="Arial"/>
                <w:sz w:val="18"/>
                <w:szCs w:val="18"/>
                <w:lang w:val="en-GB"/>
              </w:rPr>
              <w:t xml:space="preserve">% and </w:t>
            </w:r>
            <w:r w:rsidR="00F9326C" w:rsidRPr="00F9326C">
              <w:rPr>
                <w:rFonts w:ascii="Arial" w:hAnsi="Arial" w:cs="Arial"/>
                <w:sz w:val="18"/>
                <w:szCs w:val="18"/>
                <w:lang w:val="en-GB"/>
              </w:rPr>
              <w:t>9</w:t>
            </w:r>
            <w:r w:rsidRPr="003709B5">
              <w:rPr>
                <w:rFonts w:ascii="Arial" w:hAnsi="Arial" w:cs="Arial"/>
                <w:sz w:val="18"/>
                <w:szCs w:val="18"/>
                <w:lang w:val="en-GB"/>
              </w:rPr>
              <w:t xml:space="preserve">% </w:t>
            </w:r>
            <w:r>
              <w:rPr>
                <w:rFonts w:ascii="Arial" w:hAnsi="Arial" w:cs="Arial"/>
                <w:sz w:val="18"/>
                <w:szCs w:val="18"/>
                <w:lang w:val="en-GB"/>
              </w:rPr>
              <w:br/>
              <w:t xml:space="preserve">   </w:t>
            </w:r>
            <w:r w:rsidRPr="003709B5">
              <w:rPr>
                <w:rFonts w:ascii="Arial" w:hAnsi="Arial" w:cs="Arial"/>
                <w:sz w:val="18"/>
                <w:szCs w:val="18"/>
                <w:lang w:val="en-GB"/>
              </w:rPr>
              <w:t>per annum</w:t>
            </w:r>
          </w:p>
        </w:tc>
      </w:tr>
      <w:tr w:rsidR="005C3ED3" w:rsidRPr="003709B5" w14:paraId="23DD2410" w14:textId="77777777" w:rsidTr="00F54D56">
        <w:tc>
          <w:tcPr>
            <w:tcW w:w="4395" w:type="dxa"/>
          </w:tcPr>
          <w:p w14:paraId="5D6D17BD" w14:textId="1210E072" w:rsidR="005C3ED3" w:rsidRPr="003709B5" w:rsidRDefault="005C3ED3" w:rsidP="003709B5">
            <w:pPr>
              <w:ind w:left="-101"/>
              <w:jc w:val="both"/>
              <w:rPr>
                <w:rFonts w:ascii="Arial" w:hAnsi="Arial" w:cs="Arial"/>
                <w:sz w:val="18"/>
                <w:szCs w:val="18"/>
              </w:rPr>
            </w:pPr>
          </w:p>
        </w:tc>
        <w:tc>
          <w:tcPr>
            <w:tcW w:w="4536" w:type="dxa"/>
          </w:tcPr>
          <w:p w14:paraId="3D348B9F" w14:textId="2C7F2F2F" w:rsidR="005C3ED3" w:rsidRPr="003709B5" w:rsidRDefault="005C3ED3" w:rsidP="003709B5">
            <w:pPr>
              <w:ind w:right="-78"/>
              <w:jc w:val="both"/>
              <w:rPr>
                <w:rFonts w:ascii="Arial" w:hAnsi="Arial" w:cs="Arial"/>
                <w:sz w:val="18"/>
                <w:szCs w:val="18"/>
              </w:rPr>
            </w:pPr>
          </w:p>
        </w:tc>
      </w:tr>
      <w:tr w:rsidR="005C3ED3" w:rsidRPr="003709B5" w14:paraId="5749B391" w14:textId="77777777" w:rsidTr="003817C7">
        <w:tc>
          <w:tcPr>
            <w:tcW w:w="4395" w:type="dxa"/>
          </w:tcPr>
          <w:p w14:paraId="75BD305B" w14:textId="2641F9A3" w:rsidR="005C3ED3" w:rsidRPr="003709B5" w:rsidRDefault="005C3ED3" w:rsidP="003709B5">
            <w:pPr>
              <w:ind w:left="-101"/>
              <w:jc w:val="both"/>
              <w:rPr>
                <w:rFonts w:ascii="Arial" w:hAnsi="Arial" w:cs="Arial"/>
                <w:sz w:val="18"/>
                <w:szCs w:val="18"/>
              </w:rPr>
            </w:pPr>
            <w:r w:rsidRPr="003709B5">
              <w:rPr>
                <w:rFonts w:ascii="Arial" w:hAnsi="Arial" w:cs="Arial"/>
                <w:sz w:val="18"/>
                <w:szCs w:val="18"/>
                <w:u w:val="single"/>
              </w:rPr>
              <w:t>Transactions with joint ventures</w:t>
            </w:r>
          </w:p>
        </w:tc>
        <w:tc>
          <w:tcPr>
            <w:tcW w:w="4536" w:type="dxa"/>
          </w:tcPr>
          <w:p w14:paraId="75F51C40" w14:textId="3F18E8AC" w:rsidR="005C3ED3" w:rsidRPr="003709B5" w:rsidRDefault="005C3ED3" w:rsidP="003709B5">
            <w:pPr>
              <w:ind w:right="-78"/>
              <w:jc w:val="both"/>
              <w:rPr>
                <w:rFonts w:ascii="Arial" w:hAnsi="Arial" w:cs="Arial"/>
                <w:sz w:val="18"/>
                <w:szCs w:val="18"/>
              </w:rPr>
            </w:pPr>
          </w:p>
        </w:tc>
      </w:tr>
      <w:tr w:rsidR="005C3ED3" w:rsidRPr="003709B5" w14:paraId="6700ABC5" w14:textId="77777777" w:rsidTr="003817C7">
        <w:tc>
          <w:tcPr>
            <w:tcW w:w="4395" w:type="dxa"/>
          </w:tcPr>
          <w:p w14:paraId="417AA64E" w14:textId="05917917" w:rsidR="005C3ED3" w:rsidRPr="003709B5" w:rsidRDefault="005C3ED3" w:rsidP="003709B5">
            <w:pPr>
              <w:ind w:left="-101"/>
              <w:jc w:val="both"/>
              <w:rPr>
                <w:rFonts w:ascii="Arial" w:hAnsi="Arial" w:cs="Arial"/>
                <w:sz w:val="18"/>
                <w:szCs w:val="18"/>
                <w:u w:val="single"/>
              </w:rPr>
            </w:pPr>
            <w:r w:rsidRPr="003709B5">
              <w:rPr>
                <w:rFonts w:ascii="Arial" w:hAnsi="Arial" w:cs="Arial"/>
                <w:sz w:val="18"/>
                <w:szCs w:val="18"/>
              </w:rPr>
              <w:t>Management fee income</w:t>
            </w:r>
          </w:p>
        </w:tc>
        <w:tc>
          <w:tcPr>
            <w:tcW w:w="4536" w:type="dxa"/>
          </w:tcPr>
          <w:p w14:paraId="194AD601" w14:textId="38DF17D6" w:rsidR="005C3ED3" w:rsidRPr="003709B5" w:rsidRDefault="005C3ED3" w:rsidP="003709B5">
            <w:pPr>
              <w:ind w:right="-78"/>
              <w:jc w:val="both"/>
              <w:rPr>
                <w:rFonts w:ascii="Arial" w:hAnsi="Arial" w:cs="Arial"/>
                <w:sz w:val="18"/>
                <w:szCs w:val="18"/>
              </w:rPr>
            </w:pPr>
            <w:r w:rsidRPr="003709B5">
              <w:rPr>
                <w:rFonts w:ascii="Arial" w:hAnsi="Arial" w:cs="Arial"/>
                <w:sz w:val="18"/>
                <w:szCs w:val="18"/>
              </w:rPr>
              <w:t>Contract price</w:t>
            </w:r>
          </w:p>
        </w:tc>
      </w:tr>
      <w:tr w:rsidR="005C3ED3" w:rsidRPr="003709B5" w14:paraId="775080BB" w14:textId="77777777" w:rsidTr="003817C7">
        <w:tc>
          <w:tcPr>
            <w:tcW w:w="4395" w:type="dxa"/>
          </w:tcPr>
          <w:p w14:paraId="1FCA8261" w14:textId="26BA537D" w:rsidR="005C3ED3" w:rsidRPr="003709B5" w:rsidRDefault="005C3ED3" w:rsidP="003709B5">
            <w:pPr>
              <w:ind w:left="-101"/>
              <w:jc w:val="both"/>
              <w:rPr>
                <w:rFonts w:ascii="Arial" w:hAnsi="Arial" w:cs="Arial"/>
                <w:sz w:val="18"/>
                <w:szCs w:val="18"/>
                <w:u w:val="single"/>
              </w:rPr>
            </w:pPr>
            <w:r w:rsidRPr="003709B5">
              <w:rPr>
                <w:rFonts w:ascii="Arial" w:hAnsi="Arial" w:cs="Arial"/>
                <w:sz w:val="18"/>
                <w:szCs w:val="18"/>
              </w:rPr>
              <w:t>Interest income</w:t>
            </w:r>
          </w:p>
        </w:tc>
        <w:tc>
          <w:tcPr>
            <w:tcW w:w="4536" w:type="dxa"/>
          </w:tcPr>
          <w:p w14:paraId="5EE1570D" w14:textId="77777777" w:rsidR="004F4554" w:rsidRDefault="005C3ED3" w:rsidP="0050697E">
            <w:pPr>
              <w:ind w:right="-78"/>
              <w:jc w:val="both"/>
              <w:rPr>
                <w:rFonts w:ascii="Arial" w:hAnsi="Arial" w:cs="Arial"/>
                <w:sz w:val="18"/>
                <w:szCs w:val="18"/>
              </w:rPr>
            </w:pPr>
            <w:r w:rsidRPr="003709B5">
              <w:rPr>
                <w:rFonts w:ascii="Arial" w:hAnsi="Arial" w:cs="Arial"/>
                <w:sz w:val="18"/>
                <w:szCs w:val="18"/>
              </w:rPr>
              <w:t>Weighted average finance costs of the Company</w:t>
            </w:r>
            <w:r w:rsidR="0050697E">
              <w:rPr>
                <w:rFonts w:ascii="Arial" w:hAnsi="Arial" w:cstheme="minorBidi" w:hint="cs"/>
                <w:sz w:val="18"/>
                <w:szCs w:val="18"/>
                <w:cs/>
              </w:rPr>
              <w:t xml:space="preserve"> </w:t>
            </w:r>
            <w:r w:rsidRPr="0050697E">
              <w:rPr>
                <w:rFonts w:ascii="Arial" w:hAnsi="Arial" w:cs="Arial"/>
                <w:sz w:val="18"/>
                <w:szCs w:val="18"/>
              </w:rPr>
              <w:t>plus</w:t>
            </w:r>
            <w:r w:rsidR="0050697E">
              <w:rPr>
                <w:rFonts w:ascii="Arial" w:hAnsi="Arial" w:cstheme="minorBidi"/>
                <w:sz w:val="18"/>
                <w:szCs w:val="18"/>
                <w:cs/>
              </w:rPr>
              <w:br/>
            </w:r>
            <w:r w:rsidR="0050697E">
              <w:rPr>
                <w:rFonts w:ascii="Arial" w:hAnsi="Arial" w:cstheme="minorBidi" w:hint="cs"/>
                <w:sz w:val="18"/>
                <w:szCs w:val="18"/>
                <w:cs/>
              </w:rPr>
              <w:t xml:space="preserve">   </w:t>
            </w:r>
            <w:r w:rsidRPr="0050697E">
              <w:rPr>
                <w:rFonts w:ascii="Arial" w:hAnsi="Arial" w:cs="Arial"/>
                <w:sz w:val="18"/>
                <w:szCs w:val="18"/>
              </w:rPr>
              <w:t>fixed rate,</w:t>
            </w:r>
            <w:r w:rsidRPr="0050697E">
              <w:rPr>
                <w:rFonts w:ascii="Arial" w:hAnsi="Arial" w:cs="Arial" w:hint="cs"/>
                <w:sz w:val="18"/>
                <w:szCs w:val="18"/>
                <w:cs/>
              </w:rPr>
              <w:t xml:space="preserve"> </w:t>
            </w:r>
            <w:r w:rsidR="004F4554">
              <w:rPr>
                <w:rFonts w:ascii="Arial" w:hAnsi="Arial" w:cs="Arial"/>
                <w:sz w:val="18"/>
                <w:szCs w:val="18"/>
              </w:rPr>
              <w:t xml:space="preserve">fixed interest rate, </w:t>
            </w:r>
            <w:r w:rsidRPr="0050697E">
              <w:rPr>
                <w:rFonts w:ascii="Arial" w:hAnsi="Arial" w:cs="Arial"/>
                <w:sz w:val="18"/>
                <w:szCs w:val="18"/>
              </w:rPr>
              <w:t>and MLR minus fixed rate</w:t>
            </w:r>
          </w:p>
          <w:p w14:paraId="36F8869A" w14:textId="48852EE0" w:rsidR="004F4554" w:rsidRPr="003709B5" w:rsidRDefault="004F4554" w:rsidP="0050697E">
            <w:pPr>
              <w:ind w:right="-78"/>
              <w:jc w:val="both"/>
              <w:rPr>
                <w:rFonts w:ascii="Arial" w:hAnsi="Arial" w:cs="Arial"/>
                <w:sz w:val="18"/>
                <w:szCs w:val="18"/>
              </w:rPr>
            </w:pPr>
            <w:r>
              <w:rPr>
                <w:rFonts w:ascii="Arial" w:hAnsi="Arial" w:cs="Arial"/>
                <w:sz w:val="18"/>
                <w:szCs w:val="18"/>
              </w:rPr>
              <w:t xml:space="preserve">  </w:t>
            </w:r>
            <w:r w:rsidRPr="0050697E">
              <w:rPr>
                <w:rFonts w:ascii="Arial" w:hAnsi="Arial" w:cs="Arial"/>
                <w:sz w:val="18"/>
                <w:szCs w:val="18"/>
              </w:rPr>
              <w:t>per</w:t>
            </w:r>
            <w:r>
              <w:rPr>
                <w:rFonts w:ascii="Arial" w:hAnsi="Arial" w:cstheme="minorBidi" w:hint="cs"/>
                <w:sz w:val="18"/>
                <w:szCs w:val="18"/>
                <w:cs/>
              </w:rPr>
              <w:t xml:space="preserve"> </w:t>
            </w:r>
            <w:r w:rsidRPr="0050697E">
              <w:rPr>
                <w:rFonts w:ascii="Arial" w:hAnsi="Arial" w:cs="Arial"/>
                <w:sz w:val="18"/>
                <w:szCs w:val="18"/>
              </w:rPr>
              <w:t>annum for the</w:t>
            </w:r>
            <w:r>
              <w:rPr>
                <w:rFonts w:ascii="Arial" w:hAnsi="Arial" w:cstheme="minorBidi" w:hint="cs"/>
                <w:sz w:val="18"/>
                <w:szCs w:val="18"/>
                <w:cs/>
              </w:rPr>
              <w:t xml:space="preserve"> </w:t>
            </w:r>
            <w:r w:rsidRPr="0050697E">
              <w:rPr>
                <w:rFonts w:ascii="Arial" w:hAnsi="Arial" w:cs="Arial"/>
                <w:sz w:val="18"/>
                <w:szCs w:val="18"/>
              </w:rPr>
              <w:t>first interest period and the interest</w:t>
            </w:r>
            <w:r>
              <w:rPr>
                <w:rFonts w:ascii="Arial" w:hAnsi="Arial" w:cs="Arial"/>
                <w:sz w:val="18"/>
                <w:szCs w:val="18"/>
              </w:rPr>
              <w:br/>
              <w:t xml:space="preserve">  </w:t>
            </w:r>
            <w:r w:rsidRPr="0050697E">
              <w:rPr>
                <w:rFonts w:ascii="Arial" w:hAnsi="Arial" w:cs="Arial"/>
                <w:sz w:val="18"/>
                <w:szCs w:val="18"/>
              </w:rPr>
              <w:t>rate</w:t>
            </w:r>
            <w:r w:rsidRPr="003709B5">
              <w:rPr>
                <w:rFonts w:ascii="Arial" w:hAnsi="Arial" w:cs="Arial"/>
                <w:sz w:val="18"/>
                <w:szCs w:val="18"/>
              </w:rPr>
              <w:t xml:space="preserve"> shall be</w:t>
            </w:r>
            <w:r>
              <w:rPr>
                <w:rFonts w:ascii="Arial" w:hAnsi="Arial" w:cstheme="minorBidi"/>
                <w:sz w:val="18"/>
                <w:szCs w:val="18"/>
              </w:rPr>
              <w:t xml:space="preserve"> </w:t>
            </w:r>
            <w:r w:rsidRPr="003709B5">
              <w:rPr>
                <w:rFonts w:ascii="Arial" w:hAnsi="Arial" w:cs="Arial"/>
                <w:sz w:val="18"/>
                <w:szCs w:val="18"/>
              </w:rPr>
              <w:t>revised and mutually agreed every</w:t>
            </w:r>
            <w:r>
              <w:rPr>
                <w:rFonts w:ascii="Arial" w:hAnsi="Arial" w:cs="Arial"/>
                <w:sz w:val="18"/>
                <w:szCs w:val="18"/>
              </w:rPr>
              <w:br/>
              <w:t xml:space="preserve"> </w:t>
            </w:r>
            <w:r w:rsidRPr="003709B5">
              <w:rPr>
                <w:rFonts w:ascii="Arial" w:hAnsi="Arial" w:cs="Arial"/>
                <w:sz w:val="18"/>
                <w:szCs w:val="18"/>
              </w:rPr>
              <w:t xml:space="preserve"> </w:t>
            </w:r>
            <w:r w:rsidR="00F9326C" w:rsidRPr="00F9326C">
              <w:rPr>
                <w:rFonts w:ascii="Arial" w:hAnsi="Arial" w:cs="Arial"/>
                <w:sz w:val="18"/>
                <w:szCs w:val="18"/>
                <w:lang w:val="en-GB"/>
              </w:rPr>
              <w:t>6</w:t>
            </w:r>
            <w:r w:rsidRPr="003709B5">
              <w:rPr>
                <w:rFonts w:ascii="Arial" w:hAnsi="Arial" w:cs="Arial"/>
                <w:sz w:val="18"/>
                <w:szCs w:val="18"/>
              </w:rPr>
              <w:t xml:space="preserve"> months</w:t>
            </w:r>
            <w:r w:rsidRPr="0050697E">
              <w:rPr>
                <w:rFonts w:ascii="Arial" w:hAnsi="Arial" w:cs="Arial"/>
                <w:sz w:val="18"/>
                <w:szCs w:val="18"/>
              </w:rPr>
              <w:t xml:space="preserve"> </w:t>
            </w:r>
            <w:r>
              <w:rPr>
                <w:rFonts w:ascii="Arial" w:hAnsi="Arial" w:cs="Arial"/>
                <w:sz w:val="18"/>
                <w:szCs w:val="18"/>
              </w:rPr>
              <w:t xml:space="preserve">  </w:t>
            </w:r>
            <w:r w:rsidRPr="0050697E">
              <w:rPr>
                <w:rFonts w:ascii="Arial" w:hAnsi="Arial" w:cs="Arial"/>
                <w:sz w:val="18"/>
                <w:szCs w:val="18"/>
              </w:rPr>
              <w:t xml:space="preserve"> </w:t>
            </w:r>
            <w:r>
              <w:rPr>
                <w:rFonts w:ascii="Arial" w:hAnsi="Arial" w:cs="Arial"/>
                <w:sz w:val="18"/>
                <w:szCs w:val="18"/>
              </w:rPr>
              <w:t xml:space="preserve"> </w:t>
            </w:r>
          </w:p>
        </w:tc>
      </w:tr>
      <w:tr w:rsidR="005C3ED3" w:rsidRPr="003709B5" w14:paraId="50861532" w14:textId="77777777" w:rsidTr="003817C7">
        <w:tc>
          <w:tcPr>
            <w:tcW w:w="4395" w:type="dxa"/>
          </w:tcPr>
          <w:p w14:paraId="66678E60" w14:textId="5D67C3F0" w:rsidR="005C3ED3" w:rsidRPr="003709B5" w:rsidRDefault="005C3ED3" w:rsidP="003709B5">
            <w:pPr>
              <w:ind w:left="-101"/>
              <w:jc w:val="both"/>
              <w:rPr>
                <w:rFonts w:ascii="Arial" w:hAnsi="Arial" w:cs="Arial"/>
                <w:sz w:val="18"/>
                <w:szCs w:val="18"/>
                <w:u w:val="single"/>
              </w:rPr>
            </w:pPr>
          </w:p>
        </w:tc>
        <w:tc>
          <w:tcPr>
            <w:tcW w:w="4536" w:type="dxa"/>
          </w:tcPr>
          <w:p w14:paraId="2DCDF03D" w14:textId="5CA7931E" w:rsidR="005C3ED3" w:rsidRPr="003709B5" w:rsidRDefault="005C3ED3" w:rsidP="003709B5">
            <w:pPr>
              <w:ind w:right="-78"/>
              <w:jc w:val="both"/>
              <w:rPr>
                <w:rFonts w:ascii="Arial" w:hAnsi="Arial" w:cs="Arial"/>
                <w:sz w:val="18"/>
                <w:szCs w:val="18"/>
              </w:rPr>
            </w:pPr>
            <w:r>
              <w:rPr>
                <w:rFonts w:ascii="Arial" w:hAnsi="Arial" w:cs="Arial"/>
                <w:sz w:val="18"/>
                <w:szCs w:val="18"/>
              </w:rPr>
              <w:t xml:space="preserve">   </w:t>
            </w:r>
          </w:p>
        </w:tc>
      </w:tr>
      <w:tr w:rsidR="005C3ED3" w:rsidRPr="003709B5" w14:paraId="63106E7C" w14:textId="77777777" w:rsidTr="003817C7">
        <w:tc>
          <w:tcPr>
            <w:tcW w:w="4395" w:type="dxa"/>
          </w:tcPr>
          <w:p w14:paraId="42E8127B" w14:textId="41877478" w:rsidR="005C3ED3" w:rsidRPr="003709B5" w:rsidRDefault="005C3ED3" w:rsidP="003709B5">
            <w:pPr>
              <w:ind w:left="-101"/>
              <w:jc w:val="both"/>
              <w:rPr>
                <w:rFonts w:ascii="Arial" w:hAnsi="Arial" w:cs="Arial"/>
                <w:sz w:val="18"/>
                <w:szCs w:val="18"/>
                <w:u w:val="single"/>
              </w:rPr>
            </w:pPr>
            <w:r w:rsidRPr="003709B5">
              <w:rPr>
                <w:rFonts w:ascii="Arial" w:hAnsi="Arial" w:cs="Arial"/>
                <w:sz w:val="18"/>
                <w:szCs w:val="18"/>
              </w:rPr>
              <w:t>Other incomes</w:t>
            </w:r>
          </w:p>
        </w:tc>
        <w:tc>
          <w:tcPr>
            <w:tcW w:w="4536" w:type="dxa"/>
          </w:tcPr>
          <w:p w14:paraId="5C19C110" w14:textId="080F92F5" w:rsidR="005C3ED3" w:rsidRPr="00ED5A55" w:rsidRDefault="005C3ED3" w:rsidP="003709B5">
            <w:pPr>
              <w:ind w:right="-78"/>
              <w:jc w:val="both"/>
              <w:rPr>
                <w:rFonts w:ascii="Arial" w:hAnsi="Arial" w:cstheme="minorBidi"/>
                <w:sz w:val="18"/>
                <w:szCs w:val="18"/>
              </w:rPr>
            </w:pPr>
            <w:r w:rsidRPr="003709B5">
              <w:rPr>
                <w:rFonts w:ascii="Arial" w:hAnsi="Arial" w:cs="Arial"/>
                <w:sz w:val="18"/>
                <w:szCs w:val="18"/>
              </w:rPr>
              <w:t>Contract price</w:t>
            </w:r>
          </w:p>
        </w:tc>
      </w:tr>
    </w:tbl>
    <w:p w14:paraId="6E187323" w14:textId="736B0A7F" w:rsidR="001253B2" w:rsidRDefault="001253B2" w:rsidP="003709B5">
      <w:pPr>
        <w:overflowPunct/>
        <w:autoSpaceDE/>
        <w:autoSpaceDN/>
        <w:adjustRightInd/>
        <w:textAlignment w:val="auto"/>
        <w:rPr>
          <w:rFonts w:ascii="Arial" w:hAnsi="Arial" w:cs="Arial"/>
          <w:sz w:val="18"/>
          <w:szCs w:val="18"/>
        </w:rPr>
      </w:pPr>
    </w:p>
    <w:p w14:paraId="6C7E95CE" w14:textId="77777777" w:rsidR="001253B2" w:rsidRDefault="001253B2">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47A72CB6" w14:textId="77777777" w:rsidR="0057091D" w:rsidRPr="001253B2" w:rsidRDefault="0057091D" w:rsidP="003709B5">
      <w:pPr>
        <w:overflowPunct/>
        <w:autoSpaceDE/>
        <w:autoSpaceDN/>
        <w:adjustRightInd/>
        <w:textAlignment w:val="auto"/>
        <w:rPr>
          <w:rFonts w:ascii="Arial" w:hAnsi="Arial" w:cs="Arial"/>
          <w:sz w:val="18"/>
          <w:szCs w:val="18"/>
        </w:rPr>
      </w:pPr>
    </w:p>
    <w:p w14:paraId="1EEE9556" w14:textId="77207510" w:rsidR="00A31A3A" w:rsidRPr="001253B2" w:rsidRDefault="00A31A3A" w:rsidP="003709B5">
      <w:pPr>
        <w:overflowPunct/>
        <w:autoSpaceDE/>
        <w:autoSpaceDN/>
        <w:adjustRightInd/>
        <w:ind w:firstLine="540"/>
        <w:textAlignment w:val="auto"/>
        <w:rPr>
          <w:rFonts w:ascii="Arial" w:hAnsi="Arial" w:cs="Arial"/>
          <w:sz w:val="18"/>
          <w:szCs w:val="18"/>
        </w:rPr>
      </w:pPr>
      <w:r w:rsidRPr="001253B2">
        <w:rPr>
          <w:rFonts w:ascii="Arial" w:hAnsi="Arial" w:cs="Arial"/>
          <w:sz w:val="18"/>
          <w:szCs w:val="18"/>
        </w:rPr>
        <w:t>Significant transactions with related parties are as follows:</w:t>
      </w:r>
    </w:p>
    <w:p w14:paraId="41E3D35E" w14:textId="77777777" w:rsidR="00A31A3A" w:rsidRPr="001253B2" w:rsidRDefault="00A31A3A" w:rsidP="003709B5">
      <w:pPr>
        <w:overflowPunct/>
        <w:autoSpaceDE/>
        <w:autoSpaceDN/>
        <w:adjustRightInd/>
        <w:ind w:left="540"/>
        <w:textAlignment w:val="auto"/>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3709B5" w14:paraId="1BD67236" w14:textId="77777777" w:rsidTr="0034100B">
        <w:trPr>
          <w:tblHeader/>
        </w:trPr>
        <w:tc>
          <w:tcPr>
            <w:tcW w:w="3989" w:type="dxa"/>
            <w:vAlign w:val="center"/>
          </w:tcPr>
          <w:p w14:paraId="5C308FCB" w14:textId="77777777" w:rsidR="00A31A3A" w:rsidRPr="003709B5" w:rsidRDefault="00A31A3A" w:rsidP="003709B5">
            <w:pPr>
              <w:ind w:left="42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center"/>
          </w:tcPr>
          <w:p w14:paraId="4E0945FF"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54CF2D0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center"/>
          </w:tcPr>
          <w:p w14:paraId="2AFEC31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0A8E9AD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5B191E75" w14:textId="77777777" w:rsidTr="0034100B">
        <w:trPr>
          <w:trHeight w:val="80"/>
          <w:tblHeader/>
        </w:trPr>
        <w:tc>
          <w:tcPr>
            <w:tcW w:w="3989" w:type="dxa"/>
            <w:vAlign w:val="center"/>
          </w:tcPr>
          <w:p w14:paraId="0CE84821" w14:textId="77777777" w:rsidR="00A31A3A" w:rsidRPr="003709B5" w:rsidRDefault="00A31A3A" w:rsidP="003709B5">
            <w:pPr>
              <w:ind w:left="427"/>
              <w:rPr>
                <w:rFonts w:ascii="Arial" w:hAnsi="Arial" w:cs="Arial"/>
                <w:b/>
                <w:bCs/>
                <w:sz w:val="18"/>
                <w:szCs w:val="18"/>
              </w:rPr>
            </w:pPr>
          </w:p>
        </w:tc>
        <w:tc>
          <w:tcPr>
            <w:tcW w:w="1368" w:type="dxa"/>
            <w:tcBorders>
              <w:top w:val="single" w:sz="4" w:space="0" w:color="auto"/>
            </w:tcBorders>
            <w:vAlign w:val="center"/>
          </w:tcPr>
          <w:p w14:paraId="4623CA8B" w14:textId="721EF109" w:rsidR="00A31A3A" w:rsidRPr="003709B5"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tcBorders>
            <w:vAlign w:val="center"/>
          </w:tcPr>
          <w:p w14:paraId="661E04F2" w14:textId="2EDBB2C3" w:rsidR="00A31A3A" w:rsidRPr="003709B5" w:rsidRDefault="00F9326C" w:rsidP="003709B5">
            <w:pPr>
              <w:tabs>
                <w:tab w:val="right" w:pos="1083"/>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68" w:type="dxa"/>
            <w:tcBorders>
              <w:top w:val="single" w:sz="4" w:space="0" w:color="auto"/>
            </w:tcBorders>
            <w:vAlign w:val="center"/>
          </w:tcPr>
          <w:p w14:paraId="28B09893" w14:textId="4E8D66B1" w:rsidR="00A31A3A" w:rsidRPr="003709B5"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tcBorders>
            <w:vAlign w:val="center"/>
          </w:tcPr>
          <w:p w14:paraId="19D9FF05" w14:textId="57833046" w:rsidR="00A31A3A" w:rsidRPr="003709B5" w:rsidRDefault="00F9326C" w:rsidP="003709B5">
            <w:pPr>
              <w:tabs>
                <w:tab w:val="right" w:pos="1083"/>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290F17B5" w14:textId="77777777" w:rsidTr="0034100B">
        <w:trPr>
          <w:tblHeader/>
        </w:trPr>
        <w:tc>
          <w:tcPr>
            <w:tcW w:w="3989" w:type="dxa"/>
            <w:vAlign w:val="center"/>
          </w:tcPr>
          <w:p w14:paraId="6DB25ED2" w14:textId="77777777" w:rsidR="00A31A3A" w:rsidRPr="003709B5" w:rsidRDefault="00A31A3A" w:rsidP="003709B5">
            <w:pPr>
              <w:ind w:left="427"/>
              <w:rPr>
                <w:rFonts w:ascii="Arial" w:hAnsi="Arial" w:cs="Arial"/>
                <w:b/>
                <w:bCs/>
                <w:sz w:val="18"/>
                <w:szCs w:val="18"/>
              </w:rPr>
            </w:pPr>
          </w:p>
        </w:tc>
        <w:tc>
          <w:tcPr>
            <w:tcW w:w="1368" w:type="dxa"/>
            <w:tcBorders>
              <w:bottom w:val="single" w:sz="4" w:space="0" w:color="auto"/>
            </w:tcBorders>
            <w:shd w:val="clear" w:color="auto" w:fill="auto"/>
          </w:tcPr>
          <w:p w14:paraId="6EEC82D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tcPr>
          <w:p w14:paraId="02646952"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tcPr>
          <w:p w14:paraId="612921F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368" w:type="dxa"/>
            <w:tcBorders>
              <w:bottom w:val="single" w:sz="4" w:space="0" w:color="auto"/>
            </w:tcBorders>
            <w:shd w:val="clear" w:color="auto" w:fill="auto"/>
          </w:tcPr>
          <w:p w14:paraId="0208DCE6"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0EC7CFB4" w14:textId="77777777" w:rsidTr="0034100B">
        <w:trPr>
          <w:tblHeader/>
        </w:trPr>
        <w:tc>
          <w:tcPr>
            <w:tcW w:w="3989" w:type="dxa"/>
            <w:vAlign w:val="bottom"/>
          </w:tcPr>
          <w:p w14:paraId="430D3E6B" w14:textId="77777777" w:rsidR="00A31A3A" w:rsidRPr="003709B5" w:rsidRDefault="00A31A3A" w:rsidP="003709B5">
            <w:pPr>
              <w:ind w:right="-88"/>
              <w:rPr>
                <w:rFonts w:ascii="Arial" w:hAnsi="Arial" w:cs="Arial"/>
                <w:b/>
                <w:bCs/>
                <w:spacing w:val="-6"/>
                <w:sz w:val="12"/>
                <w:szCs w:val="12"/>
              </w:rPr>
            </w:pPr>
          </w:p>
        </w:tc>
        <w:tc>
          <w:tcPr>
            <w:tcW w:w="1368" w:type="dxa"/>
            <w:shd w:val="clear" w:color="auto" w:fill="FAFAFA"/>
            <w:vAlign w:val="bottom"/>
          </w:tcPr>
          <w:p w14:paraId="6E205A2C" w14:textId="77777777" w:rsidR="00A31A3A" w:rsidRPr="003709B5" w:rsidRDefault="00A31A3A" w:rsidP="003709B5">
            <w:pPr>
              <w:tabs>
                <w:tab w:val="decimal" w:pos="1105"/>
              </w:tabs>
              <w:ind w:right="-72"/>
              <w:jc w:val="right"/>
              <w:rPr>
                <w:rFonts w:ascii="Arial" w:hAnsi="Arial" w:cs="Arial"/>
                <w:sz w:val="12"/>
                <w:szCs w:val="12"/>
              </w:rPr>
            </w:pPr>
          </w:p>
        </w:tc>
        <w:tc>
          <w:tcPr>
            <w:tcW w:w="1368" w:type="dxa"/>
            <w:shd w:val="clear" w:color="auto" w:fill="auto"/>
            <w:vAlign w:val="bottom"/>
          </w:tcPr>
          <w:p w14:paraId="6A3038E0" w14:textId="77777777" w:rsidR="00A31A3A" w:rsidRPr="003709B5" w:rsidRDefault="00A31A3A" w:rsidP="003709B5">
            <w:pPr>
              <w:tabs>
                <w:tab w:val="decimal" w:pos="1105"/>
              </w:tabs>
              <w:ind w:right="-72"/>
              <w:jc w:val="right"/>
              <w:rPr>
                <w:rFonts w:ascii="Arial" w:hAnsi="Arial" w:cs="Arial"/>
                <w:sz w:val="12"/>
                <w:szCs w:val="12"/>
              </w:rPr>
            </w:pPr>
          </w:p>
        </w:tc>
        <w:tc>
          <w:tcPr>
            <w:tcW w:w="1368" w:type="dxa"/>
            <w:shd w:val="clear" w:color="auto" w:fill="FAFAFA"/>
            <w:vAlign w:val="bottom"/>
          </w:tcPr>
          <w:p w14:paraId="5702E2FC" w14:textId="77777777" w:rsidR="00A31A3A" w:rsidRPr="003709B5" w:rsidRDefault="00A31A3A" w:rsidP="003709B5">
            <w:pPr>
              <w:tabs>
                <w:tab w:val="decimal" w:pos="1105"/>
              </w:tabs>
              <w:ind w:right="-72"/>
              <w:jc w:val="right"/>
              <w:rPr>
                <w:rFonts w:ascii="Arial" w:hAnsi="Arial" w:cs="Arial"/>
                <w:sz w:val="12"/>
                <w:szCs w:val="12"/>
              </w:rPr>
            </w:pPr>
          </w:p>
        </w:tc>
        <w:tc>
          <w:tcPr>
            <w:tcW w:w="1368" w:type="dxa"/>
            <w:vAlign w:val="bottom"/>
          </w:tcPr>
          <w:p w14:paraId="24CAAFD2" w14:textId="77777777" w:rsidR="00A31A3A" w:rsidRPr="003709B5" w:rsidRDefault="00A31A3A" w:rsidP="003709B5">
            <w:pPr>
              <w:tabs>
                <w:tab w:val="decimal" w:pos="1105"/>
              </w:tabs>
              <w:ind w:right="-72"/>
              <w:jc w:val="right"/>
              <w:rPr>
                <w:rFonts w:ascii="Arial" w:hAnsi="Arial" w:cs="Arial"/>
                <w:sz w:val="12"/>
                <w:szCs w:val="12"/>
              </w:rPr>
            </w:pPr>
          </w:p>
        </w:tc>
      </w:tr>
      <w:tr w:rsidR="00A31A3A" w:rsidRPr="003709B5" w14:paraId="39067712" w14:textId="77777777" w:rsidTr="0034100B">
        <w:tc>
          <w:tcPr>
            <w:tcW w:w="3989" w:type="dxa"/>
            <w:vAlign w:val="bottom"/>
          </w:tcPr>
          <w:p w14:paraId="2277D9A6" w14:textId="77777777" w:rsidR="00A31A3A" w:rsidRPr="003709B5" w:rsidRDefault="00A31A3A" w:rsidP="003709B5">
            <w:pPr>
              <w:ind w:left="427" w:right="-88"/>
              <w:rPr>
                <w:rFonts w:ascii="Arial" w:hAnsi="Arial" w:cs="Arial"/>
                <w:b/>
                <w:bCs/>
                <w:sz w:val="18"/>
                <w:szCs w:val="18"/>
              </w:rPr>
            </w:pPr>
            <w:r w:rsidRPr="003709B5">
              <w:rPr>
                <w:rFonts w:ascii="Arial" w:hAnsi="Arial" w:cs="Arial"/>
                <w:b/>
                <w:bCs/>
                <w:sz w:val="18"/>
                <w:szCs w:val="18"/>
              </w:rPr>
              <w:t>Management fee income</w:t>
            </w:r>
          </w:p>
        </w:tc>
        <w:tc>
          <w:tcPr>
            <w:tcW w:w="1368" w:type="dxa"/>
            <w:shd w:val="clear" w:color="auto" w:fill="FAFAFA"/>
            <w:vAlign w:val="bottom"/>
          </w:tcPr>
          <w:p w14:paraId="6AE5840D" w14:textId="77777777" w:rsidR="00A31A3A" w:rsidRPr="003709B5" w:rsidRDefault="00A31A3A" w:rsidP="003709B5">
            <w:pPr>
              <w:tabs>
                <w:tab w:val="decimal" w:pos="1105"/>
              </w:tabs>
              <w:ind w:right="-72"/>
              <w:jc w:val="right"/>
              <w:rPr>
                <w:rFonts w:ascii="Arial" w:hAnsi="Arial" w:cs="Arial"/>
                <w:sz w:val="18"/>
                <w:szCs w:val="18"/>
              </w:rPr>
            </w:pPr>
          </w:p>
        </w:tc>
        <w:tc>
          <w:tcPr>
            <w:tcW w:w="1368" w:type="dxa"/>
            <w:shd w:val="clear" w:color="auto" w:fill="auto"/>
            <w:vAlign w:val="bottom"/>
          </w:tcPr>
          <w:p w14:paraId="0207E342" w14:textId="77777777" w:rsidR="00A31A3A" w:rsidRPr="003709B5" w:rsidRDefault="00A31A3A" w:rsidP="003709B5">
            <w:pPr>
              <w:tabs>
                <w:tab w:val="decimal" w:pos="1105"/>
              </w:tabs>
              <w:ind w:right="-72"/>
              <w:jc w:val="right"/>
              <w:rPr>
                <w:rFonts w:ascii="Arial" w:hAnsi="Arial" w:cs="Arial"/>
                <w:sz w:val="18"/>
                <w:szCs w:val="18"/>
              </w:rPr>
            </w:pPr>
          </w:p>
        </w:tc>
        <w:tc>
          <w:tcPr>
            <w:tcW w:w="1368" w:type="dxa"/>
            <w:shd w:val="clear" w:color="auto" w:fill="FAFAFA"/>
            <w:vAlign w:val="bottom"/>
          </w:tcPr>
          <w:p w14:paraId="03A60A43" w14:textId="77777777" w:rsidR="00A31A3A" w:rsidRPr="003709B5" w:rsidRDefault="00A31A3A" w:rsidP="003709B5">
            <w:pPr>
              <w:tabs>
                <w:tab w:val="decimal" w:pos="1105"/>
              </w:tabs>
              <w:ind w:right="-72"/>
              <w:jc w:val="right"/>
              <w:rPr>
                <w:rFonts w:ascii="Arial" w:hAnsi="Arial" w:cs="Arial"/>
                <w:sz w:val="18"/>
                <w:szCs w:val="18"/>
              </w:rPr>
            </w:pPr>
          </w:p>
        </w:tc>
        <w:tc>
          <w:tcPr>
            <w:tcW w:w="1368" w:type="dxa"/>
            <w:vAlign w:val="bottom"/>
          </w:tcPr>
          <w:p w14:paraId="13E4510F" w14:textId="77777777" w:rsidR="00A31A3A" w:rsidRPr="003709B5" w:rsidRDefault="00A31A3A" w:rsidP="003709B5">
            <w:pPr>
              <w:tabs>
                <w:tab w:val="decimal" w:pos="1105"/>
              </w:tabs>
              <w:ind w:right="-72"/>
              <w:jc w:val="right"/>
              <w:rPr>
                <w:rFonts w:ascii="Arial" w:hAnsi="Arial" w:cs="Arial"/>
                <w:sz w:val="18"/>
                <w:szCs w:val="18"/>
              </w:rPr>
            </w:pPr>
          </w:p>
        </w:tc>
      </w:tr>
      <w:tr w:rsidR="00126FC4" w:rsidRPr="003709B5" w14:paraId="03E9AAC8" w14:textId="77777777" w:rsidTr="0034100B">
        <w:tc>
          <w:tcPr>
            <w:tcW w:w="3989" w:type="dxa"/>
            <w:vAlign w:val="bottom"/>
          </w:tcPr>
          <w:p w14:paraId="4812B4D5" w14:textId="77777777" w:rsidR="00126FC4" w:rsidRPr="003709B5" w:rsidRDefault="00126FC4" w:rsidP="00126FC4">
            <w:pPr>
              <w:ind w:left="427" w:right="-88"/>
              <w:rPr>
                <w:rFonts w:ascii="Arial" w:hAnsi="Arial" w:cs="Arial"/>
                <w:sz w:val="18"/>
                <w:szCs w:val="18"/>
              </w:rPr>
            </w:pPr>
            <w:r w:rsidRPr="003709B5">
              <w:rPr>
                <w:rFonts w:ascii="Arial" w:hAnsi="Arial" w:cs="Arial"/>
                <w:sz w:val="18"/>
                <w:szCs w:val="18"/>
              </w:rPr>
              <w:t>Subsidiaries</w:t>
            </w:r>
          </w:p>
        </w:tc>
        <w:tc>
          <w:tcPr>
            <w:tcW w:w="1368" w:type="dxa"/>
            <w:shd w:val="clear" w:color="auto" w:fill="FAFAFA"/>
            <w:vAlign w:val="center"/>
          </w:tcPr>
          <w:p w14:paraId="10B035E2" w14:textId="2441BB44" w:rsidR="00126FC4" w:rsidRPr="00126FC4" w:rsidRDefault="00126FC4" w:rsidP="00126FC4">
            <w:pPr>
              <w:tabs>
                <w:tab w:val="decimal" w:pos="1105"/>
              </w:tabs>
              <w:ind w:right="-72"/>
              <w:jc w:val="right"/>
              <w:rPr>
                <w:rFonts w:asciiTheme="minorHAnsi" w:hAnsiTheme="minorHAnsi" w:cstheme="minorHAnsi"/>
                <w:sz w:val="18"/>
                <w:szCs w:val="18"/>
              </w:rPr>
            </w:pPr>
            <w:r w:rsidRPr="00126FC4">
              <w:rPr>
                <w:rFonts w:asciiTheme="minorHAnsi" w:hAnsiTheme="minorHAnsi" w:cstheme="minorHAnsi"/>
                <w:sz w:val="18"/>
                <w:szCs w:val="18"/>
                <w:lang w:val="en-GB"/>
              </w:rPr>
              <w:t>-</w:t>
            </w:r>
          </w:p>
        </w:tc>
        <w:tc>
          <w:tcPr>
            <w:tcW w:w="1368" w:type="dxa"/>
            <w:shd w:val="clear" w:color="auto" w:fill="auto"/>
            <w:vAlign w:val="center"/>
          </w:tcPr>
          <w:p w14:paraId="530FE529" w14:textId="30728ACF" w:rsidR="00126FC4" w:rsidRPr="00126FC4" w:rsidRDefault="00126FC4" w:rsidP="00126FC4">
            <w:pPr>
              <w:tabs>
                <w:tab w:val="decimal" w:pos="1105"/>
              </w:tabs>
              <w:ind w:right="-72"/>
              <w:jc w:val="right"/>
              <w:rPr>
                <w:rFonts w:asciiTheme="minorHAnsi" w:hAnsiTheme="minorHAnsi" w:cstheme="minorHAnsi"/>
                <w:sz w:val="18"/>
                <w:szCs w:val="18"/>
              </w:rPr>
            </w:pPr>
            <w:r w:rsidRPr="00126FC4">
              <w:rPr>
                <w:rFonts w:asciiTheme="minorHAnsi" w:hAnsiTheme="minorHAnsi" w:cstheme="minorHAnsi"/>
                <w:sz w:val="18"/>
                <w:szCs w:val="18"/>
              </w:rPr>
              <w:t>-</w:t>
            </w:r>
          </w:p>
        </w:tc>
        <w:tc>
          <w:tcPr>
            <w:tcW w:w="1368" w:type="dxa"/>
            <w:shd w:val="clear" w:color="auto" w:fill="FAFAFA"/>
            <w:vAlign w:val="center"/>
          </w:tcPr>
          <w:p w14:paraId="23D7295E" w14:textId="70E5B4A5"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601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vAlign w:val="center"/>
          </w:tcPr>
          <w:p w14:paraId="105ABBF7" w14:textId="3367BFB7"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429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600</w:t>
            </w:r>
          </w:p>
        </w:tc>
      </w:tr>
      <w:tr w:rsidR="00126FC4" w:rsidRPr="003709B5" w14:paraId="4E2A1CD8" w14:textId="77777777" w:rsidTr="0034100B">
        <w:tc>
          <w:tcPr>
            <w:tcW w:w="3989" w:type="dxa"/>
            <w:vAlign w:val="bottom"/>
          </w:tcPr>
          <w:p w14:paraId="3649690A" w14:textId="77777777" w:rsidR="00126FC4" w:rsidRPr="003709B5" w:rsidRDefault="00126FC4" w:rsidP="00126FC4">
            <w:pPr>
              <w:ind w:left="427" w:right="-88"/>
              <w:rPr>
                <w:rFonts w:ascii="Arial" w:hAnsi="Arial" w:cs="Arial"/>
                <w:sz w:val="18"/>
                <w:szCs w:val="18"/>
              </w:rPr>
            </w:pPr>
            <w:r w:rsidRPr="003709B5">
              <w:rPr>
                <w:rFonts w:ascii="Arial" w:hAnsi="Arial" w:cs="Arial"/>
                <w:sz w:val="18"/>
                <w:szCs w:val="18"/>
              </w:rPr>
              <w:t>Joint ventures</w:t>
            </w:r>
          </w:p>
        </w:tc>
        <w:tc>
          <w:tcPr>
            <w:tcW w:w="1368" w:type="dxa"/>
            <w:tcBorders>
              <w:bottom w:val="single" w:sz="4" w:space="0" w:color="auto"/>
            </w:tcBorders>
            <w:shd w:val="clear" w:color="auto" w:fill="FAFAFA"/>
            <w:vAlign w:val="center"/>
          </w:tcPr>
          <w:p w14:paraId="394F68D1" w14:textId="4D06332C"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837</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383</w:t>
            </w:r>
          </w:p>
        </w:tc>
        <w:tc>
          <w:tcPr>
            <w:tcW w:w="1368" w:type="dxa"/>
            <w:tcBorders>
              <w:bottom w:val="single" w:sz="4" w:space="0" w:color="auto"/>
            </w:tcBorders>
            <w:shd w:val="clear" w:color="auto" w:fill="auto"/>
            <w:vAlign w:val="center"/>
          </w:tcPr>
          <w:p w14:paraId="3674FF01" w14:textId="6F705DD9"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800</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FAFAFA"/>
            <w:vAlign w:val="center"/>
          </w:tcPr>
          <w:p w14:paraId="4167A47A" w14:textId="497AD617"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837</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383</w:t>
            </w:r>
          </w:p>
        </w:tc>
        <w:tc>
          <w:tcPr>
            <w:tcW w:w="1368" w:type="dxa"/>
            <w:tcBorders>
              <w:bottom w:val="single" w:sz="4" w:space="0" w:color="auto"/>
            </w:tcBorders>
            <w:vAlign w:val="center"/>
          </w:tcPr>
          <w:p w14:paraId="401DB15D" w14:textId="678F8822"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800</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000</w:t>
            </w:r>
          </w:p>
        </w:tc>
      </w:tr>
      <w:tr w:rsidR="00126FC4" w:rsidRPr="003709B5" w14:paraId="29314A6F" w14:textId="77777777" w:rsidTr="0034100B">
        <w:tc>
          <w:tcPr>
            <w:tcW w:w="3989" w:type="dxa"/>
            <w:vAlign w:val="bottom"/>
          </w:tcPr>
          <w:p w14:paraId="40A15F10" w14:textId="77777777" w:rsidR="00126FC4" w:rsidRPr="003709B5" w:rsidRDefault="00126FC4" w:rsidP="00126FC4">
            <w:pPr>
              <w:ind w:right="-88"/>
              <w:rPr>
                <w:rFonts w:ascii="Arial" w:hAnsi="Arial" w:cs="Arial"/>
                <w:b/>
                <w:bCs/>
                <w:spacing w:val="-6"/>
                <w:sz w:val="12"/>
                <w:szCs w:val="12"/>
              </w:rPr>
            </w:pPr>
          </w:p>
        </w:tc>
        <w:tc>
          <w:tcPr>
            <w:tcW w:w="1368" w:type="dxa"/>
            <w:shd w:val="clear" w:color="auto" w:fill="FAFAFA"/>
            <w:vAlign w:val="bottom"/>
          </w:tcPr>
          <w:p w14:paraId="09C8C56D" w14:textId="62EB79BB"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shd w:val="clear" w:color="auto" w:fill="auto"/>
            <w:vAlign w:val="bottom"/>
          </w:tcPr>
          <w:p w14:paraId="764AAD8D"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shd w:val="clear" w:color="auto" w:fill="FAFAFA"/>
            <w:vAlign w:val="bottom"/>
          </w:tcPr>
          <w:p w14:paraId="29F0FAF3"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vAlign w:val="bottom"/>
          </w:tcPr>
          <w:p w14:paraId="1CD81884" w14:textId="77777777" w:rsidR="00126FC4" w:rsidRPr="00126FC4" w:rsidRDefault="00126FC4" w:rsidP="00126FC4">
            <w:pPr>
              <w:tabs>
                <w:tab w:val="decimal" w:pos="1105"/>
              </w:tabs>
              <w:ind w:right="-72"/>
              <w:jc w:val="right"/>
              <w:rPr>
                <w:rFonts w:asciiTheme="minorHAnsi" w:hAnsiTheme="minorHAnsi" w:cstheme="minorHAnsi"/>
                <w:sz w:val="18"/>
                <w:szCs w:val="18"/>
              </w:rPr>
            </w:pPr>
          </w:p>
        </w:tc>
      </w:tr>
      <w:tr w:rsidR="00126FC4" w:rsidRPr="003709B5" w14:paraId="2572DD7C" w14:textId="77777777" w:rsidTr="0034100B">
        <w:tc>
          <w:tcPr>
            <w:tcW w:w="3989" w:type="dxa"/>
            <w:vAlign w:val="bottom"/>
          </w:tcPr>
          <w:p w14:paraId="63014CEE" w14:textId="77777777" w:rsidR="00126FC4" w:rsidRPr="003709B5" w:rsidRDefault="00126FC4" w:rsidP="00126FC4">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43F120AD" w14:textId="3E37B747"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837</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383</w:t>
            </w:r>
          </w:p>
        </w:tc>
        <w:tc>
          <w:tcPr>
            <w:tcW w:w="1368" w:type="dxa"/>
            <w:tcBorders>
              <w:bottom w:val="single" w:sz="4" w:space="0" w:color="auto"/>
            </w:tcBorders>
            <w:shd w:val="clear" w:color="auto" w:fill="auto"/>
            <w:vAlign w:val="bottom"/>
          </w:tcPr>
          <w:p w14:paraId="147F5B00" w14:textId="73321ABD"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800</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FAFAFA"/>
            <w:vAlign w:val="bottom"/>
          </w:tcPr>
          <w:p w14:paraId="74D2D3C8" w14:textId="3D9F2F9E"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438</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383</w:t>
            </w:r>
          </w:p>
        </w:tc>
        <w:tc>
          <w:tcPr>
            <w:tcW w:w="1368" w:type="dxa"/>
            <w:tcBorders>
              <w:bottom w:val="single" w:sz="4" w:space="0" w:color="auto"/>
            </w:tcBorders>
            <w:shd w:val="clear" w:color="auto" w:fill="auto"/>
            <w:vAlign w:val="bottom"/>
          </w:tcPr>
          <w:p w14:paraId="5713961E" w14:textId="698AD577"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56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229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600</w:t>
            </w:r>
          </w:p>
        </w:tc>
      </w:tr>
      <w:tr w:rsidR="00126FC4" w:rsidRPr="003709B5" w14:paraId="14001E9B" w14:textId="77777777" w:rsidTr="0034100B">
        <w:tc>
          <w:tcPr>
            <w:tcW w:w="3989" w:type="dxa"/>
            <w:vAlign w:val="bottom"/>
          </w:tcPr>
          <w:p w14:paraId="42A796B1" w14:textId="77777777" w:rsidR="00126FC4" w:rsidRPr="003709B5" w:rsidRDefault="00126FC4" w:rsidP="00126FC4">
            <w:pPr>
              <w:ind w:left="427" w:right="-88"/>
              <w:rPr>
                <w:rFonts w:ascii="Arial" w:hAnsi="Arial" w:cs="Arial"/>
                <w:sz w:val="14"/>
                <w:szCs w:val="14"/>
              </w:rPr>
            </w:pPr>
          </w:p>
        </w:tc>
        <w:tc>
          <w:tcPr>
            <w:tcW w:w="1368" w:type="dxa"/>
            <w:tcBorders>
              <w:top w:val="single" w:sz="4" w:space="0" w:color="auto"/>
            </w:tcBorders>
            <w:shd w:val="clear" w:color="auto" w:fill="FAFAFA"/>
            <w:vAlign w:val="bottom"/>
          </w:tcPr>
          <w:p w14:paraId="324CEA6E"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shd w:val="clear" w:color="auto" w:fill="auto"/>
            <w:vAlign w:val="bottom"/>
          </w:tcPr>
          <w:p w14:paraId="4BCA478A"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2A276136"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vAlign w:val="bottom"/>
          </w:tcPr>
          <w:p w14:paraId="43C9138F" w14:textId="77777777" w:rsidR="00126FC4" w:rsidRPr="00126FC4" w:rsidRDefault="00126FC4" w:rsidP="00126FC4">
            <w:pPr>
              <w:tabs>
                <w:tab w:val="decimal" w:pos="1105"/>
              </w:tabs>
              <w:ind w:right="-72"/>
              <w:jc w:val="right"/>
              <w:rPr>
                <w:rFonts w:asciiTheme="minorHAnsi" w:hAnsiTheme="minorHAnsi" w:cstheme="minorHAnsi"/>
                <w:sz w:val="18"/>
                <w:szCs w:val="18"/>
              </w:rPr>
            </w:pPr>
          </w:p>
        </w:tc>
      </w:tr>
      <w:tr w:rsidR="00126FC4" w:rsidRPr="003709B5" w14:paraId="334B989C" w14:textId="77777777" w:rsidTr="0034100B">
        <w:tc>
          <w:tcPr>
            <w:tcW w:w="3989" w:type="dxa"/>
            <w:vAlign w:val="bottom"/>
          </w:tcPr>
          <w:p w14:paraId="63A2E8FD" w14:textId="77777777" w:rsidR="00126FC4" w:rsidRPr="003709B5" w:rsidRDefault="00126FC4" w:rsidP="00126FC4">
            <w:pPr>
              <w:ind w:left="427" w:right="-88"/>
              <w:rPr>
                <w:rFonts w:ascii="Arial" w:hAnsi="Arial" w:cs="Arial"/>
                <w:b/>
                <w:bCs/>
                <w:sz w:val="18"/>
                <w:szCs w:val="18"/>
              </w:rPr>
            </w:pPr>
            <w:r w:rsidRPr="003709B5">
              <w:rPr>
                <w:rFonts w:ascii="Arial" w:hAnsi="Arial" w:cs="Arial"/>
                <w:b/>
                <w:bCs/>
                <w:sz w:val="18"/>
                <w:szCs w:val="18"/>
              </w:rPr>
              <w:t>Interest income</w:t>
            </w:r>
          </w:p>
        </w:tc>
        <w:tc>
          <w:tcPr>
            <w:tcW w:w="1368" w:type="dxa"/>
            <w:shd w:val="clear" w:color="auto" w:fill="FAFAFA"/>
            <w:vAlign w:val="bottom"/>
          </w:tcPr>
          <w:p w14:paraId="7BD11317"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shd w:val="clear" w:color="auto" w:fill="auto"/>
            <w:vAlign w:val="bottom"/>
          </w:tcPr>
          <w:p w14:paraId="1ED649C0"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shd w:val="clear" w:color="auto" w:fill="FAFAFA"/>
            <w:vAlign w:val="bottom"/>
          </w:tcPr>
          <w:p w14:paraId="1DD80FE9"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vAlign w:val="bottom"/>
          </w:tcPr>
          <w:p w14:paraId="04E72A3A" w14:textId="77777777" w:rsidR="00126FC4" w:rsidRPr="00126FC4" w:rsidRDefault="00126FC4" w:rsidP="00126FC4">
            <w:pPr>
              <w:tabs>
                <w:tab w:val="decimal" w:pos="1105"/>
              </w:tabs>
              <w:ind w:right="-72"/>
              <w:jc w:val="right"/>
              <w:rPr>
                <w:rFonts w:asciiTheme="minorHAnsi" w:hAnsiTheme="minorHAnsi" w:cstheme="minorHAnsi"/>
                <w:sz w:val="18"/>
                <w:szCs w:val="18"/>
              </w:rPr>
            </w:pPr>
          </w:p>
        </w:tc>
      </w:tr>
      <w:tr w:rsidR="00126FC4" w:rsidRPr="003709B5" w14:paraId="527CBF64" w14:textId="77777777" w:rsidTr="0034100B">
        <w:tc>
          <w:tcPr>
            <w:tcW w:w="3989" w:type="dxa"/>
            <w:vAlign w:val="bottom"/>
          </w:tcPr>
          <w:p w14:paraId="762A7295" w14:textId="77777777" w:rsidR="00126FC4" w:rsidRPr="003709B5" w:rsidRDefault="00126FC4" w:rsidP="00126FC4">
            <w:pPr>
              <w:ind w:left="427" w:right="-88"/>
              <w:rPr>
                <w:rFonts w:ascii="Arial" w:hAnsi="Arial" w:cs="Arial"/>
                <w:sz w:val="18"/>
                <w:szCs w:val="18"/>
              </w:rPr>
            </w:pPr>
            <w:r w:rsidRPr="003709B5">
              <w:rPr>
                <w:rFonts w:ascii="Arial" w:hAnsi="Arial" w:cs="Arial"/>
                <w:sz w:val="18"/>
                <w:szCs w:val="18"/>
              </w:rPr>
              <w:t>Subsidiaries</w:t>
            </w:r>
          </w:p>
        </w:tc>
        <w:tc>
          <w:tcPr>
            <w:tcW w:w="1368" w:type="dxa"/>
            <w:shd w:val="clear" w:color="auto" w:fill="FAFAFA"/>
            <w:vAlign w:val="center"/>
          </w:tcPr>
          <w:p w14:paraId="557ABD22" w14:textId="08597CC9" w:rsidR="00126FC4" w:rsidRPr="00126FC4" w:rsidRDefault="00126FC4" w:rsidP="00126FC4">
            <w:pPr>
              <w:tabs>
                <w:tab w:val="decimal" w:pos="1105"/>
              </w:tabs>
              <w:ind w:right="-72"/>
              <w:jc w:val="right"/>
              <w:rPr>
                <w:rFonts w:asciiTheme="minorHAnsi" w:hAnsiTheme="minorHAnsi" w:cstheme="minorHAnsi"/>
                <w:sz w:val="18"/>
                <w:szCs w:val="18"/>
              </w:rPr>
            </w:pPr>
            <w:r w:rsidRPr="00126FC4">
              <w:rPr>
                <w:rFonts w:asciiTheme="minorHAnsi" w:hAnsiTheme="minorHAnsi" w:cstheme="minorHAnsi"/>
                <w:sz w:val="18"/>
                <w:szCs w:val="18"/>
                <w:lang w:val="en-GB"/>
              </w:rPr>
              <w:t>-</w:t>
            </w:r>
          </w:p>
        </w:tc>
        <w:tc>
          <w:tcPr>
            <w:tcW w:w="1368" w:type="dxa"/>
            <w:shd w:val="clear" w:color="auto" w:fill="auto"/>
            <w:vAlign w:val="center"/>
          </w:tcPr>
          <w:p w14:paraId="60B696B1" w14:textId="5CE04343" w:rsidR="00126FC4" w:rsidRPr="00126FC4" w:rsidRDefault="00126FC4" w:rsidP="00126FC4">
            <w:pPr>
              <w:tabs>
                <w:tab w:val="decimal" w:pos="1105"/>
              </w:tabs>
              <w:ind w:right="-72"/>
              <w:jc w:val="right"/>
              <w:rPr>
                <w:rFonts w:asciiTheme="minorHAnsi" w:hAnsiTheme="minorHAnsi" w:cstheme="minorHAnsi"/>
                <w:sz w:val="18"/>
                <w:szCs w:val="18"/>
              </w:rPr>
            </w:pPr>
            <w:r w:rsidRPr="00126FC4">
              <w:rPr>
                <w:rFonts w:asciiTheme="minorHAnsi" w:hAnsiTheme="minorHAnsi" w:cstheme="minorHAnsi"/>
                <w:sz w:val="18"/>
                <w:szCs w:val="18"/>
              </w:rPr>
              <w:t>-</w:t>
            </w:r>
          </w:p>
        </w:tc>
        <w:tc>
          <w:tcPr>
            <w:tcW w:w="1368" w:type="dxa"/>
            <w:shd w:val="clear" w:color="auto" w:fill="FAFAFA"/>
            <w:vAlign w:val="center"/>
          </w:tcPr>
          <w:p w14:paraId="57C0003B" w14:textId="505F3B70"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44</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149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113</w:t>
            </w:r>
          </w:p>
        </w:tc>
        <w:tc>
          <w:tcPr>
            <w:tcW w:w="1368" w:type="dxa"/>
            <w:vAlign w:val="center"/>
          </w:tcPr>
          <w:p w14:paraId="7BD5C1E7" w14:textId="484B24F7"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30</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325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942</w:t>
            </w:r>
          </w:p>
        </w:tc>
      </w:tr>
      <w:tr w:rsidR="00126FC4" w:rsidRPr="003709B5" w14:paraId="530AB0F7" w14:textId="77777777" w:rsidTr="0034100B">
        <w:tc>
          <w:tcPr>
            <w:tcW w:w="3989" w:type="dxa"/>
            <w:vAlign w:val="bottom"/>
          </w:tcPr>
          <w:p w14:paraId="16C73E91" w14:textId="77777777" w:rsidR="00126FC4" w:rsidRPr="003709B5" w:rsidRDefault="00126FC4" w:rsidP="00126FC4">
            <w:pPr>
              <w:ind w:left="427" w:right="-88"/>
              <w:rPr>
                <w:rFonts w:ascii="Arial" w:hAnsi="Arial" w:cs="Arial"/>
                <w:sz w:val="18"/>
                <w:szCs w:val="18"/>
              </w:rPr>
            </w:pPr>
            <w:r w:rsidRPr="003709B5">
              <w:rPr>
                <w:rFonts w:ascii="Arial" w:hAnsi="Arial" w:cs="Arial"/>
                <w:sz w:val="18"/>
                <w:szCs w:val="18"/>
              </w:rPr>
              <w:t>Joint ventures</w:t>
            </w:r>
          </w:p>
        </w:tc>
        <w:tc>
          <w:tcPr>
            <w:tcW w:w="1368" w:type="dxa"/>
            <w:tcBorders>
              <w:bottom w:val="single" w:sz="4" w:space="0" w:color="auto"/>
            </w:tcBorders>
            <w:shd w:val="clear" w:color="auto" w:fill="FAFAFA"/>
            <w:vAlign w:val="center"/>
          </w:tcPr>
          <w:p w14:paraId="74B7EEFB" w14:textId="7D8FA977"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65</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200</w:t>
            </w:r>
            <w:r w:rsidR="00126FC4" w:rsidRPr="00126FC4">
              <w:rPr>
                <w:rFonts w:asciiTheme="minorHAnsi" w:hAnsiTheme="minorHAnsi" w:cstheme="minorHAnsi"/>
                <w:sz w:val="18"/>
                <w:szCs w:val="18"/>
                <w:lang w:val="en-GB"/>
              </w:rPr>
              <w:t>,</w:t>
            </w:r>
            <w:r w:rsidRPr="00F9326C">
              <w:rPr>
                <w:rFonts w:asciiTheme="minorHAnsi" w:hAnsiTheme="minorHAnsi" w:cstheme="minorHAnsi"/>
                <w:sz w:val="18"/>
                <w:szCs w:val="18"/>
                <w:lang w:val="en-GB"/>
              </w:rPr>
              <w:t>495</w:t>
            </w:r>
          </w:p>
        </w:tc>
        <w:tc>
          <w:tcPr>
            <w:tcW w:w="1368" w:type="dxa"/>
            <w:tcBorders>
              <w:bottom w:val="single" w:sz="4" w:space="0" w:color="auto"/>
            </w:tcBorders>
            <w:shd w:val="clear" w:color="auto" w:fill="auto"/>
            <w:vAlign w:val="center"/>
          </w:tcPr>
          <w:p w14:paraId="4F57F6C3" w14:textId="59D221D3"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148</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310</w:t>
            </w:r>
          </w:p>
        </w:tc>
        <w:tc>
          <w:tcPr>
            <w:tcW w:w="1368" w:type="dxa"/>
            <w:tcBorders>
              <w:bottom w:val="single" w:sz="4" w:space="0" w:color="auto"/>
            </w:tcBorders>
            <w:shd w:val="clear" w:color="auto" w:fill="FAFAFA"/>
            <w:vAlign w:val="center"/>
          </w:tcPr>
          <w:p w14:paraId="7CA2801C" w14:textId="42B0E667"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200</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495</w:t>
            </w:r>
          </w:p>
        </w:tc>
        <w:tc>
          <w:tcPr>
            <w:tcW w:w="1368" w:type="dxa"/>
            <w:tcBorders>
              <w:bottom w:val="single" w:sz="4" w:space="0" w:color="auto"/>
            </w:tcBorders>
            <w:vAlign w:val="center"/>
          </w:tcPr>
          <w:p w14:paraId="0119BA3F" w14:textId="5EC5EE09"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148</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310</w:t>
            </w:r>
          </w:p>
        </w:tc>
      </w:tr>
      <w:tr w:rsidR="00126FC4" w:rsidRPr="003709B5" w14:paraId="2EA613BD" w14:textId="77777777" w:rsidTr="0034100B">
        <w:tc>
          <w:tcPr>
            <w:tcW w:w="3989" w:type="dxa"/>
            <w:vAlign w:val="bottom"/>
          </w:tcPr>
          <w:p w14:paraId="5C33E8C5" w14:textId="77777777" w:rsidR="00126FC4" w:rsidRPr="003709B5" w:rsidRDefault="00126FC4" w:rsidP="00126FC4">
            <w:pPr>
              <w:ind w:right="-88"/>
              <w:rPr>
                <w:rFonts w:ascii="Arial" w:hAnsi="Arial" w:cs="Arial"/>
                <w:b/>
                <w:bCs/>
                <w:spacing w:val="-6"/>
                <w:sz w:val="12"/>
                <w:szCs w:val="12"/>
              </w:rPr>
            </w:pPr>
          </w:p>
        </w:tc>
        <w:tc>
          <w:tcPr>
            <w:tcW w:w="1368" w:type="dxa"/>
            <w:tcBorders>
              <w:top w:val="single" w:sz="4" w:space="0" w:color="auto"/>
            </w:tcBorders>
            <w:shd w:val="clear" w:color="auto" w:fill="FAFAFA"/>
            <w:vAlign w:val="bottom"/>
          </w:tcPr>
          <w:p w14:paraId="4E75A83B"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shd w:val="clear" w:color="auto" w:fill="auto"/>
            <w:vAlign w:val="bottom"/>
          </w:tcPr>
          <w:p w14:paraId="12C3B109"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786B5253"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vAlign w:val="bottom"/>
          </w:tcPr>
          <w:p w14:paraId="484232DD" w14:textId="77777777" w:rsidR="00126FC4" w:rsidRPr="00126FC4" w:rsidRDefault="00126FC4" w:rsidP="00126FC4">
            <w:pPr>
              <w:tabs>
                <w:tab w:val="decimal" w:pos="1105"/>
              </w:tabs>
              <w:ind w:right="-72"/>
              <w:jc w:val="right"/>
              <w:rPr>
                <w:rFonts w:asciiTheme="minorHAnsi" w:hAnsiTheme="minorHAnsi" w:cstheme="minorHAnsi"/>
                <w:sz w:val="18"/>
                <w:szCs w:val="18"/>
              </w:rPr>
            </w:pPr>
          </w:p>
        </w:tc>
      </w:tr>
      <w:tr w:rsidR="00126FC4" w:rsidRPr="003709B5" w14:paraId="20D63FB8" w14:textId="77777777" w:rsidTr="0034100B">
        <w:tc>
          <w:tcPr>
            <w:tcW w:w="3989" w:type="dxa"/>
            <w:vAlign w:val="bottom"/>
          </w:tcPr>
          <w:p w14:paraId="34501021" w14:textId="77777777" w:rsidR="00126FC4" w:rsidRPr="003709B5" w:rsidRDefault="00126FC4" w:rsidP="00126FC4">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7E878CFD" w14:textId="380B2EF8"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200</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495</w:t>
            </w:r>
          </w:p>
        </w:tc>
        <w:tc>
          <w:tcPr>
            <w:tcW w:w="1368" w:type="dxa"/>
            <w:tcBorders>
              <w:bottom w:val="single" w:sz="4" w:space="0" w:color="auto"/>
            </w:tcBorders>
            <w:shd w:val="clear" w:color="auto" w:fill="auto"/>
            <w:vAlign w:val="bottom"/>
          </w:tcPr>
          <w:p w14:paraId="3138BF4C" w14:textId="2767E328"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148</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310</w:t>
            </w:r>
          </w:p>
        </w:tc>
        <w:tc>
          <w:tcPr>
            <w:tcW w:w="1368" w:type="dxa"/>
            <w:tcBorders>
              <w:bottom w:val="single" w:sz="4" w:space="0" w:color="auto"/>
            </w:tcBorders>
            <w:shd w:val="clear" w:color="auto" w:fill="FAFAFA"/>
            <w:vAlign w:val="bottom"/>
          </w:tcPr>
          <w:p w14:paraId="690F83F9" w14:textId="328C1AE4"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109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349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608</w:t>
            </w:r>
          </w:p>
        </w:tc>
        <w:tc>
          <w:tcPr>
            <w:tcW w:w="1368" w:type="dxa"/>
            <w:tcBorders>
              <w:bottom w:val="single" w:sz="4" w:space="0" w:color="auto"/>
            </w:tcBorders>
            <w:shd w:val="clear" w:color="auto" w:fill="auto"/>
            <w:vAlign w:val="bottom"/>
          </w:tcPr>
          <w:p w14:paraId="1346DE99" w14:textId="7EB22213" w:rsidR="00126FC4" w:rsidRPr="00126FC4" w:rsidRDefault="00F9326C" w:rsidP="00126FC4">
            <w:pPr>
              <w:tabs>
                <w:tab w:val="decimal" w:pos="1105"/>
              </w:tabs>
              <w:ind w:right="-72"/>
              <w:jc w:val="right"/>
              <w:rPr>
                <w:rFonts w:asciiTheme="minorHAnsi" w:hAnsiTheme="minorHAnsi" w:cstheme="minorHAnsi"/>
                <w:bCs/>
                <w:sz w:val="18"/>
                <w:szCs w:val="18"/>
              </w:rPr>
            </w:pPr>
            <w:r w:rsidRPr="00F9326C">
              <w:rPr>
                <w:rFonts w:asciiTheme="minorHAnsi" w:hAnsiTheme="minorHAnsi" w:cstheme="minorHAnsi"/>
                <w:sz w:val="18"/>
                <w:szCs w:val="18"/>
                <w:lang w:val="en-GB"/>
              </w:rPr>
              <w:t>106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474</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252</w:t>
            </w:r>
          </w:p>
        </w:tc>
      </w:tr>
      <w:tr w:rsidR="00126FC4" w:rsidRPr="003709B5" w14:paraId="3B559993" w14:textId="77777777" w:rsidTr="0034100B">
        <w:tc>
          <w:tcPr>
            <w:tcW w:w="3989" w:type="dxa"/>
            <w:vAlign w:val="bottom"/>
          </w:tcPr>
          <w:p w14:paraId="565728CB" w14:textId="77777777" w:rsidR="00126FC4" w:rsidRPr="003709B5" w:rsidRDefault="00126FC4" w:rsidP="00126FC4">
            <w:pPr>
              <w:ind w:left="427"/>
              <w:rPr>
                <w:rFonts w:ascii="Arial" w:hAnsi="Arial" w:cs="Arial"/>
                <w:sz w:val="14"/>
                <w:szCs w:val="14"/>
              </w:rPr>
            </w:pPr>
          </w:p>
        </w:tc>
        <w:tc>
          <w:tcPr>
            <w:tcW w:w="1368" w:type="dxa"/>
            <w:tcBorders>
              <w:top w:val="single" w:sz="4" w:space="0" w:color="auto"/>
            </w:tcBorders>
            <w:shd w:val="clear" w:color="auto" w:fill="FAFAFA"/>
            <w:vAlign w:val="center"/>
          </w:tcPr>
          <w:p w14:paraId="68C4E15D"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vAlign w:val="center"/>
          </w:tcPr>
          <w:p w14:paraId="6406A305"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center"/>
          </w:tcPr>
          <w:p w14:paraId="6DA8E8C8"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vAlign w:val="center"/>
          </w:tcPr>
          <w:p w14:paraId="03F72510" w14:textId="77777777" w:rsidR="00126FC4" w:rsidRPr="00126FC4" w:rsidRDefault="00126FC4" w:rsidP="00126FC4">
            <w:pPr>
              <w:tabs>
                <w:tab w:val="decimal" w:pos="1105"/>
              </w:tabs>
              <w:ind w:right="-72"/>
              <w:jc w:val="right"/>
              <w:rPr>
                <w:rFonts w:asciiTheme="minorHAnsi" w:hAnsiTheme="minorHAnsi" w:cstheme="minorHAnsi"/>
                <w:sz w:val="18"/>
                <w:szCs w:val="18"/>
              </w:rPr>
            </w:pPr>
          </w:p>
        </w:tc>
      </w:tr>
      <w:tr w:rsidR="00126FC4" w:rsidRPr="003709B5" w14:paraId="249EB378" w14:textId="77777777" w:rsidTr="0034100B">
        <w:tc>
          <w:tcPr>
            <w:tcW w:w="3989" w:type="dxa"/>
            <w:vAlign w:val="bottom"/>
          </w:tcPr>
          <w:p w14:paraId="15641A04" w14:textId="77777777" w:rsidR="00126FC4" w:rsidRPr="003709B5" w:rsidRDefault="00126FC4" w:rsidP="00126FC4">
            <w:pPr>
              <w:ind w:left="433"/>
              <w:jc w:val="both"/>
              <w:rPr>
                <w:rFonts w:ascii="Arial" w:hAnsi="Arial" w:cs="Arial"/>
                <w:sz w:val="18"/>
                <w:szCs w:val="18"/>
              </w:rPr>
            </w:pPr>
            <w:r w:rsidRPr="003709B5">
              <w:rPr>
                <w:rFonts w:ascii="Arial" w:hAnsi="Arial" w:cs="Arial"/>
                <w:b/>
                <w:bCs/>
                <w:sz w:val="18"/>
                <w:szCs w:val="18"/>
              </w:rPr>
              <w:t>Interest expense</w:t>
            </w:r>
          </w:p>
        </w:tc>
        <w:tc>
          <w:tcPr>
            <w:tcW w:w="1368" w:type="dxa"/>
            <w:shd w:val="clear" w:color="auto" w:fill="FAFAFA"/>
            <w:vAlign w:val="bottom"/>
          </w:tcPr>
          <w:p w14:paraId="3C46C0F4" w14:textId="77777777" w:rsidR="00126FC4" w:rsidRPr="00126FC4" w:rsidRDefault="00126FC4" w:rsidP="00126FC4">
            <w:pPr>
              <w:tabs>
                <w:tab w:val="decimal" w:pos="1080"/>
              </w:tabs>
              <w:ind w:right="-72"/>
              <w:jc w:val="right"/>
              <w:rPr>
                <w:rFonts w:asciiTheme="minorHAnsi" w:hAnsiTheme="minorHAnsi" w:cstheme="minorHAnsi"/>
                <w:sz w:val="18"/>
                <w:szCs w:val="18"/>
                <w:lang w:val="en-GB"/>
              </w:rPr>
            </w:pPr>
          </w:p>
        </w:tc>
        <w:tc>
          <w:tcPr>
            <w:tcW w:w="1368" w:type="dxa"/>
            <w:shd w:val="clear" w:color="auto" w:fill="auto"/>
            <w:vAlign w:val="bottom"/>
          </w:tcPr>
          <w:p w14:paraId="01651EA5" w14:textId="77777777" w:rsidR="00126FC4" w:rsidRPr="00126FC4" w:rsidRDefault="00126FC4" w:rsidP="00126FC4">
            <w:pPr>
              <w:tabs>
                <w:tab w:val="decimal" w:pos="1080"/>
              </w:tabs>
              <w:ind w:right="-72"/>
              <w:jc w:val="right"/>
              <w:rPr>
                <w:rFonts w:asciiTheme="minorHAnsi" w:hAnsiTheme="minorHAnsi" w:cstheme="minorHAnsi"/>
                <w:sz w:val="18"/>
                <w:szCs w:val="18"/>
              </w:rPr>
            </w:pPr>
          </w:p>
        </w:tc>
        <w:tc>
          <w:tcPr>
            <w:tcW w:w="1368" w:type="dxa"/>
            <w:shd w:val="clear" w:color="auto" w:fill="FAFAFA"/>
            <w:vAlign w:val="bottom"/>
          </w:tcPr>
          <w:p w14:paraId="1F5556CB" w14:textId="77777777" w:rsidR="00126FC4" w:rsidRPr="00126FC4" w:rsidRDefault="00126FC4" w:rsidP="00126FC4">
            <w:pPr>
              <w:tabs>
                <w:tab w:val="right" w:pos="1080"/>
                <w:tab w:val="right" w:pos="1123"/>
              </w:tabs>
              <w:ind w:right="-72"/>
              <w:jc w:val="right"/>
              <w:rPr>
                <w:rFonts w:asciiTheme="minorHAnsi" w:hAnsiTheme="minorHAnsi" w:cstheme="minorHAnsi"/>
                <w:sz w:val="18"/>
                <w:szCs w:val="18"/>
              </w:rPr>
            </w:pPr>
          </w:p>
        </w:tc>
        <w:tc>
          <w:tcPr>
            <w:tcW w:w="1368" w:type="dxa"/>
            <w:shd w:val="clear" w:color="auto" w:fill="auto"/>
            <w:vAlign w:val="bottom"/>
          </w:tcPr>
          <w:p w14:paraId="27EF5BBA" w14:textId="77777777" w:rsidR="00126FC4" w:rsidRPr="00126FC4" w:rsidRDefault="00126FC4" w:rsidP="00126FC4">
            <w:pPr>
              <w:tabs>
                <w:tab w:val="right" w:pos="1080"/>
              </w:tabs>
              <w:ind w:right="-72"/>
              <w:jc w:val="right"/>
              <w:rPr>
                <w:rFonts w:asciiTheme="minorHAnsi" w:hAnsiTheme="minorHAnsi" w:cstheme="minorHAnsi"/>
                <w:sz w:val="18"/>
                <w:szCs w:val="18"/>
              </w:rPr>
            </w:pPr>
          </w:p>
        </w:tc>
      </w:tr>
      <w:tr w:rsidR="00126FC4" w:rsidRPr="003709B5" w14:paraId="5B7BB152" w14:textId="77777777" w:rsidTr="00E90970">
        <w:tc>
          <w:tcPr>
            <w:tcW w:w="3989" w:type="dxa"/>
            <w:vAlign w:val="bottom"/>
          </w:tcPr>
          <w:p w14:paraId="7757C9F6" w14:textId="77777777" w:rsidR="00126FC4" w:rsidRPr="003709B5" w:rsidRDefault="00126FC4" w:rsidP="00126FC4">
            <w:pPr>
              <w:ind w:left="433" w:right="-88"/>
              <w:rPr>
                <w:rFonts w:ascii="Arial" w:hAnsi="Arial" w:cs="Arial"/>
                <w:sz w:val="18"/>
                <w:szCs w:val="18"/>
              </w:rPr>
            </w:pPr>
            <w:r w:rsidRPr="003709B5">
              <w:rPr>
                <w:rFonts w:ascii="Arial" w:hAnsi="Arial" w:cs="Arial"/>
                <w:sz w:val="18"/>
                <w:szCs w:val="18"/>
              </w:rPr>
              <w:t>Parent</w:t>
            </w:r>
          </w:p>
        </w:tc>
        <w:tc>
          <w:tcPr>
            <w:tcW w:w="1368" w:type="dxa"/>
            <w:shd w:val="clear" w:color="auto" w:fill="FAFAFA"/>
            <w:vAlign w:val="center"/>
          </w:tcPr>
          <w:p w14:paraId="7DEBCFDF" w14:textId="2A19525D"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779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917</w:t>
            </w:r>
          </w:p>
        </w:tc>
        <w:tc>
          <w:tcPr>
            <w:tcW w:w="1368" w:type="dxa"/>
            <w:shd w:val="clear" w:color="auto" w:fill="auto"/>
          </w:tcPr>
          <w:p w14:paraId="5A929D04" w14:textId="5A5993CF"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702</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387</w:t>
            </w:r>
          </w:p>
        </w:tc>
        <w:tc>
          <w:tcPr>
            <w:tcW w:w="1368" w:type="dxa"/>
            <w:shd w:val="clear" w:color="auto" w:fill="FAFAFA"/>
            <w:vAlign w:val="center"/>
          </w:tcPr>
          <w:p w14:paraId="459E77CC" w14:textId="56E2A3AE"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796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685</w:t>
            </w:r>
          </w:p>
        </w:tc>
        <w:tc>
          <w:tcPr>
            <w:tcW w:w="1368" w:type="dxa"/>
          </w:tcPr>
          <w:p w14:paraId="6B66A2AD" w14:textId="6A13B114" w:rsidR="00126FC4" w:rsidRPr="00126FC4" w:rsidRDefault="00F9326C" w:rsidP="00126FC4">
            <w:pPr>
              <w:tabs>
                <w:tab w:val="decimal" w:pos="1105"/>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719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723</w:t>
            </w:r>
          </w:p>
        </w:tc>
      </w:tr>
      <w:tr w:rsidR="00126FC4" w:rsidRPr="003709B5" w14:paraId="4D499EA1" w14:textId="77777777" w:rsidTr="00E90970">
        <w:tc>
          <w:tcPr>
            <w:tcW w:w="3989" w:type="dxa"/>
            <w:vAlign w:val="bottom"/>
          </w:tcPr>
          <w:p w14:paraId="334E74FA" w14:textId="77777777" w:rsidR="00126FC4" w:rsidRPr="003709B5" w:rsidRDefault="00126FC4" w:rsidP="00126FC4">
            <w:pPr>
              <w:ind w:left="433" w:right="-88"/>
              <w:rPr>
                <w:rFonts w:ascii="Arial" w:hAnsi="Arial" w:cs="Arial"/>
                <w:sz w:val="18"/>
                <w:szCs w:val="18"/>
              </w:rPr>
            </w:pPr>
            <w:r w:rsidRPr="003709B5">
              <w:rPr>
                <w:rFonts w:ascii="Arial" w:hAnsi="Arial" w:cs="Arial"/>
                <w:sz w:val="18"/>
                <w:szCs w:val="18"/>
              </w:rPr>
              <w:t>Subsidiary</w:t>
            </w:r>
          </w:p>
        </w:tc>
        <w:tc>
          <w:tcPr>
            <w:tcW w:w="1368" w:type="dxa"/>
            <w:tcBorders>
              <w:bottom w:val="single" w:sz="4" w:space="0" w:color="auto"/>
            </w:tcBorders>
            <w:shd w:val="clear" w:color="auto" w:fill="FAFAFA"/>
            <w:vAlign w:val="center"/>
          </w:tcPr>
          <w:p w14:paraId="63EA5AA8" w14:textId="4F9D8749" w:rsidR="00126FC4" w:rsidRPr="00126FC4" w:rsidRDefault="00126FC4" w:rsidP="00126FC4">
            <w:pPr>
              <w:tabs>
                <w:tab w:val="decimal" w:pos="1105"/>
              </w:tabs>
              <w:ind w:right="-72"/>
              <w:jc w:val="right"/>
              <w:rPr>
                <w:rFonts w:asciiTheme="minorHAnsi" w:hAnsiTheme="minorHAnsi" w:cstheme="minorHAnsi"/>
                <w:sz w:val="18"/>
                <w:szCs w:val="18"/>
              </w:rPr>
            </w:pPr>
            <w:r w:rsidRPr="00126FC4">
              <w:rPr>
                <w:rFonts w:asciiTheme="minorHAnsi" w:hAnsiTheme="minorHAnsi" w:cstheme="minorHAnsi"/>
                <w:sz w:val="18"/>
                <w:szCs w:val="18"/>
                <w:lang w:val="en-GB"/>
              </w:rPr>
              <w:t>-</w:t>
            </w:r>
          </w:p>
        </w:tc>
        <w:tc>
          <w:tcPr>
            <w:tcW w:w="1368" w:type="dxa"/>
            <w:tcBorders>
              <w:bottom w:val="single" w:sz="4" w:space="0" w:color="auto"/>
            </w:tcBorders>
            <w:shd w:val="clear" w:color="auto" w:fill="auto"/>
          </w:tcPr>
          <w:p w14:paraId="30A4D5F2" w14:textId="148EB8F4" w:rsidR="00126FC4" w:rsidRPr="00126FC4" w:rsidRDefault="00126FC4" w:rsidP="00126FC4">
            <w:pPr>
              <w:tabs>
                <w:tab w:val="decimal" w:pos="1105"/>
              </w:tabs>
              <w:ind w:right="-72"/>
              <w:jc w:val="right"/>
              <w:rPr>
                <w:rFonts w:asciiTheme="minorHAnsi" w:hAnsiTheme="minorHAnsi" w:cstheme="minorHAnsi"/>
                <w:sz w:val="18"/>
                <w:szCs w:val="18"/>
              </w:rPr>
            </w:pPr>
            <w:r w:rsidRPr="00126FC4">
              <w:rPr>
                <w:rFonts w:asciiTheme="minorHAnsi" w:hAnsiTheme="minorHAnsi" w:cstheme="minorHAnsi"/>
                <w:sz w:val="18"/>
                <w:szCs w:val="18"/>
              </w:rPr>
              <w:t>-</w:t>
            </w:r>
          </w:p>
        </w:tc>
        <w:tc>
          <w:tcPr>
            <w:tcW w:w="1368" w:type="dxa"/>
            <w:tcBorders>
              <w:bottom w:val="single" w:sz="4" w:space="0" w:color="auto"/>
            </w:tcBorders>
            <w:shd w:val="clear" w:color="auto" w:fill="FAFAFA"/>
            <w:vAlign w:val="center"/>
          </w:tcPr>
          <w:p w14:paraId="3EB06281" w14:textId="34CB96A9"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342</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321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553</w:t>
            </w:r>
          </w:p>
        </w:tc>
        <w:tc>
          <w:tcPr>
            <w:tcW w:w="1368" w:type="dxa"/>
            <w:tcBorders>
              <w:bottom w:val="single" w:sz="4" w:space="0" w:color="auto"/>
            </w:tcBorders>
          </w:tcPr>
          <w:p w14:paraId="0FBFD48B" w14:textId="3DE0C266"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325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105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426</w:t>
            </w:r>
          </w:p>
        </w:tc>
      </w:tr>
      <w:tr w:rsidR="00126FC4" w:rsidRPr="003709B5" w14:paraId="5547EA05" w14:textId="77777777" w:rsidTr="0034100B">
        <w:tc>
          <w:tcPr>
            <w:tcW w:w="3989" w:type="dxa"/>
            <w:vAlign w:val="bottom"/>
          </w:tcPr>
          <w:p w14:paraId="1C5760EE" w14:textId="77777777" w:rsidR="00126FC4" w:rsidRPr="003709B5" w:rsidRDefault="00126FC4" w:rsidP="00126FC4">
            <w:pPr>
              <w:ind w:right="-88"/>
              <w:rPr>
                <w:rFonts w:ascii="Arial" w:hAnsi="Arial" w:cs="Arial"/>
                <w:b/>
                <w:bCs/>
                <w:spacing w:val="-6"/>
                <w:sz w:val="12"/>
                <w:szCs w:val="12"/>
              </w:rPr>
            </w:pPr>
          </w:p>
        </w:tc>
        <w:tc>
          <w:tcPr>
            <w:tcW w:w="1368" w:type="dxa"/>
            <w:tcBorders>
              <w:top w:val="single" w:sz="4" w:space="0" w:color="auto"/>
            </w:tcBorders>
            <w:shd w:val="clear" w:color="auto" w:fill="FAFAFA"/>
            <w:vAlign w:val="bottom"/>
          </w:tcPr>
          <w:p w14:paraId="5F2E4727"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shd w:val="clear" w:color="auto" w:fill="auto"/>
            <w:vAlign w:val="bottom"/>
          </w:tcPr>
          <w:p w14:paraId="0D6C81F5"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16C23EDE" w14:textId="77777777" w:rsidR="00126FC4" w:rsidRPr="00126FC4"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tcBorders>
            <w:vAlign w:val="bottom"/>
          </w:tcPr>
          <w:p w14:paraId="34F27A3B" w14:textId="77777777" w:rsidR="00126FC4" w:rsidRPr="00126FC4" w:rsidRDefault="00126FC4" w:rsidP="00126FC4">
            <w:pPr>
              <w:tabs>
                <w:tab w:val="decimal" w:pos="1105"/>
              </w:tabs>
              <w:ind w:right="-72"/>
              <w:jc w:val="right"/>
              <w:rPr>
                <w:rFonts w:asciiTheme="minorHAnsi" w:hAnsiTheme="minorHAnsi" w:cstheme="minorHAnsi"/>
                <w:sz w:val="18"/>
                <w:szCs w:val="18"/>
              </w:rPr>
            </w:pPr>
          </w:p>
        </w:tc>
      </w:tr>
      <w:tr w:rsidR="00126FC4" w:rsidRPr="003709B5" w14:paraId="77914607" w14:textId="77777777" w:rsidTr="0034100B">
        <w:tc>
          <w:tcPr>
            <w:tcW w:w="3989" w:type="dxa"/>
            <w:vAlign w:val="bottom"/>
          </w:tcPr>
          <w:p w14:paraId="42E9B1AF" w14:textId="77777777" w:rsidR="00126FC4" w:rsidRPr="003709B5" w:rsidRDefault="00126FC4" w:rsidP="00126FC4">
            <w:pPr>
              <w:ind w:left="433" w:right="-88"/>
              <w:rPr>
                <w:rFonts w:ascii="Arial" w:hAnsi="Arial" w:cs="Arial"/>
                <w:b/>
                <w:bCs/>
                <w:sz w:val="18"/>
                <w:szCs w:val="18"/>
              </w:rPr>
            </w:pPr>
          </w:p>
        </w:tc>
        <w:tc>
          <w:tcPr>
            <w:tcW w:w="1368" w:type="dxa"/>
            <w:tcBorders>
              <w:bottom w:val="single" w:sz="4" w:space="0" w:color="auto"/>
            </w:tcBorders>
            <w:shd w:val="clear" w:color="auto" w:fill="FAFAFA"/>
            <w:vAlign w:val="bottom"/>
          </w:tcPr>
          <w:p w14:paraId="1A5267AF" w14:textId="4B525499"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779</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917</w:t>
            </w:r>
          </w:p>
        </w:tc>
        <w:tc>
          <w:tcPr>
            <w:tcW w:w="1368" w:type="dxa"/>
            <w:tcBorders>
              <w:bottom w:val="single" w:sz="4" w:space="0" w:color="auto"/>
            </w:tcBorders>
            <w:shd w:val="clear" w:color="auto" w:fill="auto"/>
            <w:vAlign w:val="bottom"/>
          </w:tcPr>
          <w:p w14:paraId="666067A2" w14:textId="56124CAC"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702</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387</w:t>
            </w:r>
          </w:p>
        </w:tc>
        <w:tc>
          <w:tcPr>
            <w:tcW w:w="1368" w:type="dxa"/>
            <w:tcBorders>
              <w:bottom w:val="single" w:sz="4" w:space="0" w:color="auto"/>
            </w:tcBorders>
            <w:shd w:val="clear" w:color="auto" w:fill="FAFAFA"/>
            <w:vAlign w:val="bottom"/>
          </w:tcPr>
          <w:p w14:paraId="1B74A17F" w14:textId="2D433114"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344</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118</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238</w:t>
            </w:r>
          </w:p>
        </w:tc>
        <w:tc>
          <w:tcPr>
            <w:tcW w:w="1368" w:type="dxa"/>
            <w:tcBorders>
              <w:bottom w:val="single" w:sz="4" w:space="0" w:color="auto"/>
            </w:tcBorders>
            <w:shd w:val="clear" w:color="auto" w:fill="auto"/>
            <w:vAlign w:val="bottom"/>
          </w:tcPr>
          <w:p w14:paraId="64645156" w14:textId="5E767E18" w:rsidR="00126FC4" w:rsidRPr="00126FC4"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326</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825</w:t>
            </w:r>
            <w:r w:rsidR="00126FC4" w:rsidRPr="00126FC4">
              <w:rPr>
                <w:rFonts w:asciiTheme="minorHAnsi" w:hAnsiTheme="minorHAnsi" w:cstheme="minorHAnsi"/>
                <w:sz w:val="18"/>
                <w:szCs w:val="18"/>
              </w:rPr>
              <w:t>,</w:t>
            </w:r>
            <w:r w:rsidRPr="00F9326C">
              <w:rPr>
                <w:rFonts w:asciiTheme="minorHAnsi" w:hAnsiTheme="minorHAnsi" w:cstheme="minorHAnsi"/>
                <w:sz w:val="18"/>
                <w:szCs w:val="18"/>
                <w:lang w:val="en-GB"/>
              </w:rPr>
              <w:t>149</w:t>
            </w:r>
          </w:p>
        </w:tc>
      </w:tr>
    </w:tbl>
    <w:p w14:paraId="684326C1" w14:textId="360B43A8" w:rsidR="00106AF2" w:rsidRPr="001253B2" w:rsidRDefault="00106AF2" w:rsidP="003709B5">
      <w:pPr>
        <w:tabs>
          <w:tab w:val="left" w:pos="540"/>
        </w:tabs>
        <w:jc w:val="thaiDistribute"/>
        <w:rPr>
          <w:rFonts w:ascii="Arial" w:hAnsi="Arial" w:cs="Arial"/>
          <w:b/>
          <w:bCs/>
          <w:color w:val="CF4A02"/>
          <w:sz w:val="18"/>
          <w:szCs w:val="18"/>
        </w:rPr>
      </w:pPr>
    </w:p>
    <w:p w14:paraId="0E663184" w14:textId="550AA42B" w:rsidR="00A31A3A" w:rsidRPr="001253B2" w:rsidRDefault="00F9326C" w:rsidP="003709B5">
      <w:pPr>
        <w:tabs>
          <w:tab w:val="left" w:pos="540"/>
        </w:tabs>
        <w:jc w:val="thaiDistribute"/>
        <w:rPr>
          <w:rFonts w:ascii="Arial" w:hAnsi="Arial" w:cs="Arial"/>
          <w:b/>
          <w:bCs/>
          <w:sz w:val="18"/>
          <w:szCs w:val="18"/>
          <w:lang w:val="en-GB"/>
        </w:rPr>
      </w:pPr>
      <w:r w:rsidRPr="00F9326C">
        <w:rPr>
          <w:rFonts w:ascii="Arial" w:hAnsi="Arial" w:cs="Arial"/>
          <w:b/>
          <w:bCs/>
          <w:color w:val="CF4A02"/>
          <w:sz w:val="18"/>
          <w:szCs w:val="18"/>
          <w:lang w:val="en-GB"/>
        </w:rPr>
        <w:t>35</w:t>
      </w:r>
      <w:r w:rsidR="00A31A3A" w:rsidRPr="001253B2">
        <w:rPr>
          <w:rFonts w:ascii="Arial" w:hAnsi="Arial" w:cs="Arial"/>
          <w:b/>
          <w:bCs/>
          <w:color w:val="CF4A02"/>
          <w:sz w:val="18"/>
          <w:szCs w:val="18"/>
        </w:rPr>
        <w:t>.</w:t>
      </w:r>
      <w:r w:rsidRPr="00F9326C">
        <w:rPr>
          <w:rFonts w:ascii="Arial" w:hAnsi="Arial" w:cs="Arial"/>
          <w:b/>
          <w:bCs/>
          <w:color w:val="CF4A02"/>
          <w:sz w:val="18"/>
          <w:szCs w:val="18"/>
          <w:lang w:val="en-GB"/>
        </w:rPr>
        <w:t>3</w:t>
      </w:r>
      <w:r w:rsidR="00A31A3A" w:rsidRPr="001253B2">
        <w:rPr>
          <w:rFonts w:ascii="Arial" w:hAnsi="Arial" w:cs="Arial"/>
          <w:b/>
          <w:bCs/>
          <w:color w:val="CF4A02"/>
          <w:sz w:val="18"/>
          <w:szCs w:val="18"/>
        </w:rPr>
        <w:tab/>
        <w:t>Outstanding balances arising from sales and purchases of goods and services</w:t>
      </w:r>
    </w:p>
    <w:p w14:paraId="0186535F" w14:textId="77777777" w:rsidR="00A31A3A" w:rsidRPr="001253B2" w:rsidRDefault="00A31A3A" w:rsidP="003709B5">
      <w:pPr>
        <w:ind w:left="1080" w:hanging="540"/>
        <w:jc w:val="thaiDistribute"/>
        <w:rPr>
          <w:rFonts w:ascii="Arial" w:hAnsi="Arial" w:cs="Arial"/>
          <w:b/>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1253B2" w14:paraId="6AE40AB8" w14:textId="77777777" w:rsidTr="0034100B">
        <w:trPr>
          <w:tblHeader/>
        </w:trPr>
        <w:tc>
          <w:tcPr>
            <w:tcW w:w="3989" w:type="dxa"/>
            <w:tcBorders>
              <w:top w:val="nil"/>
              <w:left w:val="nil"/>
              <w:bottom w:val="nil"/>
              <w:right w:val="nil"/>
            </w:tcBorders>
            <w:vAlign w:val="center"/>
          </w:tcPr>
          <w:p w14:paraId="193922C1" w14:textId="77777777" w:rsidR="00A31A3A" w:rsidRPr="001253B2" w:rsidRDefault="00A31A3A" w:rsidP="003709B5">
            <w:pPr>
              <w:ind w:left="427"/>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3FF70548" w14:textId="77777777" w:rsidR="00A31A3A" w:rsidRPr="001253B2" w:rsidRDefault="00A31A3A" w:rsidP="003709B5">
            <w:pPr>
              <w:tabs>
                <w:tab w:val="right" w:pos="2160"/>
              </w:tabs>
              <w:ind w:right="-72"/>
              <w:jc w:val="center"/>
              <w:rPr>
                <w:rFonts w:ascii="Arial" w:hAnsi="Arial" w:cs="Arial"/>
                <w:b/>
                <w:bCs/>
                <w:sz w:val="18"/>
                <w:szCs w:val="18"/>
              </w:rPr>
            </w:pPr>
            <w:r w:rsidRPr="001253B2">
              <w:rPr>
                <w:rFonts w:ascii="Arial" w:hAnsi="Arial" w:cs="Arial"/>
                <w:b/>
                <w:bCs/>
                <w:sz w:val="18"/>
                <w:szCs w:val="18"/>
              </w:rPr>
              <w:t xml:space="preserve">Consolidated </w:t>
            </w:r>
          </w:p>
          <w:p w14:paraId="02925EDC" w14:textId="77777777" w:rsidR="00A31A3A" w:rsidRPr="001253B2" w:rsidRDefault="00A31A3A" w:rsidP="003709B5">
            <w:pPr>
              <w:ind w:right="-72"/>
              <w:jc w:val="center"/>
              <w:rPr>
                <w:rFonts w:ascii="Arial" w:hAnsi="Arial" w:cs="Arial"/>
                <w:b/>
                <w:bCs/>
                <w:sz w:val="18"/>
                <w:szCs w:val="18"/>
              </w:rPr>
            </w:pPr>
            <w:r w:rsidRPr="001253B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center"/>
          </w:tcPr>
          <w:p w14:paraId="444DC27D" w14:textId="77777777" w:rsidR="00A31A3A" w:rsidRPr="001253B2" w:rsidRDefault="00A31A3A" w:rsidP="003709B5">
            <w:pPr>
              <w:tabs>
                <w:tab w:val="right" w:pos="2160"/>
              </w:tabs>
              <w:ind w:right="-72"/>
              <w:jc w:val="center"/>
              <w:rPr>
                <w:rFonts w:ascii="Arial" w:hAnsi="Arial" w:cs="Arial"/>
                <w:b/>
                <w:bCs/>
                <w:sz w:val="18"/>
                <w:szCs w:val="18"/>
              </w:rPr>
            </w:pPr>
            <w:r w:rsidRPr="001253B2">
              <w:rPr>
                <w:rFonts w:ascii="Arial" w:hAnsi="Arial" w:cs="Arial"/>
                <w:b/>
                <w:bCs/>
                <w:sz w:val="18"/>
                <w:szCs w:val="18"/>
              </w:rPr>
              <w:t xml:space="preserve">Separate </w:t>
            </w:r>
          </w:p>
          <w:p w14:paraId="762B0176" w14:textId="77777777" w:rsidR="00A31A3A" w:rsidRPr="001253B2" w:rsidRDefault="00A31A3A" w:rsidP="003709B5">
            <w:pPr>
              <w:ind w:right="-72"/>
              <w:jc w:val="center"/>
              <w:rPr>
                <w:rFonts w:ascii="Arial" w:hAnsi="Arial" w:cs="Arial"/>
                <w:b/>
                <w:bCs/>
                <w:sz w:val="18"/>
                <w:szCs w:val="18"/>
              </w:rPr>
            </w:pPr>
            <w:r w:rsidRPr="001253B2">
              <w:rPr>
                <w:rFonts w:ascii="Arial" w:hAnsi="Arial" w:cs="Arial"/>
                <w:b/>
                <w:bCs/>
                <w:sz w:val="18"/>
                <w:szCs w:val="18"/>
              </w:rPr>
              <w:t>financial statements</w:t>
            </w:r>
          </w:p>
        </w:tc>
      </w:tr>
      <w:tr w:rsidR="00A31A3A" w:rsidRPr="001253B2" w14:paraId="2AD26D80" w14:textId="77777777" w:rsidTr="0034100B">
        <w:trPr>
          <w:tblHeader/>
        </w:trPr>
        <w:tc>
          <w:tcPr>
            <w:tcW w:w="3989" w:type="dxa"/>
            <w:tcBorders>
              <w:top w:val="nil"/>
              <w:left w:val="nil"/>
              <w:bottom w:val="nil"/>
              <w:right w:val="nil"/>
            </w:tcBorders>
            <w:vAlign w:val="center"/>
          </w:tcPr>
          <w:p w14:paraId="497C229D" w14:textId="77777777" w:rsidR="00A31A3A" w:rsidRPr="001253B2" w:rsidRDefault="00A31A3A" w:rsidP="003709B5">
            <w:pPr>
              <w:ind w:left="427"/>
              <w:rPr>
                <w:rFonts w:ascii="Arial" w:hAnsi="Arial" w:cs="Arial"/>
                <w:b/>
                <w:bCs/>
                <w:sz w:val="18"/>
                <w:szCs w:val="18"/>
                <w:lang w:val="en-GB"/>
              </w:rPr>
            </w:pPr>
          </w:p>
        </w:tc>
        <w:tc>
          <w:tcPr>
            <w:tcW w:w="1368" w:type="dxa"/>
            <w:tcBorders>
              <w:top w:val="single" w:sz="4" w:space="0" w:color="auto"/>
              <w:left w:val="nil"/>
              <w:right w:val="nil"/>
            </w:tcBorders>
            <w:vAlign w:val="center"/>
          </w:tcPr>
          <w:p w14:paraId="3A48BEEC" w14:textId="0D08B656" w:rsidR="00A31A3A" w:rsidRPr="001253B2"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left w:val="nil"/>
              <w:right w:val="nil"/>
            </w:tcBorders>
            <w:vAlign w:val="center"/>
          </w:tcPr>
          <w:p w14:paraId="13D12E11" w14:textId="5C7F25F9" w:rsidR="00A31A3A" w:rsidRPr="001253B2"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68" w:type="dxa"/>
            <w:tcBorders>
              <w:top w:val="single" w:sz="4" w:space="0" w:color="auto"/>
              <w:left w:val="nil"/>
              <w:right w:val="nil"/>
            </w:tcBorders>
            <w:vAlign w:val="center"/>
          </w:tcPr>
          <w:p w14:paraId="5AE0FCD8" w14:textId="32ADB6DF" w:rsidR="00A31A3A" w:rsidRPr="001253B2"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left w:val="nil"/>
              <w:right w:val="nil"/>
            </w:tcBorders>
            <w:vAlign w:val="center"/>
          </w:tcPr>
          <w:p w14:paraId="0450CCEE" w14:textId="5152C1D6" w:rsidR="00A31A3A" w:rsidRPr="001253B2"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1253B2" w14:paraId="29672342" w14:textId="77777777" w:rsidTr="0034100B">
        <w:trPr>
          <w:tblHeader/>
        </w:trPr>
        <w:tc>
          <w:tcPr>
            <w:tcW w:w="3989" w:type="dxa"/>
            <w:tcBorders>
              <w:top w:val="nil"/>
              <w:left w:val="nil"/>
              <w:bottom w:val="nil"/>
              <w:right w:val="nil"/>
            </w:tcBorders>
            <w:vAlign w:val="center"/>
          </w:tcPr>
          <w:p w14:paraId="65BF9353" w14:textId="77777777" w:rsidR="00A31A3A" w:rsidRPr="001253B2" w:rsidRDefault="00A31A3A" w:rsidP="003709B5">
            <w:pPr>
              <w:ind w:left="427"/>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0183D077" w14:textId="77777777" w:rsidR="00A31A3A" w:rsidRPr="001253B2" w:rsidRDefault="00A31A3A" w:rsidP="003709B5">
            <w:pPr>
              <w:ind w:right="-72"/>
              <w:jc w:val="right"/>
              <w:rPr>
                <w:rFonts w:ascii="Arial" w:hAnsi="Arial" w:cs="Arial"/>
                <w:b/>
                <w:bCs/>
                <w:sz w:val="18"/>
                <w:szCs w:val="18"/>
                <w:lang w:val="en-GB"/>
              </w:rPr>
            </w:pPr>
            <w:r w:rsidRPr="001253B2">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tcPr>
          <w:p w14:paraId="38E11BA1" w14:textId="77777777" w:rsidR="00A31A3A" w:rsidRPr="001253B2" w:rsidRDefault="00A31A3A" w:rsidP="003709B5">
            <w:pPr>
              <w:ind w:right="-72"/>
              <w:jc w:val="right"/>
              <w:rPr>
                <w:rFonts w:ascii="Arial" w:hAnsi="Arial" w:cs="Arial"/>
                <w:b/>
                <w:bCs/>
                <w:sz w:val="18"/>
                <w:szCs w:val="18"/>
                <w:lang w:val="en-GB"/>
              </w:rPr>
            </w:pPr>
            <w:r w:rsidRPr="001253B2">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tcPr>
          <w:p w14:paraId="2EEDC462" w14:textId="77777777" w:rsidR="00A31A3A" w:rsidRPr="001253B2" w:rsidRDefault="00A31A3A" w:rsidP="003709B5">
            <w:pPr>
              <w:ind w:right="-72"/>
              <w:jc w:val="right"/>
              <w:rPr>
                <w:rFonts w:ascii="Arial" w:hAnsi="Arial" w:cs="Arial"/>
                <w:b/>
                <w:bCs/>
                <w:sz w:val="18"/>
                <w:szCs w:val="18"/>
                <w:lang w:val="en-GB"/>
              </w:rPr>
            </w:pPr>
            <w:r w:rsidRPr="001253B2">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tcPr>
          <w:p w14:paraId="7293C12F" w14:textId="77777777" w:rsidR="00A31A3A" w:rsidRPr="001253B2" w:rsidRDefault="00A31A3A" w:rsidP="003709B5">
            <w:pPr>
              <w:ind w:right="-72"/>
              <w:jc w:val="right"/>
              <w:rPr>
                <w:rFonts w:ascii="Arial" w:hAnsi="Arial" w:cs="Arial"/>
                <w:b/>
                <w:bCs/>
                <w:sz w:val="18"/>
                <w:szCs w:val="18"/>
                <w:lang w:val="en-GB"/>
              </w:rPr>
            </w:pPr>
            <w:r w:rsidRPr="001253B2">
              <w:rPr>
                <w:rFonts w:ascii="Arial" w:hAnsi="Arial" w:cs="Arial"/>
                <w:b/>
                <w:bCs/>
                <w:sz w:val="18"/>
                <w:szCs w:val="18"/>
                <w:lang w:val="en-GB"/>
              </w:rPr>
              <w:t xml:space="preserve">Baht   </w:t>
            </w:r>
          </w:p>
        </w:tc>
      </w:tr>
      <w:tr w:rsidR="00A31A3A" w:rsidRPr="001253B2" w14:paraId="58ACFD3C" w14:textId="77777777" w:rsidTr="0034100B">
        <w:trPr>
          <w:tblHeader/>
        </w:trPr>
        <w:tc>
          <w:tcPr>
            <w:tcW w:w="3989" w:type="dxa"/>
            <w:tcBorders>
              <w:top w:val="nil"/>
              <w:left w:val="nil"/>
              <w:bottom w:val="nil"/>
              <w:right w:val="nil"/>
            </w:tcBorders>
            <w:vAlign w:val="center"/>
          </w:tcPr>
          <w:p w14:paraId="74C06620" w14:textId="77777777" w:rsidR="00A31A3A" w:rsidRPr="001253B2" w:rsidRDefault="00A31A3A" w:rsidP="003709B5">
            <w:pPr>
              <w:ind w:left="427"/>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141AE0F3" w14:textId="77777777" w:rsidR="00A31A3A" w:rsidRPr="001253B2" w:rsidRDefault="00A31A3A" w:rsidP="003709B5">
            <w:pPr>
              <w:ind w:right="-72"/>
              <w:jc w:val="right"/>
              <w:rPr>
                <w:rFonts w:ascii="Arial" w:hAnsi="Arial" w:cs="Arial"/>
                <w:b/>
                <w:bCs/>
                <w:sz w:val="18"/>
                <w:szCs w:val="18"/>
              </w:rPr>
            </w:pPr>
          </w:p>
        </w:tc>
        <w:tc>
          <w:tcPr>
            <w:tcW w:w="1368" w:type="dxa"/>
            <w:tcBorders>
              <w:top w:val="single" w:sz="4" w:space="0" w:color="auto"/>
              <w:left w:val="nil"/>
              <w:right w:val="nil"/>
            </w:tcBorders>
            <w:vAlign w:val="center"/>
          </w:tcPr>
          <w:p w14:paraId="66347F8D" w14:textId="77777777" w:rsidR="00A31A3A" w:rsidRPr="001253B2" w:rsidRDefault="00A31A3A" w:rsidP="003709B5">
            <w:pPr>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070E23AF" w14:textId="77777777" w:rsidR="00A31A3A" w:rsidRPr="001253B2" w:rsidRDefault="00A31A3A" w:rsidP="003709B5">
            <w:pPr>
              <w:ind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447BB3C9" w14:textId="77777777" w:rsidR="00A31A3A" w:rsidRPr="001253B2" w:rsidRDefault="00A31A3A" w:rsidP="003709B5">
            <w:pPr>
              <w:ind w:right="-72"/>
              <w:jc w:val="right"/>
              <w:rPr>
                <w:rFonts w:ascii="Arial" w:hAnsi="Arial" w:cs="Arial"/>
                <w:b/>
                <w:bCs/>
                <w:sz w:val="18"/>
                <w:szCs w:val="18"/>
              </w:rPr>
            </w:pPr>
          </w:p>
        </w:tc>
      </w:tr>
      <w:tr w:rsidR="00A31A3A" w:rsidRPr="001253B2" w14:paraId="54AEDF78" w14:textId="77777777" w:rsidTr="0034100B">
        <w:tc>
          <w:tcPr>
            <w:tcW w:w="3989" w:type="dxa"/>
            <w:tcBorders>
              <w:top w:val="nil"/>
              <w:left w:val="nil"/>
              <w:bottom w:val="nil"/>
              <w:right w:val="nil"/>
            </w:tcBorders>
            <w:vAlign w:val="center"/>
          </w:tcPr>
          <w:p w14:paraId="7F7BD11E" w14:textId="77777777" w:rsidR="00A31A3A" w:rsidRPr="001253B2" w:rsidRDefault="00A31A3A" w:rsidP="003709B5">
            <w:pPr>
              <w:ind w:left="427"/>
              <w:rPr>
                <w:rFonts w:ascii="Arial" w:hAnsi="Arial" w:cs="Arial"/>
                <w:b/>
                <w:bCs/>
                <w:sz w:val="18"/>
                <w:szCs w:val="18"/>
              </w:rPr>
            </w:pPr>
            <w:r w:rsidRPr="001253B2">
              <w:rPr>
                <w:rFonts w:ascii="Arial" w:hAnsi="Arial" w:cs="Arial"/>
                <w:b/>
                <w:bCs/>
                <w:sz w:val="18"/>
                <w:szCs w:val="18"/>
              </w:rPr>
              <w:t>Other receivables</w:t>
            </w:r>
          </w:p>
        </w:tc>
        <w:tc>
          <w:tcPr>
            <w:tcW w:w="1368" w:type="dxa"/>
            <w:tcBorders>
              <w:top w:val="nil"/>
              <w:left w:val="nil"/>
              <w:right w:val="nil"/>
            </w:tcBorders>
            <w:shd w:val="clear" w:color="auto" w:fill="FAFAFA"/>
            <w:vAlign w:val="center"/>
          </w:tcPr>
          <w:p w14:paraId="4C12626F" w14:textId="77777777" w:rsidR="00A31A3A" w:rsidRPr="001253B2" w:rsidRDefault="00A31A3A" w:rsidP="003709B5">
            <w:pPr>
              <w:ind w:right="-72"/>
              <w:jc w:val="right"/>
              <w:rPr>
                <w:rFonts w:ascii="Arial" w:hAnsi="Arial" w:cs="Arial"/>
                <w:sz w:val="18"/>
                <w:szCs w:val="18"/>
              </w:rPr>
            </w:pPr>
          </w:p>
        </w:tc>
        <w:tc>
          <w:tcPr>
            <w:tcW w:w="1368" w:type="dxa"/>
            <w:tcBorders>
              <w:top w:val="nil"/>
              <w:left w:val="nil"/>
              <w:right w:val="nil"/>
            </w:tcBorders>
            <w:vAlign w:val="center"/>
          </w:tcPr>
          <w:p w14:paraId="785723F2" w14:textId="77777777" w:rsidR="00A31A3A" w:rsidRPr="001253B2" w:rsidRDefault="00A31A3A" w:rsidP="003709B5">
            <w:pPr>
              <w:ind w:right="-72"/>
              <w:jc w:val="right"/>
              <w:rPr>
                <w:rFonts w:ascii="Arial" w:hAnsi="Arial" w:cs="Arial"/>
                <w:sz w:val="18"/>
                <w:szCs w:val="18"/>
              </w:rPr>
            </w:pPr>
          </w:p>
        </w:tc>
        <w:tc>
          <w:tcPr>
            <w:tcW w:w="1368" w:type="dxa"/>
            <w:tcBorders>
              <w:top w:val="nil"/>
              <w:left w:val="nil"/>
              <w:right w:val="nil"/>
            </w:tcBorders>
            <w:shd w:val="clear" w:color="auto" w:fill="FAFAFA"/>
            <w:vAlign w:val="center"/>
          </w:tcPr>
          <w:p w14:paraId="420B0322" w14:textId="77777777" w:rsidR="00A31A3A" w:rsidRPr="001253B2" w:rsidRDefault="00A31A3A" w:rsidP="003709B5">
            <w:pPr>
              <w:ind w:right="-72"/>
              <w:jc w:val="right"/>
              <w:rPr>
                <w:rFonts w:ascii="Arial" w:hAnsi="Arial" w:cs="Arial"/>
                <w:sz w:val="18"/>
                <w:szCs w:val="18"/>
              </w:rPr>
            </w:pPr>
          </w:p>
        </w:tc>
        <w:tc>
          <w:tcPr>
            <w:tcW w:w="1368" w:type="dxa"/>
            <w:tcBorders>
              <w:top w:val="nil"/>
              <w:left w:val="nil"/>
              <w:right w:val="nil"/>
            </w:tcBorders>
            <w:vAlign w:val="center"/>
          </w:tcPr>
          <w:p w14:paraId="3B8411E2" w14:textId="77777777" w:rsidR="00A31A3A" w:rsidRPr="001253B2" w:rsidRDefault="00A31A3A" w:rsidP="003709B5">
            <w:pPr>
              <w:ind w:right="-72"/>
              <w:jc w:val="right"/>
              <w:rPr>
                <w:rFonts w:ascii="Arial" w:hAnsi="Arial" w:cs="Arial"/>
                <w:sz w:val="18"/>
                <w:szCs w:val="18"/>
              </w:rPr>
            </w:pPr>
          </w:p>
        </w:tc>
      </w:tr>
      <w:tr w:rsidR="004F4164" w:rsidRPr="001253B2" w14:paraId="21C333AF" w14:textId="77777777" w:rsidTr="0034100B">
        <w:tc>
          <w:tcPr>
            <w:tcW w:w="3989" w:type="dxa"/>
            <w:vAlign w:val="bottom"/>
          </w:tcPr>
          <w:p w14:paraId="7AD50127" w14:textId="77777777" w:rsidR="004F4164" w:rsidRPr="001253B2" w:rsidRDefault="004F4164" w:rsidP="004F4164">
            <w:pPr>
              <w:ind w:left="427" w:right="-88"/>
              <w:rPr>
                <w:rFonts w:ascii="Arial" w:hAnsi="Arial" w:cs="Arial"/>
                <w:sz w:val="18"/>
                <w:szCs w:val="18"/>
              </w:rPr>
            </w:pPr>
            <w:r w:rsidRPr="001253B2">
              <w:rPr>
                <w:rFonts w:ascii="Arial" w:hAnsi="Arial" w:cs="Arial"/>
                <w:sz w:val="18"/>
                <w:szCs w:val="18"/>
              </w:rPr>
              <w:t>Joint ventures</w:t>
            </w:r>
          </w:p>
        </w:tc>
        <w:tc>
          <w:tcPr>
            <w:tcW w:w="1368" w:type="dxa"/>
            <w:shd w:val="clear" w:color="auto" w:fill="FAFAFA"/>
            <w:vAlign w:val="bottom"/>
          </w:tcPr>
          <w:p w14:paraId="589A1C6B" w14:textId="6F20F29B" w:rsidR="004F4164" w:rsidRPr="001253B2" w:rsidRDefault="00F9326C" w:rsidP="004F416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212</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723</w:t>
            </w:r>
          </w:p>
        </w:tc>
        <w:tc>
          <w:tcPr>
            <w:tcW w:w="1368" w:type="dxa"/>
            <w:shd w:val="clear" w:color="auto" w:fill="auto"/>
            <w:vAlign w:val="bottom"/>
          </w:tcPr>
          <w:p w14:paraId="2B4125CA" w14:textId="03718AE4" w:rsidR="004F4164" w:rsidRPr="001253B2" w:rsidRDefault="00F9326C" w:rsidP="004F416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w:t>
            </w:r>
            <w:r w:rsidR="004F4164" w:rsidRPr="001253B2">
              <w:rPr>
                <w:rFonts w:asciiTheme="minorHAnsi" w:hAnsiTheme="minorHAnsi" w:cstheme="minorHAnsi"/>
                <w:sz w:val="18"/>
                <w:szCs w:val="18"/>
              </w:rPr>
              <w:t>,</w:t>
            </w:r>
            <w:r w:rsidRPr="00F9326C">
              <w:rPr>
                <w:rFonts w:asciiTheme="minorHAnsi" w:hAnsiTheme="minorHAnsi" w:cstheme="minorHAnsi"/>
                <w:sz w:val="18"/>
                <w:szCs w:val="18"/>
                <w:lang w:val="en-GB"/>
              </w:rPr>
              <w:t>468</w:t>
            </w:r>
            <w:r w:rsidR="004F4164" w:rsidRPr="001253B2">
              <w:rPr>
                <w:rFonts w:asciiTheme="minorHAnsi" w:hAnsiTheme="minorHAnsi" w:cstheme="minorHAnsi"/>
                <w:sz w:val="18"/>
                <w:szCs w:val="18"/>
              </w:rPr>
              <w:t>,</w:t>
            </w:r>
            <w:r w:rsidRPr="00F9326C">
              <w:rPr>
                <w:rFonts w:asciiTheme="minorHAnsi" w:hAnsiTheme="minorHAnsi" w:cstheme="minorHAnsi"/>
                <w:sz w:val="18"/>
                <w:szCs w:val="18"/>
                <w:lang w:val="en-GB"/>
              </w:rPr>
              <w:t>355</w:t>
            </w:r>
          </w:p>
        </w:tc>
        <w:tc>
          <w:tcPr>
            <w:tcW w:w="1368" w:type="dxa"/>
            <w:shd w:val="clear" w:color="auto" w:fill="FAFAFA"/>
            <w:vAlign w:val="bottom"/>
          </w:tcPr>
          <w:p w14:paraId="7D5385F4" w14:textId="779EBC3B" w:rsidR="004F4164" w:rsidRPr="001253B2" w:rsidRDefault="00F9326C" w:rsidP="004F416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212</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723</w:t>
            </w:r>
          </w:p>
        </w:tc>
        <w:tc>
          <w:tcPr>
            <w:tcW w:w="1368" w:type="dxa"/>
            <w:vAlign w:val="bottom"/>
          </w:tcPr>
          <w:p w14:paraId="0846DE1A" w14:textId="6A93BF1B" w:rsidR="004F4164" w:rsidRPr="001253B2" w:rsidRDefault="00F9326C" w:rsidP="004F416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w:t>
            </w:r>
            <w:r w:rsidR="004F4164" w:rsidRPr="001253B2">
              <w:rPr>
                <w:rFonts w:asciiTheme="minorHAnsi" w:hAnsiTheme="minorHAnsi" w:cstheme="minorHAnsi"/>
                <w:sz w:val="18"/>
                <w:szCs w:val="18"/>
              </w:rPr>
              <w:t>,</w:t>
            </w:r>
            <w:r w:rsidRPr="00F9326C">
              <w:rPr>
                <w:rFonts w:asciiTheme="minorHAnsi" w:hAnsiTheme="minorHAnsi" w:cstheme="minorHAnsi"/>
                <w:sz w:val="18"/>
                <w:szCs w:val="18"/>
                <w:lang w:val="en-GB"/>
              </w:rPr>
              <w:t>468</w:t>
            </w:r>
            <w:r w:rsidR="004F4164" w:rsidRPr="001253B2">
              <w:rPr>
                <w:rFonts w:asciiTheme="minorHAnsi" w:hAnsiTheme="minorHAnsi" w:cstheme="minorHAnsi"/>
                <w:sz w:val="18"/>
                <w:szCs w:val="18"/>
              </w:rPr>
              <w:t>,</w:t>
            </w:r>
            <w:r w:rsidRPr="00F9326C">
              <w:rPr>
                <w:rFonts w:asciiTheme="minorHAnsi" w:hAnsiTheme="minorHAnsi" w:cstheme="minorHAnsi"/>
                <w:sz w:val="18"/>
                <w:szCs w:val="18"/>
                <w:lang w:val="en-GB"/>
              </w:rPr>
              <w:t>355</w:t>
            </w:r>
          </w:p>
        </w:tc>
      </w:tr>
      <w:tr w:rsidR="004F4164" w:rsidRPr="001253B2" w14:paraId="1A0429E8" w14:textId="77777777" w:rsidTr="0034100B">
        <w:tc>
          <w:tcPr>
            <w:tcW w:w="3989" w:type="dxa"/>
            <w:tcBorders>
              <w:top w:val="nil"/>
              <w:left w:val="nil"/>
              <w:bottom w:val="nil"/>
              <w:right w:val="nil"/>
            </w:tcBorders>
            <w:vAlign w:val="center"/>
          </w:tcPr>
          <w:p w14:paraId="58A288CE" w14:textId="77777777" w:rsidR="004F4164" w:rsidRPr="001253B2" w:rsidRDefault="004F4164" w:rsidP="004F4164">
            <w:pPr>
              <w:ind w:left="427"/>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6E672492" w14:textId="77777777" w:rsidR="004F4164" w:rsidRPr="001253B2" w:rsidRDefault="004F4164" w:rsidP="004F4164">
            <w:pPr>
              <w:tabs>
                <w:tab w:val="decimal" w:pos="1105"/>
              </w:tabs>
              <w:ind w:right="-72"/>
              <w:jc w:val="right"/>
              <w:rPr>
                <w:rFonts w:asciiTheme="minorHAnsi" w:hAnsiTheme="minorHAnsi" w:cstheme="minorHAnsi"/>
                <w:sz w:val="18"/>
                <w:szCs w:val="18"/>
              </w:rPr>
            </w:pPr>
          </w:p>
        </w:tc>
        <w:tc>
          <w:tcPr>
            <w:tcW w:w="1368" w:type="dxa"/>
            <w:tcBorders>
              <w:top w:val="single" w:sz="4" w:space="0" w:color="auto"/>
              <w:left w:val="nil"/>
              <w:right w:val="nil"/>
            </w:tcBorders>
            <w:vAlign w:val="center"/>
          </w:tcPr>
          <w:p w14:paraId="05F2D7CC" w14:textId="77777777" w:rsidR="004F4164" w:rsidRPr="001253B2" w:rsidRDefault="004F4164" w:rsidP="004F4164">
            <w:pPr>
              <w:tabs>
                <w:tab w:val="decimal" w:pos="1105"/>
              </w:tabs>
              <w:ind w:right="-72"/>
              <w:jc w:val="right"/>
              <w:rPr>
                <w:rFonts w:asciiTheme="minorHAnsi" w:hAnsiTheme="minorHAnsi" w:cstheme="minorHAnsi"/>
                <w:sz w:val="18"/>
                <w:szCs w:val="18"/>
              </w:rPr>
            </w:pPr>
          </w:p>
        </w:tc>
        <w:tc>
          <w:tcPr>
            <w:tcW w:w="1368" w:type="dxa"/>
            <w:tcBorders>
              <w:top w:val="single" w:sz="4" w:space="0" w:color="auto"/>
              <w:left w:val="nil"/>
              <w:right w:val="nil"/>
            </w:tcBorders>
            <w:shd w:val="clear" w:color="auto" w:fill="FAFAFA"/>
            <w:vAlign w:val="center"/>
          </w:tcPr>
          <w:p w14:paraId="504D702B" w14:textId="77777777" w:rsidR="004F4164" w:rsidRPr="001253B2" w:rsidRDefault="004F4164" w:rsidP="004F4164">
            <w:pPr>
              <w:tabs>
                <w:tab w:val="decimal" w:pos="1105"/>
              </w:tabs>
              <w:ind w:right="-72"/>
              <w:jc w:val="right"/>
              <w:rPr>
                <w:rFonts w:asciiTheme="minorHAnsi" w:hAnsiTheme="minorHAnsi" w:cstheme="minorHAnsi"/>
                <w:sz w:val="18"/>
                <w:szCs w:val="18"/>
              </w:rPr>
            </w:pPr>
          </w:p>
        </w:tc>
        <w:tc>
          <w:tcPr>
            <w:tcW w:w="1368" w:type="dxa"/>
            <w:tcBorders>
              <w:top w:val="single" w:sz="4" w:space="0" w:color="auto"/>
              <w:left w:val="nil"/>
              <w:bottom w:val="nil"/>
              <w:right w:val="nil"/>
            </w:tcBorders>
            <w:vAlign w:val="center"/>
          </w:tcPr>
          <w:p w14:paraId="45D51144" w14:textId="77777777" w:rsidR="004F4164" w:rsidRPr="001253B2" w:rsidRDefault="004F4164" w:rsidP="004F4164">
            <w:pPr>
              <w:ind w:right="-72"/>
              <w:jc w:val="right"/>
              <w:rPr>
                <w:rFonts w:asciiTheme="minorHAnsi" w:hAnsiTheme="minorHAnsi" w:cstheme="minorHAnsi"/>
                <w:b/>
                <w:bCs/>
                <w:sz w:val="18"/>
                <w:szCs w:val="18"/>
              </w:rPr>
            </w:pPr>
          </w:p>
        </w:tc>
      </w:tr>
      <w:tr w:rsidR="004F4164" w:rsidRPr="001253B2" w14:paraId="41D3C8B5" w14:textId="77777777" w:rsidTr="0034100B">
        <w:tc>
          <w:tcPr>
            <w:tcW w:w="3989" w:type="dxa"/>
            <w:vAlign w:val="bottom"/>
          </w:tcPr>
          <w:p w14:paraId="2CC878B5" w14:textId="77777777" w:rsidR="004F4164" w:rsidRPr="001253B2" w:rsidRDefault="004F4164" w:rsidP="004F4164">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21CB7FE9" w14:textId="0E63AD73" w:rsidR="004F4164" w:rsidRPr="001253B2" w:rsidRDefault="00F9326C" w:rsidP="004F416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212</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723</w:t>
            </w:r>
          </w:p>
        </w:tc>
        <w:tc>
          <w:tcPr>
            <w:tcW w:w="1368" w:type="dxa"/>
            <w:tcBorders>
              <w:bottom w:val="single" w:sz="4" w:space="0" w:color="auto"/>
            </w:tcBorders>
            <w:shd w:val="clear" w:color="auto" w:fill="auto"/>
            <w:vAlign w:val="bottom"/>
          </w:tcPr>
          <w:p w14:paraId="16F6E46A" w14:textId="3633AF81" w:rsidR="004F4164" w:rsidRPr="001253B2" w:rsidRDefault="00F9326C" w:rsidP="004F416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w:t>
            </w:r>
            <w:r w:rsidR="004F4164" w:rsidRPr="001253B2">
              <w:rPr>
                <w:rFonts w:asciiTheme="minorHAnsi" w:hAnsiTheme="minorHAnsi" w:cstheme="minorHAnsi"/>
                <w:sz w:val="18"/>
                <w:szCs w:val="18"/>
              </w:rPr>
              <w:t>,</w:t>
            </w:r>
            <w:r w:rsidRPr="00F9326C">
              <w:rPr>
                <w:rFonts w:asciiTheme="minorHAnsi" w:hAnsiTheme="minorHAnsi" w:cstheme="minorHAnsi"/>
                <w:sz w:val="18"/>
                <w:szCs w:val="18"/>
                <w:lang w:val="en-GB"/>
              </w:rPr>
              <w:t>468</w:t>
            </w:r>
            <w:r w:rsidR="004F4164" w:rsidRPr="001253B2">
              <w:rPr>
                <w:rFonts w:asciiTheme="minorHAnsi" w:hAnsiTheme="minorHAnsi" w:cstheme="minorHAnsi"/>
                <w:sz w:val="18"/>
                <w:szCs w:val="18"/>
              </w:rPr>
              <w:t>,</w:t>
            </w:r>
            <w:r w:rsidRPr="00F9326C">
              <w:rPr>
                <w:rFonts w:asciiTheme="minorHAnsi" w:hAnsiTheme="minorHAnsi" w:cstheme="minorHAnsi"/>
                <w:sz w:val="18"/>
                <w:szCs w:val="18"/>
                <w:lang w:val="en-GB"/>
              </w:rPr>
              <w:t>355</w:t>
            </w:r>
          </w:p>
        </w:tc>
        <w:tc>
          <w:tcPr>
            <w:tcW w:w="1368" w:type="dxa"/>
            <w:tcBorders>
              <w:bottom w:val="single" w:sz="4" w:space="0" w:color="auto"/>
            </w:tcBorders>
            <w:shd w:val="clear" w:color="auto" w:fill="FAFAFA"/>
            <w:vAlign w:val="bottom"/>
          </w:tcPr>
          <w:p w14:paraId="18A57706" w14:textId="5B3E64DD" w:rsidR="004F4164" w:rsidRPr="001253B2" w:rsidRDefault="00F9326C" w:rsidP="004F416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212</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723</w:t>
            </w:r>
          </w:p>
        </w:tc>
        <w:tc>
          <w:tcPr>
            <w:tcW w:w="1368" w:type="dxa"/>
            <w:tcBorders>
              <w:bottom w:val="single" w:sz="4" w:space="0" w:color="auto"/>
            </w:tcBorders>
            <w:shd w:val="clear" w:color="auto" w:fill="auto"/>
            <w:vAlign w:val="bottom"/>
          </w:tcPr>
          <w:p w14:paraId="1ED3E3B8" w14:textId="005AB745" w:rsidR="004F4164" w:rsidRPr="001253B2" w:rsidRDefault="00F9326C" w:rsidP="004F416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w:t>
            </w:r>
            <w:r w:rsidR="004F4164" w:rsidRPr="001253B2">
              <w:rPr>
                <w:rFonts w:asciiTheme="minorHAnsi" w:hAnsiTheme="minorHAnsi" w:cstheme="minorHAnsi"/>
                <w:sz w:val="18"/>
                <w:szCs w:val="18"/>
              </w:rPr>
              <w:t>,</w:t>
            </w:r>
            <w:r w:rsidRPr="00F9326C">
              <w:rPr>
                <w:rFonts w:asciiTheme="minorHAnsi" w:hAnsiTheme="minorHAnsi" w:cstheme="minorHAnsi"/>
                <w:sz w:val="18"/>
                <w:szCs w:val="18"/>
                <w:lang w:val="en-GB"/>
              </w:rPr>
              <w:t>468</w:t>
            </w:r>
            <w:r w:rsidR="004F4164" w:rsidRPr="001253B2">
              <w:rPr>
                <w:rFonts w:asciiTheme="minorHAnsi" w:hAnsiTheme="minorHAnsi" w:cstheme="minorHAnsi"/>
                <w:sz w:val="18"/>
                <w:szCs w:val="18"/>
              </w:rPr>
              <w:t>,</w:t>
            </w:r>
            <w:r w:rsidRPr="00F9326C">
              <w:rPr>
                <w:rFonts w:asciiTheme="minorHAnsi" w:hAnsiTheme="minorHAnsi" w:cstheme="minorHAnsi"/>
                <w:sz w:val="18"/>
                <w:szCs w:val="18"/>
                <w:lang w:val="en-GB"/>
              </w:rPr>
              <w:t>355</w:t>
            </w:r>
          </w:p>
        </w:tc>
      </w:tr>
      <w:tr w:rsidR="004F4164" w:rsidRPr="001253B2" w14:paraId="6E8B8CEF" w14:textId="77777777" w:rsidTr="0034100B">
        <w:tc>
          <w:tcPr>
            <w:tcW w:w="3989" w:type="dxa"/>
            <w:tcBorders>
              <w:top w:val="nil"/>
              <w:left w:val="nil"/>
              <w:bottom w:val="nil"/>
              <w:right w:val="nil"/>
            </w:tcBorders>
            <w:vAlign w:val="center"/>
          </w:tcPr>
          <w:p w14:paraId="74C7B0CD" w14:textId="77777777" w:rsidR="004F4164" w:rsidRPr="001253B2" w:rsidRDefault="004F4164" w:rsidP="004F4164">
            <w:pPr>
              <w:ind w:left="427"/>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2BD69BA4" w14:textId="77777777" w:rsidR="004F4164" w:rsidRPr="001253B2" w:rsidRDefault="004F4164" w:rsidP="004F4164">
            <w:pPr>
              <w:ind w:right="-72"/>
              <w:jc w:val="right"/>
              <w:rPr>
                <w:rFonts w:asciiTheme="minorHAnsi" w:hAnsiTheme="minorHAnsi" w:cstheme="minorHAnsi"/>
                <w:sz w:val="18"/>
                <w:szCs w:val="18"/>
              </w:rPr>
            </w:pPr>
          </w:p>
        </w:tc>
        <w:tc>
          <w:tcPr>
            <w:tcW w:w="1368" w:type="dxa"/>
            <w:tcBorders>
              <w:top w:val="single" w:sz="4" w:space="0" w:color="auto"/>
              <w:left w:val="nil"/>
              <w:right w:val="nil"/>
            </w:tcBorders>
            <w:vAlign w:val="center"/>
          </w:tcPr>
          <w:p w14:paraId="631D9D18" w14:textId="77777777" w:rsidR="004F4164" w:rsidRPr="001253B2" w:rsidRDefault="004F4164" w:rsidP="004F4164">
            <w:pPr>
              <w:ind w:right="-72"/>
              <w:jc w:val="right"/>
              <w:rPr>
                <w:rFonts w:asciiTheme="minorHAnsi" w:hAnsiTheme="minorHAnsi" w:cstheme="minorHAnsi"/>
                <w:sz w:val="18"/>
                <w:szCs w:val="18"/>
              </w:rPr>
            </w:pPr>
          </w:p>
        </w:tc>
        <w:tc>
          <w:tcPr>
            <w:tcW w:w="1368" w:type="dxa"/>
            <w:tcBorders>
              <w:top w:val="single" w:sz="4" w:space="0" w:color="auto"/>
              <w:left w:val="nil"/>
              <w:right w:val="nil"/>
            </w:tcBorders>
            <w:shd w:val="clear" w:color="auto" w:fill="FAFAFA"/>
            <w:vAlign w:val="center"/>
          </w:tcPr>
          <w:p w14:paraId="02209C9B" w14:textId="77777777" w:rsidR="004F4164" w:rsidRPr="001253B2" w:rsidRDefault="004F4164" w:rsidP="004F4164">
            <w:pPr>
              <w:ind w:right="-72"/>
              <w:jc w:val="right"/>
              <w:rPr>
                <w:rFonts w:asciiTheme="minorHAnsi" w:hAnsiTheme="minorHAnsi" w:cstheme="minorHAnsi"/>
                <w:sz w:val="18"/>
                <w:szCs w:val="18"/>
              </w:rPr>
            </w:pPr>
          </w:p>
        </w:tc>
        <w:tc>
          <w:tcPr>
            <w:tcW w:w="1368" w:type="dxa"/>
            <w:tcBorders>
              <w:top w:val="single" w:sz="4" w:space="0" w:color="auto"/>
              <w:left w:val="nil"/>
              <w:bottom w:val="nil"/>
              <w:right w:val="nil"/>
            </w:tcBorders>
            <w:vAlign w:val="center"/>
          </w:tcPr>
          <w:p w14:paraId="38249597" w14:textId="77777777" w:rsidR="004F4164" w:rsidRPr="001253B2" w:rsidRDefault="004F4164" w:rsidP="004F4164">
            <w:pPr>
              <w:ind w:right="-72"/>
              <w:jc w:val="right"/>
              <w:rPr>
                <w:rFonts w:asciiTheme="minorHAnsi" w:hAnsiTheme="minorHAnsi" w:cstheme="minorHAnsi"/>
                <w:sz w:val="18"/>
                <w:szCs w:val="18"/>
              </w:rPr>
            </w:pPr>
          </w:p>
        </w:tc>
      </w:tr>
      <w:tr w:rsidR="004F4164" w:rsidRPr="001253B2" w14:paraId="2EAFD471" w14:textId="77777777" w:rsidTr="0034100B">
        <w:tc>
          <w:tcPr>
            <w:tcW w:w="3989" w:type="dxa"/>
            <w:tcBorders>
              <w:top w:val="nil"/>
              <w:left w:val="nil"/>
              <w:bottom w:val="nil"/>
              <w:right w:val="nil"/>
            </w:tcBorders>
            <w:vAlign w:val="center"/>
          </w:tcPr>
          <w:p w14:paraId="7AAA9DD0" w14:textId="77777777" w:rsidR="004F4164" w:rsidRPr="001253B2" w:rsidRDefault="004F4164" w:rsidP="004F4164">
            <w:pPr>
              <w:ind w:left="427"/>
              <w:rPr>
                <w:rFonts w:ascii="Arial" w:hAnsi="Arial" w:cs="Arial"/>
                <w:b/>
                <w:bCs/>
                <w:sz w:val="18"/>
                <w:szCs w:val="18"/>
              </w:rPr>
            </w:pPr>
            <w:r w:rsidRPr="001253B2">
              <w:rPr>
                <w:rFonts w:ascii="Arial" w:hAnsi="Arial" w:cs="Arial"/>
                <w:b/>
                <w:bCs/>
                <w:sz w:val="18"/>
                <w:szCs w:val="18"/>
              </w:rPr>
              <w:t>Accrued interest income</w:t>
            </w:r>
          </w:p>
        </w:tc>
        <w:tc>
          <w:tcPr>
            <w:tcW w:w="1368" w:type="dxa"/>
            <w:tcBorders>
              <w:top w:val="nil"/>
              <w:left w:val="nil"/>
              <w:right w:val="nil"/>
            </w:tcBorders>
            <w:shd w:val="clear" w:color="auto" w:fill="FAFAFA"/>
            <w:vAlign w:val="center"/>
          </w:tcPr>
          <w:p w14:paraId="7E753177" w14:textId="77777777" w:rsidR="004F4164" w:rsidRPr="001253B2" w:rsidRDefault="004F4164" w:rsidP="004F4164">
            <w:pPr>
              <w:ind w:right="-72"/>
              <w:jc w:val="right"/>
              <w:rPr>
                <w:rFonts w:asciiTheme="minorHAnsi" w:hAnsiTheme="minorHAnsi" w:cstheme="minorHAnsi"/>
                <w:sz w:val="18"/>
                <w:szCs w:val="18"/>
              </w:rPr>
            </w:pPr>
          </w:p>
        </w:tc>
        <w:tc>
          <w:tcPr>
            <w:tcW w:w="1368" w:type="dxa"/>
            <w:tcBorders>
              <w:top w:val="nil"/>
              <w:left w:val="nil"/>
              <w:right w:val="nil"/>
            </w:tcBorders>
            <w:vAlign w:val="center"/>
          </w:tcPr>
          <w:p w14:paraId="70F79AA3" w14:textId="77777777" w:rsidR="004F4164" w:rsidRPr="001253B2" w:rsidRDefault="004F4164" w:rsidP="004F4164">
            <w:pPr>
              <w:ind w:right="-72"/>
              <w:jc w:val="right"/>
              <w:rPr>
                <w:rFonts w:asciiTheme="minorHAnsi" w:hAnsiTheme="minorHAnsi" w:cstheme="minorHAnsi"/>
                <w:sz w:val="18"/>
                <w:szCs w:val="18"/>
              </w:rPr>
            </w:pPr>
          </w:p>
        </w:tc>
        <w:tc>
          <w:tcPr>
            <w:tcW w:w="1368" w:type="dxa"/>
            <w:tcBorders>
              <w:top w:val="nil"/>
              <w:left w:val="nil"/>
              <w:right w:val="nil"/>
            </w:tcBorders>
            <w:shd w:val="clear" w:color="auto" w:fill="FAFAFA"/>
            <w:vAlign w:val="center"/>
          </w:tcPr>
          <w:p w14:paraId="65F45B85" w14:textId="77777777" w:rsidR="004F4164" w:rsidRPr="001253B2" w:rsidRDefault="004F4164" w:rsidP="004F4164">
            <w:pPr>
              <w:ind w:right="-72"/>
              <w:jc w:val="right"/>
              <w:rPr>
                <w:rFonts w:asciiTheme="minorHAnsi" w:hAnsiTheme="minorHAnsi" w:cstheme="minorHAnsi"/>
                <w:sz w:val="18"/>
                <w:szCs w:val="18"/>
              </w:rPr>
            </w:pPr>
          </w:p>
        </w:tc>
        <w:tc>
          <w:tcPr>
            <w:tcW w:w="1368" w:type="dxa"/>
            <w:tcBorders>
              <w:top w:val="nil"/>
              <w:left w:val="nil"/>
              <w:bottom w:val="nil"/>
              <w:right w:val="nil"/>
            </w:tcBorders>
            <w:vAlign w:val="center"/>
          </w:tcPr>
          <w:p w14:paraId="6A67E457" w14:textId="77777777" w:rsidR="004F4164" w:rsidRPr="001253B2" w:rsidRDefault="004F4164" w:rsidP="004F4164">
            <w:pPr>
              <w:ind w:right="-72"/>
              <w:jc w:val="right"/>
              <w:rPr>
                <w:rFonts w:asciiTheme="minorHAnsi" w:hAnsiTheme="minorHAnsi" w:cstheme="minorHAnsi"/>
                <w:sz w:val="18"/>
                <w:szCs w:val="18"/>
              </w:rPr>
            </w:pPr>
          </w:p>
        </w:tc>
      </w:tr>
      <w:tr w:rsidR="00126FC4" w:rsidRPr="001253B2" w14:paraId="36A10E27" w14:textId="77777777" w:rsidTr="0034100B">
        <w:trPr>
          <w:trHeight w:val="46"/>
        </w:trPr>
        <w:tc>
          <w:tcPr>
            <w:tcW w:w="3989" w:type="dxa"/>
            <w:vAlign w:val="bottom"/>
          </w:tcPr>
          <w:p w14:paraId="2A75D00A" w14:textId="77777777" w:rsidR="00126FC4" w:rsidRPr="001253B2" w:rsidRDefault="00126FC4" w:rsidP="00126FC4">
            <w:pPr>
              <w:ind w:left="427" w:right="-88"/>
              <w:rPr>
                <w:rFonts w:ascii="Arial" w:hAnsi="Arial" w:cs="Arial"/>
                <w:sz w:val="18"/>
                <w:szCs w:val="18"/>
              </w:rPr>
            </w:pPr>
            <w:r w:rsidRPr="001253B2">
              <w:rPr>
                <w:rFonts w:ascii="Arial" w:hAnsi="Arial" w:cs="Arial"/>
                <w:sz w:val="18"/>
                <w:szCs w:val="18"/>
              </w:rPr>
              <w:t>Subsidiaries</w:t>
            </w:r>
          </w:p>
        </w:tc>
        <w:tc>
          <w:tcPr>
            <w:tcW w:w="1368" w:type="dxa"/>
            <w:shd w:val="clear" w:color="auto" w:fill="FAFAFA"/>
            <w:vAlign w:val="bottom"/>
          </w:tcPr>
          <w:p w14:paraId="04BAD312" w14:textId="5AD07C18" w:rsidR="00126FC4" w:rsidRPr="001253B2" w:rsidRDefault="00126FC4" w:rsidP="00126FC4">
            <w:pPr>
              <w:tabs>
                <w:tab w:val="decimal" w:pos="1105"/>
              </w:tabs>
              <w:ind w:right="-72"/>
              <w:jc w:val="right"/>
              <w:rPr>
                <w:rFonts w:asciiTheme="minorHAnsi" w:hAnsiTheme="minorHAnsi" w:cstheme="minorHAnsi"/>
                <w:sz w:val="18"/>
                <w:szCs w:val="18"/>
              </w:rPr>
            </w:pPr>
            <w:r w:rsidRPr="001253B2">
              <w:rPr>
                <w:rFonts w:asciiTheme="minorHAnsi" w:hAnsiTheme="minorHAnsi" w:cstheme="minorHAnsi"/>
                <w:sz w:val="18"/>
                <w:szCs w:val="18"/>
              </w:rPr>
              <w:t>-</w:t>
            </w:r>
          </w:p>
        </w:tc>
        <w:tc>
          <w:tcPr>
            <w:tcW w:w="1368" w:type="dxa"/>
            <w:shd w:val="clear" w:color="auto" w:fill="auto"/>
            <w:vAlign w:val="bottom"/>
          </w:tcPr>
          <w:p w14:paraId="0E401F4D" w14:textId="6F11F309" w:rsidR="00126FC4" w:rsidRPr="001253B2" w:rsidRDefault="00126FC4" w:rsidP="00126FC4">
            <w:pPr>
              <w:tabs>
                <w:tab w:val="decimal" w:pos="1105"/>
              </w:tabs>
              <w:ind w:right="-72"/>
              <w:jc w:val="right"/>
              <w:rPr>
                <w:rFonts w:asciiTheme="minorHAnsi" w:hAnsiTheme="minorHAnsi" w:cstheme="minorHAnsi"/>
                <w:sz w:val="18"/>
                <w:szCs w:val="18"/>
              </w:rPr>
            </w:pPr>
            <w:r w:rsidRPr="001253B2">
              <w:rPr>
                <w:rFonts w:asciiTheme="minorHAnsi" w:hAnsiTheme="minorHAnsi" w:cstheme="minorHAnsi"/>
                <w:sz w:val="18"/>
                <w:szCs w:val="18"/>
              </w:rPr>
              <w:t>-</w:t>
            </w:r>
          </w:p>
        </w:tc>
        <w:tc>
          <w:tcPr>
            <w:tcW w:w="1368" w:type="dxa"/>
            <w:shd w:val="clear" w:color="auto" w:fill="FAFAFA"/>
            <w:vAlign w:val="bottom"/>
          </w:tcPr>
          <w:p w14:paraId="4CFD8492" w14:textId="7594B15E"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89</w:t>
            </w:r>
            <w:r w:rsidR="00126FC4"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979</w:t>
            </w:r>
            <w:r w:rsidR="00126FC4"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472</w:t>
            </w:r>
          </w:p>
        </w:tc>
        <w:tc>
          <w:tcPr>
            <w:tcW w:w="1368" w:type="dxa"/>
            <w:vAlign w:val="bottom"/>
          </w:tcPr>
          <w:p w14:paraId="34D3A656" w14:textId="1E9EBC85"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45</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830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359</w:t>
            </w:r>
          </w:p>
        </w:tc>
      </w:tr>
      <w:tr w:rsidR="00126FC4" w:rsidRPr="001253B2" w14:paraId="7D105D84" w14:textId="77777777" w:rsidTr="0034100B">
        <w:trPr>
          <w:trHeight w:val="46"/>
        </w:trPr>
        <w:tc>
          <w:tcPr>
            <w:tcW w:w="3989" w:type="dxa"/>
            <w:vAlign w:val="bottom"/>
          </w:tcPr>
          <w:p w14:paraId="5BA8D0FF" w14:textId="77777777" w:rsidR="00126FC4" w:rsidRPr="001253B2" w:rsidRDefault="00126FC4" w:rsidP="00126FC4">
            <w:pPr>
              <w:ind w:left="427" w:right="-88"/>
              <w:rPr>
                <w:rFonts w:ascii="Arial" w:hAnsi="Arial" w:cs="Arial"/>
                <w:sz w:val="18"/>
                <w:szCs w:val="18"/>
              </w:rPr>
            </w:pPr>
            <w:r w:rsidRPr="001253B2">
              <w:rPr>
                <w:rFonts w:ascii="Arial" w:hAnsi="Arial" w:cs="Arial"/>
                <w:sz w:val="18"/>
                <w:szCs w:val="18"/>
              </w:rPr>
              <w:t>Joint ventures</w:t>
            </w:r>
          </w:p>
        </w:tc>
        <w:tc>
          <w:tcPr>
            <w:tcW w:w="1368" w:type="dxa"/>
            <w:shd w:val="clear" w:color="auto" w:fill="FAFAFA"/>
            <w:vAlign w:val="bottom"/>
          </w:tcPr>
          <w:p w14:paraId="7666B6E0" w14:textId="0A145724"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63</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535</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522</w:t>
            </w:r>
          </w:p>
        </w:tc>
        <w:tc>
          <w:tcPr>
            <w:tcW w:w="1368" w:type="dxa"/>
            <w:shd w:val="clear" w:color="auto" w:fill="auto"/>
            <w:vAlign w:val="bottom"/>
          </w:tcPr>
          <w:p w14:paraId="5D82B352" w14:textId="5666ED6E"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32</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777</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444</w:t>
            </w:r>
          </w:p>
        </w:tc>
        <w:tc>
          <w:tcPr>
            <w:tcW w:w="1368" w:type="dxa"/>
            <w:shd w:val="clear" w:color="auto" w:fill="FAFAFA"/>
            <w:vAlign w:val="bottom"/>
          </w:tcPr>
          <w:p w14:paraId="7A264C0B" w14:textId="7794DEF6"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63</w:t>
            </w:r>
            <w:r w:rsidR="00126FC4"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535</w:t>
            </w:r>
            <w:r w:rsidR="00126FC4"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522</w:t>
            </w:r>
          </w:p>
        </w:tc>
        <w:tc>
          <w:tcPr>
            <w:tcW w:w="1368" w:type="dxa"/>
            <w:vAlign w:val="bottom"/>
          </w:tcPr>
          <w:p w14:paraId="2A403A7C" w14:textId="651F30F0"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32</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777</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444</w:t>
            </w:r>
          </w:p>
        </w:tc>
      </w:tr>
      <w:tr w:rsidR="00126FC4" w:rsidRPr="001253B2" w14:paraId="35AC0E36" w14:textId="77777777" w:rsidTr="0034100B">
        <w:tc>
          <w:tcPr>
            <w:tcW w:w="3989" w:type="dxa"/>
            <w:tcBorders>
              <w:top w:val="nil"/>
              <w:left w:val="nil"/>
              <w:bottom w:val="nil"/>
              <w:right w:val="nil"/>
            </w:tcBorders>
            <w:vAlign w:val="center"/>
          </w:tcPr>
          <w:p w14:paraId="77E0932D" w14:textId="77777777" w:rsidR="00126FC4" w:rsidRPr="001253B2" w:rsidRDefault="00126FC4" w:rsidP="00126FC4">
            <w:pPr>
              <w:ind w:left="427"/>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7D7B19DC" w14:textId="77777777" w:rsidR="00126FC4" w:rsidRPr="001253B2"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left w:val="nil"/>
              <w:right w:val="nil"/>
            </w:tcBorders>
            <w:vAlign w:val="center"/>
          </w:tcPr>
          <w:p w14:paraId="769BF824" w14:textId="77777777" w:rsidR="00126FC4" w:rsidRPr="001253B2"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left w:val="nil"/>
              <w:right w:val="nil"/>
            </w:tcBorders>
            <w:shd w:val="clear" w:color="auto" w:fill="FAFAFA"/>
            <w:vAlign w:val="center"/>
          </w:tcPr>
          <w:p w14:paraId="588B7A95" w14:textId="77777777" w:rsidR="00126FC4" w:rsidRPr="001253B2" w:rsidRDefault="00126FC4" w:rsidP="00126FC4">
            <w:pPr>
              <w:tabs>
                <w:tab w:val="decimal" w:pos="1105"/>
              </w:tabs>
              <w:ind w:right="-72"/>
              <w:jc w:val="right"/>
              <w:rPr>
                <w:rFonts w:asciiTheme="minorHAnsi" w:hAnsiTheme="minorHAnsi" w:cstheme="minorHAnsi"/>
                <w:sz w:val="18"/>
                <w:szCs w:val="18"/>
              </w:rPr>
            </w:pPr>
          </w:p>
        </w:tc>
        <w:tc>
          <w:tcPr>
            <w:tcW w:w="1368" w:type="dxa"/>
            <w:tcBorders>
              <w:top w:val="single" w:sz="4" w:space="0" w:color="auto"/>
              <w:left w:val="nil"/>
              <w:bottom w:val="nil"/>
              <w:right w:val="nil"/>
            </w:tcBorders>
            <w:vAlign w:val="center"/>
          </w:tcPr>
          <w:p w14:paraId="79EA898E" w14:textId="77777777" w:rsidR="00126FC4" w:rsidRPr="001253B2" w:rsidRDefault="00126FC4" w:rsidP="00126FC4">
            <w:pPr>
              <w:tabs>
                <w:tab w:val="decimal" w:pos="1105"/>
              </w:tabs>
              <w:ind w:right="-72"/>
              <w:jc w:val="right"/>
              <w:rPr>
                <w:rFonts w:asciiTheme="minorHAnsi" w:hAnsiTheme="minorHAnsi" w:cstheme="minorHAnsi"/>
                <w:sz w:val="18"/>
                <w:szCs w:val="18"/>
              </w:rPr>
            </w:pPr>
          </w:p>
        </w:tc>
      </w:tr>
      <w:tr w:rsidR="00126FC4" w:rsidRPr="001253B2" w14:paraId="044D30B9" w14:textId="77777777" w:rsidTr="0034100B">
        <w:tc>
          <w:tcPr>
            <w:tcW w:w="3989" w:type="dxa"/>
            <w:vAlign w:val="bottom"/>
          </w:tcPr>
          <w:p w14:paraId="24AA10C0" w14:textId="77777777" w:rsidR="00126FC4" w:rsidRPr="001253B2" w:rsidRDefault="00126FC4" w:rsidP="00126FC4">
            <w:pPr>
              <w:ind w:left="427" w:right="-88"/>
              <w:rPr>
                <w:rFonts w:ascii="Arial" w:hAnsi="Arial" w:cs="Arial"/>
                <w:b/>
                <w:bCs/>
                <w:sz w:val="18"/>
                <w:szCs w:val="18"/>
              </w:rPr>
            </w:pPr>
          </w:p>
        </w:tc>
        <w:tc>
          <w:tcPr>
            <w:tcW w:w="1368" w:type="dxa"/>
            <w:tcBorders>
              <w:bottom w:val="single" w:sz="4" w:space="0" w:color="auto"/>
            </w:tcBorders>
            <w:shd w:val="clear" w:color="auto" w:fill="FAFAFA"/>
            <w:vAlign w:val="bottom"/>
          </w:tcPr>
          <w:p w14:paraId="2B515524" w14:textId="5057CF7A"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63</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535</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522</w:t>
            </w:r>
          </w:p>
        </w:tc>
        <w:tc>
          <w:tcPr>
            <w:tcW w:w="1368" w:type="dxa"/>
            <w:tcBorders>
              <w:bottom w:val="single" w:sz="4" w:space="0" w:color="auto"/>
            </w:tcBorders>
            <w:shd w:val="clear" w:color="auto" w:fill="auto"/>
            <w:vAlign w:val="bottom"/>
          </w:tcPr>
          <w:p w14:paraId="6A3C132D" w14:textId="6FB79931"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32</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777</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444</w:t>
            </w:r>
          </w:p>
        </w:tc>
        <w:tc>
          <w:tcPr>
            <w:tcW w:w="1368" w:type="dxa"/>
            <w:tcBorders>
              <w:bottom w:val="single" w:sz="4" w:space="0" w:color="auto"/>
            </w:tcBorders>
            <w:shd w:val="clear" w:color="auto" w:fill="FAFAFA"/>
            <w:vAlign w:val="bottom"/>
          </w:tcPr>
          <w:p w14:paraId="1DB8A208" w14:textId="05DA3F13"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153</w:t>
            </w:r>
            <w:r w:rsidR="00126FC4"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514</w:t>
            </w:r>
            <w:r w:rsidR="00126FC4"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994</w:t>
            </w:r>
          </w:p>
        </w:tc>
        <w:tc>
          <w:tcPr>
            <w:tcW w:w="1368" w:type="dxa"/>
            <w:tcBorders>
              <w:bottom w:val="single" w:sz="4" w:space="0" w:color="auto"/>
            </w:tcBorders>
            <w:shd w:val="clear" w:color="auto" w:fill="auto"/>
            <w:vAlign w:val="bottom"/>
          </w:tcPr>
          <w:p w14:paraId="4F2CC9F9" w14:textId="4EFB1B13" w:rsidR="00126FC4"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78</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607</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803</w:t>
            </w:r>
          </w:p>
        </w:tc>
      </w:tr>
      <w:tr w:rsidR="00000653" w:rsidRPr="001253B2" w14:paraId="12D0C09C" w14:textId="77777777" w:rsidTr="00097E93">
        <w:tc>
          <w:tcPr>
            <w:tcW w:w="3989" w:type="dxa"/>
            <w:tcBorders>
              <w:top w:val="nil"/>
              <w:left w:val="nil"/>
              <w:bottom w:val="nil"/>
              <w:right w:val="nil"/>
            </w:tcBorders>
            <w:vAlign w:val="center"/>
          </w:tcPr>
          <w:p w14:paraId="2052E5D4" w14:textId="77777777" w:rsidR="00000653" w:rsidRPr="001253B2" w:rsidRDefault="00000653" w:rsidP="00126FC4">
            <w:pPr>
              <w:ind w:left="427"/>
              <w:rPr>
                <w:rFonts w:ascii="Arial" w:hAnsi="Arial" w:cs="Arial"/>
                <w:sz w:val="18"/>
                <w:szCs w:val="18"/>
              </w:rPr>
            </w:pPr>
          </w:p>
        </w:tc>
        <w:tc>
          <w:tcPr>
            <w:tcW w:w="1368" w:type="dxa"/>
            <w:tcBorders>
              <w:top w:val="single" w:sz="4" w:space="0" w:color="auto"/>
              <w:left w:val="nil"/>
              <w:right w:val="nil"/>
            </w:tcBorders>
            <w:shd w:val="clear" w:color="auto" w:fill="FAFAFA"/>
            <w:vAlign w:val="center"/>
          </w:tcPr>
          <w:p w14:paraId="2747A778" w14:textId="77777777" w:rsidR="00000653" w:rsidRPr="001253B2" w:rsidRDefault="00000653" w:rsidP="00126FC4">
            <w:pPr>
              <w:ind w:right="-72"/>
              <w:jc w:val="right"/>
              <w:rPr>
                <w:rFonts w:asciiTheme="minorHAnsi" w:hAnsiTheme="minorHAnsi" w:cstheme="minorHAnsi"/>
                <w:sz w:val="18"/>
                <w:szCs w:val="18"/>
              </w:rPr>
            </w:pPr>
          </w:p>
        </w:tc>
        <w:tc>
          <w:tcPr>
            <w:tcW w:w="1368" w:type="dxa"/>
            <w:tcBorders>
              <w:top w:val="single" w:sz="4" w:space="0" w:color="auto"/>
              <w:left w:val="nil"/>
              <w:right w:val="nil"/>
            </w:tcBorders>
            <w:vAlign w:val="center"/>
          </w:tcPr>
          <w:p w14:paraId="02F07BF1" w14:textId="77777777" w:rsidR="00000653" w:rsidRPr="001253B2" w:rsidRDefault="00000653" w:rsidP="00126FC4">
            <w:pPr>
              <w:ind w:right="-72"/>
              <w:jc w:val="right"/>
              <w:rPr>
                <w:rFonts w:asciiTheme="minorHAnsi" w:hAnsiTheme="minorHAnsi" w:cstheme="minorHAnsi"/>
                <w:sz w:val="18"/>
                <w:szCs w:val="18"/>
              </w:rPr>
            </w:pPr>
          </w:p>
        </w:tc>
        <w:tc>
          <w:tcPr>
            <w:tcW w:w="1368" w:type="dxa"/>
            <w:tcBorders>
              <w:top w:val="single" w:sz="4" w:space="0" w:color="auto"/>
              <w:left w:val="nil"/>
              <w:right w:val="nil"/>
            </w:tcBorders>
            <w:shd w:val="clear" w:color="auto" w:fill="FAFAFA"/>
            <w:vAlign w:val="center"/>
          </w:tcPr>
          <w:p w14:paraId="5ECF7BC1" w14:textId="77777777" w:rsidR="00000653" w:rsidRPr="001253B2" w:rsidRDefault="00000653" w:rsidP="00126FC4">
            <w:pPr>
              <w:ind w:right="-72"/>
              <w:jc w:val="right"/>
              <w:rPr>
                <w:rFonts w:asciiTheme="minorHAnsi" w:hAnsiTheme="minorHAnsi" w:cstheme="minorHAnsi"/>
                <w:sz w:val="18"/>
                <w:szCs w:val="18"/>
              </w:rPr>
            </w:pPr>
          </w:p>
        </w:tc>
        <w:tc>
          <w:tcPr>
            <w:tcW w:w="1368" w:type="dxa"/>
            <w:tcBorders>
              <w:top w:val="single" w:sz="4" w:space="0" w:color="auto"/>
              <w:left w:val="nil"/>
              <w:bottom w:val="nil"/>
              <w:right w:val="nil"/>
            </w:tcBorders>
            <w:vAlign w:val="center"/>
          </w:tcPr>
          <w:p w14:paraId="58CB8596" w14:textId="77777777" w:rsidR="00000653" w:rsidRPr="001253B2" w:rsidRDefault="00000653" w:rsidP="00126FC4">
            <w:pPr>
              <w:ind w:right="-72"/>
              <w:jc w:val="right"/>
              <w:rPr>
                <w:rFonts w:asciiTheme="minorHAnsi" w:hAnsiTheme="minorHAnsi" w:cstheme="minorHAnsi"/>
                <w:sz w:val="18"/>
                <w:szCs w:val="18"/>
              </w:rPr>
            </w:pPr>
          </w:p>
        </w:tc>
      </w:tr>
      <w:tr w:rsidR="00000653" w:rsidRPr="001253B2" w14:paraId="1CC52FDD" w14:textId="77777777" w:rsidTr="00097E93">
        <w:tc>
          <w:tcPr>
            <w:tcW w:w="3989" w:type="dxa"/>
            <w:tcBorders>
              <w:top w:val="nil"/>
              <w:left w:val="nil"/>
              <w:bottom w:val="nil"/>
              <w:right w:val="nil"/>
            </w:tcBorders>
            <w:vAlign w:val="center"/>
          </w:tcPr>
          <w:p w14:paraId="6D79D079" w14:textId="59AAFB4B" w:rsidR="00000653" w:rsidRPr="001253B2" w:rsidRDefault="00000653" w:rsidP="00126FC4">
            <w:pPr>
              <w:ind w:left="427"/>
              <w:rPr>
                <w:rFonts w:ascii="Arial" w:hAnsi="Arial" w:cs="Arial"/>
                <w:b/>
                <w:bCs/>
                <w:sz w:val="18"/>
                <w:szCs w:val="18"/>
              </w:rPr>
            </w:pPr>
            <w:r w:rsidRPr="001253B2">
              <w:rPr>
                <w:rFonts w:ascii="Arial" w:hAnsi="Arial" w:cs="Arial"/>
                <w:b/>
                <w:bCs/>
                <w:sz w:val="18"/>
                <w:szCs w:val="18"/>
              </w:rPr>
              <w:t>Accrued interest expenses</w:t>
            </w:r>
          </w:p>
        </w:tc>
        <w:tc>
          <w:tcPr>
            <w:tcW w:w="1368" w:type="dxa"/>
            <w:tcBorders>
              <w:top w:val="nil"/>
              <w:left w:val="nil"/>
              <w:right w:val="nil"/>
            </w:tcBorders>
            <w:shd w:val="clear" w:color="auto" w:fill="FAFAFA"/>
            <w:vAlign w:val="center"/>
          </w:tcPr>
          <w:p w14:paraId="753FADD0" w14:textId="77777777" w:rsidR="00000653" w:rsidRPr="001253B2" w:rsidRDefault="00000653" w:rsidP="00126FC4">
            <w:pPr>
              <w:ind w:right="-72"/>
              <w:jc w:val="right"/>
              <w:rPr>
                <w:rFonts w:asciiTheme="minorHAnsi" w:hAnsiTheme="minorHAnsi" w:cstheme="minorHAnsi"/>
                <w:sz w:val="18"/>
                <w:szCs w:val="18"/>
              </w:rPr>
            </w:pPr>
          </w:p>
        </w:tc>
        <w:tc>
          <w:tcPr>
            <w:tcW w:w="1368" w:type="dxa"/>
            <w:tcBorders>
              <w:top w:val="nil"/>
              <w:left w:val="nil"/>
              <w:right w:val="nil"/>
            </w:tcBorders>
            <w:vAlign w:val="center"/>
          </w:tcPr>
          <w:p w14:paraId="26FBE825" w14:textId="77777777" w:rsidR="00000653" w:rsidRPr="001253B2" w:rsidRDefault="00000653" w:rsidP="00126FC4">
            <w:pPr>
              <w:ind w:right="-72"/>
              <w:jc w:val="right"/>
              <w:rPr>
                <w:rFonts w:asciiTheme="minorHAnsi" w:hAnsiTheme="minorHAnsi" w:cstheme="minorHAnsi"/>
                <w:sz w:val="18"/>
                <w:szCs w:val="18"/>
              </w:rPr>
            </w:pPr>
          </w:p>
        </w:tc>
        <w:tc>
          <w:tcPr>
            <w:tcW w:w="1368" w:type="dxa"/>
            <w:tcBorders>
              <w:top w:val="nil"/>
              <w:left w:val="nil"/>
              <w:right w:val="nil"/>
            </w:tcBorders>
            <w:shd w:val="clear" w:color="auto" w:fill="FAFAFA"/>
            <w:vAlign w:val="center"/>
          </w:tcPr>
          <w:p w14:paraId="2905965B" w14:textId="77777777" w:rsidR="00000653" w:rsidRPr="001253B2" w:rsidRDefault="00000653" w:rsidP="00126FC4">
            <w:pPr>
              <w:ind w:right="-72"/>
              <w:jc w:val="right"/>
              <w:rPr>
                <w:rFonts w:asciiTheme="minorHAnsi" w:hAnsiTheme="minorHAnsi" w:cstheme="minorHAnsi"/>
                <w:sz w:val="18"/>
                <w:szCs w:val="18"/>
              </w:rPr>
            </w:pPr>
          </w:p>
        </w:tc>
        <w:tc>
          <w:tcPr>
            <w:tcW w:w="1368" w:type="dxa"/>
            <w:tcBorders>
              <w:top w:val="nil"/>
              <w:left w:val="nil"/>
              <w:bottom w:val="nil"/>
              <w:right w:val="nil"/>
            </w:tcBorders>
            <w:vAlign w:val="center"/>
          </w:tcPr>
          <w:p w14:paraId="5665DC67" w14:textId="77777777" w:rsidR="00000653" w:rsidRPr="001253B2" w:rsidRDefault="00000653" w:rsidP="00126FC4">
            <w:pPr>
              <w:ind w:right="-72"/>
              <w:jc w:val="right"/>
              <w:rPr>
                <w:rFonts w:asciiTheme="minorHAnsi" w:hAnsiTheme="minorHAnsi" w:cstheme="minorHAnsi"/>
                <w:sz w:val="18"/>
                <w:szCs w:val="18"/>
              </w:rPr>
            </w:pPr>
          </w:p>
        </w:tc>
      </w:tr>
      <w:tr w:rsidR="00000653" w:rsidRPr="001253B2" w14:paraId="5BCED092" w14:textId="77777777" w:rsidTr="00097E93">
        <w:tc>
          <w:tcPr>
            <w:tcW w:w="3989" w:type="dxa"/>
            <w:vAlign w:val="bottom"/>
          </w:tcPr>
          <w:p w14:paraId="53C9FFF5" w14:textId="6FB9D54A" w:rsidR="00000653" w:rsidRPr="001253B2" w:rsidRDefault="00000653" w:rsidP="00126FC4">
            <w:pPr>
              <w:ind w:left="427"/>
              <w:rPr>
                <w:rFonts w:ascii="Arial" w:hAnsi="Arial" w:cs="Arial"/>
                <w:b/>
                <w:bCs/>
                <w:sz w:val="18"/>
                <w:szCs w:val="18"/>
              </w:rPr>
            </w:pPr>
            <w:r w:rsidRPr="001253B2">
              <w:rPr>
                <w:rFonts w:ascii="Arial" w:hAnsi="Arial" w:cs="Arial"/>
                <w:sz w:val="18"/>
                <w:szCs w:val="18"/>
              </w:rPr>
              <w:t>Parent</w:t>
            </w:r>
          </w:p>
        </w:tc>
        <w:tc>
          <w:tcPr>
            <w:tcW w:w="1368" w:type="dxa"/>
            <w:shd w:val="clear" w:color="auto" w:fill="FAFAFA"/>
            <w:vAlign w:val="bottom"/>
          </w:tcPr>
          <w:p w14:paraId="076D4F92" w14:textId="5114D126" w:rsidR="00000653"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51</w:t>
            </w:r>
            <w:r w:rsidR="00000653" w:rsidRPr="001253B2">
              <w:rPr>
                <w:rFonts w:asciiTheme="minorHAnsi" w:hAnsiTheme="minorHAnsi" w:cstheme="minorHAnsi"/>
                <w:sz w:val="18"/>
                <w:szCs w:val="18"/>
              </w:rPr>
              <w:t>,</w:t>
            </w:r>
            <w:r w:rsidRPr="00F9326C">
              <w:rPr>
                <w:rFonts w:asciiTheme="minorHAnsi" w:hAnsiTheme="minorHAnsi" w:cstheme="minorHAnsi"/>
                <w:sz w:val="18"/>
                <w:szCs w:val="18"/>
                <w:lang w:val="en-GB"/>
              </w:rPr>
              <w:t>370</w:t>
            </w:r>
          </w:p>
        </w:tc>
        <w:tc>
          <w:tcPr>
            <w:tcW w:w="1368" w:type="dxa"/>
            <w:shd w:val="clear" w:color="auto" w:fill="auto"/>
            <w:vAlign w:val="bottom"/>
          </w:tcPr>
          <w:p w14:paraId="0792474B" w14:textId="525FA52A" w:rsidR="00000653"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w:t>
            </w:r>
            <w:r w:rsidR="00000653" w:rsidRPr="001253B2">
              <w:rPr>
                <w:rFonts w:asciiTheme="minorHAnsi" w:hAnsiTheme="minorHAnsi" w:cstheme="minorHAnsi"/>
                <w:sz w:val="18"/>
                <w:szCs w:val="18"/>
              </w:rPr>
              <w:t>,</w:t>
            </w:r>
            <w:r w:rsidRPr="00F9326C">
              <w:rPr>
                <w:rFonts w:asciiTheme="minorHAnsi" w:hAnsiTheme="minorHAnsi" w:cstheme="minorHAnsi"/>
                <w:sz w:val="18"/>
                <w:szCs w:val="18"/>
                <w:lang w:val="en-GB"/>
              </w:rPr>
              <w:t>238</w:t>
            </w:r>
            <w:r w:rsidR="00000653" w:rsidRPr="001253B2">
              <w:rPr>
                <w:rFonts w:asciiTheme="minorHAnsi" w:hAnsiTheme="minorHAnsi" w:cstheme="minorHAnsi"/>
                <w:sz w:val="18"/>
                <w:szCs w:val="18"/>
              </w:rPr>
              <w:t>,</w:t>
            </w:r>
            <w:r w:rsidRPr="00F9326C">
              <w:rPr>
                <w:rFonts w:asciiTheme="minorHAnsi" w:hAnsiTheme="minorHAnsi" w:cstheme="minorHAnsi"/>
                <w:sz w:val="18"/>
                <w:szCs w:val="18"/>
                <w:lang w:val="en-GB"/>
              </w:rPr>
              <w:t>014</w:t>
            </w:r>
          </w:p>
        </w:tc>
        <w:tc>
          <w:tcPr>
            <w:tcW w:w="1368" w:type="dxa"/>
            <w:shd w:val="clear" w:color="auto" w:fill="FAFAFA"/>
            <w:vAlign w:val="bottom"/>
          </w:tcPr>
          <w:p w14:paraId="11C5C504" w14:textId="2AA1872A" w:rsidR="00000653"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51</w:t>
            </w:r>
            <w:r w:rsidR="0000065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370</w:t>
            </w:r>
          </w:p>
        </w:tc>
        <w:tc>
          <w:tcPr>
            <w:tcW w:w="1368" w:type="dxa"/>
            <w:vAlign w:val="bottom"/>
          </w:tcPr>
          <w:p w14:paraId="6B23E9D7" w14:textId="2F2FDA73" w:rsidR="00000653" w:rsidRPr="001253B2" w:rsidRDefault="00F9326C" w:rsidP="00126FC4">
            <w:pPr>
              <w:ind w:right="-72"/>
              <w:jc w:val="right"/>
              <w:rPr>
                <w:rFonts w:asciiTheme="minorHAnsi" w:hAnsiTheme="minorHAnsi" w:cstheme="minorHAnsi"/>
                <w:sz w:val="18"/>
                <w:szCs w:val="18"/>
              </w:rPr>
            </w:pPr>
            <w:r w:rsidRPr="00F9326C">
              <w:rPr>
                <w:rFonts w:ascii="Arial" w:hAnsi="Arial" w:cs="Arial"/>
                <w:sz w:val="18"/>
                <w:szCs w:val="18"/>
                <w:lang w:val="en-GB"/>
              </w:rPr>
              <w:t>4</w:t>
            </w:r>
            <w:r w:rsidR="00000653" w:rsidRPr="001253B2">
              <w:rPr>
                <w:rFonts w:ascii="Arial" w:hAnsi="Arial" w:cs="Arial"/>
                <w:sz w:val="18"/>
                <w:szCs w:val="18"/>
              </w:rPr>
              <w:t>,</w:t>
            </w:r>
            <w:r w:rsidRPr="00F9326C">
              <w:rPr>
                <w:rFonts w:ascii="Arial" w:hAnsi="Arial" w:cs="Arial"/>
                <w:sz w:val="18"/>
                <w:szCs w:val="18"/>
                <w:lang w:val="en-GB"/>
              </w:rPr>
              <w:t>238</w:t>
            </w:r>
            <w:r w:rsidR="00000653" w:rsidRPr="001253B2">
              <w:rPr>
                <w:rFonts w:ascii="Arial" w:hAnsi="Arial" w:cs="Arial"/>
                <w:sz w:val="18"/>
                <w:szCs w:val="18"/>
              </w:rPr>
              <w:t>,</w:t>
            </w:r>
            <w:r w:rsidRPr="00F9326C">
              <w:rPr>
                <w:rFonts w:ascii="Arial" w:hAnsi="Arial" w:cs="Arial"/>
                <w:sz w:val="18"/>
                <w:szCs w:val="18"/>
                <w:lang w:val="en-GB"/>
              </w:rPr>
              <w:t>014</w:t>
            </w:r>
          </w:p>
        </w:tc>
      </w:tr>
      <w:tr w:rsidR="00000653" w:rsidRPr="001253B2" w14:paraId="31807D9C" w14:textId="77777777" w:rsidTr="00097E93">
        <w:tc>
          <w:tcPr>
            <w:tcW w:w="3989" w:type="dxa"/>
            <w:vAlign w:val="bottom"/>
          </w:tcPr>
          <w:p w14:paraId="2824476F" w14:textId="56F86BC5" w:rsidR="00000653" w:rsidRPr="001253B2" w:rsidRDefault="00000653" w:rsidP="00126FC4">
            <w:pPr>
              <w:ind w:left="427"/>
              <w:rPr>
                <w:rFonts w:ascii="Arial" w:hAnsi="Arial" w:cs="Arial"/>
                <w:b/>
                <w:bCs/>
                <w:sz w:val="18"/>
                <w:szCs w:val="18"/>
                <w:lang w:val="en-GB"/>
              </w:rPr>
            </w:pPr>
            <w:r w:rsidRPr="001253B2">
              <w:rPr>
                <w:rFonts w:ascii="Arial" w:hAnsi="Arial" w:cs="Arial"/>
                <w:sz w:val="18"/>
                <w:szCs w:val="18"/>
              </w:rPr>
              <w:t>Subsidiary</w:t>
            </w:r>
          </w:p>
        </w:tc>
        <w:tc>
          <w:tcPr>
            <w:tcW w:w="1368" w:type="dxa"/>
            <w:shd w:val="clear" w:color="auto" w:fill="FAFAFA"/>
            <w:vAlign w:val="bottom"/>
          </w:tcPr>
          <w:p w14:paraId="12D5315D" w14:textId="134B3604" w:rsidR="00000653" w:rsidRPr="001253B2" w:rsidRDefault="00000653" w:rsidP="00126FC4">
            <w:pPr>
              <w:tabs>
                <w:tab w:val="decimal" w:pos="1105"/>
              </w:tabs>
              <w:ind w:right="-72"/>
              <w:jc w:val="right"/>
              <w:rPr>
                <w:rFonts w:asciiTheme="minorHAnsi" w:hAnsiTheme="minorHAnsi" w:cstheme="minorHAnsi"/>
                <w:sz w:val="18"/>
                <w:szCs w:val="18"/>
              </w:rPr>
            </w:pPr>
            <w:r w:rsidRPr="001253B2">
              <w:rPr>
                <w:rFonts w:asciiTheme="minorHAnsi" w:hAnsiTheme="minorHAnsi" w:cstheme="minorHAnsi"/>
                <w:sz w:val="18"/>
                <w:szCs w:val="18"/>
              </w:rPr>
              <w:t>-</w:t>
            </w:r>
          </w:p>
        </w:tc>
        <w:tc>
          <w:tcPr>
            <w:tcW w:w="1368" w:type="dxa"/>
            <w:shd w:val="clear" w:color="auto" w:fill="auto"/>
            <w:vAlign w:val="bottom"/>
          </w:tcPr>
          <w:p w14:paraId="17D36D91" w14:textId="4763FBF0" w:rsidR="00000653" w:rsidRPr="001253B2" w:rsidRDefault="00000653" w:rsidP="00126FC4">
            <w:pPr>
              <w:tabs>
                <w:tab w:val="decimal" w:pos="1105"/>
              </w:tabs>
              <w:ind w:right="-72"/>
              <w:jc w:val="right"/>
              <w:rPr>
                <w:rFonts w:asciiTheme="minorHAnsi" w:hAnsiTheme="minorHAnsi" w:cstheme="minorHAnsi"/>
                <w:sz w:val="18"/>
                <w:szCs w:val="18"/>
              </w:rPr>
            </w:pPr>
            <w:r w:rsidRPr="001253B2">
              <w:rPr>
                <w:rFonts w:asciiTheme="minorHAnsi" w:hAnsiTheme="minorHAnsi" w:cstheme="minorHAnsi"/>
                <w:sz w:val="18"/>
                <w:szCs w:val="18"/>
              </w:rPr>
              <w:t>-</w:t>
            </w:r>
          </w:p>
        </w:tc>
        <w:tc>
          <w:tcPr>
            <w:tcW w:w="1368" w:type="dxa"/>
            <w:shd w:val="clear" w:color="auto" w:fill="FAFAFA"/>
            <w:vAlign w:val="bottom"/>
          </w:tcPr>
          <w:p w14:paraId="251F10AB" w14:textId="264B4E86" w:rsidR="00000653" w:rsidRPr="001253B2" w:rsidRDefault="00F9326C" w:rsidP="00126FC4">
            <w:pPr>
              <w:tabs>
                <w:tab w:val="decimal" w:pos="1105"/>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92</w:t>
            </w:r>
            <w:r w:rsidR="0000065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825</w:t>
            </w:r>
            <w:r w:rsidR="0000065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293</w:t>
            </w:r>
          </w:p>
        </w:tc>
        <w:tc>
          <w:tcPr>
            <w:tcW w:w="1368" w:type="dxa"/>
            <w:vAlign w:val="bottom"/>
          </w:tcPr>
          <w:p w14:paraId="33CF446B" w14:textId="374C6B6F" w:rsidR="00000653" w:rsidRPr="001253B2" w:rsidRDefault="00F9326C" w:rsidP="00126FC4">
            <w:pPr>
              <w:tabs>
                <w:tab w:val="decimal" w:pos="1105"/>
              </w:tabs>
              <w:ind w:right="-72"/>
              <w:jc w:val="right"/>
              <w:rPr>
                <w:rFonts w:asciiTheme="minorHAnsi" w:hAnsiTheme="minorHAnsi" w:cstheme="minorHAnsi"/>
                <w:sz w:val="18"/>
                <w:szCs w:val="18"/>
              </w:rPr>
            </w:pPr>
            <w:r w:rsidRPr="00F9326C">
              <w:rPr>
                <w:rFonts w:ascii="Arial" w:hAnsi="Arial" w:cs="Arial"/>
                <w:sz w:val="18"/>
                <w:szCs w:val="18"/>
                <w:lang w:val="en-GB"/>
              </w:rPr>
              <w:t>4</w:t>
            </w:r>
            <w:r w:rsidR="00000653" w:rsidRPr="001253B2">
              <w:rPr>
                <w:rFonts w:ascii="Arial" w:hAnsi="Arial" w:cs="Arial"/>
                <w:sz w:val="18"/>
                <w:szCs w:val="18"/>
              </w:rPr>
              <w:t>,</w:t>
            </w:r>
            <w:r w:rsidRPr="00F9326C">
              <w:rPr>
                <w:rFonts w:ascii="Arial" w:hAnsi="Arial" w:cs="Arial"/>
                <w:sz w:val="18"/>
                <w:szCs w:val="18"/>
                <w:lang w:val="en-GB"/>
              </w:rPr>
              <w:t>156</w:t>
            </w:r>
            <w:r w:rsidR="00000653" w:rsidRPr="001253B2">
              <w:rPr>
                <w:rFonts w:ascii="Arial" w:hAnsi="Arial" w:cs="Arial"/>
                <w:sz w:val="18"/>
                <w:szCs w:val="18"/>
              </w:rPr>
              <w:t>,</w:t>
            </w:r>
            <w:r w:rsidRPr="00F9326C">
              <w:rPr>
                <w:rFonts w:ascii="Arial" w:hAnsi="Arial" w:cs="Arial"/>
                <w:sz w:val="18"/>
                <w:szCs w:val="18"/>
                <w:lang w:val="en-GB"/>
              </w:rPr>
              <w:t>734</w:t>
            </w:r>
          </w:p>
        </w:tc>
      </w:tr>
      <w:tr w:rsidR="00000653" w:rsidRPr="001253B2" w14:paraId="403C2C47" w14:textId="77777777" w:rsidTr="00097E93">
        <w:tc>
          <w:tcPr>
            <w:tcW w:w="3989" w:type="dxa"/>
            <w:tcBorders>
              <w:top w:val="nil"/>
              <w:left w:val="nil"/>
              <w:bottom w:val="nil"/>
              <w:right w:val="nil"/>
            </w:tcBorders>
            <w:vAlign w:val="center"/>
          </w:tcPr>
          <w:p w14:paraId="295FA11D" w14:textId="77777777" w:rsidR="00000653" w:rsidRPr="001253B2" w:rsidRDefault="00000653" w:rsidP="00126FC4">
            <w:pPr>
              <w:ind w:left="427"/>
              <w:rPr>
                <w:rFonts w:ascii="Arial" w:hAnsi="Arial" w:cs="Arial"/>
                <w:sz w:val="18"/>
                <w:szCs w:val="18"/>
              </w:rPr>
            </w:pPr>
          </w:p>
        </w:tc>
        <w:tc>
          <w:tcPr>
            <w:tcW w:w="1368" w:type="dxa"/>
            <w:tcBorders>
              <w:top w:val="single" w:sz="4" w:space="0" w:color="auto"/>
              <w:left w:val="nil"/>
              <w:right w:val="nil"/>
            </w:tcBorders>
            <w:shd w:val="clear" w:color="auto" w:fill="FAFAFA"/>
            <w:vAlign w:val="center"/>
          </w:tcPr>
          <w:p w14:paraId="54B4AE66" w14:textId="017FE048" w:rsidR="00000653" w:rsidRPr="001253B2" w:rsidRDefault="00000653" w:rsidP="00126FC4">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3293693B" w14:textId="21CBD5C4" w:rsidR="00000653" w:rsidRPr="001253B2" w:rsidRDefault="00000653" w:rsidP="00126FC4">
            <w:pPr>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center"/>
          </w:tcPr>
          <w:p w14:paraId="5C38BEAB" w14:textId="23D48F1B" w:rsidR="00000653" w:rsidRPr="001253B2" w:rsidRDefault="00000653" w:rsidP="00126FC4">
            <w:pPr>
              <w:ind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07F795D8" w14:textId="2C82C80D" w:rsidR="00000653" w:rsidRPr="001253B2" w:rsidRDefault="00000653" w:rsidP="00126FC4">
            <w:pPr>
              <w:ind w:right="-72"/>
              <w:jc w:val="right"/>
              <w:rPr>
                <w:rFonts w:ascii="Arial" w:hAnsi="Arial" w:cs="Arial"/>
                <w:sz w:val="18"/>
                <w:szCs w:val="18"/>
                <w:lang w:val="en-GB"/>
              </w:rPr>
            </w:pPr>
          </w:p>
        </w:tc>
      </w:tr>
      <w:tr w:rsidR="00000653" w:rsidRPr="001253B2" w14:paraId="609BD422" w14:textId="77777777" w:rsidTr="00097E93">
        <w:tc>
          <w:tcPr>
            <w:tcW w:w="3989" w:type="dxa"/>
            <w:vAlign w:val="bottom"/>
          </w:tcPr>
          <w:p w14:paraId="5F7B6B18" w14:textId="77777777" w:rsidR="00000653" w:rsidRPr="001253B2" w:rsidRDefault="00000653" w:rsidP="00126FC4">
            <w:pPr>
              <w:ind w:left="427"/>
              <w:rPr>
                <w:rFonts w:ascii="Arial" w:hAnsi="Arial" w:cs="Arial"/>
                <w:b/>
                <w:bCs/>
                <w:sz w:val="18"/>
                <w:szCs w:val="18"/>
              </w:rPr>
            </w:pPr>
          </w:p>
        </w:tc>
        <w:tc>
          <w:tcPr>
            <w:tcW w:w="1368" w:type="dxa"/>
            <w:tcBorders>
              <w:bottom w:val="single" w:sz="4" w:space="0" w:color="auto"/>
            </w:tcBorders>
            <w:shd w:val="clear" w:color="auto" w:fill="FAFAFA"/>
            <w:vAlign w:val="bottom"/>
          </w:tcPr>
          <w:p w14:paraId="1CC8669D" w14:textId="7CF4512C" w:rsidR="00000653" w:rsidRPr="001253B2" w:rsidRDefault="00F9326C" w:rsidP="00126FC4">
            <w:pPr>
              <w:ind w:right="-72"/>
              <w:jc w:val="right"/>
              <w:rPr>
                <w:rFonts w:ascii="Arial" w:hAnsi="Arial" w:cs="Arial"/>
                <w:sz w:val="18"/>
                <w:szCs w:val="18"/>
              </w:rPr>
            </w:pPr>
            <w:r w:rsidRPr="00F9326C">
              <w:rPr>
                <w:rFonts w:ascii="Arial" w:hAnsi="Arial" w:cs="Arial"/>
                <w:sz w:val="18"/>
                <w:szCs w:val="18"/>
                <w:lang w:val="en-GB"/>
              </w:rPr>
              <w:t>51</w:t>
            </w:r>
            <w:r w:rsidR="00000653" w:rsidRPr="001253B2">
              <w:rPr>
                <w:rFonts w:ascii="Arial" w:hAnsi="Arial" w:cs="Arial"/>
                <w:sz w:val="18"/>
                <w:szCs w:val="18"/>
              </w:rPr>
              <w:t>,</w:t>
            </w:r>
            <w:r w:rsidRPr="00F9326C">
              <w:rPr>
                <w:rFonts w:ascii="Arial" w:hAnsi="Arial" w:cs="Arial"/>
                <w:sz w:val="18"/>
                <w:szCs w:val="18"/>
                <w:lang w:val="en-GB"/>
              </w:rPr>
              <w:t>370</w:t>
            </w:r>
          </w:p>
        </w:tc>
        <w:tc>
          <w:tcPr>
            <w:tcW w:w="1368" w:type="dxa"/>
            <w:tcBorders>
              <w:bottom w:val="single" w:sz="4" w:space="0" w:color="auto"/>
            </w:tcBorders>
            <w:shd w:val="clear" w:color="auto" w:fill="auto"/>
            <w:vAlign w:val="bottom"/>
          </w:tcPr>
          <w:p w14:paraId="4F156848" w14:textId="6E6FCE75" w:rsidR="00000653" w:rsidRPr="001253B2" w:rsidRDefault="00F9326C" w:rsidP="00126FC4">
            <w:pPr>
              <w:ind w:right="-72"/>
              <w:jc w:val="right"/>
              <w:rPr>
                <w:rFonts w:ascii="Arial" w:hAnsi="Arial" w:cs="Arial"/>
                <w:sz w:val="18"/>
                <w:szCs w:val="18"/>
              </w:rPr>
            </w:pPr>
            <w:r w:rsidRPr="00F9326C">
              <w:rPr>
                <w:rFonts w:ascii="Arial" w:hAnsi="Arial" w:cs="Arial"/>
                <w:sz w:val="18"/>
                <w:szCs w:val="18"/>
                <w:lang w:val="en-GB"/>
              </w:rPr>
              <w:t>4</w:t>
            </w:r>
            <w:r w:rsidR="00000653" w:rsidRPr="001253B2">
              <w:rPr>
                <w:rFonts w:ascii="Arial" w:hAnsi="Arial" w:cs="Arial"/>
                <w:sz w:val="18"/>
                <w:szCs w:val="18"/>
              </w:rPr>
              <w:t>,</w:t>
            </w:r>
            <w:r w:rsidRPr="00F9326C">
              <w:rPr>
                <w:rFonts w:ascii="Arial" w:hAnsi="Arial" w:cs="Arial"/>
                <w:sz w:val="18"/>
                <w:szCs w:val="18"/>
                <w:lang w:val="en-GB"/>
              </w:rPr>
              <w:t>238</w:t>
            </w:r>
            <w:r w:rsidR="00000653" w:rsidRPr="001253B2">
              <w:rPr>
                <w:rFonts w:ascii="Arial" w:hAnsi="Arial" w:cs="Arial"/>
                <w:sz w:val="18"/>
                <w:szCs w:val="18"/>
              </w:rPr>
              <w:t>,</w:t>
            </w:r>
            <w:r w:rsidRPr="00F9326C">
              <w:rPr>
                <w:rFonts w:ascii="Arial" w:hAnsi="Arial" w:cs="Arial"/>
                <w:sz w:val="18"/>
                <w:szCs w:val="18"/>
                <w:lang w:val="en-GB"/>
              </w:rPr>
              <w:t>014</w:t>
            </w:r>
          </w:p>
        </w:tc>
        <w:tc>
          <w:tcPr>
            <w:tcW w:w="1368" w:type="dxa"/>
            <w:tcBorders>
              <w:bottom w:val="single" w:sz="4" w:space="0" w:color="auto"/>
            </w:tcBorders>
            <w:shd w:val="clear" w:color="auto" w:fill="FAFAFA"/>
            <w:vAlign w:val="bottom"/>
          </w:tcPr>
          <w:p w14:paraId="034E646E" w14:textId="33F3A192" w:rsidR="00000653" w:rsidRPr="001253B2" w:rsidRDefault="00F9326C" w:rsidP="00126FC4">
            <w:pPr>
              <w:ind w:right="-72"/>
              <w:jc w:val="right"/>
              <w:rPr>
                <w:rFonts w:ascii="Arial" w:hAnsi="Arial" w:cs="Arial"/>
                <w:sz w:val="18"/>
                <w:szCs w:val="18"/>
              </w:rPr>
            </w:pPr>
            <w:r w:rsidRPr="00F9326C">
              <w:rPr>
                <w:rFonts w:ascii="Arial" w:hAnsi="Arial" w:cs="Arial"/>
                <w:sz w:val="18"/>
                <w:szCs w:val="18"/>
                <w:lang w:val="en-GB"/>
              </w:rPr>
              <w:t>92</w:t>
            </w:r>
            <w:r w:rsidR="00000653" w:rsidRPr="001253B2">
              <w:rPr>
                <w:rFonts w:ascii="Arial" w:hAnsi="Arial" w:cs="Arial"/>
                <w:sz w:val="18"/>
                <w:szCs w:val="18"/>
              </w:rPr>
              <w:t>,</w:t>
            </w:r>
            <w:r w:rsidRPr="00F9326C">
              <w:rPr>
                <w:rFonts w:ascii="Arial" w:hAnsi="Arial" w:cs="Arial"/>
                <w:sz w:val="18"/>
                <w:szCs w:val="18"/>
                <w:lang w:val="en-GB"/>
              </w:rPr>
              <w:t>876</w:t>
            </w:r>
            <w:r w:rsidR="00000653" w:rsidRPr="001253B2">
              <w:rPr>
                <w:rFonts w:ascii="Arial" w:hAnsi="Arial" w:cs="Arial"/>
                <w:sz w:val="18"/>
                <w:szCs w:val="18"/>
              </w:rPr>
              <w:t>,</w:t>
            </w:r>
            <w:r w:rsidRPr="00F9326C">
              <w:rPr>
                <w:rFonts w:ascii="Arial" w:hAnsi="Arial" w:cs="Arial"/>
                <w:sz w:val="18"/>
                <w:szCs w:val="18"/>
                <w:lang w:val="en-GB"/>
              </w:rPr>
              <w:t>663</w:t>
            </w:r>
          </w:p>
        </w:tc>
        <w:tc>
          <w:tcPr>
            <w:tcW w:w="1368" w:type="dxa"/>
            <w:tcBorders>
              <w:bottom w:val="single" w:sz="4" w:space="0" w:color="auto"/>
            </w:tcBorders>
            <w:shd w:val="clear" w:color="auto" w:fill="auto"/>
            <w:vAlign w:val="bottom"/>
          </w:tcPr>
          <w:p w14:paraId="716F945E" w14:textId="615894E8" w:rsidR="00000653" w:rsidRPr="001253B2" w:rsidRDefault="00F9326C" w:rsidP="00126FC4">
            <w:pPr>
              <w:ind w:right="-72"/>
              <w:jc w:val="right"/>
              <w:rPr>
                <w:rFonts w:ascii="Arial" w:hAnsi="Arial" w:cs="Arial"/>
                <w:sz w:val="18"/>
                <w:szCs w:val="18"/>
              </w:rPr>
            </w:pPr>
            <w:r w:rsidRPr="00F9326C">
              <w:rPr>
                <w:rFonts w:ascii="Arial" w:hAnsi="Arial" w:cs="Arial"/>
                <w:sz w:val="18"/>
                <w:szCs w:val="18"/>
                <w:lang w:val="en-GB"/>
              </w:rPr>
              <w:t>8</w:t>
            </w:r>
            <w:r w:rsidR="00000653" w:rsidRPr="001253B2">
              <w:rPr>
                <w:rFonts w:ascii="Arial" w:hAnsi="Arial" w:cs="Arial"/>
                <w:sz w:val="18"/>
                <w:szCs w:val="18"/>
              </w:rPr>
              <w:t>,</w:t>
            </w:r>
            <w:r w:rsidRPr="00F9326C">
              <w:rPr>
                <w:rFonts w:ascii="Arial" w:hAnsi="Arial" w:cs="Arial"/>
                <w:sz w:val="18"/>
                <w:szCs w:val="18"/>
                <w:lang w:val="en-GB"/>
              </w:rPr>
              <w:t>394</w:t>
            </w:r>
            <w:r w:rsidR="00000653" w:rsidRPr="001253B2">
              <w:rPr>
                <w:rFonts w:ascii="Arial" w:hAnsi="Arial" w:cs="Arial"/>
                <w:sz w:val="18"/>
                <w:szCs w:val="18"/>
              </w:rPr>
              <w:t>,</w:t>
            </w:r>
            <w:r w:rsidRPr="00F9326C">
              <w:rPr>
                <w:rFonts w:ascii="Arial" w:hAnsi="Arial" w:cs="Arial"/>
                <w:sz w:val="18"/>
                <w:szCs w:val="18"/>
                <w:lang w:val="en-GB"/>
              </w:rPr>
              <w:t>748</w:t>
            </w:r>
          </w:p>
        </w:tc>
      </w:tr>
    </w:tbl>
    <w:p w14:paraId="0F3A2A6E" w14:textId="7DB627CC" w:rsidR="009D60FF" w:rsidRPr="001253B2" w:rsidRDefault="009D60FF" w:rsidP="003709B5">
      <w:pPr>
        <w:overflowPunct/>
        <w:autoSpaceDE/>
        <w:autoSpaceDN/>
        <w:adjustRightInd/>
        <w:textAlignment w:val="auto"/>
        <w:rPr>
          <w:rFonts w:ascii="Arial" w:hAnsi="Arial" w:cs="Arial"/>
          <w:b/>
          <w:bCs/>
          <w:color w:val="CF4A02"/>
          <w:sz w:val="18"/>
          <w:szCs w:val="18"/>
        </w:rPr>
      </w:pPr>
    </w:p>
    <w:p w14:paraId="5021C2B5" w14:textId="3A376E80" w:rsidR="0057091D" w:rsidRPr="001253B2" w:rsidRDefault="0057091D" w:rsidP="003709B5">
      <w:pPr>
        <w:overflowPunct/>
        <w:autoSpaceDE/>
        <w:autoSpaceDN/>
        <w:adjustRightInd/>
        <w:textAlignment w:val="auto"/>
        <w:rPr>
          <w:rFonts w:ascii="Arial" w:hAnsi="Arial" w:cs="Arial"/>
          <w:b/>
          <w:bCs/>
          <w:color w:val="CF4A02"/>
          <w:sz w:val="18"/>
          <w:szCs w:val="18"/>
        </w:rPr>
      </w:pPr>
    </w:p>
    <w:p w14:paraId="560FBAE8" w14:textId="34822C9A" w:rsidR="0057091D" w:rsidRPr="001253B2" w:rsidRDefault="0057091D" w:rsidP="003709B5">
      <w:pPr>
        <w:overflowPunct/>
        <w:autoSpaceDE/>
        <w:autoSpaceDN/>
        <w:adjustRightInd/>
        <w:textAlignment w:val="auto"/>
        <w:rPr>
          <w:rFonts w:ascii="Arial" w:hAnsi="Arial" w:cs="Arial"/>
          <w:b/>
          <w:bCs/>
          <w:color w:val="CF4A02"/>
          <w:sz w:val="18"/>
          <w:szCs w:val="18"/>
        </w:rPr>
      </w:pPr>
    </w:p>
    <w:p w14:paraId="00F5CD04" w14:textId="48A4FD05" w:rsidR="001253B2" w:rsidRDefault="001253B2">
      <w:pPr>
        <w:overflowPunct/>
        <w:autoSpaceDE/>
        <w:autoSpaceDN/>
        <w:adjustRightInd/>
        <w:spacing w:after="160" w:line="259" w:lineRule="auto"/>
        <w:textAlignment w:val="auto"/>
        <w:rPr>
          <w:rFonts w:ascii="Arial" w:hAnsi="Arial" w:cs="Arial"/>
          <w:b/>
          <w:bCs/>
          <w:color w:val="CF4A02"/>
          <w:sz w:val="18"/>
          <w:szCs w:val="18"/>
        </w:rPr>
      </w:pPr>
      <w:r>
        <w:rPr>
          <w:rFonts w:ascii="Arial" w:hAnsi="Arial" w:cs="Arial"/>
          <w:b/>
          <w:bCs/>
          <w:color w:val="CF4A02"/>
          <w:sz w:val="18"/>
          <w:szCs w:val="18"/>
        </w:rPr>
        <w:br w:type="page"/>
      </w:r>
    </w:p>
    <w:p w14:paraId="7C8B87D2" w14:textId="77777777" w:rsidR="0057091D" w:rsidRPr="001253B2" w:rsidRDefault="0057091D" w:rsidP="003709B5">
      <w:pPr>
        <w:overflowPunct/>
        <w:autoSpaceDE/>
        <w:autoSpaceDN/>
        <w:adjustRightInd/>
        <w:textAlignment w:val="auto"/>
        <w:rPr>
          <w:rFonts w:ascii="Arial" w:hAnsi="Arial" w:cs="Arial"/>
          <w:b/>
          <w:bCs/>
          <w:color w:val="CF4A02"/>
          <w:sz w:val="18"/>
          <w:szCs w:val="18"/>
        </w:rPr>
      </w:pPr>
    </w:p>
    <w:p w14:paraId="3ACC22AE" w14:textId="171C8F11" w:rsidR="00A31A3A" w:rsidRPr="001253B2" w:rsidRDefault="00F9326C" w:rsidP="003709B5">
      <w:pPr>
        <w:tabs>
          <w:tab w:val="left" w:pos="540"/>
        </w:tabs>
        <w:ind w:left="540" w:hanging="540"/>
        <w:jc w:val="thaiDistribute"/>
        <w:rPr>
          <w:rFonts w:ascii="Arial" w:hAnsi="Arial" w:cs="Arial"/>
          <w:b/>
          <w:bCs/>
          <w:color w:val="CF4A02"/>
          <w:sz w:val="18"/>
          <w:szCs w:val="18"/>
        </w:rPr>
      </w:pPr>
      <w:r w:rsidRPr="00F9326C">
        <w:rPr>
          <w:rFonts w:ascii="Arial" w:hAnsi="Arial" w:cs="Arial"/>
          <w:b/>
          <w:bCs/>
          <w:color w:val="CF4A02"/>
          <w:sz w:val="18"/>
          <w:szCs w:val="18"/>
          <w:lang w:val="en-GB"/>
        </w:rPr>
        <w:t>35</w:t>
      </w:r>
      <w:r w:rsidR="00A31A3A" w:rsidRPr="001253B2">
        <w:rPr>
          <w:rFonts w:ascii="Arial" w:hAnsi="Arial" w:cs="Arial"/>
          <w:b/>
          <w:bCs/>
          <w:color w:val="CF4A02"/>
          <w:sz w:val="18"/>
          <w:szCs w:val="18"/>
        </w:rPr>
        <w:t>.</w:t>
      </w:r>
      <w:r w:rsidRPr="00F9326C">
        <w:rPr>
          <w:rFonts w:ascii="Arial" w:hAnsi="Arial" w:cs="Arial"/>
          <w:b/>
          <w:bCs/>
          <w:color w:val="CF4A02"/>
          <w:sz w:val="18"/>
          <w:szCs w:val="18"/>
          <w:lang w:val="en-GB"/>
        </w:rPr>
        <w:t>4</w:t>
      </w:r>
      <w:r w:rsidR="00A31A3A" w:rsidRPr="001253B2">
        <w:rPr>
          <w:rFonts w:ascii="Arial" w:hAnsi="Arial" w:cs="Arial"/>
          <w:b/>
          <w:bCs/>
          <w:color w:val="CF4A02"/>
          <w:sz w:val="18"/>
          <w:szCs w:val="18"/>
        </w:rPr>
        <w:tab/>
        <w:t>Loans to related parties, net</w:t>
      </w:r>
    </w:p>
    <w:p w14:paraId="445B439A" w14:textId="77777777" w:rsidR="00A31A3A" w:rsidRPr="001253B2" w:rsidRDefault="00A31A3A" w:rsidP="003709B5">
      <w:pPr>
        <w:jc w:val="thaiDistribute"/>
        <w:rPr>
          <w:rFonts w:ascii="Arial" w:hAnsi="Arial" w:cs="Arial"/>
          <w:b/>
          <w:bCs/>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31A3A" w:rsidRPr="001253B2" w14:paraId="17ABB836" w14:textId="77777777" w:rsidTr="0034100B">
        <w:tc>
          <w:tcPr>
            <w:tcW w:w="3989" w:type="dxa"/>
          </w:tcPr>
          <w:p w14:paraId="7C3D5557" w14:textId="77777777" w:rsidR="00A31A3A" w:rsidRPr="001253B2" w:rsidRDefault="00A31A3A" w:rsidP="003709B5">
            <w:pPr>
              <w:pStyle w:val="Header"/>
              <w:tabs>
                <w:tab w:val="clear" w:pos="4320"/>
                <w:tab w:val="clear" w:pos="8640"/>
              </w:tabs>
              <w:ind w:left="435"/>
              <w:rPr>
                <w:rFonts w:ascii="Arial" w:hAnsi="Arial" w:cs="Arial"/>
                <w:sz w:val="18"/>
                <w:szCs w:val="18"/>
                <w:shd w:val="clear" w:color="auto" w:fill="FFFFFF"/>
              </w:rPr>
            </w:pPr>
          </w:p>
        </w:tc>
        <w:tc>
          <w:tcPr>
            <w:tcW w:w="2736" w:type="dxa"/>
            <w:gridSpan w:val="2"/>
            <w:tcBorders>
              <w:top w:val="single" w:sz="4" w:space="0" w:color="auto"/>
            </w:tcBorders>
            <w:shd w:val="clear" w:color="auto" w:fill="auto"/>
          </w:tcPr>
          <w:p w14:paraId="57FFE81C" w14:textId="77777777" w:rsidR="00A31A3A" w:rsidRPr="001253B2" w:rsidRDefault="00A31A3A" w:rsidP="001253B2">
            <w:pPr>
              <w:ind w:right="-72"/>
              <w:jc w:val="center"/>
              <w:rPr>
                <w:rFonts w:ascii="Arial" w:hAnsi="Arial" w:cs="Arial"/>
                <w:b/>
                <w:bCs/>
                <w:sz w:val="18"/>
                <w:szCs w:val="18"/>
                <w:lang w:val="en-GB"/>
              </w:rPr>
            </w:pPr>
            <w:r w:rsidRPr="001253B2">
              <w:rPr>
                <w:rFonts w:ascii="Arial" w:hAnsi="Arial" w:cs="Arial"/>
                <w:b/>
                <w:bCs/>
                <w:sz w:val="18"/>
                <w:szCs w:val="18"/>
                <w:lang w:val="en-GB"/>
              </w:rPr>
              <w:t>Consolidated</w:t>
            </w:r>
          </w:p>
        </w:tc>
        <w:tc>
          <w:tcPr>
            <w:tcW w:w="2736" w:type="dxa"/>
            <w:gridSpan w:val="2"/>
            <w:tcBorders>
              <w:top w:val="single" w:sz="4" w:space="0" w:color="auto"/>
            </w:tcBorders>
            <w:shd w:val="clear" w:color="auto" w:fill="auto"/>
          </w:tcPr>
          <w:p w14:paraId="0F785D9B" w14:textId="77777777" w:rsidR="00A31A3A" w:rsidRPr="001253B2" w:rsidRDefault="00A31A3A" w:rsidP="001253B2">
            <w:pPr>
              <w:ind w:right="-72"/>
              <w:jc w:val="center"/>
              <w:rPr>
                <w:rFonts w:ascii="Arial" w:hAnsi="Arial" w:cs="Arial"/>
                <w:b/>
                <w:bCs/>
                <w:sz w:val="18"/>
                <w:szCs w:val="18"/>
                <w:lang w:val="en-GB"/>
              </w:rPr>
            </w:pPr>
            <w:r w:rsidRPr="001253B2">
              <w:rPr>
                <w:rFonts w:ascii="Arial" w:hAnsi="Arial" w:cs="Arial"/>
                <w:b/>
                <w:bCs/>
                <w:sz w:val="18"/>
                <w:szCs w:val="18"/>
                <w:lang w:val="en-GB"/>
              </w:rPr>
              <w:t>Separate</w:t>
            </w:r>
          </w:p>
        </w:tc>
      </w:tr>
      <w:tr w:rsidR="00A31A3A" w:rsidRPr="001253B2" w14:paraId="1D9F63CF" w14:textId="77777777" w:rsidTr="0034100B">
        <w:tc>
          <w:tcPr>
            <w:tcW w:w="3989" w:type="dxa"/>
          </w:tcPr>
          <w:p w14:paraId="31C6AC3C" w14:textId="77777777" w:rsidR="00A31A3A" w:rsidRPr="001253B2" w:rsidRDefault="00A31A3A" w:rsidP="003709B5">
            <w:pPr>
              <w:pStyle w:val="Header"/>
              <w:tabs>
                <w:tab w:val="clear" w:pos="4320"/>
                <w:tab w:val="clear" w:pos="8640"/>
              </w:tabs>
              <w:ind w:left="435"/>
              <w:rPr>
                <w:rFonts w:ascii="Arial" w:hAnsi="Arial" w:cs="Arial"/>
                <w:sz w:val="18"/>
                <w:szCs w:val="18"/>
                <w:shd w:val="clear" w:color="auto" w:fill="FFFFFF"/>
              </w:rPr>
            </w:pPr>
          </w:p>
        </w:tc>
        <w:tc>
          <w:tcPr>
            <w:tcW w:w="2736" w:type="dxa"/>
            <w:gridSpan w:val="2"/>
            <w:tcBorders>
              <w:bottom w:val="single" w:sz="4" w:space="0" w:color="auto"/>
            </w:tcBorders>
            <w:shd w:val="clear" w:color="auto" w:fill="auto"/>
          </w:tcPr>
          <w:p w14:paraId="2DCA519D" w14:textId="77777777" w:rsidR="00A31A3A" w:rsidRPr="001253B2" w:rsidRDefault="00A31A3A" w:rsidP="001253B2">
            <w:pPr>
              <w:ind w:right="-72"/>
              <w:jc w:val="center"/>
              <w:rPr>
                <w:rFonts w:ascii="Arial" w:hAnsi="Arial" w:cs="Arial"/>
                <w:b/>
                <w:bCs/>
                <w:sz w:val="18"/>
                <w:szCs w:val="18"/>
                <w:lang w:val="en-GB"/>
              </w:rPr>
            </w:pPr>
            <w:r w:rsidRPr="001253B2">
              <w:rPr>
                <w:rFonts w:ascii="Arial" w:hAnsi="Arial" w:cs="Arial"/>
                <w:b/>
                <w:bCs/>
                <w:sz w:val="18"/>
                <w:szCs w:val="18"/>
                <w:lang w:val="en-GB"/>
              </w:rPr>
              <w:t>financial statements</w:t>
            </w:r>
          </w:p>
        </w:tc>
        <w:tc>
          <w:tcPr>
            <w:tcW w:w="2736" w:type="dxa"/>
            <w:gridSpan w:val="2"/>
            <w:tcBorders>
              <w:bottom w:val="single" w:sz="4" w:space="0" w:color="auto"/>
            </w:tcBorders>
            <w:shd w:val="clear" w:color="auto" w:fill="auto"/>
          </w:tcPr>
          <w:p w14:paraId="45A9C961" w14:textId="77777777" w:rsidR="00A31A3A" w:rsidRPr="001253B2" w:rsidRDefault="00A31A3A" w:rsidP="001253B2">
            <w:pPr>
              <w:ind w:right="-72"/>
              <w:jc w:val="center"/>
              <w:rPr>
                <w:rFonts w:ascii="Arial" w:hAnsi="Arial" w:cs="Arial"/>
                <w:b/>
                <w:bCs/>
                <w:sz w:val="18"/>
                <w:szCs w:val="18"/>
                <w:lang w:val="en-GB"/>
              </w:rPr>
            </w:pPr>
            <w:r w:rsidRPr="001253B2">
              <w:rPr>
                <w:rFonts w:ascii="Arial" w:hAnsi="Arial" w:cs="Arial"/>
                <w:b/>
                <w:bCs/>
                <w:sz w:val="18"/>
                <w:szCs w:val="18"/>
                <w:lang w:val="en-GB"/>
              </w:rPr>
              <w:t>financial statements</w:t>
            </w:r>
          </w:p>
        </w:tc>
      </w:tr>
      <w:tr w:rsidR="00A31A3A" w:rsidRPr="001253B2" w14:paraId="2FBF6923" w14:textId="77777777" w:rsidTr="0034100B">
        <w:tc>
          <w:tcPr>
            <w:tcW w:w="3989" w:type="dxa"/>
          </w:tcPr>
          <w:p w14:paraId="06C4C050" w14:textId="77777777" w:rsidR="00A31A3A" w:rsidRPr="001253B2" w:rsidRDefault="00A31A3A" w:rsidP="003709B5">
            <w:pPr>
              <w:pStyle w:val="Header"/>
              <w:tabs>
                <w:tab w:val="clear" w:pos="4320"/>
                <w:tab w:val="clear" w:pos="8640"/>
              </w:tabs>
              <w:ind w:left="435"/>
              <w:rPr>
                <w:rFonts w:ascii="Arial" w:hAnsi="Arial" w:cs="Arial"/>
                <w:sz w:val="18"/>
                <w:szCs w:val="18"/>
                <w:shd w:val="clear" w:color="auto" w:fill="FFFFFF"/>
              </w:rPr>
            </w:pPr>
          </w:p>
        </w:tc>
        <w:tc>
          <w:tcPr>
            <w:tcW w:w="1368" w:type="dxa"/>
            <w:vAlign w:val="center"/>
          </w:tcPr>
          <w:p w14:paraId="451274CF" w14:textId="27789FD5" w:rsidR="00A31A3A" w:rsidRPr="001253B2"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vAlign w:val="center"/>
          </w:tcPr>
          <w:p w14:paraId="7018086E" w14:textId="6DE74A29" w:rsidR="00A31A3A" w:rsidRPr="001253B2"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68" w:type="dxa"/>
            <w:vAlign w:val="center"/>
          </w:tcPr>
          <w:p w14:paraId="65085EFE" w14:textId="475ECFAD" w:rsidR="00A31A3A" w:rsidRPr="001253B2"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vAlign w:val="center"/>
          </w:tcPr>
          <w:p w14:paraId="0D311A02" w14:textId="3ED11678" w:rsidR="00A31A3A" w:rsidRPr="001253B2"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1253B2" w14:paraId="7A849CA2" w14:textId="77777777" w:rsidTr="0034100B">
        <w:tc>
          <w:tcPr>
            <w:tcW w:w="3989" w:type="dxa"/>
          </w:tcPr>
          <w:p w14:paraId="5D313636" w14:textId="77777777" w:rsidR="00A31A3A" w:rsidRPr="001253B2" w:rsidRDefault="00A31A3A" w:rsidP="003709B5">
            <w:pPr>
              <w:pStyle w:val="Header"/>
              <w:tabs>
                <w:tab w:val="clear" w:pos="4320"/>
                <w:tab w:val="clear" w:pos="8640"/>
              </w:tabs>
              <w:ind w:left="435"/>
              <w:rPr>
                <w:rFonts w:ascii="Arial" w:hAnsi="Arial" w:cs="Arial"/>
                <w:sz w:val="18"/>
                <w:szCs w:val="18"/>
                <w:shd w:val="clear" w:color="auto" w:fill="FFFFFF"/>
              </w:rPr>
            </w:pPr>
          </w:p>
        </w:tc>
        <w:tc>
          <w:tcPr>
            <w:tcW w:w="1368" w:type="dxa"/>
            <w:tcBorders>
              <w:bottom w:val="single" w:sz="4" w:space="0" w:color="auto"/>
            </w:tcBorders>
            <w:shd w:val="clear" w:color="auto" w:fill="auto"/>
            <w:vAlign w:val="bottom"/>
          </w:tcPr>
          <w:p w14:paraId="43F98EEF" w14:textId="77777777" w:rsidR="00A31A3A" w:rsidRPr="001253B2" w:rsidRDefault="00A31A3A" w:rsidP="003709B5">
            <w:pPr>
              <w:ind w:right="-72"/>
              <w:jc w:val="right"/>
              <w:rPr>
                <w:rFonts w:ascii="Arial" w:hAnsi="Arial" w:cs="Arial"/>
                <w:b/>
                <w:bCs/>
                <w:sz w:val="18"/>
                <w:szCs w:val="18"/>
                <w:lang w:val="en-GB"/>
              </w:rPr>
            </w:pPr>
            <w:r w:rsidRPr="001253B2">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57ED2E14" w14:textId="77777777" w:rsidR="00A31A3A" w:rsidRPr="001253B2" w:rsidRDefault="00A31A3A" w:rsidP="003709B5">
            <w:pPr>
              <w:ind w:right="-72"/>
              <w:jc w:val="right"/>
              <w:rPr>
                <w:rFonts w:ascii="Arial" w:hAnsi="Arial" w:cs="Arial"/>
                <w:b/>
                <w:bCs/>
                <w:sz w:val="18"/>
                <w:szCs w:val="18"/>
                <w:lang w:val="en-GB"/>
              </w:rPr>
            </w:pPr>
            <w:r w:rsidRPr="001253B2">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410DAB81" w14:textId="77777777" w:rsidR="00A31A3A" w:rsidRPr="001253B2" w:rsidRDefault="00A31A3A" w:rsidP="003709B5">
            <w:pPr>
              <w:ind w:right="-72"/>
              <w:jc w:val="right"/>
              <w:rPr>
                <w:rFonts w:ascii="Arial" w:hAnsi="Arial" w:cs="Arial"/>
                <w:b/>
                <w:bCs/>
                <w:sz w:val="18"/>
                <w:szCs w:val="18"/>
                <w:lang w:val="en-GB"/>
              </w:rPr>
            </w:pPr>
            <w:r w:rsidRPr="001253B2">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44793F77" w14:textId="77777777" w:rsidR="00A31A3A" w:rsidRPr="001253B2" w:rsidRDefault="00A31A3A" w:rsidP="003709B5">
            <w:pPr>
              <w:ind w:right="-72"/>
              <w:jc w:val="right"/>
              <w:rPr>
                <w:rFonts w:ascii="Arial" w:hAnsi="Arial" w:cs="Arial"/>
                <w:b/>
                <w:bCs/>
                <w:sz w:val="18"/>
                <w:szCs w:val="18"/>
                <w:lang w:val="en-GB"/>
              </w:rPr>
            </w:pPr>
            <w:r w:rsidRPr="001253B2">
              <w:rPr>
                <w:rFonts w:ascii="Arial" w:hAnsi="Arial" w:cs="Arial"/>
                <w:b/>
                <w:bCs/>
                <w:sz w:val="18"/>
                <w:szCs w:val="18"/>
                <w:lang w:val="en-GB"/>
              </w:rPr>
              <w:t>Baht</w:t>
            </w:r>
          </w:p>
        </w:tc>
      </w:tr>
      <w:tr w:rsidR="00A31A3A" w:rsidRPr="001253B2" w14:paraId="42696CEF" w14:textId="77777777" w:rsidTr="0034100B">
        <w:tc>
          <w:tcPr>
            <w:tcW w:w="3989" w:type="dxa"/>
          </w:tcPr>
          <w:p w14:paraId="4C79DBFA" w14:textId="77777777" w:rsidR="00A31A3A" w:rsidRPr="001253B2"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368" w:type="dxa"/>
            <w:tcBorders>
              <w:top w:val="single" w:sz="4" w:space="0" w:color="auto"/>
            </w:tcBorders>
            <w:shd w:val="clear" w:color="auto" w:fill="FAFAFA"/>
          </w:tcPr>
          <w:p w14:paraId="79F8D9A9" w14:textId="77777777" w:rsidR="00A31A3A" w:rsidRPr="001253B2" w:rsidRDefault="00A31A3A" w:rsidP="003709B5">
            <w:pPr>
              <w:ind w:right="-72"/>
              <w:jc w:val="right"/>
              <w:rPr>
                <w:rFonts w:ascii="Arial" w:hAnsi="Arial" w:cs="Arial"/>
                <w:sz w:val="18"/>
                <w:szCs w:val="18"/>
              </w:rPr>
            </w:pPr>
          </w:p>
        </w:tc>
        <w:tc>
          <w:tcPr>
            <w:tcW w:w="1368" w:type="dxa"/>
            <w:tcBorders>
              <w:top w:val="single" w:sz="4" w:space="0" w:color="auto"/>
            </w:tcBorders>
          </w:tcPr>
          <w:p w14:paraId="5AC33269" w14:textId="77777777" w:rsidR="00A31A3A" w:rsidRPr="001253B2" w:rsidRDefault="00A31A3A" w:rsidP="003709B5">
            <w:pPr>
              <w:ind w:right="-72"/>
              <w:jc w:val="right"/>
              <w:rPr>
                <w:rFonts w:ascii="Arial" w:hAnsi="Arial" w:cs="Arial"/>
                <w:sz w:val="18"/>
                <w:szCs w:val="18"/>
              </w:rPr>
            </w:pPr>
          </w:p>
        </w:tc>
        <w:tc>
          <w:tcPr>
            <w:tcW w:w="1368" w:type="dxa"/>
            <w:tcBorders>
              <w:top w:val="single" w:sz="4" w:space="0" w:color="auto"/>
            </w:tcBorders>
            <w:shd w:val="clear" w:color="auto" w:fill="FAFAFA"/>
          </w:tcPr>
          <w:p w14:paraId="0D71D677" w14:textId="77777777" w:rsidR="00A31A3A" w:rsidRPr="001253B2" w:rsidRDefault="00A31A3A" w:rsidP="003709B5">
            <w:pPr>
              <w:ind w:right="-72"/>
              <w:jc w:val="right"/>
              <w:rPr>
                <w:rFonts w:ascii="Arial" w:hAnsi="Arial" w:cs="Arial"/>
                <w:sz w:val="18"/>
                <w:szCs w:val="18"/>
              </w:rPr>
            </w:pPr>
          </w:p>
        </w:tc>
        <w:tc>
          <w:tcPr>
            <w:tcW w:w="1368" w:type="dxa"/>
            <w:tcBorders>
              <w:top w:val="single" w:sz="4" w:space="0" w:color="auto"/>
            </w:tcBorders>
          </w:tcPr>
          <w:p w14:paraId="633D516B" w14:textId="77777777" w:rsidR="00A31A3A" w:rsidRPr="001253B2" w:rsidRDefault="00A31A3A" w:rsidP="003709B5">
            <w:pPr>
              <w:ind w:right="-72"/>
              <w:jc w:val="right"/>
              <w:rPr>
                <w:rFonts w:ascii="Arial" w:hAnsi="Arial" w:cs="Arial"/>
                <w:sz w:val="18"/>
                <w:szCs w:val="18"/>
              </w:rPr>
            </w:pPr>
          </w:p>
        </w:tc>
      </w:tr>
      <w:tr w:rsidR="00A31A3A" w:rsidRPr="001253B2" w14:paraId="2C0A6D42" w14:textId="77777777" w:rsidTr="0034100B">
        <w:tc>
          <w:tcPr>
            <w:tcW w:w="3989" w:type="dxa"/>
            <w:vAlign w:val="bottom"/>
          </w:tcPr>
          <w:p w14:paraId="6184D85A" w14:textId="77777777" w:rsidR="00A31A3A" w:rsidRPr="001253B2" w:rsidRDefault="00A31A3A" w:rsidP="003709B5">
            <w:pPr>
              <w:pStyle w:val="Header"/>
              <w:tabs>
                <w:tab w:val="clear" w:pos="4320"/>
                <w:tab w:val="clear" w:pos="8640"/>
              </w:tabs>
              <w:ind w:left="435"/>
              <w:rPr>
                <w:rFonts w:ascii="Arial" w:hAnsi="Arial" w:cs="Arial"/>
                <w:b/>
                <w:bCs/>
                <w:sz w:val="18"/>
                <w:szCs w:val="18"/>
                <w:shd w:val="clear" w:color="auto" w:fill="FFFFFF"/>
                <w:lang w:val="en-US"/>
              </w:rPr>
            </w:pPr>
            <w:r w:rsidRPr="001253B2">
              <w:rPr>
                <w:rFonts w:ascii="Arial" w:hAnsi="Arial" w:cs="Arial"/>
                <w:b/>
                <w:bCs/>
                <w:sz w:val="18"/>
                <w:szCs w:val="18"/>
                <w:lang w:val="en-US"/>
              </w:rPr>
              <w:t>Current</w:t>
            </w:r>
          </w:p>
        </w:tc>
        <w:tc>
          <w:tcPr>
            <w:tcW w:w="1368" w:type="dxa"/>
            <w:shd w:val="clear" w:color="auto" w:fill="FAFAFA"/>
          </w:tcPr>
          <w:p w14:paraId="406CD222" w14:textId="77777777" w:rsidR="00A31A3A" w:rsidRPr="001253B2" w:rsidRDefault="00A31A3A" w:rsidP="003709B5">
            <w:pPr>
              <w:ind w:right="-72"/>
              <w:jc w:val="right"/>
              <w:rPr>
                <w:rFonts w:ascii="Arial" w:hAnsi="Arial" w:cs="Arial"/>
                <w:sz w:val="18"/>
                <w:szCs w:val="18"/>
              </w:rPr>
            </w:pPr>
          </w:p>
        </w:tc>
        <w:tc>
          <w:tcPr>
            <w:tcW w:w="1368" w:type="dxa"/>
          </w:tcPr>
          <w:p w14:paraId="29C6293C" w14:textId="77777777" w:rsidR="00A31A3A" w:rsidRPr="001253B2" w:rsidRDefault="00A31A3A" w:rsidP="003709B5">
            <w:pPr>
              <w:ind w:right="-72"/>
              <w:jc w:val="right"/>
              <w:rPr>
                <w:rFonts w:ascii="Arial" w:hAnsi="Arial" w:cs="Arial"/>
                <w:sz w:val="18"/>
                <w:szCs w:val="18"/>
              </w:rPr>
            </w:pPr>
          </w:p>
        </w:tc>
        <w:tc>
          <w:tcPr>
            <w:tcW w:w="1368" w:type="dxa"/>
            <w:shd w:val="clear" w:color="auto" w:fill="FAFAFA"/>
            <w:vAlign w:val="center"/>
          </w:tcPr>
          <w:p w14:paraId="3228B631" w14:textId="77777777" w:rsidR="00A31A3A" w:rsidRPr="001253B2" w:rsidRDefault="00A31A3A" w:rsidP="003709B5">
            <w:pPr>
              <w:ind w:right="-72"/>
              <w:jc w:val="right"/>
              <w:rPr>
                <w:rFonts w:ascii="Arial" w:hAnsi="Arial" w:cs="Arial"/>
                <w:sz w:val="18"/>
                <w:szCs w:val="18"/>
              </w:rPr>
            </w:pPr>
          </w:p>
        </w:tc>
        <w:tc>
          <w:tcPr>
            <w:tcW w:w="1368" w:type="dxa"/>
            <w:vAlign w:val="center"/>
          </w:tcPr>
          <w:p w14:paraId="5EE25602" w14:textId="77777777" w:rsidR="00A31A3A" w:rsidRPr="001253B2" w:rsidRDefault="00A31A3A" w:rsidP="003709B5">
            <w:pPr>
              <w:ind w:right="-72"/>
              <w:jc w:val="right"/>
              <w:rPr>
                <w:rFonts w:ascii="Arial" w:hAnsi="Arial" w:cs="Arial"/>
                <w:sz w:val="18"/>
                <w:szCs w:val="18"/>
              </w:rPr>
            </w:pPr>
          </w:p>
        </w:tc>
      </w:tr>
      <w:tr w:rsidR="00126FC4" w:rsidRPr="001253B2" w14:paraId="7B4B9C31" w14:textId="77777777" w:rsidTr="0034100B">
        <w:tc>
          <w:tcPr>
            <w:tcW w:w="3989" w:type="dxa"/>
          </w:tcPr>
          <w:p w14:paraId="270E5159" w14:textId="706A699D" w:rsidR="00126FC4" w:rsidRPr="001253B2" w:rsidRDefault="00126FC4" w:rsidP="001253B2">
            <w:pPr>
              <w:ind w:left="427"/>
              <w:rPr>
                <w:rFonts w:ascii="Arial" w:hAnsi="Arial" w:cs="Arial"/>
                <w:sz w:val="18"/>
                <w:szCs w:val="18"/>
              </w:rPr>
            </w:pPr>
            <w:r w:rsidRPr="001253B2">
              <w:rPr>
                <w:rFonts w:ascii="Arial" w:hAnsi="Arial" w:cs="Arial"/>
                <w:sz w:val="18"/>
                <w:szCs w:val="18"/>
              </w:rPr>
              <w:t>Short-term loans to subsidiaries</w:t>
            </w:r>
          </w:p>
        </w:tc>
        <w:tc>
          <w:tcPr>
            <w:tcW w:w="1368" w:type="dxa"/>
            <w:shd w:val="clear" w:color="auto" w:fill="FAFAFA"/>
          </w:tcPr>
          <w:p w14:paraId="6B538B09" w14:textId="674FEF83" w:rsidR="00126FC4" w:rsidRPr="001253B2" w:rsidRDefault="00126FC4" w:rsidP="00126FC4">
            <w:pPr>
              <w:ind w:right="-72"/>
              <w:jc w:val="right"/>
              <w:rPr>
                <w:rFonts w:asciiTheme="minorHAnsi" w:hAnsiTheme="minorHAnsi" w:cstheme="minorHAnsi"/>
                <w:sz w:val="18"/>
                <w:szCs w:val="18"/>
              </w:rPr>
            </w:pPr>
            <w:r w:rsidRPr="001253B2">
              <w:rPr>
                <w:rFonts w:asciiTheme="minorHAnsi" w:hAnsiTheme="minorHAnsi" w:cstheme="minorHAnsi"/>
                <w:sz w:val="18"/>
                <w:szCs w:val="18"/>
              </w:rPr>
              <w:t>-</w:t>
            </w:r>
          </w:p>
        </w:tc>
        <w:tc>
          <w:tcPr>
            <w:tcW w:w="1368" w:type="dxa"/>
          </w:tcPr>
          <w:p w14:paraId="7F09D1F3" w14:textId="3A8E0D6B" w:rsidR="00126FC4" w:rsidRPr="001253B2" w:rsidRDefault="00126FC4" w:rsidP="00126FC4">
            <w:pPr>
              <w:ind w:right="-72"/>
              <w:jc w:val="right"/>
              <w:rPr>
                <w:rFonts w:asciiTheme="minorHAnsi" w:hAnsiTheme="minorHAnsi" w:cstheme="minorHAnsi"/>
                <w:sz w:val="18"/>
                <w:szCs w:val="18"/>
              </w:rPr>
            </w:pPr>
            <w:r w:rsidRPr="001253B2">
              <w:rPr>
                <w:rFonts w:asciiTheme="minorHAnsi" w:hAnsiTheme="minorHAnsi" w:cstheme="minorHAnsi"/>
                <w:sz w:val="18"/>
                <w:szCs w:val="18"/>
              </w:rPr>
              <w:t>-</w:t>
            </w:r>
          </w:p>
        </w:tc>
        <w:tc>
          <w:tcPr>
            <w:tcW w:w="1368" w:type="dxa"/>
            <w:shd w:val="clear" w:color="auto" w:fill="FAFAFA"/>
          </w:tcPr>
          <w:p w14:paraId="36C856E2" w14:textId="0501EB5F"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350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267</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662</w:t>
            </w:r>
          </w:p>
        </w:tc>
        <w:tc>
          <w:tcPr>
            <w:tcW w:w="1368" w:type="dxa"/>
          </w:tcPr>
          <w:p w14:paraId="3EB9DC77" w14:textId="4E319EF5"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286</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926</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335</w:t>
            </w:r>
          </w:p>
        </w:tc>
      </w:tr>
      <w:tr w:rsidR="00126FC4" w:rsidRPr="001253B2" w14:paraId="4965E6B0" w14:textId="77777777" w:rsidTr="0034100B">
        <w:tc>
          <w:tcPr>
            <w:tcW w:w="3989" w:type="dxa"/>
            <w:vAlign w:val="bottom"/>
          </w:tcPr>
          <w:p w14:paraId="1EB3F146" w14:textId="77777777" w:rsidR="00126FC4" w:rsidRPr="001253B2" w:rsidRDefault="00126FC4" w:rsidP="001253B2">
            <w:pPr>
              <w:ind w:left="427"/>
              <w:rPr>
                <w:rFonts w:ascii="Arial" w:hAnsi="Arial" w:cs="Arial"/>
                <w:sz w:val="18"/>
                <w:szCs w:val="18"/>
              </w:rPr>
            </w:pPr>
            <w:r w:rsidRPr="001253B2">
              <w:rPr>
                <w:rFonts w:ascii="Arial" w:hAnsi="Arial" w:cs="Arial"/>
                <w:sz w:val="18"/>
                <w:szCs w:val="18"/>
              </w:rPr>
              <w:t>Short-term loans to joint ventures</w:t>
            </w:r>
          </w:p>
        </w:tc>
        <w:tc>
          <w:tcPr>
            <w:tcW w:w="1368" w:type="dxa"/>
            <w:shd w:val="clear" w:color="auto" w:fill="FAFAFA"/>
          </w:tcPr>
          <w:p w14:paraId="783BCC70" w14:textId="407CEA64"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tcPr>
          <w:p w14:paraId="291EE5DE" w14:textId="76F612BE"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46</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500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shd w:val="clear" w:color="auto" w:fill="FAFAFA"/>
          </w:tcPr>
          <w:p w14:paraId="21652ED2" w14:textId="060EE3B4"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tcPr>
          <w:p w14:paraId="41C1F878" w14:textId="20D442D1"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46</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500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r>
      <w:tr w:rsidR="00126FC4" w:rsidRPr="001253B2" w14:paraId="659AD152" w14:textId="77777777" w:rsidTr="001253B2">
        <w:tc>
          <w:tcPr>
            <w:tcW w:w="3989" w:type="dxa"/>
            <w:vAlign w:val="bottom"/>
          </w:tcPr>
          <w:p w14:paraId="6A852E10" w14:textId="77777777" w:rsidR="00126FC4" w:rsidRPr="001253B2" w:rsidRDefault="007B60E3" w:rsidP="001253B2">
            <w:pPr>
              <w:ind w:left="427"/>
              <w:rPr>
                <w:rFonts w:ascii="Arial" w:hAnsi="Arial" w:cs="Arial"/>
                <w:sz w:val="18"/>
                <w:szCs w:val="18"/>
              </w:rPr>
            </w:pPr>
            <w:r w:rsidRPr="001253B2">
              <w:rPr>
                <w:rFonts w:ascii="Arial" w:hAnsi="Arial" w:cs="Arial"/>
                <w:sz w:val="18"/>
                <w:szCs w:val="18"/>
              </w:rPr>
              <w:t>Current portion of long-term loans to</w:t>
            </w:r>
          </w:p>
          <w:p w14:paraId="50D9D326" w14:textId="53EFD5E0" w:rsidR="007B60E3" w:rsidRPr="001253B2" w:rsidRDefault="001253B2" w:rsidP="001253B2">
            <w:pPr>
              <w:ind w:left="427"/>
              <w:rPr>
                <w:rFonts w:ascii="Arial" w:hAnsi="Arial" w:cs="Arial"/>
                <w:sz w:val="18"/>
                <w:szCs w:val="18"/>
              </w:rPr>
            </w:pPr>
            <w:r>
              <w:rPr>
                <w:rFonts w:ascii="Arial" w:hAnsi="Arial" w:cs="Arial"/>
                <w:sz w:val="18"/>
                <w:szCs w:val="18"/>
              </w:rPr>
              <w:t xml:space="preserve"> </w:t>
            </w:r>
            <w:r w:rsidR="007B60E3" w:rsidRPr="001253B2">
              <w:rPr>
                <w:rFonts w:ascii="Arial" w:hAnsi="Arial" w:cs="Arial"/>
                <w:sz w:val="18"/>
                <w:szCs w:val="18"/>
              </w:rPr>
              <w:t xml:space="preserve">  </w:t>
            </w:r>
            <w:r w:rsidRPr="001253B2">
              <w:rPr>
                <w:rFonts w:ascii="Arial" w:hAnsi="Arial" w:cs="Arial"/>
                <w:sz w:val="18"/>
                <w:szCs w:val="18"/>
              </w:rPr>
              <w:t xml:space="preserve">joint </w:t>
            </w:r>
            <w:r w:rsidR="007B60E3" w:rsidRPr="001253B2">
              <w:rPr>
                <w:rFonts w:ascii="Arial" w:hAnsi="Arial" w:cs="Arial"/>
                <w:sz w:val="18"/>
                <w:szCs w:val="18"/>
              </w:rPr>
              <w:t>ventures</w:t>
            </w:r>
          </w:p>
        </w:tc>
        <w:tc>
          <w:tcPr>
            <w:tcW w:w="1368" w:type="dxa"/>
            <w:shd w:val="clear" w:color="auto" w:fill="FAFAFA"/>
            <w:vAlign w:val="bottom"/>
          </w:tcPr>
          <w:p w14:paraId="4F862EF9" w14:textId="15FCF0EC" w:rsidR="00126FC4" w:rsidRPr="001253B2" w:rsidRDefault="00F9326C" w:rsidP="001253B2">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40</w:t>
            </w:r>
            <w:r w:rsidR="007B60E3"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r w:rsidR="007B60E3"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vAlign w:val="bottom"/>
          </w:tcPr>
          <w:p w14:paraId="69C4DBF3" w14:textId="68ABE34E" w:rsidR="00126FC4" w:rsidRPr="001253B2" w:rsidRDefault="007B60E3" w:rsidP="001253B2">
            <w:pPr>
              <w:ind w:right="-72"/>
              <w:jc w:val="right"/>
              <w:rPr>
                <w:rFonts w:asciiTheme="minorHAnsi" w:hAnsiTheme="minorHAnsi" w:cstheme="minorHAnsi"/>
                <w:sz w:val="18"/>
                <w:szCs w:val="18"/>
                <w:lang w:val="en-GB"/>
              </w:rPr>
            </w:pPr>
            <w:r w:rsidRPr="001253B2">
              <w:rPr>
                <w:rFonts w:asciiTheme="minorHAnsi" w:hAnsiTheme="minorHAnsi" w:cstheme="minorHAnsi"/>
                <w:sz w:val="18"/>
                <w:szCs w:val="18"/>
                <w:lang w:val="en-GB"/>
              </w:rPr>
              <w:t>-</w:t>
            </w:r>
          </w:p>
        </w:tc>
        <w:tc>
          <w:tcPr>
            <w:tcW w:w="1368" w:type="dxa"/>
            <w:shd w:val="clear" w:color="auto" w:fill="FAFAFA"/>
            <w:vAlign w:val="bottom"/>
          </w:tcPr>
          <w:p w14:paraId="4036DCC8" w14:textId="2EB427F9" w:rsidR="00126FC4" w:rsidRPr="001253B2" w:rsidRDefault="00F9326C" w:rsidP="001253B2">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40</w:t>
            </w:r>
            <w:r w:rsidR="003038AF"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r w:rsidR="003038AF"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vAlign w:val="bottom"/>
          </w:tcPr>
          <w:p w14:paraId="13C0C6E4" w14:textId="34CF2EF0" w:rsidR="00126FC4" w:rsidRPr="001253B2" w:rsidRDefault="0037150B" w:rsidP="001253B2">
            <w:pPr>
              <w:ind w:right="-72"/>
              <w:jc w:val="right"/>
              <w:rPr>
                <w:rFonts w:asciiTheme="minorHAnsi" w:hAnsiTheme="minorHAnsi" w:cstheme="minorHAnsi"/>
                <w:sz w:val="18"/>
                <w:szCs w:val="18"/>
                <w:lang w:val="en-GB"/>
              </w:rPr>
            </w:pPr>
            <w:r w:rsidRPr="001253B2">
              <w:rPr>
                <w:rFonts w:asciiTheme="minorHAnsi" w:hAnsiTheme="minorHAnsi" w:cstheme="minorHAnsi"/>
                <w:sz w:val="18"/>
                <w:szCs w:val="18"/>
                <w:lang w:val="en-GB"/>
              </w:rPr>
              <w:t>-</w:t>
            </w:r>
          </w:p>
        </w:tc>
      </w:tr>
      <w:tr w:rsidR="007B60E3" w:rsidRPr="001253B2" w14:paraId="4D652310" w14:textId="77777777" w:rsidTr="0034100B">
        <w:tc>
          <w:tcPr>
            <w:tcW w:w="3989" w:type="dxa"/>
            <w:vAlign w:val="bottom"/>
          </w:tcPr>
          <w:p w14:paraId="0C7C8879" w14:textId="77777777" w:rsidR="007B60E3" w:rsidRPr="001253B2" w:rsidRDefault="007B60E3" w:rsidP="00126FC4">
            <w:pPr>
              <w:pStyle w:val="Header"/>
              <w:tabs>
                <w:tab w:val="clear" w:pos="4320"/>
                <w:tab w:val="clear" w:pos="8640"/>
              </w:tabs>
              <w:ind w:left="435"/>
              <w:rPr>
                <w:rFonts w:ascii="Arial" w:hAnsi="Arial" w:cs="Arial"/>
                <w:sz w:val="18"/>
                <w:szCs w:val="18"/>
                <w:shd w:val="clear" w:color="auto" w:fill="FFFFFF"/>
                <w:lang w:val="en-GB"/>
              </w:rPr>
            </w:pPr>
          </w:p>
        </w:tc>
        <w:tc>
          <w:tcPr>
            <w:tcW w:w="1368" w:type="dxa"/>
            <w:shd w:val="clear" w:color="auto" w:fill="FAFAFA"/>
          </w:tcPr>
          <w:p w14:paraId="208C374A" w14:textId="77777777" w:rsidR="007B60E3" w:rsidRPr="001253B2" w:rsidRDefault="007B60E3" w:rsidP="00126FC4">
            <w:pPr>
              <w:ind w:right="-72"/>
              <w:jc w:val="right"/>
              <w:rPr>
                <w:rFonts w:asciiTheme="minorHAnsi" w:hAnsiTheme="minorHAnsi" w:cstheme="minorHAnsi"/>
                <w:sz w:val="18"/>
                <w:szCs w:val="18"/>
              </w:rPr>
            </w:pPr>
          </w:p>
        </w:tc>
        <w:tc>
          <w:tcPr>
            <w:tcW w:w="1368" w:type="dxa"/>
          </w:tcPr>
          <w:p w14:paraId="3E31E79A" w14:textId="77777777" w:rsidR="007B60E3" w:rsidRPr="001253B2" w:rsidRDefault="007B60E3" w:rsidP="00126FC4">
            <w:pPr>
              <w:ind w:right="-72"/>
              <w:jc w:val="right"/>
              <w:rPr>
                <w:rFonts w:asciiTheme="minorHAnsi" w:hAnsiTheme="minorHAnsi" w:cstheme="minorHAnsi"/>
                <w:sz w:val="18"/>
                <w:szCs w:val="18"/>
                <w:lang w:val="en-GB"/>
              </w:rPr>
            </w:pPr>
          </w:p>
        </w:tc>
        <w:tc>
          <w:tcPr>
            <w:tcW w:w="1368" w:type="dxa"/>
            <w:shd w:val="clear" w:color="auto" w:fill="FAFAFA"/>
          </w:tcPr>
          <w:p w14:paraId="1B8ED0FF" w14:textId="77777777" w:rsidR="007B60E3" w:rsidRPr="001253B2" w:rsidRDefault="007B60E3" w:rsidP="00126FC4">
            <w:pPr>
              <w:ind w:right="-72"/>
              <w:jc w:val="right"/>
              <w:rPr>
                <w:rFonts w:asciiTheme="minorHAnsi" w:hAnsiTheme="minorHAnsi" w:cstheme="minorHAnsi"/>
                <w:sz w:val="18"/>
                <w:szCs w:val="18"/>
              </w:rPr>
            </w:pPr>
          </w:p>
        </w:tc>
        <w:tc>
          <w:tcPr>
            <w:tcW w:w="1368" w:type="dxa"/>
          </w:tcPr>
          <w:p w14:paraId="50F47624" w14:textId="77777777" w:rsidR="007B60E3" w:rsidRPr="001253B2" w:rsidRDefault="007B60E3" w:rsidP="00126FC4">
            <w:pPr>
              <w:ind w:right="-72"/>
              <w:jc w:val="right"/>
              <w:rPr>
                <w:rFonts w:asciiTheme="minorHAnsi" w:hAnsiTheme="minorHAnsi" w:cstheme="minorHAnsi"/>
                <w:sz w:val="18"/>
                <w:szCs w:val="18"/>
                <w:lang w:val="en-GB"/>
              </w:rPr>
            </w:pPr>
          </w:p>
        </w:tc>
      </w:tr>
      <w:tr w:rsidR="00126FC4" w:rsidRPr="001253B2" w14:paraId="3110DA2F" w14:textId="77777777" w:rsidTr="0034100B">
        <w:tc>
          <w:tcPr>
            <w:tcW w:w="3989" w:type="dxa"/>
            <w:vAlign w:val="bottom"/>
          </w:tcPr>
          <w:p w14:paraId="654FD8A2" w14:textId="77777777" w:rsidR="00126FC4" w:rsidRPr="001253B2" w:rsidRDefault="00126FC4" w:rsidP="00126FC4">
            <w:pPr>
              <w:pStyle w:val="Header"/>
              <w:tabs>
                <w:tab w:val="clear" w:pos="4320"/>
                <w:tab w:val="clear" w:pos="8640"/>
              </w:tabs>
              <w:ind w:left="435"/>
              <w:rPr>
                <w:rFonts w:ascii="Arial" w:hAnsi="Arial" w:cs="Arial"/>
                <w:b/>
                <w:bCs/>
                <w:sz w:val="18"/>
                <w:szCs w:val="18"/>
                <w:lang w:val="en-US"/>
              </w:rPr>
            </w:pPr>
            <w:r w:rsidRPr="001253B2">
              <w:rPr>
                <w:rFonts w:ascii="Arial" w:hAnsi="Arial" w:cs="Arial"/>
                <w:b/>
                <w:bCs/>
                <w:sz w:val="18"/>
                <w:szCs w:val="18"/>
                <w:lang w:val="en-US"/>
              </w:rPr>
              <w:t>Non-current</w:t>
            </w:r>
          </w:p>
        </w:tc>
        <w:tc>
          <w:tcPr>
            <w:tcW w:w="1368" w:type="dxa"/>
            <w:shd w:val="clear" w:color="auto" w:fill="FAFAFA"/>
          </w:tcPr>
          <w:p w14:paraId="4336B1DE" w14:textId="77777777" w:rsidR="00126FC4" w:rsidRPr="001253B2" w:rsidRDefault="00126FC4" w:rsidP="00126FC4">
            <w:pPr>
              <w:ind w:right="-72"/>
              <w:jc w:val="right"/>
              <w:rPr>
                <w:rFonts w:asciiTheme="minorHAnsi" w:hAnsiTheme="minorHAnsi" w:cstheme="minorHAnsi"/>
                <w:sz w:val="18"/>
                <w:szCs w:val="18"/>
              </w:rPr>
            </w:pPr>
          </w:p>
        </w:tc>
        <w:tc>
          <w:tcPr>
            <w:tcW w:w="1368" w:type="dxa"/>
          </w:tcPr>
          <w:p w14:paraId="24526485" w14:textId="185C2F7D" w:rsidR="00126FC4" w:rsidRPr="001253B2" w:rsidRDefault="00126FC4" w:rsidP="00126FC4">
            <w:pPr>
              <w:ind w:right="-72"/>
              <w:jc w:val="right"/>
              <w:rPr>
                <w:rFonts w:asciiTheme="minorHAnsi" w:hAnsiTheme="minorHAnsi" w:cstheme="minorHAnsi"/>
                <w:sz w:val="18"/>
                <w:szCs w:val="18"/>
              </w:rPr>
            </w:pPr>
          </w:p>
        </w:tc>
        <w:tc>
          <w:tcPr>
            <w:tcW w:w="1368" w:type="dxa"/>
            <w:shd w:val="clear" w:color="auto" w:fill="FAFAFA"/>
          </w:tcPr>
          <w:p w14:paraId="07E7181D" w14:textId="77777777" w:rsidR="00126FC4" w:rsidRPr="001253B2" w:rsidRDefault="00126FC4" w:rsidP="00126FC4">
            <w:pPr>
              <w:ind w:right="-72"/>
              <w:jc w:val="right"/>
              <w:rPr>
                <w:rFonts w:asciiTheme="minorHAnsi" w:hAnsiTheme="minorHAnsi" w:cstheme="minorHAnsi"/>
                <w:sz w:val="18"/>
                <w:szCs w:val="18"/>
              </w:rPr>
            </w:pPr>
          </w:p>
        </w:tc>
        <w:tc>
          <w:tcPr>
            <w:tcW w:w="1368" w:type="dxa"/>
          </w:tcPr>
          <w:p w14:paraId="4794C330" w14:textId="77777777" w:rsidR="00126FC4" w:rsidRPr="001253B2" w:rsidRDefault="00126FC4" w:rsidP="00126FC4">
            <w:pPr>
              <w:ind w:right="-72"/>
              <w:jc w:val="right"/>
              <w:rPr>
                <w:rFonts w:asciiTheme="minorHAnsi" w:hAnsiTheme="minorHAnsi" w:cstheme="minorHAnsi"/>
                <w:sz w:val="18"/>
                <w:szCs w:val="18"/>
              </w:rPr>
            </w:pPr>
          </w:p>
        </w:tc>
      </w:tr>
      <w:tr w:rsidR="00126FC4" w:rsidRPr="001253B2" w14:paraId="67C110B3" w14:textId="77777777" w:rsidTr="0034100B">
        <w:tc>
          <w:tcPr>
            <w:tcW w:w="3989" w:type="dxa"/>
          </w:tcPr>
          <w:p w14:paraId="6E8F1D6E" w14:textId="77777777" w:rsidR="00126FC4" w:rsidRPr="001253B2" w:rsidRDefault="00126FC4" w:rsidP="001253B2">
            <w:pPr>
              <w:ind w:left="427"/>
              <w:rPr>
                <w:rFonts w:ascii="Arial" w:hAnsi="Arial" w:cs="Arial"/>
                <w:sz w:val="18"/>
                <w:szCs w:val="18"/>
              </w:rPr>
            </w:pPr>
            <w:r w:rsidRPr="001253B2">
              <w:rPr>
                <w:rFonts w:ascii="Arial" w:hAnsi="Arial" w:cs="Arial"/>
                <w:sz w:val="18"/>
                <w:szCs w:val="18"/>
              </w:rPr>
              <w:t>Long-term loans to joint ventures</w:t>
            </w:r>
          </w:p>
        </w:tc>
        <w:tc>
          <w:tcPr>
            <w:tcW w:w="1368" w:type="dxa"/>
            <w:tcBorders>
              <w:bottom w:val="single" w:sz="4" w:space="0" w:color="auto"/>
            </w:tcBorders>
            <w:shd w:val="clear" w:color="auto" w:fill="FAFAFA"/>
          </w:tcPr>
          <w:p w14:paraId="0368F56F" w14:textId="409DD186"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625</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auto"/>
          </w:tcPr>
          <w:p w14:paraId="6C9C4929" w14:textId="20427F6C"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725</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FAFAFA"/>
          </w:tcPr>
          <w:p w14:paraId="42AF9FAF" w14:textId="078D2FE6"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625</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auto"/>
          </w:tcPr>
          <w:p w14:paraId="668DC4BA" w14:textId="6DF0E8D8"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725</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r>
      <w:tr w:rsidR="00126FC4" w:rsidRPr="001253B2" w14:paraId="054A1041" w14:textId="77777777" w:rsidTr="0034100B">
        <w:tc>
          <w:tcPr>
            <w:tcW w:w="3989" w:type="dxa"/>
          </w:tcPr>
          <w:p w14:paraId="74AA89E7" w14:textId="77777777" w:rsidR="00126FC4" w:rsidRPr="001253B2" w:rsidRDefault="00126FC4" w:rsidP="00126FC4">
            <w:pPr>
              <w:pStyle w:val="Header"/>
              <w:tabs>
                <w:tab w:val="clear" w:pos="4320"/>
                <w:tab w:val="clear" w:pos="8640"/>
              </w:tabs>
              <w:ind w:left="435"/>
              <w:rPr>
                <w:rFonts w:ascii="Arial" w:hAnsi="Arial" w:cs="Arial"/>
                <w:sz w:val="18"/>
                <w:szCs w:val="18"/>
                <w:shd w:val="clear" w:color="auto" w:fill="FFFFFF"/>
                <w:lang w:val="en-GB"/>
              </w:rPr>
            </w:pPr>
          </w:p>
        </w:tc>
        <w:tc>
          <w:tcPr>
            <w:tcW w:w="1368" w:type="dxa"/>
            <w:tcBorders>
              <w:top w:val="single" w:sz="4" w:space="0" w:color="auto"/>
            </w:tcBorders>
            <w:shd w:val="clear" w:color="auto" w:fill="FAFAFA"/>
          </w:tcPr>
          <w:p w14:paraId="4D794BD1" w14:textId="77777777" w:rsidR="00126FC4" w:rsidRPr="001253B2" w:rsidRDefault="00126FC4" w:rsidP="00126FC4">
            <w:pPr>
              <w:ind w:right="-72"/>
              <w:jc w:val="right"/>
              <w:rPr>
                <w:rFonts w:asciiTheme="minorHAnsi" w:hAnsiTheme="minorHAnsi" w:cstheme="minorHAnsi"/>
                <w:sz w:val="18"/>
                <w:szCs w:val="18"/>
              </w:rPr>
            </w:pPr>
          </w:p>
        </w:tc>
        <w:tc>
          <w:tcPr>
            <w:tcW w:w="1368" w:type="dxa"/>
            <w:tcBorders>
              <w:top w:val="single" w:sz="4" w:space="0" w:color="auto"/>
            </w:tcBorders>
          </w:tcPr>
          <w:p w14:paraId="415E7627" w14:textId="77777777" w:rsidR="00126FC4" w:rsidRPr="001253B2" w:rsidRDefault="00126FC4" w:rsidP="00126FC4">
            <w:pPr>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5FE79F37" w14:textId="77777777" w:rsidR="00126FC4" w:rsidRPr="001253B2" w:rsidRDefault="00126FC4" w:rsidP="00126FC4">
            <w:pPr>
              <w:ind w:right="-72"/>
              <w:jc w:val="right"/>
              <w:rPr>
                <w:rFonts w:asciiTheme="minorHAnsi" w:hAnsiTheme="minorHAnsi" w:cstheme="minorHAnsi"/>
                <w:sz w:val="18"/>
                <w:szCs w:val="18"/>
              </w:rPr>
            </w:pPr>
          </w:p>
        </w:tc>
        <w:tc>
          <w:tcPr>
            <w:tcW w:w="1368" w:type="dxa"/>
            <w:tcBorders>
              <w:top w:val="single" w:sz="4" w:space="0" w:color="auto"/>
            </w:tcBorders>
          </w:tcPr>
          <w:p w14:paraId="53D3F425" w14:textId="77777777" w:rsidR="00126FC4" w:rsidRPr="001253B2" w:rsidRDefault="00126FC4" w:rsidP="00126FC4">
            <w:pPr>
              <w:ind w:right="-72"/>
              <w:jc w:val="right"/>
              <w:rPr>
                <w:rFonts w:asciiTheme="minorHAnsi" w:hAnsiTheme="minorHAnsi" w:cstheme="minorHAnsi"/>
                <w:sz w:val="18"/>
                <w:szCs w:val="18"/>
              </w:rPr>
            </w:pPr>
          </w:p>
        </w:tc>
      </w:tr>
      <w:tr w:rsidR="00126FC4" w:rsidRPr="001253B2" w14:paraId="408A4A25" w14:textId="77777777" w:rsidTr="0034100B">
        <w:tc>
          <w:tcPr>
            <w:tcW w:w="3989" w:type="dxa"/>
          </w:tcPr>
          <w:p w14:paraId="055E34CE" w14:textId="77777777" w:rsidR="00126FC4" w:rsidRPr="001253B2" w:rsidRDefault="00126FC4" w:rsidP="00126FC4">
            <w:pPr>
              <w:pStyle w:val="Header"/>
              <w:tabs>
                <w:tab w:val="clear" w:pos="4320"/>
                <w:tab w:val="clear" w:pos="8640"/>
              </w:tabs>
              <w:ind w:left="435"/>
              <w:rPr>
                <w:rFonts w:ascii="Arial" w:hAnsi="Arial" w:cs="Arial"/>
                <w:b/>
                <w:bCs/>
                <w:sz w:val="18"/>
                <w:szCs w:val="18"/>
                <w:shd w:val="clear" w:color="auto" w:fill="FFFFFF"/>
                <w:lang w:val="en-GB"/>
              </w:rPr>
            </w:pPr>
            <w:r w:rsidRPr="001253B2">
              <w:rPr>
                <w:rFonts w:ascii="Arial" w:hAnsi="Arial" w:cs="Arial"/>
                <w:b/>
                <w:bCs/>
                <w:sz w:val="18"/>
                <w:szCs w:val="18"/>
                <w:lang w:val="en-GB"/>
              </w:rPr>
              <w:t>Total</w:t>
            </w:r>
          </w:p>
        </w:tc>
        <w:tc>
          <w:tcPr>
            <w:tcW w:w="1368" w:type="dxa"/>
            <w:tcBorders>
              <w:bottom w:val="single" w:sz="4" w:space="0" w:color="auto"/>
            </w:tcBorders>
            <w:shd w:val="clear" w:color="auto" w:fill="FAFAFA"/>
            <w:vAlign w:val="center"/>
          </w:tcPr>
          <w:p w14:paraId="0A1C763E" w14:textId="78E1EA3C"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755</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auto"/>
            <w:vAlign w:val="center"/>
          </w:tcPr>
          <w:p w14:paraId="00F0CCDE" w14:textId="52EB7B46"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771</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500</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FAFAFA"/>
            <w:vAlign w:val="center"/>
          </w:tcPr>
          <w:p w14:paraId="30F017CC" w14:textId="22DAFA7E"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105</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267</w:t>
            </w:r>
            <w:r w:rsidR="007B60E3" w:rsidRPr="001253B2">
              <w:rPr>
                <w:rFonts w:asciiTheme="minorHAnsi" w:hAnsiTheme="minorHAnsi" w:cstheme="minorHAnsi"/>
                <w:sz w:val="18"/>
                <w:szCs w:val="18"/>
                <w:lang w:val="en-GB"/>
              </w:rPr>
              <w:t>,</w:t>
            </w:r>
            <w:r w:rsidRPr="00F9326C">
              <w:rPr>
                <w:rFonts w:asciiTheme="minorHAnsi" w:hAnsiTheme="minorHAnsi" w:cstheme="minorHAnsi"/>
                <w:sz w:val="18"/>
                <w:szCs w:val="18"/>
                <w:lang w:val="en-GB"/>
              </w:rPr>
              <w:t>662</w:t>
            </w:r>
          </w:p>
        </w:tc>
        <w:tc>
          <w:tcPr>
            <w:tcW w:w="1368" w:type="dxa"/>
            <w:tcBorders>
              <w:bottom w:val="single" w:sz="4" w:space="0" w:color="auto"/>
            </w:tcBorders>
            <w:shd w:val="clear" w:color="auto" w:fill="auto"/>
            <w:vAlign w:val="center"/>
          </w:tcPr>
          <w:p w14:paraId="05CDBAF7" w14:textId="5BE5D65A" w:rsidR="00126FC4" w:rsidRPr="001253B2" w:rsidRDefault="00F9326C" w:rsidP="00126FC4">
            <w:pPr>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1</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058</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426</w:t>
            </w:r>
            <w:r w:rsidR="00126FC4" w:rsidRPr="001253B2">
              <w:rPr>
                <w:rFonts w:asciiTheme="minorHAnsi" w:hAnsiTheme="minorHAnsi" w:cstheme="minorHAnsi"/>
                <w:sz w:val="18"/>
                <w:szCs w:val="18"/>
              </w:rPr>
              <w:t>,</w:t>
            </w:r>
            <w:r w:rsidRPr="00F9326C">
              <w:rPr>
                <w:rFonts w:asciiTheme="minorHAnsi" w:hAnsiTheme="minorHAnsi" w:cstheme="minorHAnsi"/>
                <w:sz w:val="18"/>
                <w:szCs w:val="18"/>
                <w:lang w:val="en-GB"/>
              </w:rPr>
              <w:t>335</w:t>
            </w:r>
          </w:p>
        </w:tc>
      </w:tr>
    </w:tbl>
    <w:p w14:paraId="38E84607" w14:textId="57E785C9" w:rsidR="005D4474" w:rsidRPr="001253B2" w:rsidRDefault="005D4474" w:rsidP="003709B5">
      <w:pPr>
        <w:ind w:left="540"/>
        <w:jc w:val="thaiDistribute"/>
        <w:rPr>
          <w:rFonts w:ascii="Arial" w:hAnsi="Arial" w:cs="Arial"/>
          <w:sz w:val="18"/>
          <w:szCs w:val="18"/>
          <w:lang w:val="en-GB"/>
        </w:rPr>
      </w:pPr>
    </w:p>
    <w:p w14:paraId="5DFC6C1B" w14:textId="6638517F" w:rsidR="00A31A3A" w:rsidRPr="001253B2" w:rsidRDefault="00A31A3A" w:rsidP="003709B5">
      <w:pPr>
        <w:ind w:left="540"/>
        <w:jc w:val="thaiDistribute"/>
        <w:rPr>
          <w:rFonts w:ascii="Arial" w:hAnsi="Arial" w:cs="Arial"/>
          <w:sz w:val="18"/>
          <w:szCs w:val="18"/>
          <w:lang w:val="en-GB"/>
        </w:rPr>
      </w:pPr>
      <w:r w:rsidRPr="001253B2">
        <w:rPr>
          <w:rFonts w:ascii="Arial" w:hAnsi="Arial" w:cs="Arial"/>
          <w:sz w:val="18"/>
          <w:szCs w:val="18"/>
          <w:lang w:val="en-GB"/>
        </w:rPr>
        <w:t xml:space="preserve">Movement of loans to related parties for the year ended </w:t>
      </w:r>
      <w:r w:rsidR="00F9326C" w:rsidRPr="00F9326C">
        <w:rPr>
          <w:rFonts w:ascii="Arial" w:hAnsi="Arial" w:cs="Arial"/>
          <w:sz w:val="18"/>
          <w:szCs w:val="18"/>
          <w:lang w:val="en-GB"/>
        </w:rPr>
        <w:t>31</w:t>
      </w:r>
      <w:r w:rsidRPr="001253B2">
        <w:rPr>
          <w:rFonts w:ascii="Arial" w:hAnsi="Arial" w:cs="Arial"/>
          <w:sz w:val="18"/>
          <w:szCs w:val="18"/>
          <w:lang w:val="en-GB"/>
        </w:rPr>
        <w:t xml:space="preserve"> December is as follows:</w:t>
      </w:r>
    </w:p>
    <w:p w14:paraId="37CC1F07" w14:textId="77777777" w:rsidR="00A31A3A" w:rsidRPr="001253B2" w:rsidRDefault="00A31A3A" w:rsidP="003709B5">
      <w:pPr>
        <w:ind w:left="540"/>
        <w:jc w:val="thaiDistribute"/>
        <w:rPr>
          <w:rFonts w:ascii="Arial" w:hAnsi="Arial" w:cs="Arial"/>
          <w:sz w:val="18"/>
          <w:szCs w:val="18"/>
          <w:lang w:val="en-GB"/>
        </w:rPr>
      </w:pPr>
    </w:p>
    <w:tbl>
      <w:tblPr>
        <w:tblW w:w="9459" w:type="dxa"/>
        <w:tblLayout w:type="fixed"/>
        <w:tblLook w:val="0000" w:firstRow="0" w:lastRow="0" w:firstColumn="0" w:lastColumn="0" w:noHBand="0" w:noVBand="0"/>
      </w:tblPr>
      <w:tblGrid>
        <w:gridCol w:w="3987"/>
        <w:gridCol w:w="1368"/>
        <w:gridCol w:w="1368"/>
        <w:gridCol w:w="1368"/>
        <w:gridCol w:w="1368"/>
      </w:tblGrid>
      <w:tr w:rsidR="00A31A3A" w:rsidRPr="001253B2" w14:paraId="6980EC20" w14:textId="77777777" w:rsidTr="00C55501">
        <w:tc>
          <w:tcPr>
            <w:tcW w:w="3987" w:type="dxa"/>
            <w:vAlign w:val="bottom"/>
          </w:tcPr>
          <w:p w14:paraId="2CCF1381" w14:textId="77777777" w:rsidR="00A31A3A" w:rsidRPr="001253B2" w:rsidRDefault="00A31A3A" w:rsidP="003709B5">
            <w:pPr>
              <w:ind w:left="540"/>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vAlign w:val="bottom"/>
          </w:tcPr>
          <w:p w14:paraId="1F2C0C0A" w14:textId="77777777" w:rsidR="00A31A3A" w:rsidRPr="001253B2" w:rsidRDefault="00A31A3A" w:rsidP="00FC24E8">
            <w:pPr>
              <w:ind w:left="-160" w:right="-72"/>
              <w:jc w:val="center"/>
              <w:rPr>
                <w:rFonts w:ascii="Arial" w:hAnsi="Arial" w:cs="Arial"/>
                <w:b/>
                <w:bCs/>
                <w:sz w:val="18"/>
                <w:szCs w:val="18"/>
              </w:rPr>
            </w:pPr>
            <w:r w:rsidRPr="001253B2">
              <w:rPr>
                <w:rFonts w:ascii="Arial" w:hAnsi="Arial" w:cs="Arial"/>
                <w:b/>
                <w:bCs/>
                <w:sz w:val="18"/>
                <w:szCs w:val="18"/>
              </w:rPr>
              <w:t>Consolidated</w:t>
            </w:r>
          </w:p>
          <w:p w14:paraId="77D69CBE" w14:textId="77777777" w:rsidR="00A31A3A" w:rsidRPr="001253B2" w:rsidRDefault="00A31A3A" w:rsidP="00FC24E8">
            <w:pPr>
              <w:ind w:left="-160" w:right="-72"/>
              <w:jc w:val="center"/>
              <w:rPr>
                <w:rFonts w:ascii="Arial" w:hAnsi="Arial" w:cs="Arial"/>
                <w:b/>
                <w:bCs/>
                <w:sz w:val="18"/>
                <w:szCs w:val="18"/>
              </w:rPr>
            </w:pPr>
            <w:r w:rsidRPr="001253B2">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7F481F4E" w14:textId="77777777" w:rsidR="00A31A3A" w:rsidRPr="001253B2" w:rsidRDefault="00A31A3A" w:rsidP="00FC24E8">
            <w:pPr>
              <w:ind w:left="-160" w:right="-72"/>
              <w:jc w:val="center"/>
              <w:rPr>
                <w:rFonts w:ascii="Arial" w:hAnsi="Arial" w:cs="Arial"/>
                <w:b/>
                <w:bCs/>
                <w:sz w:val="18"/>
                <w:szCs w:val="18"/>
              </w:rPr>
            </w:pPr>
            <w:r w:rsidRPr="001253B2">
              <w:rPr>
                <w:rFonts w:ascii="Arial" w:hAnsi="Arial" w:cs="Arial"/>
                <w:b/>
                <w:bCs/>
                <w:sz w:val="18"/>
                <w:szCs w:val="18"/>
              </w:rPr>
              <w:t>Separate</w:t>
            </w:r>
          </w:p>
          <w:p w14:paraId="0CE5DDF6" w14:textId="77777777" w:rsidR="00A31A3A" w:rsidRPr="001253B2" w:rsidRDefault="00A31A3A" w:rsidP="00FC24E8">
            <w:pPr>
              <w:ind w:left="-160" w:right="-72"/>
              <w:jc w:val="center"/>
              <w:rPr>
                <w:rFonts w:ascii="Arial" w:hAnsi="Arial" w:cs="Arial"/>
                <w:b/>
                <w:bCs/>
                <w:sz w:val="18"/>
                <w:szCs w:val="18"/>
              </w:rPr>
            </w:pPr>
            <w:r w:rsidRPr="001253B2">
              <w:rPr>
                <w:rFonts w:ascii="Arial" w:hAnsi="Arial" w:cs="Arial"/>
                <w:b/>
                <w:bCs/>
                <w:sz w:val="18"/>
                <w:szCs w:val="18"/>
              </w:rPr>
              <w:t>financial statements</w:t>
            </w:r>
          </w:p>
        </w:tc>
      </w:tr>
      <w:tr w:rsidR="00A31A3A" w:rsidRPr="001253B2" w14:paraId="4766F407" w14:textId="77777777" w:rsidTr="00C55501">
        <w:tc>
          <w:tcPr>
            <w:tcW w:w="3987" w:type="dxa"/>
            <w:vAlign w:val="bottom"/>
          </w:tcPr>
          <w:p w14:paraId="11EF6597" w14:textId="77777777" w:rsidR="00A31A3A" w:rsidRPr="001253B2" w:rsidRDefault="00A31A3A" w:rsidP="003709B5">
            <w:pPr>
              <w:pStyle w:val="Header"/>
              <w:ind w:left="427" w:right="-108"/>
              <w:rPr>
                <w:rFonts w:ascii="Arial" w:hAnsi="Arial" w:cs="Arial"/>
                <w:b/>
                <w:bCs/>
                <w:sz w:val="18"/>
                <w:szCs w:val="18"/>
                <w:lang w:eastAsia="en-US"/>
              </w:rPr>
            </w:pPr>
          </w:p>
        </w:tc>
        <w:tc>
          <w:tcPr>
            <w:tcW w:w="1368" w:type="dxa"/>
            <w:tcBorders>
              <w:top w:val="single" w:sz="4" w:space="0" w:color="auto"/>
            </w:tcBorders>
            <w:shd w:val="clear" w:color="auto" w:fill="auto"/>
            <w:vAlign w:val="center"/>
          </w:tcPr>
          <w:p w14:paraId="2818FCCB" w14:textId="78DADFD7" w:rsidR="00A31A3A" w:rsidRPr="001253B2"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tcBorders>
            <w:vAlign w:val="center"/>
          </w:tcPr>
          <w:p w14:paraId="61A6AE4B" w14:textId="144C6ADC" w:rsidR="00A31A3A" w:rsidRPr="001253B2"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368" w:type="dxa"/>
            <w:tcBorders>
              <w:top w:val="single" w:sz="4" w:space="0" w:color="auto"/>
            </w:tcBorders>
            <w:vAlign w:val="center"/>
          </w:tcPr>
          <w:p w14:paraId="52795613" w14:textId="099D56B1" w:rsidR="00A31A3A" w:rsidRPr="001253B2"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368" w:type="dxa"/>
            <w:tcBorders>
              <w:top w:val="single" w:sz="4" w:space="0" w:color="auto"/>
            </w:tcBorders>
            <w:shd w:val="clear" w:color="auto" w:fill="auto"/>
            <w:vAlign w:val="center"/>
          </w:tcPr>
          <w:p w14:paraId="13E80726" w14:textId="2E762E51" w:rsidR="00A31A3A" w:rsidRPr="001253B2"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1253B2" w14:paraId="07908701" w14:textId="77777777" w:rsidTr="00C55501">
        <w:tc>
          <w:tcPr>
            <w:tcW w:w="3987" w:type="dxa"/>
            <w:vAlign w:val="bottom"/>
          </w:tcPr>
          <w:p w14:paraId="53AC855C" w14:textId="77777777" w:rsidR="00A31A3A" w:rsidRPr="001253B2" w:rsidRDefault="00A31A3A" w:rsidP="003709B5">
            <w:pPr>
              <w:pStyle w:val="Header"/>
              <w:ind w:left="427" w:right="-108"/>
              <w:rPr>
                <w:rFonts w:ascii="Arial" w:hAnsi="Arial" w:cs="Arial"/>
                <w:b/>
                <w:bCs/>
                <w:sz w:val="18"/>
                <w:szCs w:val="18"/>
                <w:lang w:eastAsia="en-US"/>
              </w:rPr>
            </w:pPr>
          </w:p>
        </w:tc>
        <w:tc>
          <w:tcPr>
            <w:tcW w:w="1368" w:type="dxa"/>
            <w:tcBorders>
              <w:bottom w:val="single" w:sz="4" w:space="0" w:color="auto"/>
            </w:tcBorders>
            <w:shd w:val="clear" w:color="auto" w:fill="auto"/>
          </w:tcPr>
          <w:p w14:paraId="1C850BF1" w14:textId="77777777" w:rsidR="00A31A3A" w:rsidRPr="001253B2" w:rsidRDefault="00A31A3A" w:rsidP="003709B5">
            <w:pPr>
              <w:tabs>
                <w:tab w:val="right" w:pos="1103"/>
              </w:tabs>
              <w:ind w:right="-72"/>
              <w:jc w:val="right"/>
              <w:rPr>
                <w:rFonts w:ascii="Arial" w:hAnsi="Arial" w:cs="Arial"/>
                <w:b/>
                <w:bCs/>
                <w:sz w:val="18"/>
                <w:szCs w:val="18"/>
                <w:lang w:val="en-GB"/>
              </w:rPr>
            </w:pPr>
            <w:r w:rsidRPr="001253B2">
              <w:rPr>
                <w:rFonts w:ascii="Arial" w:hAnsi="Arial" w:cs="Arial"/>
                <w:b/>
                <w:bCs/>
                <w:sz w:val="18"/>
                <w:szCs w:val="18"/>
                <w:lang w:val="en-GB"/>
              </w:rPr>
              <w:t xml:space="preserve">Baht   </w:t>
            </w:r>
          </w:p>
        </w:tc>
        <w:tc>
          <w:tcPr>
            <w:tcW w:w="1368" w:type="dxa"/>
            <w:tcBorders>
              <w:bottom w:val="single" w:sz="4" w:space="0" w:color="auto"/>
            </w:tcBorders>
          </w:tcPr>
          <w:p w14:paraId="3727D725" w14:textId="77777777" w:rsidR="00A31A3A" w:rsidRPr="001253B2" w:rsidRDefault="00A31A3A" w:rsidP="003709B5">
            <w:pPr>
              <w:tabs>
                <w:tab w:val="right" w:pos="1103"/>
              </w:tabs>
              <w:ind w:right="-72"/>
              <w:jc w:val="right"/>
              <w:rPr>
                <w:rFonts w:ascii="Arial" w:hAnsi="Arial" w:cs="Arial"/>
                <w:b/>
                <w:bCs/>
                <w:sz w:val="18"/>
                <w:szCs w:val="18"/>
                <w:lang w:val="en-GB"/>
              </w:rPr>
            </w:pPr>
            <w:r w:rsidRPr="001253B2">
              <w:rPr>
                <w:rFonts w:ascii="Arial" w:hAnsi="Arial" w:cs="Arial"/>
                <w:b/>
                <w:bCs/>
                <w:sz w:val="18"/>
                <w:szCs w:val="18"/>
                <w:lang w:val="en-GB"/>
              </w:rPr>
              <w:t xml:space="preserve">Baht   </w:t>
            </w:r>
          </w:p>
        </w:tc>
        <w:tc>
          <w:tcPr>
            <w:tcW w:w="1368" w:type="dxa"/>
            <w:tcBorders>
              <w:bottom w:val="single" w:sz="4" w:space="0" w:color="auto"/>
            </w:tcBorders>
          </w:tcPr>
          <w:p w14:paraId="0E7581EF" w14:textId="77777777" w:rsidR="00A31A3A" w:rsidRPr="001253B2" w:rsidRDefault="00A31A3A" w:rsidP="003709B5">
            <w:pPr>
              <w:tabs>
                <w:tab w:val="right" w:pos="1103"/>
              </w:tabs>
              <w:ind w:right="-72"/>
              <w:jc w:val="right"/>
              <w:rPr>
                <w:rFonts w:ascii="Arial" w:hAnsi="Arial" w:cs="Arial"/>
                <w:b/>
                <w:bCs/>
                <w:sz w:val="18"/>
                <w:szCs w:val="18"/>
                <w:lang w:val="en-GB"/>
              </w:rPr>
            </w:pPr>
            <w:r w:rsidRPr="001253B2">
              <w:rPr>
                <w:rFonts w:ascii="Arial" w:hAnsi="Arial" w:cs="Arial"/>
                <w:b/>
                <w:bCs/>
                <w:sz w:val="18"/>
                <w:szCs w:val="18"/>
                <w:lang w:val="en-GB"/>
              </w:rPr>
              <w:t xml:space="preserve">Baht   </w:t>
            </w:r>
          </w:p>
        </w:tc>
        <w:tc>
          <w:tcPr>
            <w:tcW w:w="1368" w:type="dxa"/>
            <w:tcBorders>
              <w:bottom w:val="single" w:sz="4" w:space="0" w:color="auto"/>
            </w:tcBorders>
            <w:shd w:val="clear" w:color="auto" w:fill="auto"/>
          </w:tcPr>
          <w:p w14:paraId="4D0658FC" w14:textId="77777777" w:rsidR="00A31A3A" w:rsidRPr="001253B2" w:rsidRDefault="00A31A3A" w:rsidP="003709B5">
            <w:pPr>
              <w:tabs>
                <w:tab w:val="right" w:pos="1103"/>
              </w:tabs>
              <w:ind w:right="-72"/>
              <w:jc w:val="right"/>
              <w:rPr>
                <w:rFonts w:ascii="Arial" w:hAnsi="Arial" w:cs="Arial"/>
                <w:b/>
                <w:bCs/>
                <w:sz w:val="18"/>
                <w:szCs w:val="18"/>
                <w:lang w:val="en-GB"/>
              </w:rPr>
            </w:pPr>
            <w:r w:rsidRPr="001253B2">
              <w:rPr>
                <w:rFonts w:ascii="Arial" w:hAnsi="Arial" w:cs="Arial"/>
                <w:b/>
                <w:bCs/>
                <w:sz w:val="18"/>
                <w:szCs w:val="18"/>
                <w:lang w:val="en-GB"/>
              </w:rPr>
              <w:t xml:space="preserve">Baht   </w:t>
            </w:r>
          </w:p>
        </w:tc>
      </w:tr>
      <w:tr w:rsidR="00A31A3A" w:rsidRPr="001253B2" w14:paraId="1330F143" w14:textId="77777777" w:rsidTr="00C55501">
        <w:tc>
          <w:tcPr>
            <w:tcW w:w="3987" w:type="dxa"/>
            <w:vAlign w:val="bottom"/>
          </w:tcPr>
          <w:p w14:paraId="4E97E177" w14:textId="77777777" w:rsidR="00A31A3A" w:rsidRPr="001253B2" w:rsidRDefault="00A31A3A" w:rsidP="003709B5">
            <w:pPr>
              <w:ind w:left="427" w:right="29"/>
              <w:rPr>
                <w:rFonts w:ascii="Arial" w:hAnsi="Arial" w:cs="Arial"/>
                <w:b/>
                <w:bCs/>
                <w:sz w:val="18"/>
                <w:szCs w:val="18"/>
              </w:rPr>
            </w:pPr>
          </w:p>
        </w:tc>
        <w:tc>
          <w:tcPr>
            <w:tcW w:w="1368" w:type="dxa"/>
            <w:tcBorders>
              <w:top w:val="single" w:sz="4" w:space="0" w:color="auto"/>
            </w:tcBorders>
            <w:shd w:val="clear" w:color="auto" w:fill="FAFAFA"/>
            <w:vAlign w:val="bottom"/>
          </w:tcPr>
          <w:p w14:paraId="33B18399" w14:textId="77777777" w:rsidR="00A31A3A" w:rsidRPr="001253B2" w:rsidRDefault="00A31A3A" w:rsidP="003709B5">
            <w:pPr>
              <w:pStyle w:val="a0"/>
              <w:ind w:right="-72"/>
              <w:jc w:val="right"/>
              <w:rPr>
                <w:rFonts w:ascii="Arial" w:hAnsi="Arial" w:cs="Arial"/>
                <w:sz w:val="18"/>
                <w:szCs w:val="18"/>
                <w:lang w:val="en-GB"/>
              </w:rPr>
            </w:pPr>
          </w:p>
        </w:tc>
        <w:tc>
          <w:tcPr>
            <w:tcW w:w="1368" w:type="dxa"/>
            <w:tcBorders>
              <w:top w:val="single" w:sz="4" w:space="0" w:color="auto"/>
            </w:tcBorders>
            <w:shd w:val="clear" w:color="auto" w:fill="auto"/>
          </w:tcPr>
          <w:p w14:paraId="3C12579A" w14:textId="77777777" w:rsidR="00A31A3A" w:rsidRPr="001253B2" w:rsidRDefault="00A31A3A" w:rsidP="003709B5">
            <w:pPr>
              <w:pStyle w:val="a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26B792AD" w14:textId="77777777" w:rsidR="00A31A3A" w:rsidRPr="001253B2" w:rsidRDefault="00A31A3A" w:rsidP="003709B5">
            <w:pPr>
              <w:pStyle w:val="a0"/>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B82C79E" w14:textId="77777777" w:rsidR="00A31A3A" w:rsidRPr="001253B2" w:rsidRDefault="00A31A3A" w:rsidP="003709B5">
            <w:pPr>
              <w:pStyle w:val="a0"/>
              <w:ind w:right="-72"/>
              <w:jc w:val="right"/>
              <w:rPr>
                <w:rFonts w:ascii="Arial" w:hAnsi="Arial" w:cs="Arial"/>
                <w:sz w:val="18"/>
                <w:szCs w:val="18"/>
                <w:lang w:val="en-GB"/>
              </w:rPr>
            </w:pPr>
          </w:p>
        </w:tc>
      </w:tr>
      <w:tr w:rsidR="00A31A3A" w:rsidRPr="001253B2" w14:paraId="600F230D" w14:textId="77777777" w:rsidTr="00C55501">
        <w:tc>
          <w:tcPr>
            <w:tcW w:w="3987" w:type="dxa"/>
            <w:vAlign w:val="bottom"/>
          </w:tcPr>
          <w:p w14:paraId="57A44A5D" w14:textId="77777777" w:rsidR="00A31A3A" w:rsidRPr="001253B2" w:rsidRDefault="00A31A3A" w:rsidP="003709B5">
            <w:pPr>
              <w:ind w:left="427" w:right="29"/>
              <w:rPr>
                <w:rFonts w:ascii="Arial" w:hAnsi="Arial" w:cs="Arial"/>
                <w:b/>
                <w:bCs/>
                <w:sz w:val="18"/>
                <w:szCs w:val="18"/>
              </w:rPr>
            </w:pPr>
            <w:r w:rsidRPr="001253B2">
              <w:rPr>
                <w:rFonts w:ascii="Arial" w:hAnsi="Arial" w:cs="Arial"/>
                <w:b/>
                <w:bCs/>
                <w:sz w:val="18"/>
                <w:szCs w:val="18"/>
              </w:rPr>
              <w:t>Current</w:t>
            </w:r>
          </w:p>
        </w:tc>
        <w:tc>
          <w:tcPr>
            <w:tcW w:w="1368" w:type="dxa"/>
            <w:shd w:val="clear" w:color="auto" w:fill="FAFAFA"/>
            <w:vAlign w:val="bottom"/>
          </w:tcPr>
          <w:p w14:paraId="54C5C65F" w14:textId="77777777" w:rsidR="00A31A3A" w:rsidRPr="001253B2" w:rsidRDefault="00A31A3A" w:rsidP="003709B5">
            <w:pPr>
              <w:pStyle w:val="a0"/>
              <w:ind w:right="-72"/>
              <w:jc w:val="right"/>
              <w:rPr>
                <w:rFonts w:ascii="Arial" w:hAnsi="Arial" w:cs="Arial"/>
                <w:sz w:val="18"/>
                <w:szCs w:val="18"/>
                <w:lang w:val="en-GB"/>
              </w:rPr>
            </w:pPr>
          </w:p>
        </w:tc>
        <w:tc>
          <w:tcPr>
            <w:tcW w:w="1368" w:type="dxa"/>
            <w:shd w:val="clear" w:color="auto" w:fill="auto"/>
          </w:tcPr>
          <w:p w14:paraId="42581CA1" w14:textId="77777777" w:rsidR="00A31A3A" w:rsidRPr="001253B2" w:rsidRDefault="00A31A3A" w:rsidP="003709B5">
            <w:pPr>
              <w:pStyle w:val="a0"/>
              <w:ind w:right="-72"/>
              <w:jc w:val="right"/>
              <w:rPr>
                <w:rFonts w:ascii="Arial" w:hAnsi="Arial" w:cs="Arial"/>
                <w:sz w:val="18"/>
                <w:szCs w:val="18"/>
                <w:lang w:val="en-GB"/>
              </w:rPr>
            </w:pPr>
          </w:p>
        </w:tc>
        <w:tc>
          <w:tcPr>
            <w:tcW w:w="1368" w:type="dxa"/>
            <w:shd w:val="clear" w:color="auto" w:fill="FAFAFA"/>
          </w:tcPr>
          <w:p w14:paraId="494F1877" w14:textId="77777777" w:rsidR="00A31A3A" w:rsidRPr="001253B2" w:rsidRDefault="00A31A3A" w:rsidP="003709B5">
            <w:pPr>
              <w:pStyle w:val="a0"/>
              <w:ind w:right="-72"/>
              <w:jc w:val="right"/>
              <w:rPr>
                <w:rFonts w:ascii="Arial" w:hAnsi="Arial" w:cs="Arial"/>
                <w:sz w:val="18"/>
                <w:szCs w:val="18"/>
                <w:lang w:val="en-GB"/>
              </w:rPr>
            </w:pPr>
          </w:p>
        </w:tc>
        <w:tc>
          <w:tcPr>
            <w:tcW w:w="1368" w:type="dxa"/>
            <w:shd w:val="clear" w:color="auto" w:fill="auto"/>
            <w:vAlign w:val="bottom"/>
          </w:tcPr>
          <w:p w14:paraId="7A6A6E1C" w14:textId="77777777" w:rsidR="00A31A3A" w:rsidRPr="001253B2" w:rsidRDefault="00A31A3A" w:rsidP="003709B5">
            <w:pPr>
              <w:pStyle w:val="a0"/>
              <w:ind w:right="-72"/>
              <w:jc w:val="right"/>
              <w:rPr>
                <w:rFonts w:ascii="Arial" w:hAnsi="Arial" w:cs="Arial"/>
                <w:sz w:val="18"/>
                <w:szCs w:val="18"/>
                <w:lang w:val="en-GB"/>
              </w:rPr>
            </w:pPr>
          </w:p>
        </w:tc>
      </w:tr>
      <w:tr w:rsidR="00A31A3A" w:rsidRPr="001253B2" w14:paraId="353AAEA8" w14:textId="77777777" w:rsidTr="00C55501">
        <w:tc>
          <w:tcPr>
            <w:tcW w:w="3987" w:type="dxa"/>
            <w:vAlign w:val="bottom"/>
          </w:tcPr>
          <w:p w14:paraId="3FC0A5BB" w14:textId="77777777" w:rsidR="00A31A3A" w:rsidRPr="001253B2" w:rsidRDefault="00A31A3A" w:rsidP="003709B5">
            <w:pPr>
              <w:ind w:left="427" w:right="29"/>
              <w:rPr>
                <w:rFonts w:ascii="Arial" w:hAnsi="Arial" w:cs="Arial"/>
                <w:b/>
                <w:bCs/>
                <w:sz w:val="18"/>
                <w:szCs w:val="18"/>
              </w:rPr>
            </w:pPr>
            <w:r w:rsidRPr="001253B2">
              <w:rPr>
                <w:rFonts w:ascii="Arial" w:hAnsi="Arial" w:cs="Arial"/>
                <w:b/>
                <w:bCs/>
                <w:sz w:val="18"/>
                <w:szCs w:val="18"/>
              </w:rPr>
              <w:t>Subsidiaries</w:t>
            </w:r>
          </w:p>
        </w:tc>
        <w:tc>
          <w:tcPr>
            <w:tcW w:w="1368" w:type="dxa"/>
            <w:shd w:val="clear" w:color="auto" w:fill="FAFAFA"/>
            <w:vAlign w:val="bottom"/>
          </w:tcPr>
          <w:p w14:paraId="5CA2C203" w14:textId="77777777" w:rsidR="00A31A3A" w:rsidRPr="001253B2"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368" w:type="dxa"/>
            <w:shd w:val="clear" w:color="auto" w:fill="auto"/>
          </w:tcPr>
          <w:p w14:paraId="6AF9C714" w14:textId="77777777" w:rsidR="00A31A3A" w:rsidRPr="001253B2"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368" w:type="dxa"/>
            <w:shd w:val="clear" w:color="auto" w:fill="FAFAFA"/>
          </w:tcPr>
          <w:p w14:paraId="0B5729E1" w14:textId="77777777" w:rsidR="00A31A3A" w:rsidRPr="001253B2"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c>
          <w:tcPr>
            <w:tcW w:w="1368" w:type="dxa"/>
            <w:shd w:val="clear" w:color="auto" w:fill="auto"/>
            <w:vAlign w:val="bottom"/>
          </w:tcPr>
          <w:p w14:paraId="29EE4786" w14:textId="77777777" w:rsidR="00A31A3A" w:rsidRPr="001253B2" w:rsidRDefault="00A31A3A" w:rsidP="003709B5">
            <w:pPr>
              <w:pStyle w:val="a0"/>
              <w:overflowPunct w:val="0"/>
              <w:autoSpaceDE w:val="0"/>
              <w:autoSpaceDN w:val="0"/>
              <w:adjustRightInd w:val="0"/>
              <w:ind w:right="-72"/>
              <w:jc w:val="right"/>
              <w:textAlignment w:val="baseline"/>
              <w:rPr>
                <w:rFonts w:ascii="Arial" w:hAnsi="Arial" w:cs="Arial"/>
                <w:sz w:val="18"/>
                <w:szCs w:val="18"/>
                <w:lang w:val="en-GB"/>
              </w:rPr>
            </w:pPr>
          </w:p>
        </w:tc>
      </w:tr>
      <w:tr w:rsidR="007B60E3" w:rsidRPr="001253B2" w14:paraId="3CA35FD7" w14:textId="77777777" w:rsidTr="00C55501">
        <w:tc>
          <w:tcPr>
            <w:tcW w:w="3987" w:type="dxa"/>
            <w:vAlign w:val="bottom"/>
          </w:tcPr>
          <w:p w14:paraId="274B27BE" w14:textId="77777777" w:rsidR="007B60E3" w:rsidRPr="001253B2" w:rsidRDefault="007B60E3" w:rsidP="007B60E3">
            <w:pPr>
              <w:ind w:left="427"/>
              <w:rPr>
                <w:rFonts w:ascii="Arial" w:hAnsi="Arial" w:cs="Arial"/>
                <w:sz w:val="18"/>
                <w:szCs w:val="18"/>
                <w:cs/>
              </w:rPr>
            </w:pPr>
            <w:r w:rsidRPr="001253B2">
              <w:rPr>
                <w:rFonts w:ascii="Arial" w:hAnsi="Arial" w:cs="Arial"/>
                <w:sz w:val="18"/>
                <w:szCs w:val="18"/>
              </w:rPr>
              <w:t>Opening net book value</w:t>
            </w:r>
          </w:p>
        </w:tc>
        <w:tc>
          <w:tcPr>
            <w:tcW w:w="1368" w:type="dxa"/>
            <w:shd w:val="clear" w:color="auto" w:fill="FAFAFA"/>
            <w:vAlign w:val="bottom"/>
          </w:tcPr>
          <w:p w14:paraId="09406D28" w14:textId="4D97063D"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GB"/>
              </w:rPr>
              <w:t>-</w:t>
            </w:r>
          </w:p>
        </w:tc>
        <w:tc>
          <w:tcPr>
            <w:tcW w:w="1368" w:type="dxa"/>
            <w:shd w:val="clear" w:color="auto" w:fill="auto"/>
            <w:vAlign w:val="bottom"/>
          </w:tcPr>
          <w:p w14:paraId="07A855CD" w14:textId="4EB9C3A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GB"/>
              </w:rPr>
              <w:t>-</w:t>
            </w:r>
          </w:p>
        </w:tc>
        <w:tc>
          <w:tcPr>
            <w:tcW w:w="1368" w:type="dxa"/>
            <w:shd w:val="clear" w:color="auto" w:fill="FAFAFA"/>
          </w:tcPr>
          <w:p w14:paraId="5FF04AC6" w14:textId="783BAF42"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286</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926</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335</w:t>
            </w:r>
          </w:p>
        </w:tc>
        <w:tc>
          <w:tcPr>
            <w:tcW w:w="1368" w:type="dxa"/>
            <w:tcBorders>
              <w:top w:val="nil"/>
              <w:left w:val="nil"/>
              <w:right w:val="nil"/>
            </w:tcBorders>
            <w:shd w:val="clear" w:color="auto" w:fill="auto"/>
          </w:tcPr>
          <w:p w14:paraId="20717BB4" w14:textId="4E2E17AD" w:rsidR="007B60E3" w:rsidRPr="001253B2" w:rsidRDefault="00F9326C" w:rsidP="007B60E3">
            <w:pPr>
              <w:pStyle w:val="Header"/>
              <w:tabs>
                <w:tab w:val="clear" w:pos="4320"/>
                <w:tab w:val="clear" w:pos="8640"/>
                <w:tab w:val="decimal" w:pos="1238"/>
              </w:tabs>
              <w:ind w:right="-72"/>
              <w:jc w:val="right"/>
              <w:rPr>
                <w:rFonts w:ascii="Arial" w:hAnsi="Arial" w:cs="Arial"/>
                <w:sz w:val="18"/>
                <w:szCs w:val="18"/>
                <w:lang w:val="en-GB"/>
              </w:rPr>
            </w:pPr>
            <w:r w:rsidRPr="00F9326C">
              <w:rPr>
                <w:rFonts w:ascii="Arial" w:hAnsi="Arial" w:cs="Arial"/>
                <w:sz w:val="18"/>
                <w:szCs w:val="18"/>
                <w:lang w:val="en-GB"/>
              </w:rPr>
              <w:t>306</w:t>
            </w:r>
            <w:r w:rsidR="007B60E3" w:rsidRPr="001253B2">
              <w:rPr>
                <w:rFonts w:ascii="Arial" w:hAnsi="Arial" w:cs="Arial"/>
                <w:sz w:val="18"/>
                <w:szCs w:val="18"/>
                <w:lang w:val="en-GB"/>
              </w:rPr>
              <w:t>,</w:t>
            </w:r>
            <w:r w:rsidRPr="00F9326C">
              <w:rPr>
                <w:rFonts w:ascii="Arial" w:hAnsi="Arial" w:cs="Arial"/>
                <w:sz w:val="18"/>
                <w:szCs w:val="18"/>
                <w:lang w:val="en-GB"/>
              </w:rPr>
              <w:t>626</w:t>
            </w:r>
            <w:r w:rsidR="007B60E3" w:rsidRPr="001253B2">
              <w:rPr>
                <w:rFonts w:ascii="Arial" w:hAnsi="Arial" w:cs="Arial"/>
                <w:sz w:val="18"/>
                <w:szCs w:val="18"/>
                <w:lang w:val="en-GB"/>
              </w:rPr>
              <w:t>,</w:t>
            </w:r>
            <w:r w:rsidRPr="00F9326C">
              <w:rPr>
                <w:rFonts w:ascii="Arial" w:hAnsi="Arial" w:cs="Arial"/>
                <w:sz w:val="18"/>
                <w:szCs w:val="18"/>
                <w:lang w:val="en-GB"/>
              </w:rPr>
              <w:t>248</w:t>
            </w:r>
          </w:p>
        </w:tc>
      </w:tr>
      <w:tr w:rsidR="007B60E3" w:rsidRPr="001253B2" w14:paraId="6A8D7A42" w14:textId="77777777" w:rsidTr="00C55501">
        <w:tc>
          <w:tcPr>
            <w:tcW w:w="3987" w:type="dxa"/>
            <w:vAlign w:val="bottom"/>
          </w:tcPr>
          <w:p w14:paraId="055F59B1" w14:textId="34290FF4" w:rsidR="007B60E3" w:rsidRPr="001253B2" w:rsidRDefault="007B60E3" w:rsidP="007B60E3">
            <w:pPr>
              <w:ind w:left="427"/>
              <w:rPr>
                <w:rFonts w:ascii="Arial" w:hAnsi="Arial" w:cs="Arial"/>
                <w:sz w:val="18"/>
                <w:szCs w:val="18"/>
              </w:rPr>
            </w:pPr>
            <w:r w:rsidRPr="001253B2">
              <w:rPr>
                <w:rFonts w:ascii="Arial" w:hAnsi="Arial" w:cs="Arial"/>
                <w:sz w:val="18"/>
                <w:szCs w:val="18"/>
              </w:rPr>
              <w:t>Additions</w:t>
            </w:r>
          </w:p>
        </w:tc>
        <w:tc>
          <w:tcPr>
            <w:tcW w:w="1368" w:type="dxa"/>
            <w:shd w:val="clear" w:color="auto" w:fill="FAFAFA"/>
            <w:vAlign w:val="bottom"/>
          </w:tcPr>
          <w:p w14:paraId="36008D94" w14:textId="2D7DB66E"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GB"/>
              </w:rPr>
              <w:t>-</w:t>
            </w:r>
          </w:p>
        </w:tc>
        <w:tc>
          <w:tcPr>
            <w:tcW w:w="1368" w:type="dxa"/>
            <w:shd w:val="clear" w:color="auto" w:fill="auto"/>
            <w:vAlign w:val="bottom"/>
          </w:tcPr>
          <w:p w14:paraId="4E443C09" w14:textId="0A0D7B3A"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GB"/>
              </w:rPr>
              <w:t>-</w:t>
            </w:r>
          </w:p>
        </w:tc>
        <w:tc>
          <w:tcPr>
            <w:tcW w:w="1368" w:type="dxa"/>
            <w:shd w:val="clear" w:color="auto" w:fill="FAFAFA"/>
          </w:tcPr>
          <w:p w14:paraId="2ABFF3DF" w14:textId="1E6595FF"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152</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top w:val="nil"/>
              <w:left w:val="nil"/>
              <w:right w:val="nil"/>
            </w:tcBorders>
            <w:shd w:val="clear" w:color="auto" w:fill="auto"/>
          </w:tcPr>
          <w:p w14:paraId="20FB7A3F" w14:textId="5DFEAC0B" w:rsidR="007B60E3" w:rsidRPr="001253B2" w:rsidRDefault="00F9326C" w:rsidP="007B60E3">
            <w:pPr>
              <w:pStyle w:val="Header"/>
              <w:tabs>
                <w:tab w:val="clear" w:pos="4320"/>
                <w:tab w:val="clear" w:pos="8640"/>
                <w:tab w:val="decimal" w:pos="1238"/>
              </w:tabs>
              <w:ind w:right="-72"/>
              <w:jc w:val="right"/>
              <w:rPr>
                <w:rFonts w:ascii="Arial" w:hAnsi="Arial" w:cs="Arial"/>
                <w:sz w:val="18"/>
                <w:szCs w:val="18"/>
                <w:lang w:val="en-GB"/>
              </w:rPr>
            </w:pPr>
            <w:r w:rsidRPr="00F9326C">
              <w:rPr>
                <w:rFonts w:ascii="Arial" w:hAnsi="Arial" w:cs="Arial"/>
                <w:sz w:val="18"/>
                <w:szCs w:val="18"/>
                <w:lang w:val="en-GB"/>
              </w:rPr>
              <w:t>95</w:t>
            </w:r>
            <w:r w:rsidR="007B60E3" w:rsidRPr="001253B2">
              <w:rPr>
                <w:rFonts w:ascii="Arial" w:hAnsi="Arial" w:cs="Arial"/>
                <w:sz w:val="18"/>
                <w:szCs w:val="18"/>
                <w:lang w:val="en-GB"/>
              </w:rPr>
              <w:t>,</w:t>
            </w:r>
            <w:r w:rsidRPr="00F9326C">
              <w:rPr>
                <w:rFonts w:ascii="Arial" w:hAnsi="Arial" w:cs="Arial"/>
                <w:sz w:val="18"/>
                <w:szCs w:val="18"/>
                <w:lang w:val="en-GB"/>
              </w:rPr>
              <w:t>000</w:t>
            </w:r>
            <w:r w:rsidR="007B60E3" w:rsidRPr="001253B2">
              <w:rPr>
                <w:rFonts w:ascii="Arial" w:hAnsi="Arial" w:cs="Arial"/>
                <w:sz w:val="18"/>
                <w:szCs w:val="18"/>
                <w:lang w:val="en-GB"/>
              </w:rPr>
              <w:t>,</w:t>
            </w:r>
            <w:r w:rsidRPr="00F9326C">
              <w:rPr>
                <w:rFonts w:ascii="Arial" w:hAnsi="Arial" w:cs="Arial"/>
                <w:sz w:val="18"/>
                <w:szCs w:val="18"/>
                <w:lang w:val="en-GB"/>
              </w:rPr>
              <w:t>000</w:t>
            </w:r>
          </w:p>
        </w:tc>
      </w:tr>
      <w:tr w:rsidR="007B60E3" w:rsidRPr="001253B2" w14:paraId="3B998A8A" w14:textId="77777777" w:rsidTr="00C55501">
        <w:tc>
          <w:tcPr>
            <w:tcW w:w="3987" w:type="dxa"/>
            <w:vAlign w:val="bottom"/>
          </w:tcPr>
          <w:p w14:paraId="48968B3E" w14:textId="4E09F677" w:rsidR="007B60E3" w:rsidRPr="001253B2" w:rsidRDefault="007B60E3" w:rsidP="007B60E3">
            <w:pPr>
              <w:ind w:left="427"/>
              <w:rPr>
                <w:rFonts w:ascii="Arial" w:hAnsi="Arial" w:cs="Arial"/>
                <w:sz w:val="18"/>
                <w:szCs w:val="18"/>
              </w:rPr>
            </w:pPr>
            <w:r w:rsidRPr="001253B2">
              <w:rPr>
                <w:rFonts w:ascii="Arial" w:hAnsi="Arial" w:cs="Arial"/>
                <w:sz w:val="18"/>
                <w:szCs w:val="18"/>
              </w:rPr>
              <w:t>Received</w:t>
            </w:r>
          </w:p>
        </w:tc>
        <w:tc>
          <w:tcPr>
            <w:tcW w:w="1368" w:type="dxa"/>
            <w:shd w:val="clear" w:color="auto" w:fill="FAFAFA"/>
            <w:vAlign w:val="bottom"/>
          </w:tcPr>
          <w:p w14:paraId="5268A5FC" w14:textId="4ACC530E"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GB"/>
              </w:rPr>
              <w:t>-</w:t>
            </w:r>
          </w:p>
        </w:tc>
        <w:tc>
          <w:tcPr>
            <w:tcW w:w="1368" w:type="dxa"/>
            <w:shd w:val="clear" w:color="auto" w:fill="auto"/>
            <w:vAlign w:val="bottom"/>
          </w:tcPr>
          <w:p w14:paraId="13B493EF" w14:textId="3ECA1503"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GB"/>
              </w:rPr>
              <w:t>-</w:t>
            </w:r>
          </w:p>
        </w:tc>
        <w:tc>
          <w:tcPr>
            <w:tcW w:w="1368" w:type="dxa"/>
            <w:shd w:val="clear" w:color="auto" w:fill="FAFAFA"/>
          </w:tcPr>
          <w:p w14:paraId="119BF412" w14:textId="49575435"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1253B2">
              <w:rPr>
                <w:rFonts w:asciiTheme="minorHAnsi" w:eastAsia="Arial Unicode MS" w:hAnsiTheme="minorHAnsi" w:cstheme="minorHAnsi"/>
                <w:sz w:val="18"/>
                <w:szCs w:val="18"/>
              </w:rPr>
              <w:t>-</w:t>
            </w:r>
          </w:p>
        </w:tc>
        <w:tc>
          <w:tcPr>
            <w:tcW w:w="1368" w:type="dxa"/>
            <w:tcBorders>
              <w:top w:val="nil"/>
              <w:left w:val="nil"/>
              <w:right w:val="nil"/>
            </w:tcBorders>
            <w:shd w:val="clear" w:color="auto" w:fill="auto"/>
          </w:tcPr>
          <w:p w14:paraId="26EF0B84" w14:textId="4ED4AE71"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GB"/>
              </w:rPr>
              <w:t>(</w:t>
            </w:r>
            <w:r w:rsidR="00F9326C" w:rsidRPr="00F9326C">
              <w:rPr>
                <w:rFonts w:ascii="Arial" w:hAnsi="Arial" w:cs="Arial"/>
                <w:sz w:val="18"/>
                <w:szCs w:val="18"/>
                <w:lang w:val="en-GB"/>
              </w:rPr>
              <w:t>2</w:t>
            </w:r>
            <w:r w:rsidRPr="001253B2">
              <w:rPr>
                <w:rFonts w:ascii="Arial" w:hAnsi="Arial" w:cs="Arial"/>
                <w:sz w:val="18"/>
                <w:szCs w:val="18"/>
                <w:lang w:val="en-GB"/>
              </w:rPr>
              <w:t>,</w:t>
            </w:r>
            <w:r w:rsidR="00F9326C" w:rsidRPr="00F9326C">
              <w:rPr>
                <w:rFonts w:ascii="Arial" w:hAnsi="Arial" w:cs="Arial"/>
                <w:sz w:val="18"/>
                <w:szCs w:val="18"/>
                <w:lang w:val="en-GB"/>
              </w:rPr>
              <w:t>300</w:t>
            </w:r>
            <w:r w:rsidRPr="001253B2">
              <w:rPr>
                <w:rFonts w:ascii="Arial" w:hAnsi="Arial" w:cs="Arial"/>
                <w:sz w:val="18"/>
                <w:szCs w:val="18"/>
                <w:lang w:val="en-GB"/>
              </w:rPr>
              <w:t>,</w:t>
            </w:r>
            <w:r w:rsidR="00F9326C" w:rsidRPr="00F9326C">
              <w:rPr>
                <w:rFonts w:ascii="Arial" w:hAnsi="Arial" w:cs="Arial"/>
                <w:sz w:val="18"/>
                <w:szCs w:val="18"/>
                <w:lang w:val="en-GB"/>
              </w:rPr>
              <w:t>000</w:t>
            </w:r>
            <w:r w:rsidRPr="001253B2">
              <w:rPr>
                <w:rFonts w:ascii="Arial" w:hAnsi="Arial" w:cs="Arial"/>
                <w:sz w:val="18"/>
                <w:szCs w:val="18"/>
                <w:lang w:val="en-GB"/>
              </w:rPr>
              <w:t>)</w:t>
            </w:r>
          </w:p>
        </w:tc>
      </w:tr>
      <w:tr w:rsidR="007B60E3" w:rsidRPr="001253B2" w14:paraId="536633E9" w14:textId="77777777" w:rsidTr="00C55501">
        <w:tc>
          <w:tcPr>
            <w:tcW w:w="3987" w:type="dxa"/>
            <w:vAlign w:val="bottom"/>
          </w:tcPr>
          <w:p w14:paraId="43F1E569" w14:textId="106E8D6F" w:rsidR="007B60E3" w:rsidRPr="001253B2" w:rsidRDefault="007B60E3" w:rsidP="007B60E3">
            <w:pPr>
              <w:ind w:left="427"/>
              <w:rPr>
                <w:rFonts w:ascii="Arial" w:hAnsi="Arial" w:cs="Arial"/>
                <w:sz w:val="18"/>
                <w:szCs w:val="18"/>
              </w:rPr>
            </w:pPr>
            <w:r w:rsidRPr="001253B2">
              <w:rPr>
                <w:rFonts w:ascii="Arial" w:hAnsi="Arial" w:cs="Arial"/>
                <w:sz w:val="18"/>
                <w:szCs w:val="18"/>
              </w:rPr>
              <w:t>Expected credit loss</w:t>
            </w:r>
          </w:p>
        </w:tc>
        <w:tc>
          <w:tcPr>
            <w:tcW w:w="1368" w:type="dxa"/>
            <w:tcBorders>
              <w:bottom w:val="single" w:sz="4" w:space="0" w:color="auto"/>
            </w:tcBorders>
            <w:shd w:val="clear" w:color="auto" w:fill="FAFAFA"/>
            <w:vAlign w:val="bottom"/>
          </w:tcPr>
          <w:p w14:paraId="31FAD85E" w14:textId="1B9B29AA" w:rsidR="007B60E3" w:rsidRPr="001253B2" w:rsidRDefault="007B60E3" w:rsidP="007B60E3">
            <w:pPr>
              <w:pStyle w:val="Header"/>
              <w:tabs>
                <w:tab w:val="clear" w:pos="4320"/>
                <w:tab w:val="clear" w:pos="8640"/>
                <w:tab w:val="decimal" w:pos="1238"/>
              </w:tabs>
              <w:ind w:left="427" w:right="-72"/>
              <w:jc w:val="right"/>
              <w:rPr>
                <w:rFonts w:ascii="Arial" w:hAnsi="Arial" w:cs="Arial"/>
                <w:sz w:val="18"/>
                <w:szCs w:val="18"/>
                <w:lang w:val="en-US" w:eastAsia="en-US"/>
              </w:rPr>
            </w:pPr>
            <w:r w:rsidRPr="001253B2">
              <w:rPr>
                <w:rFonts w:ascii="Arial" w:hAnsi="Arial" w:cs="Arial"/>
                <w:sz w:val="18"/>
                <w:szCs w:val="18"/>
                <w:lang w:val="en-US" w:eastAsia="en-US"/>
              </w:rPr>
              <w:t>-</w:t>
            </w:r>
          </w:p>
        </w:tc>
        <w:tc>
          <w:tcPr>
            <w:tcW w:w="1368" w:type="dxa"/>
            <w:tcBorders>
              <w:bottom w:val="single" w:sz="4" w:space="0" w:color="auto"/>
            </w:tcBorders>
            <w:shd w:val="clear" w:color="auto" w:fill="auto"/>
            <w:vAlign w:val="bottom"/>
          </w:tcPr>
          <w:p w14:paraId="7F4B6536" w14:textId="0F61ED31" w:rsidR="007B60E3" w:rsidRPr="001253B2" w:rsidRDefault="007B60E3" w:rsidP="007B60E3">
            <w:pPr>
              <w:pStyle w:val="Header"/>
              <w:tabs>
                <w:tab w:val="clear" w:pos="4320"/>
                <w:tab w:val="clear" w:pos="8640"/>
                <w:tab w:val="decimal" w:pos="1238"/>
              </w:tabs>
              <w:ind w:left="427" w:right="-72"/>
              <w:jc w:val="right"/>
              <w:rPr>
                <w:rFonts w:ascii="Arial" w:hAnsi="Arial" w:cs="Arial"/>
                <w:sz w:val="18"/>
                <w:szCs w:val="18"/>
                <w:lang w:val="en-US" w:eastAsia="en-US"/>
              </w:rPr>
            </w:pPr>
            <w:r w:rsidRPr="001253B2">
              <w:rPr>
                <w:rFonts w:ascii="Arial" w:hAnsi="Arial" w:cs="Arial"/>
                <w:sz w:val="18"/>
                <w:szCs w:val="18"/>
                <w:lang w:val="en-US" w:eastAsia="en-US"/>
              </w:rPr>
              <w:t>-</w:t>
            </w:r>
          </w:p>
        </w:tc>
        <w:tc>
          <w:tcPr>
            <w:tcW w:w="1368" w:type="dxa"/>
            <w:tcBorders>
              <w:bottom w:val="single" w:sz="4" w:space="0" w:color="auto"/>
            </w:tcBorders>
            <w:shd w:val="clear" w:color="auto" w:fill="FAFAFA"/>
          </w:tcPr>
          <w:p w14:paraId="0A76CB5F" w14:textId="30508727" w:rsidR="007B60E3" w:rsidRPr="001253B2" w:rsidRDefault="007B60E3" w:rsidP="007B60E3">
            <w:pPr>
              <w:pStyle w:val="Header"/>
              <w:tabs>
                <w:tab w:val="clear" w:pos="4320"/>
                <w:tab w:val="clear" w:pos="8640"/>
                <w:tab w:val="decimal" w:pos="1238"/>
              </w:tabs>
              <w:ind w:right="-72"/>
              <w:rPr>
                <w:rFonts w:asciiTheme="minorHAnsi" w:hAnsiTheme="minorHAnsi" w:cstheme="minorHAnsi"/>
                <w:sz w:val="18"/>
                <w:szCs w:val="18"/>
                <w:lang w:val="en-US" w:eastAsia="en-US"/>
              </w:rPr>
            </w:pP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88</w:t>
            </w: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658</w:t>
            </w: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673</w:t>
            </w:r>
            <w:r w:rsidRPr="001253B2">
              <w:rPr>
                <w:rFonts w:asciiTheme="minorHAnsi" w:eastAsia="Arial Unicode MS" w:hAnsiTheme="minorHAnsi" w:cstheme="minorHAnsi"/>
                <w:sz w:val="18"/>
                <w:szCs w:val="18"/>
                <w:lang w:val="en-GB"/>
              </w:rPr>
              <w:t>)</w:t>
            </w:r>
          </w:p>
        </w:tc>
        <w:tc>
          <w:tcPr>
            <w:tcW w:w="1368" w:type="dxa"/>
            <w:tcBorders>
              <w:top w:val="nil"/>
              <w:left w:val="nil"/>
              <w:bottom w:val="single" w:sz="4" w:space="0" w:color="auto"/>
              <w:right w:val="nil"/>
            </w:tcBorders>
            <w:shd w:val="clear" w:color="auto" w:fill="auto"/>
          </w:tcPr>
          <w:p w14:paraId="0A64ADA4" w14:textId="43082D41"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US" w:eastAsia="en-US"/>
              </w:rPr>
              <w:t>(</w:t>
            </w:r>
            <w:r w:rsidR="00F9326C" w:rsidRPr="00F9326C">
              <w:rPr>
                <w:rFonts w:ascii="Arial" w:hAnsi="Arial" w:cs="Arial"/>
                <w:sz w:val="18"/>
                <w:szCs w:val="18"/>
                <w:lang w:val="en-GB" w:eastAsia="en-US"/>
              </w:rPr>
              <w:t>112</w:t>
            </w:r>
            <w:r w:rsidRPr="001253B2">
              <w:rPr>
                <w:rFonts w:ascii="Arial" w:hAnsi="Arial" w:cs="Arial"/>
                <w:sz w:val="18"/>
                <w:szCs w:val="18"/>
                <w:lang w:val="en-US" w:eastAsia="en-US"/>
              </w:rPr>
              <w:t>,</w:t>
            </w:r>
            <w:r w:rsidR="00F9326C" w:rsidRPr="00F9326C">
              <w:rPr>
                <w:rFonts w:ascii="Arial" w:hAnsi="Arial" w:cs="Arial"/>
                <w:sz w:val="18"/>
                <w:szCs w:val="18"/>
                <w:lang w:val="en-GB" w:eastAsia="en-US"/>
              </w:rPr>
              <w:t>399</w:t>
            </w:r>
            <w:r w:rsidRPr="001253B2">
              <w:rPr>
                <w:rFonts w:ascii="Arial" w:hAnsi="Arial" w:cs="Arial"/>
                <w:sz w:val="18"/>
                <w:szCs w:val="18"/>
                <w:lang w:val="en-US" w:eastAsia="en-US"/>
              </w:rPr>
              <w:t>,</w:t>
            </w:r>
            <w:r w:rsidR="00F9326C" w:rsidRPr="00F9326C">
              <w:rPr>
                <w:rFonts w:ascii="Arial" w:hAnsi="Arial" w:cs="Arial"/>
                <w:sz w:val="18"/>
                <w:szCs w:val="18"/>
                <w:lang w:val="en-GB" w:eastAsia="en-US"/>
              </w:rPr>
              <w:t>913</w:t>
            </w:r>
            <w:r w:rsidRPr="001253B2">
              <w:rPr>
                <w:rFonts w:ascii="Arial" w:hAnsi="Arial" w:cs="Arial"/>
                <w:sz w:val="18"/>
                <w:szCs w:val="18"/>
                <w:lang w:val="en-US" w:eastAsia="en-US"/>
              </w:rPr>
              <w:t>)</w:t>
            </w:r>
          </w:p>
        </w:tc>
      </w:tr>
      <w:tr w:rsidR="007B60E3" w:rsidRPr="001253B2" w14:paraId="0298728D" w14:textId="77777777" w:rsidTr="00C55501">
        <w:tc>
          <w:tcPr>
            <w:tcW w:w="3987" w:type="dxa"/>
            <w:vAlign w:val="bottom"/>
          </w:tcPr>
          <w:p w14:paraId="12E2487D" w14:textId="77777777" w:rsidR="007B60E3" w:rsidRPr="001253B2" w:rsidRDefault="007B60E3" w:rsidP="007B60E3">
            <w:pPr>
              <w:ind w:left="427" w:right="29"/>
              <w:rPr>
                <w:rFonts w:ascii="Arial" w:hAnsi="Arial" w:cs="Arial"/>
                <w:b/>
                <w:bCs/>
                <w:sz w:val="18"/>
                <w:szCs w:val="18"/>
              </w:rPr>
            </w:pPr>
          </w:p>
        </w:tc>
        <w:tc>
          <w:tcPr>
            <w:tcW w:w="1368" w:type="dxa"/>
            <w:tcBorders>
              <w:top w:val="single" w:sz="4" w:space="0" w:color="auto"/>
            </w:tcBorders>
            <w:shd w:val="clear" w:color="auto" w:fill="FAFAFA"/>
            <w:vAlign w:val="bottom"/>
          </w:tcPr>
          <w:p w14:paraId="0E03AAE5" w14:textId="77777777" w:rsidR="007B60E3" w:rsidRPr="001253B2" w:rsidRDefault="007B60E3" w:rsidP="007B60E3">
            <w:pPr>
              <w:pStyle w:val="a0"/>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DBFD19B" w14:textId="77777777" w:rsidR="007B60E3" w:rsidRPr="001253B2" w:rsidRDefault="007B60E3" w:rsidP="007B60E3">
            <w:pPr>
              <w:pStyle w:val="a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2D90CEA" w14:textId="77777777"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p>
        </w:tc>
        <w:tc>
          <w:tcPr>
            <w:tcW w:w="1368" w:type="dxa"/>
            <w:tcBorders>
              <w:top w:val="single" w:sz="4" w:space="0" w:color="auto"/>
            </w:tcBorders>
            <w:shd w:val="clear" w:color="auto" w:fill="auto"/>
          </w:tcPr>
          <w:p w14:paraId="5BD12C2C" w14:textId="77777777" w:rsidR="007B60E3" w:rsidRPr="001253B2" w:rsidRDefault="007B60E3" w:rsidP="007B60E3">
            <w:pPr>
              <w:pStyle w:val="a0"/>
              <w:ind w:right="-72"/>
              <w:jc w:val="right"/>
              <w:rPr>
                <w:rFonts w:ascii="Arial" w:hAnsi="Arial" w:cs="Arial"/>
                <w:sz w:val="18"/>
                <w:szCs w:val="18"/>
                <w:lang w:val="en-GB"/>
              </w:rPr>
            </w:pPr>
          </w:p>
        </w:tc>
      </w:tr>
      <w:tr w:rsidR="007B60E3" w:rsidRPr="001253B2" w14:paraId="09D1E61D" w14:textId="77777777" w:rsidTr="00C55501">
        <w:tc>
          <w:tcPr>
            <w:tcW w:w="3987" w:type="dxa"/>
            <w:vAlign w:val="bottom"/>
          </w:tcPr>
          <w:p w14:paraId="2D6F382E" w14:textId="77777777" w:rsidR="007B60E3" w:rsidRPr="001253B2" w:rsidRDefault="007B60E3" w:rsidP="007B60E3">
            <w:pPr>
              <w:ind w:left="427"/>
              <w:rPr>
                <w:rFonts w:ascii="Arial" w:hAnsi="Arial" w:cs="Arial"/>
                <w:sz w:val="18"/>
                <w:szCs w:val="18"/>
                <w:cs/>
              </w:rPr>
            </w:pPr>
            <w:r w:rsidRPr="001253B2">
              <w:rPr>
                <w:rFonts w:ascii="Arial" w:hAnsi="Arial" w:cs="Arial"/>
                <w:sz w:val="18"/>
                <w:szCs w:val="18"/>
              </w:rPr>
              <w:t>Closing net book value</w:t>
            </w:r>
          </w:p>
        </w:tc>
        <w:tc>
          <w:tcPr>
            <w:tcW w:w="1368" w:type="dxa"/>
            <w:tcBorders>
              <w:bottom w:val="single" w:sz="4" w:space="0" w:color="auto"/>
            </w:tcBorders>
            <w:shd w:val="clear" w:color="auto" w:fill="FAFAFA"/>
            <w:vAlign w:val="bottom"/>
          </w:tcPr>
          <w:p w14:paraId="1ECB15F5" w14:textId="2A9A0F9D" w:rsidR="007B60E3" w:rsidRPr="001253B2" w:rsidRDefault="007B60E3" w:rsidP="007B60E3">
            <w:pPr>
              <w:pStyle w:val="Header"/>
              <w:tabs>
                <w:tab w:val="clear" w:pos="4320"/>
                <w:tab w:val="clear" w:pos="8640"/>
                <w:tab w:val="decimal" w:pos="1238"/>
              </w:tabs>
              <w:ind w:right="-72"/>
              <w:jc w:val="right"/>
              <w:rPr>
                <w:rFonts w:ascii="Arial" w:hAnsi="Arial" w:cs="Arial"/>
                <w:sz w:val="18"/>
                <w:szCs w:val="18"/>
                <w:cs/>
                <w:lang w:val="en-GB"/>
              </w:rPr>
            </w:pPr>
            <w:r w:rsidRPr="001253B2">
              <w:rPr>
                <w:rFonts w:ascii="Arial" w:hAnsi="Arial" w:cs="Arial"/>
                <w:sz w:val="18"/>
                <w:szCs w:val="18"/>
                <w:lang w:val="en-GB"/>
              </w:rPr>
              <w:t>-</w:t>
            </w:r>
          </w:p>
        </w:tc>
        <w:tc>
          <w:tcPr>
            <w:tcW w:w="1368" w:type="dxa"/>
            <w:tcBorders>
              <w:bottom w:val="single" w:sz="4" w:space="0" w:color="auto"/>
            </w:tcBorders>
            <w:shd w:val="clear" w:color="auto" w:fill="auto"/>
            <w:vAlign w:val="bottom"/>
          </w:tcPr>
          <w:p w14:paraId="701608EE" w14:textId="1DAF8B89" w:rsidR="007B60E3" w:rsidRPr="001253B2" w:rsidRDefault="007B60E3" w:rsidP="007B60E3">
            <w:pPr>
              <w:pStyle w:val="Header"/>
              <w:tabs>
                <w:tab w:val="clear" w:pos="4320"/>
                <w:tab w:val="clear" w:pos="8640"/>
                <w:tab w:val="decimal" w:pos="1238"/>
              </w:tabs>
              <w:ind w:right="-72"/>
              <w:jc w:val="right"/>
              <w:rPr>
                <w:rFonts w:ascii="Arial" w:hAnsi="Arial" w:cs="Arial"/>
                <w:sz w:val="18"/>
                <w:szCs w:val="18"/>
                <w:cs/>
                <w:lang w:val="en-GB"/>
              </w:rPr>
            </w:pPr>
            <w:r w:rsidRPr="001253B2">
              <w:rPr>
                <w:rFonts w:ascii="Arial" w:hAnsi="Arial" w:cs="Arial"/>
                <w:sz w:val="18"/>
                <w:szCs w:val="18"/>
                <w:lang w:val="en-GB"/>
              </w:rPr>
              <w:t>-</w:t>
            </w:r>
          </w:p>
        </w:tc>
        <w:tc>
          <w:tcPr>
            <w:tcW w:w="1368" w:type="dxa"/>
            <w:tcBorders>
              <w:bottom w:val="single" w:sz="4" w:space="0" w:color="auto"/>
            </w:tcBorders>
            <w:shd w:val="clear" w:color="auto" w:fill="FAFAFA"/>
          </w:tcPr>
          <w:p w14:paraId="186183C1" w14:textId="0C4DDA9A"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cs/>
                <w:lang w:val="en-GB"/>
              </w:rPr>
            </w:pPr>
            <w:r w:rsidRPr="00F9326C">
              <w:rPr>
                <w:rFonts w:asciiTheme="minorHAnsi" w:eastAsia="Arial Unicode MS" w:hAnsiTheme="minorHAnsi" w:cstheme="minorHAnsi"/>
                <w:sz w:val="18"/>
                <w:szCs w:val="18"/>
                <w:lang w:val="en-GB"/>
              </w:rPr>
              <w:t>350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267</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662</w:t>
            </w:r>
          </w:p>
        </w:tc>
        <w:tc>
          <w:tcPr>
            <w:tcW w:w="1368" w:type="dxa"/>
            <w:tcBorders>
              <w:bottom w:val="single" w:sz="4" w:space="0" w:color="auto"/>
            </w:tcBorders>
            <w:shd w:val="clear" w:color="auto" w:fill="auto"/>
          </w:tcPr>
          <w:p w14:paraId="70084F2A" w14:textId="078FE447" w:rsidR="007B60E3" w:rsidRPr="001253B2" w:rsidRDefault="00F9326C" w:rsidP="007B60E3">
            <w:pPr>
              <w:pStyle w:val="Header"/>
              <w:tabs>
                <w:tab w:val="clear" w:pos="4320"/>
                <w:tab w:val="clear" w:pos="8640"/>
                <w:tab w:val="decimal" w:pos="1238"/>
              </w:tabs>
              <w:ind w:right="-72"/>
              <w:jc w:val="right"/>
              <w:rPr>
                <w:rFonts w:ascii="Arial" w:hAnsi="Arial" w:cs="Arial"/>
                <w:sz w:val="18"/>
                <w:szCs w:val="18"/>
                <w:cs/>
                <w:lang w:val="en-GB"/>
              </w:rPr>
            </w:pPr>
            <w:r w:rsidRPr="00F9326C">
              <w:rPr>
                <w:rFonts w:ascii="Arial" w:hAnsi="Arial" w:cs="Arial"/>
                <w:sz w:val="18"/>
                <w:szCs w:val="18"/>
                <w:lang w:val="en-GB"/>
              </w:rPr>
              <w:t>286</w:t>
            </w:r>
            <w:r w:rsidR="007B60E3" w:rsidRPr="001253B2">
              <w:rPr>
                <w:rFonts w:ascii="Arial" w:hAnsi="Arial" w:cs="Arial"/>
                <w:sz w:val="18"/>
                <w:szCs w:val="18"/>
                <w:lang w:val="en-GB"/>
              </w:rPr>
              <w:t>,</w:t>
            </w:r>
            <w:r w:rsidRPr="00F9326C">
              <w:rPr>
                <w:rFonts w:ascii="Arial" w:hAnsi="Arial" w:cs="Arial"/>
                <w:sz w:val="18"/>
                <w:szCs w:val="18"/>
                <w:lang w:val="en-GB"/>
              </w:rPr>
              <w:t>926</w:t>
            </w:r>
            <w:r w:rsidR="007B60E3" w:rsidRPr="001253B2">
              <w:rPr>
                <w:rFonts w:ascii="Arial" w:hAnsi="Arial" w:cs="Arial"/>
                <w:sz w:val="18"/>
                <w:szCs w:val="18"/>
                <w:lang w:val="en-GB"/>
              </w:rPr>
              <w:t>,</w:t>
            </w:r>
            <w:r w:rsidRPr="00F9326C">
              <w:rPr>
                <w:rFonts w:ascii="Arial" w:hAnsi="Arial" w:cs="Arial"/>
                <w:sz w:val="18"/>
                <w:szCs w:val="18"/>
                <w:lang w:val="en-GB"/>
              </w:rPr>
              <w:t>335</w:t>
            </w:r>
          </w:p>
        </w:tc>
      </w:tr>
      <w:tr w:rsidR="007B60E3" w:rsidRPr="001253B2" w14:paraId="4AD75562" w14:textId="77777777" w:rsidTr="00C55501">
        <w:tc>
          <w:tcPr>
            <w:tcW w:w="3987" w:type="dxa"/>
            <w:vAlign w:val="bottom"/>
          </w:tcPr>
          <w:p w14:paraId="547590B8" w14:textId="77777777" w:rsidR="007B60E3" w:rsidRPr="001253B2" w:rsidRDefault="007B60E3" w:rsidP="007B60E3">
            <w:pPr>
              <w:ind w:left="427"/>
              <w:rPr>
                <w:rFonts w:ascii="Arial" w:hAnsi="Arial" w:cs="Arial"/>
                <w:sz w:val="18"/>
                <w:szCs w:val="18"/>
              </w:rPr>
            </w:pPr>
          </w:p>
        </w:tc>
        <w:tc>
          <w:tcPr>
            <w:tcW w:w="1368" w:type="dxa"/>
            <w:tcBorders>
              <w:top w:val="single" w:sz="4" w:space="0" w:color="auto"/>
            </w:tcBorders>
            <w:shd w:val="clear" w:color="auto" w:fill="FAFAFA"/>
            <w:vAlign w:val="bottom"/>
          </w:tcPr>
          <w:p w14:paraId="3D3DC6CC"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60065CA"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rPr>
            </w:pPr>
          </w:p>
        </w:tc>
        <w:tc>
          <w:tcPr>
            <w:tcW w:w="1368" w:type="dxa"/>
            <w:tcBorders>
              <w:top w:val="single" w:sz="4" w:space="0" w:color="auto"/>
            </w:tcBorders>
            <w:shd w:val="clear" w:color="auto" w:fill="FAFAFA"/>
          </w:tcPr>
          <w:p w14:paraId="584DBC84"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rPr>
            </w:pPr>
          </w:p>
        </w:tc>
        <w:tc>
          <w:tcPr>
            <w:tcW w:w="1368" w:type="dxa"/>
            <w:tcBorders>
              <w:top w:val="single" w:sz="4" w:space="0" w:color="auto"/>
            </w:tcBorders>
            <w:shd w:val="clear" w:color="auto" w:fill="auto"/>
          </w:tcPr>
          <w:p w14:paraId="3945EE64"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rPr>
            </w:pPr>
          </w:p>
        </w:tc>
      </w:tr>
      <w:tr w:rsidR="007B60E3" w:rsidRPr="001253B2" w14:paraId="620BBB71" w14:textId="77777777" w:rsidTr="00C55501">
        <w:tc>
          <w:tcPr>
            <w:tcW w:w="3987" w:type="dxa"/>
            <w:vAlign w:val="bottom"/>
          </w:tcPr>
          <w:p w14:paraId="41F36F63" w14:textId="77777777" w:rsidR="007B60E3" w:rsidRPr="001253B2" w:rsidRDefault="007B60E3" w:rsidP="007B60E3">
            <w:pPr>
              <w:ind w:left="427" w:right="29"/>
              <w:rPr>
                <w:rFonts w:ascii="Arial" w:hAnsi="Arial" w:cs="Arial"/>
                <w:b/>
                <w:bCs/>
                <w:sz w:val="18"/>
                <w:szCs w:val="18"/>
              </w:rPr>
            </w:pPr>
            <w:r w:rsidRPr="001253B2">
              <w:rPr>
                <w:rFonts w:ascii="Arial" w:hAnsi="Arial" w:cs="Arial"/>
                <w:b/>
                <w:bCs/>
                <w:sz w:val="18"/>
                <w:szCs w:val="18"/>
              </w:rPr>
              <w:t>Joint venture</w:t>
            </w:r>
          </w:p>
        </w:tc>
        <w:tc>
          <w:tcPr>
            <w:tcW w:w="1368" w:type="dxa"/>
            <w:shd w:val="clear" w:color="auto" w:fill="FAFAFA"/>
            <w:vAlign w:val="bottom"/>
          </w:tcPr>
          <w:p w14:paraId="3304FA30"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rPr>
            </w:pPr>
          </w:p>
        </w:tc>
        <w:tc>
          <w:tcPr>
            <w:tcW w:w="1368" w:type="dxa"/>
            <w:shd w:val="clear" w:color="auto" w:fill="auto"/>
            <w:vAlign w:val="bottom"/>
          </w:tcPr>
          <w:p w14:paraId="60FED961"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rPr>
            </w:pPr>
          </w:p>
        </w:tc>
        <w:tc>
          <w:tcPr>
            <w:tcW w:w="1368" w:type="dxa"/>
            <w:shd w:val="clear" w:color="auto" w:fill="FAFAFA"/>
          </w:tcPr>
          <w:p w14:paraId="2BE64531"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rPr>
            </w:pPr>
          </w:p>
        </w:tc>
        <w:tc>
          <w:tcPr>
            <w:tcW w:w="1368" w:type="dxa"/>
            <w:shd w:val="clear" w:color="auto" w:fill="auto"/>
          </w:tcPr>
          <w:p w14:paraId="3BF9324E"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rPr>
            </w:pPr>
          </w:p>
        </w:tc>
      </w:tr>
      <w:tr w:rsidR="007B60E3" w:rsidRPr="001253B2" w14:paraId="6232A007" w14:textId="77777777" w:rsidTr="00C55501">
        <w:tc>
          <w:tcPr>
            <w:tcW w:w="3987" w:type="dxa"/>
            <w:vAlign w:val="bottom"/>
          </w:tcPr>
          <w:p w14:paraId="7722C779" w14:textId="77777777" w:rsidR="007B60E3" w:rsidRPr="001253B2" w:rsidRDefault="007B60E3" w:rsidP="007B60E3">
            <w:pPr>
              <w:ind w:left="427"/>
              <w:rPr>
                <w:rFonts w:ascii="Arial" w:hAnsi="Arial" w:cs="Arial"/>
                <w:sz w:val="18"/>
                <w:szCs w:val="18"/>
                <w:cs/>
              </w:rPr>
            </w:pPr>
            <w:r w:rsidRPr="001253B2">
              <w:rPr>
                <w:rFonts w:ascii="Arial" w:hAnsi="Arial" w:cs="Arial"/>
                <w:sz w:val="18"/>
                <w:szCs w:val="18"/>
              </w:rPr>
              <w:t>Opening net book value</w:t>
            </w:r>
          </w:p>
        </w:tc>
        <w:tc>
          <w:tcPr>
            <w:tcW w:w="1368" w:type="dxa"/>
            <w:tcBorders>
              <w:top w:val="nil"/>
              <w:left w:val="nil"/>
              <w:right w:val="nil"/>
            </w:tcBorders>
            <w:shd w:val="clear" w:color="auto" w:fill="FAFAFA"/>
          </w:tcPr>
          <w:p w14:paraId="0C4B5C9B" w14:textId="71EE2943"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eastAsia="Arial Unicode MS" w:hAnsiTheme="minorHAnsi" w:cstheme="minorHAnsi"/>
                <w:sz w:val="18"/>
                <w:szCs w:val="18"/>
                <w:lang w:val="en-GB"/>
              </w:rPr>
              <w:t>46</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top w:val="nil"/>
              <w:left w:val="nil"/>
              <w:right w:val="nil"/>
            </w:tcBorders>
            <w:shd w:val="clear" w:color="auto" w:fill="auto"/>
          </w:tcPr>
          <w:p w14:paraId="422C4C4C" w14:textId="1409A198"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3</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500</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000</w:t>
            </w:r>
          </w:p>
        </w:tc>
        <w:tc>
          <w:tcPr>
            <w:tcW w:w="1368" w:type="dxa"/>
            <w:tcBorders>
              <w:top w:val="nil"/>
              <w:left w:val="nil"/>
              <w:right w:val="nil"/>
            </w:tcBorders>
            <w:shd w:val="clear" w:color="auto" w:fill="FAFAFA"/>
          </w:tcPr>
          <w:p w14:paraId="3877DCF9" w14:textId="3CAFBFB6"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eastAsia="Arial Unicode MS" w:hAnsiTheme="minorHAnsi" w:cstheme="minorHAnsi"/>
                <w:sz w:val="18"/>
                <w:szCs w:val="18"/>
                <w:lang w:val="en-GB"/>
              </w:rPr>
              <w:t>46</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top w:val="nil"/>
              <w:left w:val="nil"/>
              <w:right w:val="nil"/>
            </w:tcBorders>
            <w:shd w:val="clear" w:color="auto" w:fill="auto"/>
          </w:tcPr>
          <w:p w14:paraId="6964FC5E" w14:textId="36362362" w:rsidR="007B60E3" w:rsidRPr="001253B2" w:rsidRDefault="00F9326C" w:rsidP="007B60E3">
            <w:pPr>
              <w:pStyle w:val="Header"/>
              <w:tabs>
                <w:tab w:val="clear" w:pos="4320"/>
                <w:tab w:val="clear" w:pos="8640"/>
                <w:tab w:val="decimal" w:pos="1238"/>
              </w:tabs>
              <w:ind w:right="-72"/>
              <w:jc w:val="right"/>
              <w:rPr>
                <w:rFonts w:ascii="Arial" w:hAnsi="Arial" w:cs="Arial"/>
                <w:sz w:val="18"/>
                <w:szCs w:val="18"/>
                <w:lang w:val="en-GB"/>
              </w:rPr>
            </w:pPr>
            <w:r w:rsidRPr="00F9326C">
              <w:rPr>
                <w:rFonts w:ascii="Arial" w:hAnsi="Arial" w:cs="Arial"/>
                <w:sz w:val="18"/>
                <w:szCs w:val="18"/>
                <w:lang w:val="en-GB"/>
              </w:rPr>
              <w:t>3</w:t>
            </w:r>
            <w:r w:rsidR="007B60E3" w:rsidRPr="001253B2">
              <w:rPr>
                <w:rFonts w:ascii="Arial" w:hAnsi="Arial" w:cs="Arial"/>
                <w:sz w:val="18"/>
                <w:szCs w:val="18"/>
                <w:lang w:val="en-US"/>
              </w:rPr>
              <w:t>,</w:t>
            </w:r>
            <w:r w:rsidRPr="00F9326C">
              <w:rPr>
                <w:rFonts w:ascii="Arial" w:hAnsi="Arial" w:cs="Arial"/>
                <w:sz w:val="18"/>
                <w:szCs w:val="18"/>
                <w:lang w:val="en-GB"/>
              </w:rPr>
              <w:t>500</w:t>
            </w:r>
            <w:r w:rsidR="007B60E3" w:rsidRPr="001253B2">
              <w:rPr>
                <w:rFonts w:ascii="Arial" w:hAnsi="Arial" w:cs="Arial"/>
                <w:sz w:val="18"/>
                <w:szCs w:val="18"/>
                <w:lang w:val="en-US"/>
              </w:rPr>
              <w:t>,</w:t>
            </w:r>
            <w:r w:rsidRPr="00F9326C">
              <w:rPr>
                <w:rFonts w:ascii="Arial" w:hAnsi="Arial" w:cs="Arial"/>
                <w:sz w:val="18"/>
                <w:szCs w:val="18"/>
                <w:lang w:val="en-GB"/>
              </w:rPr>
              <w:t>000</w:t>
            </w:r>
          </w:p>
        </w:tc>
      </w:tr>
      <w:tr w:rsidR="007B60E3" w:rsidRPr="001253B2" w14:paraId="0FECBE40" w14:textId="77777777" w:rsidTr="00C55501">
        <w:tc>
          <w:tcPr>
            <w:tcW w:w="3987" w:type="dxa"/>
            <w:vAlign w:val="bottom"/>
          </w:tcPr>
          <w:p w14:paraId="4B320C60" w14:textId="77777777" w:rsidR="007B60E3" w:rsidRPr="001253B2" w:rsidRDefault="007B60E3" w:rsidP="007B60E3">
            <w:pPr>
              <w:ind w:left="427"/>
              <w:rPr>
                <w:rFonts w:ascii="Arial" w:hAnsi="Arial" w:cs="Arial"/>
                <w:sz w:val="18"/>
                <w:szCs w:val="18"/>
              </w:rPr>
            </w:pPr>
            <w:r w:rsidRPr="001253B2">
              <w:rPr>
                <w:rFonts w:ascii="Arial" w:hAnsi="Arial" w:cs="Arial"/>
                <w:sz w:val="18"/>
                <w:szCs w:val="18"/>
              </w:rPr>
              <w:t>Additions</w:t>
            </w:r>
          </w:p>
        </w:tc>
        <w:tc>
          <w:tcPr>
            <w:tcW w:w="1368" w:type="dxa"/>
            <w:tcBorders>
              <w:top w:val="nil"/>
              <w:left w:val="nil"/>
              <w:right w:val="nil"/>
            </w:tcBorders>
            <w:shd w:val="clear" w:color="auto" w:fill="FAFAFA"/>
          </w:tcPr>
          <w:p w14:paraId="5A11A4ED" w14:textId="796F482E"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eastAsia="Arial Unicode MS" w:hAnsiTheme="minorHAnsi" w:cstheme="minorHAnsi"/>
                <w:sz w:val="18"/>
                <w:szCs w:val="18"/>
                <w:lang w:val="en-GB"/>
              </w:rPr>
              <w:t>53</w:t>
            </w:r>
            <w:r w:rsidR="007B60E3" w:rsidRPr="001253B2">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500</w:t>
            </w:r>
            <w:r w:rsidR="007B60E3" w:rsidRPr="001253B2">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000</w:t>
            </w:r>
          </w:p>
        </w:tc>
        <w:tc>
          <w:tcPr>
            <w:tcW w:w="1368" w:type="dxa"/>
            <w:tcBorders>
              <w:top w:val="nil"/>
              <w:left w:val="nil"/>
              <w:right w:val="nil"/>
            </w:tcBorders>
            <w:shd w:val="clear" w:color="auto" w:fill="auto"/>
          </w:tcPr>
          <w:p w14:paraId="71F10112" w14:textId="027026E2"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rPr>
            </w:pPr>
            <w:r w:rsidRPr="00F9326C">
              <w:rPr>
                <w:rFonts w:asciiTheme="minorHAnsi" w:hAnsiTheme="minorHAnsi" w:cstheme="minorHAnsi"/>
                <w:sz w:val="18"/>
                <w:szCs w:val="18"/>
                <w:lang w:val="en-GB"/>
              </w:rPr>
              <w:t>93</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398</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136</w:t>
            </w:r>
          </w:p>
        </w:tc>
        <w:tc>
          <w:tcPr>
            <w:tcW w:w="1368" w:type="dxa"/>
            <w:tcBorders>
              <w:top w:val="nil"/>
              <w:left w:val="nil"/>
              <w:right w:val="nil"/>
            </w:tcBorders>
            <w:shd w:val="clear" w:color="auto" w:fill="FAFAFA"/>
          </w:tcPr>
          <w:p w14:paraId="45C2FBBC" w14:textId="4D7C1412"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eastAsia="Arial Unicode MS" w:hAnsiTheme="minorHAnsi" w:cstheme="minorHAnsi"/>
                <w:sz w:val="18"/>
                <w:szCs w:val="18"/>
                <w:lang w:val="en-GB"/>
              </w:rPr>
              <w:t>53</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500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top w:val="nil"/>
              <w:left w:val="nil"/>
              <w:right w:val="nil"/>
            </w:tcBorders>
            <w:shd w:val="clear" w:color="auto" w:fill="auto"/>
          </w:tcPr>
          <w:p w14:paraId="64404039" w14:textId="472B2DE7" w:rsidR="007B60E3" w:rsidRPr="001253B2" w:rsidRDefault="00F9326C" w:rsidP="007B60E3">
            <w:pPr>
              <w:pStyle w:val="Header"/>
              <w:tabs>
                <w:tab w:val="clear" w:pos="4320"/>
                <w:tab w:val="clear" w:pos="8640"/>
                <w:tab w:val="decimal" w:pos="1238"/>
              </w:tabs>
              <w:ind w:right="-72"/>
              <w:jc w:val="right"/>
              <w:rPr>
                <w:rFonts w:ascii="Arial" w:hAnsi="Arial" w:cs="Arial"/>
                <w:sz w:val="18"/>
                <w:szCs w:val="18"/>
                <w:lang w:val="en-US"/>
              </w:rPr>
            </w:pPr>
            <w:r w:rsidRPr="00F9326C">
              <w:rPr>
                <w:rFonts w:ascii="Arial" w:hAnsi="Arial" w:cs="Arial"/>
                <w:sz w:val="18"/>
                <w:szCs w:val="18"/>
                <w:lang w:val="en-GB"/>
              </w:rPr>
              <w:t>93</w:t>
            </w:r>
            <w:r w:rsidR="007B60E3" w:rsidRPr="001253B2">
              <w:rPr>
                <w:rFonts w:ascii="Arial" w:hAnsi="Arial" w:cs="Arial"/>
                <w:sz w:val="18"/>
                <w:szCs w:val="18"/>
                <w:lang w:val="en-US"/>
              </w:rPr>
              <w:t>,</w:t>
            </w:r>
            <w:r w:rsidRPr="00F9326C">
              <w:rPr>
                <w:rFonts w:ascii="Arial" w:hAnsi="Arial" w:cs="Arial"/>
                <w:sz w:val="18"/>
                <w:szCs w:val="18"/>
                <w:lang w:val="en-GB"/>
              </w:rPr>
              <w:t>398</w:t>
            </w:r>
            <w:r w:rsidR="007B60E3" w:rsidRPr="001253B2">
              <w:rPr>
                <w:rFonts w:ascii="Arial" w:hAnsi="Arial" w:cs="Arial"/>
                <w:sz w:val="18"/>
                <w:szCs w:val="18"/>
                <w:lang w:val="en-US"/>
              </w:rPr>
              <w:t>,</w:t>
            </w:r>
            <w:r w:rsidRPr="00F9326C">
              <w:rPr>
                <w:rFonts w:ascii="Arial" w:hAnsi="Arial" w:cs="Arial"/>
                <w:sz w:val="18"/>
                <w:szCs w:val="18"/>
                <w:lang w:val="en-GB"/>
              </w:rPr>
              <w:t>136</w:t>
            </w:r>
          </w:p>
        </w:tc>
      </w:tr>
      <w:tr w:rsidR="007B60E3" w:rsidRPr="001253B2" w14:paraId="0FFF9A88" w14:textId="77777777" w:rsidTr="00C55501">
        <w:tc>
          <w:tcPr>
            <w:tcW w:w="3987" w:type="dxa"/>
            <w:vAlign w:val="bottom"/>
          </w:tcPr>
          <w:p w14:paraId="53051CBD" w14:textId="4E7BA55A" w:rsidR="007B60E3" w:rsidRPr="001253B2" w:rsidRDefault="007B60E3" w:rsidP="007B60E3">
            <w:pPr>
              <w:ind w:left="427"/>
              <w:rPr>
                <w:rFonts w:ascii="Arial" w:hAnsi="Arial" w:cs="Arial"/>
                <w:sz w:val="18"/>
                <w:szCs w:val="18"/>
              </w:rPr>
            </w:pPr>
            <w:r w:rsidRPr="001253B2">
              <w:rPr>
                <w:rFonts w:ascii="Arial" w:hAnsi="Arial" w:cs="Arial"/>
                <w:sz w:val="18"/>
                <w:szCs w:val="18"/>
              </w:rPr>
              <w:t>Reclassify from non-current portion</w:t>
            </w:r>
          </w:p>
        </w:tc>
        <w:tc>
          <w:tcPr>
            <w:tcW w:w="1368" w:type="dxa"/>
            <w:tcBorders>
              <w:left w:val="nil"/>
              <w:right w:val="nil"/>
            </w:tcBorders>
            <w:shd w:val="clear" w:color="auto" w:fill="FAFAFA"/>
          </w:tcPr>
          <w:p w14:paraId="062C6EE8" w14:textId="69BED14E"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eastAsia="Arial Unicode MS" w:hAnsiTheme="minorHAnsi" w:cstheme="minorHAnsi"/>
                <w:sz w:val="18"/>
                <w:szCs w:val="18"/>
                <w:lang w:val="en-GB"/>
              </w:rPr>
              <w:t>40</w:t>
            </w:r>
            <w:r w:rsidR="007B60E3" w:rsidRPr="001253B2">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lang w:val="en-GB"/>
              </w:rPr>
              <w:t>,</w:t>
            </w:r>
            <w:r w:rsidRPr="00F9326C">
              <w:rPr>
                <w:rFonts w:asciiTheme="minorHAnsi" w:eastAsia="Arial Unicode MS" w:hAnsiTheme="minorHAnsi" w:cstheme="minorHAnsi"/>
                <w:sz w:val="18"/>
                <w:szCs w:val="18"/>
                <w:lang w:val="en-GB"/>
              </w:rPr>
              <w:t>000</w:t>
            </w:r>
          </w:p>
        </w:tc>
        <w:tc>
          <w:tcPr>
            <w:tcW w:w="1368" w:type="dxa"/>
            <w:tcBorders>
              <w:left w:val="nil"/>
              <w:right w:val="nil"/>
            </w:tcBorders>
            <w:shd w:val="clear" w:color="auto" w:fill="auto"/>
          </w:tcPr>
          <w:p w14:paraId="71A77180" w14:textId="557C3294"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hAnsiTheme="minorHAnsi" w:cstheme="minorHAnsi"/>
                <w:sz w:val="18"/>
                <w:szCs w:val="18"/>
                <w:lang w:val="en-GB"/>
              </w:rPr>
              <w:t>371</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700</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000</w:t>
            </w:r>
          </w:p>
        </w:tc>
        <w:tc>
          <w:tcPr>
            <w:tcW w:w="1368" w:type="dxa"/>
            <w:tcBorders>
              <w:left w:val="nil"/>
              <w:right w:val="nil"/>
            </w:tcBorders>
            <w:shd w:val="clear" w:color="auto" w:fill="FAFAFA"/>
          </w:tcPr>
          <w:p w14:paraId="3FBA36AF" w14:textId="7352C90F"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eastAsia="Arial Unicode MS" w:hAnsiTheme="minorHAnsi" w:cstheme="minorHAnsi"/>
                <w:sz w:val="18"/>
                <w:szCs w:val="18"/>
                <w:lang w:val="en-GB"/>
              </w:rPr>
              <w:t>40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left w:val="nil"/>
              <w:right w:val="nil"/>
            </w:tcBorders>
            <w:shd w:val="clear" w:color="auto" w:fill="auto"/>
          </w:tcPr>
          <w:p w14:paraId="65D0A2BA" w14:textId="7652E59E" w:rsidR="007B60E3" w:rsidRPr="001253B2" w:rsidRDefault="00F9326C" w:rsidP="007B60E3">
            <w:pPr>
              <w:pStyle w:val="Header"/>
              <w:tabs>
                <w:tab w:val="clear" w:pos="4320"/>
                <w:tab w:val="clear" w:pos="8640"/>
                <w:tab w:val="decimal" w:pos="1238"/>
              </w:tabs>
              <w:ind w:right="-72"/>
              <w:jc w:val="right"/>
              <w:rPr>
                <w:rFonts w:ascii="Arial" w:hAnsi="Arial" w:cs="Arial"/>
                <w:sz w:val="18"/>
                <w:szCs w:val="18"/>
                <w:lang w:val="en-US"/>
              </w:rPr>
            </w:pPr>
            <w:r w:rsidRPr="00F9326C">
              <w:rPr>
                <w:rFonts w:ascii="Arial" w:hAnsi="Arial" w:cs="Arial"/>
                <w:sz w:val="18"/>
                <w:szCs w:val="18"/>
                <w:lang w:val="en-GB"/>
              </w:rPr>
              <w:t>371</w:t>
            </w:r>
            <w:r w:rsidR="007B60E3" w:rsidRPr="001253B2">
              <w:rPr>
                <w:rFonts w:ascii="Arial" w:hAnsi="Arial" w:cs="Arial"/>
                <w:sz w:val="18"/>
                <w:szCs w:val="18"/>
                <w:lang w:val="en-US"/>
              </w:rPr>
              <w:t>,</w:t>
            </w:r>
            <w:r w:rsidRPr="00F9326C">
              <w:rPr>
                <w:rFonts w:ascii="Arial" w:hAnsi="Arial" w:cs="Arial"/>
                <w:sz w:val="18"/>
                <w:szCs w:val="18"/>
                <w:lang w:val="en-GB"/>
              </w:rPr>
              <w:t>700</w:t>
            </w:r>
            <w:r w:rsidR="007B60E3" w:rsidRPr="001253B2">
              <w:rPr>
                <w:rFonts w:ascii="Arial" w:hAnsi="Arial" w:cs="Arial"/>
                <w:sz w:val="18"/>
                <w:szCs w:val="18"/>
                <w:lang w:val="en-US"/>
              </w:rPr>
              <w:t>,</w:t>
            </w:r>
            <w:r w:rsidRPr="00F9326C">
              <w:rPr>
                <w:rFonts w:ascii="Arial" w:hAnsi="Arial" w:cs="Arial"/>
                <w:sz w:val="18"/>
                <w:szCs w:val="18"/>
                <w:lang w:val="en-GB"/>
              </w:rPr>
              <w:t>000</w:t>
            </w:r>
          </w:p>
        </w:tc>
      </w:tr>
      <w:tr w:rsidR="007B60E3" w:rsidRPr="001253B2" w14:paraId="30400D58" w14:textId="77777777" w:rsidTr="00C55501">
        <w:tc>
          <w:tcPr>
            <w:tcW w:w="3987" w:type="dxa"/>
            <w:vAlign w:val="bottom"/>
          </w:tcPr>
          <w:p w14:paraId="0224F7C0" w14:textId="0B12210E" w:rsidR="007B60E3" w:rsidRPr="001253B2" w:rsidRDefault="007B60E3" w:rsidP="007B60E3">
            <w:pPr>
              <w:ind w:left="427"/>
              <w:rPr>
                <w:rFonts w:ascii="Arial" w:hAnsi="Arial" w:cs="Arial"/>
                <w:sz w:val="18"/>
                <w:szCs w:val="18"/>
              </w:rPr>
            </w:pPr>
            <w:r w:rsidRPr="001253B2">
              <w:rPr>
                <w:rFonts w:ascii="Arial" w:hAnsi="Arial" w:cs="Browallia New"/>
                <w:sz w:val="18"/>
                <w:szCs w:val="18"/>
                <w:lang w:val="en-GB"/>
              </w:rPr>
              <w:t xml:space="preserve">Convert </w:t>
            </w:r>
            <w:r w:rsidRPr="001253B2">
              <w:rPr>
                <w:rFonts w:ascii="Arial" w:hAnsi="Arial" w:cs="Arial"/>
                <w:sz w:val="18"/>
                <w:szCs w:val="18"/>
              </w:rPr>
              <w:t>to Investment</w:t>
            </w:r>
          </w:p>
        </w:tc>
        <w:tc>
          <w:tcPr>
            <w:tcW w:w="1368" w:type="dxa"/>
            <w:tcBorders>
              <w:left w:val="nil"/>
              <w:right w:val="nil"/>
            </w:tcBorders>
            <w:shd w:val="clear" w:color="auto" w:fill="FAFAFA"/>
          </w:tcPr>
          <w:p w14:paraId="5F4130B4" w14:textId="4B6FADE7"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eastAsia="Arial Unicode MS" w:hAnsiTheme="minorHAnsi" w:cstheme="minorHAnsi"/>
                <w:sz w:val="18"/>
                <w:szCs w:val="18"/>
                <w:lang w:val="en-GB"/>
              </w:rPr>
              <w:t>-</w:t>
            </w:r>
          </w:p>
        </w:tc>
        <w:tc>
          <w:tcPr>
            <w:tcW w:w="1368" w:type="dxa"/>
            <w:tcBorders>
              <w:left w:val="nil"/>
              <w:right w:val="nil"/>
            </w:tcBorders>
            <w:shd w:val="clear" w:color="auto" w:fill="auto"/>
          </w:tcPr>
          <w:p w14:paraId="62F65851" w14:textId="008E618B"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308</w:t>
            </w: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700</w:t>
            </w: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000</w:t>
            </w:r>
            <w:r w:rsidRPr="001253B2">
              <w:rPr>
                <w:rFonts w:asciiTheme="minorHAnsi" w:hAnsiTheme="minorHAnsi" w:cstheme="minorHAnsi"/>
                <w:sz w:val="18"/>
                <w:szCs w:val="18"/>
                <w:lang w:val="en-US"/>
              </w:rPr>
              <w:t>)</w:t>
            </w:r>
          </w:p>
        </w:tc>
        <w:tc>
          <w:tcPr>
            <w:tcW w:w="1368" w:type="dxa"/>
            <w:tcBorders>
              <w:left w:val="nil"/>
              <w:right w:val="nil"/>
            </w:tcBorders>
            <w:shd w:val="clear" w:color="auto" w:fill="FAFAFA"/>
          </w:tcPr>
          <w:p w14:paraId="1FA714BD" w14:textId="4EEF2D6A"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eastAsia="Arial Unicode MS" w:hAnsiTheme="minorHAnsi" w:cstheme="minorHAnsi"/>
                <w:sz w:val="18"/>
                <w:szCs w:val="18"/>
              </w:rPr>
              <w:t>-</w:t>
            </w:r>
          </w:p>
        </w:tc>
        <w:tc>
          <w:tcPr>
            <w:tcW w:w="1368" w:type="dxa"/>
            <w:tcBorders>
              <w:left w:val="nil"/>
              <w:right w:val="nil"/>
            </w:tcBorders>
            <w:shd w:val="clear" w:color="auto" w:fill="auto"/>
          </w:tcPr>
          <w:p w14:paraId="67D34D0E" w14:textId="5BF40016"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US"/>
              </w:rPr>
            </w:pPr>
            <w:r w:rsidRPr="001253B2">
              <w:rPr>
                <w:rFonts w:ascii="Arial" w:hAnsi="Arial" w:cs="Arial"/>
                <w:sz w:val="18"/>
                <w:szCs w:val="18"/>
                <w:lang w:val="en-US"/>
              </w:rPr>
              <w:t>(</w:t>
            </w:r>
            <w:r w:rsidR="00F9326C" w:rsidRPr="00F9326C">
              <w:rPr>
                <w:rFonts w:ascii="Arial" w:hAnsi="Arial" w:cs="Arial"/>
                <w:sz w:val="18"/>
                <w:szCs w:val="18"/>
                <w:lang w:val="en-GB"/>
              </w:rPr>
              <w:t>308</w:t>
            </w:r>
            <w:r w:rsidRPr="001253B2">
              <w:rPr>
                <w:rFonts w:ascii="Arial" w:hAnsi="Arial" w:cs="Arial"/>
                <w:sz w:val="18"/>
                <w:szCs w:val="18"/>
                <w:lang w:val="en-US"/>
              </w:rPr>
              <w:t>,</w:t>
            </w:r>
            <w:r w:rsidR="00F9326C" w:rsidRPr="00F9326C">
              <w:rPr>
                <w:rFonts w:ascii="Arial" w:hAnsi="Arial" w:cs="Arial"/>
                <w:sz w:val="18"/>
                <w:szCs w:val="18"/>
                <w:lang w:val="en-GB"/>
              </w:rPr>
              <w:t>700</w:t>
            </w:r>
            <w:r w:rsidRPr="001253B2">
              <w:rPr>
                <w:rFonts w:ascii="Arial" w:hAnsi="Arial" w:cs="Arial"/>
                <w:sz w:val="18"/>
                <w:szCs w:val="18"/>
                <w:lang w:val="en-US"/>
              </w:rPr>
              <w:t>,</w:t>
            </w:r>
            <w:r w:rsidR="00F9326C" w:rsidRPr="00F9326C">
              <w:rPr>
                <w:rFonts w:ascii="Arial" w:hAnsi="Arial" w:cs="Arial"/>
                <w:sz w:val="18"/>
                <w:szCs w:val="18"/>
                <w:lang w:val="en-GB"/>
              </w:rPr>
              <w:t>000</w:t>
            </w:r>
            <w:r w:rsidRPr="001253B2">
              <w:rPr>
                <w:rFonts w:ascii="Arial" w:hAnsi="Arial" w:cs="Arial"/>
                <w:sz w:val="18"/>
                <w:szCs w:val="18"/>
                <w:lang w:val="en-US"/>
              </w:rPr>
              <w:t>)</w:t>
            </w:r>
          </w:p>
        </w:tc>
      </w:tr>
      <w:tr w:rsidR="007B60E3" w:rsidRPr="001253B2" w14:paraId="4607E791" w14:textId="77777777" w:rsidTr="00C55501">
        <w:tc>
          <w:tcPr>
            <w:tcW w:w="3987" w:type="dxa"/>
            <w:vAlign w:val="bottom"/>
          </w:tcPr>
          <w:p w14:paraId="01D3FA18" w14:textId="6A554196" w:rsidR="007B60E3" w:rsidRPr="001253B2" w:rsidRDefault="007B60E3" w:rsidP="007B60E3">
            <w:pPr>
              <w:ind w:left="427"/>
              <w:rPr>
                <w:rFonts w:ascii="Arial" w:hAnsi="Arial" w:cs="Arial"/>
                <w:sz w:val="18"/>
                <w:szCs w:val="18"/>
              </w:rPr>
            </w:pPr>
            <w:r w:rsidRPr="001253B2">
              <w:rPr>
                <w:rFonts w:ascii="Arial" w:hAnsi="Arial" w:cs="Arial"/>
                <w:sz w:val="18"/>
                <w:szCs w:val="18"/>
              </w:rPr>
              <w:t>Received</w:t>
            </w:r>
          </w:p>
        </w:tc>
        <w:tc>
          <w:tcPr>
            <w:tcW w:w="1368" w:type="dxa"/>
            <w:tcBorders>
              <w:left w:val="nil"/>
              <w:right w:val="nil"/>
            </w:tcBorders>
            <w:shd w:val="clear" w:color="auto" w:fill="FAFAFA"/>
          </w:tcPr>
          <w:p w14:paraId="3C2E22FE" w14:textId="6402A8FB"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10</w:t>
            </w: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lang w:val="en-GB"/>
              </w:rPr>
              <w:t>)</w:t>
            </w:r>
          </w:p>
        </w:tc>
        <w:tc>
          <w:tcPr>
            <w:tcW w:w="1368" w:type="dxa"/>
            <w:tcBorders>
              <w:left w:val="nil"/>
              <w:right w:val="nil"/>
            </w:tcBorders>
            <w:shd w:val="clear" w:color="auto" w:fill="auto"/>
          </w:tcPr>
          <w:p w14:paraId="51012D90" w14:textId="5C25C928"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113</w:t>
            </w: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398</w:t>
            </w: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136</w:t>
            </w:r>
            <w:r w:rsidRPr="001253B2">
              <w:rPr>
                <w:rFonts w:asciiTheme="minorHAnsi" w:hAnsiTheme="minorHAnsi" w:cstheme="minorHAnsi"/>
                <w:sz w:val="18"/>
                <w:szCs w:val="18"/>
                <w:lang w:val="en-US"/>
              </w:rPr>
              <w:t>)</w:t>
            </w:r>
          </w:p>
        </w:tc>
        <w:tc>
          <w:tcPr>
            <w:tcW w:w="1368" w:type="dxa"/>
            <w:tcBorders>
              <w:left w:val="nil"/>
              <w:right w:val="nil"/>
            </w:tcBorders>
            <w:shd w:val="clear" w:color="auto" w:fill="FAFAFA"/>
          </w:tcPr>
          <w:p w14:paraId="353DBC23" w14:textId="1793B423"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10</w:t>
            </w: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lang w:val="en-GB"/>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lang w:val="en-GB"/>
              </w:rPr>
              <w:t>)</w:t>
            </w:r>
          </w:p>
        </w:tc>
        <w:tc>
          <w:tcPr>
            <w:tcW w:w="1368" w:type="dxa"/>
            <w:tcBorders>
              <w:left w:val="nil"/>
              <w:right w:val="nil"/>
            </w:tcBorders>
            <w:shd w:val="clear" w:color="auto" w:fill="auto"/>
          </w:tcPr>
          <w:p w14:paraId="1C6767DA" w14:textId="7241809F"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US"/>
              </w:rPr>
            </w:pPr>
            <w:r w:rsidRPr="001253B2">
              <w:rPr>
                <w:rFonts w:ascii="Arial" w:hAnsi="Arial" w:cs="Arial"/>
                <w:sz w:val="18"/>
                <w:szCs w:val="18"/>
                <w:lang w:val="en-US"/>
              </w:rPr>
              <w:t>(</w:t>
            </w:r>
            <w:r w:rsidR="00F9326C" w:rsidRPr="00F9326C">
              <w:rPr>
                <w:rFonts w:ascii="Arial" w:hAnsi="Arial" w:cs="Arial"/>
                <w:sz w:val="18"/>
                <w:szCs w:val="18"/>
                <w:lang w:val="en-GB"/>
              </w:rPr>
              <w:t>113</w:t>
            </w:r>
            <w:r w:rsidRPr="001253B2">
              <w:rPr>
                <w:rFonts w:ascii="Arial" w:hAnsi="Arial" w:cs="Arial"/>
                <w:sz w:val="18"/>
                <w:szCs w:val="18"/>
                <w:lang w:val="en-US"/>
              </w:rPr>
              <w:t>,</w:t>
            </w:r>
            <w:r w:rsidR="00F9326C" w:rsidRPr="00F9326C">
              <w:rPr>
                <w:rFonts w:ascii="Arial" w:hAnsi="Arial" w:cs="Arial"/>
                <w:sz w:val="18"/>
                <w:szCs w:val="18"/>
                <w:lang w:val="en-GB"/>
              </w:rPr>
              <w:t>398</w:t>
            </w:r>
            <w:r w:rsidRPr="001253B2">
              <w:rPr>
                <w:rFonts w:ascii="Arial" w:hAnsi="Arial" w:cs="Arial"/>
                <w:sz w:val="18"/>
                <w:szCs w:val="18"/>
                <w:lang w:val="en-US"/>
              </w:rPr>
              <w:t>,</w:t>
            </w:r>
            <w:r w:rsidR="00F9326C" w:rsidRPr="00F9326C">
              <w:rPr>
                <w:rFonts w:ascii="Arial" w:hAnsi="Arial" w:cs="Arial"/>
                <w:sz w:val="18"/>
                <w:szCs w:val="18"/>
                <w:lang w:val="en-GB"/>
              </w:rPr>
              <w:t>136</w:t>
            </w:r>
            <w:r w:rsidRPr="001253B2">
              <w:rPr>
                <w:rFonts w:ascii="Arial" w:hAnsi="Arial" w:cs="Arial"/>
                <w:sz w:val="18"/>
                <w:szCs w:val="18"/>
                <w:lang w:val="en-US"/>
              </w:rPr>
              <w:t>)</w:t>
            </w:r>
          </w:p>
        </w:tc>
      </w:tr>
      <w:tr w:rsidR="007B60E3" w:rsidRPr="001253B2" w14:paraId="752A4EE5" w14:textId="77777777" w:rsidTr="00C55501">
        <w:tc>
          <w:tcPr>
            <w:tcW w:w="3987" w:type="dxa"/>
            <w:vAlign w:val="bottom"/>
          </w:tcPr>
          <w:p w14:paraId="084B542D" w14:textId="77777777" w:rsidR="007B60E3" w:rsidRPr="001253B2" w:rsidRDefault="007B60E3" w:rsidP="007B60E3">
            <w:pPr>
              <w:ind w:left="427" w:right="29"/>
              <w:rPr>
                <w:rFonts w:ascii="Arial" w:hAnsi="Arial" w:cs="Arial"/>
                <w:b/>
                <w:bCs/>
                <w:sz w:val="18"/>
                <w:szCs w:val="18"/>
              </w:rPr>
            </w:pPr>
          </w:p>
        </w:tc>
        <w:tc>
          <w:tcPr>
            <w:tcW w:w="1368" w:type="dxa"/>
            <w:tcBorders>
              <w:top w:val="single" w:sz="4" w:space="0" w:color="auto"/>
            </w:tcBorders>
            <w:shd w:val="clear" w:color="auto" w:fill="FAFAFA"/>
            <w:vAlign w:val="bottom"/>
          </w:tcPr>
          <w:p w14:paraId="4CE8FB4B" w14:textId="77777777"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rPr>
            </w:pPr>
          </w:p>
        </w:tc>
        <w:tc>
          <w:tcPr>
            <w:tcW w:w="1368" w:type="dxa"/>
            <w:tcBorders>
              <w:top w:val="single" w:sz="4" w:space="0" w:color="auto"/>
            </w:tcBorders>
            <w:shd w:val="clear" w:color="auto" w:fill="auto"/>
            <w:vAlign w:val="bottom"/>
          </w:tcPr>
          <w:p w14:paraId="20FD47E3" w14:textId="77777777"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rPr>
            </w:pPr>
          </w:p>
        </w:tc>
        <w:tc>
          <w:tcPr>
            <w:tcW w:w="1368" w:type="dxa"/>
            <w:tcBorders>
              <w:top w:val="single" w:sz="4" w:space="0" w:color="auto"/>
            </w:tcBorders>
            <w:shd w:val="clear" w:color="auto" w:fill="FAFAFA"/>
          </w:tcPr>
          <w:p w14:paraId="2FBB8890" w14:textId="77777777"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rPr>
            </w:pPr>
          </w:p>
        </w:tc>
        <w:tc>
          <w:tcPr>
            <w:tcW w:w="1368" w:type="dxa"/>
            <w:tcBorders>
              <w:top w:val="single" w:sz="4" w:space="0" w:color="auto"/>
            </w:tcBorders>
            <w:shd w:val="clear" w:color="auto" w:fill="auto"/>
          </w:tcPr>
          <w:p w14:paraId="4872BF86" w14:textId="77777777" w:rsidR="007B60E3" w:rsidRPr="001253B2" w:rsidRDefault="007B60E3" w:rsidP="007B60E3">
            <w:pPr>
              <w:pStyle w:val="a0"/>
              <w:ind w:right="-72"/>
              <w:jc w:val="right"/>
              <w:rPr>
                <w:rFonts w:ascii="Arial" w:hAnsi="Arial" w:cs="Arial"/>
                <w:sz w:val="18"/>
                <w:szCs w:val="18"/>
                <w:lang w:val="en-GB"/>
              </w:rPr>
            </w:pPr>
          </w:p>
        </w:tc>
      </w:tr>
      <w:tr w:rsidR="007B60E3" w:rsidRPr="001253B2" w14:paraId="0B60F067" w14:textId="77777777" w:rsidTr="00C55501">
        <w:tc>
          <w:tcPr>
            <w:tcW w:w="3987" w:type="dxa"/>
            <w:vAlign w:val="bottom"/>
          </w:tcPr>
          <w:p w14:paraId="73219183" w14:textId="77777777" w:rsidR="007B60E3" w:rsidRPr="001253B2" w:rsidRDefault="007B60E3" w:rsidP="007B60E3">
            <w:pPr>
              <w:ind w:left="427"/>
              <w:rPr>
                <w:rFonts w:ascii="Arial" w:hAnsi="Arial" w:cs="Arial"/>
                <w:sz w:val="18"/>
                <w:szCs w:val="18"/>
                <w:cs/>
              </w:rPr>
            </w:pPr>
            <w:r w:rsidRPr="001253B2">
              <w:rPr>
                <w:rFonts w:ascii="Arial" w:hAnsi="Arial" w:cs="Arial"/>
                <w:sz w:val="18"/>
                <w:szCs w:val="18"/>
              </w:rPr>
              <w:t>Closing net book value</w:t>
            </w:r>
          </w:p>
        </w:tc>
        <w:tc>
          <w:tcPr>
            <w:tcW w:w="1368" w:type="dxa"/>
            <w:tcBorders>
              <w:bottom w:val="single" w:sz="4" w:space="0" w:color="auto"/>
            </w:tcBorders>
            <w:shd w:val="clear" w:color="auto" w:fill="FAFAFA"/>
          </w:tcPr>
          <w:p w14:paraId="69D84533" w14:textId="2CAB3C5F"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cs/>
                <w:lang w:val="en-US"/>
              </w:rPr>
            </w:pPr>
            <w:r w:rsidRPr="00F9326C">
              <w:rPr>
                <w:rFonts w:asciiTheme="minorHAnsi" w:eastAsia="Arial Unicode MS" w:hAnsiTheme="minorHAnsi" w:cstheme="minorHAnsi"/>
                <w:sz w:val="18"/>
                <w:szCs w:val="18"/>
                <w:lang w:val="en-GB"/>
              </w:rPr>
              <w:t>130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bottom w:val="single" w:sz="4" w:space="0" w:color="auto"/>
            </w:tcBorders>
            <w:shd w:val="clear" w:color="auto" w:fill="auto"/>
          </w:tcPr>
          <w:p w14:paraId="28E3A40C" w14:textId="5B96EA74"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cs/>
              </w:rPr>
            </w:pPr>
            <w:r w:rsidRPr="00F9326C">
              <w:rPr>
                <w:rFonts w:asciiTheme="minorHAnsi" w:hAnsiTheme="minorHAnsi" w:cstheme="minorHAnsi"/>
                <w:sz w:val="18"/>
                <w:szCs w:val="18"/>
                <w:lang w:val="en-GB"/>
              </w:rPr>
              <w:t>46</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500</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FAFAFA"/>
          </w:tcPr>
          <w:p w14:paraId="40193720" w14:textId="38CE6112"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cs/>
                <w:lang w:val="en-US"/>
              </w:rPr>
            </w:pPr>
            <w:r w:rsidRPr="00F9326C">
              <w:rPr>
                <w:rFonts w:asciiTheme="minorHAnsi" w:eastAsia="Arial Unicode MS" w:hAnsiTheme="minorHAnsi" w:cstheme="minorHAnsi"/>
                <w:sz w:val="18"/>
                <w:szCs w:val="18"/>
                <w:lang w:val="en-GB"/>
              </w:rPr>
              <w:t>130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bottom w:val="single" w:sz="4" w:space="0" w:color="auto"/>
            </w:tcBorders>
            <w:shd w:val="clear" w:color="auto" w:fill="auto"/>
          </w:tcPr>
          <w:p w14:paraId="2264AD81" w14:textId="5D5A8A67" w:rsidR="007B60E3" w:rsidRPr="001253B2" w:rsidRDefault="00F9326C" w:rsidP="007B60E3">
            <w:pPr>
              <w:pStyle w:val="Header"/>
              <w:tabs>
                <w:tab w:val="clear" w:pos="4320"/>
                <w:tab w:val="clear" w:pos="8640"/>
                <w:tab w:val="decimal" w:pos="1238"/>
              </w:tabs>
              <w:ind w:right="-72"/>
              <w:jc w:val="right"/>
              <w:rPr>
                <w:rFonts w:ascii="Arial" w:hAnsi="Arial" w:cs="Arial"/>
                <w:sz w:val="18"/>
                <w:szCs w:val="18"/>
                <w:cs/>
                <w:lang w:val="en-US"/>
              </w:rPr>
            </w:pPr>
            <w:r w:rsidRPr="00F9326C">
              <w:rPr>
                <w:rFonts w:ascii="Arial" w:hAnsi="Arial" w:cs="Arial"/>
                <w:sz w:val="18"/>
                <w:szCs w:val="18"/>
                <w:lang w:val="en-GB"/>
              </w:rPr>
              <w:t>46</w:t>
            </w:r>
            <w:r w:rsidR="007B60E3" w:rsidRPr="001253B2">
              <w:rPr>
                <w:rFonts w:ascii="Arial" w:hAnsi="Arial" w:cs="Arial"/>
                <w:sz w:val="18"/>
                <w:szCs w:val="18"/>
                <w:lang w:val="en-US"/>
              </w:rPr>
              <w:t>,</w:t>
            </w:r>
            <w:r w:rsidRPr="00F9326C">
              <w:rPr>
                <w:rFonts w:ascii="Arial" w:hAnsi="Arial" w:cs="Arial"/>
                <w:sz w:val="18"/>
                <w:szCs w:val="18"/>
                <w:lang w:val="en-GB"/>
              </w:rPr>
              <w:t>500</w:t>
            </w:r>
            <w:r w:rsidR="007B60E3" w:rsidRPr="001253B2">
              <w:rPr>
                <w:rFonts w:ascii="Arial" w:hAnsi="Arial" w:cs="Arial"/>
                <w:sz w:val="18"/>
                <w:szCs w:val="18"/>
                <w:lang w:val="en-US"/>
              </w:rPr>
              <w:t>,</w:t>
            </w:r>
            <w:r w:rsidRPr="00F9326C">
              <w:rPr>
                <w:rFonts w:ascii="Arial" w:hAnsi="Arial" w:cs="Arial"/>
                <w:sz w:val="18"/>
                <w:szCs w:val="18"/>
                <w:lang w:val="en-GB"/>
              </w:rPr>
              <w:t>000</w:t>
            </w:r>
          </w:p>
        </w:tc>
      </w:tr>
      <w:tr w:rsidR="007B60E3" w:rsidRPr="001253B2" w14:paraId="5ED5E003" w14:textId="77777777" w:rsidTr="00C55501">
        <w:tc>
          <w:tcPr>
            <w:tcW w:w="3987" w:type="dxa"/>
            <w:vAlign w:val="bottom"/>
          </w:tcPr>
          <w:p w14:paraId="003DC916" w14:textId="77777777" w:rsidR="007B60E3" w:rsidRPr="001253B2" w:rsidRDefault="007B60E3" w:rsidP="007B60E3">
            <w:pPr>
              <w:ind w:left="427"/>
              <w:rPr>
                <w:rFonts w:ascii="Arial" w:hAnsi="Arial" w:cs="Arial"/>
                <w:sz w:val="18"/>
                <w:szCs w:val="18"/>
              </w:rPr>
            </w:pPr>
          </w:p>
        </w:tc>
        <w:tc>
          <w:tcPr>
            <w:tcW w:w="1368" w:type="dxa"/>
            <w:tcBorders>
              <w:top w:val="single" w:sz="4" w:space="0" w:color="auto"/>
            </w:tcBorders>
            <w:shd w:val="clear" w:color="auto" w:fill="FAFAFA"/>
          </w:tcPr>
          <w:p w14:paraId="5D57F9FA"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tcBorders>
              <w:top w:val="single" w:sz="4" w:space="0" w:color="auto"/>
            </w:tcBorders>
            <w:shd w:val="clear" w:color="auto" w:fill="auto"/>
          </w:tcPr>
          <w:p w14:paraId="131DD360"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A42CCC8"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tcBorders>
              <w:top w:val="single" w:sz="4" w:space="0" w:color="auto"/>
            </w:tcBorders>
            <w:shd w:val="clear" w:color="auto" w:fill="auto"/>
          </w:tcPr>
          <w:p w14:paraId="6FB71CB9"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r>
      <w:tr w:rsidR="007B60E3" w:rsidRPr="001253B2" w14:paraId="51947B9A" w14:textId="77777777" w:rsidTr="00C55501">
        <w:tc>
          <w:tcPr>
            <w:tcW w:w="3987" w:type="dxa"/>
            <w:vAlign w:val="bottom"/>
          </w:tcPr>
          <w:p w14:paraId="003FCAC6" w14:textId="55F621CD" w:rsidR="007B60E3" w:rsidRPr="001253B2" w:rsidRDefault="007B60E3" w:rsidP="007B60E3">
            <w:pPr>
              <w:ind w:left="427"/>
              <w:rPr>
                <w:rFonts w:ascii="Arial" w:hAnsi="Arial" w:cs="Arial"/>
                <w:sz w:val="18"/>
                <w:szCs w:val="18"/>
              </w:rPr>
            </w:pPr>
            <w:r w:rsidRPr="001253B2">
              <w:rPr>
                <w:rFonts w:ascii="Arial" w:hAnsi="Arial" w:cs="Arial"/>
                <w:b/>
                <w:bCs/>
                <w:sz w:val="18"/>
                <w:szCs w:val="18"/>
              </w:rPr>
              <w:t>Non-current</w:t>
            </w:r>
          </w:p>
        </w:tc>
        <w:tc>
          <w:tcPr>
            <w:tcW w:w="1368" w:type="dxa"/>
            <w:shd w:val="clear" w:color="auto" w:fill="FAFAFA"/>
            <w:vAlign w:val="bottom"/>
          </w:tcPr>
          <w:p w14:paraId="2A52BFFC"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shd w:val="clear" w:color="auto" w:fill="auto"/>
            <w:vAlign w:val="bottom"/>
          </w:tcPr>
          <w:p w14:paraId="439BE6E9"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shd w:val="clear" w:color="auto" w:fill="FAFAFA"/>
          </w:tcPr>
          <w:p w14:paraId="4EF661FE"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shd w:val="clear" w:color="auto" w:fill="auto"/>
          </w:tcPr>
          <w:p w14:paraId="5D1A35F2"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r>
      <w:tr w:rsidR="007B60E3" w:rsidRPr="001253B2" w14:paraId="0601E250" w14:textId="77777777" w:rsidTr="00C55501">
        <w:tc>
          <w:tcPr>
            <w:tcW w:w="3987" w:type="dxa"/>
            <w:vAlign w:val="bottom"/>
          </w:tcPr>
          <w:p w14:paraId="2738F2CF" w14:textId="1153BDA7" w:rsidR="007B60E3" w:rsidRPr="001253B2" w:rsidRDefault="007B60E3" w:rsidP="007B60E3">
            <w:pPr>
              <w:ind w:left="427"/>
              <w:rPr>
                <w:rFonts w:ascii="Arial" w:hAnsi="Arial" w:cs="Arial"/>
                <w:b/>
                <w:bCs/>
                <w:sz w:val="18"/>
                <w:szCs w:val="18"/>
              </w:rPr>
            </w:pPr>
            <w:r w:rsidRPr="001253B2">
              <w:rPr>
                <w:rFonts w:ascii="Arial" w:hAnsi="Arial" w:cs="Arial"/>
                <w:b/>
                <w:bCs/>
                <w:sz w:val="18"/>
                <w:szCs w:val="18"/>
              </w:rPr>
              <w:t>Joint ventures</w:t>
            </w:r>
          </w:p>
        </w:tc>
        <w:tc>
          <w:tcPr>
            <w:tcW w:w="1368" w:type="dxa"/>
            <w:shd w:val="clear" w:color="auto" w:fill="FAFAFA"/>
            <w:vAlign w:val="bottom"/>
          </w:tcPr>
          <w:p w14:paraId="4EC7B0C3"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shd w:val="clear" w:color="auto" w:fill="auto"/>
            <w:vAlign w:val="bottom"/>
          </w:tcPr>
          <w:p w14:paraId="5DD50034"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shd w:val="clear" w:color="auto" w:fill="FAFAFA"/>
          </w:tcPr>
          <w:p w14:paraId="4F75C326"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c>
          <w:tcPr>
            <w:tcW w:w="1368" w:type="dxa"/>
            <w:shd w:val="clear" w:color="auto" w:fill="auto"/>
          </w:tcPr>
          <w:p w14:paraId="73CC7719"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p>
        </w:tc>
      </w:tr>
      <w:tr w:rsidR="007B60E3" w:rsidRPr="001253B2" w14:paraId="70FA3C4C" w14:textId="77777777" w:rsidTr="00C55501">
        <w:tc>
          <w:tcPr>
            <w:tcW w:w="3987" w:type="dxa"/>
            <w:vAlign w:val="bottom"/>
          </w:tcPr>
          <w:p w14:paraId="7152D527" w14:textId="4AE8107E" w:rsidR="007B60E3" w:rsidRPr="001253B2" w:rsidRDefault="007B60E3" w:rsidP="007B60E3">
            <w:pPr>
              <w:ind w:left="427"/>
              <w:rPr>
                <w:rFonts w:ascii="Arial" w:hAnsi="Arial" w:cs="Arial"/>
                <w:b/>
                <w:bCs/>
                <w:sz w:val="18"/>
                <w:szCs w:val="18"/>
              </w:rPr>
            </w:pPr>
            <w:r w:rsidRPr="001253B2">
              <w:rPr>
                <w:rFonts w:ascii="Arial" w:hAnsi="Arial" w:cs="Arial"/>
                <w:sz w:val="18"/>
                <w:szCs w:val="18"/>
              </w:rPr>
              <w:t>Opening net book value</w:t>
            </w:r>
          </w:p>
        </w:tc>
        <w:tc>
          <w:tcPr>
            <w:tcW w:w="1368" w:type="dxa"/>
            <w:shd w:val="clear" w:color="auto" w:fill="FAFAFA"/>
          </w:tcPr>
          <w:p w14:paraId="11C83208" w14:textId="7F3BDCB1"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725</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shd w:val="clear" w:color="auto" w:fill="auto"/>
            <w:vAlign w:val="bottom"/>
          </w:tcPr>
          <w:p w14:paraId="48340FEF" w14:textId="7ED7E7A6"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097</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400</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000</w:t>
            </w:r>
          </w:p>
        </w:tc>
        <w:tc>
          <w:tcPr>
            <w:tcW w:w="1368" w:type="dxa"/>
            <w:shd w:val="clear" w:color="auto" w:fill="FAFAFA"/>
          </w:tcPr>
          <w:p w14:paraId="1054120D" w14:textId="65EC5C7D"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F9326C">
              <w:rPr>
                <w:rFonts w:asciiTheme="minorHAnsi" w:eastAsia="Arial Unicode MS" w:hAnsiTheme="minorHAnsi" w:cstheme="minorHAnsi"/>
                <w:sz w:val="18"/>
                <w:szCs w:val="18"/>
                <w:lang w:val="en-GB"/>
              </w:rPr>
              <w:t>725</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shd w:val="clear" w:color="auto" w:fill="auto"/>
          </w:tcPr>
          <w:p w14:paraId="0445487B" w14:textId="6F1D95EE" w:rsidR="007B60E3" w:rsidRPr="001253B2" w:rsidRDefault="00F9326C" w:rsidP="007B60E3">
            <w:pPr>
              <w:pStyle w:val="Header"/>
              <w:tabs>
                <w:tab w:val="clear" w:pos="4320"/>
                <w:tab w:val="clear" w:pos="8640"/>
                <w:tab w:val="decimal" w:pos="1238"/>
              </w:tabs>
              <w:ind w:right="-72"/>
              <w:jc w:val="right"/>
              <w:rPr>
                <w:rFonts w:ascii="Arial" w:hAnsi="Arial" w:cs="Arial"/>
                <w:sz w:val="18"/>
                <w:szCs w:val="18"/>
                <w:lang w:val="en-GB"/>
              </w:rPr>
            </w:pPr>
            <w:r w:rsidRPr="00F9326C">
              <w:rPr>
                <w:rFonts w:ascii="Arial" w:hAnsi="Arial" w:cs="Arial"/>
                <w:sz w:val="18"/>
                <w:szCs w:val="18"/>
                <w:lang w:val="en-GB"/>
              </w:rPr>
              <w:t>1</w:t>
            </w:r>
            <w:r w:rsidR="007B60E3" w:rsidRPr="001253B2">
              <w:rPr>
                <w:rFonts w:ascii="Arial" w:hAnsi="Arial" w:cs="Arial"/>
                <w:sz w:val="18"/>
                <w:szCs w:val="18"/>
                <w:lang w:val="en-US"/>
              </w:rPr>
              <w:t>,</w:t>
            </w:r>
            <w:r w:rsidRPr="00F9326C">
              <w:rPr>
                <w:rFonts w:ascii="Arial" w:hAnsi="Arial" w:cs="Arial"/>
                <w:sz w:val="18"/>
                <w:szCs w:val="18"/>
                <w:lang w:val="en-GB"/>
              </w:rPr>
              <w:t>097</w:t>
            </w:r>
            <w:r w:rsidR="007B60E3" w:rsidRPr="001253B2">
              <w:rPr>
                <w:rFonts w:ascii="Arial" w:hAnsi="Arial" w:cs="Arial"/>
                <w:sz w:val="18"/>
                <w:szCs w:val="18"/>
                <w:lang w:val="en-US"/>
              </w:rPr>
              <w:t>,</w:t>
            </w:r>
            <w:r w:rsidRPr="00F9326C">
              <w:rPr>
                <w:rFonts w:ascii="Arial" w:hAnsi="Arial" w:cs="Arial"/>
                <w:sz w:val="18"/>
                <w:szCs w:val="18"/>
                <w:lang w:val="en-GB"/>
              </w:rPr>
              <w:t>400</w:t>
            </w:r>
            <w:r w:rsidR="007B60E3" w:rsidRPr="001253B2">
              <w:rPr>
                <w:rFonts w:ascii="Arial" w:hAnsi="Arial" w:cs="Arial"/>
                <w:sz w:val="18"/>
                <w:szCs w:val="18"/>
                <w:lang w:val="en-US"/>
              </w:rPr>
              <w:t>,</w:t>
            </w:r>
            <w:r w:rsidRPr="00F9326C">
              <w:rPr>
                <w:rFonts w:ascii="Arial" w:hAnsi="Arial" w:cs="Arial"/>
                <w:sz w:val="18"/>
                <w:szCs w:val="18"/>
                <w:lang w:val="en-GB"/>
              </w:rPr>
              <w:t>000</w:t>
            </w:r>
          </w:p>
        </w:tc>
      </w:tr>
      <w:tr w:rsidR="007B60E3" w:rsidRPr="001253B2" w14:paraId="7D24CE8F" w14:textId="77777777" w:rsidTr="00C55501">
        <w:tc>
          <w:tcPr>
            <w:tcW w:w="3987" w:type="dxa"/>
            <w:vAlign w:val="bottom"/>
          </w:tcPr>
          <w:p w14:paraId="30C5CF0F" w14:textId="08154C3F" w:rsidR="007B60E3" w:rsidRPr="001253B2" w:rsidRDefault="007B60E3" w:rsidP="007B60E3">
            <w:pPr>
              <w:ind w:left="427"/>
              <w:rPr>
                <w:rFonts w:ascii="Arial" w:hAnsi="Arial" w:cs="Arial"/>
                <w:sz w:val="18"/>
                <w:szCs w:val="18"/>
              </w:rPr>
            </w:pPr>
            <w:r w:rsidRPr="001253B2">
              <w:rPr>
                <w:rFonts w:ascii="Arial" w:hAnsi="Arial" w:cs="Arial"/>
                <w:sz w:val="18"/>
                <w:szCs w:val="18"/>
              </w:rPr>
              <w:t>Additions</w:t>
            </w:r>
          </w:p>
        </w:tc>
        <w:tc>
          <w:tcPr>
            <w:tcW w:w="1368" w:type="dxa"/>
            <w:shd w:val="clear" w:color="auto" w:fill="FAFAFA"/>
          </w:tcPr>
          <w:p w14:paraId="2FA53ECD" w14:textId="1E1AFE18"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1253B2">
              <w:rPr>
                <w:rFonts w:asciiTheme="minorHAnsi" w:eastAsia="Arial Unicode MS" w:hAnsiTheme="minorHAnsi" w:cstheme="minorHAnsi"/>
                <w:sz w:val="18"/>
                <w:szCs w:val="18"/>
              </w:rPr>
              <w:t>-</w:t>
            </w:r>
          </w:p>
        </w:tc>
        <w:tc>
          <w:tcPr>
            <w:tcW w:w="1368" w:type="dxa"/>
            <w:shd w:val="clear" w:color="auto" w:fill="auto"/>
            <w:vAlign w:val="bottom"/>
          </w:tcPr>
          <w:p w14:paraId="71671BD5" w14:textId="4D3713BC"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14</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300</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000</w:t>
            </w:r>
          </w:p>
        </w:tc>
        <w:tc>
          <w:tcPr>
            <w:tcW w:w="1368" w:type="dxa"/>
            <w:shd w:val="clear" w:color="auto" w:fill="FAFAFA"/>
          </w:tcPr>
          <w:p w14:paraId="1BA3A0A9" w14:textId="6B9628CD"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1253B2">
              <w:rPr>
                <w:rFonts w:asciiTheme="minorHAnsi" w:eastAsia="Arial Unicode MS" w:hAnsiTheme="minorHAnsi" w:cstheme="minorHAnsi"/>
                <w:sz w:val="18"/>
                <w:szCs w:val="18"/>
              </w:rPr>
              <w:t>-</w:t>
            </w:r>
          </w:p>
        </w:tc>
        <w:tc>
          <w:tcPr>
            <w:tcW w:w="1368" w:type="dxa"/>
            <w:shd w:val="clear" w:color="auto" w:fill="auto"/>
          </w:tcPr>
          <w:p w14:paraId="6F57249F" w14:textId="06A38392" w:rsidR="007B60E3" w:rsidRPr="001253B2" w:rsidRDefault="00F9326C" w:rsidP="007B60E3">
            <w:pPr>
              <w:pStyle w:val="Header"/>
              <w:tabs>
                <w:tab w:val="clear" w:pos="4320"/>
                <w:tab w:val="clear" w:pos="8640"/>
                <w:tab w:val="decimal" w:pos="1238"/>
              </w:tabs>
              <w:ind w:right="-72"/>
              <w:jc w:val="right"/>
              <w:rPr>
                <w:rFonts w:ascii="Arial" w:hAnsi="Arial" w:cs="Arial"/>
                <w:sz w:val="18"/>
                <w:szCs w:val="18"/>
                <w:lang w:val="en-GB"/>
              </w:rPr>
            </w:pPr>
            <w:r w:rsidRPr="00F9326C">
              <w:rPr>
                <w:rFonts w:ascii="Arial" w:hAnsi="Arial" w:cs="Arial"/>
                <w:sz w:val="18"/>
                <w:szCs w:val="18"/>
                <w:lang w:val="en-GB"/>
              </w:rPr>
              <w:t>14</w:t>
            </w:r>
            <w:r w:rsidR="007B60E3" w:rsidRPr="001253B2">
              <w:rPr>
                <w:rFonts w:ascii="Arial" w:hAnsi="Arial" w:cs="Arial"/>
                <w:sz w:val="18"/>
                <w:szCs w:val="18"/>
                <w:lang w:val="en-US"/>
              </w:rPr>
              <w:t>,</w:t>
            </w:r>
            <w:r w:rsidRPr="00F9326C">
              <w:rPr>
                <w:rFonts w:ascii="Arial" w:hAnsi="Arial" w:cs="Arial"/>
                <w:sz w:val="18"/>
                <w:szCs w:val="18"/>
                <w:lang w:val="en-GB"/>
              </w:rPr>
              <w:t>300</w:t>
            </w:r>
            <w:r w:rsidR="007B60E3" w:rsidRPr="001253B2">
              <w:rPr>
                <w:rFonts w:ascii="Arial" w:hAnsi="Arial" w:cs="Arial"/>
                <w:sz w:val="18"/>
                <w:szCs w:val="18"/>
                <w:lang w:val="en-US"/>
              </w:rPr>
              <w:t>,</w:t>
            </w:r>
            <w:r w:rsidRPr="00F9326C">
              <w:rPr>
                <w:rFonts w:ascii="Arial" w:hAnsi="Arial" w:cs="Arial"/>
                <w:sz w:val="18"/>
                <w:szCs w:val="18"/>
                <w:lang w:val="en-GB"/>
              </w:rPr>
              <w:t>000</w:t>
            </w:r>
          </w:p>
        </w:tc>
      </w:tr>
      <w:tr w:rsidR="007B60E3" w:rsidRPr="001253B2" w14:paraId="55DD2176" w14:textId="77777777" w:rsidTr="00C55501">
        <w:tc>
          <w:tcPr>
            <w:tcW w:w="3987" w:type="dxa"/>
            <w:vAlign w:val="bottom"/>
          </w:tcPr>
          <w:p w14:paraId="510106DC" w14:textId="1F599572" w:rsidR="007B60E3" w:rsidRPr="001253B2" w:rsidRDefault="007B60E3" w:rsidP="007B60E3">
            <w:pPr>
              <w:ind w:left="427"/>
              <w:rPr>
                <w:rFonts w:ascii="Arial" w:hAnsi="Arial" w:cs="Arial"/>
                <w:sz w:val="18"/>
                <w:szCs w:val="18"/>
              </w:rPr>
            </w:pPr>
            <w:r w:rsidRPr="001253B2">
              <w:rPr>
                <w:rFonts w:ascii="Arial" w:hAnsi="Arial" w:cs="Arial"/>
                <w:sz w:val="18"/>
                <w:szCs w:val="18"/>
              </w:rPr>
              <w:t>Reclassify from current portion</w:t>
            </w:r>
          </w:p>
        </w:tc>
        <w:tc>
          <w:tcPr>
            <w:tcW w:w="1368" w:type="dxa"/>
            <w:shd w:val="clear" w:color="auto" w:fill="FAFAFA"/>
          </w:tcPr>
          <w:p w14:paraId="2F711976" w14:textId="44A44E69"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40</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rPr>
              <w:t>)</w:t>
            </w:r>
          </w:p>
        </w:tc>
        <w:tc>
          <w:tcPr>
            <w:tcW w:w="1368" w:type="dxa"/>
            <w:shd w:val="clear" w:color="auto" w:fill="auto"/>
            <w:vAlign w:val="bottom"/>
          </w:tcPr>
          <w:p w14:paraId="20EAA128" w14:textId="76538EA9"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371</w:t>
            </w: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700</w:t>
            </w: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000</w:t>
            </w:r>
            <w:r w:rsidRPr="001253B2">
              <w:rPr>
                <w:rFonts w:asciiTheme="minorHAnsi" w:hAnsiTheme="minorHAnsi" w:cstheme="minorHAnsi"/>
                <w:sz w:val="18"/>
                <w:szCs w:val="18"/>
                <w:lang w:val="en-US"/>
              </w:rPr>
              <w:t>)</w:t>
            </w:r>
          </w:p>
        </w:tc>
        <w:tc>
          <w:tcPr>
            <w:tcW w:w="1368" w:type="dxa"/>
            <w:shd w:val="clear" w:color="auto" w:fill="FAFAFA"/>
          </w:tcPr>
          <w:p w14:paraId="6435347A" w14:textId="146CF533"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GB"/>
              </w:rPr>
            </w:pP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40</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rPr>
              <w:t>)</w:t>
            </w:r>
          </w:p>
        </w:tc>
        <w:tc>
          <w:tcPr>
            <w:tcW w:w="1368" w:type="dxa"/>
            <w:shd w:val="clear" w:color="auto" w:fill="auto"/>
          </w:tcPr>
          <w:p w14:paraId="682B07F5" w14:textId="4E5638A9"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GB"/>
              </w:rPr>
            </w:pPr>
            <w:r w:rsidRPr="001253B2">
              <w:rPr>
                <w:rFonts w:ascii="Arial" w:hAnsi="Arial" w:cs="Arial"/>
                <w:sz w:val="18"/>
                <w:szCs w:val="18"/>
                <w:lang w:val="en-US"/>
              </w:rPr>
              <w:t>(</w:t>
            </w:r>
            <w:r w:rsidR="00F9326C" w:rsidRPr="00F9326C">
              <w:rPr>
                <w:rFonts w:ascii="Arial" w:hAnsi="Arial" w:cs="Arial"/>
                <w:sz w:val="18"/>
                <w:szCs w:val="18"/>
                <w:lang w:val="en-GB"/>
              </w:rPr>
              <w:t>371</w:t>
            </w:r>
            <w:r w:rsidRPr="001253B2">
              <w:rPr>
                <w:rFonts w:ascii="Arial" w:hAnsi="Arial" w:cs="Arial"/>
                <w:sz w:val="18"/>
                <w:szCs w:val="18"/>
                <w:lang w:val="en-US"/>
              </w:rPr>
              <w:t>,</w:t>
            </w:r>
            <w:r w:rsidR="00F9326C" w:rsidRPr="00F9326C">
              <w:rPr>
                <w:rFonts w:ascii="Arial" w:hAnsi="Arial" w:cs="Arial"/>
                <w:sz w:val="18"/>
                <w:szCs w:val="18"/>
                <w:lang w:val="en-GB"/>
              </w:rPr>
              <w:t>700</w:t>
            </w:r>
            <w:r w:rsidRPr="001253B2">
              <w:rPr>
                <w:rFonts w:ascii="Arial" w:hAnsi="Arial" w:cs="Arial"/>
                <w:sz w:val="18"/>
                <w:szCs w:val="18"/>
                <w:lang w:val="en-US"/>
              </w:rPr>
              <w:t>,</w:t>
            </w:r>
            <w:r w:rsidR="00F9326C" w:rsidRPr="00F9326C">
              <w:rPr>
                <w:rFonts w:ascii="Arial" w:hAnsi="Arial" w:cs="Arial"/>
                <w:sz w:val="18"/>
                <w:szCs w:val="18"/>
                <w:lang w:val="en-GB"/>
              </w:rPr>
              <w:t>000</w:t>
            </w:r>
            <w:r w:rsidRPr="001253B2">
              <w:rPr>
                <w:rFonts w:ascii="Arial" w:hAnsi="Arial" w:cs="Arial"/>
                <w:sz w:val="18"/>
                <w:szCs w:val="18"/>
                <w:lang w:val="en-US"/>
              </w:rPr>
              <w:t>)</w:t>
            </w:r>
          </w:p>
        </w:tc>
      </w:tr>
      <w:tr w:rsidR="007B60E3" w:rsidRPr="001253B2" w14:paraId="62144CF8" w14:textId="77777777" w:rsidTr="00C55501">
        <w:tc>
          <w:tcPr>
            <w:tcW w:w="3987" w:type="dxa"/>
            <w:vAlign w:val="bottom"/>
          </w:tcPr>
          <w:p w14:paraId="20DFD43D" w14:textId="3FD9AE52" w:rsidR="007B60E3" w:rsidRPr="001253B2" w:rsidRDefault="007B60E3" w:rsidP="007B60E3">
            <w:pPr>
              <w:ind w:left="427"/>
              <w:rPr>
                <w:rFonts w:ascii="Arial" w:hAnsi="Arial" w:cs="Arial"/>
                <w:sz w:val="18"/>
                <w:szCs w:val="18"/>
              </w:rPr>
            </w:pPr>
            <w:r w:rsidRPr="001253B2">
              <w:rPr>
                <w:rFonts w:ascii="Arial" w:hAnsi="Arial" w:cs="Arial"/>
                <w:sz w:val="18"/>
                <w:szCs w:val="18"/>
              </w:rPr>
              <w:t>Received</w:t>
            </w:r>
          </w:p>
        </w:tc>
        <w:tc>
          <w:tcPr>
            <w:tcW w:w="1368" w:type="dxa"/>
            <w:tcBorders>
              <w:bottom w:val="single" w:sz="4" w:space="0" w:color="auto"/>
            </w:tcBorders>
            <w:shd w:val="clear" w:color="auto" w:fill="FAFAFA"/>
          </w:tcPr>
          <w:p w14:paraId="45DDE407" w14:textId="45DD1E97"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60</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rPr>
              <w:t>)</w:t>
            </w:r>
          </w:p>
        </w:tc>
        <w:tc>
          <w:tcPr>
            <w:tcW w:w="1368" w:type="dxa"/>
            <w:tcBorders>
              <w:bottom w:val="single" w:sz="4" w:space="0" w:color="auto"/>
            </w:tcBorders>
            <w:shd w:val="clear" w:color="auto" w:fill="auto"/>
            <w:vAlign w:val="bottom"/>
          </w:tcPr>
          <w:p w14:paraId="6C81BF66" w14:textId="70D61F2B"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15</w:t>
            </w: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000</w:t>
            </w:r>
            <w:r w:rsidRPr="001253B2">
              <w:rPr>
                <w:rFonts w:asciiTheme="minorHAnsi" w:hAnsiTheme="minorHAnsi" w:cstheme="minorHAnsi"/>
                <w:sz w:val="18"/>
                <w:szCs w:val="18"/>
                <w:lang w:val="en-US"/>
              </w:rPr>
              <w:t>,</w:t>
            </w:r>
            <w:r w:rsidR="00F9326C" w:rsidRPr="00F9326C">
              <w:rPr>
                <w:rFonts w:asciiTheme="minorHAnsi" w:hAnsiTheme="minorHAnsi" w:cstheme="minorHAnsi"/>
                <w:sz w:val="18"/>
                <w:szCs w:val="18"/>
                <w:lang w:val="en-GB"/>
              </w:rPr>
              <w:t>000</w:t>
            </w:r>
            <w:r w:rsidRPr="001253B2">
              <w:rPr>
                <w:rFonts w:asciiTheme="minorHAnsi" w:hAnsiTheme="minorHAnsi" w:cstheme="minorHAnsi"/>
                <w:sz w:val="18"/>
                <w:szCs w:val="18"/>
                <w:lang w:val="en-US"/>
              </w:rPr>
              <w:t>)</w:t>
            </w:r>
          </w:p>
        </w:tc>
        <w:tc>
          <w:tcPr>
            <w:tcW w:w="1368" w:type="dxa"/>
            <w:tcBorders>
              <w:bottom w:val="single" w:sz="4" w:space="0" w:color="auto"/>
            </w:tcBorders>
            <w:shd w:val="clear" w:color="auto" w:fill="FAFAFA"/>
          </w:tcPr>
          <w:p w14:paraId="4898AA9C" w14:textId="3767D8A5" w:rsidR="007B60E3" w:rsidRPr="001253B2" w:rsidRDefault="007B60E3"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60</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rPr>
              <w:t>,</w:t>
            </w:r>
            <w:r w:rsidR="00F9326C" w:rsidRPr="00F9326C">
              <w:rPr>
                <w:rFonts w:asciiTheme="minorHAnsi" w:eastAsia="Arial Unicode MS" w:hAnsiTheme="minorHAnsi" w:cstheme="minorHAnsi"/>
                <w:sz w:val="18"/>
                <w:szCs w:val="18"/>
                <w:lang w:val="en-GB"/>
              </w:rPr>
              <w:t>000</w:t>
            </w:r>
            <w:r w:rsidRPr="001253B2">
              <w:rPr>
                <w:rFonts w:asciiTheme="minorHAnsi" w:eastAsia="Arial Unicode MS" w:hAnsiTheme="minorHAnsi" w:cstheme="minorHAnsi"/>
                <w:sz w:val="18"/>
                <w:szCs w:val="18"/>
              </w:rPr>
              <w:t>)</w:t>
            </w:r>
          </w:p>
        </w:tc>
        <w:tc>
          <w:tcPr>
            <w:tcW w:w="1368" w:type="dxa"/>
            <w:tcBorders>
              <w:bottom w:val="single" w:sz="4" w:space="0" w:color="auto"/>
            </w:tcBorders>
            <w:shd w:val="clear" w:color="auto" w:fill="auto"/>
          </w:tcPr>
          <w:p w14:paraId="23D5F492" w14:textId="22BEABEC"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US"/>
              </w:rPr>
            </w:pPr>
            <w:r w:rsidRPr="001253B2">
              <w:rPr>
                <w:rFonts w:ascii="Arial" w:hAnsi="Arial" w:cs="Arial"/>
                <w:sz w:val="18"/>
                <w:szCs w:val="18"/>
                <w:lang w:val="en-US"/>
              </w:rPr>
              <w:t>(</w:t>
            </w:r>
            <w:r w:rsidR="00F9326C" w:rsidRPr="00F9326C">
              <w:rPr>
                <w:rFonts w:ascii="Arial" w:hAnsi="Arial" w:cs="Arial"/>
                <w:sz w:val="18"/>
                <w:szCs w:val="18"/>
                <w:lang w:val="en-GB"/>
              </w:rPr>
              <w:t>15</w:t>
            </w:r>
            <w:r w:rsidRPr="001253B2">
              <w:rPr>
                <w:rFonts w:ascii="Arial" w:hAnsi="Arial" w:cs="Arial"/>
                <w:sz w:val="18"/>
                <w:szCs w:val="18"/>
                <w:lang w:val="en-US"/>
              </w:rPr>
              <w:t>,</w:t>
            </w:r>
            <w:r w:rsidR="00F9326C" w:rsidRPr="00F9326C">
              <w:rPr>
                <w:rFonts w:ascii="Arial" w:hAnsi="Arial" w:cs="Arial"/>
                <w:sz w:val="18"/>
                <w:szCs w:val="18"/>
                <w:lang w:val="en-GB"/>
              </w:rPr>
              <w:t>000</w:t>
            </w:r>
            <w:r w:rsidRPr="001253B2">
              <w:rPr>
                <w:rFonts w:ascii="Arial" w:hAnsi="Arial" w:cs="Arial"/>
                <w:sz w:val="18"/>
                <w:szCs w:val="18"/>
                <w:lang w:val="en-US"/>
              </w:rPr>
              <w:t>,</w:t>
            </w:r>
            <w:r w:rsidR="00F9326C" w:rsidRPr="00F9326C">
              <w:rPr>
                <w:rFonts w:ascii="Arial" w:hAnsi="Arial" w:cs="Arial"/>
                <w:sz w:val="18"/>
                <w:szCs w:val="18"/>
                <w:lang w:val="en-GB"/>
              </w:rPr>
              <w:t>000</w:t>
            </w:r>
            <w:r w:rsidRPr="001253B2">
              <w:rPr>
                <w:rFonts w:ascii="Arial" w:hAnsi="Arial" w:cs="Arial"/>
                <w:sz w:val="18"/>
                <w:szCs w:val="18"/>
                <w:lang w:val="en-US"/>
              </w:rPr>
              <w:t>)</w:t>
            </w:r>
          </w:p>
        </w:tc>
      </w:tr>
      <w:tr w:rsidR="007B60E3" w:rsidRPr="001253B2" w14:paraId="047271C8" w14:textId="77777777" w:rsidTr="00C55501">
        <w:tc>
          <w:tcPr>
            <w:tcW w:w="3987" w:type="dxa"/>
            <w:vAlign w:val="bottom"/>
          </w:tcPr>
          <w:p w14:paraId="137E7307" w14:textId="77777777" w:rsidR="007B60E3" w:rsidRPr="001253B2" w:rsidRDefault="007B60E3" w:rsidP="007B60E3">
            <w:pPr>
              <w:ind w:left="427"/>
              <w:rPr>
                <w:rFonts w:ascii="Arial" w:hAnsi="Arial" w:cs="Arial"/>
                <w:sz w:val="18"/>
                <w:szCs w:val="18"/>
              </w:rPr>
            </w:pPr>
          </w:p>
        </w:tc>
        <w:tc>
          <w:tcPr>
            <w:tcW w:w="1368" w:type="dxa"/>
            <w:shd w:val="clear" w:color="auto" w:fill="FAFAFA"/>
            <w:vAlign w:val="bottom"/>
          </w:tcPr>
          <w:p w14:paraId="750F7DA7"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US"/>
              </w:rPr>
            </w:pPr>
          </w:p>
        </w:tc>
        <w:tc>
          <w:tcPr>
            <w:tcW w:w="1368" w:type="dxa"/>
            <w:shd w:val="clear" w:color="auto" w:fill="auto"/>
            <w:vAlign w:val="bottom"/>
          </w:tcPr>
          <w:p w14:paraId="6E5463A8"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US"/>
              </w:rPr>
            </w:pPr>
          </w:p>
        </w:tc>
        <w:tc>
          <w:tcPr>
            <w:tcW w:w="1368" w:type="dxa"/>
            <w:shd w:val="clear" w:color="auto" w:fill="FAFAFA"/>
          </w:tcPr>
          <w:p w14:paraId="368004C4"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US"/>
              </w:rPr>
            </w:pPr>
          </w:p>
        </w:tc>
        <w:tc>
          <w:tcPr>
            <w:tcW w:w="1368" w:type="dxa"/>
            <w:shd w:val="clear" w:color="auto" w:fill="auto"/>
          </w:tcPr>
          <w:p w14:paraId="684399DC" w14:textId="77777777" w:rsidR="007B60E3" w:rsidRPr="001253B2" w:rsidRDefault="007B60E3" w:rsidP="007B60E3">
            <w:pPr>
              <w:pStyle w:val="Header"/>
              <w:tabs>
                <w:tab w:val="clear" w:pos="4320"/>
                <w:tab w:val="clear" w:pos="8640"/>
                <w:tab w:val="decimal" w:pos="1238"/>
              </w:tabs>
              <w:ind w:right="-72"/>
              <w:jc w:val="right"/>
              <w:rPr>
                <w:rFonts w:ascii="Arial" w:hAnsi="Arial" w:cs="Arial"/>
                <w:sz w:val="18"/>
                <w:szCs w:val="18"/>
                <w:lang w:val="en-US"/>
              </w:rPr>
            </w:pPr>
          </w:p>
        </w:tc>
      </w:tr>
      <w:tr w:rsidR="007B60E3" w:rsidRPr="001253B2" w14:paraId="3279649C" w14:textId="77777777" w:rsidTr="00C55501">
        <w:tc>
          <w:tcPr>
            <w:tcW w:w="3987" w:type="dxa"/>
            <w:vAlign w:val="bottom"/>
          </w:tcPr>
          <w:p w14:paraId="02B6D7FF" w14:textId="76157063" w:rsidR="007B60E3" w:rsidRPr="001253B2" w:rsidRDefault="007B60E3" w:rsidP="007B60E3">
            <w:pPr>
              <w:ind w:left="427"/>
              <w:rPr>
                <w:rFonts w:ascii="Arial" w:hAnsi="Arial" w:cs="Arial"/>
                <w:sz w:val="18"/>
                <w:szCs w:val="18"/>
              </w:rPr>
            </w:pPr>
            <w:r w:rsidRPr="001253B2">
              <w:rPr>
                <w:rFonts w:ascii="Arial" w:hAnsi="Arial" w:cs="Arial"/>
                <w:sz w:val="18"/>
                <w:szCs w:val="18"/>
              </w:rPr>
              <w:t>Closing net book value</w:t>
            </w:r>
          </w:p>
        </w:tc>
        <w:tc>
          <w:tcPr>
            <w:tcW w:w="1368" w:type="dxa"/>
            <w:tcBorders>
              <w:bottom w:val="single" w:sz="4" w:space="0" w:color="auto"/>
            </w:tcBorders>
            <w:shd w:val="clear" w:color="auto" w:fill="FAFAFA"/>
            <w:vAlign w:val="bottom"/>
          </w:tcPr>
          <w:p w14:paraId="3B891419" w14:textId="6024F7FF"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eastAsia="Arial Unicode MS" w:hAnsiTheme="minorHAnsi" w:cstheme="minorHAnsi"/>
                <w:sz w:val="18"/>
                <w:szCs w:val="18"/>
                <w:lang w:val="en-GB"/>
              </w:rPr>
              <w:t>625</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bottom w:val="single" w:sz="4" w:space="0" w:color="auto"/>
            </w:tcBorders>
            <w:shd w:val="clear" w:color="auto" w:fill="auto"/>
            <w:vAlign w:val="bottom"/>
          </w:tcPr>
          <w:p w14:paraId="14D4E159" w14:textId="132226AE"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hAnsiTheme="minorHAnsi" w:cstheme="minorHAnsi"/>
                <w:sz w:val="18"/>
                <w:szCs w:val="18"/>
                <w:lang w:val="en-GB"/>
              </w:rPr>
              <w:t>725</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000</w:t>
            </w:r>
            <w:r w:rsidR="007B60E3" w:rsidRPr="001253B2">
              <w:rPr>
                <w:rFonts w:asciiTheme="minorHAnsi" w:hAnsiTheme="minorHAnsi" w:cstheme="minorHAnsi"/>
                <w:sz w:val="18"/>
                <w:szCs w:val="18"/>
                <w:lang w:val="en-US"/>
              </w:rPr>
              <w:t>,</w:t>
            </w:r>
            <w:r w:rsidRPr="00F9326C">
              <w:rPr>
                <w:rFonts w:asciiTheme="minorHAnsi" w:hAnsiTheme="minorHAnsi" w:cstheme="minorHAnsi"/>
                <w:sz w:val="18"/>
                <w:szCs w:val="18"/>
                <w:lang w:val="en-GB"/>
              </w:rPr>
              <w:t>000</w:t>
            </w:r>
          </w:p>
        </w:tc>
        <w:tc>
          <w:tcPr>
            <w:tcW w:w="1368" w:type="dxa"/>
            <w:tcBorders>
              <w:bottom w:val="single" w:sz="4" w:space="0" w:color="auto"/>
            </w:tcBorders>
            <w:shd w:val="clear" w:color="auto" w:fill="FAFAFA"/>
          </w:tcPr>
          <w:p w14:paraId="45D5CAC7" w14:textId="24D6B1AE" w:rsidR="007B60E3" w:rsidRPr="001253B2" w:rsidRDefault="00F9326C" w:rsidP="007B60E3">
            <w:pPr>
              <w:pStyle w:val="Header"/>
              <w:tabs>
                <w:tab w:val="clear" w:pos="4320"/>
                <w:tab w:val="clear" w:pos="8640"/>
                <w:tab w:val="decimal" w:pos="1238"/>
              </w:tabs>
              <w:ind w:right="-72"/>
              <w:jc w:val="right"/>
              <w:rPr>
                <w:rFonts w:asciiTheme="minorHAnsi" w:hAnsiTheme="minorHAnsi" w:cstheme="minorHAnsi"/>
                <w:sz w:val="18"/>
                <w:szCs w:val="18"/>
                <w:lang w:val="en-US"/>
              </w:rPr>
            </w:pPr>
            <w:r w:rsidRPr="00F9326C">
              <w:rPr>
                <w:rFonts w:asciiTheme="minorHAnsi" w:eastAsia="Arial Unicode MS" w:hAnsiTheme="minorHAnsi" w:cstheme="minorHAnsi"/>
                <w:sz w:val="18"/>
                <w:szCs w:val="18"/>
                <w:lang w:val="en-GB"/>
              </w:rPr>
              <w:t>625</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r w:rsidR="007B60E3" w:rsidRPr="001253B2">
              <w:rPr>
                <w:rFonts w:asciiTheme="minorHAnsi" w:eastAsia="Arial Unicode MS" w:hAnsiTheme="minorHAnsi" w:cstheme="minorHAnsi"/>
                <w:sz w:val="18"/>
                <w:szCs w:val="18"/>
              </w:rPr>
              <w:t>,</w:t>
            </w:r>
            <w:r w:rsidRPr="00F9326C">
              <w:rPr>
                <w:rFonts w:asciiTheme="minorHAnsi" w:eastAsia="Arial Unicode MS" w:hAnsiTheme="minorHAnsi" w:cstheme="minorHAnsi"/>
                <w:sz w:val="18"/>
                <w:szCs w:val="18"/>
                <w:lang w:val="en-GB"/>
              </w:rPr>
              <w:t>000</w:t>
            </w:r>
          </w:p>
        </w:tc>
        <w:tc>
          <w:tcPr>
            <w:tcW w:w="1368" w:type="dxa"/>
            <w:tcBorders>
              <w:bottom w:val="single" w:sz="4" w:space="0" w:color="auto"/>
            </w:tcBorders>
            <w:shd w:val="clear" w:color="auto" w:fill="auto"/>
          </w:tcPr>
          <w:p w14:paraId="35D11E05" w14:textId="5053AC0A" w:rsidR="007B60E3" w:rsidRPr="001253B2" w:rsidRDefault="00F9326C" w:rsidP="007B60E3">
            <w:pPr>
              <w:pStyle w:val="Header"/>
              <w:tabs>
                <w:tab w:val="clear" w:pos="4320"/>
                <w:tab w:val="clear" w:pos="8640"/>
                <w:tab w:val="decimal" w:pos="1238"/>
              </w:tabs>
              <w:ind w:right="-72"/>
              <w:jc w:val="right"/>
              <w:rPr>
                <w:rFonts w:ascii="Arial" w:hAnsi="Arial" w:cs="Arial"/>
                <w:sz w:val="18"/>
                <w:szCs w:val="18"/>
                <w:lang w:val="en-US"/>
              </w:rPr>
            </w:pPr>
            <w:r w:rsidRPr="00F9326C">
              <w:rPr>
                <w:rFonts w:ascii="Arial" w:hAnsi="Arial" w:cs="Arial"/>
                <w:sz w:val="18"/>
                <w:szCs w:val="18"/>
                <w:lang w:val="en-GB"/>
              </w:rPr>
              <w:t>725</w:t>
            </w:r>
            <w:r w:rsidR="007B60E3" w:rsidRPr="001253B2">
              <w:rPr>
                <w:rFonts w:ascii="Arial" w:hAnsi="Arial" w:cs="Arial"/>
                <w:sz w:val="18"/>
                <w:szCs w:val="18"/>
                <w:lang w:val="en-US"/>
              </w:rPr>
              <w:t>,</w:t>
            </w:r>
            <w:r w:rsidRPr="00F9326C">
              <w:rPr>
                <w:rFonts w:ascii="Arial" w:hAnsi="Arial" w:cs="Arial"/>
                <w:sz w:val="18"/>
                <w:szCs w:val="18"/>
                <w:lang w:val="en-GB"/>
              </w:rPr>
              <w:t>000</w:t>
            </w:r>
            <w:r w:rsidR="007B60E3" w:rsidRPr="001253B2">
              <w:rPr>
                <w:rFonts w:ascii="Arial" w:hAnsi="Arial" w:cs="Arial"/>
                <w:sz w:val="18"/>
                <w:szCs w:val="18"/>
                <w:lang w:val="en-US"/>
              </w:rPr>
              <w:t>,</w:t>
            </w:r>
            <w:r w:rsidRPr="00F9326C">
              <w:rPr>
                <w:rFonts w:ascii="Arial" w:hAnsi="Arial" w:cs="Arial"/>
                <w:sz w:val="18"/>
                <w:szCs w:val="18"/>
                <w:lang w:val="en-GB"/>
              </w:rPr>
              <w:t>000</w:t>
            </w:r>
          </w:p>
        </w:tc>
      </w:tr>
    </w:tbl>
    <w:p w14:paraId="4B3C2C71" w14:textId="77777777" w:rsidR="00ED5A55" w:rsidRPr="001253B2" w:rsidRDefault="00ED5A55" w:rsidP="002E79F5">
      <w:pPr>
        <w:ind w:left="540"/>
        <w:jc w:val="thaiDistribute"/>
        <w:rPr>
          <w:rFonts w:ascii="Arial" w:hAnsi="Arial" w:cs="Arial"/>
          <w:sz w:val="18"/>
          <w:szCs w:val="18"/>
          <w:lang w:val="en-GB"/>
        </w:rPr>
      </w:pPr>
    </w:p>
    <w:p w14:paraId="702FF9BF" w14:textId="3CC3DACF" w:rsidR="00A31A3A" w:rsidRPr="001253B2" w:rsidRDefault="00A31A3A" w:rsidP="002E79F5">
      <w:pPr>
        <w:ind w:left="540"/>
        <w:jc w:val="both"/>
        <w:rPr>
          <w:rFonts w:ascii="Arial" w:hAnsi="Arial" w:cs="Arial"/>
          <w:sz w:val="18"/>
          <w:szCs w:val="18"/>
          <w:lang w:val="en-GB"/>
        </w:rPr>
      </w:pPr>
      <w:r w:rsidRPr="001253B2">
        <w:rPr>
          <w:rFonts w:ascii="Arial" w:hAnsi="Arial" w:cs="Arial"/>
          <w:sz w:val="18"/>
          <w:szCs w:val="18"/>
          <w:lang w:val="en-GB"/>
        </w:rPr>
        <w:t xml:space="preserve">Loans to related parties were made on commercial terms and conditions with unsecured, </w:t>
      </w:r>
      <w:r w:rsidR="007A794A" w:rsidRPr="001253B2">
        <w:rPr>
          <w:rFonts w:ascii="Arial" w:hAnsi="Arial" w:cs="Arial"/>
          <w:sz w:val="18"/>
          <w:szCs w:val="18"/>
          <w:lang w:val="en-GB"/>
        </w:rPr>
        <w:t xml:space="preserve">and carried </w:t>
      </w:r>
      <w:r w:rsidR="00EF4F6D" w:rsidRPr="001253B2">
        <w:rPr>
          <w:rFonts w:ascii="Arial" w:hAnsi="Arial" w:cs="Browallia New"/>
          <w:sz w:val="18"/>
          <w:szCs w:val="18"/>
          <w:lang w:val="en-GB"/>
        </w:rPr>
        <w:t>fix</w:t>
      </w:r>
      <w:r w:rsidR="007E674A">
        <w:rPr>
          <w:rFonts w:ascii="Arial" w:hAnsi="Arial" w:cs="Browallia New"/>
          <w:sz w:val="18"/>
          <w:szCs w:val="18"/>
        </w:rPr>
        <w:t>ed</w:t>
      </w:r>
      <w:r w:rsidR="00EF4F6D" w:rsidRPr="001253B2">
        <w:rPr>
          <w:rFonts w:ascii="Arial" w:hAnsi="Arial" w:cs="Browallia New"/>
          <w:sz w:val="18"/>
          <w:szCs w:val="18"/>
          <w:lang w:val="en-GB"/>
        </w:rPr>
        <w:t xml:space="preserve"> </w:t>
      </w:r>
      <w:r w:rsidR="00722084">
        <w:rPr>
          <w:rFonts w:ascii="Arial" w:hAnsi="Arial" w:cs="Browallia New"/>
          <w:sz w:val="18"/>
          <w:szCs w:val="18"/>
          <w:lang w:val="en-GB"/>
        </w:rPr>
        <w:t xml:space="preserve">interest </w:t>
      </w:r>
      <w:r w:rsidR="00EF4F6D" w:rsidRPr="001253B2">
        <w:rPr>
          <w:rFonts w:ascii="Arial" w:hAnsi="Arial" w:cs="Browallia New"/>
          <w:sz w:val="18"/>
          <w:szCs w:val="18"/>
          <w:lang w:val="en-GB"/>
        </w:rPr>
        <w:t>rate,</w:t>
      </w:r>
      <w:r w:rsidRPr="001253B2">
        <w:rPr>
          <w:rFonts w:ascii="Arial" w:hAnsi="Arial" w:cs="Arial"/>
          <w:sz w:val="18"/>
          <w:szCs w:val="18"/>
          <w:lang w:val="en-GB"/>
        </w:rPr>
        <w:t xml:space="preserve"> weighted average finance costs of the Company plus fixed rate, finance costs of the Company on the loan arrangement period plus fixed rate, and MLR minus fixed rate for the first interest period and the interest rate shall be revised and mutually agreed every </w:t>
      </w:r>
      <w:r w:rsidR="00F9326C" w:rsidRPr="00F9326C">
        <w:rPr>
          <w:rFonts w:ascii="Arial" w:hAnsi="Arial" w:cs="Arial"/>
          <w:sz w:val="18"/>
          <w:szCs w:val="18"/>
          <w:lang w:val="en-GB"/>
        </w:rPr>
        <w:t>6</w:t>
      </w:r>
      <w:r w:rsidRPr="001253B2">
        <w:rPr>
          <w:rFonts w:ascii="Arial" w:hAnsi="Arial" w:cs="Arial"/>
          <w:sz w:val="18"/>
          <w:szCs w:val="18"/>
          <w:lang w:val="en-GB"/>
        </w:rPr>
        <w:t xml:space="preserve"> months. The fair values are equal to the book value since the effect of the discount rate is insignificant. </w:t>
      </w:r>
      <w:r w:rsidRPr="001253B2">
        <w:rPr>
          <w:rFonts w:ascii="Arial" w:hAnsi="Arial" w:cs="Arial"/>
          <w:sz w:val="18"/>
          <w:szCs w:val="18"/>
        </w:rPr>
        <w:t xml:space="preserve">The fair values are based on discounted cash flows using a discount rate and are within the level </w:t>
      </w:r>
      <w:r w:rsidR="00F9326C" w:rsidRPr="00F9326C">
        <w:rPr>
          <w:rFonts w:ascii="Arial" w:hAnsi="Arial" w:cs="Arial"/>
          <w:sz w:val="18"/>
          <w:szCs w:val="18"/>
          <w:lang w:val="en-GB"/>
        </w:rPr>
        <w:t>2</w:t>
      </w:r>
      <w:r w:rsidRPr="001253B2">
        <w:rPr>
          <w:rFonts w:ascii="Arial" w:hAnsi="Arial" w:cs="Arial"/>
          <w:sz w:val="18"/>
          <w:szCs w:val="18"/>
        </w:rPr>
        <w:t xml:space="preserve"> of the fair value hierarchy</w:t>
      </w:r>
      <w:r w:rsidRPr="001253B2">
        <w:rPr>
          <w:rFonts w:ascii="Arial" w:hAnsi="Arial" w:cs="Arial"/>
          <w:sz w:val="18"/>
          <w:szCs w:val="18"/>
          <w:lang w:val="en-GB"/>
        </w:rPr>
        <w:t>.</w:t>
      </w:r>
    </w:p>
    <w:p w14:paraId="7B8D0C32" w14:textId="77777777" w:rsidR="00A31A3A" w:rsidRPr="001253B2" w:rsidRDefault="00A31A3A" w:rsidP="002E79F5">
      <w:pPr>
        <w:ind w:left="540"/>
        <w:jc w:val="both"/>
        <w:rPr>
          <w:rFonts w:ascii="Arial" w:hAnsi="Arial" w:cs="Arial"/>
          <w:sz w:val="18"/>
          <w:szCs w:val="18"/>
          <w:lang w:val="en-GB"/>
        </w:rPr>
      </w:pPr>
    </w:p>
    <w:p w14:paraId="6D19C516" w14:textId="54C35172" w:rsidR="00A31A3A" w:rsidRPr="003709B5" w:rsidRDefault="00A31A3A" w:rsidP="002E79F5">
      <w:pPr>
        <w:overflowPunct/>
        <w:autoSpaceDE/>
        <w:autoSpaceDN/>
        <w:adjustRightInd/>
        <w:ind w:left="540"/>
        <w:jc w:val="thaiDistribute"/>
        <w:textAlignment w:val="auto"/>
        <w:rPr>
          <w:rFonts w:ascii="Arial" w:hAnsi="Arial" w:cs="Arial"/>
          <w:sz w:val="18"/>
          <w:szCs w:val="18"/>
          <w:lang w:eastAsia="en-GB"/>
        </w:rPr>
      </w:pPr>
      <w:r w:rsidRPr="003709B5">
        <w:rPr>
          <w:rFonts w:ascii="Arial" w:hAnsi="Arial" w:cs="Arial"/>
          <w:sz w:val="18"/>
          <w:szCs w:val="18"/>
          <w:lang w:eastAsia="en-GB"/>
        </w:rPr>
        <w:t xml:space="preserve">The Company has loans to related parties measured at </w:t>
      </w:r>
      <w:r w:rsidR="000959A0" w:rsidRPr="003709B5">
        <w:rPr>
          <w:rFonts w:ascii="Arial" w:hAnsi="Arial" w:cs="Arial"/>
          <w:sz w:val="18"/>
          <w:szCs w:val="18"/>
          <w:lang w:eastAsia="en-GB"/>
        </w:rPr>
        <w:t>amorti</w:t>
      </w:r>
      <w:r w:rsidR="00F22CBA">
        <w:rPr>
          <w:rFonts w:ascii="Arial" w:hAnsi="Arial" w:cs="Arial"/>
          <w:sz w:val="18"/>
          <w:szCs w:val="18"/>
          <w:lang w:eastAsia="en-GB"/>
        </w:rPr>
        <w:t>s</w:t>
      </w:r>
      <w:r w:rsidR="000959A0" w:rsidRPr="003709B5">
        <w:rPr>
          <w:rFonts w:ascii="Arial" w:hAnsi="Arial" w:cs="Arial"/>
          <w:sz w:val="18"/>
          <w:szCs w:val="18"/>
          <w:lang w:eastAsia="en-GB"/>
        </w:rPr>
        <w:t>ed</w:t>
      </w:r>
      <w:r w:rsidRPr="003709B5">
        <w:rPr>
          <w:rFonts w:ascii="Arial" w:hAnsi="Arial" w:cs="Arial"/>
          <w:sz w:val="18"/>
          <w:szCs w:val="18"/>
          <w:lang w:eastAsia="en-GB"/>
        </w:rPr>
        <w:t xml:space="preserve"> cost. The </w:t>
      </w:r>
      <w:r w:rsidR="00F9326C" w:rsidRPr="00F9326C">
        <w:rPr>
          <w:rFonts w:ascii="Arial" w:hAnsi="Arial" w:cs="Arial"/>
          <w:sz w:val="18"/>
          <w:szCs w:val="18"/>
          <w:lang w:val="en-GB" w:eastAsia="en-GB"/>
        </w:rPr>
        <w:t>12</w:t>
      </w:r>
      <w:r w:rsidRPr="003709B5">
        <w:rPr>
          <w:rFonts w:ascii="Arial" w:hAnsi="Arial" w:cs="Arial"/>
          <w:sz w:val="18"/>
          <w:szCs w:val="18"/>
          <w:lang w:eastAsia="en-GB"/>
        </w:rPr>
        <w:t xml:space="preserve">-month expected credit loss allowance was </w:t>
      </w:r>
      <w:r w:rsidR="000959A0" w:rsidRPr="003709B5">
        <w:rPr>
          <w:rFonts w:ascii="Arial" w:hAnsi="Arial" w:cs="Arial"/>
          <w:sz w:val="18"/>
          <w:szCs w:val="18"/>
          <w:lang w:eastAsia="en-GB"/>
        </w:rPr>
        <w:t>recogni</w:t>
      </w:r>
      <w:r w:rsidR="0078625F">
        <w:rPr>
          <w:rFonts w:ascii="Arial" w:hAnsi="Arial" w:cs="Arial"/>
          <w:sz w:val="18"/>
          <w:szCs w:val="18"/>
          <w:lang w:eastAsia="en-GB"/>
        </w:rPr>
        <w:t>s</w:t>
      </w:r>
      <w:r w:rsidR="000959A0" w:rsidRPr="003709B5">
        <w:rPr>
          <w:rFonts w:ascii="Arial" w:hAnsi="Arial" w:cs="Arial"/>
          <w:sz w:val="18"/>
          <w:szCs w:val="18"/>
          <w:lang w:eastAsia="en-GB"/>
        </w:rPr>
        <w:t>ed</w:t>
      </w:r>
      <w:r w:rsidRPr="003709B5">
        <w:rPr>
          <w:rFonts w:ascii="Arial" w:hAnsi="Arial" w:cs="Arial"/>
          <w:sz w:val="18"/>
          <w:szCs w:val="18"/>
          <w:lang w:eastAsia="en-GB"/>
        </w:rPr>
        <w:t xml:space="preserve"> for those loans without any significant increase in credit risk. The lifetime expected credit loss was </w:t>
      </w:r>
      <w:r w:rsidR="000959A0" w:rsidRPr="003709B5">
        <w:rPr>
          <w:rFonts w:ascii="Arial" w:hAnsi="Arial" w:cs="Arial"/>
          <w:sz w:val="18"/>
          <w:szCs w:val="18"/>
          <w:lang w:eastAsia="en-GB"/>
        </w:rPr>
        <w:t>recogni</w:t>
      </w:r>
      <w:r w:rsidR="0078625F">
        <w:rPr>
          <w:rFonts w:ascii="Arial" w:hAnsi="Arial" w:cs="Arial"/>
          <w:sz w:val="18"/>
          <w:szCs w:val="18"/>
          <w:lang w:eastAsia="en-GB"/>
        </w:rPr>
        <w:t>s</w:t>
      </w:r>
      <w:r w:rsidR="000959A0" w:rsidRPr="003709B5">
        <w:rPr>
          <w:rFonts w:ascii="Arial" w:hAnsi="Arial" w:cs="Arial"/>
          <w:sz w:val="18"/>
          <w:szCs w:val="18"/>
          <w:lang w:eastAsia="en-GB"/>
        </w:rPr>
        <w:t>ed</w:t>
      </w:r>
      <w:r w:rsidRPr="003709B5">
        <w:rPr>
          <w:rFonts w:ascii="Arial" w:hAnsi="Arial" w:cs="Arial"/>
          <w:sz w:val="18"/>
          <w:szCs w:val="18"/>
          <w:lang w:eastAsia="en-GB"/>
        </w:rPr>
        <w:t xml:space="preserve"> for those loans with significant increase in credit risk. </w:t>
      </w:r>
    </w:p>
    <w:p w14:paraId="19B7324F" w14:textId="0FE68FC8" w:rsidR="001253B2" w:rsidRDefault="001253B2">
      <w:pPr>
        <w:overflowPunct/>
        <w:autoSpaceDE/>
        <w:autoSpaceDN/>
        <w:adjustRightInd/>
        <w:spacing w:after="160" w:line="259" w:lineRule="auto"/>
        <w:textAlignment w:val="auto"/>
        <w:rPr>
          <w:rFonts w:ascii="Arial" w:hAnsi="Arial" w:cs="Arial"/>
          <w:b/>
          <w:bCs/>
          <w:color w:val="CF4A02"/>
          <w:sz w:val="18"/>
          <w:szCs w:val="18"/>
        </w:rPr>
      </w:pPr>
      <w:r>
        <w:rPr>
          <w:rFonts w:ascii="Arial" w:hAnsi="Arial" w:cs="Arial"/>
          <w:b/>
          <w:bCs/>
          <w:color w:val="CF4A02"/>
          <w:sz w:val="18"/>
          <w:szCs w:val="18"/>
        </w:rPr>
        <w:br w:type="page"/>
      </w:r>
    </w:p>
    <w:p w14:paraId="1B26B550" w14:textId="77777777" w:rsidR="000959A0" w:rsidRDefault="000959A0" w:rsidP="002E79F5">
      <w:pPr>
        <w:tabs>
          <w:tab w:val="left" w:pos="540"/>
        </w:tabs>
        <w:ind w:left="540"/>
        <w:jc w:val="thaiDistribute"/>
        <w:rPr>
          <w:rFonts w:ascii="Arial" w:hAnsi="Arial" w:cs="Arial"/>
          <w:b/>
          <w:bCs/>
          <w:color w:val="CF4A02"/>
          <w:sz w:val="18"/>
          <w:szCs w:val="18"/>
        </w:rPr>
      </w:pPr>
    </w:p>
    <w:p w14:paraId="53623F9C" w14:textId="200153D8" w:rsidR="00A31A3A" w:rsidRPr="003709B5" w:rsidRDefault="00F9326C" w:rsidP="003709B5">
      <w:pPr>
        <w:tabs>
          <w:tab w:val="left" w:pos="540"/>
        </w:tabs>
        <w:jc w:val="thaiDistribute"/>
        <w:rPr>
          <w:rFonts w:ascii="Arial" w:hAnsi="Arial" w:cs="Arial"/>
          <w:b/>
          <w:bCs/>
          <w:color w:val="CF4A02"/>
          <w:sz w:val="18"/>
          <w:szCs w:val="18"/>
        </w:rPr>
      </w:pPr>
      <w:r w:rsidRPr="00F9326C">
        <w:rPr>
          <w:rFonts w:ascii="Arial" w:hAnsi="Arial" w:cs="Arial"/>
          <w:b/>
          <w:bCs/>
          <w:color w:val="CF4A02"/>
          <w:sz w:val="18"/>
          <w:szCs w:val="18"/>
          <w:lang w:val="en-GB"/>
        </w:rPr>
        <w:t>35</w:t>
      </w:r>
      <w:r w:rsidR="00A31A3A" w:rsidRPr="003709B5">
        <w:rPr>
          <w:rFonts w:ascii="Arial" w:hAnsi="Arial" w:cs="Arial"/>
          <w:b/>
          <w:bCs/>
          <w:color w:val="CF4A02"/>
          <w:sz w:val="18"/>
          <w:szCs w:val="18"/>
        </w:rPr>
        <w:t>.</w:t>
      </w:r>
      <w:r w:rsidRPr="00F9326C">
        <w:rPr>
          <w:rFonts w:ascii="Arial" w:hAnsi="Arial" w:cs="Arial"/>
          <w:b/>
          <w:bCs/>
          <w:color w:val="CF4A02"/>
          <w:sz w:val="18"/>
          <w:szCs w:val="18"/>
          <w:lang w:val="en-GB"/>
        </w:rPr>
        <w:t>5</w:t>
      </w:r>
      <w:r w:rsidR="00A31A3A" w:rsidRPr="003709B5">
        <w:rPr>
          <w:rFonts w:ascii="Arial" w:hAnsi="Arial" w:cs="Arial"/>
          <w:b/>
          <w:bCs/>
          <w:color w:val="CF4A02"/>
          <w:sz w:val="18"/>
          <w:szCs w:val="18"/>
        </w:rPr>
        <w:tab/>
      </w:r>
      <w:r w:rsidR="00C71062">
        <w:rPr>
          <w:rFonts w:ascii="Arial" w:hAnsi="Arial" w:cs="Arial"/>
          <w:b/>
          <w:bCs/>
          <w:color w:val="CF4A02"/>
          <w:sz w:val="18"/>
          <w:szCs w:val="18"/>
        </w:rPr>
        <w:t>B</w:t>
      </w:r>
      <w:r w:rsidR="00A31A3A" w:rsidRPr="003709B5">
        <w:rPr>
          <w:rFonts w:ascii="Arial" w:hAnsi="Arial" w:cs="Arial"/>
          <w:b/>
          <w:bCs/>
          <w:color w:val="CF4A02"/>
          <w:sz w:val="18"/>
          <w:szCs w:val="18"/>
        </w:rPr>
        <w:t>orrowings from related parties</w:t>
      </w:r>
    </w:p>
    <w:p w14:paraId="7B2F34BD" w14:textId="77777777" w:rsidR="00A31A3A" w:rsidRPr="003709B5" w:rsidRDefault="00A31A3A" w:rsidP="003709B5">
      <w:pPr>
        <w:ind w:left="540"/>
        <w:jc w:val="both"/>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3709B5" w14:paraId="4E3240F3" w14:textId="77777777" w:rsidTr="001253B2">
        <w:tc>
          <w:tcPr>
            <w:tcW w:w="3690" w:type="dxa"/>
          </w:tcPr>
          <w:p w14:paraId="5D071FA2"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80" w:type="dxa"/>
            <w:gridSpan w:val="2"/>
            <w:tcBorders>
              <w:top w:val="single" w:sz="4" w:space="0" w:color="auto"/>
            </w:tcBorders>
            <w:shd w:val="clear" w:color="auto" w:fill="auto"/>
          </w:tcPr>
          <w:p w14:paraId="7555761F" w14:textId="77777777" w:rsidR="00A31A3A" w:rsidRPr="001253B2" w:rsidRDefault="00A31A3A" w:rsidP="001253B2">
            <w:pPr>
              <w:ind w:left="-24" w:right="-72"/>
              <w:jc w:val="center"/>
              <w:rPr>
                <w:rFonts w:ascii="Arial" w:hAnsi="Arial" w:cs="Arial"/>
                <w:b/>
                <w:bCs/>
                <w:sz w:val="18"/>
                <w:szCs w:val="18"/>
              </w:rPr>
            </w:pPr>
            <w:r w:rsidRPr="001253B2">
              <w:rPr>
                <w:rFonts w:ascii="Arial" w:hAnsi="Arial" w:cs="Arial"/>
                <w:b/>
                <w:bCs/>
                <w:sz w:val="18"/>
                <w:szCs w:val="18"/>
              </w:rPr>
              <w:t>Consolidated</w:t>
            </w:r>
          </w:p>
        </w:tc>
        <w:tc>
          <w:tcPr>
            <w:tcW w:w="2880" w:type="dxa"/>
            <w:gridSpan w:val="2"/>
            <w:tcBorders>
              <w:top w:val="single" w:sz="4" w:space="0" w:color="auto"/>
            </w:tcBorders>
            <w:shd w:val="clear" w:color="auto" w:fill="auto"/>
          </w:tcPr>
          <w:p w14:paraId="6AA16F28" w14:textId="77777777" w:rsidR="00A31A3A" w:rsidRPr="001253B2" w:rsidRDefault="00A31A3A" w:rsidP="001253B2">
            <w:pPr>
              <w:ind w:left="-24" w:right="-72"/>
              <w:jc w:val="center"/>
              <w:rPr>
                <w:rFonts w:ascii="Arial" w:hAnsi="Arial" w:cs="Arial"/>
                <w:b/>
                <w:bCs/>
                <w:sz w:val="18"/>
                <w:szCs w:val="18"/>
              </w:rPr>
            </w:pPr>
            <w:r w:rsidRPr="001253B2">
              <w:rPr>
                <w:rFonts w:ascii="Arial" w:hAnsi="Arial" w:cs="Arial"/>
                <w:b/>
                <w:bCs/>
                <w:sz w:val="18"/>
                <w:szCs w:val="18"/>
              </w:rPr>
              <w:t>Separate</w:t>
            </w:r>
          </w:p>
        </w:tc>
      </w:tr>
      <w:tr w:rsidR="00A31A3A" w:rsidRPr="003709B5" w14:paraId="1F121A66" w14:textId="77777777" w:rsidTr="001253B2">
        <w:tc>
          <w:tcPr>
            <w:tcW w:w="3690" w:type="dxa"/>
          </w:tcPr>
          <w:p w14:paraId="78F287EF"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2880" w:type="dxa"/>
            <w:gridSpan w:val="2"/>
            <w:tcBorders>
              <w:bottom w:val="single" w:sz="4" w:space="0" w:color="auto"/>
            </w:tcBorders>
            <w:shd w:val="clear" w:color="auto" w:fill="auto"/>
          </w:tcPr>
          <w:p w14:paraId="0B55DDFA" w14:textId="77777777" w:rsidR="00A31A3A" w:rsidRPr="001253B2" w:rsidRDefault="00A31A3A" w:rsidP="001253B2">
            <w:pPr>
              <w:ind w:left="-24" w:right="-72"/>
              <w:jc w:val="center"/>
              <w:rPr>
                <w:rFonts w:ascii="Arial" w:hAnsi="Arial" w:cs="Arial"/>
                <w:b/>
                <w:bCs/>
                <w:sz w:val="18"/>
                <w:szCs w:val="18"/>
              </w:rPr>
            </w:pPr>
            <w:r w:rsidRPr="001253B2">
              <w:rPr>
                <w:rFonts w:ascii="Arial" w:hAnsi="Arial" w:cs="Arial"/>
                <w:b/>
                <w:bCs/>
                <w:sz w:val="18"/>
                <w:szCs w:val="18"/>
              </w:rPr>
              <w:t>financial statements</w:t>
            </w:r>
          </w:p>
        </w:tc>
        <w:tc>
          <w:tcPr>
            <w:tcW w:w="2880" w:type="dxa"/>
            <w:gridSpan w:val="2"/>
            <w:tcBorders>
              <w:bottom w:val="single" w:sz="4" w:space="0" w:color="auto"/>
            </w:tcBorders>
            <w:shd w:val="clear" w:color="auto" w:fill="auto"/>
          </w:tcPr>
          <w:p w14:paraId="783186ED" w14:textId="77777777" w:rsidR="00A31A3A" w:rsidRPr="001253B2" w:rsidRDefault="00A31A3A" w:rsidP="001253B2">
            <w:pPr>
              <w:ind w:left="-24" w:right="-72"/>
              <w:jc w:val="center"/>
              <w:rPr>
                <w:rFonts w:ascii="Arial" w:hAnsi="Arial" w:cs="Arial"/>
                <w:b/>
                <w:bCs/>
                <w:sz w:val="18"/>
                <w:szCs w:val="18"/>
              </w:rPr>
            </w:pPr>
            <w:r w:rsidRPr="001253B2">
              <w:rPr>
                <w:rFonts w:ascii="Arial" w:hAnsi="Arial" w:cs="Arial"/>
                <w:b/>
                <w:bCs/>
                <w:sz w:val="18"/>
                <w:szCs w:val="18"/>
              </w:rPr>
              <w:t>financial statements</w:t>
            </w:r>
          </w:p>
        </w:tc>
      </w:tr>
      <w:tr w:rsidR="00A31A3A" w:rsidRPr="003709B5" w14:paraId="1C9E107F" w14:textId="77777777" w:rsidTr="001253B2">
        <w:tc>
          <w:tcPr>
            <w:tcW w:w="3690" w:type="dxa"/>
          </w:tcPr>
          <w:p w14:paraId="148B8EE7"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40" w:type="dxa"/>
            <w:vAlign w:val="center"/>
          </w:tcPr>
          <w:p w14:paraId="48F5F136" w14:textId="255AA0A6"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vAlign w:val="center"/>
          </w:tcPr>
          <w:p w14:paraId="1E336E6D" w14:textId="38B78A9E"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440" w:type="dxa"/>
            <w:vAlign w:val="center"/>
          </w:tcPr>
          <w:p w14:paraId="361FFBDA" w14:textId="2CCD3913"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vAlign w:val="center"/>
          </w:tcPr>
          <w:p w14:paraId="040DB324" w14:textId="28BE5789" w:rsidR="00A31A3A" w:rsidRPr="003709B5" w:rsidRDefault="00F9326C" w:rsidP="003709B5">
            <w:pPr>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5A62A9AE" w14:textId="77777777" w:rsidTr="001253B2">
        <w:tc>
          <w:tcPr>
            <w:tcW w:w="3690" w:type="dxa"/>
          </w:tcPr>
          <w:p w14:paraId="76EB9640"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rPr>
            </w:pPr>
          </w:p>
        </w:tc>
        <w:tc>
          <w:tcPr>
            <w:tcW w:w="1440" w:type="dxa"/>
            <w:tcBorders>
              <w:bottom w:val="single" w:sz="4" w:space="0" w:color="auto"/>
            </w:tcBorders>
            <w:shd w:val="clear" w:color="auto" w:fill="auto"/>
            <w:vAlign w:val="bottom"/>
          </w:tcPr>
          <w:p w14:paraId="46F00558"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0109D09F"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70951A75"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2324EB46" w14:textId="77777777" w:rsidR="00A31A3A" w:rsidRPr="003709B5" w:rsidRDefault="00A31A3A" w:rsidP="003709B5">
            <w:pPr>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1BC9CB0A" w14:textId="77777777" w:rsidTr="001253B2">
        <w:tc>
          <w:tcPr>
            <w:tcW w:w="3690" w:type="dxa"/>
          </w:tcPr>
          <w:p w14:paraId="16145C78" w14:textId="77777777" w:rsidR="00A31A3A" w:rsidRPr="003709B5" w:rsidRDefault="00A31A3A" w:rsidP="003709B5">
            <w:pPr>
              <w:pStyle w:val="Header"/>
              <w:tabs>
                <w:tab w:val="clear" w:pos="4320"/>
                <w:tab w:val="clear" w:pos="8640"/>
              </w:tabs>
              <w:ind w:left="435"/>
              <w:rPr>
                <w:rFonts w:ascii="Arial" w:hAnsi="Arial" w:cs="Arial"/>
                <w:sz w:val="18"/>
                <w:szCs w:val="18"/>
                <w:shd w:val="clear" w:color="auto" w:fill="FFFFFF"/>
                <w:lang w:val="en-GB"/>
              </w:rPr>
            </w:pPr>
          </w:p>
        </w:tc>
        <w:tc>
          <w:tcPr>
            <w:tcW w:w="1440" w:type="dxa"/>
            <w:tcBorders>
              <w:top w:val="single" w:sz="4" w:space="0" w:color="auto"/>
            </w:tcBorders>
            <w:shd w:val="clear" w:color="auto" w:fill="FAFAFA"/>
          </w:tcPr>
          <w:p w14:paraId="262C1C6C" w14:textId="77777777" w:rsidR="00A31A3A" w:rsidRPr="003709B5" w:rsidRDefault="00A31A3A" w:rsidP="003709B5">
            <w:pPr>
              <w:ind w:right="-72"/>
              <w:jc w:val="right"/>
              <w:rPr>
                <w:rFonts w:ascii="Arial" w:hAnsi="Arial" w:cs="Arial"/>
                <w:sz w:val="18"/>
                <w:szCs w:val="18"/>
              </w:rPr>
            </w:pPr>
          </w:p>
        </w:tc>
        <w:tc>
          <w:tcPr>
            <w:tcW w:w="1440" w:type="dxa"/>
            <w:tcBorders>
              <w:top w:val="single" w:sz="4" w:space="0" w:color="auto"/>
            </w:tcBorders>
          </w:tcPr>
          <w:p w14:paraId="054B10E3" w14:textId="77777777" w:rsidR="00A31A3A" w:rsidRPr="003709B5" w:rsidRDefault="00A31A3A" w:rsidP="003709B5">
            <w:pPr>
              <w:ind w:right="-72"/>
              <w:jc w:val="right"/>
              <w:rPr>
                <w:rFonts w:ascii="Arial" w:hAnsi="Arial" w:cs="Arial"/>
                <w:sz w:val="18"/>
                <w:szCs w:val="18"/>
              </w:rPr>
            </w:pPr>
          </w:p>
        </w:tc>
        <w:tc>
          <w:tcPr>
            <w:tcW w:w="1440" w:type="dxa"/>
            <w:tcBorders>
              <w:top w:val="single" w:sz="4" w:space="0" w:color="auto"/>
            </w:tcBorders>
            <w:shd w:val="clear" w:color="auto" w:fill="FAFAFA"/>
          </w:tcPr>
          <w:p w14:paraId="2BD38A0A" w14:textId="77777777" w:rsidR="00A31A3A" w:rsidRPr="003709B5" w:rsidRDefault="00A31A3A" w:rsidP="003709B5">
            <w:pPr>
              <w:ind w:right="-72"/>
              <w:jc w:val="right"/>
              <w:rPr>
                <w:rFonts w:ascii="Arial" w:hAnsi="Arial" w:cs="Arial"/>
                <w:sz w:val="18"/>
                <w:szCs w:val="18"/>
              </w:rPr>
            </w:pPr>
          </w:p>
        </w:tc>
        <w:tc>
          <w:tcPr>
            <w:tcW w:w="1440" w:type="dxa"/>
            <w:tcBorders>
              <w:top w:val="single" w:sz="4" w:space="0" w:color="auto"/>
            </w:tcBorders>
          </w:tcPr>
          <w:p w14:paraId="6D637699" w14:textId="77777777" w:rsidR="00A31A3A" w:rsidRPr="003709B5" w:rsidRDefault="00A31A3A" w:rsidP="003709B5">
            <w:pPr>
              <w:ind w:right="-72"/>
              <w:jc w:val="right"/>
              <w:rPr>
                <w:rFonts w:ascii="Arial" w:hAnsi="Arial" w:cs="Arial"/>
                <w:sz w:val="18"/>
                <w:szCs w:val="18"/>
              </w:rPr>
            </w:pPr>
          </w:p>
        </w:tc>
      </w:tr>
      <w:tr w:rsidR="00A31A3A" w:rsidRPr="003709B5" w14:paraId="5D1F004F" w14:textId="77777777" w:rsidTr="001253B2">
        <w:tc>
          <w:tcPr>
            <w:tcW w:w="3690" w:type="dxa"/>
            <w:vAlign w:val="bottom"/>
          </w:tcPr>
          <w:p w14:paraId="277EF110" w14:textId="77777777" w:rsidR="00A31A3A" w:rsidRPr="003709B5" w:rsidRDefault="00A31A3A" w:rsidP="003709B5">
            <w:pPr>
              <w:pStyle w:val="Header"/>
              <w:tabs>
                <w:tab w:val="clear" w:pos="4320"/>
                <w:tab w:val="clear" w:pos="8640"/>
              </w:tabs>
              <w:ind w:left="435"/>
              <w:rPr>
                <w:rFonts w:ascii="Arial" w:hAnsi="Arial" w:cs="Arial"/>
                <w:b/>
                <w:bCs/>
                <w:sz w:val="18"/>
                <w:szCs w:val="18"/>
                <w:lang w:val="en-US"/>
              </w:rPr>
            </w:pPr>
            <w:r w:rsidRPr="003709B5">
              <w:rPr>
                <w:rFonts w:ascii="Arial" w:hAnsi="Arial" w:cs="Arial"/>
                <w:b/>
                <w:bCs/>
                <w:sz w:val="18"/>
                <w:szCs w:val="18"/>
                <w:lang w:val="en-US"/>
              </w:rPr>
              <w:t xml:space="preserve">Current </w:t>
            </w:r>
          </w:p>
        </w:tc>
        <w:tc>
          <w:tcPr>
            <w:tcW w:w="1440" w:type="dxa"/>
            <w:shd w:val="clear" w:color="auto" w:fill="FAFAFA"/>
          </w:tcPr>
          <w:p w14:paraId="4BF2AFA7" w14:textId="77777777" w:rsidR="00A31A3A" w:rsidRPr="003709B5" w:rsidRDefault="00A31A3A" w:rsidP="003709B5">
            <w:pPr>
              <w:ind w:right="-72"/>
              <w:jc w:val="right"/>
              <w:rPr>
                <w:rFonts w:ascii="Arial" w:hAnsi="Arial" w:cs="Arial"/>
                <w:sz w:val="18"/>
                <w:szCs w:val="18"/>
              </w:rPr>
            </w:pPr>
          </w:p>
        </w:tc>
        <w:tc>
          <w:tcPr>
            <w:tcW w:w="1440" w:type="dxa"/>
          </w:tcPr>
          <w:p w14:paraId="38498664" w14:textId="77777777" w:rsidR="00A31A3A" w:rsidRPr="003709B5" w:rsidRDefault="00A31A3A" w:rsidP="003709B5">
            <w:pPr>
              <w:ind w:right="-72"/>
              <w:jc w:val="right"/>
              <w:rPr>
                <w:rFonts w:ascii="Arial" w:hAnsi="Arial" w:cs="Arial"/>
                <w:sz w:val="18"/>
                <w:szCs w:val="18"/>
              </w:rPr>
            </w:pPr>
          </w:p>
        </w:tc>
        <w:tc>
          <w:tcPr>
            <w:tcW w:w="1440" w:type="dxa"/>
            <w:shd w:val="clear" w:color="auto" w:fill="FAFAFA"/>
            <w:vAlign w:val="center"/>
          </w:tcPr>
          <w:p w14:paraId="77B5734E" w14:textId="77777777" w:rsidR="00A31A3A" w:rsidRPr="003709B5" w:rsidRDefault="00A31A3A" w:rsidP="003709B5">
            <w:pPr>
              <w:ind w:right="-72"/>
              <w:jc w:val="right"/>
              <w:rPr>
                <w:rFonts w:ascii="Arial" w:hAnsi="Arial" w:cs="Arial"/>
                <w:sz w:val="18"/>
                <w:szCs w:val="18"/>
              </w:rPr>
            </w:pPr>
          </w:p>
        </w:tc>
        <w:tc>
          <w:tcPr>
            <w:tcW w:w="1440" w:type="dxa"/>
            <w:vAlign w:val="center"/>
          </w:tcPr>
          <w:p w14:paraId="07157465" w14:textId="77777777" w:rsidR="00A31A3A" w:rsidRPr="003709B5" w:rsidRDefault="00A31A3A" w:rsidP="003709B5">
            <w:pPr>
              <w:ind w:right="-72"/>
              <w:jc w:val="right"/>
              <w:rPr>
                <w:rFonts w:ascii="Arial" w:hAnsi="Arial" w:cs="Arial"/>
                <w:sz w:val="18"/>
                <w:szCs w:val="18"/>
              </w:rPr>
            </w:pPr>
          </w:p>
        </w:tc>
      </w:tr>
      <w:tr w:rsidR="007B60E3" w:rsidRPr="003709B5" w14:paraId="1818F31D" w14:textId="77777777" w:rsidTr="001253B2">
        <w:tc>
          <w:tcPr>
            <w:tcW w:w="3690" w:type="dxa"/>
          </w:tcPr>
          <w:p w14:paraId="095BCAB1" w14:textId="77777777" w:rsidR="007B60E3" w:rsidRPr="001253B2" w:rsidRDefault="007B60E3" w:rsidP="007B60E3">
            <w:pPr>
              <w:pStyle w:val="Header"/>
              <w:tabs>
                <w:tab w:val="clear" w:pos="4320"/>
                <w:tab w:val="clear" w:pos="8640"/>
              </w:tabs>
              <w:ind w:left="435"/>
              <w:rPr>
                <w:rFonts w:ascii="Arial" w:hAnsi="Arial" w:cs="Arial"/>
                <w:sz w:val="18"/>
                <w:szCs w:val="18"/>
                <w:lang w:val="en-US"/>
              </w:rPr>
            </w:pPr>
            <w:r w:rsidRPr="003709B5">
              <w:rPr>
                <w:rFonts w:ascii="Arial" w:hAnsi="Arial" w:cs="Arial"/>
                <w:sz w:val="18"/>
                <w:szCs w:val="18"/>
                <w:lang w:val="en-US"/>
              </w:rPr>
              <w:t>Short-term loans from Parent</w:t>
            </w:r>
          </w:p>
        </w:tc>
        <w:tc>
          <w:tcPr>
            <w:tcW w:w="1440" w:type="dxa"/>
            <w:shd w:val="clear" w:color="auto" w:fill="FAFAFA"/>
          </w:tcPr>
          <w:p w14:paraId="217BA2AC" w14:textId="773E46B5"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shd w:val="clear" w:color="auto" w:fill="auto"/>
          </w:tcPr>
          <w:p w14:paraId="1F1C6712" w14:textId="3F39F59D"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shd w:val="clear" w:color="auto" w:fill="FAFAFA"/>
          </w:tcPr>
          <w:p w14:paraId="1FAAD510" w14:textId="15CE4E25"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shd w:val="clear" w:color="auto" w:fill="auto"/>
          </w:tcPr>
          <w:p w14:paraId="77BC9123" w14:textId="4A97FEE0"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r>
      <w:tr w:rsidR="007B60E3" w:rsidRPr="003709B5" w14:paraId="0B3653EF" w14:textId="77777777" w:rsidTr="001253B2">
        <w:tc>
          <w:tcPr>
            <w:tcW w:w="3690" w:type="dxa"/>
          </w:tcPr>
          <w:p w14:paraId="10335BB5" w14:textId="77A76ECA" w:rsidR="007B60E3" w:rsidRPr="001253B2" w:rsidRDefault="007B60E3" w:rsidP="007B60E3">
            <w:pPr>
              <w:pStyle w:val="Header"/>
              <w:tabs>
                <w:tab w:val="clear" w:pos="4320"/>
                <w:tab w:val="clear" w:pos="8640"/>
              </w:tabs>
              <w:ind w:left="435"/>
              <w:rPr>
                <w:rFonts w:ascii="Arial" w:hAnsi="Arial" w:cs="Arial"/>
                <w:sz w:val="18"/>
                <w:szCs w:val="18"/>
                <w:lang w:val="en-US"/>
              </w:rPr>
            </w:pPr>
            <w:r w:rsidRPr="001253B2">
              <w:rPr>
                <w:rFonts w:ascii="Arial" w:hAnsi="Arial" w:cs="Arial"/>
                <w:sz w:val="18"/>
                <w:szCs w:val="18"/>
                <w:lang w:val="en-US"/>
              </w:rPr>
              <w:t>Short-term loans from Subsidiaries</w:t>
            </w:r>
          </w:p>
        </w:tc>
        <w:tc>
          <w:tcPr>
            <w:tcW w:w="1440" w:type="dxa"/>
            <w:shd w:val="clear" w:color="auto" w:fill="FAFAFA"/>
            <w:vAlign w:val="bottom"/>
          </w:tcPr>
          <w:p w14:paraId="1D51DCC3" w14:textId="3D2B70FF" w:rsidR="007B60E3" w:rsidRPr="003709B5" w:rsidRDefault="007B60E3" w:rsidP="007B60E3">
            <w:pPr>
              <w:ind w:right="-72"/>
              <w:jc w:val="right"/>
              <w:rPr>
                <w:rFonts w:ascii="Arial" w:hAnsi="Arial" w:cs="Arial"/>
                <w:sz w:val="18"/>
                <w:szCs w:val="18"/>
              </w:rPr>
            </w:pPr>
            <w:r>
              <w:rPr>
                <w:rFonts w:ascii="Arial" w:hAnsi="Arial" w:cs="Arial"/>
                <w:sz w:val="18"/>
                <w:szCs w:val="18"/>
              </w:rPr>
              <w:t>-</w:t>
            </w:r>
          </w:p>
        </w:tc>
        <w:tc>
          <w:tcPr>
            <w:tcW w:w="1440" w:type="dxa"/>
            <w:vAlign w:val="bottom"/>
          </w:tcPr>
          <w:p w14:paraId="688EEC8B" w14:textId="72E64F14" w:rsidR="007B60E3" w:rsidRPr="003709B5" w:rsidRDefault="007B60E3" w:rsidP="007B60E3">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4E158A2E" w14:textId="3C72D20B"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714</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vAlign w:val="bottom"/>
          </w:tcPr>
          <w:p w14:paraId="2B62DFF4" w14:textId="7E903304"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714</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r>
      <w:tr w:rsidR="007B60E3" w:rsidRPr="003709B5" w14:paraId="6F5AB496" w14:textId="77777777" w:rsidTr="001253B2">
        <w:tc>
          <w:tcPr>
            <w:tcW w:w="3690" w:type="dxa"/>
          </w:tcPr>
          <w:p w14:paraId="3E3EA575" w14:textId="2EA92F64" w:rsidR="007B60E3" w:rsidRPr="001253B2" w:rsidRDefault="007B60E3" w:rsidP="007B60E3">
            <w:pPr>
              <w:pStyle w:val="Header"/>
              <w:tabs>
                <w:tab w:val="clear" w:pos="4320"/>
                <w:tab w:val="clear" w:pos="8640"/>
              </w:tabs>
              <w:ind w:left="435"/>
              <w:rPr>
                <w:rFonts w:ascii="Arial" w:hAnsi="Arial" w:cs="Arial"/>
                <w:b/>
                <w:bCs/>
                <w:sz w:val="18"/>
                <w:szCs w:val="18"/>
                <w:lang w:val="en-US"/>
              </w:rPr>
            </w:pPr>
            <w:r w:rsidRPr="001253B2">
              <w:rPr>
                <w:rFonts w:ascii="Arial" w:hAnsi="Arial" w:cs="Arial"/>
                <w:b/>
                <w:bCs/>
                <w:sz w:val="18"/>
                <w:szCs w:val="18"/>
                <w:lang w:val="en-US"/>
              </w:rPr>
              <w:t>Non-current</w:t>
            </w:r>
          </w:p>
        </w:tc>
        <w:tc>
          <w:tcPr>
            <w:tcW w:w="1440" w:type="dxa"/>
            <w:shd w:val="clear" w:color="auto" w:fill="FAFAFA"/>
            <w:vAlign w:val="bottom"/>
          </w:tcPr>
          <w:p w14:paraId="045E44BC" w14:textId="77777777" w:rsidR="007B60E3" w:rsidRPr="003709B5" w:rsidRDefault="007B60E3" w:rsidP="007B60E3">
            <w:pPr>
              <w:ind w:right="-72"/>
              <w:jc w:val="right"/>
              <w:rPr>
                <w:rFonts w:ascii="Arial" w:hAnsi="Arial" w:cs="Arial"/>
                <w:sz w:val="18"/>
                <w:szCs w:val="18"/>
              </w:rPr>
            </w:pPr>
          </w:p>
        </w:tc>
        <w:tc>
          <w:tcPr>
            <w:tcW w:w="1440" w:type="dxa"/>
            <w:vAlign w:val="bottom"/>
          </w:tcPr>
          <w:p w14:paraId="2F7FA1DC" w14:textId="77777777" w:rsidR="007B60E3" w:rsidRPr="003709B5" w:rsidRDefault="007B60E3" w:rsidP="007B60E3">
            <w:pPr>
              <w:ind w:right="-72"/>
              <w:jc w:val="right"/>
              <w:rPr>
                <w:rFonts w:ascii="Arial" w:hAnsi="Arial" w:cs="Arial"/>
                <w:sz w:val="18"/>
                <w:szCs w:val="18"/>
              </w:rPr>
            </w:pPr>
          </w:p>
        </w:tc>
        <w:tc>
          <w:tcPr>
            <w:tcW w:w="1440" w:type="dxa"/>
            <w:shd w:val="clear" w:color="auto" w:fill="FAFAFA"/>
            <w:vAlign w:val="bottom"/>
          </w:tcPr>
          <w:p w14:paraId="4E714C4A" w14:textId="77777777" w:rsidR="007B60E3" w:rsidRPr="003709B5" w:rsidRDefault="007B60E3" w:rsidP="007B60E3">
            <w:pPr>
              <w:ind w:right="-72"/>
              <w:jc w:val="right"/>
              <w:rPr>
                <w:rFonts w:ascii="Arial" w:hAnsi="Arial" w:cs="Arial"/>
                <w:sz w:val="18"/>
                <w:szCs w:val="18"/>
              </w:rPr>
            </w:pPr>
          </w:p>
        </w:tc>
        <w:tc>
          <w:tcPr>
            <w:tcW w:w="1440" w:type="dxa"/>
            <w:vAlign w:val="bottom"/>
          </w:tcPr>
          <w:p w14:paraId="6B8884C7" w14:textId="77777777" w:rsidR="007B60E3" w:rsidRPr="003709B5" w:rsidRDefault="007B60E3" w:rsidP="007B60E3">
            <w:pPr>
              <w:ind w:right="-72"/>
              <w:jc w:val="right"/>
              <w:rPr>
                <w:rFonts w:ascii="Arial" w:hAnsi="Arial" w:cs="Arial"/>
                <w:sz w:val="18"/>
                <w:szCs w:val="18"/>
              </w:rPr>
            </w:pPr>
          </w:p>
        </w:tc>
      </w:tr>
      <w:tr w:rsidR="007B60E3" w:rsidRPr="003709B5" w14:paraId="3F340D1A" w14:textId="77777777" w:rsidTr="001253B2">
        <w:tc>
          <w:tcPr>
            <w:tcW w:w="3690" w:type="dxa"/>
            <w:shd w:val="clear" w:color="auto" w:fill="auto"/>
          </w:tcPr>
          <w:p w14:paraId="05CEC6B9" w14:textId="74ADA286" w:rsidR="007B60E3" w:rsidRPr="001253B2" w:rsidRDefault="007B60E3" w:rsidP="007B60E3">
            <w:pPr>
              <w:pStyle w:val="Header"/>
              <w:tabs>
                <w:tab w:val="clear" w:pos="4320"/>
                <w:tab w:val="clear" w:pos="8640"/>
              </w:tabs>
              <w:ind w:left="435"/>
              <w:rPr>
                <w:rFonts w:ascii="Arial" w:hAnsi="Arial" w:cs="Arial"/>
                <w:sz w:val="18"/>
                <w:szCs w:val="18"/>
                <w:lang w:val="en-US"/>
              </w:rPr>
            </w:pPr>
            <w:r w:rsidRPr="001253B2">
              <w:rPr>
                <w:rFonts w:ascii="Arial" w:hAnsi="Arial" w:cs="Arial"/>
                <w:sz w:val="18"/>
                <w:szCs w:val="18"/>
                <w:lang w:val="en-US"/>
              </w:rPr>
              <w:t>Long-term loans from Subsidiary</w:t>
            </w:r>
          </w:p>
        </w:tc>
        <w:tc>
          <w:tcPr>
            <w:tcW w:w="1440" w:type="dxa"/>
            <w:tcBorders>
              <w:bottom w:val="single" w:sz="4" w:space="0" w:color="auto"/>
            </w:tcBorders>
            <w:shd w:val="clear" w:color="auto" w:fill="FAFAFA"/>
            <w:vAlign w:val="bottom"/>
          </w:tcPr>
          <w:p w14:paraId="68AA4DCB" w14:textId="469AC259" w:rsidR="007B60E3" w:rsidRPr="003709B5" w:rsidRDefault="007B60E3" w:rsidP="007B60E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6877537D" w14:textId="7F571E44" w:rsidR="007B60E3" w:rsidRPr="003709B5" w:rsidRDefault="007B60E3" w:rsidP="007B60E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44CACE15" w14:textId="3846F576"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3</w:t>
            </w:r>
            <w:r w:rsidR="007B60E3">
              <w:rPr>
                <w:rFonts w:ascii="Arial" w:hAnsi="Arial" w:cs="Arial"/>
                <w:sz w:val="18"/>
                <w:szCs w:val="18"/>
              </w:rPr>
              <w:t>,</w:t>
            </w:r>
            <w:r w:rsidRPr="00F9326C">
              <w:rPr>
                <w:rFonts w:ascii="Arial" w:hAnsi="Arial" w:cs="Arial"/>
                <w:sz w:val="18"/>
                <w:szCs w:val="18"/>
                <w:lang w:val="en-GB"/>
              </w:rPr>
              <w:t>500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auto"/>
            <w:vAlign w:val="bottom"/>
          </w:tcPr>
          <w:p w14:paraId="3350D625" w14:textId="57636054"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3</w:t>
            </w:r>
            <w:r w:rsidR="007B60E3">
              <w:rPr>
                <w:rFonts w:ascii="Arial" w:hAnsi="Arial" w:cs="Arial"/>
                <w:sz w:val="18"/>
                <w:szCs w:val="18"/>
              </w:rPr>
              <w:t>,</w:t>
            </w:r>
            <w:r w:rsidRPr="00F9326C">
              <w:rPr>
                <w:rFonts w:ascii="Arial" w:hAnsi="Arial" w:cs="Arial"/>
                <w:sz w:val="18"/>
                <w:szCs w:val="18"/>
                <w:lang w:val="en-GB"/>
              </w:rPr>
              <w:t>500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r>
      <w:tr w:rsidR="007B60E3" w:rsidRPr="003709B5" w14:paraId="5121C184" w14:textId="77777777" w:rsidTr="001253B2">
        <w:tc>
          <w:tcPr>
            <w:tcW w:w="3690" w:type="dxa"/>
            <w:shd w:val="clear" w:color="auto" w:fill="auto"/>
          </w:tcPr>
          <w:p w14:paraId="0B274F0C" w14:textId="77777777" w:rsidR="007B60E3" w:rsidRPr="001253B2" w:rsidRDefault="007B60E3" w:rsidP="007B60E3">
            <w:pPr>
              <w:pStyle w:val="Header"/>
              <w:tabs>
                <w:tab w:val="clear" w:pos="4320"/>
                <w:tab w:val="clear" w:pos="8640"/>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7E104111" w14:textId="77777777" w:rsidR="007B60E3" w:rsidRDefault="007B60E3" w:rsidP="007B60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9D34D7" w14:textId="77777777" w:rsidR="007B60E3" w:rsidRPr="003709B5" w:rsidRDefault="007B60E3" w:rsidP="007B60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A010C20" w14:textId="77777777" w:rsidR="007B60E3" w:rsidRPr="0034100B" w:rsidRDefault="007B60E3" w:rsidP="007B60E3">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53AF04E" w14:textId="77777777" w:rsidR="007B60E3" w:rsidRPr="0034100B" w:rsidRDefault="007B60E3" w:rsidP="007B60E3">
            <w:pPr>
              <w:ind w:right="-72"/>
              <w:jc w:val="right"/>
              <w:rPr>
                <w:rFonts w:ascii="Arial" w:hAnsi="Arial" w:cs="Arial"/>
                <w:sz w:val="18"/>
                <w:szCs w:val="18"/>
                <w:lang w:val="en-GB"/>
              </w:rPr>
            </w:pPr>
          </w:p>
        </w:tc>
      </w:tr>
      <w:tr w:rsidR="007B60E3" w:rsidRPr="003709B5" w14:paraId="7F8450BF" w14:textId="77777777" w:rsidTr="001253B2">
        <w:trPr>
          <w:trHeight w:val="204"/>
        </w:trPr>
        <w:tc>
          <w:tcPr>
            <w:tcW w:w="3690" w:type="dxa"/>
          </w:tcPr>
          <w:p w14:paraId="2D1DF8C5" w14:textId="77777777" w:rsidR="007B60E3" w:rsidRPr="001253B2" w:rsidRDefault="007B60E3" w:rsidP="007B60E3">
            <w:pPr>
              <w:pStyle w:val="Header"/>
              <w:tabs>
                <w:tab w:val="clear" w:pos="4320"/>
                <w:tab w:val="clear" w:pos="8640"/>
              </w:tabs>
              <w:ind w:left="435"/>
              <w:rPr>
                <w:rFonts w:ascii="Arial" w:hAnsi="Arial" w:cs="Arial"/>
                <w:sz w:val="18"/>
                <w:szCs w:val="18"/>
                <w:lang w:val="en-US"/>
              </w:rPr>
            </w:pPr>
            <w:r w:rsidRPr="001253B2">
              <w:rPr>
                <w:rFonts w:ascii="Arial" w:hAnsi="Arial" w:cs="Arial"/>
                <w:sz w:val="18"/>
                <w:szCs w:val="18"/>
                <w:lang w:val="en-US"/>
              </w:rPr>
              <w:t>Total</w:t>
            </w:r>
          </w:p>
        </w:tc>
        <w:tc>
          <w:tcPr>
            <w:tcW w:w="1440" w:type="dxa"/>
            <w:tcBorders>
              <w:bottom w:val="single" w:sz="4" w:space="0" w:color="auto"/>
            </w:tcBorders>
            <w:shd w:val="clear" w:color="auto" w:fill="FAFAFA"/>
            <w:vAlign w:val="bottom"/>
          </w:tcPr>
          <w:p w14:paraId="71DD6FFC" w14:textId="5FC50F61"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auto"/>
            <w:vAlign w:val="bottom"/>
          </w:tcPr>
          <w:p w14:paraId="373C226E" w14:textId="66748CEC"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1901AC6E" w14:textId="70E19688"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4</w:t>
            </w:r>
            <w:r w:rsidR="007B60E3">
              <w:rPr>
                <w:rFonts w:ascii="Arial" w:hAnsi="Arial" w:cs="Arial"/>
                <w:sz w:val="18"/>
                <w:szCs w:val="18"/>
              </w:rPr>
              <w:t>,</w:t>
            </w:r>
            <w:r w:rsidRPr="00F9326C">
              <w:rPr>
                <w:rFonts w:ascii="Arial" w:hAnsi="Arial" w:cs="Arial"/>
                <w:sz w:val="18"/>
                <w:szCs w:val="18"/>
                <w:lang w:val="en-GB"/>
              </w:rPr>
              <w:t>244</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auto"/>
            <w:vAlign w:val="bottom"/>
          </w:tcPr>
          <w:p w14:paraId="7040C2F6" w14:textId="2D94D423" w:rsidR="007B60E3" w:rsidRPr="003709B5" w:rsidRDefault="00F9326C" w:rsidP="007B60E3">
            <w:pPr>
              <w:ind w:right="-72"/>
              <w:jc w:val="right"/>
              <w:rPr>
                <w:rFonts w:ascii="Arial" w:hAnsi="Arial" w:cs="Arial"/>
                <w:sz w:val="18"/>
                <w:szCs w:val="18"/>
              </w:rPr>
            </w:pPr>
            <w:r w:rsidRPr="00F9326C">
              <w:rPr>
                <w:rFonts w:ascii="Arial" w:hAnsi="Arial" w:cs="Arial"/>
                <w:sz w:val="18"/>
                <w:szCs w:val="18"/>
                <w:lang w:val="en-GB"/>
              </w:rPr>
              <w:t>4</w:t>
            </w:r>
            <w:r w:rsidR="007B60E3">
              <w:rPr>
                <w:rFonts w:ascii="Arial" w:hAnsi="Arial" w:cs="Arial"/>
                <w:sz w:val="18"/>
                <w:szCs w:val="18"/>
              </w:rPr>
              <w:t>,</w:t>
            </w:r>
            <w:r w:rsidRPr="00F9326C">
              <w:rPr>
                <w:rFonts w:ascii="Arial" w:hAnsi="Arial" w:cs="Arial"/>
                <w:sz w:val="18"/>
                <w:szCs w:val="18"/>
                <w:lang w:val="en-GB"/>
              </w:rPr>
              <w:t>244</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r>
    </w:tbl>
    <w:p w14:paraId="6F371D90" w14:textId="77777777" w:rsidR="000F199B" w:rsidRPr="003709B5" w:rsidRDefault="000F199B" w:rsidP="00B00528">
      <w:pPr>
        <w:overflowPunct/>
        <w:autoSpaceDE/>
        <w:autoSpaceDN/>
        <w:adjustRightInd/>
        <w:ind w:left="540"/>
        <w:textAlignment w:val="auto"/>
        <w:rPr>
          <w:rFonts w:ascii="Arial" w:hAnsi="Arial" w:cs="Arial"/>
          <w:sz w:val="18"/>
          <w:szCs w:val="18"/>
          <w:lang w:val="en-GB"/>
        </w:rPr>
      </w:pPr>
    </w:p>
    <w:p w14:paraId="11655EE0" w14:textId="18EA6F52" w:rsidR="00A31A3A" w:rsidRDefault="00A31A3A" w:rsidP="00B00528">
      <w:pPr>
        <w:overflowPunct/>
        <w:autoSpaceDE/>
        <w:autoSpaceDN/>
        <w:adjustRightInd/>
        <w:ind w:left="540"/>
        <w:textAlignment w:val="auto"/>
        <w:rPr>
          <w:rFonts w:ascii="Arial" w:hAnsi="Arial" w:cs="Arial"/>
          <w:sz w:val="18"/>
          <w:szCs w:val="18"/>
          <w:lang w:val="en-GB"/>
        </w:rPr>
      </w:pPr>
      <w:r w:rsidRPr="003709B5">
        <w:rPr>
          <w:rFonts w:ascii="Arial" w:hAnsi="Arial" w:cs="Arial"/>
          <w:sz w:val="18"/>
          <w:szCs w:val="18"/>
          <w:lang w:val="en-GB"/>
        </w:rPr>
        <w:t>Movement of</w:t>
      </w:r>
      <w:r w:rsidR="00C71062">
        <w:rPr>
          <w:rFonts w:ascii="Arial" w:hAnsi="Arial" w:cs="Arial"/>
          <w:sz w:val="18"/>
          <w:szCs w:val="18"/>
          <w:lang w:val="en-GB"/>
        </w:rPr>
        <w:t xml:space="preserve"> </w:t>
      </w:r>
      <w:r w:rsidRPr="003709B5">
        <w:rPr>
          <w:rFonts w:ascii="Arial" w:hAnsi="Arial" w:cs="Arial"/>
          <w:sz w:val="18"/>
          <w:szCs w:val="18"/>
          <w:lang w:val="en-GB"/>
        </w:rPr>
        <w:t xml:space="preserve">borrowings from related party for the year ended </w:t>
      </w:r>
      <w:r w:rsidR="00F9326C" w:rsidRPr="00F9326C">
        <w:rPr>
          <w:rFonts w:ascii="Arial" w:hAnsi="Arial" w:cs="Arial"/>
          <w:sz w:val="18"/>
          <w:szCs w:val="18"/>
          <w:lang w:val="en-GB"/>
        </w:rPr>
        <w:t>31</w:t>
      </w:r>
      <w:r w:rsidRPr="003709B5">
        <w:rPr>
          <w:rFonts w:ascii="Arial" w:hAnsi="Arial" w:cs="Arial"/>
          <w:sz w:val="18"/>
          <w:szCs w:val="18"/>
          <w:lang w:val="en-GB"/>
        </w:rPr>
        <w:t xml:space="preserve"> December is as follows:</w:t>
      </w:r>
    </w:p>
    <w:p w14:paraId="4613F2DA" w14:textId="77777777" w:rsidR="00B00528" w:rsidRPr="003709B5" w:rsidRDefault="00B00528" w:rsidP="00B00528">
      <w:pPr>
        <w:overflowPunct/>
        <w:autoSpaceDE/>
        <w:autoSpaceDN/>
        <w:adjustRightInd/>
        <w:ind w:left="540"/>
        <w:textAlignment w:val="auto"/>
        <w:rPr>
          <w:rFonts w:ascii="Arial" w:hAnsi="Arial" w:cs="Arial"/>
          <w:color w:val="CF4A0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3709B5" w14:paraId="72B62EAA" w14:textId="77777777" w:rsidTr="00B00528">
        <w:trPr>
          <w:trHeight w:val="405"/>
        </w:trPr>
        <w:tc>
          <w:tcPr>
            <w:tcW w:w="3690" w:type="dxa"/>
            <w:vAlign w:val="bottom"/>
          </w:tcPr>
          <w:p w14:paraId="78F56634" w14:textId="77777777" w:rsidR="00A31A3A" w:rsidRPr="003709B5" w:rsidRDefault="00A31A3A" w:rsidP="00B00528">
            <w:pPr>
              <w:ind w:left="427"/>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95EC6E2" w14:textId="77777777" w:rsidR="00A31A3A" w:rsidRPr="003709B5" w:rsidRDefault="00A31A3A" w:rsidP="00FC24E8">
            <w:pPr>
              <w:ind w:left="-24" w:right="-72"/>
              <w:jc w:val="center"/>
              <w:rPr>
                <w:rFonts w:ascii="Arial" w:hAnsi="Arial" w:cs="Arial"/>
                <w:b/>
                <w:bCs/>
                <w:sz w:val="18"/>
                <w:szCs w:val="18"/>
              </w:rPr>
            </w:pPr>
            <w:r w:rsidRPr="003709B5">
              <w:rPr>
                <w:rFonts w:ascii="Arial" w:hAnsi="Arial" w:cs="Arial"/>
                <w:b/>
                <w:bCs/>
                <w:sz w:val="18"/>
                <w:szCs w:val="18"/>
              </w:rPr>
              <w:t>Consolidated</w:t>
            </w:r>
          </w:p>
          <w:p w14:paraId="4400BED1" w14:textId="77777777" w:rsidR="00A31A3A" w:rsidRPr="003709B5" w:rsidRDefault="00A31A3A" w:rsidP="00FC24E8">
            <w:pPr>
              <w:ind w:left="-24"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BA5355C" w14:textId="77777777" w:rsidR="00A31A3A" w:rsidRPr="003709B5" w:rsidRDefault="00A31A3A" w:rsidP="00FC24E8">
            <w:pPr>
              <w:ind w:left="-24" w:right="-72"/>
              <w:jc w:val="center"/>
              <w:rPr>
                <w:rFonts w:ascii="Arial" w:hAnsi="Arial" w:cs="Arial"/>
                <w:b/>
                <w:bCs/>
                <w:sz w:val="18"/>
                <w:szCs w:val="18"/>
              </w:rPr>
            </w:pPr>
            <w:r w:rsidRPr="003709B5">
              <w:rPr>
                <w:rFonts w:ascii="Arial" w:hAnsi="Arial" w:cs="Arial"/>
                <w:b/>
                <w:bCs/>
                <w:sz w:val="18"/>
                <w:szCs w:val="18"/>
              </w:rPr>
              <w:t>Separate</w:t>
            </w:r>
          </w:p>
          <w:p w14:paraId="3BFCF7AB" w14:textId="77777777" w:rsidR="00A31A3A" w:rsidRPr="003709B5" w:rsidRDefault="00A31A3A" w:rsidP="00FC24E8">
            <w:pPr>
              <w:ind w:left="-24"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20E6B609" w14:textId="77777777" w:rsidTr="00B00528">
        <w:trPr>
          <w:trHeight w:val="210"/>
        </w:trPr>
        <w:tc>
          <w:tcPr>
            <w:tcW w:w="3690" w:type="dxa"/>
            <w:vAlign w:val="bottom"/>
          </w:tcPr>
          <w:p w14:paraId="52291DE7" w14:textId="77777777" w:rsidR="00A31A3A" w:rsidRPr="003709B5" w:rsidRDefault="00A31A3A" w:rsidP="00B00528">
            <w:pPr>
              <w:pStyle w:val="Header"/>
              <w:ind w:left="427" w:right="-108"/>
              <w:rPr>
                <w:rFonts w:ascii="Arial" w:hAnsi="Arial" w:cs="Arial"/>
                <w:b/>
                <w:bCs/>
                <w:sz w:val="18"/>
                <w:szCs w:val="18"/>
                <w:lang w:eastAsia="en-US"/>
              </w:rPr>
            </w:pPr>
          </w:p>
        </w:tc>
        <w:tc>
          <w:tcPr>
            <w:tcW w:w="1440" w:type="dxa"/>
            <w:tcBorders>
              <w:top w:val="single" w:sz="4" w:space="0" w:color="auto"/>
            </w:tcBorders>
            <w:shd w:val="clear" w:color="auto" w:fill="auto"/>
            <w:vAlign w:val="center"/>
          </w:tcPr>
          <w:p w14:paraId="0E6D015C" w14:textId="208E91EB" w:rsidR="00A31A3A" w:rsidRPr="003709B5"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tcBorders>
            <w:vAlign w:val="center"/>
          </w:tcPr>
          <w:p w14:paraId="06D9E31E" w14:textId="285AD4CE" w:rsidR="00A31A3A" w:rsidRPr="003709B5"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440" w:type="dxa"/>
            <w:tcBorders>
              <w:top w:val="single" w:sz="4" w:space="0" w:color="auto"/>
            </w:tcBorders>
            <w:vAlign w:val="center"/>
          </w:tcPr>
          <w:p w14:paraId="6FEAAE51" w14:textId="18766FB2" w:rsidR="00A31A3A" w:rsidRPr="003709B5"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tcBorders>
            <w:shd w:val="clear" w:color="auto" w:fill="auto"/>
            <w:vAlign w:val="center"/>
          </w:tcPr>
          <w:p w14:paraId="192E5104" w14:textId="3B53832C" w:rsidR="00A31A3A" w:rsidRPr="003709B5" w:rsidRDefault="00F9326C" w:rsidP="003709B5">
            <w:pPr>
              <w:tabs>
                <w:tab w:val="right" w:pos="1103"/>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19DE6867" w14:textId="77777777" w:rsidTr="00B00528">
        <w:trPr>
          <w:trHeight w:val="210"/>
        </w:trPr>
        <w:tc>
          <w:tcPr>
            <w:tcW w:w="3690" w:type="dxa"/>
            <w:vAlign w:val="bottom"/>
          </w:tcPr>
          <w:p w14:paraId="4DE237DB" w14:textId="77777777" w:rsidR="00A31A3A" w:rsidRPr="003709B5" w:rsidRDefault="00A31A3A" w:rsidP="00B00528">
            <w:pPr>
              <w:pStyle w:val="Header"/>
              <w:ind w:left="427" w:right="-108"/>
              <w:rPr>
                <w:rFonts w:ascii="Arial" w:hAnsi="Arial" w:cs="Arial"/>
                <w:b/>
                <w:bCs/>
                <w:sz w:val="18"/>
                <w:szCs w:val="18"/>
                <w:lang w:eastAsia="en-US"/>
              </w:rPr>
            </w:pPr>
          </w:p>
        </w:tc>
        <w:tc>
          <w:tcPr>
            <w:tcW w:w="1440" w:type="dxa"/>
            <w:tcBorders>
              <w:bottom w:val="single" w:sz="4" w:space="0" w:color="auto"/>
            </w:tcBorders>
            <w:shd w:val="clear" w:color="auto" w:fill="auto"/>
          </w:tcPr>
          <w:p w14:paraId="7A85BC6C"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tcPr>
          <w:p w14:paraId="779A82B4"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tcPr>
          <w:p w14:paraId="7D951CD0"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c>
          <w:tcPr>
            <w:tcW w:w="1440" w:type="dxa"/>
            <w:tcBorders>
              <w:bottom w:val="single" w:sz="4" w:space="0" w:color="auto"/>
            </w:tcBorders>
            <w:shd w:val="clear" w:color="auto" w:fill="auto"/>
          </w:tcPr>
          <w:p w14:paraId="5C7F4747"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 xml:space="preserve">Baht   </w:t>
            </w:r>
          </w:p>
        </w:tc>
      </w:tr>
      <w:tr w:rsidR="00A31A3A" w:rsidRPr="003709B5" w14:paraId="7C16E16C" w14:textId="77777777" w:rsidTr="00B00528">
        <w:tblPrEx>
          <w:tblLook w:val="04A0" w:firstRow="1" w:lastRow="0" w:firstColumn="1" w:lastColumn="0" w:noHBand="0" w:noVBand="1"/>
        </w:tblPrEx>
        <w:trPr>
          <w:trHeight w:val="195"/>
        </w:trPr>
        <w:tc>
          <w:tcPr>
            <w:tcW w:w="3690" w:type="dxa"/>
            <w:shd w:val="clear" w:color="auto" w:fill="auto"/>
          </w:tcPr>
          <w:p w14:paraId="045809B1" w14:textId="77777777" w:rsidR="00A31A3A" w:rsidRPr="003709B5" w:rsidRDefault="00A31A3A" w:rsidP="00B00528">
            <w:pPr>
              <w:ind w:left="427"/>
              <w:jc w:val="both"/>
              <w:rPr>
                <w:rFonts w:ascii="Arial" w:hAnsi="Arial" w:cs="Arial"/>
                <w:sz w:val="18"/>
                <w:szCs w:val="18"/>
              </w:rPr>
            </w:pPr>
            <w:r w:rsidRPr="003709B5">
              <w:rPr>
                <w:rFonts w:ascii="Arial" w:hAnsi="Arial" w:cs="Arial"/>
                <w:b/>
                <w:bCs/>
                <w:sz w:val="18"/>
                <w:szCs w:val="18"/>
              </w:rPr>
              <w:t>Current</w:t>
            </w:r>
          </w:p>
        </w:tc>
        <w:tc>
          <w:tcPr>
            <w:tcW w:w="1440" w:type="dxa"/>
            <w:tcBorders>
              <w:top w:val="single" w:sz="4" w:space="0" w:color="auto"/>
            </w:tcBorders>
            <w:shd w:val="clear" w:color="auto" w:fill="FAFAFA"/>
          </w:tcPr>
          <w:p w14:paraId="40788FB6" w14:textId="77777777" w:rsidR="00A31A3A" w:rsidRPr="003709B5" w:rsidRDefault="00A31A3A" w:rsidP="003709B5">
            <w:pPr>
              <w:ind w:left="-40" w:right="-72"/>
              <w:jc w:val="right"/>
              <w:rPr>
                <w:rFonts w:ascii="Arial" w:hAnsi="Arial" w:cs="Arial"/>
                <w:sz w:val="18"/>
                <w:szCs w:val="18"/>
              </w:rPr>
            </w:pPr>
          </w:p>
        </w:tc>
        <w:tc>
          <w:tcPr>
            <w:tcW w:w="1440" w:type="dxa"/>
            <w:tcBorders>
              <w:top w:val="single" w:sz="4" w:space="0" w:color="auto"/>
            </w:tcBorders>
            <w:shd w:val="clear" w:color="auto" w:fill="auto"/>
          </w:tcPr>
          <w:p w14:paraId="6C2E0CBC"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3DAB7D69" w14:textId="77777777" w:rsidR="00A31A3A" w:rsidRPr="003709B5" w:rsidRDefault="00A31A3A" w:rsidP="003709B5">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76F6FB62" w14:textId="77777777" w:rsidR="00A31A3A" w:rsidRPr="003709B5" w:rsidRDefault="00A31A3A" w:rsidP="003709B5">
            <w:pPr>
              <w:ind w:left="-40" w:right="-72"/>
              <w:jc w:val="right"/>
              <w:rPr>
                <w:rFonts w:ascii="Arial" w:hAnsi="Arial" w:cs="Arial"/>
                <w:b/>
                <w:bCs/>
                <w:sz w:val="18"/>
                <w:szCs w:val="18"/>
              </w:rPr>
            </w:pPr>
          </w:p>
        </w:tc>
      </w:tr>
      <w:tr w:rsidR="00A31A3A" w:rsidRPr="003709B5" w14:paraId="0FECA0BC" w14:textId="77777777" w:rsidTr="00B00528">
        <w:tblPrEx>
          <w:tblLook w:val="04A0" w:firstRow="1" w:lastRow="0" w:firstColumn="1" w:lastColumn="0" w:noHBand="0" w:noVBand="1"/>
        </w:tblPrEx>
        <w:trPr>
          <w:trHeight w:val="210"/>
        </w:trPr>
        <w:tc>
          <w:tcPr>
            <w:tcW w:w="3690" w:type="dxa"/>
            <w:shd w:val="clear" w:color="auto" w:fill="auto"/>
          </w:tcPr>
          <w:p w14:paraId="14D2F222" w14:textId="77777777" w:rsidR="00A31A3A" w:rsidRPr="003709B5" w:rsidRDefault="00A31A3A" w:rsidP="00B00528">
            <w:pPr>
              <w:ind w:left="427"/>
              <w:jc w:val="both"/>
              <w:rPr>
                <w:rFonts w:ascii="Arial" w:hAnsi="Arial" w:cs="Arial"/>
                <w:b/>
                <w:bCs/>
                <w:sz w:val="18"/>
                <w:szCs w:val="18"/>
              </w:rPr>
            </w:pPr>
            <w:r w:rsidRPr="003709B5">
              <w:rPr>
                <w:rFonts w:ascii="Arial" w:hAnsi="Arial" w:cs="Arial"/>
                <w:b/>
                <w:bCs/>
                <w:sz w:val="18"/>
                <w:szCs w:val="18"/>
              </w:rPr>
              <w:t>Parent</w:t>
            </w:r>
          </w:p>
        </w:tc>
        <w:tc>
          <w:tcPr>
            <w:tcW w:w="1440" w:type="dxa"/>
            <w:shd w:val="clear" w:color="auto" w:fill="FAFAFA"/>
          </w:tcPr>
          <w:p w14:paraId="7B9FCC9A"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3C79305F" w14:textId="77777777" w:rsidR="00A31A3A" w:rsidRPr="003709B5" w:rsidRDefault="00A31A3A" w:rsidP="003709B5">
            <w:pPr>
              <w:ind w:left="-40" w:right="-72"/>
              <w:jc w:val="right"/>
              <w:rPr>
                <w:rFonts w:ascii="Arial" w:hAnsi="Arial" w:cs="Arial"/>
                <w:sz w:val="18"/>
                <w:szCs w:val="18"/>
              </w:rPr>
            </w:pPr>
          </w:p>
        </w:tc>
        <w:tc>
          <w:tcPr>
            <w:tcW w:w="1440" w:type="dxa"/>
            <w:shd w:val="clear" w:color="auto" w:fill="FAFAFA"/>
          </w:tcPr>
          <w:p w14:paraId="1041933E" w14:textId="77777777" w:rsidR="00A31A3A" w:rsidRPr="003709B5" w:rsidRDefault="00A31A3A" w:rsidP="003709B5">
            <w:pPr>
              <w:ind w:left="-40" w:right="-72"/>
              <w:jc w:val="right"/>
              <w:rPr>
                <w:rFonts w:ascii="Arial" w:hAnsi="Arial" w:cs="Arial"/>
                <w:sz w:val="18"/>
                <w:szCs w:val="18"/>
              </w:rPr>
            </w:pPr>
          </w:p>
        </w:tc>
        <w:tc>
          <w:tcPr>
            <w:tcW w:w="1440" w:type="dxa"/>
            <w:shd w:val="clear" w:color="auto" w:fill="auto"/>
          </w:tcPr>
          <w:p w14:paraId="3EBA6620" w14:textId="77777777" w:rsidR="00A31A3A" w:rsidRPr="003709B5" w:rsidRDefault="00A31A3A" w:rsidP="003709B5">
            <w:pPr>
              <w:ind w:left="-40" w:right="-72"/>
              <w:jc w:val="right"/>
              <w:rPr>
                <w:rFonts w:ascii="Arial" w:hAnsi="Arial" w:cs="Arial"/>
                <w:sz w:val="18"/>
                <w:szCs w:val="18"/>
              </w:rPr>
            </w:pPr>
          </w:p>
        </w:tc>
      </w:tr>
      <w:tr w:rsidR="007B60E3" w:rsidRPr="003709B5" w14:paraId="6A509840" w14:textId="77777777" w:rsidTr="00B00528">
        <w:tblPrEx>
          <w:tblLook w:val="04A0" w:firstRow="1" w:lastRow="0" w:firstColumn="1" w:lastColumn="0" w:noHBand="0" w:noVBand="1"/>
        </w:tblPrEx>
        <w:trPr>
          <w:trHeight w:val="210"/>
        </w:trPr>
        <w:tc>
          <w:tcPr>
            <w:tcW w:w="3690" w:type="dxa"/>
            <w:shd w:val="clear" w:color="auto" w:fill="auto"/>
          </w:tcPr>
          <w:p w14:paraId="03DF0E3D" w14:textId="77777777" w:rsidR="007B60E3" w:rsidRPr="003709B5" w:rsidRDefault="007B60E3" w:rsidP="007B60E3">
            <w:pPr>
              <w:ind w:left="427"/>
              <w:jc w:val="both"/>
              <w:rPr>
                <w:rFonts w:ascii="Arial" w:hAnsi="Arial" w:cs="Arial"/>
                <w:sz w:val="18"/>
                <w:szCs w:val="18"/>
              </w:rPr>
            </w:pPr>
            <w:r w:rsidRPr="003709B5">
              <w:rPr>
                <w:rFonts w:ascii="Arial" w:hAnsi="Arial" w:cs="Arial"/>
                <w:sz w:val="18"/>
                <w:szCs w:val="18"/>
              </w:rPr>
              <w:t>Opening net book value</w:t>
            </w:r>
          </w:p>
        </w:tc>
        <w:tc>
          <w:tcPr>
            <w:tcW w:w="1440" w:type="dxa"/>
            <w:shd w:val="clear" w:color="auto" w:fill="FAFAFA"/>
          </w:tcPr>
          <w:p w14:paraId="1F31E7A5" w14:textId="49591DAD" w:rsidR="007B60E3" w:rsidRPr="003709B5" w:rsidRDefault="00F9326C" w:rsidP="007B60E3">
            <w:pPr>
              <w:ind w:left="-40"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shd w:val="clear" w:color="auto" w:fill="auto"/>
          </w:tcPr>
          <w:p w14:paraId="5890623B" w14:textId="40018D97" w:rsidR="007B60E3" w:rsidRPr="003709B5" w:rsidRDefault="00F9326C" w:rsidP="007B60E3">
            <w:pPr>
              <w:ind w:left="-40"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shd w:val="clear" w:color="auto" w:fill="FAFAFA"/>
          </w:tcPr>
          <w:p w14:paraId="3615619A" w14:textId="53B40E21" w:rsidR="007B60E3" w:rsidRPr="003709B5" w:rsidRDefault="00F9326C" w:rsidP="007B60E3">
            <w:pPr>
              <w:ind w:left="-40"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c>
          <w:tcPr>
            <w:tcW w:w="1440" w:type="dxa"/>
            <w:shd w:val="clear" w:color="auto" w:fill="auto"/>
          </w:tcPr>
          <w:p w14:paraId="6D4E278F" w14:textId="2F29804A" w:rsidR="007B60E3" w:rsidRPr="003709B5" w:rsidRDefault="00F9326C" w:rsidP="007B60E3">
            <w:pPr>
              <w:ind w:left="-40" w:right="-72"/>
              <w:jc w:val="right"/>
              <w:rPr>
                <w:rFonts w:ascii="Arial" w:hAnsi="Arial" w:cs="Arial"/>
                <w:sz w:val="18"/>
                <w:szCs w:val="18"/>
              </w:rPr>
            </w:pPr>
            <w:r w:rsidRPr="00F9326C">
              <w:rPr>
                <w:rFonts w:ascii="Arial" w:hAnsi="Arial" w:cs="Arial"/>
                <w:sz w:val="18"/>
                <w:szCs w:val="18"/>
                <w:lang w:val="en-GB"/>
              </w:rPr>
              <w:t>30</w:t>
            </w:r>
            <w:r w:rsidR="007B60E3">
              <w:rPr>
                <w:rFonts w:ascii="Arial" w:hAnsi="Arial" w:cs="Arial"/>
                <w:sz w:val="18"/>
                <w:szCs w:val="18"/>
              </w:rPr>
              <w:t>,</w:t>
            </w:r>
            <w:r w:rsidRPr="00F9326C">
              <w:rPr>
                <w:rFonts w:ascii="Arial" w:hAnsi="Arial" w:cs="Arial"/>
                <w:sz w:val="18"/>
                <w:szCs w:val="18"/>
                <w:lang w:val="en-GB"/>
              </w:rPr>
              <w:t>000</w:t>
            </w:r>
            <w:r w:rsidR="007B60E3">
              <w:rPr>
                <w:rFonts w:ascii="Arial" w:hAnsi="Arial" w:cs="Arial"/>
                <w:sz w:val="18"/>
                <w:szCs w:val="18"/>
              </w:rPr>
              <w:t>,</w:t>
            </w:r>
            <w:r w:rsidRPr="00F9326C">
              <w:rPr>
                <w:rFonts w:ascii="Arial" w:hAnsi="Arial" w:cs="Arial"/>
                <w:sz w:val="18"/>
                <w:szCs w:val="18"/>
                <w:lang w:val="en-GB"/>
              </w:rPr>
              <w:t>000</w:t>
            </w:r>
          </w:p>
        </w:tc>
      </w:tr>
      <w:tr w:rsidR="0083134A" w:rsidRPr="003709B5" w14:paraId="38441A20" w14:textId="77777777" w:rsidTr="00D0369C">
        <w:tblPrEx>
          <w:tblLook w:val="04A0" w:firstRow="1" w:lastRow="0" w:firstColumn="1" w:lastColumn="0" w:noHBand="0" w:noVBand="1"/>
        </w:tblPrEx>
        <w:trPr>
          <w:trHeight w:val="210"/>
        </w:trPr>
        <w:tc>
          <w:tcPr>
            <w:tcW w:w="3690" w:type="dxa"/>
            <w:shd w:val="clear" w:color="auto" w:fill="auto"/>
          </w:tcPr>
          <w:p w14:paraId="4B451322" w14:textId="3DFC55B2" w:rsidR="0083134A" w:rsidRPr="003709B5" w:rsidRDefault="0083134A" w:rsidP="007B60E3">
            <w:pPr>
              <w:ind w:left="427"/>
              <w:jc w:val="both"/>
              <w:rPr>
                <w:rFonts w:ascii="Arial" w:hAnsi="Arial" w:cs="Arial"/>
                <w:sz w:val="18"/>
                <w:szCs w:val="18"/>
              </w:rPr>
            </w:pPr>
          </w:p>
        </w:tc>
        <w:tc>
          <w:tcPr>
            <w:tcW w:w="1440" w:type="dxa"/>
            <w:tcBorders>
              <w:top w:val="single" w:sz="4" w:space="0" w:color="auto"/>
            </w:tcBorders>
            <w:shd w:val="clear" w:color="auto" w:fill="FAFAFA"/>
          </w:tcPr>
          <w:p w14:paraId="33FBE062" w14:textId="14705EE4" w:rsidR="0083134A" w:rsidRPr="0034100B" w:rsidRDefault="0083134A" w:rsidP="007B60E3">
            <w:pPr>
              <w:ind w:left="-40" w:right="-72"/>
              <w:jc w:val="right"/>
              <w:rPr>
                <w:rFonts w:ascii="Arial" w:hAnsi="Arial" w:cs="Arial"/>
                <w:sz w:val="18"/>
                <w:szCs w:val="18"/>
                <w:lang w:val="en-GB"/>
              </w:rPr>
            </w:pPr>
          </w:p>
        </w:tc>
        <w:tc>
          <w:tcPr>
            <w:tcW w:w="1440" w:type="dxa"/>
            <w:tcBorders>
              <w:top w:val="single" w:sz="4" w:space="0" w:color="auto"/>
            </w:tcBorders>
            <w:shd w:val="clear" w:color="auto" w:fill="auto"/>
          </w:tcPr>
          <w:p w14:paraId="60DBF20E" w14:textId="35F50069" w:rsidR="0083134A" w:rsidRPr="0034100B" w:rsidRDefault="0083134A" w:rsidP="007B60E3">
            <w:pPr>
              <w:ind w:left="-40"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tcPr>
          <w:p w14:paraId="70E1F6D9" w14:textId="131D7CBC" w:rsidR="0083134A" w:rsidRPr="0034100B" w:rsidRDefault="0083134A" w:rsidP="007B60E3">
            <w:pPr>
              <w:ind w:left="-40" w:right="-72"/>
              <w:jc w:val="right"/>
              <w:rPr>
                <w:rFonts w:ascii="Arial" w:hAnsi="Arial" w:cs="Arial"/>
                <w:sz w:val="18"/>
                <w:szCs w:val="18"/>
                <w:lang w:val="en-GB"/>
              </w:rPr>
            </w:pPr>
          </w:p>
        </w:tc>
        <w:tc>
          <w:tcPr>
            <w:tcW w:w="1440" w:type="dxa"/>
            <w:tcBorders>
              <w:top w:val="single" w:sz="4" w:space="0" w:color="auto"/>
            </w:tcBorders>
            <w:shd w:val="clear" w:color="auto" w:fill="auto"/>
          </w:tcPr>
          <w:p w14:paraId="27C7D506" w14:textId="6D4701CD" w:rsidR="0083134A" w:rsidRPr="0034100B" w:rsidRDefault="0083134A" w:rsidP="007B60E3">
            <w:pPr>
              <w:ind w:left="-40" w:right="-72"/>
              <w:jc w:val="right"/>
              <w:rPr>
                <w:rFonts w:ascii="Arial" w:eastAsia="Arial Unicode MS" w:hAnsi="Arial" w:cs="Arial"/>
                <w:sz w:val="18"/>
                <w:szCs w:val="18"/>
                <w:lang w:val="en-GB"/>
              </w:rPr>
            </w:pPr>
          </w:p>
        </w:tc>
      </w:tr>
      <w:tr w:rsidR="0083134A" w:rsidRPr="003709B5" w14:paraId="3FEB6F52" w14:textId="77777777" w:rsidTr="00D0369C">
        <w:tblPrEx>
          <w:tblLook w:val="04A0" w:firstRow="1" w:lastRow="0" w:firstColumn="1" w:lastColumn="0" w:noHBand="0" w:noVBand="1"/>
        </w:tblPrEx>
        <w:trPr>
          <w:trHeight w:val="210"/>
        </w:trPr>
        <w:tc>
          <w:tcPr>
            <w:tcW w:w="3690" w:type="dxa"/>
            <w:shd w:val="clear" w:color="auto" w:fill="auto"/>
          </w:tcPr>
          <w:p w14:paraId="3AAB4B8E" w14:textId="581CF694" w:rsidR="0083134A" w:rsidRPr="003709B5" w:rsidRDefault="0083134A" w:rsidP="007B60E3">
            <w:pPr>
              <w:ind w:left="427"/>
              <w:jc w:val="both"/>
              <w:rPr>
                <w:rFonts w:ascii="Arial" w:hAnsi="Arial" w:cs="Arial"/>
                <w:b/>
                <w:bCs/>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587E4F31" w14:textId="2AD84328" w:rsidR="0083134A" w:rsidRPr="003709B5" w:rsidRDefault="00F9326C" w:rsidP="007B60E3">
            <w:pPr>
              <w:ind w:left="-40" w:right="-72"/>
              <w:jc w:val="right"/>
              <w:rPr>
                <w:rFonts w:ascii="Arial" w:hAnsi="Arial" w:cs="Arial"/>
                <w:sz w:val="18"/>
                <w:szCs w:val="18"/>
              </w:rPr>
            </w:pPr>
            <w:r w:rsidRPr="00F9326C">
              <w:rPr>
                <w:rFonts w:ascii="Arial" w:hAnsi="Arial" w:cs="Arial"/>
                <w:sz w:val="18"/>
                <w:szCs w:val="18"/>
                <w:lang w:val="en-GB"/>
              </w:rPr>
              <w:t>30</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auto"/>
          </w:tcPr>
          <w:p w14:paraId="00B0E505" w14:textId="067DEA3D" w:rsidR="0083134A" w:rsidRPr="003709B5" w:rsidRDefault="00F9326C" w:rsidP="007B60E3">
            <w:pPr>
              <w:ind w:left="-40" w:right="-72"/>
              <w:jc w:val="right"/>
              <w:rPr>
                <w:rFonts w:ascii="Arial" w:hAnsi="Arial" w:cs="Arial"/>
                <w:b/>
                <w:bCs/>
                <w:sz w:val="18"/>
                <w:szCs w:val="18"/>
              </w:rPr>
            </w:pPr>
            <w:r w:rsidRPr="00F9326C">
              <w:rPr>
                <w:rFonts w:ascii="Arial" w:hAnsi="Arial" w:cs="Arial"/>
                <w:sz w:val="18"/>
                <w:szCs w:val="18"/>
                <w:lang w:val="en-GB"/>
              </w:rPr>
              <w:t>30</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FAFAFA"/>
          </w:tcPr>
          <w:p w14:paraId="1D4E989B" w14:textId="57887243" w:rsidR="0083134A" w:rsidRPr="003709B5" w:rsidRDefault="00F9326C" w:rsidP="007B60E3">
            <w:pPr>
              <w:ind w:left="-40" w:right="-72"/>
              <w:jc w:val="right"/>
              <w:rPr>
                <w:rFonts w:ascii="Arial" w:hAnsi="Arial" w:cs="Arial"/>
                <w:b/>
                <w:bCs/>
                <w:sz w:val="18"/>
                <w:szCs w:val="18"/>
              </w:rPr>
            </w:pPr>
            <w:r w:rsidRPr="00F9326C">
              <w:rPr>
                <w:rFonts w:ascii="Arial" w:hAnsi="Arial" w:cs="Arial"/>
                <w:sz w:val="18"/>
                <w:szCs w:val="18"/>
                <w:lang w:val="en-GB"/>
              </w:rPr>
              <w:t>30</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auto"/>
          </w:tcPr>
          <w:p w14:paraId="6B413717" w14:textId="5CDE4880" w:rsidR="0083134A" w:rsidRPr="003709B5" w:rsidRDefault="00F9326C" w:rsidP="007B60E3">
            <w:pPr>
              <w:ind w:left="-40" w:right="-72"/>
              <w:jc w:val="right"/>
              <w:rPr>
                <w:rFonts w:ascii="Arial" w:hAnsi="Arial" w:cs="Arial"/>
                <w:b/>
                <w:bCs/>
                <w:sz w:val="18"/>
                <w:szCs w:val="18"/>
              </w:rPr>
            </w:pPr>
            <w:r w:rsidRPr="00F9326C">
              <w:rPr>
                <w:rFonts w:ascii="Arial" w:hAnsi="Arial" w:cs="Arial"/>
                <w:sz w:val="18"/>
                <w:szCs w:val="18"/>
                <w:lang w:val="en-GB"/>
              </w:rPr>
              <w:t>30</w:t>
            </w:r>
            <w:r w:rsidR="0083134A" w:rsidRPr="006B36A9">
              <w:rPr>
                <w:rFonts w:ascii="Arial" w:hAnsi="Arial" w:cs="Arial"/>
                <w:sz w:val="18"/>
                <w:szCs w:val="18"/>
              </w:rPr>
              <w:t>,</w:t>
            </w:r>
            <w:r w:rsidRPr="00F9326C">
              <w:rPr>
                <w:rFonts w:ascii="Arial" w:hAnsi="Arial" w:cs="Arial"/>
                <w:sz w:val="18"/>
                <w:szCs w:val="18"/>
                <w:lang w:val="en-GB"/>
              </w:rPr>
              <w:t>000</w:t>
            </w:r>
            <w:r w:rsidR="0083134A" w:rsidRPr="006B36A9">
              <w:rPr>
                <w:rFonts w:ascii="Arial" w:hAnsi="Arial" w:cs="Arial"/>
                <w:sz w:val="18"/>
                <w:szCs w:val="18"/>
              </w:rPr>
              <w:t>,</w:t>
            </w:r>
            <w:r w:rsidRPr="00F9326C">
              <w:rPr>
                <w:rFonts w:ascii="Arial" w:hAnsi="Arial" w:cs="Arial"/>
                <w:sz w:val="18"/>
                <w:szCs w:val="18"/>
                <w:lang w:val="en-GB"/>
              </w:rPr>
              <w:t>000</w:t>
            </w:r>
          </w:p>
        </w:tc>
      </w:tr>
      <w:tr w:rsidR="0083134A" w:rsidRPr="003709B5" w14:paraId="39675D17" w14:textId="77777777" w:rsidTr="00D0369C">
        <w:tblPrEx>
          <w:tblLook w:val="04A0" w:firstRow="1" w:lastRow="0" w:firstColumn="1" w:lastColumn="0" w:noHBand="0" w:noVBand="1"/>
        </w:tblPrEx>
        <w:trPr>
          <w:trHeight w:val="210"/>
        </w:trPr>
        <w:tc>
          <w:tcPr>
            <w:tcW w:w="3690" w:type="dxa"/>
            <w:shd w:val="clear" w:color="auto" w:fill="auto"/>
          </w:tcPr>
          <w:p w14:paraId="461A65B2" w14:textId="17039BFF" w:rsidR="0083134A" w:rsidRPr="003709B5" w:rsidRDefault="0083134A" w:rsidP="007B60E3">
            <w:pPr>
              <w:ind w:left="427"/>
              <w:jc w:val="both"/>
              <w:rPr>
                <w:rFonts w:ascii="Arial" w:hAnsi="Arial" w:cs="Arial"/>
                <w:sz w:val="18"/>
                <w:szCs w:val="18"/>
              </w:rPr>
            </w:pPr>
          </w:p>
        </w:tc>
        <w:tc>
          <w:tcPr>
            <w:tcW w:w="1440" w:type="dxa"/>
            <w:tcBorders>
              <w:top w:val="single" w:sz="4" w:space="0" w:color="auto"/>
            </w:tcBorders>
            <w:shd w:val="clear" w:color="auto" w:fill="FAFAFA"/>
          </w:tcPr>
          <w:p w14:paraId="7DBC2D62" w14:textId="0084360B" w:rsidR="0083134A" w:rsidRPr="003709B5"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372612FF" w14:textId="6B1A0482" w:rsidR="0083134A" w:rsidRPr="003709B5" w:rsidRDefault="0083134A" w:rsidP="007B60E3">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4AB386FE" w14:textId="602BD820" w:rsidR="0083134A" w:rsidRPr="006B36A9"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644EAD9D" w14:textId="0D0F3465" w:rsidR="0083134A" w:rsidRPr="003709B5" w:rsidRDefault="0083134A" w:rsidP="007B60E3">
            <w:pPr>
              <w:ind w:left="-40" w:right="-72"/>
              <w:jc w:val="right"/>
              <w:rPr>
                <w:rFonts w:ascii="Arial" w:hAnsi="Arial" w:cs="Arial"/>
                <w:b/>
                <w:bCs/>
                <w:sz w:val="18"/>
                <w:szCs w:val="18"/>
              </w:rPr>
            </w:pPr>
          </w:p>
        </w:tc>
      </w:tr>
      <w:tr w:rsidR="0083134A" w:rsidRPr="003709B5" w14:paraId="2F6677B7" w14:textId="77777777" w:rsidTr="00D0369C">
        <w:tblPrEx>
          <w:tblLook w:val="04A0" w:firstRow="1" w:lastRow="0" w:firstColumn="1" w:lastColumn="0" w:noHBand="0" w:noVBand="1"/>
        </w:tblPrEx>
        <w:trPr>
          <w:trHeight w:val="195"/>
        </w:trPr>
        <w:tc>
          <w:tcPr>
            <w:tcW w:w="3690" w:type="dxa"/>
            <w:shd w:val="clear" w:color="auto" w:fill="auto"/>
          </w:tcPr>
          <w:p w14:paraId="4D6B1B43" w14:textId="1B59C855" w:rsidR="0083134A" w:rsidRPr="003709B5" w:rsidRDefault="0083134A" w:rsidP="007B60E3">
            <w:pPr>
              <w:ind w:left="427"/>
              <w:jc w:val="both"/>
              <w:rPr>
                <w:rFonts w:ascii="Arial" w:hAnsi="Arial" w:cs="Arial"/>
                <w:b/>
                <w:bCs/>
                <w:sz w:val="18"/>
                <w:szCs w:val="18"/>
              </w:rPr>
            </w:pPr>
            <w:r w:rsidRPr="003709B5">
              <w:rPr>
                <w:rFonts w:ascii="Arial" w:hAnsi="Arial" w:cs="Arial"/>
                <w:b/>
                <w:bCs/>
                <w:sz w:val="18"/>
                <w:szCs w:val="18"/>
              </w:rPr>
              <w:t>Subsidiaries</w:t>
            </w:r>
          </w:p>
        </w:tc>
        <w:tc>
          <w:tcPr>
            <w:tcW w:w="1440" w:type="dxa"/>
            <w:shd w:val="clear" w:color="auto" w:fill="FAFAFA"/>
          </w:tcPr>
          <w:p w14:paraId="2101C65D" w14:textId="77777777" w:rsidR="0083134A" w:rsidRPr="003709B5" w:rsidRDefault="0083134A" w:rsidP="007B60E3">
            <w:pPr>
              <w:ind w:left="-40" w:right="-72"/>
              <w:jc w:val="right"/>
              <w:rPr>
                <w:rFonts w:ascii="Arial" w:hAnsi="Arial" w:cs="Arial"/>
                <w:sz w:val="18"/>
                <w:szCs w:val="18"/>
              </w:rPr>
            </w:pPr>
          </w:p>
        </w:tc>
        <w:tc>
          <w:tcPr>
            <w:tcW w:w="1440" w:type="dxa"/>
            <w:shd w:val="clear" w:color="auto" w:fill="auto"/>
          </w:tcPr>
          <w:p w14:paraId="5C239C46" w14:textId="77777777" w:rsidR="0083134A" w:rsidRPr="003709B5" w:rsidRDefault="0083134A" w:rsidP="007B60E3">
            <w:pPr>
              <w:ind w:left="-40" w:right="-72"/>
              <w:jc w:val="right"/>
              <w:rPr>
                <w:rFonts w:ascii="Arial" w:hAnsi="Arial" w:cs="Arial"/>
                <w:b/>
                <w:bCs/>
                <w:sz w:val="18"/>
                <w:szCs w:val="18"/>
              </w:rPr>
            </w:pPr>
          </w:p>
        </w:tc>
        <w:tc>
          <w:tcPr>
            <w:tcW w:w="1440" w:type="dxa"/>
            <w:shd w:val="clear" w:color="auto" w:fill="FAFAFA"/>
          </w:tcPr>
          <w:p w14:paraId="5D2F1600" w14:textId="5C3C0F37" w:rsidR="0083134A" w:rsidRPr="003709B5" w:rsidRDefault="0083134A" w:rsidP="007B60E3">
            <w:pPr>
              <w:ind w:left="-40" w:right="-72"/>
              <w:jc w:val="right"/>
              <w:rPr>
                <w:rFonts w:ascii="Arial" w:hAnsi="Arial" w:cs="Arial"/>
                <w:b/>
                <w:bCs/>
                <w:sz w:val="18"/>
                <w:szCs w:val="18"/>
              </w:rPr>
            </w:pPr>
          </w:p>
        </w:tc>
        <w:tc>
          <w:tcPr>
            <w:tcW w:w="1440" w:type="dxa"/>
            <w:shd w:val="clear" w:color="auto" w:fill="auto"/>
          </w:tcPr>
          <w:p w14:paraId="726BDF67" w14:textId="77777777" w:rsidR="0083134A" w:rsidRPr="003709B5" w:rsidRDefault="0083134A" w:rsidP="007B60E3">
            <w:pPr>
              <w:ind w:left="-40" w:right="-72"/>
              <w:jc w:val="right"/>
              <w:rPr>
                <w:rFonts w:ascii="Arial" w:hAnsi="Arial" w:cs="Arial"/>
                <w:b/>
                <w:bCs/>
                <w:sz w:val="18"/>
                <w:szCs w:val="18"/>
              </w:rPr>
            </w:pPr>
          </w:p>
        </w:tc>
      </w:tr>
      <w:tr w:rsidR="0083134A" w:rsidRPr="003709B5" w14:paraId="4479B72F" w14:textId="77777777" w:rsidTr="00B00528">
        <w:tblPrEx>
          <w:tblLook w:val="04A0" w:firstRow="1" w:lastRow="0" w:firstColumn="1" w:lastColumn="0" w:noHBand="0" w:noVBand="1"/>
        </w:tblPrEx>
        <w:trPr>
          <w:trHeight w:val="210"/>
        </w:trPr>
        <w:tc>
          <w:tcPr>
            <w:tcW w:w="3690" w:type="dxa"/>
            <w:shd w:val="clear" w:color="auto" w:fill="auto"/>
          </w:tcPr>
          <w:p w14:paraId="090B86B8" w14:textId="34CAA4F9" w:rsidR="0083134A" w:rsidRPr="003709B5" w:rsidRDefault="0083134A" w:rsidP="007B60E3">
            <w:pPr>
              <w:ind w:left="427"/>
              <w:jc w:val="both"/>
              <w:rPr>
                <w:rFonts w:ascii="Arial" w:hAnsi="Arial" w:cs="Arial"/>
                <w:b/>
                <w:bCs/>
                <w:sz w:val="18"/>
                <w:szCs w:val="18"/>
              </w:rPr>
            </w:pPr>
            <w:r w:rsidRPr="003709B5">
              <w:rPr>
                <w:rFonts w:ascii="Arial" w:hAnsi="Arial" w:cs="Arial"/>
                <w:sz w:val="18"/>
                <w:szCs w:val="18"/>
              </w:rPr>
              <w:t>Opening net book value</w:t>
            </w:r>
          </w:p>
        </w:tc>
        <w:tc>
          <w:tcPr>
            <w:tcW w:w="1440" w:type="dxa"/>
            <w:shd w:val="clear" w:color="auto" w:fill="FAFAFA"/>
          </w:tcPr>
          <w:p w14:paraId="1A3BEF27" w14:textId="5D27ACC3" w:rsidR="0083134A" w:rsidRPr="003709B5" w:rsidRDefault="0083134A" w:rsidP="007B60E3">
            <w:pPr>
              <w:ind w:left="-40"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08526863" w14:textId="561B998B" w:rsidR="0083134A" w:rsidRPr="003709B5" w:rsidRDefault="0083134A" w:rsidP="007B60E3">
            <w:pPr>
              <w:ind w:left="-40" w:right="-72"/>
              <w:jc w:val="right"/>
              <w:rPr>
                <w:rFonts w:ascii="Arial" w:hAnsi="Arial" w:cs="Arial"/>
                <w:b/>
                <w:bCs/>
                <w:sz w:val="18"/>
                <w:szCs w:val="18"/>
              </w:rPr>
            </w:pPr>
            <w:r>
              <w:rPr>
                <w:rFonts w:ascii="Arial" w:hAnsi="Arial" w:cs="Arial"/>
                <w:sz w:val="18"/>
                <w:szCs w:val="18"/>
              </w:rPr>
              <w:t>-</w:t>
            </w:r>
          </w:p>
        </w:tc>
        <w:tc>
          <w:tcPr>
            <w:tcW w:w="1440" w:type="dxa"/>
            <w:shd w:val="clear" w:color="auto" w:fill="FAFAFA"/>
          </w:tcPr>
          <w:p w14:paraId="5C7B60CD" w14:textId="5480AC3A" w:rsidR="0083134A" w:rsidRPr="003709B5" w:rsidRDefault="00F9326C" w:rsidP="007B60E3">
            <w:pPr>
              <w:ind w:left="-40" w:right="-72"/>
              <w:jc w:val="right"/>
              <w:rPr>
                <w:rFonts w:ascii="Arial" w:hAnsi="Arial" w:cs="Arial"/>
                <w:b/>
                <w:bCs/>
                <w:sz w:val="18"/>
                <w:szCs w:val="18"/>
              </w:rPr>
            </w:pPr>
            <w:r w:rsidRPr="00F9326C">
              <w:rPr>
                <w:rFonts w:ascii="Arial" w:hAnsi="Arial" w:cs="Arial"/>
                <w:sz w:val="18"/>
                <w:szCs w:val="18"/>
                <w:lang w:val="en-GB"/>
              </w:rPr>
              <w:t>714</w:t>
            </w:r>
            <w:r w:rsidR="0083134A" w:rsidRPr="007B60E3">
              <w:rPr>
                <w:rFonts w:ascii="Arial" w:hAnsi="Arial" w:cs="Arial"/>
                <w:sz w:val="18"/>
                <w:szCs w:val="18"/>
              </w:rPr>
              <w:t>,</w:t>
            </w:r>
            <w:r w:rsidRPr="00F9326C">
              <w:rPr>
                <w:rFonts w:ascii="Arial" w:hAnsi="Arial" w:cs="Arial"/>
                <w:sz w:val="18"/>
                <w:szCs w:val="18"/>
                <w:lang w:val="en-GB"/>
              </w:rPr>
              <w:t>000</w:t>
            </w:r>
            <w:r w:rsidR="0083134A" w:rsidRPr="007B60E3">
              <w:rPr>
                <w:rFonts w:ascii="Arial" w:hAnsi="Arial" w:cs="Arial"/>
                <w:sz w:val="18"/>
                <w:szCs w:val="18"/>
              </w:rPr>
              <w:t>,</w:t>
            </w:r>
            <w:r w:rsidRPr="00F9326C">
              <w:rPr>
                <w:rFonts w:ascii="Arial" w:hAnsi="Arial" w:cs="Arial"/>
                <w:sz w:val="18"/>
                <w:szCs w:val="18"/>
                <w:lang w:val="en-GB"/>
              </w:rPr>
              <w:t>000</w:t>
            </w:r>
          </w:p>
        </w:tc>
        <w:tc>
          <w:tcPr>
            <w:tcW w:w="1440" w:type="dxa"/>
            <w:shd w:val="clear" w:color="auto" w:fill="auto"/>
          </w:tcPr>
          <w:p w14:paraId="043D7337" w14:textId="71636081" w:rsidR="0083134A" w:rsidRPr="003709B5" w:rsidRDefault="00F9326C" w:rsidP="007B60E3">
            <w:pPr>
              <w:ind w:left="-40" w:right="-72"/>
              <w:jc w:val="right"/>
              <w:rPr>
                <w:rFonts w:ascii="Arial" w:hAnsi="Arial" w:cs="Arial"/>
                <w:b/>
                <w:bCs/>
                <w:sz w:val="18"/>
                <w:szCs w:val="18"/>
              </w:rPr>
            </w:pPr>
            <w:r w:rsidRPr="00F9326C">
              <w:rPr>
                <w:rFonts w:ascii="Arial" w:hAnsi="Arial" w:cs="Arial"/>
                <w:sz w:val="18"/>
                <w:szCs w:val="18"/>
                <w:lang w:val="en-GB"/>
              </w:rPr>
              <w:t>624</w:t>
            </w:r>
            <w:r w:rsidR="0083134A" w:rsidRPr="006B36A9">
              <w:rPr>
                <w:rFonts w:ascii="Arial" w:hAnsi="Arial" w:cs="Arial"/>
                <w:sz w:val="18"/>
                <w:szCs w:val="18"/>
              </w:rPr>
              <w:t>,</w:t>
            </w:r>
            <w:r w:rsidRPr="00F9326C">
              <w:rPr>
                <w:rFonts w:ascii="Arial" w:hAnsi="Arial" w:cs="Arial"/>
                <w:sz w:val="18"/>
                <w:szCs w:val="18"/>
                <w:lang w:val="en-GB"/>
              </w:rPr>
              <w:t>000</w:t>
            </w:r>
            <w:r w:rsidR="0083134A" w:rsidRPr="006B36A9">
              <w:rPr>
                <w:rFonts w:ascii="Arial" w:hAnsi="Arial" w:cs="Arial"/>
                <w:sz w:val="18"/>
                <w:szCs w:val="18"/>
              </w:rPr>
              <w:t>,</w:t>
            </w:r>
            <w:r w:rsidRPr="00F9326C">
              <w:rPr>
                <w:rFonts w:ascii="Arial" w:hAnsi="Arial" w:cs="Arial"/>
                <w:sz w:val="18"/>
                <w:szCs w:val="18"/>
                <w:lang w:val="en-GB"/>
              </w:rPr>
              <w:t>000</w:t>
            </w:r>
          </w:p>
        </w:tc>
      </w:tr>
      <w:tr w:rsidR="0083134A" w:rsidRPr="003709B5" w14:paraId="25FD590C" w14:textId="77777777" w:rsidTr="00D0369C">
        <w:tblPrEx>
          <w:tblLook w:val="04A0" w:firstRow="1" w:lastRow="0" w:firstColumn="1" w:lastColumn="0" w:noHBand="0" w:noVBand="1"/>
        </w:tblPrEx>
        <w:trPr>
          <w:trHeight w:val="210"/>
        </w:trPr>
        <w:tc>
          <w:tcPr>
            <w:tcW w:w="3690" w:type="dxa"/>
            <w:shd w:val="clear" w:color="auto" w:fill="auto"/>
          </w:tcPr>
          <w:p w14:paraId="0C755461" w14:textId="411B8900" w:rsidR="0083134A" w:rsidRPr="003709B5" w:rsidRDefault="0083134A" w:rsidP="007B60E3">
            <w:pPr>
              <w:ind w:left="427"/>
              <w:jc w:val="both"/>
              <w:rPr>
                <w:rFonts w:ascii="Arial" w:hAnsi="Arial" w:cs="Arial"/>
                <w:b/>
                <w:bCs/>
                <w:sz w:val="18"/>
                <w:szCs w:val="18"/>
              </w:rPr>
            </w:pPr>
            <w:r w:rsidRPr="003709B5">
              <w:rPr>
                <w:rFonts w:ascii="Arial" w:hAnsi="Arial" w:cs="Arial"/>
                <w:sz w:val="18"/>
                <w:szCs w:val="18"/>
              </w:rPr>
              <w:t xml:space="preserve">Additions </w:t>
            </w:r>
          </w:p>
        </w:tc>
        <w:tc>
          <w:tcPr>
            <w:tcW w:w="1440" w:type="dxa"/>
            <w:tcBorders>
              <w:bottom w:val="single" w:sz="4" w:space="0" w:color="auto"/>
            </w:tcBorders>
            <w:shd w:val="clear" w:color="auto" w:fill="FAFAFA"/>
          </w:tcPr>
          <w:p w14:paraId="0C32B999" w14:textId="7E30CE09" w:rsidR="0083134A" w:rsidRPr="003709B5" w:rsidRDefault="0083134A" w:rsidP="007B60E3">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1106EA71" w14:textId="5FAAFE6D" w:rsidR="0083134A" w:rsidRPr="003709B5" w:rsidRDefault="0083134A" w:rsidP="007B60E3">
            <w:pPr>
              <w:ind w:left="-40" w:right="-72"/>
              <w:jc w:val="right"/>
              <w:rPr>
                <w:rFonts w:ascii="Arial" w:hAnsi="Arial" w:cs="Arial"/>
                <w:b/>
                <w:bCs/>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515CABF2" w14:textId="282B27D5" w:rsidR="0083134A" w:rsidRPr="006B36A9" w:rsidRDefault="0083134A" w:rsidP="007B60E3">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6B3D33E9" w14:textId="75312BBE" w:rsidR="0083134A" w:rsidRPr="003709B5" w:rsidRDefault="00F9326C" w:rsidP="007B60E3">
            <w:pPr>
              <w:ind w:left="-40" w:right="-72"/>
              <w:jc w:val="right"/>
              <w:rPr>
                <w:rFonts w:ascii="Arial" w:hAnsi="Arial" w:cs="Arial"/>
                <w:b/>
                <w:bCs/>
                <w:sz w:val="18"/>
                <w:szCs w:val="18"/>
              </w:rPr>
            </w:pPr>
            <w:r w:rsidRPr="00F9326C">
              <w:rPr>
                <w:rFonts w:ascii="Arial" w:hAnsi="Arial" w:cs="Arial"/>
                <w:sz w:val="18"/>
                <w:szCs w:val="18"/>
                <w:lang w:val="en-GB"/>
              </w:rPr>
              <w:t>90</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r>
      <w:tr w:rsidR="0083134A" w:rsidRPr="003709B5" w14:paraId="7A6CFFBE" w14:textId="77777777" w:rsidTr="00D0369C">
        <w:tblPrEx>
          <w:tblLook w:val="04A0" w:firstRow="1" w:lastRow="0" w:firstColumn="1" w:lastColumn="0" w:noHBand="0" w:noVBand="1"/>
        </w:tblPrEx>
        <w:trPr>
          <w:trHeight w:val="210"/>
        </w:trPr>
        <w:tc>
          <w:tcPr>
            <w:tcW w:w="3690" w:type="dxa"/>
            <w:shd w:val="clear" w:color="auto" w:fill="auto"/>
          </w:tcPr>
          <w:p w14:paraId="034DEE51" w14:textId="57F247DA" w:rsidR="0083134A" w:rsidRPr="003709B5" w:rsidRDefault="0083134A" w:rsidP="007B60E3">
            <w:pPr>
              <w:ind w:left="427"/>
              <w:jc w:val="both"/>
              <w:rPr>
                <w:rFonts w:ascii="Arial" w:hAnsi="Arial" w:cs="Arial"/>
                <w:b/>
                <w:bCs/>
                <w:sz w:val="18"/>
                <w:szCs w:val="18"/>
              </w:rPr>
            </w:pPr>
          </w:p>
        </w:tc>
        <w:tc>
          <w:tcPr>
            <w:tcW w:w="1440" w:type="dxa"/>
            <w:tcBorders>
              <w:top w:val="single" w:sz="4" w:space="0" w:color="auto"/>
            </w:tcBorders>
            <w:shd w:val="clear" w:color="auto" w:fill="FAFAFA"/>
          </w:tcPr>
          <w:p w14:paraId="5FBC3B71" w14:textId="04BB6492" w:rsidR="0083134A" w:rsidRPr="003709B5"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534149B9" w14:textId="240DD782" w:rsidR="0083134A" w:rsidRPr="003709B5" w:rsidRDefault="0083134A" w:rsidP="007B60E3">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0AB62FBA" w14:textId="42115EFB" w:rsidR="0083134A" w:rsidRPr="006B36A9"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0A51AD2B" w14:textId="2F75AB56" w:rsidR="0083134A" w:rsidRPr="003709B5" w:rsidRDefault="0083134A" w:rsidP="007B60E3">
            <w:pPr>
              <w:ind w:left="-40" w:right="-72"/>
              <w:jc w:val="right"/>
              <w:rPr>
                <w:rFonts w:ascii="Arial" w:hAnsi="Arial" w:cs="Arial"/>
                <w:b/>
                <w:bCs/>
                <w:sz w:val="18"/>
                <w:szCs w:val="18"/>
              </w:rPr>
            </w:pPr>
          </w:p>
        </w:tc>
      </w:tr>
      <w:tr w:rsidR="0083134A" w:rsidRPr="003709B5" w14:paraId="0E3E7FDF" w14:textId="77777777" w:rsidTr="00D0369C">
        <w:tblPrEx>
          <w:tblLook w:val="04A0" w:firstRow="1" w:lastRow="0" w:firstColumn="1" w:lastColumn="0" w:noHBand="0" w:noVBand="1"/>
        </w:tblPrEx>
        <w:trPr>
          <w:trHeight w:val="195"/>
        </w:trPr>
        <w:tc>
          <w:tcPr>
            <w:tcW w:w="3690" w:type="dxa"/>
            <w:shd w:val="clear" w:color="auto" w:fill="auto"/>
          </w:tcPr>
          <w:p w14:paraId="429C13E9" w14:textId="503AC826" w:rsidR="0083134A" w:rsidRPr="003709B5" w:rsidRDefault="0083134A" w:rsidP="007B60E3">
            <w:pPr>
              <w:ind w:left="427"/>
              <w:jc w:val="both"/>
              <w:rPr>
                <w:rFonts w:ascii="Arial" w:hAnsi="Arial" w:cs="Arial"/>
                <w:b/>
                <w:bCs/>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78B49D18" w14:textId="7A1D45B3" w:rsidR="0083134A" w:rsidRPr="003709B5" w:rsidRDefault="0083134A" w:rsidP="007B60E3">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43FB9E8D" w14:textId="5007D372" w:rsidR="0083134A" w:rsidRPr="003709B5" w:rsidRDefault="0083134A" w:rsidP="007B60E3">
            <w:pPr>
              <w:ind w:left="-40" w:right="-72"/>
              <w:jc w:val="right"/>
              <w:rPr>
                <w:rFonts w:ascii="Arial" w:hAnsi="Arial" w:cs="Arial"/>
                <w:b/>
                <w:bCs/>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26FE5261" w14:textId="527BD38E" w:rsidR="0083134A" w:rsidRPr="006B36A9" w:rsidRDefault="00F9326C" w:rsidP="007B60E3">
            <w:pPr>
              <w:ind w:left="-40" w:right="-72"/>
              <w:jc w:val="right"/>
              <w:rPr>
                <w:rFonts w:ascii="Arial" w:hAnsi="Arial" w:cs="Arial"/>
                <w:sz w:val="18"/>
                <w:szCs w:val="18"/>
              </w:rPr>
            </w:pPr>
            <w:r w:rsidRPr="00F9326C">
              <w:rPr>
                <w:rFonts w:ascii="Arial" w:hAnsi="Arial" w:cs="Arial"/>
                <w:sz w:val="18"/>
                <w:szCs w:val="18"/>
                <w:lang w:val="en-GB"/>
              </w:rPr>
              <w:t>714</w:t>
            </w:r>
            <w:r w:rsidR="0083134A" w:rsidRPr="007B60E3">
              <w:rPr>
                <w:rFonts w:ascii="Arial" w:hAnsi="Arial" w:cs="Arial"/>
                <w:sz w:val="18"/>
                <w:szCs w:val="18"/>
              </w:rPr>
              <w:t>,</w:t>
            </w:r>
            <w:r w:rsidRPr="00F9326C">
              <w:rPr>
                <w:rFonts w:ascii="Arial" w:hAnsi="Arial" w:cs="Arial"/>
                <w:sz w:val="18"/>
                <w:szCs w:val="18"/>
                <w:lang w:val="en-GB"/>
              </w:rPr>
              <w:t>000</w:t>
            </w:r>
            <w:r w:rsidR="0083134A" w:rsidRPr="007B60E3">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auto"/>
          </w:tcPr>
          <w:p w14:paraId="05AB0DD6" w14:textId="22E189D7" w:rsidR="0083134A" w:rsidRPr="003709B5" w:rsidRDefault="00F9326C" w:rsidP="007B60E3">
            <w:pPr>
              <w:ind w:left="-40" w:right="-72"/>
              <w:jc w:val="right"/>
              <w:rPr>
                <w:rFonts w:ascii="Arial" w:hAnsi="Arial" w:cs="Arial"/>
                <w:b/>
                <w:bCs/>
                <w:sz w:val="18"/>
                <w:szCs w:val="18"/>
              </w:rPr>
            </w:pPr>
            <w:r w:rsidRPr="00F9326C">
              <w:rPr>
                <w:rFonts w:ascii="Arial" w:hAnsi="Arial" w:cs="Arial"/>
                <w:sz w:val="18"/>
                <w:szCs w:val="18"/>
                <w:lang w:val="en-GB"/>
              </w:rPr>
              <w:t>714</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r>
      <w:tr w:rsidR="0083134A" w:rsidRPr="003709B5" w14:paraId="1D5B5F1D" w14:textId="77777777" w:rsidTr="00D0369C">
        <w:tblPrEx>
          <w:tblLook w:val="04A0" w:firstRow="1" w:lastRow="0" w:firstColumn="1" w:lastColumn="0" w:noHBand="0" w:noVBand="1"/>
        </w:tblPrEx>
        <w:trPr>
          <w:trHeight w:val="210"/>
        </w:trPr>
        <w:tc>
          <w:tcPr>
            <w:tcW w:w="3690" w:type="dxa"/>
            <w:shd w:val="clear" w:color="auto" w:fill="auto"/>
          </w:tcPr>
          <w:p w14:paraId="0EBC392C" w14:textId="7CC40538" w:rsidR="0083134A" w:rsidRPr="003709B5" w:rsidRDefault="0083134A" w:rsidP="007B60E3">
            <w:pPr>
              <w:ind w:left="427"/>
              <w:jc w:val="both"/>
              <w:rPr>
                <w:rFonts w:ascii="Arial" w:hAnsi="Arial" w:cs="Arial"/>
                <w:b/>
                <w:bCs/>
                <w:sz w:val="18"/>
                <w:szCs w:val="18"/>
              </w:rPr>
            </w:pPr>
          </w:p>
        </w:tc>
        <w:tc>
          <w:tcPr>
            <w:tcW w:w="1440" w:type="dxa"/>
            <w:tcBorders>
              <w:top w:val="single" w:sz="4" w:space="0" w:color="auto"/>
            </w:tcBorders>
            <w:shd w:val="clear" w:color="auto" w:fill="FAFAFA"/>
          </w:tcPr>
          <w:p w14:paraId="65EA186F" w14:textId="07093D7E" w:rsidR="0083134A" w:rsidRPr="003709B5"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60B85727" w14:textId="0888BFE7" w:rsidR="0083134A" w:rsidRPr="003709B5" w:rsidRDefault="0083134A" w:rsidP="007B60E3">
            <w:pPr>
              <w:ind w:left="-40" w:right="-72"/>
              <w:jc w:val="right"/>
              <w:rPr>
                <w:rFonts w:ascii="Arial" w:hAnsi="Arial" w:cs="Arial"/>
                <w:b/>
                <w:bCs/>
                <w:sz w:val="18"/>
                <w:szCs w:val="18"/>
              </w:rPr>
            </w:pPr>
          </w:p>
        </w:tc>
        <w:tc>
          <w:tcPr>
            <w:tcW w:w="1440" w:type="dxa"/>
            <w:tcBorders>
              <w:top w:val="single" w:sz="4" w:space="0" w:color="auto"/>
            </w:tcBorders>
            <w:shd w:val="clear" w:color="auto" w:fill="FAFAFA"/>
          </w:tcPr>
          <w:p w14:paraId="1AF46489" w14:textId="0136AC15" w:rsidR="0083134A" w:rsidRPr="006B36A9"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2CC1AECB" w14:textId="297446B8" w:rsidR="0083134A" w:rsidRPr="003709B5" w:rsidRDefault="0083134A" w:rsidP="007B60E3">
            <w:pPr>
              <w:ind w:left="-40" w:right="-72"/>
              <w:jc w:val="right"/>
              <w:rPr>
                <w:rFonts w:ascii="Arial" w:hAnsi="Arial" w:cs="Arial"/>
                <w:b/>
                <w:bCs/>
                <w:sz w:val="18"/>
                <w:szCs w:val="18"/>
              </w:rPr>
            </w:pPr>
          </w:p>
        </w:tc>
      </w:tr>
      <w:tr w:rsidR="0083134A" w:rsidRPr="003709B5" w14:paraId="684CBF33" w14:textId="77777777" w:rsidTr="00D0369C">
        <w:tblPrEx>
          <w:tblLook w:val="04A0" w:firstRow="1" w:lastRow="0" w:firstColumn="1" w:lastColumn="0" w:noHBand="0" w:noVBand="1"/>
        </w:tblPrEx>
        <w:trPr>
          <w:trHeight w:val="195"/>
        </w:trPr>
        <w:tc>
          <w:tcPr>
            <w:tcW w:w="3690" w:type="dxa"/>
          </w:tcPr>
          <w:p w14:paraId="555CAC4F" w14:textId="6CC9D74F" w:rsidR="0083134A" w:rsidRPr="009D60FF" w:rsidRDefault="0083134A" w:rsidP="007B60E3">
            <w:pPr>
              <w:ind w:left="427"/>
              <w:jc w:val="both"/>
              <w:rPr>
                <w:rFonts w:ascii="Arial" w:hAnsi="Arial" w:cs="Arial"/>
                <w:b/>
                <w:bCs/>
                <w:sz w:val="16"/>
                <w:szCs w:val="16"/>
              </w:rPr>
            </w:pPr>
            <w:r w:rsidRPr="003709B5">
              <w:rPr>
                <w:rFonts w:ascii="Arial" w:hAnsi="Arial" w:cs="Arial"/>
                <w:b/>
                <w:bCs/>
                <w:sz w:val="18"/>
                <w:szCs w:val="18"/>
              </w:rPr>
              <w:t>Non-current</w:t>
            </w:r>
          </w:p>
        </w:tc>
        <w:tc>
          <w:tcPr>
            <w:tcW w:w="1440" w:type="dxa"/>
            <w:shd w:val="clear" w:color="auto" w:fill="FAFAFA"/>
          </w:tcPr>
          <w:p w14:paraId="5F4B2532" w14:textId="77777777" w:rsidR="0083134A" w:rsidRPr="009D60FF" w:rsidRDefault="0083134A" w:rsidP="007B60E3">
            <w:pPr>
              <w:ind w:left="-40" w:right="-72"/>
              <w:jc w:val="right"/>
              <w:rPr>
                <w:rFonts w:ascii="Arial" w:hAnsi="Arial" w:cs="Arial"/>
                <w:sz w:val="16"/>
                <w:szCs w:val="16"/>
              </w:rPr>
            </w:pPr>
          </w:p>
        </w:tc>
        <w:tc>
          <w:tcPr>
            <w:tcW w:w="1440" w:type="dxa"/>
            <w:shd w:val="clear" w:color="auto" w:fill="auto"/>
          </w:tcPr>
          <w:p w14:paraId="60DEC87A" w14:textId="77777777" w:rsidR="0083134A" w:rsidRPr="009D60FF" w:rsidRDefault="0083134A" w:rsidP="007B60E3">
            <w:pPr>
              <w:ind w:left="-40" w:right="-72"/>
              <w:jc w:val="right"/>
              <w:rPr>
                <w:rFonts w:ascii="Arial" w:hAnsi="Arial" w:cs="Arial"/>
                <w:b/>
                <w:bCs/>
                <w:sz w:val="16"/>
                <w:szCs w:val="16"/>
              </w:rPr>
            </w:pPr>
          </w:p>
        </w:tc>
        <w:tc>
          <w:tcPr>
            <w:tcW w:w="1440" w:type="dxa"/>
            <w:shd w:val="clear" w:color="auto" w:fill="FAFAFA"/>
          </w:tcPr>
          <w:p w14:paraId="5DBDDDF0" w14:textId="77777777" w:rsidR="0083134A" w:rsidRPr="009D60FF" w:rsidRDefault="0083134A" w:rsidP="007B60E3">
            <w:pPr>
              <w:ind w:left="-40" w:right="-72"/>
              <w:jc w:val="right"/>
              <w:rPr>
                <w:rFonts w:ascii="Arial" w:hAnsi="Arial" w:cs="Arial"/>
                <w:sz w:val="16"/>
                <w:szCs w:val="16"/>
              </w:rPr>
            </w:pPr>
          </w:p>
        </w:tc>
        <w:tc>
          <w:tcPr>
            <w:tcW w:w="1440" w:type="dxa"/>
            <w:shd w:val="clear" w:color="auto" w:fill="auto"/>
          </w:tcPr>
          <w:p w14:paraId="57F8366C" w14:textId="77777777" w:rsidR="0083134A" w:rsidRPr="009D60FF" w:rsidRDefault="0083134A" w:rsidP="007B60E3">
            <w:pPr>
              <w:ind w:left="-40" w:right="-72"/>
              <w:jc w:val="right"/>
              <w:rPr>
                <w:rFonts w:ascii="Arial" w:hAnsi="Arial" w:cs="Arial"/>
                <w:b/>
                <w:bCs/>
                <w:sz w:val="16"/>
                <w:szCs w:val="16"/>
              </w:rPr>
            </w:pPr>
          </w:p>
        </w:tc>
      </w:tr>
      <w:tr w:rsidR="0083134A" w:rsidRPr="003709B5" w14:paraId="64078656" w14:textId="77777777" w:rsidTr="00B00528">
        <w:tblPrEx>
          <w:tblLook w:val="04A0" w:firstRow="1" w:lastRow="0" w:firstColumn="1" w:lastColumn="0" w:noHBand="0" w:noVBand="1"/>
        </w:tblPrEx>
        <w:trPr>
          <w:trHeight w:val="210"/>
        </w:trPr>
        <w:tc>
          <w:tcPr>
            <w:tcW w:w="3690" w:type="dxa"/>
          </w:tcPr>
          <w:p w14:paraId="634FEBEE" w14:textId="79AE1274" w:rsidR="0083134A" w:rsidRPr="003709B5" w:rsidRDefault="0083134A" w:rsidP="007B60E3">
            <w:pPr>
              <w:ind w:left="427"/>
              <w:jc w:val="both"/>
              <w:rPr>
                <w:rFonts w:ascii="Arial" w:hAnsi="Arial" w:cs="Arial"/>
                <w:b/>
                <w:bCs/>
                <w:sz w:val="18"/>
                <w:szCs w:val="18"/>
              </w:rPr>
            </w:pPr>
            <w:r w:rsidRPr="003709B5">
              <w:rPr>
                <w:rFonts w:ascii="Arial" w:hAnsi="Arial" w:cs="Arial"/>
                <w:b/>
                <w:bCs/>
                <w:sz w:val="18"/>
                <w:szCs w:val="18"/>
              </w:rPr>
              <w:t>Subsidiary</w:t>
            </w:r>
          </w:p>
        </w:tc>
        <w:tc>
          <w:tcPr>
            <w:tcW w:w="1440" w:type="dxa"/>
            <w:shd w:val="clear" w:color="auto" w:fill="FAFAFA"/>
          </w:tcPr>
          <w:p w14:paraId="0C1AF297" w14:textId="77777777" w:rsidR="0083134A" w:rsidRPr="003709B5" w:rsidRDefault="0083134A" w:rsidP="007B60E3">
            <w:pPr>
              <w:ind w:left="-40" w:right="-72"/>
              <w:jc w:val="right"/>
              <w:rPr>
                <w:rFonts w:ascii="Arial" w:hAnsi="Arial" w:cs="Arial"/>
                <w:sz w:val="18"/>
                <w:szCs w:val="18"/>
              </w:rPr>
            </w:pPr>
          </w:p>
        </w:tc>
        <w:tc>
          <w:tcPr>
            <w:tcW w:w="1440" w:type="dxa"/>
            <w:shd w:val="clear" w:color="auto" w:fill="auto"/>
          </w:tcPr>
          <w:p w14:paraId="00D93844" w14:textId="77777777" w:rsidR="0083134A" w:rsidRPr="003709B5" w:rsidRDefault="0083134A" w:rsidP="007B60E3">
            <w:pPr>
              <w:ind w:left="-40" w:right="-72"/>
              <w:jc w:val="right"/>
              <w:rPr>
                <w:rFonts w:ascii="Arial" w:hAnsi="Arial" w:cs="Arial"/>
                <w:sz w:val="18"/>
                <w:szCs w:val="18"/>
              </w:rPr>
            </w:pPr>
          </w:p>
        </w:tc>
        <w:tc>
          <w:tcPr>
            <w:tcW w:w="1440" w:type="dxa"/>
            <w:shd w:val="clear" w:color="auto" w:fill="FAFAFA"/>
          </w:tcPr>
          <w:p w14:paraId="28503F07" w14:textId="77777777" w:rsidR="0083134A" w:rsidRPr="006B36A9" w:rsidRDefault="0083134A" w:rsidP="007B60E3">
            <w:pPr>
              <w:ind w:left="-40" w:right="-72"/>
              <w:jc w:val="right"/>
              <w:rPr>
                <w:rFonts w:ascii="Arial" w:hAnsi="Arial" w:cs="Arial"/>
                <w:sz w:val="18"/>
                <w:szCs w:val="18"/>
              </w:rPr>
            </w:pPr>
          </w:p>
        </w:tc>
        <w:tc>
          <w:tcPr>
            <w:tcW w:w="1440" w:type="dxa"/>
            <w:shd w:val="clear" w:color="auto" w:fill="auto"/>
          </w:tcPr>
          <w:p w14:paraId="298EBD79" w14:textId="77777777" w:rsidR="0083134A" w:rsidRPr="003709B5" w:rsidRDefault="0083134A" w:rsidP="007B60E3">
            <w:pPr>
              <w:ind w:left="-40" w:right="-72"/>
              <w:jc w:val="right"/>
              <w:rPr>
                <w:rFonts w:ascii="Arial" w:hAnsi="Arial" w:cs="Arial"/>
                <w:sz w:val="18"/>
                <w:szCs w:val="18"/>
              </w:rPr>
            </w:pPr>
          </w:p>
        </w:tc>
      </w:tr>
      <w:tr w:rsidR="0083134A" w:rsidRPr="003709B5" w14:paraId="60B055B2" w14:textId="77777777" w:rsidTr="00D0369C">
        <w:tblPrEx>
          <w:tblLook w:val="04A0" w:firstRow="1" w:lastRow="0" w:firstColumn="1" w:lastColumn="0" w:noHBand="0" w:noVBand="1"/>
        </w:tblPrEx>
        <w:trPr>
          <w:trHeight w:val="210"/>
        </w:trPr>
        <w:tc>
          <w:tcPr>
            <w:tcW w:w="3690" w:type="dxa"/>
          </w:tcPr>
          <w:p w14:paraId="0FB97C5B" w14:textId="72E21AEC" w:rsidR="0083134A" w:rsidRPr="003709B5" w:rsidRDefault="0083134A" w:rsidP="007B60E3">
            <w:pPr>
              <w:ind w:left="427"/>
              <w:jc w:val="both"/>
              <w:rPr>
                <w:rFonts w:ascii="Arial" w:hAnsi="Arial" w:cs="Arial"/>
                <w:b/>
                <w:bCs/>
                <w:sz w:val="18"/>
                <w:szCs w:val="18"/>
              </w:rPr>
            </w:pPr>
            <w:r w:rsidRPr="003709B5">
              <w:rPr>
                <w:rFonts w:ascii="Arial" w:hAnsi="Arial" w:cs="Arial"/>
                <w:sz w:val="18"/>
                <w:szCs w:val="18"/>
              </w:rPr>
              <w:t>Opening net book value</w:t>
            </w:r>
          </w:p>
        </w:tc>
        <w:tc>
          <w:tcPr>
            <w:tcW w:w="1440" w:type="dxa"/>
            <w:tcBorders>
              <w:bottom w:val="single" w:sz="4" w:space="0" w:color="auto"/>
            </w:tcBorders>
            <w:shd w:val="clear" w:color="auto" w:fill="FAFAFA"/>
          </w:tcPr>
          <w:p w14:paraId="59E46874" w14:textId="672FC5AB" w:rsidR="0083134A" w:rsidRPr="003709B5" w:rsidRDefault="0083134A" w:rsidP="007B60E3">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2A88093A" w14:textId="2EBF2DBA" w:rsidR="0083134A" w:rsidRPr="003709B5" w:rsidRDefault="0083134A" w:rsidP="007B60E3">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3FD6BCCE" w14:textId="53ADD270" w:rsidR="0083134A" w:rsidRPr="006B36A9" w:rsidRDefault="00F9326C" w:rsidP="007B60E3">
            <w:pPr>
              <w:ind w:left="-40" w:right="-72"/>
              <w:jc w:val="right"/>
              <w:rPr>
                <w:rFonts w:ascii="Arial" w:hAnsi="Arial" w:cs="Arial"/>
                <w:sz w:val="18"/>
                <w:szCs w:val="18"/>
              </w:rPr>
            </w:pPr>
            <w:r w:rsidRPr="00F9326C">
              <w:rPr>
                <w:rFonts w:ascii="Arial" w:hAnsi="Arial" w:cs="Arial"/>
                <w:sz w:val="18"/>
                <w:szCs w:val="18"/>
                <w:lang w:val="en-GB"/>
              </w:rPr>
              <w:t>3</w:t>
            </w:r>
            <w:r w:rsidR="0083134A">
              <w:rPr>
                <w:rFonts w:ascii="Arial" w:hAnsi="Arial" w:cs="Arial"/>
                <w:sz w:val="18"/>
                <w:szCs w:val="18"/>
              </w:rPr>
              <w:t>,</w:t>
            </w:r>
            <w:r w:rsidRPr="00F9326C">
              <w:rPr>
                <w:rFonts w:ascii="Arial" w:hAnsi="Arial" w:cs="Arial"/>
                <w:sz w:val="18"/>
                <w:szCs w:val="18"/>
                <w:lang w:val="en-GB"/>
              </w:rPr>
              <w:t>500</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auto"/>
          </w:tcPr>
          <w:p w14:paraId="2C15F04C" w14:textId="129CAFE3" w:rsidR="0083134A" w:rsidRPr="003709B5" w:rsidRDefault="00F9326C" w:rsidP="007B60E3">
            <w:pPr>
              <w:ind w:left="-40" w:right="-72"/>
              <w:jc w:val="right"/>
              <w:rPr>
                <w:rFonts w:ascii="Arial" w:hAnsi="Arial" w:cs="Arial"/>
                <w:sz w:val="18"/>
                <w:szCs w:val="18"/>
              </w:rPr>
            </w:pPr>
            <w:r w:rsidRPr="00F9326C">
              <w:rPr>
                <w:rFonts w:ascii="Arial" w:hAnsi="Arial" w:cs="Arial"/>
                <w:sz w:val="18"/>
                <w:szCs w:val="18"/>
                <w:lang w:val="en-GB"/>
              </w:rPr>
              <w:t>3</w:t>
            </w:r>
            <w:r w:rsidR="0083134A">
              <w:rPr>
                <w:rFonts w:ascii="Arial" w:hAnsi="Arial" w:cs="Arial"/>
                <w:sz w:val="18"/>
                <w:szCs w:val="18"/>
              </w:rPr>
              <w:t>,</w:t>
            </w:r>
            <w:r w:rsidRPr="00F9326C">
              <w:rPr>
                <w:rFonts w:ascii="Arial" w:hAnsi="Arial" w:cs="Arial"/>
                <w:sz w:val="18"/>
                <w:szCs w:val="18"/>
                <w:lang w:val="en-GB"/>
              </w:rPr>
              <w:t>500</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r>
      <w:tr w:rsidR="0083134A" w:rsidRPr="003709B5" w14:paraId="0E083784" w14:textId="77777777" w:rsidTr="0083134A">
        <w:tblPrEx>
          <w:tblLook w:val="04A0" w:firstRow="1" w:lastRow="0" w:firstColumn="1" w:lastColumn="0" w:noHBand="0" w:noVBand="1"/>
        </w:tblPrEx>
        <w:trPr>
          <w:trHeight w:val="210"/>
        </w:trPr>
        <w:tc>
          <w:tcPr>
            <w:tcW w:w="3690" w:type="dxa"/>
          </w:tcPr>
          <w:p w14:paraId="67D46F72" w14:textId="0B8C0091" w:rsidR="0083134A" w:rsidRPr="003709B5" w:rsidRDefault="0083134A" w:rsidP="007B60E3">
            <w:pPr>
              <w:ind w:left="427"/>
              <w:jc w:val="both"/>
              <w:rPr>
                <w:rFonts w:ascii="Arial" w:hAnsi="Arial" w:cs="Arial"/>
                <w:sz w:val="18"/>
                <w:szCs w:val="18"/>
              </w:rPr>
            </w:pPr>
          </w:p>
        </w:tc>
        <w:tc>
          <w:tcPr>
            <w:tcW w:w="1440" w:type="dxa"/>
            <w:tcBorders>
              <w:top w:val="single" w:sz="4" w:space="0" w:color="auto"/>
            </w:tcBorders>
            <w:shd w:val="clear" w:color="auto" w:fill="FAFAFA"/>
          </w:tcPr>
          <w:p w14:paraId="5BC443D3" w14:textId="14FE76B2" w:rsidR="0083134A" w:rsidRPr="003709B5"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136AE693" w14:textId="011C511A" w:rsidR="0083134A" w:rsidRPr="003709B5"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FAFAFA"/>
          </w:tcPr>
          <w:p w14:paraId="071C3E9E" w14:textId="365FFC08" w:rsidR="0083134A" w:rsidRPr="006B36A9"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619AE320" w14:textId="1B54917B" w:rsidR="0083134A" w:rsidRPr="003709B5" w:rsidRDefault="0083134A" w:rsidP="007B60E3">
            <w:pPr>
              <w:ind w:left="-40" w:right="-72"/>
              <w:jc w:val="right"/>
              <w:rPr>
                <w:rFonts w:ascii="Arial" w:hAnsi="Arial" w:cs="Arial"/>
                <w:sz w:val="18"/>
                <w:szCs w:val="18"/>
              </w:rPr>
            </w:pPr>
          </w:p>
        </w:tc>
      </w:tr>
      <w:tr w:rsidR="0083134A" w:rsidRPr="003709B5" w14:paraId="566D1808" w14:textId="77777777" w:rsidTr="0083134A">
        <w:tblPrEx>
          <w:tblLook w:val="04A0" w:firstRow="1" w:lastRow="0" w:firstColumn="1" w:lastColumn="0" w:noHBand="0" w:noVBand="1"/>
        </w:tblPrEx>
        <w:trPr>
          <w:trHeight w:val="195"/>
        </w:trPr>
        <w:tc>
          <w:tcPr>
            <w:tcW w:w="3690" w:type="dxa"/>
          </w:tcPr>
          <w:p w14:paraId="6C468437" w14:textId="165DE112" w:rsidR="0083134A" w:rsidRPr="003709B5" w:rsidRDefault="0083134A" w:rsidP="007B60E3">
            <w:pPr>
              <w:ind w:left="427"/>
              <w:rPr>
                <w:rFonts w:ascii="Arial" w:hAnsi="Arial" w:cs="Arial"/>
                <w:sz w:val="18"/>
                <w:szCs w:val="18"/>
              </w:rPr>
            </w:pPr>
            <w:r w:rsidRPr="003709B5">
              <w:rPr>
                <w:rFonts w:ascii="Arial" w:hAnsi="Arial" w:cs="Arial"/>
                <w:sz w:val="18"/>
                <w:szCs w:val="18"/>
              </w:rPr>
              <w:t>Closing net book value</w:t>
            </w:r>
          </w:p>
        </w:tc>
        <w:tc>
          <w:tcPr>
            <w:tcW w:w="1440" w:type="dxa"/>
            <w:tcBorders>
              <w:bottom w:val="single" w:sz="4" w:space="0" w:color="auto"/>
            </w:tcBorders>
            <w:shd w:val="clear" w:color="auto" w:fill="FAFAFA"/>
          </w:tcPr>
          <w:p w14:paraId="684B13D6" w14:textId="2A902AA9" w:rsidR="0083134A" w:rsidRPr="003709B5" w:rsidRDefault="0083134A" w:rsidP="007B60E3">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2344DB46" w14:textId="77C154EE" w:rsidR="0083134A" w:rsidRPr="003709B5" w:rsidRDefault="0083134A" w:rsidP="007B60E3">
            <w:pPr>
              <w:ind w:left="-40"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239CE0CD" w14:textId="47A2792B" w:rsidR="0083134A" w:rsidRPr="006B36A9" w:rsidRDefault="00F9326C" w:rsidP="007B60E3">
            <w:pPr>
              <w:ind w:left="-40" w:right="-72"/>
              <w:jc w:val="right"/>
              <w:rPr>
                <w:rFonts w:ascii="Arial" w:hAnsi="Arial" w:cs="Arial"/>
                <w:sz w:val="18"/>
                <w:szCs w:val="18"/>
              </w:rPr>
            </w:pPr>
            <w:r w:rsidRPr="00F9326C">
              <w:rPr>
                <w:rFonts w:ascii="Arial" w:hAnsi="Arial" w:cs="Arial"/>
                <w:sz w:val="18"/>
                <w:szCs w:val="18"/>
                <w:lang w:val="en-GB"/>
              </w:rPr>
              <w:t>3</w:t>
            </w:r>
            <w:r w:rsidR="0083134A">
              <w:rPr>
                <w:rFonts w:ascii="Arial" w:hAnsi="Arial" w:cs="Arial"/>
                <w:sz w:val="18"/>
                <w:szCs w:val="18"/>
              </w:rPr>
              <w:t>,</w:t>
            </w:r>
            <w:r w:rsidRPr="00F9326C">
              <w:rPr>
                <w:rFonts w:ascii="Arial" w:hAnsi="Arial" w:cs="Arial"/>
                <w:sz w:val="18"/>
                <w:szCs w:val="18"/>
                <w:lang w:val="en-GB"/>
              </w:rPr>
              <w:t>500</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c>
          <w:tcPr>
            <w:tcW w:w="1440" w:type="dxa"/>
            <w:tcBorders>
              <w:bottom w:val="single" w:sz="4" w:space="0" w:color="auto"/>
            </w:tcBorders>
            <w:shd w:val="clear" w:color="auto" w:fill="auto"/>
          </w:tcPr>
          <w:p w14:paraId="5468E02E" w14:textId="47344006" w:rsidR="0083134A" w:rsidRPr="003709B5" w:rsidRDefault="00F9326C" w:rsidP="007B60E3">
            <w:pPr>
              <w:ind w:left="-40" w:right="-72"/>
              <w:jc w:val="right"/>
              <w:rPr>
                <w:rFonts w:ascii="Arial" w:hAnsi="Arial" w:cs="Arial"/>
                <w:sz w:val="18"/>
                <w:szCs w:val="18"/>
              </w:rPr>
            </w:pPr>
            <w:r w:rsidRPr="00F9326C">
              <w:rPr>
                <w:rFonts w:ascii="Arial" w:hAnsi="Arial" w:cs="Arial"/>
                <w:sz w:val="18"/>
                <w:szCs w:val="18"/>
                <w:lang w:val="en-GB"/>
              </w:rPr>
              <w:t>3</w:t>
            </w:r>
            <w:r w:rsidR="0083134A">
              <w:rPr>
                <w:rFonts w:ascii="Arial" w:hAnsi="Arial" w:cs="Arial"/>
                <w:sz w:val="18"/>
                <w:szCs w:val="18"/>
              </w:rPr>
              <w:t>,</w:t>
            </w:r>
            <w:r w:rsidRPr="00F9326C">
              <w:rPr>
                <w:rFonts w:ascii="Arial" w:hAnsi="Arial" w:cs="Arial"/>
                <w:sz w:val="18"/>
                <w:szCs w:val="18"/>
                <w:lang w:val="en-GB"/>
              </w:rPr>
              <w:t>500</w:t>
            </w:r>
            <w:r w:rsidR="0083134A">
              <w:rPr>
                <w:rFonts w:ascii="Arial" w:hAnsi="Arial" w:cs="Arial"/>
                <w:sz w:val="18"/>
                <w:szCs w:val="18"/>
              </w:rPr>
              <w:t>,</w:t>
            </w:r>
            <w:r w:rsidRPr="00F9326C">
              <w:rPr>
                <w:rFonts w:ascii="Arial" w:hAnsi="Arial" w:cs="Arial"/>
                <w:sz w:val="18"/>
                <w:szCs w:val="18"/>
                <w:lang w:val="en-GB"/>
              </w:rPr>
              <w:t>000</w:t>
            </w:r>
            <w:r w:rsidR="0083134A">
              <w:rPr>
                <w:rFonts w:ascii="Arial" w:hAnsi="Arial" w:cs="Arial"/>
                <w:sz w:val="18"/>
                <w:szCs w:val="18"/>
              </w:rPr>
              <w:t>,</w:t>
            </w:r>
            <w:r w:rsidRPr="00F9326C">
              <w:rPr>
                <w:rFonts w:ascii="Arial" w:hAnsi="Arial" w:cs="Arial"/>
                <w:sz w:val="18"/>
                <w:szCs w:val="18"/>
                <w:lang w:val="en-GB"/>
              </w:rPr>
              <w:t>000</w:t>
            </w:r>
          </w:p>
        </w:tc>
      </w:tr>
      <w:tr w:rsidR="0083134A" w:rsidRPr="003709B5" w14:paraId="2C814694" w14:textId="77777777" w:rsidTr="0083134A">
        <w:tblPrEx>
          <w:tblLook w:val="04A0" w:firstRow="1" w:lastRow="0" w:firstColumn="1" w:lastColumn="0" w:noHBand="0" w:noVBand="1"/>
        </w:tblPrEx>
        <w:trPr>
          <w:trHeight w:val="210"/>
        </w:trPr>
        <w:tc>
          <w:tcPr>
            <w:tcW w:w="3690" w:type="dxa"/>
          </w:tcPr>
          <w:p w14:paraId="323FC426" w14:textId="6E955E7B" w:rsidR="0083134A" w:rsidRPr="003709B5" w:rsidRDefault="0083134A" w:rsidP="007B60E3">
            <w:pPr>
              <w:ind w:left="427"/>
              <w:rPr>
                <w:rFonts w:ascii="Arial" w:hAnsi="Arial" w:cs="Arial"/>
                <w:sz w:val="18"/>
                <w:szCs w:val="18"/>
              </w:rPr>
            </w:pPr>
          </w:p>
        </w:tc>
        <w:tc>
          <w:tcPr>
            <w:tcW w:w="1440" w:type="dxa"/>
            <w:tcBorders>
              <w:top w:val="single" w:sz="4" w:space="0" w:color="auto"/>
            </w:tcBorders>
            <w:shd w:val="clear" w:color="auto" w:fill="auto"/>
          </w:tcPr>
          <w:p w14:paraId="5354A618" w14:textId="01FD543D" w:rsidR="0083134A" w:rsidRPr="003709B5"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7174BAB6" w14:textId="7D7EBBF3" w:rsidR="0083134A" w:rsidRPr="003709B5"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262BC9B6" w14:textId="0511232A" w:rsidR="0083134A" w:rsidRPr="006B36A9" w:rsidRDefault="0083134A" w:rsidP="007B60E3">
            <w:pPr>
              <w:ind w:left="-40" w:right="-72"/>
              <w:jc w:val="right"/>
              <w:rPr>
                <w:rFonts w:ascii="Arial" w:hAnsi="Arial" w:cs="Arial"/>
                <w:sz w:val="18"/>
                <w:szCs w:val="18"/>
              </w:rPr>
            </w:pPr>
          </w:p>
        </w:tc>
        <w:tc>
          <w:tcPr>
            <w:tcW w:w="1440" w:type="dxa"/>
            <w:tcBorders>
              <w:top w:val="single" w:sz="4" w:space="0" w:color="auto"/>
            </w:tcBorders>
            <w:shd w:val="clear" w:color="auto" w:fill="auto"/>
          </w:tcPr>
          <w:p w14:paraId="78E60CAD" w14:textId="0FECA8B7" w:rsidR="0083134A" w:rsidRPr="003709B5" w:rsidRDefault="0083134A" w:rsidP="007B60E3">
            <w:pPr>
              <w:ind w:left="-40" w:right="-72"/>
              <w:jc w:val="right"/>
              <w:rPr>
                <w:rFonts w:ascii="Arial" w:hAnsi="Arial" w:cs="Arial"/>
                <w:sz w:val="18"/>
                <w:szCs w:val="18"/>
              </w:rPr>
            </w:pPr>
          </w:p>
        </w:tc>
      </w:tr>
    </w:tbl>
    <w:p w14:paraId="13BD56FB" w14:textId="1A7761A0" w:rsidR="00A31A3A" w:rsidRPr="003709B5" w:rsidRDefault="00A31A3A" w:rsidP="0083134A">
      <w:pPr>
        <w:ind w:left="540"/>
        <w:jc w:val="thaiDistribute"/>
        <w:rPr>
          <w:rFonts w:ascii="Arial" w:eastAsia="Arial Unicode MS" w:hAnsi="Arial" w:cs="Arial"/>
          <w:spacing w:val="-4"/>
          <w:sz w:val="18"/>
          <w:szCs w:val="18"/>
          <w:lang w:val="en-GB"/>
        </w:rPr>
      </w:pPr>
      <w:r w:rsidRPr="003709B5">
        <w:rPr>
          <w:rFonts w:ascii="Arial" w:eastAsia="Arial Unicode MS" w:hAnsi="Arial" w:cs="Arial"/>
          <w:spacing w:val="-4"/>
          <w:sz w:val="18"/>
          <w:szCs w:val="18"/>
          <w:lang w:val="en-GB"/>
        </w:rPr>
        <w:t xml:space="preserve">On </w:t>
      </w:r>
      <w:r w:rsidR="00F9326C" w:rsidRPr="00F9326C">
        <w:rPr>
          <w:rFonts w:ascii="Arial" w:eastAsia="Arial Unicode MS" w:hAnsi="Arial" w:cs="Arial"/>
          <w:spacing w:val="-4"/>
          <w:sz w:val="18"/>
          <w:szCs w:val="18"/>
          <w:lang w:val="en-GB"/>
        </w:rPr>
        <w:t>15</w:t>
      </w:r>
      <w:r w:rsidRPr="003709B5">
        <w:rPr>
          <w:rFonts w:ascii="Arial" w:eastAsia="Arial Unicode MS" w:hAnsi="Arial" w:cs="Arial"/>
          <w:spacing w:val="-4"/>
          <w:sz w:val="18"/>
          <w:szCs w:val="18"/>
          <w:lang w:val="en-GB"/>
        </w:rPr>
        <w:t xml:space="preserve"> July </w:t>
      </w:r>
      <w:r w:rsidR="00F9326C" w:rsidRPr="00F9326C">
        <w:rPr>
          <w:rFonts w:ascii="Arial" w:eastAsia="Arial Unicode MS" w:hAnsi="Arial" w:cs="Arial"/>
          <w:spacing w:val="-4"/>
          <w:sz w:val="18"/>
          <w:szCs w:val="18"/>
          <w:lang w:val="en-GB"/>
        </w:rPr>
        <w:t>2021</w:t>
      </w:r>
      <w:r w:rsidRPr="003709B5">
        <w:rPr>
          <w:rFonts w:ascii="Arial" w:eastAsia="Arial Unicode MS" w:hAnsi="Arial" w:cs="Arial"/>
          <w:spacing w:val="-4"/>
          <w:sz w:val="18"/>
          <w:szCs w:val="18"/>
          <w:lang w:val="en-GB"/>
        </w:rPr>
        <w:t xml:space="preserve">, the Company entered into a loan agreement with </w:t>
      </w:r>
      <w:r w:rsidRPr="003709B5">
        <w:rPr>
          <w:rFonts w:ascii="Arial" w:hAnsi="Arial" w:cs="Arial"/>
          <w:spacing w:val="-4"/>
          <w:sz w:val="18"/>
          <w:szCs w:val="18"/>
          <w:lang w:val="en-GB" w:eastAsia="en-GB"/>
        </w:rPr>
        <w:t>Royal Orchid Hotel</w:t>
      </w:r>
      <w:r w:rsidRPr="003709B5">
        <w:rPr>
          <w:rFonts w:ascii="Arial" w:hAnsi="Arial" w:cs="Arial"/>
          <w:color w:val="222222"/>
          <w:spacing w:val="-4"/>
          <w:sz w:val="18"/>
          <w:szCs w:val="18"/>
          <w:lang w:val="en-GB" w:eastAsia="en-GB"/>
        </w:rPr>
        <w:t xml:space="preserve"> (Thailand) Public Company Limited, a subsidiary,</w:t>
      </w:r>
      <w:r w:rsidRPr="003709B5">
        <w:rPr>
          <w:rFonts w:ascii="Arial" w:eastAsia="Arial Unicode MS" w:hAnsi="Arial" w:cs="Arial"/>
          <w:spacing w:val="-4"/>
          <w:sz w:val="18"/>
          <w:szCs w:val="18"/>
          <w:lang w:val="en-GB"/>
        </w:rPr>
        <w:t xml:space="preserve"> to borrow an amount not exceeding Baht </w:t>
      </w:r>
      <w:r w:rsidR="00F9326C" w:rsidRPr="00F9326C">
        <w:rPr>
          <w:rFonts w:ascii="Arial" w:eastAsia="Arial Unicode MS" w:hAnsi="Arial" w:cs="Arial"/>
          <w:spacing w:val="-4"/>
          <w:sz w:val="18"/>
          <w:szCs w:val="18"/>
          <w:lang w:val="en-GB"/>
        </w:rPr>
        <w:t>4</w:t>
      </w:r>
      <w:r w:rsidRPr="003709B5">
        <w:rPr>
          <w:rFonts w:ascii="Arial" w:eastAsia="Arial Unicode MS" w:hAnsi="Arial" w:cs="Arial"/>
          <w:spacing w:val="-4"/>
          <w:sz w:val="18"/>
          <w:szCs w:val="18"/>
          <w:lang w:val="en-GB"/>
        </w:rPr>
        <w:t>,</w:t>
      </w:r>
      <w:r w:rsidR="00F9326C" w:rsidRPr="00F9326C">
        <w:rPr>
          <w:rFonts w:ascii="Arial" w:eastAsia="Arial Unicode MS" w:hAnsi="Arial" w:cs="Arial"/>
          <w:spacing w:val="-4"/>
          <w:sz w:val="18"/>
          <w:szCs w:val="18"/>
          <w:lang w:val="en-GB"/>
        </w:rPr>
        <w:t>000</w:t>
      </w:r>
      <w:r w:rsidRPr="003709B5">
        <w:rPr>
          <w:rFonts w:ascii="Arial" w:eastAsia="Arial Unicode MS" w:hAnsi="Arial" w:cs="Arial"/>
          <w:spacing w:val="-4"/>
          <w:sz w:val="18"/>
          <w:szCs w:val="18"/>
          <w:lang w:val="en-GB"/>
        </w:rPr>
        <w:t xml:space="preserve"> </w:t>
      </w:r>
      <w:r w:rsidRPr="003709B5">
        <w:rPr>
          <w:rFonts w:ascii="Arial" w:hAnsi="Arial" w:cs="Arial"/>
          <w:color w:val="222222"/>
          <w:spacing w:val="-4"/>
          <w:sz w:val="18"/>
          <w:szCs w:val="18"/>
          <w:lang w:val="en-GB" w:eastAsia="en-GB"/>
        </w:rPr>
        <w:t xml:space="preserve">million for a five-year term </w:t>
      </w:r>
      <w:r w:rsidRPr="003709B5">
        <w:rPr>
          <w:rFonts w:ascii="Arial" w:eastAsia="Arial Unicode MS" w:hAnsi="Arial" w:cs="Arial"/>
          <w:spacing w:val="-4"/>
          <w:sz w:val="18"/>
          <w:szCs w:val="18"/>
          <w:lang w:val="en-GB"/>
        </w:rPr>
        <w:t xml:space="preserve">with a fixed interest rate and conditions as set out in the loan agreement. As at </w:t>
      </w:r>
      <w:r w:rsidR="00F9326C" w:rsidRPr="00F9326C">
        <w:rPr>
          <w:rFonts w:ascii="Arial" w:eastAsia="Arial Unicode MS" w:hAnsi="Arial" w:cs="Arial"/>
          <w:spacing w:val="-4"/>
          <w:sz w:val="18"/>
          <w:szCs w:val="18"/>
          <w:lang w:val="en-GB"/>
        </w:rPr>
        <w:t>31</w:t>
      </w:r>
      <w:r w:rsidRPr="003709B5">
        <w:rPr>
          <w:rFonts w:ascii="Arial" w:eastAsia="Arial Unicode MS" w:hAnsi="Arial" w:cs="Arial"/>
          <w:spacing w:val="-4"/>
          <w:sz w:val="18"/>
          <w:szCs w:val="18"/>
          <w:lang w:val="en-GB"/>
        </w:rPr>
        <w:t xml:space="preserve"> December </w:t>
      </w:r>
      <w:r w:rsidR="00F9326C" w:rsidRPr="00F9326C">
        <w:rPr>
          <w:rFonts w:ascii="Arial" w:eastAsia="Arial Unicode MS" w:hAnsi="Arial" w:cs="Arial"/>
          <w:spacing w:val="-4"/>
          <w:sz w:val="18"/>
          <w:szCs w:val="18"/>
          <w:lang w:val="en-GB"/>
        </w:rPr>
        <w:t>2023</w:t>
      </w:r>
      <w:r w:rsidRPr="003709B5">
        <w:rPr>
          <w:rFonts w:ascii="Arial" w:eastAsia="Arial Unicode MS" w:hAnsi="Arial" w:cs="Arial"/>
          <w:spacing w:val="-4"/>
          <w:sz w:val="18"/>
          <w:szCs w:val="18"/>
          <w:lang w:val="en-GB"/>
        </w:rPr>
        <w:t>, the loan from this loan facility has been draw</w:t>
      </w:r>
      <w:r w:rsidRPr="003709B5">
        <w:rPr>
          <w:rFonts w:ascii="Arial" w:eastAsia="Arial Unicode MS" w:hAnsi="Arial" w:cs="Arial"/>
          <w:spacing w:val="-4"/>
          <w:sz w:val="18"/>
          <w:szCs w:val="18"/>
        </w:rPr>
        <w:t>n</w:t>
      </w:r>
      <w:r w:rsidRPr="003709B5">
        <w:rPr>
          <w:rFonts w:ascii="Arial" w:eastAsia="Arial Unicode MS" w:hAnsi="Arial" w:cs="Arial"/>
          <w:spacing w:val="-4"/>
          <w:sz w:val="18"/>
          <w:szCs w:val="18"/>
          <w:lang w:val="en-GB"/>
        </w:rPr>
        <w:t xml:space="preserve">down amount of Baht </w:t>
      </w:r>
      <w:r w:rsidR="00F9326C" w:rsidRPr="00F9326C">
        <w:rPr>
          <w:rFonts w:ascii="Arial" w:eastAsia="Arial Unicode MS" w:hAnsi="Arial" w:cs="Arial"/>
          <w:spacing w:val="-4"/>
          <w:sz w:val="18"/>
          <w:szCs w:val="18"/>
          <w:lang w:val="en-GB"/>
        </w:rPr>
        <w:t>3</w:t>
      </w:r>
      <w:r w:rsidRPr="003709B5">
        <w:rPr>
          <w:rFonts w:ascii="Arial" w:eastAsia="Arial Unicode MS" w:hAnsi="Arial" w:cs="Arial"/>
          <w:spacing w:val="-4"/>
          <w:sz w:val="18"/>
          <w:szCs w:val="18"/>
          <w:lang w:val="en-GB"/>
        </w:rPr>
        <w:t>,</w:t>
      </w:r>
      <w:r w:rsidR="00F9326C" w:rsidRPr="00F9326C">
        <w:rPr>
          <w:rFonts w:ascii="Arial" w:eastAsia="Arial Unicode MS" w:hAnsi="Arial" w:cs="Arial"/>
          <w:spacing w:val="-4"/>
          <w:sz w:val="18"/>
          <w:szCs w:val="18"/>
          <w:lang w:val="en-GB"/>
        </w:rPr>
        <w:t>990</w:t>
      </w:r>
      <w:r w:rsidRPr="003709B5">
        <w:rPr>
          <w:rFonts w:ascii="Arial" w:eastAsia="Arial Unicode MS" w:hAnsi="Arial" w:cs="Arial"/>
          <w:spacing w:val="-4"/>
          <w:sz w:val="18"/>
          <w:szCs w:val="18"/>
          <w:lang w:val="en-GB"/>
        </w:rPr>
        <w:t xml:space="preserve"> million.</w:t>
      </w:r>
    </w:p>
    <w:p w14:paraId="61BE9794" w14:textId="77777777" w:rsidR="00A31A3A" w:rsidRPr="003709B5" w:rsidRDefault="00A31A3A" w:rsidP="003709B5">
      <w:pPr>
        <w:ind w:left="540" w:right="10"/>
        <w:jc w:val="both"/>
        <w:rPr>
          <w:rFonts w:ascii="Arial" w:hAnsi="Arial" w:cs="Arial"/>
          <w:sz w:val="18"/>
          <w:szCs w:val="18"/>
          <w:lang w:val="en-GB"/>
        </w:rPr>
      </w:pPr>
    </w:p>
    <w:p w14:paraId="67C9E2AD" w14:textId="022E7D0C" w:rsidR="00A31A3A" w:rsidRPr="003709B5" w:rsidRDefault="00A31A3A" w:rsidP="003709B5">
      <w:pPr>
        <w:ind w:left="540" w:right="10"/>
        <w:jc w:val="both"/>
        <w:rPr>
          <w:rFonts w:ascii="Arial" w:hAnsi="Arial" w:cs="Arial"/>
          <w:sz w:val="18"/>
          <w:szCs w:val="18"/>
          <w:lang w:val="en-GB"/>
        </w:rPr>
      </w:pPr>
      <w:r w:rsidRPr="003709B5">
        <w:rPr>
          <w:rFonts w:ascii="Arial" w:hAnsi="Arial" w:cs="Arial"/>
          <w:sz w:val="18"/>
          <w:szCs w:val="18"/>
          <w:lang w:val="en-GB"/>
        </w:rPr>
        <w:t xml:space="preserve">Short-term borrowings from related parties are unsecured and repayable at call and carried interest at </w:t>
      </w:r>
      <w:r w:rsidRPr="003709B5">
        <w:rPr>
          <w:rFonts w:ascii="Arial" w:hAnsi="Arial" w:cs="Arial"/>
          <w:sz w:val="18"/>
          <w:szCs w:val="18"/>
        </w:rPr>
        <w:t>THBFIX (</w:t>
      </w:r>
      <w:r w:rsidR="00F9326C" w:rsidRPr="00F9326C">
        <w:rPr>
          <w:rFonts w:ascii="Arial" w:hAnsi="Arial" w:cs="Arial"/>
          <w:sz w:val="18"/>
          <w:szCs w:val="18"/>
          <w:lang w:val="en-GB"/>
        </w:rPr>
        <w:t>12</w:t>
      </w:r>
      <w:r w:rsidRPr="003709B5">
        <w:rPr>
          <w:rFonts w:ascii="Arial" w:hAnsi="Arial" w:cs="Arial"/>
          <w:sz w:val="18"/>
          <w:szCs w:val="18"/>
        </w:rPr>
        <w:t xml:space="preserve"> months) plus </w:t>
      </w:r>
      <w:r w:rsidRPr="003709B5">
        <w:rPr>
          <w:rFonts w:ascii="Arial" w:hAnsi="Arial" w:cs="Arial"/>
          <w:sz w:val="18"/>
          <w:szCs w:val="18"/>
          <w:lang w:val="en-GB"/>
        </w:rPr>
        <w:t>fixed rate</w:t>
      </w:r>
      <w:r w:rsidRPr="003709B5">
        <w:rPr>
          <w:rFonts w:ascii="Arial" w:hAnsi="Arial" w:cs="Arial"/>
          <w:sz w:val="18"/>
          <w:szCs w:val="18"/>
        </w:rPr>
        <w:t xml:space="preserve">. </w:t>
      </w:r>
      <w:r w:rsidRPr="003709B5">
        <w:rPr>
          <w:rFonts w:ascii="Arial" w:hAnsi="Arial" w:cs="Arial"/>
          <w:sz w:val="18"/>
          <w:szCs w:val="18"/>
          <w:lang w:val="en-GB"/>
        </w:rPr>
        <w:t xml:space="preserve">The fair values are equal to the book value since the effect of the discount rate is insignificant. The fair values are based on discounted cash flows using a discount rate and are within the level </w:t>
      </w:r>
      <w:r w:rsidR="00F9326C" w:rsidRPr="00F9326C">
        <w:rPr>
          <w:rFonts w:ascii="Arial" w:hAnsi="Arial" w:cs="Arial"/>
          <w:sz w:val="18"/>
          <w:szCs w:val="18"/>
          <w:lang w:val="en-GB"/>
        </w:rPr>
        <w:t>2</w:t>
      </w:r>
      <w:r w:rsidRPr="003709B5">
        <w:rPr>
          <w:rFonts w:ascii="Arial" w:hAnsi="Arial" w:cs="Arial"/>
          <w:sz w:val="18"/>
          <w:szCs w:val="18"/>
          <w:lang w:val="en-GB"/>
        </w:rPr>
        <w:t xml:space="preserve"> of the fair value hierarchy.</w:t>
      </w:r>
    </w:p>
    <w:p w14:paraId="5FA96335" w14:textId="77777777" w:rsidR="00A31A3A" w:rsidRPr="003709B5" w:rsidRDefault="00A31A3A" w:rsidP="003709B5">
      <w:pPr>
        <w:ind w:left="540" w:right="10"/>
        <w:jc w:val="both"/>
        <w:rPr>
          <w:rFonts w:ascii="Arial" w:hAnsi="Arial" w:cs="Arial"/>
          <w:sz w:val="18"/>
          <w:szCs w:val="18"/>
          <w:lang w:val="en-GB"/>
        </w:rPr>
      </w:pPr>
    </w:p>
    <w:p w14:paraId="668F5176" w14:textId="477ADD1D" w:rsidR="00A31A3A" w:rsidRPr="003709B5" w:rsidRDefault="00F9326C" w:rsidP="003709B5">
      <w:pPr>
        <w:overflowPunct/>
        <w:autoSpaceDE/>
        <w:autoSpaceDN/>
        <w:adjustRightInd/>
        <w:ind w:left="540" w:hanging="540"/>
        <w:textAlignment w:val="auto"/>
        <w:rPr>
          <w:rFonts w:ascii="Arial" w:hAnsi="Arial" w:cs="Arial"/>
          <w:b/>
          <w:bCs/>
          <w:color w:val="CF4A02"/>
          <w:sz w:val="18"/>
          <w:szCs w:val="18"/>
        </w:rPr>
      </w:pPr>
      <w:r w:rsidRPr="00F9326C">
        <w:rPr>
          <w:rFonts w:ascii="Arial" w:hAnsi="Arial" w:cs="Arial"/>
          <w:b/>
          <w:bCs/>
          <w:color w:val="CF4A02"/>
          <w:sz w:val="18"/>
          <w:szCs w:val="18"/>
          <w:lang w:val="en-GB"/>
        </w:rPr>
        <w:t>35</w:t>
      </w:r>
      <w:r w:rsidR="00A31A3A" w:rsidRPr="003709B5">
        <w:rPr>
          <w:rFonts w:ascii="Arial" w:hAnsi="Arial" w:cs="Arial"/>
          <w:b/>
          <w:bCs/>
          <w:color w:val="CF4A02"/>
          <w:sz w:val="18"/>
          <w:szCs w:val="18"/>
        </w:rPr>
        <w:t>.</w:t>
      </w:r>
      <w:r w:rsidRPr="00F9326C">
        <w:rPr>
          <w:rFonts w:ascii="Arial" w:hAnsi="Arial" w:cs="Arial"/>
          <w:b/>
          <w:bCs/>
          <w:color w:val="CF4A02"/>
          <w:sz w:val="18"/>
          <w:szCs w:val="18"/>
          <w:lang w:val="en-GB"/>
        </w:rPr>
        <w:t>6</w:t>
      </w:r>
      <w:r w:rsidR="00A31A3A" w:rsidRPr="003709B5">
        <w:rPr>
          <w:rFonts w:ascii="Arial" w:hAnsi="Arial" w:cs="Arial"/>
          <w:b/>
          <w:bCs/>
          <w:color w:val="CF4A02"/>
          <w:sz w:val="18"/>
          <w:szCs w:val="18"/>
        </w:rPr>
        <w:tab/>
        <w:t>Key management compensation</w:t>
      </w:r>
    </w:p>
    <w:p w14:paraId="233510D5" w14:textId="77777777" w:rsidR="00A31A3A" w:rsidRPr="003709B5" w:rsidRDefault="00A31A3A" w:rsidP="003709B5">
      <w:pPr>
        <w:ind w:left="540"/>
        <w:jc w:val="both"/>
        <w:rPr>
          <w:rFonts w:ascii="Arial" w:hAnsi="Arial" w:cs="Arial"/>
          <w:sz w:val="18"/>
          <w:szCs w:val="18"/>
          <w:lang w:val="en-GB"/>
        </w:rPr>
      </w:pPr>
    </w:p>
    <w:p w14:paraId="45D3839C" w14:textId="77777777" w:rsidR="00A31A3A" w:rsidRPr="001253B2" w:rsidRDefault="00A31A3A" w:rsidP="003709B5">
      <w:pPr>
        <w:ind w:left="540"/>
        <w:jc w:val="both"/>
        <w:rPr>
          <w:rFonts w:ascii="Arial" w:hAnsi="Arial" w:cs="Arial"/>
          <w:sz w:val="18"/>
          <w:szCs w:val="18"/>
        </w:rPr>
      </w:pPr>
      <w:r w:rsidRPr="001253B2">
        <w:rPr>
          <w:rFonts w:ascii="Arial" w:hAnsi="Arial" w:cs="Arial"/>
          <w:sz w:val="18"/>
          <w:szCs w:val="18"/>
        </w:rPr>
        <w:t>Key management includes directors (executive and non-executive). The compensation paid or payable to key management are as follows:</w:t>
      </w:r>
    </w:p>
    <w:tbl>
      <w:tblPr>
        <w:tblW w:w="9450" w:type="dxa"/>
        <w:tblLayout w:type="fixed"/>
        <w:tblLook w:val="0000" w:firstRow="0" w:lastRow="0" w:firstColumn="0" w:lastColumn="0" w:noHBand="0" w:noVBand="0"/>
      </w:tblPr>
      <w:tblGrid>
        <w:gridCol w:w="3690"/>
        <w:gridCol w:w="1440"/>
        <w:gridCol w:w="1440"/>
        <w:gridCol w:w="1440"/>
        <w:gridCol w:w="1440"/>
      </w:tblGrid>
      <w:tr w:rsidR="00A31A3A" w:rsidRPr="003709B5" w14:paraId="0BF3F613" w14:textId="77777777" w:rsidTr="003817C7">
        <w:tc>
          <w:tcPr>
            <w:tcW w:w="3690" w:type="dxa"/>
            <w:tcBorders>
              <w:top w:val="nil"/>
              <w:left w:val="nil"/>
              <w:bottom w:val="nil"/>
              <w:right w:val="nil"/>
            </w:tcBorders>
            <w:vAlign w:val="center"/>
          </w:tcPr>
          <w:p w14:paraId="1043D98A" w14:textId="77777777" w:rsidR="00A31A3A" w:rsidRPr="003709B5" w:rsidRDefault="00A31A3A" w:rsidP="00FC24E8">
            <w:pPr>
              <w:ind w:left="43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15FD460C"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Consolidated </w:t>
            </w:r>
          </w:p>
          <w:p w14:paraId="3074F5B4"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14:paraId="1202CED7"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 xml:space="preserve">Separate </w:t>
            </w:r>
          </w:p>
          <w:p w14:paraId="10C5B66C" w14:textId="77777777" w:rsidR="00A31A3A" w:rsidRPr="003709B5" w:rsidRDefault="00A31A3A" w:rsidP="003709B5">
            <w:pPr>
              <w:tabs>
                <w:tab w:val="right" w:pos="2160"/>
              </w:tabs>
              <w:ind w:right="-72"/>
              <w:jc w:val="center"/>
              <w:rPr>
                <w:rFonts w:ascii="Arial" w:hAnsi="Arial" w:cs="Arial"/>
                <w:b/>
                <w:bCs/>
                <w:sz w:val="18"/>
                <w:szCs w:val="18"/>
              </w:rPr>
            </w:pPr>
            <w:r w:rsidRPr="003709B5">
              <w:rPr>
                <w:rFonts w:ascii="Arial" w:hAnsi="Arial" w:cs="Arial"/>
                <w:b/>
                <w:bCs/>
                <w:sz w:val="18"/>
                <w:szCs w:val="18"/>
              </w:rPr>
              <w:t>financial statements</w:t>
            </w:r>
          </w:p>
        </w:tc>
      </w:tr>
      <w:tr w:rsidR="00A31A3A" w:rsidRPr="003709B5" w14:paraId="384943F5" w14:textId="77777777" w:rsidTr="003817C7">
        <w:tc>
          <w:tcPr>
            <w:tcW w:w="3690" w:type="dxa"/>
            <w:tcBorders>
              <w:top w:val="nil"/>
              <w:left w:val="nil"/>
              <w:bottom w:val="nil"/>
              <w:right w:val="nil"/>
            </w:tcBorders>
            <w:vAlign w:val="center"/>
          </w:tcPr>
          <w:p w14:paraId="2933EA28" w14:textId="77777777" w:rsidR="00A31A3A" w:rsidRPr="003709B5" w:rsidRDefault="00A31A3A" w:rsidP="00FC24E8">
            <w:pPr>
              <w:ind w:left="431"/>
              <w:rPr>
                <w:rFonts w:ascii="Arial" w:hAnsi="Arial" w:cs="Arial"/>
                <w:b/>
                <w:bCs/>
                <w:sz w:val="18"/>
                <w:szCs w:val="18"/>
                <w:lang w:val="en-GB"/>
              </w:rPr>
            </w:pPr>
          </w:p>
        </w:tc>
        <w:tc>
          <w:tcPr>
            <w:tcW w:w="1440" w:type="dxa"/>
            <w:tcBorders>
              <w:top w:val="single" w:sz="4" w:space="0" w:color="auto"/>
              <w:left w:val="nil"/>
              <w:right w:val="nil"/>
            </w:tcBorders>
            <w:vAlign w:val="center"/>
          </w:tcPr>
          <w:p w14:paraId="47AABD4C" w14:textId="5BE6EA90" w:rsidR="00A31A3A"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left w:val="nil"/>
              <w:right w:val="nil"/>
            </w:tcBorders>
            <w:vAlign w:val="center"/>
          </w:tcPr>
          <w:p w14:paraId="7C2CF25C" w14:textId="7AC68A81" w:rsidR="00A31A3A"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c>
          <w:tcPr>
            <w:tcW w:w="1440" w:type="dxa"/>
            <w:tcBorders>
              <w:top w:val="single" w:sz="4" w:space="0" w:color="auto"/>
              <w:left w:val="nil"/>
              <w:right w:val="nil"/>
            </w:tcBorders>
            <w:vAlign w:val="center"/>
          </w:tcPr>
          <w:p w14:paraId="635AA6E2" w14:textId="4C9672BA" w:rsidR="00A31A3A"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2023</w:t>
            </w:r>
          </w:p>
        </w:tc>
        <w:tc>
          <w:tcPr>
            <w:tcW w:w="1440" w:type="dxa"/>
            <w:tcBorders>
              <w:top w:val="single" w:sz="4" w:space="0" w:color="auto"/>
              <w:left w:val="nil"/>
              <w:right w:val="nil"/>
            </w:tcBorders>
            <w:vAlign w:val="center"/>
          </w:tcPr>
          <w:p w14:paraId="27C128DC" w14:textId="46581FD0" w:rsidR="00A31A3A" w:rsidRPr="003709B5" w:rsidRDefault="00F9326C" w:rsidP="003709B5">
            <w:pPr>
              <w:tabs>
                <w:tab w:val="right" w:pos="1242"/>
              </w:tabs>
              <w:ind w:right="-72"/>
              <w:jc w:val="right"/>
              <w:rPr>
                <w:rFonts w:ascii="Arial" w:hAnsi="Arial" w:cs="Arial"/>
                <w:b/>
                <w:bCs/>
                <w:sz w:val="18"/>
                <w:szCs w:val="18"/>
                <w:lang w:val="en-GB"/>
              </w:rPr>
            </w:pPr>
            <w:r w:rsidRPr="00F9326C">
              <w:rPr>
                <w:rFonts w:ascii="Arial" w:hAnsi="Arial" w:cs="Arial"/>
                <w:b/>
                <w:bCs/>
                <w:sz w:val="18"/>
                <w:szCs w:val="18"/>
                <w:lang w:val="en-GB"/>
              </w:rPr>
              <w:t>2022</w:t>
            </w:r>
          </w:p>
        </w:tc>
      </w:tr>
      <w:tr w:rsidR="00A31A3A" w:rsidRPr="003709B5" w14:paraId="683C6FD2" w14:textId="77777777" w:rsidTr="003817C7">
        <w:tc>
          <w:tcPr>
            <w:tcW w:w="3690" w:type="dxa"/>
            <w:tcBorders>
              <w:top w:val="nil"/>
              <w:left w:val="nil"/>
              <w:bottom w:val="nil"/>
              <w:right w:val="nil"/>
            </w:tcBorders>
            <w:vAlign w:val="center"/>
          </w:tcPr>
          <w:p w14:paraId="6DC0E525" w14:textId="77777777" w:rsidR="00A31A3A" w:rsidRPr="003709B5" w:rsidRDefault="00A31A3A" w:rsidP="00FC24E8">
            <w:pPr>
              <w:ind w:left="43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1C239FCD"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1DB6298E"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7064FB42"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tcPr>
          <w:p w14:paraId="6D080889" w14:textId="77777777" w:rsidR="00A31A3A" w:rsidRPr="003709B5" w:rsidRDefault="00A31A3A" w:rsidP="003709B5">
            <w:pPr>
              <w:tabs>
                <w:tab w:val="right" w:pos="1103"/>
              </w:tabs>
              <w:ind w:right="-72"/>
              <w:jc w:val="right"/>
              <w:rPr>
                <w:rFonts w:ascii="Arial" w:hAnsi="Arial" w:cs="Arial"/>
                <w:b/>
                <w:bCs/>
                <w:sz w:val="18"/>
                <w:szCs w:val="18"/>
                <w:lang w:val="en-GB"/>
              </w:rPr>
            </w:pPr>
            <w:r w:rsidRPr="003709B5">
              <w:rPr>
                <w:rFonts w:ascii="Arial" w:hAnsi="Arial" w:cs="Arial"/>
                <w:b/>
                <w:bCs/>
                <w:sz w:val="18"/>
                <w:szCs w:val="18"/>
                <w:lang w:val="en-GB"/>
              </w:rPr>
              <w:t>Baht</w:t>
            </w:r>
          </w:p>
        </w:tc>
      </w:tr>
      <w:tr w:rsidR="00A31A3A" w:rsidRPr="003709B5" w14:paraId="5F53C9E6" w14:textId="77777777" w:rsidTr="003817C7">
        <w:tc>
          <w:tcPr>
            <w:tcW w:w="3690" w:type="dxa"/>
            <w:tcBorders>
              <w:top w:val="nil"/>
              <w:left w:val="nil"/>
              <w:bottom w:val="nil"/>
              <w:right w:val="nil"/>
            </w:tcBorders>
            <w:vAlign w:val="bottom"/>
          </w:tcPr>
          <w:p w14:paraId="719AB576" w14:textId="77777777" w:rsidR="00A31A3A" w:rsidRPr="009D60FF" w:rsidRDefault="00A31A3A" w:rsidP="00FC24E8">
            <w:pPr>
              <w:tabs>
                <w:tab w:val="left" w:pos="1134"/>
                <w:tab w:val="left" w:pos="1276"/>
                <w:tab w:val="center" w:pos="3402"/>
                <w:tab w:val="center" w:pos="4536"/>
                <w:tab w:val="center" w:pos="5670"/>
                <w:tab w:val="center" w:pos="6804"/>
                <w:tab w:val="right" w:pos="7655"/>
              </w:tabs>
              <w:ind w:left="431"/>
              <w:rPr>
                <w:rFonts w:ascii="Arial" w:hAnsi="Arial" w:cs="Arial"/>
                <w:b/>
                <w:bCs/>
                <w:sz w:val="16"/>
                <w:szCs w:val="16"/>
              </w:rPr>
            </w:pPr>
          </w:p>
        </w:tc>
        <w:tc>
          <w:tcPr>
            <w:tcW w:w="1440" w:type="dxa"/>
            <w:tcBorders>
              <w:top w:val="single" w:sz="4" w:space="0" w:color="auto"/>
              <w:left w:val="nil"/>
              <w:bottom w:val="nil"/>
              <w:right w:val="nil"/>
            </w:tcBorders>
            <w:shd w:val="clear" w:color="auto" w:fill="FAFAFA"/>
            <w:vAlign w:val="bottom"/>
          </w:tcPr>
          <w:p w14:paraId="57305877" w14:textId="77777777" w:rsidR="00A31A3A" w:rsidRPr="009D60FF" w:rsidRDefault="00A31A3A" w:rsidP="003709B5">
            <w:pPr>
              <w:tabs>
                <w:tab w:val="decimal" w:pos="1238"/>
              </w:tabs>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vAlign w:val="bottom"/>
          </w:tcPr>
          <w:p w14:paraId="74BEBCF2" w14:textId="77777777" w:rsidR="00A31A3A" w:rsidRPr="009D60FF" w:rsidRDefault="00A31A3A" w:rsidP="003709B5">
            <w:pPr>
              <w:tabs>
                <w:tab w:val="decimal" w:pos="1238"/>
              </w:tabs>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54638972" w14:textId="77777777" w:rsidR="00A31A3A" w:rsidRPr="009D60FF" w:rsidRDefault="00A31A3A" w:rsidP="003709B5">
            <w:pPr>
              <w:tabs>
                <w:tab w:val="decimal" w:pos="1238"/>
              </w:tabs>
              <w:ind w:right="-72"/>
              <w:jc w:val="right"/>
              <w:rPr>
                <w:rFonts w:ascii="Arial" w:hAnsi="Arial" w:cs="Arial"/>
                <w:sz w:val="16"/>
                <w:szCs w:val="16"/>
              </w:rPr>
            </w:pPr>
          </w:p>
        </w:tc>
        <w:tc>
          <w:tcPr>
            <w:tcW w:w="1440" w:type="dxa"/>
            <w:tcBorders>
              <w:top w:val="single" w:sz="4" w:space="0" w:color="auto"/>
              <w:left w:val="nil"/>
              <w:bottom w:val="nil"/>
              <w:right w:val="nil"/>
            </w:tcBorders>
            <w:vAlign w:val="bottom"/>
          </w:tcPr>
          <w:p w14:paraId="099CCC3C" w14:textId="77777777" w:rsidR="00A31A3A" w:rsidRPr="009D60FF" w:rsidRDefault="00A31A3A" w:rsidP="003709B5">
            <w:pPr>
              <w:tabs>
                <w:tab w:val="decimal" w:pos="1238"/>
              </w:tabs>
              <w:ind w:right="-72"/>
              <w:jc w:val="right"/>
              <w:rPr>
                <w:rFonts w:ascii="Arial" w:hAnsi="Arial" w:cs="Arial"/>
                <w:sz w:val="16"/>
                <w:szCs w:val="16"/>
              </w:rPr>
            </w:pPr>
          </w:p>
        </w:tc>
      </w:tr>
      <w:tr w:rsidR="00A31A3A" w:rsidRPr="003709B5" w14:paraId="5C832D21" w14:textId="77777777" w:rsidTr="003817C7">
        <w:tc>
          <w:tcPr>
            <w:tcW w:w="3690" w:type="dxa"/>
            <w:tcBorders>
              <w:top w:val="nil"/>
              <w:left w:val="nil"/>
              <w:bottom w:val="nil"/>
              <w:right w:val="nil"/>
            </w:tcBorders>
            <w:vAlign w:val="bottom"/>
          </w:tcPr>
          <w:p w14:paraId="2C756DEC" w14:textId="77777777" w:rsidR="00A31A3A" w:rsidRPr="003709B5" w:rsidRDefault="00A31A3A" w:rsidP="00FC24E8">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709B5">
              <w:rPr>
                <w:rFonts w:ascii="Arial" w:hAnsi="Arial" w:cs="Arial"/>
                <w:sz w:val="18"/>
                <w:szCs w:val="18"/>
              </w:rPr>
              <w:t xml:space="preserve">Salaries and other short-term </w:t>
            </w:r>
          </w:p>
        </w:tc>
        <w:tc>
          <w:tcPr>
            <w:tcW w:w="1440" w:type="dxa"/>
            <w:tcBorders>
              <w:top w:val="nil"/>
              <w:left w:val="nil"/>
              <w:bottom w:val="nil"/>
              <w:right w:val="nil"/>
            </w:tcBorders>
            <w:shd w:val="clear" w:color="auto" w:fill="FAFAFA"/>
          </w:tcPr>
          <w:p w14:paraId="3006C9C2"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0F76D4D9" w14:textId="77777777" w:rsidR="00A31A3A" w:rsidRPr="003709B5" w:rsidRDefault="00A31A3A" w:rsidP="003709B5">
            <w:pPr>
              <w:pStyle w:val="BodyText"/>
              <w:tabs>
                <w:tab w:val="decimal" w:pos="1238"/>
              </w:tabs>
              <w:ind w:right="-72"/>
              <w:jc w:val="right"/>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CD0333D"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eastAsia="en-US"/>
              </w:rPr>
            </w:pPr>
          </w:p>
        </w:tc>
        <w:tc>
          <w:tcPr>
            <w:tcW w:w="1440" w:type="dxa"/>
            <w:tcBorders>
              <w:top w:val="nil"/>
              <w:left w:val="nil"/>
              <w:bottom w:val="nil"/>
              <w:right w:val="nil"/>
            </w:tcBorders>
            <w:vAlign w:val="bottom"/>
          </w:tcPr>
          <w:p w14:paraId="3A4AA405" w14:textId="77777777" w:rsidR="00A31A3A" w:rsidRPr="003709B5" w:rsidRDefault="00A31A3A" w:rsidP="003709B5">
            <w:pPr>
              <w:pStyle w:val="Header"/>
              <w:tabs>
                <w:tab w:val="clear" w:pos="4320"/>
                <w:tab w:val="clear" w:pos="8640"/>
                <w:tab w:val="decimal" w:pos="1238"/>
              </w:tabs>
              <w:ind w:right="-72"/>
              <w:jc w:val="right"/>
              <w:rPr>
                <w:rFonts w:ascii="Arial" w:hAnsi="Arial" w:cs="Arial"/>
                <w:sz w:val="18"/>
                <w:szCs w:val="18"/>
                <w:lang w:val="en-US" w:eastAsia="en-US"/>
              </w:rPr>
            </w:pPr>
          </w:p>
        </w:tc>
      </w:tr>
      <w:tr w:rsidR="001A7011" w:rsidRPr="003709B5" w14:paraId="0471BC93" w14:textId="77777777" w:rsidTr="003817C7">
        <w:tc>
          <w:tcPr>
            <w:tcW w:w="3690" w:type="dxa"/>
            <w:tcBorders>
              <w:top w:val="nil"/>
              <w:left w:val="nil"/>
              <w:bottom w:val="nil"/>
              <w:right w:val="nil"/>
            </w:tcBorders>
            <w:vAlign w:val="bottom"/>
          </w:tcPr>
          <w:p w14:paraId="2F67389C" w14:textId="77777777" w:rsidR="001A7011" w:rsidRPr="003709B5" w:rsidRDefault="001A7011" w:rsidP="001A7011">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709B5">
              <w:rPr>
                <w:rFonts w:ascii="Arial" w:hAnsi="Arial" w:cs="Arial"/>
                <w:sz w:val="18"/>
                <w:szCs w:val="18"/>
              </w:rPr>
              <w:t xml:space="preserve">   employee benefits</w:t>
            </w:r>
          </w:p>
        </w:tc>
        <w:tc>
          <w:tcPr>
            <w:tcW w:w="1440" w:type="dxa"/>
            <w:shd w:val="clear" w:color="auto" w:fill="FAFAFA"/>
            <w:vAlign w:val="bottom"/>
          </w:tcPr>
          <w:p w14:paraId="25F3888C" w14:textId="33883B97" w:rsidR="001A7011" w:rsidRPr="001A7011" w:rsidRDefault="00F9326C" w:rsidP="001A7011">
            <w:pPr>
              <w:pStyle w:val="BodyText"/>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104</w:t>
            </w:r>
            <w:r w:rsidR="001A7011" w:rsidRPr="001A7011">
              <w:rPr>
                <w:rFonts w:asciiTheme="minorHAnsi" w:hAnsiTheme="minorHAnsi" w:cstheme="minorHAnsi"/>
                <w:sz w:val="18"/>
                <w:szCs w:val="18"/>
              </w:rPr>
              <w:t>,</w:t>
            </w:r>
            <w:r w:rsidRPr="00F9326C">
              <w:rPr>
                <w:rFonts w:asciiTheme="minorHAnsi" w:hAnsiTheme="minorHAnsi" w:cstheme="minorHAnsi"/>
                <w:sz w:val="18"/>
                <w:szCs w:val="18"/>
                <w:lang w:val="en-GB"/>
              </w:rPr>
              <w:t>028</w:t>
            </w:r>
            <w:r w:rsidR="001A7011" w:rsidRPr="001A7011">
              <w:rPr>
                <w:rFonts w:asciiTheme="minorHAnsi" w:hAnsiTheme="minorHAnsi" w:cstheme="minorHAnsi"/>
                <w:sz w:val="18"/>
                <w:szCs w:val="18"/>
              </w:rPr>
              <w:t>,</w:t>
            </w:r>
            <w:r w:rsidRPr="00F9326C">
              <w:rPr>
                <w:rFonts w:asciiTheme="minorHAnsi" w:hAnsiTheme="minorHAnsi" w:cstheme="minorHAnsi"/>
                <w:sz w:val="18"/>
                <w:szCs w:val="18"/>
                <w:lang w:val="en-GB"/>
              </w:rPr>
              <w:t>859</w:t>
            </w:r>
          </w:p>
        </w:tc>
        <w:tc>
          <w:tcPr>
            <w:tcW w:w="1440" w:type="dxa"/>
            <w:vAlign w:val="bottom"/>
          </w:tcPr>
          <w:p w14:paraId="0ACA2E77" w14:textId="49AC2356" w:rsidR="001A7011" w:rsidRPr="001A7011" w:rsidRDefault="00F9326C" w:rsidP="001A7011">
            <w:pPr>
              <w:pStyle w:val="BodyText"/>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87</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963</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111</w:t>
            </w:r>
          </w:p>
        </w:tc>
        <w:tc>
          <w:tcPr>
            <w:tcW w:w="1440" w:type="dxa"/>
            <w:shd w:val="clear" w:color="auto" w:fill="FAFAFA"/>
            <w:vAlign w:val="bottom"/>
          </w:tcPr>
          <w:p w14:paraId="09654946" w14:textId="5064DC13" w:rsidR="001A7011" w:rsidRPr="001A7011" w:rsidRDefault="00F9326C" w:rsidP="001A7011">
            <w:pPr>
              <w:pStyle w:val="Header"/>
              <w:tabs>
                <w:tab w:val="clear" w:pos="4320"/>
                <w:tab w:val="clear" w:pos="8640"/>
                <w:tab w:val="decimal" w:pos="1238"/>
              </w:tabs>
              <w:ind w:right="-72"/>
              <w:jc w:val="right"/>
              <w:rPr>
                <w:rFonts w:asciiTheme="minorHAnsi" w:hAnsiTheme="minorHAnsi" w:cstheme="minorHAnsi"/>
                <w:sz w:val="18"/>
                <w:szCs w:val="18"/>
                <w:lang w:val="en-GB" w:eastAsia="en-US"/>
              </w:rPr>
            </w:pPr>
            <w:r w:rsidRPr="00F9326C">
              <w:rPr>
                <w:rFonts w:asciiTheme="minorHAnsi" w:hAnsiTheme="minorHAnsi" w:cstheme="minorHAnsi"/>
                <w:sz w:val="18"/>
                <w:szCs w:val="18"/>
                <w:lang w:val="en-GB"/>
              </w:rPr>
              <w:t>61</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375</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917</w:t>
            </w:r>
          </w:p>
        </w:tc>
        <w:tc>
          <w:tcPr>
            <w:tcW w:w="1440" w:type="dxa"/>
            <w:vAlign w:val="bottom"/>
          </w:tcPr>
          <w:p w14:paraId="0DB8C532" w14:textId="0038359C" w:rsidR="001A7011" w:rsidRPr="003709B5" w:rsidRDefault="00F9326C" w:rsidP="001A7011">
            <w:pPr>
              <w:pStyle w:val="Header"/>
              <w:tabs>
                <w:tab w:val="clear" w:pos="4320"/>
                <w:tab w:val="clear" w:pos="8640"/>
                <w:tab w:val="decimal" w:pos="1238"/>
              </w:tabs>
              <w:ind w:right="-72"/>
              <w:jc w:val="right"/>
              <w:rPr>
                <w:rFonts w:ascii="Arial" w:hAnsi="Arial" w:cs="Arial"/>
                <w:sz w:val="18"/>
                <w:szCs w:val="18"/>
                <w:lang w:val="en-GB" w:eastAsia="en-US"/>
              </w:rPr>
            </w:pPr>
            <w:r w:rsidRPr="00F9326C">
              <w:rPr>
                <w:rFonts w:ascii="Arial" w:hAnsi="Arial" w:cs="Arial"/>
                <w:sz w:val="18"/>
                <w:szCs w:val="18"/>
                <w:lang w:val="en-GB" w:eastAsia="en-US"/>
              </w:rPr>
              <w:t>56</w:t>
            </w:r>
            <w:r w:rsidR="001A7011">
              <w:rPr>
                <w:rFonts w:ascii="Arial" w:hAnsi="Arial" w:cs="Arial"/>
                <w:sz w:val="18"/>
                <w:szCs w:val="18"/>
                <w:lang w:val="en-GB" w:eastAsia="en-US"/>
              </w:rPr>
              <w:t>,</w:t>
            </w:r>
            <w:r w:rsidRPr="00F9326C">
              <w:rPr>
                <w:rFonts w:ascii="Arial" w:hAnsi="Arial" w:cs="Arial"/>
                <w:sz w:val="18"/>
                <w:szCs w:val="18"/>
                <w:lang w:val="en-GB" w:eastAsia="en-US"/>
              </w:rPr>
              <w:t>317</w:t>
            </w:r>
            <w:r w:rsidR="001A7011">
              <w:rPr>
                <w:rFonts w:ascii="Arial" w:hAnsi="Arial" w:cs="Arial"/>
                <w:sz w:val="18"/>
                <w:szCs w:val="18"/>
                <w:lang w:val="en-GB" w:eastAsia="en-US"/>
              </w:rPr>
              <w:t>,</w:t>
            </w:r>
            <w:r w:rsidRPr="00F9326C">
              <w:rPr>
                <w:rFonts w:ascii="Arial" w:hAnsi="Arial" w:cs="Arial"/>
                <w:sz w:val="18"/>
                <w:szCs w:val="18"/>
                <w:lang w:val="en-GB" w:eastAsia="en-US"/>
              </w:rPr>
              <w:t>134</w:t>
            </w:r>
          </w:p>
        </w:tc>
      </w:tr>
      <w:tr w:rsidR="001A7011" w:rsidRPr="003709B5" w14:paraId="66B77DD3" w14:textId="77777777" w:rsidTr="003817C7">
        <w:tc>
          <w:tcPr>
            <w:tcW w:w="3690" w:type="dxa"/>
            <w:tcBorders>
              <w:top w:val="nil"/>
              <w:left w:val="nil"/>
              <w:bottom w:val="nil"/>
              <w:right w:val="nil"/>
            </w:tcBorders>
            <w:vAlign w:val="bottom"/>
          </w:tcPr>
          <w:p w14:paraId="1A5C09BA" w14:textId="77777777" w:rsidR="001A7011" w:rsidRPr="003709B5" w:rsidRDefault="001A7011" w:rsidP="001A7011">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3709B5">
              <w:rPr>
                <w:rFonts w:ascii="Arial" w:hAnsi="Arial" w:cs="Arial"/>
                <w:sz w:val="18"/>
                <w:szCs w:val="18"/>
              </w:rPr>
              <w:t>Post-employee benefits</w:t>
            </w:r>
          </w:p>
        </w:tc>
        <w:tc>
          <w:tcPr>
            <w:tcW w:w="1440" w:type="dxa"/>
            <w:shd w:val="clear" w:color="auto" w:fill="FAFAFA"/>
            <w:vAlign w:val="bottom"/>
          </w:tcPr>
          <w:p w14:paraId="57EDF27F" w14:textId="5FACD59A" w:rsidR="001A7011" w:rsidRPr="001A7011" w:rsidRDefault="00F9326C" w:rsidP="001A7011">
            <w:pPr>
              <w:pStyle w:val="BodyText"/>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6</w:t>
            </w:r>
            <w:r w:rsidR="001A7011" w:rsidRPr="001A7011">
              <w:rPr>
                <w:rFonts w:asciiTheme="minorHAnsi" w:hAnsiTheme="minorHAnsi" w:cstheme="minorHAnsi"/>
                <w:sz w:val="18"/>
                <w:szCs w:val="18"/>
              </w:rPr>
              <w:t>,</w:t>
            </w:r>
            <w:r w:rsidRPr="00F9326C">
              <w:rPr>
                <w:rFonts w:asciiTheme="minorHAnsi" w:hAnsiTheme="minorHAnsi" w:cstheme="minorHAnsi"/>
                <w:sz w:val="18"/>
                <w:szCs w:val="18"/>
                <w:lang w:val="en-GB"/>
              </w:rPr>
              <w:t>854</w:t>
            </w:r>
            <w:r w:rsidR="001A7011" w:rsidRPr="001A7011">
              <w:rPr>
                <w:rFonts w:asciiTheme="minorHAnsi" w:hAnsiTheme="minorHAnsi" w:cstheme="minorHAnsi"/>
                <w:sz w:val="18"/>
                <w:szCs w:val="18"/>
              </w:rPr>
              <w:t>,</w:t>
            </w:r>
            <w:r w:rsidRPr="00F9326C">
              <w:rPr>
                <w:rFonts w:asciiTheme="minorHAnsi" w:hAnsiTheme="minorHAnsi" w:cstheme="minorHAnsi"/>
                <w:sz w:val="18"/>
                <w:szCs w:val="18"/>
                <w:lang w:val="en-GB"/>
              </w:rPr>
              <w:t>861</w:t>
            </w:r>
          </w:p>
        </w:tc>
        <w:tc>
          <w:tcPr>
            <w:tcW w:w="1440" w:type="dxa"/>
            <w:vAlign w:val="bottom"/>
          </w:tcPr>
          <w:p w14:paraId="5E7CC861" w14:textId="018906CC" w:rsidR="001A7011" w:rsidRPr="001A7011" w:rsidRDefault="00F9326C" w:rsidP="001A7011">
            <w:pPr>
              <w:pStyle w:val="BodyText"/>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1</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953</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515</w:t>
            </w:r>
          </w:p>
        </w:tc>
        <w:tc>
          <w:tcPr>
            <w:tcW w:w="1440" w:type="dxa"/>
            <w:shd w:val="clear" w:color="auto" w:fill="FAFAFA"/>
            <w:vAlign w:val="bottom"/>
          </w:tcPr>
          <w:p w14:paraId="74200DB2" w14:textId="3F2B4702" w:rsidR="001A7011" w:rsidRPr="001A7011" w:rsidRDefault="00F9326C" w:rsidP="001A7011">
            <w:pPr>
              <w:pStyle w:val="Header"/>
              <w:tabs>
                <w:tab w:val="clear" w:pos="4320"/>
                <w:tab w:val="clear" w:pos="8640"/>
                <w:tab w:val="decimal" w:pos="1238"/>
              </w:tabs>
              <w:ind w:right="-72"/>
              <w:jc w:val="right"/>
              <w:rPr>
                <w:rFonts w:asciiTheme="minorHAnsi" w:hAnsiTheme="minorHAnsi" w:cstheme="minorHAnsi"/>
                <w:sz w:val="18"/>
                <w:szCs w:val="18"/>
                <w:lang w:val="en-GB" w:eastAsia="en-US"/>
              </w:rPr>
            </w:pPr>
            <w:r w:rsidRPr="00F9326C">
              <w:rPr>
                <w:rFonts w:asciiTheme="minorHAnsi" w:hAnsiTheme="minorHAnsi" w:cstheme="minorHAnsi"/>
                <w:sz w:val="18"/>
                <w:szCs w:val="18"/>
                <w:lang w:val="en-GB"/>
              </w:rPr>
              <w:t>1</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237</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769</w:t>
            </w:r>
          </w:p>
        </w:tc>
        <w:tc>
          <w:tcPr>
            <w:tcW w:w="1440" w:type="dxa"/>
            <w:vAlign w:val="bottom"/>
          </w:tcPr>
          <w:p w14:paraId="0CBA6B6A" w14:textId="690B45C5" w:rsidR="001A7011" w:rsidRPr="003709B5" w:rsidRDefault="00F9326C" w:rsidP="001A7011">
            <w:pPr>
              <w:pStyle w:val="Header"/>
              <w:tabs>
                <w:tab w:val="clear" w:pos="4320"/>
                <w:tab w:val="clear" w:pos="8640"/>
                <w:tab w:val="decimal" w:pos="1238"/>
              </w:tabs>
              <w:ind w:right="-72"/>
              <w:jc w:val="right"/>
              <w:rPr>
                <w:rFonts w:ascii="Arial" w:hAnsi="Arial" w:cs="Arial"/>
                <w:sz w:val="18"/>
                <w:szCs w:val="18"/>
                <w:lang w:val="en-GB" w:eastAsia="en-US"/>
              </w:rPr>
            </w:pPr>
            <w:r w:rsidRPr="00F9326C">
              <w:rPr>
                <w:rFonts w:ascii="Arial" w:hAnsi="Arial" w:cs="Arial"/>
                <w:sz w:val="18"/>
                <w:szCs w:val="18"/>
                <w:lang w:val="en-GB" w:eastAsia="en-US"/>
              </w:rPr>
              <w:t>1</w:t>
            </w:r>
            <w:r w:rsidR="001A7011">
              <w:rPr>
                <w:rFonts w:ascii="Arial" w:hAnsi="Arial" w:cs="Arial"/>
                <w:sz w:val="18"/>
                <w:szCs w:val="18"/>
                <w:lang w:val="en-GB" w:eastAsia="en-US"/>
              </w:rPr>
              <w:t>,</w:t>
            </w:r>
            <w:r w:rsidRPr="00F9326C">
              <w:rPr>
                <w:rFonts w:ascii="Arial" w:hAnsi="Arial" w:cs="Arial"/>
                <w:sz w:val="18"/>
                <w:szCs w:val="18"/>
                <w:lang w:val="en-GB" w:eastAsia="en-US"/>
              </w:rPr>
              <w:t>669</w:t>
            </w:r>
            <w:r w:rsidR="001A7011">
              <w:rPr>
                <w:rFonts w:ascii="Arial" w:hAnsi="Arial" w:cs="Arial"/>
                <w:sz w:val="18"/>
                <w:szCs w:val="18"/>
                <w:lang w:val="en-GB" w:eastAsia="en-US"/>
              </w:rPr>
              <w:t>,</w:t>
            </w:r>
            <w:r w:rsidRPr="00F9326C">
              <w:rPr>
                <w:rFonts w:ascii="Arial" w:hAnsi="Arial" w:cs="Arial"/>
                <w:sz w:val="18"/>
                <w:szCs w:val="18"/>
                <w:lang w:val="en-GB" w:eastAsia="en-US"/>
              </w:rPr>
              <w:t>483</w:t>
            </w:r>
          </w:p>
        </w:tc>
      </w:tr>
      <w:tr w:rsidR="001A7011" w:rsidRPr="003709B5" w14:paraId="71D67ABB" w14:textId="77777777" w:rsidTr="003817C7">
        <w:tc>
          <w:tcPr>
            <w:tcW w:w="3690" w:type="dxa"/>
            <w:tcBorders>
              <w:top w:val="nil"/>
              <w:left w:val="nil"/>
              <w:bottom w:val="nil"/>
              <w:right w:val="nil"/>
            </w:tcBorders>
            <w:vAlign w:val="bottom"/>
          </w:tcPr>
          <w:p w14:paraId="2862E9F6" w14:textId="77777777" w:rsidR="001A7011" w:rsidRPr="003709B5" w:rsidRDefault="001A7011" w:rsidP="001A7011">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3709B5">
              <w:rPr>
                <w:rFonts w:ascii="Arial" w:hAnsi="Arial" w:cs="Arial"/>
                <w:sz w:val="18"/>
                <w:szCs w:val="18"/>
              </w:rPr>
              <w:t>Other long-term employee benefits</w:t>
            </w:r>
          </w:p>
        </w:tc>
        <w:tc>
          <w:tcPr>
            <w:tcW w:w="1440" w:type="dxa"/>
            <w:tcBorders>
              <w:bottom w:val="single" w:sz="4" w:space="0" w:color="auto"/>
            </w:tcBorders>
            <w:shd w:val="clear" w:color="auto" w:fill="FAFAFA"/>
            <w:vAlign w:val="bottom"/>
          </w:tcPr>
          <w:p w14:paraId="75B641D4" w14:textId="159B333D" w:rsidR="001A7011" w:rsidRPr="001A7011" w:rsidRDefault="00F9326C" w:rsidP="001A7011">
            <w:pPr>
              <w:pStyle w:val="BodyText"/>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24</w:t>
            </w:r>
            <w:r w:rsidR="001A7011" w:rsidRPr="001A7011">
              <w:rPr>
                <w:rFonts w:asciiTheme="minorHAnsi" w:hAnsiTheme="minorHAnsi" w:cstheme="minorHAnsi"/>
                <w:sz w:val="18"/>
                <w:szCs w:val="18"/>
              </w:rPr>
              <w:t>,</w:t>
            </w:r>
            <w:r w:rsidRPr="00F9326C">
              <w:rPr>
                <w:rFonts w:asciiTheme="minorHAnsi" w:hAnsiTheme="minorHAnsi" w:cstheme="minorHAnsi"/>
                <w:sz w:val="18"/>
                <w:szCs w:val="18"/>
                <w:lang w:val="en-GB"/>
              </w:rPr>
              <w:t>522</w:t>
            </w:r>
          </w:p>
        </w:tc>
        <w:tc>
          <w:tcPr>
            <w:tcW w:w="1440" w:type="dxa"/>
            <w:tcBorders>
              <w:bottom w:val="single" w:sz="4" w:space="0" w:color="auto"/>
            </w:tcBorders>
            <w:shd w:val="clear" w:color="auto" w:fill="auto"/>
            <w:vAlign w:val="bottom"/>
          </w:tcPr>
          <w:p w14:paraId="6C085C72" w14:textId="4A241201" w:rsidR="001A7011" w:rsidRPr="001A7011" w:rsidRDefault="00F9326C" w:rsidP="001A7011">
            <w:pPr>
              <w:pStyle w:val="BodyText"/>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3</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154</w:t>
            </w:r>
          </w:p>
        </w:tc>
        <w:tc>
          <w:tcPr>
            <w:tcW w:w="1440" w:type="dxa"/>
            <w:tcBorders>
              <w:bottom w:val="single" w:sz="4" w:space="0" w:color="auto"/>
            </w:tcBorders>
            <w:shd w:val="clear" w:color="auto" w:fill="FAFAFA"/>
            <w:vAlign w:val="bottom"/>
          </w:tcPr>
          <w:p w14:paraId="17CF7A20" w14:textId="1F2D3606" w:rsidR="001A7011" w:rsidRPr="001A7011" w:rsidRDefault="001A7011" w:rsidP="001A7011">
            <w:pPr>
              <w:pStyle w:val="BodyText"/>
              <w:tabs>
                <w:tab w:val="decimal" w:pos="1238"/>
              </w:tabs>
              <w:ind w:right="-72"/>
              <w:jc w:val="right"/>
              <w:rPr>
                <w:rFonts w:asciiTheme="minorHAnsi" w:hAnsiTheme="minorHAnsi" w:cstheme="minorHAnsi"/>
                <w:sz w:val="18"/>
                <w:szCs w:val="18"/>
                <w:lang w:val="en-GB"/>
              </w:rPr>
            </w:pPr>
            <w:r w:rsidRPr="001A7011">
              <w:rPr>
                <w:rFonts w:asciiTheme="minorHAnsi" w:hAnsiTheme="minorHAnsi" w:cstheme="minorHAnsi"/>
                <w:sz w:val="18"/>
                <w:szCs w:val="18"/>
                <w:lang w:val="en-GB"/>
              </w:rPr>
              <w:t>-</w:t>
            </w:r>
          </w:p>
        </w:tc>
        <w:tc>
          <w:tcPr>
            <w:tcW w:w="1440" w:type="dxa"/>
            <w:tcBorders>
              <w:bottom w:val="single" w:sz="4" w:space="0" w:color="auto"/>
            </w:tcBorders>
            <w:shd w:val="clear" w:color="auto" w:fill="auto"/>
            <w:vAlign w:val="bottom"/>
          </w:tcPr>
          <w:p w14:paraId="0D8CE915" w14:textId="1FD8E5FB" w:rsidR="001A7011" w:rsidRPr="003709B5" w:rsidRDefault="001A7011" w:rsidP="001A7011">
            <w:pPr>
              <w:pStyle w:val="BodyText"/>
              <w:tabs>
                <w:tab w:val="decimal" w:pos="1238"/>
              </w:tabs>
              <w:ind w:right="-72"/>
              <w:jc w:val="right"/>
              <w:rPr>
                <w:rFonts w:ascii="Arial" w:hAnsi="Arial" w:cs="Arial"/>
                <w:sz w:val="18"/>
                <w:szCs w:val="18"/>
                <w:lang w:val="en-GB"/>
              </w:rPr>
            </w:pPr>
            <w:r>
              <w:rPr>
                <w:rFonts w:ascii="Arial" w:hAnsi="Arial" w:cs="Arial"/>
                <w:sz w:val="18"/>
                <w:szCs w:val="18"/>
                <w:lang w:val="en-GB"/>
              </w:rPr>
              <w:t>-</w:t>
            </w:r>
          </w:p>
        </w:tc>
      </w:tr>
      <w:tr w:rsidR="001A7011" w:rsidRPr="003709B5" w14:paraId="7C3D5972" w14:textId="77777777" w:rsidTr="003817C7">
        <w:tc>
          <w:tcPr>
            <w:tcW w:w="3690" w:type="dxa"/>
            <w:tcBorders>
              <w:top w:val="nil"/>
              <w:left w:val="nil"/>
              <w:bottom w:val="nil"/>
              <w:right w:val="nil"/>
            </w:tcBorders>
            <w:vAlign w:val="bottom"/>
          </w:tcPr>
          <w:p w14:paraId="4C2F494D" w14:textId="77777777" w:rsidR="001A7011" w:rsidRPr="003709B5" w:rsidRDefault="001A7011" w:rsidP="001A7011">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4D1BE211" w14:textId="77777777" w:rsidR="001A7011" w:rsidRPr="001A7011" w:rsidRDefault="001A7011" w:rsidP="001A7011">
            <w:pPr>
              <w:pStyle w:val="BodyText"/>
              <w:tabs>
                <w:tab w:val="decimal" w:pos="1238"/>
              </w:tabs>
              <w:ind w:right="-72"/>
              <w:jc w:val="right"/>
              <w:rPr>
                <w:rFonts w:asciiTheme="minorHAnsi" w:hAnsiTheme="minorHAnsi" w:cstheme="minorHAnsi"/>
                <w:sz w:val="18"/>
                <w:szCs w:val="18"/>
                <w:cs/>
                <w:lang w:val="en-GB"/>
              </w:rPr>
            </w:pPr>
          </w:p>
        </w:tc>
        <w:tc>
          <w:tcPr>
            <w:tcW w:w="1440" w:type="dxa"/>
            <w:tcBorders>
              <w:top w:val="single" w:sz="4" w:space="0" w:color="auto"/>
              <w:left w:val="nil"/>
              <w:bottom w:val="nil"/>
              <w:right w:val="nil"/>
            </w:tcBorders>
            <w:shd w:val="clear" w:color="auto" w:fill="auto"/>
            <w:vAlign w:val="bottom"/>
          </w:tcPr>
          <w:p w14:paraId="41BC90E0" w14:textId="77777777" w:rsidR="001A7011" w:rsidRPr="001A7011" w:rsidRDefault="001A7011" w:rsidP="001A7011">
            <w:pPr>
              <w:pStyle w:val="BodyText"/>
              <w:tabs>
                <w:tab w:val="decimal" w:pos="1238"/>
              </w:tabs>
              <w:ind w:right="-72"/>
              <w:jc w:val="right"/>
              <w:rPr>
                <w:rFonts w:asciiTheme="minorHAnsi" w:hAnsiTheme="minorHAnsi" w:cstheme="minorHAnsi"/>
                <w:sz w:val="18"/>
                <w:szCs w:val="18"/>
                <w:lang w:val="en-GB"/>
              </w:rPr>
            </w:pPr>
          </w:p>
        </w:tc>
        <w:tc>
          <w:tcPr>
            <w:tcW w:w="1440" w:type="dxa"/>
            <w:tcBorders>
              <w:top w:val="single" w:sz="4" w:space="0" w:color="auto"/>
              <w:left w:val="nil"/>
              <w:bottom w:val="nil"/>
              <w:right w:val="nil"/>
            </w:tcBorders>
            <w:shd w:val="clear" w:color="auto" w:fill="FAFAFA"/>
            <w:vAlign w:val="bottom"/>
          </w:tcPr>
          <w:p w14:paraId="7A0EAE06" w14:textId="77777777" w:rsidR="001A7011" w:rsidRPr="001A7011" w:rsidRDefault="001A7011" w:rsidP="001A7011">
            <w:pPr>
              <w:pStyle w:val="BodyText"/>
              <w:tabs>
                <w:tab w:val="decimal" w:pos="1238"/>
              </w:tabs>
              <w:ind w:right="-72"/>
              <w:jc w:val="right"/>
              <w:rPr>
                <w:rFonts w:asciiTheme="minorHAnsi" w:hAnsiTheme="minorHAnsi" w:cstheme="minorHAnsi"/>
                <w:sz w:val="18"/>
                <w:szCs w:val="18"/>
                <w:lang w:val="en-GB"/>
              </w:rPr>
            </w:pPr>
          </w:p>
        </w:tc>
        <w:tc>
          <w:tcPr>
            <w:tcW w:w="1440" w:type="dxa"/>
            <w:tcBorders>
              <w:top w:val="single" w:sz="4" w:space="0" w:color="auto"/>
              <w:left w:val="nil"/>
              <w:bottom w:val="nil"/>
              <w:right w:val="nil"/>
            </w:tcBorders>
            <w:vAlign w:val="bottom"/>
          </w:tcPr>
          <w:p w14:paraId="2037156A" w14:textId="77777777" w:rsidR="001A7011" w:rsidRPr="003709B5" w:rsidRDefault="001A7011" w:rsidP="001A7011">
            <w:pPr>
              <w:pStyle w:val="BodyText"/>
              <w:tabs>
                <w:tab w:val="decimal" w:pos="1238"/>
              </w:tabs>
              <w:ind w:right="-72"/>
              <w:jc w:val="right"/>
              <w:rPr>
                <w:rFonts w:ascii="Arial" w:hAnsi="Arial" w:cs="Arial"/>
                <w:sz w:val="18"/>
                <w:szCs w:val="18"/>
                <w:lang w:val="en-GB"/>
              </w:rPr>
            </w:pPr>
          </w:p>
        </w:tc>
      </w:tr>
      <w:tr w:rsidR="001A7011" w:rsidRPr="003709B5" w14:paraId="21F11CA5" w14:textId="77777777" w:rsidTr="003817C7">
        <w:trPr>
          <w:trHeight w:val="65"/>
        </w:trPr>
        <w:tc>
          <w:tcPr>
            <w:tcW w:w="3690" w:type="dxa"/>
            <w:tcBorders>
              <w:top w:val="nil"/>
              <w:left w:val="nil"/>
              <w:bottom w:val="nil"/>
              <w:right w:val="nil"/>
            </w:tcBorders>
            <w:vAlign w:val="bottom"/>
          </w:tcPr>
          <w:p w14:paraId="589D77BA" w14:textId="77777777" w:rsidR="001A7011" w:rsidRPr="003709B5" w:rsidRDefault="001A7011" w:rsidP="001A7011">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709B5">
              <w:rPr>
                <w:rFonts w:ascii="Arial" w:hAnsi="Arial" w:cs="Arial"/>
                <w:b/>
                <w:bCs/>
                <w:sz w:val="18"/>
                <w:szCs w:val="18"/>
              </w:rPr>
              <w:t>Total</w:t>
            </w:r>
          </w:p>
        </w:tc>
        <w:tc>
          <w:tcPr>
            <w:tcW w:w="1440" w:type="dxa"/>
            <w:tcBorders>
              <w:bottom w:val="single" w:sz="4" w:space="0" w:color="auto"/>
            </w:tcBorders>
            <w:shd w:val="clear" w:color="auto" w:fill="FAFAFA"/>
            <w:vAlign w:val="bottom"/>
          </w:tcPr>
          <w:p w14:paraId="2C070A97" w14:textId="0F3EDF96" w:rsidR="001A7011" w:rsidRPr="001A7011" w:rsidRDefault="00F9326C" w:rsidP="001A7011">
            <w:pPr>
              <w:pStyle w:val="BodyText"/>
              <w:tabs>
                <w:tab w:val="decimal" w:pos="1238"/>
              </w:tabs>
              <w:ind w:right="-72"/>
              <w:jc w:val="right"/>
              <w:rPr>
                <w:rFonts w:asciiTheme="minorHAnsi" w:hAnsiTheme="minorHAnsi" w:cstheme="minorHAnsi"/>
                <w:sz w:val="18"/>
                <w:szCs w:val="18"/>
                <w:cs/>
                <w:lang w:val="en-GB"/>
              </w:rPr>
            </w:pPr>
            <w:r w:rsidRPr="00F9326C">
              <w:rPr>
                <w:rFonts w:asciiTheme="minorHAnsi" w:hAnsiTheme="minorHAnsi" w:cstheme="minorHAnsi"/>
                <w:sz w:val="18"/>
                <w:szCs w:val="18"/>
                <w:lang w:val="en-GB"/>
              </w:rPr>
              <w:t>110</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908</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242</w:t>
            </w:r>
          </w:p>
        </w:tc>
        <w:tc>
          <w:tcPr>
            <w:tcW w:w="1440" w:type="dxa"/>
            <w:tcBorders>
              <w:bottom w:val="single" w:sz="4" w:space="0" w:color="auto"/>
            </w:tcBorders>
            <w:shd w:val="clear" w:color="auto" w:fill="auto"/>
            <w:vAlign w:val="bottom"/>
          </w:tcPr>
          <w:p w14:paraId="252E0B8A" w14:textId="4348DCD4" w:rsidR="001A7011" w:rsidRPr="001A7011" w:rsidRDefault="00F9326C" w:rsidP="001A7011">
            <w:pPr>
              <w:pStyle w:val="BodyText"/>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89</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919</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780</w:t>
            </w:r>
          </w:p>
        </w:tc>
        <w:tc>
          <w:tcPr>
            <w:tcW w:w="1440" w:type="dxa"/>
            <w:tcBorders>
              <w:bottom w:val="single" w:sz="4" w:space="0" w:color="auto"/>
            </w:tcBorders>
            <w:shd w:val="clear" w:color="auto" w:fill="FAFAFA"/>
            <w:vAlign w:val="bottom"/>
          </w:tcPr>
          <w:p w14:paraId="727D67F3" w14:textId="6F24AC0D" w:rsidR="001A7011" w:rsidRPr="001A7011" w:rsidRDefault="00F9326C" w:rsidP="001A7011">
            <w:pPr>
              <w:pStyle w:val="BodyText"/>
              <w:tabs>
                <w:tab w:val="decimal" w:pos="1238"/>
              </w:tabs>
              <w:ind w:right="-72"/>
              <w:jc w:val="right"/>
              <w:rPr>
                <w:rFonts w:asciiTheme="minorHAnsi" w:hAnsiTheme="minorHAnsi" w:cstheme="minorHAnsi"/>
                <w:sz w:val="18"/>
                <w:szCs w:val="18"/>
                <w:lang w:val="en-GB"/>
              </w:rPr>
            </w:pPr>
            <w:r w:rsidRPr="00F9326C">
              <w:rPr>
                <w:rFonts w:asciiTheme="minorHAnsi" w:hAnsiTheme="minorHAnsi" w:cstheme="minorHAnsi"/>
                <w:sz w:val="18"/>
                <w:szCs w:val="18"/>
                <w:lang w:val="en-GB"/>
              </w:rPr>
              <w:t>62</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613</w:t>
            </w:r>
            <w:r w:rsidR="001A7011" w:rsidRPr="001A7011">
              <w:rPr>
                <w:rFonts w:asciiTheme="minorHAnsi" w:hAnsiTheme="minorHAnsi" w:cstheme="minorHAnsi"/>
                <w:sz w:val="18"/>
                <w:szCs w:val="18"/>
                <w:lang w:val="en-GB"/>
              </w:rPr>
              <w:t>,</w:t>
            </w:r>
            <w:r w:rsidRPr="00F9326C">
              <w:rPr>
                <w:rFonts w:asciiTheme="minorHAnsi" w:hAnsiTheme="minorHAnsi" w:cstheme="minorHAnsi"/>
                <w:sz w:val="18"/>
                <w:szCs w:val="18"/>
                <w:lang w:val="en-GB"/>
              </w:rPr>
              <w:t>686</w:t>
            </w:r>
          </w:p>
        </w:tc>
        <w:tc>
          <w:tcPr>
            <w:tcW w:w="1440" w:type="dxa"/>
            <w:tcBorders>
              <w:bottom w:val="single" w:sz="4" w:space="0" w:color="auto"/>
            </w:tcBorders>
            <w:shd w:val="clear" w:color="auto" w:fill="auto"/>
            <w:vAlign w:val="bottom"/>
          </w:tcPr>
          <w:p w14:paraId="5009C5AB" w14:textId="5A80BBDC" w:rsidR="001A7011" w:rsidRPr="003709B5" w:rsidRDefault="00F9326C" w:rsidP="001A7011">
            <w:pPr>
              <w:pStyle w:val="BodyText"/>
              <w:tabs>
                <w:tab w:val="decimal" w:pos="1238"/>
              </w:tabs>
              <w:ind w:right="-72"/>
              <w:jc w:val="right"/>
              <w:rPr>
                <w:rFonts w:ascii="Arial" w:hAnsi="Arial" w:cs="Arial"/>
                <w:sz w:val="18"/>
                <w:szCs w:val="18"/>
                <w:lang w:val="en-GB"/>
              </w:rPr>
            </w:pPr>
            <w:r w:rsidRPr="00F9326C">
              <w:rPr>
                <w:rFonts w:ascii="Arial" w:hAnsi="Arial" w:cs="Arial"/>
                <w:sz w:val="18"/>
                <w:szCs w:val="18"/>
                <w:lang w:val="en-GB"/>
              </w:rPr>
              <w:t>57</w:t>
            </w:r>
            <w:r w:rsidR="001A7011">
              <w:rPr>
                <w:rFonts w:ascii="Arial" w:hAnsi="Arial" w:cs="Arial"/>
                <w:sz w:val="18"/>
                <w:szCs w:val="18"/>
                <w:lang w:val="en-GB"/>
              </w:rPr>
              <w:t>,</w:t>
            </w:r>
            <w:r w:rsidRPr="00F9326C">
              <w:rPr>
                <w:rFonts w:ascii="Arial" w:hAnsi="Arial" w:cs="Arial"/>
                <w:sz w:val="18"/>
                <w:szCs w:val="18"/>
                <w:lang w:val="en-GB"/>
              </w:rPr>
              <w:t>986</w:t>
            </w:r>
            <w:r w:rsidR="001A7011">
              <w:rPr>
                <w:rFonts w:ascii="Arial" w:hAnsi="Arial" w:cs="Arial"/>
                <w:sz w:val="18"/>
                <w:szCs w:val="18"/>
                <w:lang w:val="en-GB"/>
              </w:rPr>
              <w:t>,</w:t>
            </w:r>
            <w:r w:rsidRPr="00F9326C">
              <w:rPr>
                <w:rFonts w:ascii="Arial" w:hAnsi="Arial" w:cs="Arial"/>
                <w:sz w:val="18"/>
                <w:szCs w:val="18"/>
                <w:lang w:val="en-GB"/>
              </w:rPr>
              <w:t>617</w:t>
            </w:r>
          </w:p>
        </w:tc>
      </w:tr>
      <w:bookmarkEnd w:id="0"/>
    </w:tbl>
    <w:p w14:paraId="60A54E40" w14:textId="69224C3F" w:rsidR="00A31A3A" w:rsidRDefault="00A31A3A" w:rsidP="003709B5">
      <w:pPr>
        <w:overflowPunct/>
        <w:autoSpaceDE/>
        <w:autoSpaceDN/>
        <w:adjustRightInd/>
        <w:textAlignment w:val="auto"/>
        <w:rPr>
          <w:rFonts w:ascii="Arial" w:hAnsi="Arial" w:cstheme="minorBidi"/>
          <w:sz w:val="18"/>
          <w:szCs w:val="18"/>
          <w:lang w:val="en-GB"/>
        </w:rPr>
      </w:pPr>
    </w:p>
    <w:p w14:paraId="63D40D3D" w14:textId="5FB17B92" w:rsidR="00F9326C" w:rsidRDefault="00F9326C">
      <w:pPr>
        <w:overflowPunct/>
        <w:autoSpaceDE/>
        <w:autoSpaceDN/>
        <w:adjustRightInd/>
        <w:spacing w:after="160" w:line="259" w:lineRule="auto"/>
        <w:textAlignment w:val="auto"/>
        <w:rPr>
          <w:rFonts w:ascii="Arial" w:hAnsi="Arial" w:cstheme="minorBidi"/>
          <w:sz w:val="18"/>
          <w:szCs w:val="18"/>
          <w:lang w:val="en-GB"/>
        </w:rPr>
      </w:pPr>
      <w:r>
        <w:rPr>
          <w:rFonts w:ascii="Arial" w:hAnsi="Arial" w:cstheme="minorBidi"/>
          <w:sz w:val="18"/>
          <w:szCs w:val="18"/>
          <w:lang w:val="en-GB"/>
        </w:rPr>
        <w:br w:type="page"/>
      </w:r>
    </w:p>
    <w:p w14:paraId="323DBBEB" w14:textId="77777777" w:rsidR="002B23FA" w:rsidRDefault="002B23FA" w:rsidP="003709B5">
      <w:pPr>
        <w:overflowPunct/>
        <w:autoSpaceDE/>
        <w:autoSpaceDN/>
        <w:adjustRightInd/>
        <w:textAlignment w:val="auto"/>
        <w:rPr>
          <w:rFonts w:ascii="Arial" w:hAnsi="Arial" w:cstheme="minorBidi"/>
          <w:sz w:val="18"/>
          <w:szCs w:val="18"/>
          <w:lang w:val="en-GB"/>
        </w:rPr>
      </w:pPr>
    </w:p>
    <w:tbl>
      <w:tblPr>
        <w:tblW w:w="9461" w:type="dxa"/>
        <w:shd w:val="clear" w:color="auto" w:fill="FFA543"/>
        <w:tblLook w:val="04A0" w:firstRow="1" w:lastRow="0" w:firstColumn="1" w:lastColumn="0" w:noHBand="0" w:noVBand="1"/>
      </w:tblPr>
      <w:tblGrid>
        <w:gridCol w:w="9461"/>
      </w:tblGrid>
      <w:tr w:rsidR="00F21F38" w:rsidRPr="00986CB5" w14:paraId="282B337D" w14:textId="77777777" w:rsidTr="00664D07">
        <w:trPr>
          <w:trHeight w:val="386"/>
        </w:trPr>
        <w:tc>
          <w:tcPr>
            <w:tcW w:w="9461" w:type="dxa"/>
            <w:shd w:val="clear" w:color="auto" w:fill="FFA543"/>
            <w:vAlign w:val="center"/>
          </w:tcPr>
          <w:p w14:paraId="4AFEB323" w14:textId="0063DBD2" w:rsidR="00F21F38" w:rsidRPr="00986CB5" w:rsidRDefault="00F9326C" w:rsidP="00664D07">
            <w:pPr>
              <w:ind w:left="432" w:hanging="432"/>
              <w:jc w:val="both"/>
              <w:rPr>
                <w:rFonts w:ascii="Arial" w:hAnsi="Arial" w:cs="Arial"/>
                <w:b/>
                <w:bCs/>
                <w:sz w:val="18"/>
                <w:szCs w:val="18"/>
                <w:cs/>
              </w:rPr>
            </w:pPr>
            <w:r w:rsidRPr="00F9326C">
              <w:rPr>
                <w:rFonts w:ascii="Arial" w:hAnsi="Arial" w:cs="Arial"/>
                <w:b/>
                <w:bCs/>
                <w:color w:val="FFFFFF"/>
                <w:sz w:val="18"/>
                <w:szCs w:val="18"/>
                <w:lang w:val="en-GB" w:eastAsia="th-TH"/>
              </w:rPr>
              <w:t>3</w:t>
            </w:r>
            <w:r w:rsidRPr="00F9326C">
              <w:rPr>
                <w:rFonts w:ascii="Arial" w:hAnsi="Arial" w:cs="Browallia New"/>
                <w:b/>
                <w:bCs/>
                <w:color w:val="FFFFFF"/>
                <w:sz w:val="18"/>
                <w:szCs w:val="22"/>
                <w:lang w:val="en-GB" w:eastAsia="th-TH"/>
              </w:rPr>
              <w:t>6</w:t>
            </w:r>
            <w:r w:rsidR="00F21F38" w:rsidRPr="00986CB5">
              <w:rPr>
                <w:rFonts w:ascii="Arial" w:hAnsi="Arial" w:cs="Arial"/>
                <w:b/>
                <w:bCs/>
                <w:color w:val="FFFFFF"/>
                <w:sz w:val="18"/>
                <w:szCs w:val="18"/>
                <w:lang w:val="en-GB" w:eastAsia="th-TH"/>
              </w:rPr>
              <w:tab/>
            </w:r>
            <w:r w:rsidR="00F21F38" w:rsidRPr="00F21F38">
              <w:rPr>
                <w:rFonts w:asciiTheme="minorHAnsi" w:eastAsia="Arial Unicode MS" w:hAnsiTheme="minorHAnsi" w:cstheme="minorHAnsi"/>
                <w:b/>
                <w:bCs/>
                <w:color w:val="FFFFFF"/>
                <w:sz w:val="18"/>
                <w:szCs w:val="18"/>
                <w:lang w:val="en-GB"/>
              </w:rPr>
              <w:t>Events occurring after the reporting date</w:t>
            </w:r>
          </w:p>
        </w:tc>
      </w:tr>
    </w:tbl>
    <w:p w14:paraId="1C62F9DC" w14:textId="77777777" w:rsidR="00F21F38" w:rsidRPr="00986CB5" w:rsidRDefault="00F21F38" w:rsidP="00F21F38">
      <w:pPr>
        <w:jc w:val="both"/>
        <w:rPr>
          <w:rFonts w:ascii="Arial" w:hAnsi="Arial" w:cs="Arial"/>
          <w:sz w:val="18"/>
          <w:szCs w:val="18"/>
        </w:rPr>
      </w:pPr>
    </w:p>
    <w:p w14:paraId="60CA89D7" w14:textId="728E7B51" w:rsidR="00F21F38" w:rsidRPr="00F21F38" w:rsidRDefault="00F21F38" w:rsidP="00F21F38">
      <w:pPr>
        <w:jc w:val="both"/>
        <w:rPr>
          <w:rFonts w:asciiTheme="minorHAnsi" w:eastAsia="Arial Unicode MS" w:hAnsiTheme="minorHAnsi" w:cstheme="minorHAnsi"/>
          <w:spacing w:val="-4"/>
          <w:sz w:val="18"/>
          <w:szCs w:val="18"/>
        </w:rPr>
      </w:pPr>
      <w:r w:rsidRPr="00F21F38">
        <w:rPr>
          <w:rFonts w:asciiTheme="minorHAnsi" w:eastAsia="Arial Unicode MS" w:hAnsiTheme="minorHAnsi" w:cstheme="minorHAnsi"/>
          <w:spacing w:val="-4"/>
          <w:sz w:val="18"/>
          <w:szCs w:val="18"/>
        </w:rPr>
        <w:t>On</w:t>
      </w:r>
      <w:r w:rsidRPr="00F21F38">
        <w:rPr>
          <w:rFonts w:asciiTheme="minorHAnsi" w:eastAsia="Arial Unicode MS" w:hAnsiTheme="minorHAnsi" w:cstheme="minorHAnsi"/>
          <w:spacing w:val="-4"/>
          <w:sz w:val="18"/>
          <w:szCs w:val="18"/>
          <w:lang w:val="en-GB"/>
        </w:rPr>
        <w:t xml:space="preserve"> </w:t>
      </w:r>
      <w:r w:rsidR="00F9326C" w:rsidRPr="00F9326C">
        <w:rPr>
          <w:rFonts w:asciiTheme="minorHAnsi" w:eastAsia="Arial Unicode MS" w:hAnsiTheme="minorHAnsi" w:cstheme="minorHAnsi"/>
          <w:spacing w:val="-4"/>
          <w:sz w:val="18"/>
          <w:szCs w:val="18"/>
          <w:lang w:val="en-GB"/>
        </w:rPr>
        <w:t>25</w:t>
      </w:r>
      <w:r w:rsidR="00EB25B5">
        <w:rPr>
          <w:rFonts w:asciiTheme="minorHAnsi" w:eastAsia="Arial Unicode MS" w:hAnsiTheme="minorHAnsi" w:cstheme="minorHAnsi"/>
          <w:spacing w:val="-4"/>
          <w:sz w:val="18"/>
          <w:szCs w:val="18"/>
          <w:lang w:val="en-GB"/>
        </w:rPr>
        <w:t xml:space="preserve"> </w:t>
      </w:r>
      <w:r w:rsidRPr="00F21F38">
        <w:rPr>
          <w:rFonts w:asciiTheme="minorHAnsi" w:eastAsia="Arial Unicode MS" w:hAnsiTheme="minorHAnsi" w:cstheme="minorHAnsi"/>
          <w:spacing w:val="-4"/>
          <w:sz w:val="18"/>
          <w:szCs w:val="18"/>
          <w:lang w:val="en-GB"/>
        </w:rPr>
        <w:t xml:space="preserve">January </w:t>
      </w:r>
      <w:r w:rsidR="00F9326C" w:rsidRPr="00F9326C">
        <w:rPr>
          <w:rFonts w:asciiTheme="minorHAnsi" w:eastAsia="Arial Unicode MS" w:hAnsiTheme="minorHAnsi" w:cstheme="minorHAnsi"/>
          <w:spacing w:val="-4"/>
          <w:sz w:val="18"/>
          <w:szCs w:val="18"/>
          <w:lang w:val="en-GB"/>
        </w:rPr>
        <w:t>2024</w:t>
      </w:r>
      <w:r w:rsidRPr="00F21F38">
        <w:rPr>
          <w:rFonts w:asciiTheme="minorHAnsi" w:eastAsia="Arial Unicode MS" w:hAnsiTheme="minorHAnsi" w:cstheme="minorHAnsi"/>
          <w:spacing w:val="-4"/>
          <w:sz w:val="18"/>
          <w:szCs w:val="18"/>
        </w:rPr>
        <w:t xml:space="preserve">, the Company paid for </w:t>
      </w:r>
      <w:r w:rsidR="00F9326C" w:rsidRPr="00F9326C">
        <w:rPr>
          <w:rFonts w:asciiTheme="minorHAnsi" w:eastAsia="Arial Unicode MS" w:hAnsiTheme="minorHAnsi" w:cstheme="minorHAnsi"/>
          <w:spacing w:val="-4"/>
          <w:sz w:val="18"/>
          <w:szCs w:val="18"/>
          <w:lang w:val="en-GB"/>
        </w:rPr>
        <w:t>42</w:t>
      </w:r>
      <w:r w:rsidRPr="00F21F38">
        <w:rPr>
          <w:rFonts w:asciiTheme="minorHAnsi" w:eastAsia="Arial Unicode MS" w:hAnsiTheme="minorHAnsi" w:cstheme="minorHAnsi"/>
          <w:spacing w:val="-4"/>
          <w:sz w:val="18"/>
          <w:szCs w:val="18"/>
          <w:cs/>
        </w:rPr>
        <w:t>,</w:t>
      </w:r>
      <w:r w:rsidR="00F9326C" w:rsidRPr="00F9326C">
        <w:rPr>
          <w:rFonts w:asciiTheme="minorHAnsi" w:eastAsia="Arial Unicode MS" w:hAnsiTheme="minorHAnsi" w:cstheme="minorHAnsi"/>
          <w:spacing w:val="-4"/>
          <w:sz w:val="18"/>
          <w:szCs w:val="18"/>
          <w:lang w:val="en-GB"/>
        </w:rPr>
        <w:t>000</w:t>
      </w:r>
      <w:r w:rsidRPr="00F21F38">
        <w:rPr>
          <w:rFonts w:asciiTheme="minorHAnsi" w:eastAsia="Arial Unicode MS" w:hAnsiTheme="minorHAnsi" w:cstheme="minorHAnsi"/>
          <w:spacing w:val="-4"/>
          <w:sz w:val="18"/>
          <w:szCs w:val="18"/>
        </w:rPr>
        <w:t xml:space="preserve"> additional ordinary shares of Grand River Forest Company Limited</w:t>
      </w:r>
      <w:r w:rsidR="009D4C92">
        <w:rPr>
          <w:rFonts w:asciiTheme="minorHAnsi" w:eastAsia="Arial Unicode MS" w:hAnsiTheme="minorHAnsi" w:cstheme="minorHAnsi"/>
          <w:spacing w:val="-4"/>
          <w:sz w:val="18"/>
          <w:szCs w:val="18"/>
        </w:rPr>
        <w:t>,</w:t>
      </w:r>
      <w:r w:rsidRPr="00F21F38">
        <w:rPr>
          <w:rFonts w:asciiTheme="minorHAnsi" w:eastAsia="Arial Unicode MS" w:hAnsiTheme="minorHAnsi" w:cstheme="minorHAnsi"/>
          <w:spacing w:val="-4"/>
          <w:sz w:val="18"/>
          <w:szCs w:val="18"/>
          <w:cs/>
        </w:rPr>
        <w:t xml:space="preserve"> </w:t>
      </w:r>
      <w:r w:rsidR="009D4C92">
        <w:rPr>
          <w:rFonts w:asciiTheme="minorHAnsi" w:eastAsia="Arial Unicode MS" w:hAnsiTheme="minorHAnsi" w:cstheme="minorHAnsi"/>
          <w:spacing w:val="-4"/>
          <w:sz w:val="18"/>
          <w:szCs w:val="18"/>
        </w:rPr>
        <w:t xml:space="preserve">which is a joint venture, </w:t>
      </w:r>
      <w:r w:rsidRPr="00B01A0F">
        <w:rPr>
          <w:rFonts w:asciiTheme="minorHAnsi" w:eastAsia="Arial Unicode MS" w:hAnsiTheme="minorHAnsi" w:cstheme="minorHAnsi"/>
          <w:spacing w:val="-4"/>
          <w:sz w:val="18"/>
          <w:szCs w:val="18"/>
        </w:rPr>
        <w:t xml:space="preserve">at </w:t>
      </w:r>
      <w:r w:rsidR="00F9326C" w:rsidRPr="00F9326C">
        <w:rPr>
          <w:rFonts w:asciiTheme="minorHAnsi" w:eastAsia="Arial Unicode MS" w:hAnsiTheme="minorHAnsi" w:cstheme="minorHAnsi"/>
          <w:spacing w:val="-4"/>
          <w:sz w:val="18"/>
          <w:szCs w:val="18"/>
          <w:lang w:val="en-GB"/>
        </w:rPr>
        <w:t>100</w:t>
      </w:r>
      <w:r w:rsidRPr="00B01A0F">
        <w:rPr>
          <w:rFonts w:asciiTheme="minorHAnsi" w:eastAsia="Arial Unicode MS" w:hAnsiTheme="minorHAnsi" w:cstheme="minorHAnsi"/>
          <w:spacing w:val="-4"/>
          <w:sz w:val="18"/>
          <w:szCs w:val="18"/>
          <w:cs/>
        </w:rPr>
        <w:t xml:space="preserve"> </w:t>
      </w:r>
      <w:r w:rsidR="00727632">
        <w:rPr>
          <w:rFonts w:asciiTheme="minorHAnsi" w:eastAsia="Arial Unicode MS" w:hAnsiTheme="minorHAnsi" w:cstheme="minorHAnsi"/>
          <w:spacing w:val="-4"/>
          <w:sz w:val="18"/>
          <w:szCs w:val="18"/>
        </w:rPr>
        <w:t>B</w:t>
      </w:r>
      <w:r w:rsidRPr="00B01A0F">
        <w:rPr>
          <w:rFonts w:asciiTheme="minorHAnsi" w:eastAsia="Arial Unicode MS" w:hAnsiTheme="minorHAnsi" w:cstheme="minorHAnsi"/>
          <w:spacing w:val="-4"/>
          <w:sz w:val="18"/>
          <w:szCs w:val="18"/>
        </w:rPr>
        <w:t>aht</w:t>
      </w:r>
      <w:r w:rsidRPr="00F21F38">
        <w:rPr>
          <w:rFonts w:asciiTheme="minorHAnsi" w:eastAsia="Arial Unicode MS" w:hAnsiTheme="minorHAnsi" w:cstheme="minorHAnsi"/>
          <w:spacing w:val="-4"/>
          <w:sz w:val="18"/>
          <w:szCs w:val="18"/>
        </w:rPr>
        <w:t xml:space="preserve"> per share, </w:t>
      </w:r>
      <w:r w:rsidR="00D24786" w:rsidRPr="00F21F38">
        <w:rPr>
          <w:rFonts w:asciiTheme="minorHAnsi" w:eastAsia="Arial Unicode MS" w:hAnsiTheme="minorHAnsi" w:cstheme="minorHAnsi"/>
          <w:spacing w:val="-4"/>
          <w:sz w:val="18"/>
          <w:szCs w:val="18"/>
        </w:rPr>
        <w:t>totaling</w:t>
      </w:r>
      <w:r w:rsidR="003F10F5">
        <w:rPr>
          <w:rFonts w:asciiTheme="minorHAnsi" w:eastAsia="Arial Unicode MS" w:hAnsiTheme="minorHAnsi" w:cstheme="minorHAnsi"/>
          <w:spacing w:val="-4"/>
          <w:sz w:val="18"/>
          <w:szCs w:val="18"/>
        </w:rPr>
        <w:t xml:space="preserve"> </w:t>
      </w:r>
      <w:r w:rsidRPr="00F21F38">
        <w:rPr>
          <w:rFonts w:asciiTheme="minorHAnsi" w:eastAsia="Arial Unicode MS" w:hAnsiTheme="minorHAnsi" w:cstheme="minorHAnsi"/>
          <w:spacing w:val="-4"/>
          <w:sz w:val="18"/>
          <w:szCs w:val="18"/>
        </w:rPr>
        <w:t xml:space="preserve">Baht </w:t>
      </w:r>
      <w:r w:rsidR="00F9326C" w:rsidRPr="00F9326C">
        <w:rPr>
          <w:rFonts w:asciiTheme="minorHAnsi" w:eastAsia="Arial Unicode MS" w:hAnsiTheme="minorHAnsi" w:cstheme="minorHAnsi"/>
          <w:spacing w:val="-4"/>
          <w:sz w:val="18"/>
          <w:szCs w:val="18"/>
          <w:lang w:val="en-GB"/>
        </w:rPr>
        <w:t>4</w:t>
      </w:r>
      <w:r w:rsidRPr="00F21F38">
        <w:rPr>
          <w:rFonts w:asciiTheme="minorHAnsi" w:eastAsia="Arial Unicode MS" w:hAnsiTheme="minorHAnsi" w:cstheme="minorHAnsi"/>
          <w:spacing w:val="-4"/>
          <w:sz w:val="18"/>
          <w:szCs w:val="18"/>
          <w:lang w:val="en-GB"/>
        </w:rPr>
        <w:t>.</w:t>
      </w:r>
      <w:r w:rsidR="00F9326C" w:rsidRPr="00F9326C">
        <w:rPr>
          <w:rFonts w:asciiTheme="minorHAnsi" w:eastAsia="Arial Unicode MS" w:hAnsiTheme="minorHAnsi" w:cstheme="minorHAnsi"/>
          <w:spacing w:val="-4"/>
          <w:sz w:val="18"/>
          <w:szCs w:val="18"/>
          <w:lang w:val="en-GB"/>
        </w:rPr>
        <w:t>20</w:t>
      </w:r>
      <w:r w:rsidRPr="00F21F38">
        <w:rPr>
          <w:rFonts w:asciiTheme="minorHAnsi" w:eastAsia="Arial Unicode MS" w:hAnsiTheme="minorHAnsi" w:cstheme="minorHAnsi"/>
          <w:spacing w:val="-4"/>
          <w:sz w:val="18"/>
          <w:szCs w:val="18"/>
        </w:rPr>
        <w:t xml:space="preserve"> million in full value which is in accordance with the shareholding proportion of the existing shareholders of </w:t>
      </w:r>
      <w:r w:rsidR="00F9326C" w:rsidRPr="00F9326C">
        <w:rPr>
          <w:rFonts w:asciiTheme="minorHAnsi" w:eastAsia="Arial Unicode MS" w:hAnsiTheme="minorHAnsi" w:cstheme="minorHAnsi"/>
          <w:spacing w:val="-4"/>
          <w:sz w:val="18"/>
          <w:szCs w:val="18"/>
          <w:lang w:val="en-GB"/>
        </w:rPr>
        <w:t>42</w:t>
      </w:r>
      <w:r w:rsidRPr="00F21F38">
        <w:rPr>
          <w:rFonts w:asciiTheme="minorHAnsi" w:eastAsia="Arial Unicode MS" w:hAnsiTheme="minorHAnsi" w:cstheme="minorHAnsi"/>
          <w:spacing w:val="-4"/>
          <w:sz w:val="18"/>
          <w:szCs w:val="18"/>
          <w:cs/>
        </w:rPr>
        <w:t>%.</w:t>
      </w:r>
      <w:r w:rsidR="00425003">
        <w:rPr>
          <w:rFonts w:asciiTheme="minorHAnsi" w:eastAsia="Arial Unicode MS" w:hAnsiTheme="minorHAnsi" w:cstheme="minorHAnsi"/>
          <w:spacing w:val="-4"/>
          <w:sz w:val="18"/>
          <w:szCs w:val="18"/>
        </w:rPr>
        <w:t xml:space="preserve"> </w:t>
      </w:r>
      <w:r w:rsidR="00425003" w:rsidRPr="00F21F38">
        <w:rPr>
          <w:rFonts w:asciiTheme="minorHAnsi" w:eastAsia="Arial Unicode MS" w:hAnsiTheme="minorHAnsi" w:cstheme="minorHAnsi"/>
          <w:spacing w:val="-4"/>
          <w:sz w:val="18"/>
          <w:szCs w:val="18"/>
        </w:rPr>
        <w:t>Grand River Forest Company Limited</w:t>
      </w:r>
      <w:r w:rsidRPr="00F21F38">
        <w:rPr>
          <w:rFonts w:asciiTheme="minorHAnsi" w:eastAsia="Arial Unicode MS" w:hAnsiTheme="minorHAnsi" w:cstheme="minorHAnsi"/>
          <w:spacing w:val="-4"/>
          <w:sz w:val="18"/>
          <w:szCs w:val="18"/>
        </w:rPr>
        <w:t xml:space="preserve"> registered to increase capital with the Ministry of Commerce on </w:t>
      </w:r>
      <w:r w:rsidR="00F9326C" w:rsidRPr="00F9326C">
        <w:rPr>
          <w:rFonts w:asciiTheme="minorHAnsi" w:eastAsia="Arial Unicode MS" w:hAnsiTheme="minorHAnsi" w:cstheme="minorHAnsi"/>
          <w:spacing w:val="-4"/>
          <w:sz w:val="18"/>
          <w:szCs w:val="18"/>
          <w:lang w:val="en-GB"/>
        </w:rPr>
        <w:t>26</w:t>
      </w:r>
      <w:r w:rsidRPr="00F21F38">
        <w:rPr>
          <w:rFonts w:asciiTheme="minorHAnsi" w:eastAsia="Arial Unicode MS" w:hAnsiTheme="minorHAnsi" w:cstheme="minorHAnsi"/>
          <w:spacing w:val="-4"/>
          <w:sz w:val="18"/>
          <w:szCs w:val="18"/>
        </w:rPr>
        <w:t xml:space="preserve"> January </w:t>
      </w:r>
      <w:r w:rsidR="00F9326C" w:rsidRPr="00F9326C">
        <w:rPr>
          <w:rFonts w:asciiTheme="minorHAnsi" w:eastAsia="Arial Unicode MS" w:hAnsiTheme="minorHAnsi" w:cstheme="minorHAnsi"/>
          <w:spacing w:val="-4"/>
          <w:sz w:val="18"/>
          <w:szCs w:val="18"/>
          <w:lang w:val="en-GB"/>
        </w:rPr>
        <w:t>2024</w:t>
      </w:r>
      <w:r w:rsidRPr="00F21F38">
        <w:rPr>
          <w:rFonts w:asciiTheme="minorHAnsi" w:eastAsia="Arial Unicode MS" w:hAnsiTheme="minorHAnsi" w:cstheme="minorHAnsi"/>
          <w:spacing w:val="-4"/>
          <w:sz w:val="18"/>
          <w:szCs w:val="18"/>
        </w:rPr>
        <w:t>.</w:t>
      </w:r>
    </w:p>
    <w:p w14:paraId="5558EE36" w14:textId="77777777" w:rsidR="00F21F38" w:rsidRPr="00F21F38" w:rsidRDefault="00F21F38" w:rsidP="003709B5">
      <w:pPr>
        <w:overflowPunct/>
        <w:autoSpaceDE/>
        <w:autoSpaceDN/>
        <w:adjustRightInd/>
        <w:textAlignment w:val="auto"/>
        <w:rPr>
          <w:rFonts w:ascii="Arial" w:hAnsi="Arial" w:cstheme="minorBidi"/>
          <w:sz w:val="18"/>
          <w:szCs w:val="18"/>
          <w:lang w:val="en-GB"/>
        </w:rPr>
      </w:pPr>
    </w:p>
    <w:sectPr w:rsidR="00F21F38" w:rsidRPr="00F21F38" w:rsidSect="0034100B">
      <w:pgSz w:w="11909" w:h="16834"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2125" w14:textId="77777777" w:rsidR="00D47D54" w:rsidRDefault="00D47D54">
      <w:r>
        <w:separator/>
      </w:r>
    </w:p>
  </w:endnote>
  <w:endnote w:type="continuationSeparator" w:id="0">
    <w:p w14:paraId="0C2F3A2D" w14:textId="77777777" w:rsidR="00D47D54" w:rsidRDefault="00D4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5B34" w14:textId="60E01B27" w:rsidR="00F53C9E" w:rsidRPr="00D40D04" w:rsidRDefault="00F53C9E" w:rsidP="00153192">
    <w:pPr>
      <w:pStyle w:val="Footer"/>
      <w:pBdr>
        <w:top w:val="single" w:sz="8" w:space="1" w:color="auto"/>
      </w:pBdr>
      <w:tabs>
        <w:tab w:val="clear" w:pos="4153"/>
        <w:tab w:val="clear" w:pos="8306"/>
      </w:tabs>
      <w:jc w:val="right"/>
      <w:rPr>
        <w:rFonts w:ascii="Arial" w:hAnsi="Arial" w:cstheme="minorBidi"/>
        <w:sz w:val="18"/>
        <w:szCs w:val="22"/>
        <w:lang w:val="en-US"/>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16</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D05E" w14:textId="77777777" w:rsidR="00D47D54" w:rsidRDefault="00D47D54">
      <w:r>
        <w:separator/>
      </w:r>
    </w:p>
  </w:footnote>
  <w:footnote w:type="continuationSeparator" w:id="0">
    <w:p w14:paraId="746D3491" w14:textId="77777777" w:rsidR="00D47D54" w:rsidRDefault="00D47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D2977" w14:textId="51F3822E" w:rsidR="00F53C9E" w:rsidRPr="006A09FD" w:rsidRDefault="00F53C9E" w:rsidP="00153192">
    <w:pPr>
      <w:jc w:val="both"/>
      <w:rPr>
        <w:rFonts w:ascii="Arial" w:hAnsi="Arial" w:cs="Arial"/>
        <w:b/>
        <w:bCs/>
        <w:sz w:val="18"/>
        <w:szCs w:val="18"/>
      </w:rPr>
    </w:pPr>
    <w:r>
      <w:rPr>
        <w:rFonts w:ascii="Arial" w:hAnsi="Arial" w:cs="Arial"/>
        <w:b/>
        <w:bCs/>
        <w:sz w:val="18"/>
        <w:szCs w:val="18"/>
      </w:rPr>
      <w:t>G</w:t>
    </w:r>
    <w:r w:rsidRPr="006A09FD">
      <w:rPr>
        <w:rFonts w:ascii="Arial" w:hAnsi="Arial" w:cs="Arial"/>
        <w:b/>
        <w:bCs/>
        <w:sz w:val="18"/>
        <w:szCs w:val="18"/>
      </w:rPr>
      <w:t>rande Asset Hotels and Property Public Company Limited</w:t>
    </w:r>
  </w:p>
  <w:p w14:paraId="454C9678" w14:textId="77777777" w:rsidR="00F53C9E" w:rsidRPr="006A09FD" w:rsidRDefault="00F53C9E" w:rsidP="00153192">
    <w:pPr>
      <w:jc w:val="both"/>
      <w:rPr>
        <w:rFonts w:ascii="Arial" w:hAnsi="Arial" w:cs="Arial"/>
        <w:b/>
        <w:bCs/>
        <w:sz w:val="18"/>
        <w:szCs w:val="18"/>
      </w:rPr>
    </w:pPr>
    <w:r w:rsidRPr="006A09FD">
      <w:rPr>
        <w:rFonts w:ascii="Arial" w:hAnsi="Arial" w:cs="Arial"/>
        <w:b/>
        <w:bCs/>
        <w:sz w:val="18"/>
        <w:szCs w:val="18"/>
      </w:rPr>
      <w:t>Notes to the Consolidated and Separate Financial Statements</w:t>
    </w:r>
  </w:p>
  <w:p w14:paraId="26354413" w14:textId="5CC63982" w:rsidR="00F53C9E" w:rsidRPr="006A09FD" w:rsidRDefault="00F53C9E" w:rsidP="003C0DA3">
    <w:pPr>
      <w:pBdr>
        <w:bottom w:val="single" w:sz="8" w:space="1" w:color="auto"/>
      </w:pBdr>
      <w:rPr>
        <w:rFonts w:ascii="Arial" w:hAnsi="Arial" w:cs="Arial"/>
        <w:b/>
        <w:bCs/>
        <w:caps/>
        <w:sz w:val="18"/>
        <w:szCs w:val="18"/>
      </w:rPr>
    </w:pPr>
    <w:r w:rsidRPr="006A09FD">
      <w:rPr>
        <w:rFonts w:ascii="Arial" w:hAnsi="Arial" w:cs="Arial"/>
        <w:b/>
        <w:bCs/>
        <w:sz w:val="18"/>
        <w:szCs w:val="18"/>
      </w:rPr>
      <w:t xml:space="preserve">For the year ended </w:t>
    </w:r>
    <w:r w:rsidRPr="006A09FD">
      <w:rPr>
        <w:rFonts w:ascii="Arial" w:hAnsi="Arial" w:cstheme="minorBidi"/>
        <w:b/>
        <w:bCs/>
        <w:sz w:val="18"/>
        <w:szCs w:val="18"/>
        <w:lang w:val="en-GB"/>
      </w:rPr>
      <w:t>31 December</w:t>
    </w:r>
    <w:r w:rsidRPr="006A09FD">
      <w:rPr>
        <w:rFonts w:ascii="Arial" w:hAnsi="Arial" w:cs="Arial"/>
        <w:b/>
        <w:bCs/>
        <w:sz w:val="18"/>
        <w:szCs w:val="18"/>
      </w:rPr>
      <w:t xml:space="preserve"> </w:t>
    </w:r>
    <w:r>
      <w:rPr>
        <w:rFonts w:ascii="Arial" w:hAnsi="Arial" w:cs="Arial"/>
        <w:b/>
        <w:bCs/>
        <w:sz w:val="18"/>
        <w:szCs w:val="18"/>
      </w:rPr>
      <w:t>202</w:t>
    </w:r>
    <w:r w:rsidR="00810CF1">
      <w:rPr>
        <w:rFonts w:ascii="Arial" w:hAnsi="Arial" w:cs="Arial"/>
        <w:b/>
        <w:bCs/>
        <w:sz w:val="18"/>
        <w:szCs w:val="18"/>
      </w:rPr>
      <w:t>3</w:t>
    </w:r>
  </w:p>
  <w:p w14:paraId="64815582" w14:textId="77777777" w:rsidR="00F53C9E" w:rsidRPr="006A09FD" w:rsidRDefault="00F53C9E">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28D6F6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23BB640C"/>
    <w:multiLevelType w:val="hybridMultilevel"/>
    <w:tmpl w:val="3278929E"/>
    <w:lvl w:ilvl="0" w:tplc="F1886F4C">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44529E7"/>
    <w:multiLevelType w:val="hybridMultilevel"/>
    <w:tmpl w:val="819CD002"/>
    <w:lvl w:ilvl="0" w:tplc="08090001">
      <w:start w:val="1"/>
      <w:numFmt w:val="bullet"/>
      <w:lvlText w:val=""/>
      <w:lvlJc w:val="left"/>
      <w:pPr>
        <w:ind w:left="4500" w:hanging="360"/>
      </w:pPr>
      <w:rPr>
        <w:rFonts w:ascii="Symbol" w:hAnsi="Symbol" w:hint="default"/>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5"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5C09E1"/>
    <w:multiLevelType w:val="hybridMultilevel"/>
    <w:tmpl w:val="8012A6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C639A"/>
    <w:multiLevelType w:val="hybridMultilevel"/>
    <w:tmpl w:val="A1F261B8"/>
    <w:lvl w:ilvl="0" w:tplc="08090017">
      <w:start w:val="1"/>
      <w:numFmt w:val="lowerLetter"/>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10" w15:restartNumberingAfterBreak="0">
    <w:nsid w:val="45BB57E0"/>
    <w:multiLevelType w:val="hybridMultilevel"/>
    <w:tmpl w:val="E6F27948"/>
    <w:lvl w:ilvl="0" w:tplc="02A26702">
      <w:start w:val="6"/>
      <w:numFmt w:val="bullet"/>
      <w:lvlText w:val="-"/>
      <w:lvlJc w:val="left"/>
      <w:pPr>
        <w:ind w:left="1429" w:hanging="360"/>
      </w:pPr>
      <w:rPr>
        <w:rFonts w:ascii="Segoe UI" w:eastAsiaTheme="minorHAnsi" w:hAnsi="Segoe UI" w:cs="Segoe UI"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4A7C4C9B"/>
    <w:multiLevelType w:val="multilevel"/>
    <w:tmpl w:val="4DCE33FE"/>
    <w:lvl w:ilvl="0">
      <w:start w:val="2"/>
      <w:numFmt w:val="bullet"/>
      <w:lvlText w:val="-"/>
      <w:lvlJc w:val="left"/>
      <w:pPr>
        <w:ind w:left="4249" w:hanging="360"/>
      </w:pPr>
      <w:rPr>
        <w:rFonts w:ascii="Arial" w:eastAsia="Arial" w:hAnsi="Arial" w:cs="Arial"/>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15:restartNumberingAfterBreak="0">
    <w:nsid w:val="53191B90"/>
    <w:multiLevelType w:val="hybridMultilevel"/>
    <w:tmpl w:val="14CC2780"/>
    <w:lvl w:ilvl="0" w:tplc="80F247FE">
      <w:start w:val="1"/>
      <w:numFmt w:val="bullet"/>
      <w:lvlText w:val="•"/>
      <w:lvlJc w:val="left"/>
      <w:pPr>
        <w:ind w:left="720" w:hanging="360"/>
      </w:pPr>
      <w:rPr>
        <w:rFonts w:ascii="Browallia New" w:eastAsia="Calibri" w:hAnsi="Browallia New" w:cs="Browalli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5B78A12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4" w15:restartNumberingAfterBreak="0">
    <w:nsid w:val="584C2415"/>
    <w:multiLevelType w:val="hybridMultilevel"/>
    <w:tmpl w:val="DF6010E8"/>
    <w:lvl w:ilvl="0" w:tplc="C084431A">
      <w:start w:val="35"/>
      <w:numFmt w:val="bullet"/>
      <w:lvlText w:val="•"/>
      <w:lvlJc w:val="left"/>
      <w:pPr>
        <w:ind w:left="720" w:hanging="360"/>
      </w:pPr>
      <w:rPr>
        <w:rFonts w:ascii="Arial" w:eastAsia="Times New Roman" w:hAnsi="Arial" w:cs="Arial"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960128"/>
    <w:multiLevelType w:val="hybridMultilevel"/>
    <w:tmpl w:val="8AC63EA6"/>
    <w:lvl w:ilvl="0" w:tplc="D5FA60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0BD4C3E"/>
    <w:multiLevelType w:val="multilevel"/>
    <w:tmpl w:val="C73488D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6"/>
      <w:numFmt w:val="bullet"/>
      <w:lvlText w:val="•"/>
      <w:lvlJc w:val="left"/>
      <w:pPr>
        <w:ind w:left="3600" w:hanging="360"/>
      </w:pPr>
      <w:rPr>
        <w:rFonts w:ascii="Arial" w:eastAsia="Arial" w:hAnsi="Arial" w:cs="Arial" w:hint="default"/>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A52534"/>
    <w:multiLevelType w:val="hybridMultilevel"/>
    <w:tmpl w:val="1F4CEE8A"/>
    <w:lvl w:ilvl="0" w:tplc="BA4A33CE">
      <w:start w:val="1"/>
      <w:numFmt w:val="bullet"/>
      <w:lvlText w:val=""/>
      <w:lvlJc w:val="left"/>
      <w:pPr>
        <w:ind w:left="1647" w:hanging="360"/>
      </w:pPr>
      <w:rPr>
        <w:rFonts w:ascii="Symbol" w:hAnsi="Symbol" w:hint="default"/>
        <w:color w:val="auto"/>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586256">
    <w:abstractNumId w:val="13"/>
  </w:num>
  <w:num w:numId="2" w16cid:durableId="1322075683">
    <w:abstractNumId w:val="19"/>
  </w:num>
  <w:num w:numId="3" w16cid:durableId="1820884030">
    <w:abstractNumId w:val="11"/>
  </w:num>
  <w:num w:numId="4" w16cid:durableId="2013677554">
    <w:abstractNumId w:val="8"/>
  </w:num>
  <w:num w:numId="5" w16cid:durableId="1312103099">
    <w:abstractNumId w:val="12"/>
  </w:num>
  <w:num w:numId="6" w16cid:durableId="885600719">
    <w:abstractNumId w:val="17"/>
  </w:num>
  <w:num w:numId="7" w16cid:durableId="550463455">
    <w:abstractNumId w:val="20"/>
  </w:num>
  <w:num w:numId="8" w16cid:durableId="1714842655">
    <w:abstractNumId w:val="9"/>
  </w:num>
  <w:num w:numId="9" w16cid:durableId="18751167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2177548">
    <w:abstractNumId w:val="21"/>
  </w:num>
  <w:num w:numId="11" w16cid:durableId="499000950">
    <w:abstractNumId w:val="16"/>
  </w:num>
  <w:num w:numId="12" w16cid:durableId="111898170">
    <w:abstractNumId w:val="5"/>
  </w:num>
  <w:num w:numId="13" w16cid:durableId="1508983187">
    <w:abstractNumId w:val="4"/>
  </w:num>
  <w:num w:numId="14" w16cid:durableId="593518285">
    <w:abstractNumId w:val="10"/>
  </w:num>
  <w:num w:numId="15" w16cid:durableId="516700483">
    <w:abstractNumId w:val="7"/>
  </w:num>
  <w:num w:numId="16" w16cid:durableId="302278755">
    <w:abstractNumId w:val="14"/>
  </w:num>
  <w:num w:numId="17" w16cid:durableId="547452361">
    <w:abstractNumId w:val="18"/>
  </w:num>
  <w:num w:numId="18" w16cid:durableId="1147361647">
    <w:abstractNumId w:val="2"/>
  </w:num>
  <w:num w:numId="19" w16cid:durableId="1931813704">
    <w:abstractNumId w:val="3"/>
  </w:num>
  <w:num w:numId="20" w16cid:durableId="281612507">
    <w:abstractNumId w:val="15"/>
  </w:num>
  <w:num w:numId="21" w16cid:durableId="1195925089">
    <w:abstractNumId w:val="0"/>
  </w:num>
  <w:num w:numId="22" w16cid:durableId="1488283005">
    <w:abstractNumId w:val="1"/>
  </w:num>
  <w:num w:numId="23" w16cid:durableId="35396706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4AB"/>
    <w:rsid w:val="00000653"/>
    <w:rsid w:val="00000802"/>
    <w:rsid w:val="0000099A"/>
    <w:rsid w:val="00001A83"/>
    <w:rsid w:val="00001B46"/>
    <w:rsid w:val="00001BC6"/>
    <w:rsid w:val="00001D8F"/>
    <w:rsid w:val="00001DC6"/>
    <w:rsid w:val="00001FB8"/>
    <w:rsid w:val="000021AF"/>
    <w:rsid w:val="00003035"/>
    <w:rsid w:val="00003F4D"/>
    <w:rsid w:val="00004008"/>
    <w:rsid w:val="000040D4"/>
    <w:rsid w:val="00004357"/>
    <w:rsid w:val="00004815"/>
    <w:rsid w:val="00004D3C"/>
    <w:rsid w:val="0000504B"/>
    <w:rsid w:val="000054A4"/>
    <w:rsid w:val="00005602"/>
    <w:rsid w:val="00005795"/>
    <w:rsid w:val="00005F62"/>
    <w:rsid w:val="000066FF"/>
    <w:rsid w:val="00006C76"/>
    <w:rsid w:val="00006DBE"/>
    <w:rsid w:val="0000722F"/>
    <w:rsid w:val="000073ED"/>
    <w:rsid w:val="00007717"/>
    <w:rsid w:val="00007981"/>
    <w:rsid w:val="0001009C"/>
    <w:rsid w:val="000103AB"/>
    <w:rsid w:val="00010414"/>
    <w:rsid w:val="0001084D"/>
    <w:rsid w:val="00010928"/>
    <w:rsid w:val="000109A8"/>
    <w:rsid w:val="00010E95"/>
    <w:rsid w:val="00012235"/>
    <w:rsid w:val="00012DA1"/>
    <w:rsid w:val="00012E7A"/>
    <w:rsid w:val="0001434E"/>
    <w:rsid w:val="000143C9"/>
    <w:rsid w:val="000148F7"/>
    <w:rsid w:val="00014D05"/>
    <w:rsid w:val="0001506E"/>
    <w:rsid w:val="00015285"/>
    <w:rsid w:val="00015429"/>
    <w:rsid w:val="00016006"/>
    <w:rsid w:val="00016EB1"/>
    <w:rsid w:val="00016FFC"/>
    <w:rsid w:val="000172C9"/>
    <w:rsid w:val="000172D2"/>
    <w:rsid w:val="00017C28"/>
    <w:rsid w:val="00017F0E"/>
    <w:rsid w:val="000204E4"/>
    <w:rsid w:val="00020704"/>
    <w:rsid w:val="00020CCA"/>
    <w:rsid w:val="00020E1A"/>
    <w:rsid w:val="00021105"/>
    <w:rsid w:val="00021DCD"/>
    <w:rsid w:val="000223CF"/>
    <w:rsid w:val="0002251C"/>
    <w:rsid w:val="0002262D"/>
    <w:rsid w:val="00023EDC"/>
    <w:rsid w:val="00024848"/>
    <w:rsid w:val="00024A67"/>
    <w:rsid w:val="00025479"/>
    <w:rsid w:val="0002593F"/>
    <w:rsid w:val="00025AB6"/>
    <w:rsid w:val="000265F9"/>
    <w:rsid w:val="00026B0E"/>
    <w:rsid w:val="00026B80"/>
    <w:rsid w:val="0002723D"/>
    <w:rsid w:val="000274BD"/>
    <w:rsid w:val="0002753E"/>
    <w:rsid w:val="00030726"/>
    <w:rsid w:val="00031483"/>
    <w:rsid w:val="00031BEE"/>
    <w:rsid w:val="00032622"/>
    <w:rsid w:val="00033167"/>
    <w:rsid w:val="00034363"/>
    <w:rsid w:val="0003463E"/>
    <w:rsid w:val="00034788"/>
    <w:rsid w:val="00035019"/>
    <w:rsid w:val="0003546B"/>
    <w:rsid w:val="0003637D"/>
    <w:rsid w:val="00036F6E"/>
    <w:rsid w:val="000370FF"/>
    <w:rsid w:val="00037DA5"/>
    <w:rsid w:val="00037E00"/>
    <w:rsid w:val="00037EDC"/>
    <w:rsid w:val="0004066E"/>
    <w:rsid w:val="00040812"/>
    <w:rsid w:val="0004090B"/>
    <w:rsid w:val="00040CF0"/>
    <w:rsid w:val="0004108B"/>
    <w:rsid w:val="00041124"/>
    <w:rsid w:val="000415B3"/>
    <w:rsid w:val="00041EA6"/>
    <w:rsid w:val="00042892"/>
    <w:rsid w:val="0004299A"/>
    <w:rsid w:val="000433BD"/>
    <w:rsid w:val="00043401"/>
    <w:rsid w:val="000446B0"/>
    <w:rsid w:val="000447C2"/>
    <w:rsid w:val="00044911"/>
    <w:rsid w:val="00044E9B"/>
    <w:rsid w:val="00044F81"/>
    <w:rsid w:val="00045891"/>
    <w:rsid w:val="00046265"/>
    <w:rsid w:val="000462F0"/>
    <w:rsid w:val="00046356"/>
    <w:rsid w:val="00046468"/>
    <w:rsid w:val="00046CBA"/>
    <w:rsid w:val="0005033D"/>
    <w:rsid w:val="000506FA"/>
    <w:rsid w:val="000510BB"/>
    <w:rsid w:val="0005147E"/>
    <w:rsid w:val="000517CC"/>
    <w:rsid w:val="00052F52"/>
    <w:rsid w:val="00053710"/>
    <w:rsid w:val="000538EF"/>
    <w:rsid w:val="00053E33"/>
    <w:rsid w:val="00054B26"/>
    <w:rsid w:val="00054C72"/>
    <w:rsid w:val="00054DCD"/>
    <w:rsid w:val="00055446"/>
    <w:rsid w:val="00055862"/>
    <w:rsid w:val="00056294"/>
    <w:rsid w:val="00056684"/>
    <w:rsid w:val="00056D7F"/>
    <w:rsid w:val="00056F32"/>
    <w:rsid w:val="00057409"/>
    <w:rsid w:val="00057647"/>
    <w:rsid w:val="00057F22"/>
    <w:rsid w:val="000607C6"/>
    <w:rsid w:val="00060BB4"/>
    <w:rsid w:val="00061236"/>
    <w:rsid w:val="000612F5"/>
    <w:rsid w:val="000614D9"/>
    <w:rsid w:val="00062411"/>
    <w:rsid w:val="00063168"/>
    <w:rsid w:val="0006367C"/>
    <w:rsid w:val="00063CAD"/>
    <w:rsid w:val="00064180"/>
    <w:rsid w:val="00064190"/>
    <w:rsid w:val="00064946"/>
    <w:rsid w:val="0006496B"/>
    <w:rsid w:val="00064985"/>
    <w:rsid w:val="00064C4E"/>
    <w:rsid w:val="00065AF1"/>
    <w:rsid w:val="00066422"/>
    <w:rsid w:val="00066533"/>
    <w:rsid w:val="00066F97"/>
    <w:rsid w:val="00066FD4"/>
    <w:rsid w:val="00067A9F"/>
    <w:rsid w:val="00067D6E"/>
    <w:rsid w:val="00067E88"/>
    <w:rsid w:val="00070756"/>
    <w:rsid w:val="00070904"/>
    <w:rsid w:val="00070A9E"/>
    <w:rsid w:val="00071DC3"/>
    <w:rsid w:val="00071F3D"/>
    <w:rsid w:val="000720BC"/>
    <w:rsid w:val="0007253B"/>
    <w:rsid w:val="00072C65"/>
    <w:rsid w:val="000733C0"/>
    <w:rsid w:val="00073C27"/>
    <w:rsid w:val="00073DEE"/>
    <w:rsid w:val="000740A1"/>
    <w:rsid w:val="00074A08"/>
    <w:rsid w:val="00074CEB"/>
    <w:rsid w:val="00075A8B"/>
    <w:rsid w:val="00075BC7"/>
    <w:rsid w:val="00075CC4"/>
    <w:rsid w:val="00077008"/>
    <w:rsid w:val="00077226"/>
    <w:rsid w:val="00077C9E"/>
    <w:rsid w:val="00080EF1"/>
    <w:rsid w:val="00081030"/>
    <w:rsid w:val="00081717"/>
    <w:rsid w:val="00081885"/>
    <w:rsid w:val="000818F6"/>
    <w:rsid w:val="000825C9"/>
    <w:rsid w:val="00082D94"/>
    <w:rsid w:val="00083234"/>
    <w:rsid w:val="00083671"/>
    <w:rsid w:val="000843EC"/>
    <w:rsid w:val="00084CAF"/>
    <w:rsid w:val="0008551B"/>
    <w:rsid w:val="0008561B"/>
    <w:rsid w:val="00086B7B"/>
    <w:rsid w:val="00086FD4"/>
    <w:rsid w:val="000871DB"/>
    <w:rsid w:val="000872A6"/>
    <w:rsid w:val="000879BB"/>
    <w:rsid w:val="000907A1"/>
    <w:rsid w:val="00090844"/>
    <w:rsid w:val="00090E30"/>
    <w:rsid w:val="00090F07"/>
    <w:rsid w:val="00090FFB"/>
    <w:rsid w:val="0009221D"/>
    <w:rsid w:val="0009281F"/>
    <w:rsid w:val="000929FC"/>
    <w:rsid w:val="00093F76"/>
    <w:rsid w:val="000943D2"/>
    <w:rsid w:val="00094FBE"/>
    <w:rsid w:val="000950E4"/>
    <w:rsid w:val="000959A0"/>
    <w:rsid w:val="00095E59"/>
    <w:rsid w:val="000969D0"/>
    <w:rsid w:val="000977D1"/>
    <w:rsid w:val="00097FD3"/>
    <w:rsid w:val="000A007B"/>
    <w:rsid w:val="000A0346"/>
    <w:rsid w:val="000A03B8"/>
    <w:rsid w:val="000A05A6"/>
    <w:rsid w:val="000A0E80"/>
    <w:rsid w:val="000A16D4"/>
    <w:rsid w:val="000A16DE"/>
    <w:rsid w:val="000A1CC5"/>
    <w:rsid w:val="000A1D4C"/>
    <w:rsid w:val="000A265C"/>
    <w:rsid w:val="000A29F0"/>
    <w:rsid w:val="000A2B23"/>
    <w:rsid w:val="000A2DC4"/>
    <w:rsid w:val="000A32C0"/>
    <w:rsid w:val="000A3769"/>
    <w:rsid w:val="000A39A1"/>
    <w:rsid w:val="000A448C"/>
    <w:rsid w:val="000A4808"/>
    <w:rsid w:val="000A4C4D"/>
    <w:rsid w:val="000A551A"/>
    <w:rsid w:val="000A588E"/>
    <w:rsid w:val="000A5D6F"/>
    <w:rsid w:val="000A6184"/>
    <w:rsid w:val="000A6A54"/>
    <w:rsid w:val="000A6BD6"/>
    <w:rsid w:val="000A6F21"/>
    <w:rsid w:val="000A7AC4"/>
    <w:rsid w:val="000B023B"/>
    <w:rsid w:val="000B0D02"/>
    <w:rsid w:val="000B1333"/>
    <w:rsid w:val="000B1450"/>
    <w:rsid w:val="000B1608"/>
    <w:rsid w:val="000B17F7"/>
    <w:rsid w:val="000B186A"/>
    <w:rsid w:val="000B18B2"/>
    <w:rsid w:val="000B1940"/>
    <w:rsid w:val="000B1ECF"/>
    <w:rsid w:val="000B1FA9"/>
    <w:rsid w:val="000B2385"/>
    <w:rsid w:val="000B23A9"/>
    <w:rsid w:val="000B2BA4"/>
    <w:rsid w:val="000B2C8E"/>
    <w:rsid w:val="000B2EFB"/>
    <w:rsid w:val="000B3553"/>
    <w:rsid w:val="000B3CB1"/>
    <w:rsid w:val="000B4A5D"/>
    <w:rsid w:val="000B5124"/>
    <w:rsid w:val="000B5D29"/>
    <w:rsid w:val="000B5F88"/>
    <w:rsid w:val="000B6260"/>
    <w:rsid w:val="000B6CDD"/>
    <w:rsid w:val="000B6D3D"/>
    <w:rsid w:val="000B6F7E"/>
    <w:rsid w:val="000B7940"/>
    <w:rsid w:val="000C03DE"/>
    <w:rsid w:val="000C1234"/>
    <w:rsid w:val="000C194A"/>
    <w:rsid w:val="000C1E6C"/>
    <w:rsid w:val="000C21D1"/>
    <w:rsid w:val="000C2452"/>
    <w:rsid w:val="000C26BA"/>
    <w:rsid w:val="000C37F2"/>
    <w:rsid w:val="000C3A92"/>
    <w:rsid w:val="000C3F12"/>
    <w:rsid w:val="000C49B6"/>
    <w:rsid w:val="000C4BD2"/>
    <w:rsid w:val="000C518E"/>
    <w:rsid w:val="000C536C"/>
    <w:rsid w:val="000C5740"/>
    <w:rsid w:val="000C64D2"/>
    <w:rsid w:val="000C651B"/>
    <w:rsid w:val="000C6DF1"/>
    <w:rsid w:val="000C7BA6"/>
    <w:rsid w:val="000D00AE"/>
    <w:rsid w:val="000D04D6"/>
    <w:rsid w:val="000D171F"/>
    <w:rsid w:val="000D182F"/>
    <w:rsid w:val="000D2547"/>
    <w:rsid w:val="000D2BA7"/>
    <w:rsid w:val="000D2C60"/>
    <w:rsid w:val="000D2F79"/>
    <w:rsid w:val="000D33D0"/>
    <w:rsid w:val="000D3D83"/>
    <w:rsid w:val="000D4711"/>
    <w:rsid w:val="000D4C69"/>
    <w:rsid w:val="000D4E0B"/>
    <w:rsid w:val="000D53C0"/>
    <w:rsid w:val="000D5493"/>
    <w:rsid w:val="000D5DA6"/>
    <w:rsid w:val="000D7978"/>
    <w:rsid w:val="000D7E50"/>
    <w:rsid w:val="000E011D"/>
    <w:rsid w:val="000E0162"/>
    <w:rsid w:val="000E0230"/>
    <w:rsid w:val="000E0E7F"/>
    <w:rsid w:val="000E171C"/>
    <w:rsid w:val="000E1AB2"/>
    <w:rsid w:val="000E1E43"/>
    <w:rsid w:val="000E1F4A"/>
    <w:rsid w:val="000E2768"/>
    <w:rsid w:val="000E2A63"/>
    <w:rsid w:val="000E2CBE"/>
    <w:rsid w:val="000E2DC1"/>
    <w:rsid w:val="000E2F35"/>
    <w:rsid w:val="000E3475"/>
    <w:rsid w:val="000E40FA"/>
    <w:rsid w:val="000E413F"/>
    <w:rsid w:val="000E4201"/>
    <w:rsid w:val="000E57E3"/>
    <w:rsid w:val="000E5845"/>
    <w:rsid w:val="000E7B2A"/>
    <w:rsid w:val="000E7C92"/>
    <w:rsid w:val="000E7D41"/>
    <w:rsid w:val="000E7ED3"/>
    <w:rsid w:val="000F155B"/>
    <w:rsid w:val="000F1771"/>
    <w:rsid w:val="000F199B"/>
    <w:rsid w:val="000F21F3"/>
    <w:rsid w:val="000F2280"/>
    <w:rsid w:val="000F262E"/>
    <w:rsid w:val="000F3018"/>
    <w:rsid w:val="000F3D6A"/>
    <w:rsid w:val="000F3ED7"/>
    <w:rsid w:val="000F41AD"/>
    <w:rsid w:val="000F484F"/>
    <w:rsid w:val="000F4A1C"/>
    <w:rsid w:val="000F4BD4"/>
    <w:rsid w:val="000F5088"/>
    <w:rsid w:val="000F5544"/>
    <w:rsid w:val="000F5567"/>
    <w:rsid w:val="000F59EF"/>
    <w:rsid w:val="000F5AC8"/>
    <w:rsid w:val="000F5E64"/>
    <w:rsid w:val="000F666F"/>
    <w:rsid w:val="000F6A78"/>
    <w:rsid w:val="000F6AD1"/>
    <w:rsid w:val="000F6B91"/>
    <w:rsid w:val="000F6EA2"/>
    <w:rsid w:val="000F79B8"/>
    <w:rsid w:val="000F7A00"/>
    <w:rsid w:val="000F7A8F"/>
    <w:rsid w:val="0010036C"/>
    <w:rsid w:val="001003D6"/>
    <w:rsid w:val="001007C8"/>
    <w:rsid w:val="00100AD2"/>
    <w:rsid w:val="00100D7F"/>
    <w:rsid w:val="00101478"/>
    <w:rsid w:val="0010193B"/>
    <w:rsid w:val="00101B66"/>
    <w:rsid w:val="00101E11"/>
    <w:rsid w:val="00102311"/>
    <w:rsid w:val="001024AD"/>
    <w:rsid w:val="001025BB"/>
    <w:rsid w:val="00102630"/>
    <w:rsid w:val="00102A89"/>
    <w:rsid w:val="00102B26"/>
    <w:rsid w:val="001033A3"/>
    <w:rsid w:val="00103E6F"/>
    <w:rsid w:val="00103F84"/>
    <w:rsid w:val="0010424B"/>
    <w:rsid w:val="001049AF"/>
    <w:rsid w:val="00104DFE"/>
    <w:rsid w:val="00105065"/>
    <w:rsid w:val="0010523A"/>
    <w:rsid w:val="001056F5"/>
    <w:rsid w:val="00105C62"/>
    <w:rsid w:val="00105E3E"/>
    <w:rsid w:val="00106AF2"/>
    <w:rsid w:val="00106B69"/>
    <w:rsid w:val="00106E50"/>
    <w:rsid w:val="0010766A"/>
    <w:rsid w:val="00107B56"/>
    <w:rsid w:val="00107D28"/>
    <w:rsid w:val="001101E2"/>
    <w:rsid w:val="00110226"/>
    <w:rsid w:val="001105B7"/>
    <w:rsid w:val="00110AA5"/>
    <w:rsid w:val="00111029"/>
    <w:rsid w:val="0011216D"/>
    <w:rsid w:val="00112D70"/>
    <w:rsid w:val="00112EB8"/>
    <w:rsid w:val="0011398F"/>
    <w:rsid w:val="001139D0"/>
    <w:rsid w:val="00113E06"/>
    <w:rsid w:val="00114184"/>
    <w:rsid w:val="0011494F"/>
    <w:rsid w:val="001149C0"/>
    <w:rsid w:val="00115142"/>
    <w:rsid w:val="001155AF"/>
    <w:rsid w:val="00115B5D"/>
    <w:rsid w:val="00115C40"/>
    <w:rsid w:val="00115C4E"/>
    <w:rsid w:val="00116896"/>
    <w:rsid w:val="0011730C"/>
    <w:rsid w:val="001202E7"/>
    <w:rsid w:val="001208D5"/>
    <w:rsid w:val="00120BB4"/>
    <w:rsid w:val="00120E4D"/>
    <w:rsid w:val="00121B95"/>
    <w:rsid w:val="0012208D"/>
    <w:rsid w:val="0012227A"/>
    <w:rsid w:val="001224D4"/>
    <w:rsid w:val="00122EFF"/>
    <w:rsid w:val="001230A2"/>
    <w:rsid w:val="001232BC"/>
    <w:rsid w:val="0012341C"/>
    <w:rsid w:val="00123786"/>
    <w:rsid w:val="001239F6"/>
    <w:rsid w:val="00124EDA"/>
    <w:rsid w:val="00125050"/>
    <w:rsid w:val="0012511B"/>
    <w:rsid w:val="001253B2"/>
    <w:rsid w:val="001269FF"/>
    <w:rsid w:val="00126FC4"/>
    <w:rsid w:val="001274D7"/>
    <w:rsid w:val="001305B7"/>
    <w:rsid w:val="00130AEA"/>
    <w:rsid w:val="00130B36"/>
    <w:rsid w:val="00131229"/>
    <w:rsid w:val="00131351"/>
    <w:rsid w:val="001317A9"/>
    <w:rsid w:val="001318D9"/>
    <w:rsid w:val="0013250D"/>
    <w:rsid w:val="00132718"/>
    <w:rsid w:val="00132C0B"/>
    <w:rsid w:val="00133005"/>
    <w:rsid w:val="001332B7"/>
    <w:rsid w:val="00133619"/>
    <w:rsid w:val="00133677"/>
    <w:rsid w:val="00133F8F"/>
    <w:rsid w:val="00134045"/>
    <w:rsid w:val="001345CA"/>
    <w:rsid w:val="001348D9"/>
    <w:rsid w:val="001349AD"/>
    <w:rsid w:val="00135171"/>
    <w:rsid w:val="00135663"/>
    <w:rsid w:val="0013574F"/>
    <w:rsid w:val="001359A4"/>
    <w:rsid w:val="00135E06"/>
    <w:rsid w:val="001370CA"/>
    <w:rsid w:val="0013768D"/>
    <w:rsid w:val="00137933"/>
    <w:rsid w:val="0014013D"/>
    <w:rsid w:val="0014027E"/>
    <w:rsid w:val="001402AD"/>
    <w:rsid w:val="00140801"/>
    <w:rsid w:val="00140BAA"/>
    <w:rsid w:val="00141710"/>
    <w:rsid w:val="00141D2A"/>
    <w:rsid w:val="001427CF"/>
    <w:rsid w:val="001428F2"/>
    <w:rsid w:val="00142AD2"/>
    <w:rsid w:val="0014348E"/>
    <w:rsid w:val="00144C8F"/>
    <w:rsid w:val="00144D8B"/>
    <w:rsid w:val="00144E79"/>
    <w:rsid w:val="00145641"/>
    <w:rsid w:val="001458C9"/>
    <w:rsid w:val="00145CA4"/>
    <w:rsid w:val="00145D0C"/>
    <w:rsid w:val="0014620B"/>
    <w:rsid w:val="0014626B"/>
    <w:rsid w:val="00150090"/>
    <w:rsid w:val="00150ACA"/>
    <w:rsid w:val="00150B75"/>
    <w:rsid w:val="00150DB6"/>
    <w:rsid w:val="00151645"/>
    <w:rsid w:val="00151710"/>
    <w:rsid w:val="00151716"/>
    <w:rsid w:val="00151F2F"/>
    <w:rsid w:val="00152B09"/>
    <w:rsid w:val="0015308E"/>
    <w:rsid w:val="00153192"/>
    <w:rsid w:val="0015352D"/>
    <w:rsid w:val="00153B8C"/>
    <w:rsid w:val="00154E98"/>
    <w:rsid w:val="00155520"/>
    <w:rsid w:val="001557AE"/>
    <w:rsid w:val="00155E39"/>
    <w:rsid w:val="001569AA"/>
    <w:rsid w:val="00156A56"/>
    <w:rsid w:val="00156D3A"/>
    <w:rsid w:val="001574CC"/>
    <w:rsid w:val="00160915"/>
    <w:rsid w:val="00160B5A"/>
    <w:rsid w:val="0016187E"/>
    <w:rsid w:val="00161FD1"/>
    <w:rsid w:val="0016204A"/>
    <w:rsid w:val="0016244C"/>
    <w:rsid w:val="00162541"/>
    <w:rsid w:val="00162952"/>
    <w:rsid w:val="001629F8"/>
    <w:rsid w:val="00162BE1"/>
    <w:rsid w:val="00163ADA"/>
    <w:rsid w:val="001652AC"/>
    <w:rsid w:val="00165575"/>
    <w:rsid w:val="00165B25"/>
    <w:rsid w:val="00166111"/>
    <w:rsid w:val="00166730"/>
    <w:rsid w:val="00166D38"/>
    <w:rsid w:val="00166FA5"/>
    <w:rsid w:val="001670DF"/>
    <w:rsid w:val="00167DAC"/>
    <w:rsid w:val="00170C3A"/>
    <w:rsid w:val="00171E7F"/>
    <w:rsid w:val="001726C4"/>
    <w:rsid w:val="00172ED2"/>
    <w:rsid w:val="001736ED"/>
    <w:rsid w:val="001743CC"/>
    <w:rsid w:val="001747FA"/>
    <w:rsid w:val="00174C31"/>
    <w:rsid w:val="0017521C"/>
    <w:rsid w:val="00175CA2"/>
    <w:rsid w:val="00175D44"/>
    <w:rsid w:val="00176B30"/>
    <w:rsid w:val="00177CC3"/>
    <w:rsid w:val="00180D58"/>
    <w:rsid w:val="00181110"/>
    <w:rsid w:val="00181486"/>
    <w:rsid w:val="0018271A"/>
    <w:rsid w:val="00182782"/>
    <w:rsid w:val="00182C8F"/>
    <w:rsid w:val="00182CB0"/>
    <w:rsid w:val="00183D3E"/>
    <w:rsid w:val="00183E35"/>
    <w:rsid w:val="00185756"/>
    <w:rsid w:val="00185C74"/>
    <w:rsid w:val="00186ACC"/>
    <w:rsid w:val="00186ACD"/>
    <w:rsid w:val="00186FFB"/>
    <w:rsid w:val="00187A88"/>
    <w:rsid w:val="0019145A"/>
    <w:rsid w:val="001916A0"/>
    <w:rsid w:val="00191FD2"/>
    <w:rsid w:val="00192D29"/>
    <w:rsid w:val="00194239"/>
    <w:rsid w:val="00194548"/>
    <w:rsid w:val="00194B67"/>
    <w:rsid w:val="00195387"/>
    <w:rsid w:val="00195400"/>
    <w:rsid w:val="00195950"/>
    <w:rsid w:val="00196028"/>
    <w:rsid w:val="0019603F"/>
    <w:rsid w:val="001969C2"/>
    <w:rsid w:val="00196CB6"/>
    <w:rsid w:val="0019700C"/>
    <w:rsid w:val="0019763C"/>
    <w:rsid w:val="00197942"/>
    <w:rsid w:val="00197998"/>
    <w:rsid w:val="00197A70"/>
    <w:rsid w:val="001A0415"/>
    <w:rsid w:val="001A072A"/>
    <w:rsid w:val="001A0C35"/>
    <w:rsid w:val="001A13AB"/>
    <w:rsid w:val="001A13FF"/>
    <w:rsid w:val="001A29F8"/>
    <w:rsid w:val="001A36A6"/>
    <w:rsid w:val="001A39A1"/>
    <w:rsid w:val="001A3ECB"/>
    <w:rsid w:val="001A421C"/>
    <w:rsid w:val="001A4388"/>
    <w:rsid w:val="001A43AF"/>
    <w:rsid w:val="001A4466"/>
    <w:rsid w:val="001A4A54"/>
    <w:rsid w:val="001A4B3E"/>
    <w:rsid w:val="001A4DA5"/>
    <w:rsid w:val="001A5116"/>
    <w:rsid w:val="001A52AB"/>
    <w:rsid w:val="001A6E3B"/>
    <w:rsid w:val="001A7011"/>
    <w:rsid w:val="001A766C"/>
    <w:rsid w:val="001A7792"/>
    <w:rsid w:val="001A7EF8"/>
    <w:rsid w:val="001B0059"/>
    <w:rsid w:val="001B03A8"/>
    <w:rsid w:val="001B082A"/>
    <w:rsid w:val="001B0BF2"/>
    <w:rsid w:val="001B0F91"/>
    <w:rsid w:val="001B1D54"/>
    <w:rsid w:val="001B1F1C"/>
    <w:rsid w:val="001B2429"/>
    <w:rsid w:val="001B266F"/>
    <w:rsid w:val="001B2E1E"/>
    <w:rsid w:val="001B2F65"/>
    <w:rsid w:val="001B3AA0"/>
    <w:rsid w:val="001B3DDE"/>
    <w:rsid w:val="001B40A5"/>
    <w:rsid w:val="001B4474"/>
    <w:rsid w:val="001B4873"/>
    <w:rsid w:val="001B4BA6"/>
    <w:rsid w:val="001B5B94"/>
    <w:rsid w:val="001B5F6D"/>
    <w:rsid w:val="001B6A75"/>
    <w:rsid w:val="001B6ABA"/>
    <w:rsid w:val="001B6EDD"/>
    <w:rsid w:val="001B70DC"/>
    <w:rsid w:val="001B7F63"/>
    <w:rsid w:val="001C0315"/>
    <w:rsid w:val="001C089B"/>
    <w:rsid w:val="001C15D1"/>
    <w:rsid w:val="001C15D2"/>
    <w:rsid w:val="001C1BCA"/>
    <w:rsid w:val="001C1EF2"/>
    <w:rsid w:val="001C2621"/>
    <w:rsid w:val="001C2ACE"/>
    <w:rsid w:val="001C33CC"/>
    <w:rsid w:val="001C4ACC"/>
    <w:rsid w:val="001C5850"/>
    <w:rsid w:val="001C64EE"/>
    <w:rsid w:val="001C6F04"/>
    <w:rsid w:val="001C7607"/>
    <w:rsid w:val="001D0145"/>
    <w:rsid w:val="001D0365"/>
    <w:rsid w:val="001D0437"/>
    <w:rsid w:val="001D10EC"/>
    <w:rsid w:val="001D156B"/>
    <w:rsid w:val="001D1801"/>
    <w:rsid w:val="001D19FA"/>
    <w:rsid w:val="001D1CFE"/>
    <w:rsid w:val="001D1F6E"/>
    <w:rsid w:val="001D224A"/>
    <w:rsid w:val="001D2E2B"/>
    <w:rsid w:val="001D2FAC"/>
    <w:rsid w:val="001D3127"/>
    <w:rsid w:val="001D344E"/>
    <w:rsid w:val="001D391F"/>
    <w:rsid w:val="001D412C"/>
    <w:rsid w:val="001D44EF"/>
    <w:rsid w:val="001D5381"/>
    <w:rsid w:val="001D5545"/>
    <w:rsid w:val="001D5927"/>
    <w:rsid w:val="001D6344"/>
    <w:rsid w:val="001D6BAF"/>
    <w:rsid w:val="001D6EAA"/>
    <w:rsid w:val="001D6FEE"/>
    <w:rsid w:val="001D72CC"/>
    <w:rsid w:val="001D7E3D"/>
    <w:rsid w:val="001E0A62"/>
    <w:rsid w:val="001E1A22"/>
    <w:rsid w:val="001E1DF9"/>
    <w:rsid w:val="001E22B7"/>
    <w:rsid w:val="001E2825"/>
    <w:rsid w:val="001E2D67"/>
    <w:rsid w:val="001E38CE"/>
    <w:rsid w:val="001E4BAF"/>
    <w:rsid w:val="001E595C"/>
    <w:rsid w:val="001E5E97"/>
    <w:rsid w:val="001E5F3E"/>
    <w:rsid w:val="001E5FD6"/>
    <w:rsid w:val="001E669C"/>
    <w:rsid w:val="001E6712"/>
    <w:rsid w:val="001E6E62"/>
    <w:rsid w:val="001E754B"/>
    <w:rsid w:val="001E7A75"/>
    <w:rsid w:val="001E7C56"/>
    <w:rsid w:val="001F032A"/>
    <w:rsid w:val="001F0C1B"/>
    <w:rsid w:val="001F0C43"/>
    <w:rsid w:val="001F0FB0"/>
    <w:rsid w:val="001F139E"/>
    <w:rsid w:val="001F162F"/>
    <w:rsid w:val="001F194F"/>
    <w:rsid w:val="001F28BC"/>
    <w:rsid w:val="001F2DD8"/>
    <w:rsid w:val="001F4267"/>
    <w:rsid w:val="001F4394"/>
    <w:rsid w:val="001F636B"/>
    <w:rsid w:val="001F661E"/>
    <w:rsid w:val="001F6C82"/>
    <w:rsid w:val="001F6EEF"/>
    <w:rsid w:val="001F7A4D"/>
    <w:rsid w:val="001F7AB6"/>
    <w:rsid w:val="001F7B61"/>
    <w:rsid w:val="00200988"/>
    <w:rsid w:val="00200D85"/>
    <w:rsid w:val="0020148D"/>
    <w:rsid w:val="00201A5F"/>
    <w:rsid w:val="0020244B"/>
    <w:rsid w:val="00202536"/>
    <w:rsid w:val="0020373E"/>
    <w:rsid w:val="00203B54"/>
    <w:rsid w:val="00203ED3"/>
    <w:rsid w:val="0020484C"/>
    <w:rsid w:val="00204AE2"/>
    <w:rsid w:val="0020518A"/>
    <w:rsid w:val="00205238"/>
    <w:rsid w:val="0020528F"/>
    <w:rsid w:val="00205B9E"/>
    <w:rsid w:val="002065BD"/>
    <w:rsid w:val="00206818"/>
    <w:rsid w:val="00207163"/>
    <w:rsid w:val="00207919"/>
    <w:rsid w:val="002103EA"/>
    <w:rsid w:val="002109BD"/>
    <w:rsid w:val="00210E00"/>
    <w:rsid w:val="00210FDF"/>
    <w:rsid w:val="00211A55"/>
    <w:rsid w:val="00211BFE"/>
    <w:rsid w:val="00212163"/>
    <w:rsid w:val="00212B5F"/>
    <w:rsid w:val="002133FC"/>
    <w:rsid w:val="0021364C"/>
    <w:rsid w:val="002139C6"/>
    <w:rsid w:val="00214407"/>
    <w:rsid w:val="0021455B"/>
    <w:rsid w:val="002165DA"/>
    <w:rsid w:val="00216BF2"/>
    <w:rsid w:val="00216E27"/>
    <w:rsid w:val="00216E7F"/>
    <w:rsid w:val="002176DE"/>
    <w:rsid w:val="0021773C"/>
    <w:rsid w:val="00217831"/>
    <w:rsid w:val="00217FFB"/>
    <w:rsid w:val="00220101"/>
    <w:rsid w:val="002201CF"/>
    <w:rsid w:val="00220A8C"/>
    <w:rsid w:val="00221418"/>
    <w:rsid w:val="00221A39"/>
    <w:rsid w:val="00221B0B"/>
    <w:rsid w:val="00221B7A"/>
    <w:rsid w:val="0022207C"/>
    <w:rsid w:val="002233A3"/>
    <w:rsid w:val="00223C49"/>
    <w:rsid w:val="0022421F"/>
    <w:rsid w:val="002242DD"/>
    <w:rsid w:val="002246AE"/>
    <w:rsid w:val="00224F96"/>
    <w:rsid w:val="00225498"/>
    <w:rsid w:val="00225AD8"/>
    <w:rsid w:val="00225ED5"/>
    <w:rsid w:val="002260C0"/>
    <w:rsid w:val="002263EE"/>
    <w:rsid w:val="002267C5"/>
    <w:rsid w:val="002269CD"/>
    <w:rsid w:val="002271A9"/>
    <w:rsid w:val="0022731A"/>
    <w:rsid w:val="0022742F"/>
    <w:rsid w:val="00230ACA"/>
    <w:rsid w:val="00231244"/>
    <w:rsid w:val="00231AF7"/>
    <w:rsid w:val="00232AFF"/>
    <w:rsid w:val="00232EA0"/>
    <w:rsid w:val="00232F34"/>
    <w:rsid w:val="00233748"/>
    <w:rsid w:val="002338DE"/>
    <w:rsid w:val="002339D4"/>
    <w:rsid w:val="00233A95"/>
    <w:rsid w:val="00233B52"/>
    <w:rsid w:val="00234EC4"/>
    <w:rsid w:val="00235B48"/>
    <w:rsid w:val="00236573"/>
    <w:rsid w:val="002365D5"/>
    <w:rsid w:val="002368AD"/>
    <w:rsid w:val="00237264"/>
    <w:rsid w:val="00237629"/>
    <w:rsid w:val="002378E9"/>
    <w:rsid w:val="0024074E"/>
    <w:rsid w:val="00240F35"/>
    <w:rsid w:val="00241516"/>
    <w:rsid w:val="00241896"/>
    <w:rsid w:val="00241917"/>
    <w:rsid w:val="002419F0"/>
    <w:rsid w:val="00242559"/>
    <w:rsid w:val="00242C55"/>
    <w:rsid w:val="00242F86"/>
    <w:rsid w:val="00243207"/>
    <w:rsid w:val="00243E2A"/>
    <w:rsid w:val="00244033"/>
    <w:rsid w:val="002443E5"/>
    <w:rsid w:val="002443F3"/>
    <w:rsid w:val="002444F6"/>
    <w:rsid w:val="002451D2"/>
    <w:rsid w:val="002457BD"/>
    <w:rsid w:val="00246507"/>
    <w:rsid w:val="00247703"/>
    <w:rsid w:val="00247969"/>
    <w:rsid w:val="00247D65"/>
    <w:rsid w:val="00251292"/>
    <w:rsid w:val="0025166B"/>
    <w:rsid w:val="00252411"/>
    <w:rsid w:val="002526D4"/>
    <w:rsid w:val="00252D6C"/>
    <w:rsid w:val="00253B8E"/>
    <w:rsid w:val="00253E09"/>
    <w:rsid w:val="00254069"/>
    <w:rsid w:val="002541FB"/>
    <w:rsid w:val="0025505C"/>
    <w:rsid w:val="00255100"/>
    <w:rsid w:val="002551A3"/>
    <w:rsid w:val="00255971"/>
    <w:rsid w:val="00255C59"/>
    <w:rsid w:val="00255F50"/>
    <w:rsid w:val="0025623D"/>
    <w:rsid w:val="00256974"/>
    <w:rsid w:val="00256BED"/>
    <w:rsid w:val="00257024"/>
    <w:rsid w:val="00257972"/>
    <w:rsid w:val="00257BFA"/>
    <w:rsid w:val="00257EDB"/>
    <w:rsid w:val="002607C6"/>
    <w:rsid w:val="00260B93"/>
    <w:rsid w:val="00260D73"/>
    <w:rsid w:val="002614C7"/>
    <w:rsid w:val="002618EA"/>
    <w:rsid w:val="00261E40"/>
    <w:rsid w:val="00262437"/>
    <w:rsid w:val="00262677"/>
    <w:rsid w:val="002627E8"/>
    <w:rsid w:val="00262B1F"/>
    <w:rsid w:val="00263164"/>
    <w:rsid w:val="00263423"/>
    <w:rsid w:val="00263A20"/>
    <w:rsid w:val="00263A29"/>
    <w:rsid w:val="002648B2"/>
    <w:rsid w:val="0026568A"/>
    <w:rsid w:val="0026616A"/>
    <w:rsid w:val="002666BC"/>
    <w:rsid w:val="00266BE1"/>
    <w:rsid w:val="002674A1"/>
    <w:rsid w:val="0026764E"/>
    <w:rsid w:val="00267F0B"/>
    <w:rsid w:val="00267FC4"/>
    <w:rsid w:val="00270142"/>
    <w:rsid w:val="0027016A"/>
    <w:rsid w:val="0027061C"/>
    <w:rsid w:val="00270D55"/>
    <w:rsid w:val="0027150B"/>
    <w:rsid w:val="0027157C"/>
    <w:rsid w:val="00271923"/>
    <w:rsid w:val="00271F98"/>
    <w:rsid w:val="00272E61"/>
    <w:rsid w:val="00273EC9"/>
    <w:rsid w:val="0027449A"/>
    <w:rsid w:val="00274B73"/>
    <w:rsid w:val="0027577D"/>
    <w:rsid w:val="002770C6"/>
    <w:rsid w:val="00277273"/>
    <w:rsid w:val="002775E7"/>
    <w:rsid w:val="00277748"/>
    <w:rsid w:val="0027775E"/>
    <w:rsid w:val="002800D3"/>
    <w:rsid w:val="00280DE0"/>
    <w:rsid w:val="0028106D"/>
    <w:rsid w:val="00281A78"/>
    <w:rsid w:val="00283CC9"/>
    <w:rsid w:val="00283DF8"/>
    <w:rsid w:val="00283EE3"/>
    <w:rsid w:val="00284A8D"/>
    <w:rsid w:val="002859EE"/>
    <w:rsid w:val="00285B9C"/>
    <w:rsid w:val="00286635"/>
    <w:rsid w:val="00286D90"/>
    <w:rsid w:val="002874A2"/>
    <w:rsid w:val="00287891"/>
    <w:rsid w:val="00287C14"/>
    <w:rsid w:val="0029092A"/>
    <w:rsid w:val="00290E7E"/>
    <w:rsid w:val="00291703"/>
    <w:rsid w:val="0029270B"/>
    <w:rsid w:val="002928D6"/>
    <w:rsid w:val="00293121"/>
    <w:rsid w:val="00293187"/>
    <w:rsid w:val="0029383E"/>
    <w:rsid w:val="00294C01"/>
    <w:rsid w:val="002954B3"/>
    <w:rsid w:val="00295598"/>
    <w:rsid w:val="00295920"/>
    <w:rsid w:val="002959C9"/>
    <w:rsid w:val="00295D73"/>
    <w:rsid w:val="00296FBA"/>
    <w:rsid w:val="0029715A"/>
    <w:rsid w:val="00297208"/>
    <w:rsid w:val="0029739C"/>
    <w:rsid w:val="002A01D9"/>
    <w:rsid w:val="002A0AB1"/>
    <w:rsid w:val="002A0C7F"/>
    <w:rsid w:val="002A19BA"/>
    <w:rsid w:val="002A1AA0"/>
    <w:rsid w:val="002A1AFF"/>
    <w:rsid w:val="002A1E4B"/>
    <w:rsid w:val="002A2352"/>
    <w:rsid w:val="002A28BD"/>
    <w:rsid w:val="002A3A2D"/>
    <w:rsid w:val="002A4142"/>
    <w:rsid w:val="002A43BC"/>
    <w:rsid w:val="002A501A"/>
    <w:rsid w:val="002A51D0"/>
    <w:rsid w:val="002A5380"/>
    <w:rsid w:val="002A5947"/>
    <w:rsid w:val="002A5E15"/>
    <w:rsid w:val="002A64A5"/>
    <w:rsid w:val="002A65F2"/>
    <w:rsid w:val="002A6611"/>
    <w:rsid w:val="002A7212"/>
    <w:rsid w:val="002A7AD2"/>
    <w:rsid w:val="002B0736"/>
    <w:rsid w:val="002B086E"/>
    <w:rsid w:val="002B168D"/>
    <w:rsid w:val="002B18E8"/>
    <w:rsid w:val="002B23FA"/>
    <w:rsid w:val="002B2606"/>
    <w:rsid w:val="002B3768"/>
    <w:rsid w:val="002B3A64"/>
    <w:rsid w:val="002B3AA4"/>
    <w:rsid w:val="002B3B04"/>
    <w:rsid w:val="002B3B9A"/>
    <w:rsid w:val="002B3FCA"/>
    <w:rsid w:val="002B44E0"/>
    <w:rsid w:val="002B45AE"/>
    <w:rsid w:val="002B4755"/>
    <w:rsid w:val="002B5864"/>
    <w:rsid w:val="002B60E5"/>
    <w:rsid w:val="002B62F5"/>
    <w:rsid w:val="002B6E87"/>
    <w:rsid w:val="002B7584"/>
    <w:rsid w:val="002B7CC1"/>
    <w:rsid w:val="002C0C23"/>
    <w:rsid w:val="002C0E0F"/>
    <w:rsid w:val="002C1902"/>
    <w:rsid w:val="002C1A05"/>
    <w:rsid w:val="002C1D76"/>
    <w:rsid w:val="002C20D8"/>
    <w:rsid w:val="002C2378"/>
    <w:rsid w:val="002C35B4"/>
    <w:rsid w:val="002C3750"/>
    <w:rsid w:val="002C3B1F"/>
    <w:rsid w:val="002C3F7F"/>
    <w:rsid w:val="002C3FA5"/>
    <w:rsid w:val="002C40DA"/>
    <w:rsid w:val="002C40EA"/>
    <w:rsid w:val="002C4A63"/>
    <w:rsid w:val="002C4C4C"/>
    <w:rsid w:val="002C57BE"/>
    <w:rsid w:val="002C61A7"/>
    <w:rsid w:val="002C69F3"/>
    <w:rsid w:val="002C6A15"/>
    <w:rsid w:val="002C6B85"/>
    <w:rsid w:val="002C7418"/>
    <w:rsid w:val="002D02C9"/>
    <w:rsid w:val="002D0AC9"/>
    <w:rsid w:val="002D0BAE"/>
    <w:rsid w:val="002D0F4D"/>
    <w:rsid w:val="002D1706"/>
    <w:rsid w:val="002D25FE"/>
    <w:rsid w:val="002D2768"/>
    <w:rsid w:val="002D2C01"/>
    <w:rsid w:val="002D311A"/>
    <w:rsid w:val="002D5206"/>
    <w:rsid w:val="002D5261"/>
    <w:rsid w:val="002D56F6"/>
    <w:rsid w:val="002D5777"/>
    <w:rsid w:val="002D5921"/>
    <w:rsid w:val="002D5F1D"/>
    <w:rsid w:val="002D6432"/>
    <w:rsid w:val="002D6849"/>
    <w:rsid w:val="002D6932"/>
    <w:rsid w:val="002D7767"/>
    <w:rsid w:val="002E01C9"/>
    <w:rsid w:val="002E1101"/>
    <w:rsid w:val="002E24EA"/>
    <w:rsid w:val="002E3405"/>
    <w:rsid w:val="002E36A7"/>
    <w:rsid w:val="002E3976"/>
    <w:rsid w:val="002E3B26"/>
    <w:rsid w:val="002E470D"/>
    <w:rsid w:val="002E490A"/>
    <w:rsid w:val="002E49C8"/>
    <w:rsid w:val="002E4B43"/>
    <w:rsid w:val="002E4EEB"/>
    <w:rsid w:val="002E5024"/>
    <w:rsid w:val="002E5676"/>
    <w:rsid w:val="002E5EC8"/>
    <w:rsid w:val="002E69FA"/>
    <w:rsid w:val="002E71EF"/>
    <w:rsid w:val="002E73C5"/>
    <w:rsid w:val="002E79F5"/>
    <w:rsid w:val="002E7CBD"/>
    <w:rsid w:val="002F0EDF"/>
    <w:rsid w:val="002F1116"/>
    <w:rsid w:val="002F155A"/>
    <w:rsid w:val="002F1654"/>
    <w:rsid w:val="002F244E"/>
    <w:rsid w:val="002F3474"/>
    <w:rsid w:val="002F364E"/>
    <w:rsid w:val="002F37D1"/>
    <w:rsid w:val="002F38EE"/>
    <w:rsid w:val="002F3B03"/>
    <w:rsid w:val="002F3F4E"/>
    <w:rsid w:val="002F40C6"/>
    <w:rsid w:val="002F4484"/>
    <w:rsid w:val="002F46DA"/>
    <w:rsid w:val="002F50D1"/>
    <w:rsid w:val="002F50E9"/>
    <w:rsid w:val="002F54B4"/>
    <w:rsid w:val="002F67A6"/>
    <w:rsid w:val="002F6E0B"/>
    <w:rsid w:val="002F6F8C"/>
    <w:rsid w:val="002F75C5"/>
    <w:rsid w:val="002F7CD9"/>
    <w:rsid w:val="0030018D"/>
    <w:rsid w:val="0030070F"/>
    <w:rsid w:val="00301186"/>
    <w:rsid w:val="00301447"/>
    <w:rsid w:val="00301836"/>
    <w:rsid w:val="003019C4"/>
    <w:rsid w:val="00303787"/>
    <w:rsid w:val="003038AF"/>
    <w:rsid w:val="00303DD9"/>
    <w:rsid w:val="003043A6"/>
    <w:rsid w:val="00304979"/>
    <w:rsid w:val="00304B5F"/>
    <w:rsid w:val="003056E2"/>
    <w:rsid w:val="00305ECD"/>
    <w:rsid w:val="003063F9"/>
    <w:rsid w:val="00306E58"/>
    <w:rsid w:val="00306F69"/>
    <w:rsid w:val="0030702C"/>
    <w:rsid w:val="003076AD"/>
    <w:rsid w:val="00310051"/>
    <w:rsid w:val="00310774"/>
    <w:rsid w:val="00310EE2"/>
    <w:rsid w:val="00311FC8"/>
    <w:rsid w:val="00312F8C"/>
    <w:rsid w:val="0031309F"/>
    <w:rsid w:val="00313921"/>
    <w:rsid w:val="00313D92"/>
    <w:rsid w:val="00313E47"/>
    <w:rsid w:val="00313F96"/>
    <w:rsid w:val="0031473F"/>
    <w:rsid w:val="00314AF5"/>
    <w:rsid w:val="00314DF7"/>
    <w:rsid w:val="00314E96"/>
    <w:rsid w:val="003153D6"/>
    <w:rsid w:val="00315502"/>
    <w:rsid w:val="00315DA9"/>
    <w:rsid w:val="0031743F"/>
    <w:rsid w:val="003174EF"/>
    <w:rsid w:val="00317733"/>
    <w:rsid w:val="0031778F"/>
    <w:rsid w:val="0031782A"/>
    <w:rsid w:val="00317EC5"/>
    <w:rsid w:val="00320D01"/>
    <w:rsid w:val="00321175"/>
    <w:rsid w:val="003215C8"/>
    <w:rsid w:val="003218EC"/>
    <w:rsid w:val="003219AE"/>
    <w:rsid w:val="00321A17"/>
    <w:rsid w:val="00321A2B"/>
    <w:rsid w:val="0032242B"/>
    <w:rsid w:val="00322F37"/>
    <w:rsid w:val="00323073"/>
    <w:rsid w:val="00323785"/>
    <w:rsid w:val="003238B5"/>
    <w:rsid w:val="003241D3"/>
    <w:rsid w:val="003241F5"/>
    <w:rsid w:val="00324516"/>
    <w:rsid w:val="00325088"/>
    <w:rsid w:val="00325EB1"/>
    <w:rsid w:val="003260A7"/>
    <w:rsid w:val="00326282"/>
    <w:rsid w:val="003265EF"/>
    <w:rsid w:val="00326B70"/>
    <w:rsid w:val="003271B2"/>
    <w:rsid w:val="00327738"/>
    <w:rsid w:val="003278A9"/>
    <w:rsid w:val="003303B4"/>
    <w:rsid w:val="003303E5"/>
    <w:rsid w:val="00330493"/>
    <w:rsid w:val="003306A8"/>
    <w:rsid w:val="003309EC"/>
    <w:rsid w:val="00330A5C"/>
    <w:rsid w:val="00330BEB"/>
    <w:rsid w:val="00331068"/>
    <w:rsid w:val="00333794"/>
    <w:rsid w:val="00333CE4"/>
    <w:rsid w:val="0033432E"/>
    <w:rsid w:val="00334B46"/>
    <w:rsid w:val="00335535"/>
    <w:rsid w:val="00335CB9"/>
    <w:rsid w:val="00335CFA"/>
    <w:rsid w:val="00335DAB"/>
    <w:rsid w:val="00335DF7"/>
    <w:rsid w:val="003367A0"/>
    <w:rsid w:val="003368D8"/>
    <w:rsid w:val="00337F8F"/>
    <w:rsid w:val="003400BD"/>
    <w:rsid w:val="0034084D"/>
    <w:rsid w:val="00340A77"/>
    <w:rsid w:val="0034100B"/>
    <w:rsid w:val="003411EF"/>
    <w:rsid w:val="003414E6"/>
    <w:rsid w:val="003428FA"/>
    <w:rsid w:val="00342EB8"/>
    <w:rsid w:val="00343F72"/>
    <w:rsid w:val="00344822"/>
    <w:rsid w:val="00345544"/>
    <w:rsid w:val="003458C0"/>
    <w:rsid w:val="00345AA9"/>
    <w:rsid w:val="00346296"/>
    <w:rsid w:val="00346487"/>
    <w:rsid w:val="0034708A"/>
    <w:rsid w:val="003470E4"/>
    <w:rsid w:val="003477D9"/>
    <w:rsid w:val="00350768"/>
    <w:rsid w:val="00350A51"/>
    <w:rsid w:val="00350B1A"/>
    <w:rsid w:val="00351190"/>
    <w:rsid w:val="003512D0"/>
    <w:rsid w:val="003516EF"/>
    <w:rsid w:val="00351820"/>
    <w:rsid w:val="00351938"/>
    <w:rsid w:val="00351B07"/>
    <w:rsid w:val="0035242A"/>
    <w:rsid w:val="003539A0"/>
    <w:rsid w:val="00353B4B"/>
    <w:rsid w:val="003541C3"/>
    <w:rsid w:val="00354323"/>
    <w:rsid w:val="00354E96"/>
    <w:rsid w:val="00354EBB"/>
    <w:rsid w:val="00356087"/>
    <w:rsid w:val="00356614"/>
    <w:rsid w:val="00356DC7"/>
    <w:rsid w:val="00356F5A"/>
    <w:rsid w:val="003571EA"/>
    <w:rsid w:val="00357642"/>
    <w:rsid w:val="00357885"/>
    <w:rsid w:val="00360245"/>
    <w:rsid w:val="00361CBD"/>
    <w:rsid w:val="0036294C"/>
    <w:rsid w:val="00362AF5"/>
    <w:rsid w:val="00363887"/>
    <w:rsid w:val="0036463D"/>
    <w:rsid w:val="00364A47"/>
    <w:rsid w:val="003658A8"/>
    <w:rsid w:val="00365EEC"/>
    <w:rsid w:val="00366FFD"/>
    <w:rsid w:val="00367AFC"/>
    <w:rsid w:val="00370498"/>
    <w:rsid w:val="003709B5"/>
    <w:rsid w:val="00370CC1"/>
    <w:rsid w:val="00370E44"/>
    <w:rsid w:val="0037106E"/>
    <w:rsid w:val="0037150B"/>
    <w:rsid w:val="003717C4"/>
    <w:rsid w:val="003730E6"/>
    <w:rsid w:val="003741C8"/>
    <w:rsid w:val="0037438C"/>
    <w:rsid w:val="003748BD"/>
    <w:rsid w:val="00374986"/>
    <w:rsid w:val="00374D90"/>
    <w:rsid w:val="00374E7B"/>
    <w:rsid w:val="0037516A"/>
    <w:rsid w:val="003751B1"/>
    <w:rsid w:val="003752C7"/>
    <w:rsid w:val="00375A61"/>
    <w:rsid w:val="00375BCD"/>
    <w:rsid w:val="0037739C"/>
    <w:rsid w:val="00377C74"/>
    <w:rsid w:val="003805C1"/>
    <w:rsid w:val="00380D8A"/>
    <w:rsid w:val="0038139B"/>
    <w:rsid w:val="003817C7"/>
    <w:rsid w:val="00381D8F"/>
    <w:rsid w:val="003834A0"/>
    <w:rsid w:val="00384A65"/>
    <w:rsid w:val="00385871"/>
    <w:rsid w:val="00385890"/>
    <w:rsid w:val="00385B4B"/>
    <w:rsid w:val="003862B8"/>
    <w:rsid w:val="003863D5"/>
    <w:rsid w:val="003863F3"/>
    <w:rsid w:val="00386562"/>
    <w:rsid w:val="00386EFF"/>
    <w:rsid w:val="003873B8"/>
    <w:rsid w:val="003875C6"/>
    <w:rsid w:val="00390F7E"/>
    <w:rsid w:val="003912BB"/>
    <w:rsid w:val="00391FD0"/>
    <w:rsid w:val="00392029"/>
    <w:rsid w:val="00392082"/>
    <w:rsid w:val="00392145"/>
    <w:rsid w:val="003925C5"/>
    <w:rsid w:val="00392ADF"/>
    <w:rsid w:val="00392BF4"/>
    <w:rsid w:val="00393691"/>
    <w:rsid w:val="0039411E"/>
    <w:rsid w:val="00394163"/>
    <w:rsid w:val="003946DC"/>
    <w:rsid w:val="00396292"/>
    <w:rsid w:val="0039751D"/>
    <w:rsid w:val="003975AC"/>
    <w:rsid w:val="00397883"/>
    <w:rsid w:val="003A00A5"/>
    <w:rsid w:val="003A0220"/>
    <w:rsid w:val="003A0B1B"/>
    <w:rsid w:val="003A0EDE"/>
    <w:rsid w:val="003A227D"/>
    <w:rsid w:val="003A25C6"/>
    <w:rsid w:val="003A3CC1"/>
    <w:rsid w:val="003A3F70"/>
    <w:rsid w:val="003A4316"/>
    <w:rsid w:val="003A53A8"/>
    <w:rsid w:val="003A5567"/>
    <w:rsid w:val="003A5F21"/>
    <w:rsid w:val="003A61CD"/>
    <w:rsid w:val="003A6200"/>
    <w:rsid w:val="003A6601"/>
    <w:rsid w:val="003A692A"/>
    <w:rsid w:val="003A6CE6"/>
    <w:rsid w:val="003A6EF2"/>
    <w:rsid w:val="003A6F8D"/>
    <w:rsid w:val="003B04E5"/>
    <w:rsid w:val="003B092C"/>
    <w:rsid w:val="003B0A50"/>
    <w:rsid w:val="003B0C4A"/>
    <w:rsid w:val="003B1450"/>
    <w:rsid w:val="003B14DD"/>
    <w:rsid w:val="003B1638"/>
    <w:rsid w:val="003B18D7"/>
    <w:rsid w:val="003B191C"/>
    <w:rsid w:val="003B1921"/>
    <w:rsid w:val="003B2B4C"/>
    <w:rsid w:val="003B3AA2"/>
    <w:rsid w:val="003B40B9"/>
    <w:rsid w:val="003B4831"/>
    <w:rsid w:val="003B4C35"/>
    <w:rsid w:val="003B4F7C"/>
    <w:rsid w:val="003B5CD4"/>
    <w:rsid w:val="003B5D3E"/>
    <w:rsid w:val="003B65B4"/>
    <w:rsid w:val="003B69BE"/>
    <w:rsid w:val="003B6AB6"/>
    <w:rsid w:val="003B6D29"/>
    <w:rsid w:val="003B6F6D"/>
    <w:rsid w:val="003B7010"/>
    <w:rsid w:val="003B786A"/>
    <w:rsid w:val="003B79B5"/>
    <w:rsid w:val="003B7AED"/>
    <w:rsid w:val="003B7B30"/>
    <w:rsid w:val="003C000F"/>
    <w:rsid w:val="003C0DA3"/>
    <w:rsid w:val="003C0FA0"/>
    <w:rsid w:val="003C1633"/>
    <w:rsid w:val="003C1841"/>
    <w:rsid w:val="003C2857"/>
    <w:rsid w:val="003C2D1E"/>
    <w:rsid w:val="003C3C46"/>
    <w:rsid w:val="003C40AC"/>
    <w:rsid w:val="003C4A60"/>
    <w:rsid w:val="003C5E73"/>
    <w:rsid w:val="003C6206"/>
    <w:rsid w:val="003C6392"/>
    <w:rsid w:val="003C6851"/>
    <w:rsid w:val="003C7C8D"/>
    <w:rsid w:val="003C7EEE"/>
    <w:rsid w:val="003D0345"/>
    <w:rsid w:val="003D2090"/>
    <w:rsid w:val="003D31B2"/>
    <w:rsid w:val="003D3959"/>
    <w:rsid w:val="003D3B55"/>
    <w:rsid w:val="003D3BD4"/>
    <w:rsid w:val="003D3BEE"/>
    <w:rsid w:val="003D3F19"/>
    <w:rsid w:val="003D4533"/>
    <w:rsid w:val="003D52CA"/>
    <w:rsid w:val="003D5605"/>
    <w:rsid w:val="003D570E"/>
    <w:rsid w:val="003D5D5B"/>
    <w:rsid w:val="003D620B"/>
    <w:rsid w:val="003D63E0"/>
    <w:rsid w:val="003D6B34"/>
    <w:rsid w:val="003D74D2"/>
    <w:rsid w:val="003D75A1"/>
    <w:rsid w:val="003D7C0B"/>
    <w:rsid w:val="003E0090"/>
    <w:rsid w:val="003E0693"/>
    <w:rsid w:val="003E0697"/>
    <w:rsid w:val="003E0AA5"/>
    <w:rsid w:val="003E1502"/>
    <w:rsid w:val="003E1F7D"/>
    <w:rsid w:val="003E1FC4"/>
    <w:rsid w:val="003E20EA"/>
    <w:rsid w:val="003E2737"/>
    <w:rsid w:val="003E36BA"/>
    <w:rsid w:val="003E3C08"/>
    <w:rsid w:val="003E4D07"/>
    <w:rsid w:val="003E5C2B"/>
    <w:rsid w:val="003E7051"/>
    <w:rsid w:val="003F017D"/>
    <w:rsid w:val="003F0563"/>
    <w:rsid w:val="003F0610"/>
    <w:rsid w:val="003F0708"/>
    <w:rsid w:val="003F0ED7"/>
    <w:rsid w:val="003F10F5"/>
    <w:rsid w:val="003F1299"/>
    <w:rsid w:val="003F14B7"/>
    <w:rsid w:val="003F1DAF"/>
    <w:rsid w:val="003F1EB4"/>
    <w:rsid w:val="003F2AA9"/>
    <w:rsid w:val="003F2B9F"/>
    <w:rsid w:val="003F2CC6"/>
    <w:rsid w:val="003F2ED0"/>
    <w:rsid w:val="003F54D6"/>
    <w:rsid w:val="003F627D"/>
    <w:rsid w:val="003F63CE"/>
    <w:rsid w:val="003F6F2F"/>
    <w:rsid w:val="003F7006"/>
    <w:rsid w:val="003F78BA"/>
    <w:rsid w:val="003F7E3C"/>
    <w:rsid w:val="0040073F"/>
    <w:rsid w:val="00400A20"/>
    <w:rsid w:val="00400A42"/>
    <w:rsid w:val="00401B7E"/>
    <w:rsid w:val="004021C7"/>
    <w:rsid w:val="00402481"/>
    <w:rsid w:val="00402534"/>
    <w:rsid w:val="00402699"/>
    <w:rsid w:val="004030EE"/>
    <w:rsid w:val="004032B8"/>
    <w:rsid w:val="00403A61"/>
    <w:rsid w:val="0040439C"/>
    <w:rsid w:val="00405459"/>
    <w:rsid w:val="00405865"/>
    <w:rsid w:val="004059C5"/>
    <w:rsid w:val="004059E6"/>
    <w:rsid w:val="00405BB1"/>
    <w:rsid w:val="00406851"/>
    <w:rsid w:val="004078B2"/>
    <w:rsid w:val="004079C9"/>
    <w:rsid w:val="00407AD9"/>
    <w:rsid w:val="00410D6F"/>
    <w:rsid w:val="0041113D"/>
    <w:rsid w:val="00411DA7"/>
    <w:rsid w:val="004123E7"/>
    <w:rsid w:val="00412B38"/>
    <w:rsid w:val="00412E72"/>
    <w:rsid w:val="004143D9"/>
    <w:rsid w:val="00415340"/>
    <w:rsid w:val="00415914"/>
    <w:rsid w:val="004159FA"/>
    <w:rsid w:val="00416D27"/>
    <w:rsid w:val="00417374"/>
    <w:rsid w:val="00417F27"/>
    <w:rsid w:val="00420571"/>
    <w:rsid w:val="0042075B"/>
    <w:rsid w:val="00420D13"/>
    <w:rsid w:val="004210E8"/>
    <w:rsid w:val="004213F1"/>
    <w:rsid w:val="004214FD"/>
    <w:rsid w:val="0042158D"/>
    <w:rsid w:val="004216A7"/>
    <w:rsid w:val="004218A8"/>
    <w:rsid w:val="00421DBF"/>
    <w:rsid w:val="00422211"/>
    <w:rsid w:val="0042229B"/>
    <w:rsid w:val="00422355"/>
    <w:rsid w:val="004229DE"/>
    <w:rsid w:val="00422A71"/>
    <w:rsid w:val="00423245"/>
    <w:rsid w:val="00423971"/>
    <w:rsid w:val="00423B40"/>
    <w:rsid w:val="00423C0B"/>
    <w:rsid w:val="00423C94"/>
    <w:rsid w:val="0042442E"/>
    <w:rsid w:val="00425003"/>
    <w:rsid w:val="00425463"/>
    <w:rsid w:val="0042549E"/>
    <w:rsid w:val="00425DD8"/>
    <w:rsid w:val="004262B0"/>
    <w:rsid w:val="004263D6"/>
    <w:rsid w:val="00426890"/>
    <w:rsid w:val="004268C6"/>
    <w:rsid w:val="004272B6"/>
    <w:rsid w:val="00431848"/>
    <w:rsid w:val="00431938"/>
    <w:rsid w:val="0043340E"/>
    <w:rsid w:val="00433513"/>
    <w:rsid w:val="00433ADA"/>
    <w:rsid w:val="0043432E"/>
    <w:rsid w:val="00435263"/>
    <w:rsid w:val="00436816"/>
    <w:rsid w:val="004371DB"/>
    <w:rsid w:val="00437794"/>
    <w:rsid w:val="004378FB"/>
    <w:rsid w:val="00437A4D"/>
    <w:rsid w:val="00437CCB"/>
    <w:rsid w:val="004400C8"/>
    <w:rsid w:val="00440B98"/>
    <w:rsid w:val="00442511"/>
    <w:rsid w:val="004428C8"/>
    <w:rsid w:val="0044293A"/>
    <w:rsid w:val="004429D1"/>
    <w:rsid w:val="00442C22"/>
    <w:rsid w:val="00442DC6"/>
    <w:rsid w:val="0044314F"/>
    <w:rsid w:val="00443578"/>
    <w:rsid w:val="00444F51"/>
    <w:rsid w:val="00445124"/>
    <w:rsid w:val="0044592D"/>
    <w:rsid w:val="00445F72"/>
    <w:rsid w:val="004467D3"/>
    <w:rsid w:val="00446B3A"/>
    <w:rsid w:val="00446B74"/>
    <w:rsid w:val="00446D69"/>
    <w:rsid w:val="00446E19"/>
    <w:rsid w:val="00447FD9"/>
    <w:rsid w:val="00450093"/>
    <w:rsid w:val="0045102C"/>
    <w:rsid w:val="00451155"/>
    <w:rsid w:val="004514FC"/>
    <w:rsid w:val="00451A41"/>
    <w:rsid w:val="00451BD8"/>
    <w:rsid w:val="00451F0B"/>
    <w:rsid w:val="004520E3"/>
    <w:rsid w:val="00453C08"/>
    <w:rsid w:val="00454185"/>
    <w:rsid w:val="004543C2"/>
    <w:rsid w:val="0045464C"/>
    <w:rsid w:val="00455131"/>
    <w:rsid w:val="0045566D"/>
    <w:rsid w:val="004558F6"/>
    <w:rsid w:val="00455942"/>
    <w:rsid w:val="00455FEF"/>
    <w:rsid w:val="004563C9"/>
    <w:rsid w:val="00456BA4"/>
    <w:rsid w:val="0045743B"/>
    <w:rsid w:val="004574BA"/>
    <w:rsid w:val="00457C12"/>
    <w:rsid w:val="00457EFA"/>
    <w:rsid w:val="004600AD"/>
    <w:rsid w:val="004607A8"/>
    <w:rsid w:val="00460D84"/>
    <w:rsid w:val="00461913"/>
    <w:rsid w:val="00461A50"/>
    <w:rsid w:val="0046207A"/>
    <w:rsid w:val="0046291F"/>
    <w:rsid w:val="00462E5B"/>
    <w:rsid w:val="00463AA8"/>
    <w:rsid w:val="004645BF"/>
    <w:rsid w:val="00464A17"/>
    <w:rsid w:val="00464B68"/>
    <w:rsid w:val="0046533A"/>
    <w:rsid w:val="0046622C"/>
    <w:rsid w:val="0046680E"/>
    <w:rsid w:val="0046681B"/>
    <w:rsid w:val="00466924"/>
    <w:rsid w:val="00467A1E"/>
    <w:rsid w:val="00467DCA"/>
    <w:rsid w:val="0047080F"/>
    <w:rsid w:val="004710D6"/>
    <w:rsid w:val="0047136A"/>
    <w:rsid w:val="0047168D"/>
    <w:rsid w:val="00471A57"/>
    <w:rsid w:val="00471C7D"/>
    <w:rsid w:val="00471FBE"/>
    <w:rsid w:val="00472033"/>
    <w:rsid w:val="004728C0"/>
    <w:rsid w:val="00472CB9"/>
    <w:rsid w:val="00473811"/>
    <w:rsid w:val="0047451F"/>
    <w:rsid w:val="00474C00"/>
    <w:rsid w:val="0047500A"/>
    <w:rsid w:val="004755E0"/>
    <w:rsid w:val="00475C2B"/>
    <w:rsid w:val="00475E8E"/>
    <w:rsid w:val="00476A24"/>
    <w:rsid w:val="00476D50"/>
    <w:rsid w:val="004771AB"/>
    <w:rsid w:val="00477270"/>
    <w:rsid w:val="00477D1D"/>
    <w:rsid w:val="0048073A"/>
    <w:rsid w:val="00481504"/>
    <w:rsid w:val="0048180A"/>
    <w:rsid w:val="00481ED6"/>
    <w:rsid w:val="0048260E"/>
    <w:rsid w:val="0048292A"/>
    <w:rsid w:val="00482CCA"/>
    <w:rsid w:val="004837CE"/>
    <w:rsid w:val="00483BFF"/>
    <w:rsid w:val="00483CF9"/>
    <w:rsid w:val="00483DE2"/>
    <w:rsid w:val="00483DF4"/>
    <w:rsid w:val="00483FF7"/>
    <w:rsid w:val="004840BA"/>
    <w:rsid w:val="004843FC"/>
    <w:rsid w:val="00484773"/>
    <w:rsid w:val="00484EFC"/>
    <w:rsid w:val="00485129"/>
    <w:rsid w:val="00485343"/>
    <w:rsid w:val="00485F79"/>
    <w:rsid w:val="00486363"/>
    <w:rsid w:val="0048662E"/>
    <w:rsid w:val="00486E21"/>
    <w:rsid w:val="00487F86"/>
    <w:rsid w:val="004908BF"/>
    <w:rsid w:val="0049121F"/>
    <w:rsid w:val="0049126F"/>
    <w:rsid w:val="00491BFE"/>
    <w:rsid w:val="00491DEA"/>
    <w:rsid w:val="00491FF1"/>
    <w:rsid w:val="004921B1"/>
    <w:rsid w:val="0049221D"/>
    <w:rsid w:val="00492840"/>
    <w:rsid w:val="00492D1A"/>
    <w:rsid w:val="00493230"/>
    <w:rsid w:val="00493323"/>
    <w:rsid w:val="00493B6D"/>
    <w:rsid w:val="0049435D"/>
    <w:rsid w:val="004948E9"/>
    <w:rsid w:val="00495BB9"/>
    <w:rsid w:val="004962DE"/>
    <w:rsid w:val="0049684A"/>
    <w:rsid w:val="00497091"/>
    <w:rsid w:val="00497226"/>
    <w:rsid w:val="004A0599"/>
    <w:rsid w:val="004A2088"/>
    <w:rsid w:val="004A220E"/>
    <w:rsid w:val="004A26B3"/>
    <w:rsid w:val="004A2B01"/>
    <w:rsid w:val="004A3919"/>
    <w:rsid w:val="004A3D89"/>
    <w:rsid w:val="004A40EF"/>
    <w:rsid w:val="004A4908"/>
    <w:rsid w:val="004A4C7B"/>
    <w:rsid w:val="004A4EB5"/>
    <w:rsid w:val="004A5467"/>
    <w:rsid w:val="004A5EE1"/>
    <w:rsid w:val="004A636E"/>
    <w:rsid w:val="004A669B"/>
    <w:rsid w:val="004A680C"/>
    <w:rsid w:val="004A6B12"/>
    <w:rsid w:val="004A7290"/>
    <w:rsid w:val="004B07EC"/>
    <w:rsid w:val="004B1E23"/>
    <w:rsid w:val="004B205A"/>
    <w:rsid w:val="004B3714"/>
    <w:rsid w:val="004B3C1C"/>
    <w:rsid w:val="004B3CC4"/>
    <w:rsid w:val="004B3E6C"/>
    <w:rsid w:val="004B523C"/>
    <w:rsid w:val="004B68D4"/>
    <w:rsid w:val="004B7FC3"/>
    <w:rsid w:val="004C0099"/>
    <w:rsid w:val="004C04AA"/>
    <w:rsid w:val="004C1D49"/>
    <w:rsid w:val="004C314F"/>
    <w:rsid w:val="004C326B"/>
    <w:rsid w:val="004C4258"/>
    <w:rsid w:val="004C4D73"/>
    <w:rsid w:val="004C4EF2"/>
    <w:rsid w:val="004C562D"/>
    <w:rsid w:val="004C75A1"/>
    <w:rsid w:val="004C765A"/>
    <w:rsid w:val="004D10DE"/>
    <w:rsid w:val="004D1CDC"/>
    <w:rsid w:val="004D1D1C"/>
    <w:rsid w:val="004D1FAB"/>
    <w:rsid w:val="004D2145"/>
    <w:rsid w:val="004D2274"/>
    <w:rsid w:val="004D2BB5"/>
    <w:rsid w:val="004D2F0D"/>
    <w:rsid w:val="004D3747"/>
    <w:rsid w:val="004D3AFD"/>
    <w:rsid w:val="004D4BC6"/>
    <w:rsid w:val="004D599C"/>
    <w:rsid w:val="004D625E"/>
    <w:rsid w:val="004D7851"/>
    <w:rsid w:val="004D7A55"/>
    <w:rsid w:val="004E0778"/>
    <w:rsid w:val="004E0CBF"/>
    <w:rsid w:val="004E1280"/>
    <w:rsid w:val="004E18E1"/>
    <w:rsid w:val="004E19BE"/>
    <w:rsid w:val="004E1D9F"/>
    <w:rsid w:val="004E2A85"/>
    <w:rsid w:val="004E31DE"/>
    <w:rsid w:val="004E355D"/>
    <w:rsid w:val="004E3A17"/>
    <w:rsid w:val="004E3B28"/>
    <w:rsid w:val="004E3BDC"/>
    <w:rsid w:val="004E4E7D"/>
    <w:rsid w:val="004E4EE1"/>
    <w:rsid w:val="004E57A5"/>
    <w:rsid w:val="004E5884"/>
    <w:rsid w:val="004E5C90"/>
    <w:rsid w:val="004E600A"/>
    <w:rsid w:val="004E6867"/>
    <w:rsid w:val="004E6F31"/>
    <w:rsid w:val="004E78B2"/>
    <w:rsid w:val="004E7AD9"/>
    <w:rsid w:val="004F0177"/>
    <w:rsid w:val="004F06A8"/>
    <w:rsid w:val="004F1634"/>
    <w:rsid w:val="004F1B18"/>
    <w:rsid w:val="004F1D55"/>
    <w:rsid w:val="004F338C"/>
    <w:rsid w:val="004F3BA2"/>
    <w:rsid w:val="004F3C0A"/>
    <w:rsid w:val="004F3C5A"/>
    <w:rsid w:val="004F3F46"/>
    <w:rsid w:val="004F3F4E"/>
    <w:rsid w:val="004F4156"/>
    <w:rsid w:val="004F4164"/>
    <w:rsid w:val="004F4450"/>
    <w:rsid w:val="004F4554"/>
    <w:rsid w:val="004F4A51"/>
    <w:rsid w:val="004F5503"/>
    <w:rsid w:val="004F5B6A"/>
    <w:rsid w:val="004F5C8F"/>
    <w:rsid w:val="004F605C"/>
    <w:rsid w:val="004F60FE"/>
    <w:rsid w:val="004F66B1"/>
    <w:rsid w:val="004F66D0"/>
    <w:rsid w:val="004F67C2"/>
    <w:rsid w:val="004F6DF3"/>
    <w:rsid w:val="0050049F"/>
    <w:rsid w:val="00500B55"/>
    <w:rsid w:val="0050173A"/>
    <w:rsid w:val="00501949"/>
    <w:rsid w:val="0050242F"/>
    <w:rsid w:val="00502AAD"/>
    <w:rsid w:val="00502C8C"/>
    <w:rsid w:val="00502F3D"/>
    <w:rsid w:val="00503575"/>
    <w:rsid w:val="00503749"/>
    <w:rsid w:val="005045FD"/>
    <w:rsid w:val="005049AD"/>
    <w:rsid w:val="00505498"/>
    <w:rsid w:val="005054B3"/>
    <w:rsid w:val="00505779"/>
    <w:rsid w:val="00505B81"/>
    <w:rsid w:val="00505DF6"/>
    <w:rsid w:val="00505EF6"/>
    <w:rsid w:val="0050640C"/>
    <w:rsid w:val="00506445"/>
    <w:rsid w:val="0050697E"/>
    <w:rsid w:val="005069E1"/>
    <w:rsid w:val="00507685"/>
    <w:rsid w:val="00507790"/>
    <w:rsid w:val="00507DE9"/>
    <w:rsid w:val="005102D2"/>
    <w:rsid w:val="00511066"/>
    <w:rsid w:val="00511233"/>
    <w:rsid w:val="00511F62"/>
    <w:rsid w:val="005121DE"/>
    <w:rsid w:val="005124A8"/>
    <w:rsid w:val="005129AC"/>
    <w:rsid w:val="00512BF1"/>
    <w:rsid w:val="00513A1D"/>
    <w:rsid w:val="00513DB2"/>
    <w:rsid w:val="00513DB9"/>
    <w:rsid w:val="0051449E"/>
    <w:rsid w:val="00514520"/>
    <w:rsid w:val="00514A00"/>
    <w:rsid w:val="00514FB8"/>
    <w:rsid w:val="00515213"/>
    <w:rsid w:val="005156BB"/>
    <w:rsid w:val="00515BF8"/>
    <w:rsid w:val="005165A8"/>
    <w:rsid w:val="005165D4"/>
    <w:rsid w:val="0051722E"/>
    <w:rsid w:val="005172BA"/>
    <w:rsid w:val="00517565"/>
    <w:rsid w:val="00517709"/>
    <w:rsid w:val="00517857"/>
    <w:rsid w:val="00517CF8"/>
    <w:rsid w:val="00517E4A"/>
    <w:rsid w:val="00520993"/>
    <w:rsid w:val="00520DAC"/>
    <w:rsid w:val="00520EA5"/>
    <w:rsid w:val="005211A7"/>
    <w:rsid w:val="0052154D"/>
    <w:rsid w:val="00521B62"/>
    <w:rsid w:val="00522A8F"/>
    <w:rsid w:val="005231A1"/>
    <w:rsid w:val="00523394"/>
    <w:rsid w:val="00523C5A"/>
    <w:rsid w:val="00525316"/>
    <w:rsid w:val="005253D0"/>
    <w:rsid w:val="005261F4"/>
    <w:rsid w:val="0052660B"/>
    <w:rsid w:val="00526714"/>
    <w:rsid w:val="005267A8"/>
    <w:rsid w:val="00526927"/>
    <w:rsid w:val="00526B52"/>
    <w:rsid w:val="00526D52"/>
    <w:rsid w:val="00526DE2"/>
    <w:rsid w:val="00527035"/>
    <w:rsid w:val="0052788A"/>
    <w:rsid w:val="00527C20"/>
    <w:rsid w:val="00530577"/>
    <w:rsid w:val="005306BC"/>
    <w:rsid w:val="00531FF3"/>
    <w:rsid w:val="005325AB"/>
    <w:rsid w:val="005326FD"/>
    <w:rsid w:val="00532A22"/>
    <w:rsid w:val="00532A3C"/>
    <w:rsid w:val="00533B90"/>
    <w:rsid w:val="005348DE"/>
    <w:rsid w:val="00534DA4"/>
    <w:rsid w:val="00534EB2"/>
    <w:rsid w:val="005351CA"/>
    <w:rsid w:val="005351DC"/>
    <w:rsid w:val="00535AE1"/>
    <w:rsid w:val="00535C7E"/>
    <w:rsid w:val="00535CEA"/>
    <w:rsid w:val="005361F8"/>
    <w:rsid w:val="00536637"/>
    <w:rsid w:val="00537861"/>
    <w:rsid w:val="00537F0F"/>
    <w:rsid w:val="00541210"/>
    <w:rsid w:val="005422F4"/>
    <w:rsid w:val="0054323C"/>
    <w:rsid w:val="005435BF"/>
    <w:rsid w:val="00543BB1"/>
    <w:rsid w:val="005440D0"/>
    <w:rsid w:val="005446A8"/>
    <w:rsid w:val="00545221"/>
    <w:rsid w:val="005454AB"/>
    <w:rsid w:val="00545E5B"/>
    <w:rsid w:val="00545FB8"/>
    <w:rsid w:val="005460B4"/>
    <w:rsid w:val="0054628F"/>
    <w:rsid w:val="005462A1"/>
    <w:rsid w:val="005463BE"/>
    <w:rsid w:val="00546557"/>
    <w:rsid w:val="00546889"/>
    <w:rsid w:val="005469E7"/>
    <w:rsid w:val="00546A68"/>
    <w:rsid w:val="00546B5C"/>
    <w:rsid w:val="00547410"/>
    <w:rsid w:val="00550702"/>
    <w:rsid w:val="00550F94"/>
    <w:rsid w:val="005511BC"/>
    <w:rsid w:val="005518D3"/>
    <w:rsid w:val="00552118"/>
    <w:rsid w:val="00552573"/>
    <w:rsid w:val="005529EB"/>
    <w:rsid w:val="00552AD6"/>
    <w:rsid w:val="00552EC4"/>
    <w:rsid w:val="00553B39"/>
    <w:rsid w:val="00553E4E"/>
    <w:rsid w:val="0055446B"/>
    <w:rsid w:val="00554879"/>
    <w:rsid w:val="00554AB1"/>
    <w:rsid w:val="00554E0F"/>
    <w:rsid w:val="0055500A"/>
    <w:rsid w:val="00555304"/>
    <w:rsid w:val="0055708E"/>
    <w:rsid w:val="0055719D"/>
    <w:rsid w:val="00557409"/>
    <w:rsid w:val="00557572"/>
    <w:rsid w:val="00557EB6"/>
    <w:rsid w:val="00557EF7"/>
    <w:rsid w:val="005605EB"/>
    <w:rsid w:val="005608F0"/>
    <w:rsid w:val="00560E86"/>
    <w:rsid w:val="005616CC"/>
    <w:rsid w:val="00561897"/>
    <w:rsid w:val="00562610"/>
    <w:rsid w:val="005630D1"/>
    <w:rsid w:val="00563142"/>
    <w:rsid w:val="0056337D"/>
    <w:rsid w:val="00563FDA"/>
    <w:rsid w:val="005640E6"/>
    <w:rsid w:val="005641DF"/>
    <w:rsid w:val="00564761"/>
    <w:rsid w:val="00564AE5"/>
    <w:rsid w:val="00564F2B"/>
    <w:rsid w:val="005662FD"/>
    <w:rsid w:val="005666D6"/>
    <w:rsid w:val="00567221"/>
    <w:rsid w:val="00567248"/>
    <w:rsid w:val="00567874"/>
    <w:rsid w:val="00567977"/>
    <w:rsid w:val="00567B5A"/>
    <w:rsid w:val="00570349"/>
    <w:rsid w:val="005703B8"/>
    <w:rsid w:val="0057091D"/>
    <w:rsid w:val="00570C99"/>
    <w:rsid w:val="00570F50"/>
    <w:rsid w:val="00571178"/>
    <w:rsid w:val="005718B5"/>
    <w:rsid w:val="00572456"/>
    <w:rsid w:val="005728FA"/>
    <w:rsid w:val="00572B7A"/>
    <w:rsid w:val="0057309C"/>
    <w:rsid w:val="00573532"/>
    <w:rsid w:val="0057436D"/>
    <w:rsid w:val="00574811"/>
    <w:rsid w:val="00574DBF"/>
    <w:rsid w:val="0057612D"/>
    <w:rsid w:val="00577245"/>
    <w:rsid w:val="00577478"/>
    <w:rsid w:val="005802F2"/>
    <w:rsid w:val="00580553"/>
    <w:rsid w:val="005807D1"/>
    <w:rsid w:val="00580A07"/>
    <w:rsid w:val="00580FDD"/>
    <w:rsid w:val="00581D22"/>
    <w:rsid w:val="005824E6"/>
    <w:rsid w:val="0058279C"/>
    <w:rsid w:val="00582D62"/>
    <w:rsid w:val="00582D99"/>
    <w:rsid w:val="00582DF6"/>
    <w:rsid w:val="00582E67"/>
    <w:rsid w:val="00583421"/>
    <w:rsid w:val="005843AB"/>
    <w:rsid w:val="00584D29"/>
    <w:rsid w:val="00584F4C"/>
    <w:rsid w:val="005856C6"/>
    <w:rsid w:val="00586ED4"/>
    <w:rsid w:val="00587BA3"/>
    <w:rsid w:val="005904E6"/>
    <w:rsid w:val="005906CC"/>
    <w:rsid w:val="00590F2D"/>
    <w:rsid w:val="00591DD8"/>
    <w:rsid w:val="00592805"/>
    <w:rsid w:val="005933B9"/>
    <w:rsid w:val="00593BBA"/>
    <w:rsid w:val="00593C99"/>
    <w:rsid w:val="00594CDA"/>
    <w:rsid w:val="005951A9"/>
    <w:rsid w:val="005951BE"/>
    <w:rsid w:val="0059545D"/>
    <w:rsid w:val="00596146"/>
    <w:rsid w:val="005975F8"/>
    <w:rsid w:val="00597CE5"/>
    <w:rsid w:val="005A0B9A"/>
    <w:rsid w:val="005A28D5"/>
    <w:rsid w:val="005A4672"/>
    <w:rsid w:val="005A4796"/>
    <w:rsid w:val="005A59A2"/>
    <w:rsid w:val="005A6827"/>
    <w:rsid w:val="005A7961"/>
    <w:rsid w:val="005A7B31"/>
    <w:rsid w:val="005A7F2E"/>
    <w:rsid w:val="005B0576"/>
    <w:rsid w:val="005B05F3"/>
    <w:rsid w:val="005B0628"/>
    <w:rsid w:val="005B0B4F"/>
    <w:rsid w:val="005B10E2"/>
    <w:rsid w:val="005B1127"/>
    <w:rsid w:val="005B127E"/>
    <w:rsid w:val="005B2322"/>
    <w:rsid w:val="005B2FDE"/>
    <w:rsid w:val="005B40C3"/>
    <w:rsid w:val="005B4651"/>
    <w:rsid w:val="005B484F"/>
    <w:rsid w:val="005B4ADA"/>
    <w:rsid w:val="005B6D72"/>
    <w:rsid w:val="005B75D2"/>
    <w:rsid w:val="005B77B6"/>
    <w:rsid w:val="005B7FD9"/>
    <w:rsid w:val="005C0682"/>
    <w:rsid w:val="005C090A"/>
    <w:rsid w:val="005C0C41"/>
    <w:rsid w:val="005C13DE"/>
    <w:rsid w:val="005C1638"/>
    <w:rsid w:val="005C1B28"/>
    <w:rsid w:val="005C2A25"/>
    <w:rsid w:val="005C2CC8"/>
    <w:rsid w:val="005C2E7F"/>
    <w:rsid w:val="005C3477"/>
    <w:rsid w:val="005C3ED3"/>
    <w:rsid w:val="005C4798"/>
    <w:rsid w:val="005C55DA"/>
    <w:rsid w:val="005C570A"/>
    <w:rsid w:val="005C573F"/>
    <w:rsid w:val="005C5961"/>
    <w:rsid w:val="005C5C7D"/>
    <w:rsid w:val="005C6174"/>
    <w:rsid w:val="005C6709"/>
    <w:rsid w:val="005C67A2"/>
    <w:rsid w:val="005C729C"/>
    <w:rsid w:val="005C7769"/>
    <w:rsid w:val="005C7C39"/>
    <w:rsid w:val="005C7D9E"/>
    <w:rsid w:val="005D0532"/>
    <w:rsid w:val="005D1138"/>
    <w:rsid w:val="005D1C80"/>
    <w:rsid w:val="005D1D6F"/>
    <w:rsid w:val="005D2654"/>
    <w:rsid w:val="005D2661"/>
    <w:rsid w:val="005D2BDE"/>
    <w:rsid w:val="005D2D78"/>
    <w:rsid w:val="005D3D65"/>
    <w:rsid w:val="005D4474"/>
    <w:rsid w:val="005D4792"/>
    <w:rsid w:val="005D4CA0"/>
    <w:rsid w:val="005D5304"/>
    <w:rsid w:val="005D59E1"/>
    <w:rsid w:val="005D6D47"/>
    <w:rsid w:val="005D7147"/>
    <w:rsid w:val="005D7297"/>
    <w:rsid w:val="005D7300"/>
    <w:rsid w:val="005D74B3"/>
    <w:rsid w:val="005D7AD7"/>
    <w:rsid w:val="005D7D4E"/>
    <w:rsid w:val="005E074A"/>
    <w:rsid w:val="005E0D3D"/>
    <w:rsid w:val="005E0F7C"/>
    <w:rsid w:val="005E15FE"/>
    <w:rsid w:val="005E1754"/>
    <w:rsid w:val="005E1F48"/>
    <w:rsid w:val="005E27A2"/>
    <w:rsid w:val="005E2BD5"/>
    <w:rsid w:val="005E2D21"/>
    <w:rsid w:val="005E2D9F"/>
    <w:rsid w:val="005E322D"/>
    <w:rsid w:val="005E351D"/>
    <w:rsid w:val="005E36CF"/>
    <w:rsid w:val="005E3BD2"/>
    <w:rsid w:val="005E5159"/>
    <w:rsid w:val="005E61DB"/>
    <w:rsid w:val="005E6831"/>
    <w:rsid w:val="005E6908"/>
    <w:rsid w:val="005E6DA5"/>
    <w:rsid w:val="005E7A7E"/>
    <w:rsid w:val="005F0090"/>
    <w:rsid w:val="005F02AC"/>
    <w:rsid w:val="005F0A6F"/>
    <w:rsid w:val="005F0B30"/>
    <w:rsid w:val="005F0BBB"/>
    <w:rsid w:val="005F12FC"/>
    <w:rsid w:val="005F1CB0"/>
    <w:rsid w:val="005F22A4"/>
    <w:rsid w:val="005F2483"/>
    <w:rsid w:val="005F2A63"/>
    <w:rsid w:val="005F31B3"/>
    <w:rsid w:val="005F31CE"/>
    <w:rsid w:val="005F509F"/>
    <w:rsid w:val="005F5425"/>
    <w:rsid w:val="005F5582"/>
    <w:rsid w:val="005F5E3F"/>
    <w:rsid w:val="005F5E45"/>
    <w:rsid w:val="005F6CD9"/>
    <w:rsid w:val="005F777F"/>
    <w:rsid w:val="005F78F6"/>
    <w:rsid w:val="006000EE"/>
    <w:rsid w:val="00600527"/>
    <w:rsid w:val="00601A14"/>
    <w:rsid w:val="006023FA"/>
    <w:rsid w:val="00602666"/>
    <w:rsid w:val="0060299D"/>
    <w:rsid w:val="00602E39"/>
    <w:rsid w:val="00603621"/>
    <w:rsid w:val="0060499F"/>
    <w:rsid w:val="00604F2E"/>
    <w:rsid w:val="00605AB2"/>
    <w:rsid w:val="00605F49"/>
    <w:rsid w:val="00606299"/>
    <w:rsid w:val="00606536"/>
    <w:rsid w:val="00606615"/>
    <w:rsid w:val="00606679"/>
    <w:rsid w:val="0060680E"/>
    <w:rsid w:val="00606B7F"/>
    <w:rsid w:val="00606DAB"/>
    <w:rsid w:val="00607E72"/>
    <w:rsid w:val="00610234"/>
    <w:rsid w:val="00610537"/>
    <w:rsid w:val="00610FBE"/>
    <w:rsid w:val="00611238"/>
    <w:rsid w:val="00611A44"/>
    <w:rsid w:val="00612496"/>
    <w:rsid w:val="00614F0F"/>
    <w:rsid w:val="006156F0"/>
    <w:rsid w:val="00615B9B"/>
    <w:rsid w:val="00615CE2"/>
    <w:rsid w:val="00616AA6"/>
    <w:rsid w:val="00616F2F"/>
    <w:rsid w:val="0062061A"/>
    <w:rsid w:val="006210D5"/>
    <w:rsid w:val="00621A69"/>
    <w:rsid w:val="00621A7E"/>
    <w:rsid w:val="006220C7"/>
    <w:rsid w:val="0062236B"/>
    <w:rsid w:val="0062290E"/>
    <w:rsid w:val="00622ACA"/>
    <w:rsid w:val="0062574F"/>
    <w:rsid w:val="00625929"/>
    <w:rsid w:val="00625D21"/>
    <w:rsid w:val="00626C5A"/>
    <w:rsid w:val="00627195"/>
    <w:rsid w:val="006273A7"/>
    <w:rsid w:val="0062747E"/>
    <w:rsid w:val="006275BF"/>
    <w:rsid w:val="00627784"/>
    <w:rsid w:val="00627838"/>
    <w:rsid w:val="006303FB"/>
    <w:rsid w:val="006309AE"/>
    <w:rsid w:val="00631133"/>
    <w:rsid w:val="00631446"/>
    <w:rsid w:val="006314C9"/>
    <w:rsid w:val="00631CC5"/>
    <w:rsid w:val="006321B2"/>
    <w:rsid w:val="00632457"/>
    <w:rsid w:val="00632A77"/>
    <w:rsid w:val="00632B59"/>
    <w:rsid w:val="006334E6"/>
    <w:rsid w:val="0063409F"/>
    <w:rsid w:val="0063470E"/>
    <w:rsid w:val="00634C4C"/>
    <w:rsid w:val="00634FBF"/>
    <w:rsid w:val="0063576A"/>
    <w:rsid w:val="00635AE5"/>
    <w:rsid w:val="00636CA2"/>
    <w:rsid w:val="00637D25"/>
    <w:rsid w:val="006400C9"/>
    <w:rsid w:val="006400E9"/>
    <w:rsid w:val="006405C8"/>
    <w:rsid w:val="0064070B"/>
    <w:rsid w:val="006410E7"/>
    <w:rsid w:val="00641650"/>
    <w:rsid w:val="00641AC6"/>
    <w:rsid w:val="00642492"/>
    <w:rsid w:val="006429EE"/>
    <w:rsid w:val="00642DA4"/>
    <w:rsid w:val="006437E3"/>
    <w:rsid w:val="00643A09"/>
    <w:rsid w:val="00643CC2"/>
    <w:rsid w:val="00644B6A"/>
    <w:rsid w:val="00644C24"/>
    <w:rsid w:val="00645280"/>
    <w:rsid w:val="00645350"/>
    <w:rsid w:val="0064588E"/>
    <w:rsid w:val="006459D1"/>
    <w:rsid w:val="006466B1"/>
    <w:rsid w:val="00646FFF"/>
    <w:rsid w:val="006471BC"/>
    <w:rsid w:val="006471F9"/>
    <w:rsid w:val="006478AD"/>
    <w:rsid w:val="00647A25"/>
    <w:rsid w:val="00652832"/>
    <w:rsid w:val="006528FE"/>
    <w:rsid w:val="00653391"/>
    <w:rsid w:val="00653768"/>
    <w:rsid w:val="00653E01"/>
    <w:rsid w:val="006541F8"/>
    <w:rsid w:val="0065444A"/>
    <w:rsid w:val="006547BD"/>
    <w:rsid w:val="006547F5"/>
    <w:rsid w:val="00654E9B"/>
    <w:rsid w:val="00654EBF"/>
    <w:rsid w:val="00654F6D"/>
    <w:rsid w:val="00655351"/>
    <w:rsid w:val="00655E2D"/>
    <w:rsid w:val="00656213"/>
    <w:rsid w:val="006562C0"/>
    <w:rsid w:val="00656A46"/>
    <w:rsid w:val="00656F03"/>
    <w:rsid w:val="006577AD"/>
    <w:rsid w:val="00657A3E"/>
    <w:rsid w:val="00657E78"/>
    <w:rsid w:val="00660B4F"/>
    <w:rsid w:val="0066131A"/>
    <w:rsid w:val="0066291C"/>
    <w:rsid w:val="00662A24"/>
    <w:rsid w:val="00662D11"/>
    <w:rsid w:val="00662D85"/>
    <w:rsid w:val="0066340B"/>
    <w:rsid w:val="006636AA"/>
    <w:rsid w:val="006637F2"/>
    <w:rsid w:val="0066417D"/>
    <w:rsid w:val="00664546"/>
    <w:rsid w:val="00664866"/>
    <w:rsid w:val="006648B6"/>
    <w:rsid w:val="006649DB"/>
    <w:rsid w:val="00664C2A"/>
    <w:rsid w:val="00665A0B"/>
    <w:rsid w:val="00665BDE"/>
    <w:rsid w:val="00666B1A"/>
    <w:rsid w:val="006672DD"/>
    <w:rsid w:val="00667B1A"/>
    <w:rsid w:val="0067086C"/>
    <w:rsid w:val="00670DCC"/>
    <w:rsid w:val="0067111B"/>
    <w:rsid w:val="00671724"/>
    <w:rsid w:val="00671D4D"/>
    <w:rsid w:val="00673100"/>
    <w:rsid w:val="006737C6"/>
    <w:rsid w:val="00673BBC"/>
    <w:rsid w:val="00673FBE"/>
    <w:rsid w:val="006742DC"/>
    <w:rsid w:val="006749E7"/>
    <w:rsid w:val="00674D85"/>
    <w:rsid w:val="00674F63"/>
    <w:rsid w:val="00675378"/>
    <w:rsid w:val="0067580E"/>
    <w:rsid w:val="00675F08"/>
    <w:rsid w:val="00675FDA"/>
    <w:rsid w:val="0067614F"/>
    <w:rsid w:val="00676400"/>
    <w:rsid w:val="00676520"/>
    <w:rsid w:val="006768F3"/>
    <w:rsid w:val="00677572"/>
    <w:rsid w:val="006775DF"/>
    <w:rsid w:val="00681806"/>
    <w:rsid w:val="006818F0"/>
    <w:rsid w:val="00681DB8"/>
    <w:rsid w:val="00682853"/>
    <w:rsid w:val="00682B17"/>
    <w:rsid w:val="006838BE"/>
    <w:rsid w:val="00683AFA"/>
    <w:rsid w:val="006846F7"/>
    <w:rsid w:val="00684A76"/>
    <w:rsid w:val="00685794"/>
    <w:rsid w:val="00685A98"/>
    <w:rsid w:val="006869B9"/>
    <w:rsid w:val="0068728F"/>
    <w:rsid w:val="006872E2"/>
    <w:rsid w:val="0068733F"/>
    <w:rsid w:val="00687417"/>
    <w:rsid w:val="00687917"/>
    <w:rsid w:val="00687F18"/>
    <w:rsid w:val="00687F5E"/>
    <w:rsid w:val="00690232"/>
    <w:rsid w:val="00690CE8"/>
    <w:rsid w:val="00691452"/>
    <w:rsid w:val="0069149C"/>
    <w:rsid w:val="00691932"/>
    <w:rsid w:val="00691CFA"/>
    <w:rsid w:val="00691EF9"/>
    <w:rsid w:val="006928BC"/>
    <w:rsid w:val="00692DC3"/>
    <w:rsid w:val="006936C4"/>
    <w:rsid w:val="00693849"/>
    <w:rsid w:val="006962A5"/>
    <w:rsid w:val="00696D8A"/>
    <w:rsid w:val="00697441"/>
    <w:rsid w:val="00697E5F"/>
    <w:rsid w:val="006A04B3"/>
    <w:rsid w:val="006A09FD"/>
    <w:rsid w:val="006A0B0A"/>
    <w:rsid w:val="006A0D3E"/>
    <w:rsid w:val="006A1166"/>
    <w:rsid w:val="006A19AD"/>
    <w:rsid w:val="006A1FBA"/>
    <w:rsid w:val="006A2D64"/>
    <w:rsid w:val="006A31E4"/>
    <w:rsid w:val="006A371A"/>
    <w:rsid w:val="006A3D4B"/>
    <w:rsid w:val="006A4232"/>
    <w:rsid w:val="006A458E"/>
    <w:rsid w:val="006A4F81"/>
    <w:rsid w:val="006A54AB"/>
    <w:rsid w:val="006A5816"/>
    <w:rsid w:val="006A5F8E"/>
    <w:rsid w:val="006A6359"/>
    <w:rsid w:val="006A64A8"/>
    <w:rsid w:val="006A6633"/>
    <w:rsid w:val="006A6AC3"/>
    <w:rsid w:val="006A6B58"/>
    <w:rsid w:val="006A71AD"/>
    <w:rsid w:val="006B0016"/>
    <w:rsid w:val="006B00CD"/>
    <w:rsid w:val="006B1993"/>
    <w:rsid w:val="006B2236"/>
    <w:rsid w:val="006B27F6"/>
    <w:rsid w:val="006B36A2"/>
    <w:rsid w:val="006B36A9"/>
    <w:rsid w:val="006B3C77"/>
    <w:rsid w:val="006B4267"/>
    <w:rsid w:val="006B4371"/>
    <w:rsid w:val="006B49C8"/>
    <w:rsid w:val="006B4CC6"/>
    <w:rsid w:val="006B4DB6"/>
    <w:rsid w:val="006B51D2"/>
    <w:rsid w:val="006B5C9F"/>
    <w:rsid w:val="006B6045"/>
    <w:rsid w:val="006B63E4"/>
    <w:rsid w:val="006B644B"/>
    <w:rsid w:val="006B6EDF"/>
    <w:rsid w:val="006B6F3E"/>
    <w:rsid w:val="006B6FE8"/>
    <w:rsid w:val="006B7102"/>
    <w:rsid w:val="006B783F"/>
    <w:rsid w:val="006B7DE5"/>
    <w:rsid w:val="006C0291"/>
    <w:rsid w:val="006C0647"/>
    <w:rsid w:val="006C0673"/>
    <w:rsid w:val="006C0FCA"/>
    <w:rsid w:val="006C117D"/>
    <w:rsid w:val="006C244F"/>
    <w:rsid w:val="006C31CB"/>
    <w:rsid w:val="006C3356"/>
    <w:rsid w:val="006C442D"/>
    <w:rsid w:val="006C4A0C"/>
    <w:rsid w:val="006C4BA8"/>
    <w:rsid w:val="006C4C9F"/>
    <w:rsid w:val="006C4CA2"/>
    <w:rsid w:val="006C500C"/>
    <w:rsid w:val="006C501D"/>
    <w:rsid w:val="006C58C9"/>
    <w:rsid w:val="006C5DBE"/>
    <w:rsid w:val="006C6811"/>
    <w:rsid w:val="006C6B3D"/>
    <w:rsid w:val="006C6BCA"/>
    <w:rsid w:val="006C6EB2"/>
    <w:rsid w:val="006C6F55"/>
    <w:rsid w:val="006C6F73"/>
    <w:rsid w:val="006C7144"/>
    <w:rsid w:val="006C7244"/>
    <w:rsid w:val="006C76D3"/>
    <w:rsid w:val="006C7A64"/>
    <w:rsid w:val="006C7E3A"/>
    <w:rsid w:val="006C7F33"/>
    <w:rsid w:val="006D09B0"/>
    <w:rsid w:val="006D12CA"/>
    <w:rsid w:val="006D170B"/>
    <w:rsid w:val="006D1905"/>
    <w:rsid w:val="006D1E9A"/>
    <w:rsid w:val="006D338B"/>
    <w:rsid w:val="006D3645"/>
    <w:rsid w:val="006D3910"/>
    <w:rsid w:val="006D47A9"/>
    <w:rsid w:val="006D48A0"/>
    <w:rsid w:val="006D522B"/>
    <w:rsid w:val="006D5328"/>
    <w:rsid w:val="006D5634"/>
    <w:rsid w:val="006D5D01"/>
    <w:rsid w:val="006D7B2C"/>
    <w:rsid w:val="006E02C7"/>
    <w:rsid w:val="006E02E1"/>
    <w:rsid w:val="006E13B9"/>
    <w:rsid w:val="006E3536"/>
    <w:rsid w:val="006E38FB"/>
    <w:rsid w:val="006E3A78"/>
    <w:rsid w:val="006E3BA1"/>
    <w:rsid w:val="006E3CE6"/>
    <w:rsid w:val="006E4AF0"/>
    <w:rsid w:val="006E4CD2"/>
    <w:rsid w:val="006E4D98"/>
    <w:rsid w:val="006E4E2C"/>
    <w:rsid w:val="006E54F9"/>
    <w:rsid w:val="006E5629"/>
    <w:rsid w:val="006E56FC"/>
    <w:rsid w:val="006E5BB1"/>
    <w:rsid w:val="006E76F2"/>
    <w:rsid w:val="006F01E5"/>
    <w:rsid w:val="006F049A"/>
    <w:rsid w:val="006F0895"/>
    <w:rsid w:val="006F0A8C"/>
    <w:rsid w:val="006F1143"/>
    <w:rsid w:val="006F1E6C"/>
    <w:rsid w:val="006F2B72"/>
    <w:rsid w:val="006F2D46"/>
    <w:rsid w:val="006F334D"/>
    <w:rsid w:val="006F36C8"/>
    <w:rsid w:val="006F36C9"/>
    <w:rsid w:val="006F3A4C"/>
    <w:rsid w:val="006F3F0E"/>
    <w:rsid w:val="006F4051"/>
    <w:rsid w:val="006F4892"/>
    <w:rsid w:val="006F4D33"/>
    <w:rsid w:val="006F5554"/>
    <w:rsid w:val="006F6391"/>
    <w:rsid w:val="006F65B4"/>
    <w:rsid w:val="006F65F4"/>
    <w:rsid w:val="006F6C39"/>
    <w:rsid w:val="006F7855"/>
    <w:rsid w:val="006F79EB"/>
    <w:rsid w:val="00700658"/>
    <w:rsid w:val="00700882"/>
    <w:rsid w:val="007009DD"/>
    <w:rsid w:val="0070107D"/>
    <w:rsid w:val="007016FA"/>
    <w:rsid w:val="007019D9"/>
    <w:rsid w:val="007033F8"/>
    <w:rsid w:val="007040EA"/>
    <w:rsid w:val="007041CF"/>
    <w:rsid w:val="007047E9"/>
    <w:rsid w:val="00704C7C"/>
    <w:rsid w:val="00705092"/>
    <w:rsid w:val="0070527F"/>
    <w:rsid w:val="007054AA"/>
    <w:rsid w:val="007058AC"/>
    <w:rsid w:val="0070591A"/>
    <w:rsid w:val="007064C7"/>
    <w:rsid w:val="00706617"/>
    <w:rsid w:val="00706B85"/>
    <w:rsid w:val="0070707A"/>
    <w:rsid w:val="007071AC"/>
    <w:rsid w:val="0070798A"/>
    <w:rsid w:val="00707C4D"/>
    <w:rsid w:val="00710135"/>
    <w:rsid w:val="0071091B"/>
    <w:rsid w:val="00710922"/>
    <w:rsid w:val="00710C62"/>
    <w:rsid w:val="007128C5"/>
    <w:rsid w:val="0071296E"/>
    <w:rsid w:val="00712C13"/>
    <w:rsid w:val="00712EC1"/>
    <w:rsid w:val="0071394D"/>
    <w:rsid w:val="00714304"/>
    <w:rsid w:val="00714E0C"/>
    <w:rsid w:val="00715AD8"/>
    <w:rsid w:val="00715D43"/>
    <w:rsid w:val="00716456"/>
    <w:rsid w:val="0071658A"/>
    <w:rsid w:val="00716668"/>
    <w:rsid w:val="00716716"/>
    <w:rsid w:val="00716E40"/>
    <w:rsid w:val="007170C8"/>
    <w:rsid w:val="007204E1"/>
    <w:rsid w:val="00720C55"/>
    <w:rsid w:val="0072120C"/>
    <w:rsid w:val="00722084"/>
    <w:rsid w:val="00722646"/>
    <w:rsid w:val="0072291E"/>
    <w:rsid w:val="0072318A"/>
    <w:rsid w:val="00724515"/>
    <w:rsid w:val="00725378"/>
    <w:rsid w:val="0072594D"/>
    <w:rsid w:val="00725ABE"/>
    <w:rsid w:val="00725C2F"/>
    <w:rsid w:val="007262E2"/>
    <w:rsid w:val="00726CDC"/>
    <w:rsid w:val="00726EDF"/>
    <w:rsid w:val="00727632"/>
    <w:rsid w:val="00727979"/>
    <w:rsid w:val="00727BF4"/>
    <w:rsid w:val="00727E65"/>
    <w:rsid w:val="00727FAE"/>
    <w:rsid w:val="00730134"/>
    <w:rsid w:val="007302A2"/>
    <w:rsid w:val="00730374"/>
    <w:rsid w:val="007308A2"/>
    <w:rsid w:val="00730DFD"/>
    <w:rsid w:val="00731582"/>
    <w:rsid w:val="00731B17"/>
    <w:rsid w:val="00731D2B"/>
    <w:rsid w:val="00731F0A"/>
    <w:rsid w:val="007329B7"/>
    <w:rsid w:val="00732EF4"/>
    <w:rsid w:val="0073321B"/>
    <w:rsid w:val="007333BE"/>
    <w:rsid w:val="00733AAB"/>
    <w:rsid w:val="007344F3"/>
    <w:rsid w:val="00736B96"/>
    <w:rsid w:val="007377D0"/>
    <w:rsid w:val="00737B61"/>
    <w:rsid w:val="00737F51"/>
    <w:rsid w:val="0074044B"/>
    <w:rsid w:val="00741792"/>
    <w:rsid w:val="00741B3F"/>
    <w:rsid w:val="00741E85"/>
    <w:rsid w:val="00742260"/>
    <w:rsid w:val="00742506"/>
    <w:rsid w:val="00742940"/>
    <w:rsid w:val="00742C68"/>
    <w:rsid w:val="00742FBD"/>
    <w:rsid w:val="00744092"/>
    <w:rsid w:val="0074454C"/>
    <w:rsid w:val="007447AE"/>
    <w:rsid w:val="00744E20"/>
    <w:rsid w:val="007453B2"/>
    <w:rsid w:val="007460E2"/>
    <w:rsid w:val="00746284"/>
    <w:rsid w:val="00746D1D"/>
    <w:rsid w:val="00747352"/>
    <w:rsid w:val="0074785C"/>
    <w:rsid w:val="007478C0"/>
    <w:rsid w:val="00747E97"/>
    <w:rsid w:val="00747FFB"/>
    <w:rsid w:val="00750514"/>
    <w:rsid w:val="00751384"/>
    <w:rsid w:val="00751585"/>
    <w:rsid w:val="00752223"/>
    <w:rsid w:val="00752687"/>
    <w:rsid w:val="007528D5"/>
    <w:rsid w:val="00752BEF"/>
    <w:rsid w:val="007531AD"/>
    <w:rsid w:val="00753395"/>
    <w:rsid w:val="0075389F"/>
    <w:rsid w:val="00753A86"/>
    <w:rsid w:val="00754515"/>
    <w:rsid w:val="007545FB"/>
    <w:rsid w:val="00754B0B"/>
    <w:rsid w:val="00754ECC"/>
    <w:rsid w:val="00754EE3"/>
    <w:rsid w:val="00755759"/>
    <w:rsid w:val="007564A4"/>
    <w:rsid w:val="0075711B"/>
    <w:rsid w:val="0075781C"/>
    <w:rsid w:val="00760989"/>
    <w:rsid w:val="0076165F"/>
    <w:rsid w:val="00761F21"/>
    <w:rsid w:val="00762285"/>
    <w:rsid w:val="007636DA"/>
    <w:rsid w:val="00763A2A"/>
    <w:rsid w:val="00763D19"/>
    <w:rsid w:val="0076488E"/>
    <w:rsid w:val="00764DFA"/>
    <w:rsid w:val="007652FF"/>
    <w:rsid w:val="00765B9D"/>
    <w:rsid w:val="00765C2D"/>
    <w:rsid w:val="0076624C"/>
    <w:rsid w:val="007669C0"/>
    <w:rsid w:val="007670D8"/>
    <w:rsid w:val="00767220"/>
    <w:rsid w:val="0076767F"/>
    <w:rsid w:val="00767EB9"/>
    <w:rsid w:val="007702B8"/>
    <w:rsid w:val="0077102E"/>
    <w:rsid w:val="007725C5"/>
    <w:rsid w:val="00772B0B"/>
    <w:rsid w:val="00772C1E"/>
    <w:rsid w:val="00772D30"/>
    <w:rsid w:val="00772FD6"/>
    <w:rsid w:val="00772FDD"/>
    <w:rsid w:val="0077301F"/>
    <w:rsid w:val="0077382B"/>
    <w:rsid w:val="007743B2"/>
    <w:rsid w:val="00775002"/>
    <w:rsid w:val="00775040"/>
    <w:rsid w:val="00775841"/>
    <w:rsid w:val="00775977"/>
    <w:rsid w:val="00776103"/>
    <w:rsid w:val="00776252"/>
    <w:rsid w:val="0077625A"/>
    <w:rsid w:val="007763F1"/>
    <w:rsid w:val="00776FD9"/>
    <w:rsid w:val="00777113"/>
    <w:rsid w:val="00777287"/>
    <w:rsid w:val="00777580"/>
    <w:rsid w:val="00777BF8"/>
    <w:rsid w:val="007801AA"/>
    <w:rsid w:val="00780C58"/>
    <w:rsid w:val="00781490"/>
    <w:rsid w:val="0078187A"/>
    <w:rsid w:val="007820A2"/>
    <w:rsid w:val="007822C1"/>
    <w:rsid w:val="007847F6"/>
    <w:rsid w:val="0078513A"/>
    <w:rsid w:val="00786051"/>
    <w:rsid w:val="0078625F"/>
    <w:rsid w:val="0078664F"/>
    <w:rsid w:val="00786ABD"/>
    <w:rsid w:val="00786B7A"/>
    <w:rsid w:val="00786DDD"/>
    <w:rsid w:val="00786FA5"/>
    <w:rsid w:val="00787305"/>
    <w:rsid w:val="00787F1E"/>
    <w:rsid w:val="00787F67"/>
    <w:rsid w:val="007902DD"/>
    <w:rsid w:val="00790548"/>
    <w:rsid w:val="00791819"/>
    <w:rsid w:val="00791C4A"/>
    <w:rsid w:val="00793264"/>
    <w:rsid w:val="00793932"/>
    <w:rsid w:val="00793AB3"/>
    <w:rsid w:val="007945B0"/>
    <w:rsid w:val="00794FAE"/>
    <w:rsid w:val="00795D0D"/>
    <w:rsid w:val="00795F18"/>
    <w:rsid w:val="00795FE8"/>
    <w:rsid w:val="007966D8"/>
    <w:rsid w:val="00797279"/>
    <w:rsid w:val="007A00AD"/>
    <w:rsid w:val="007A04FC"/>
    <w:rsid w:val="007A0BBE"/>
    <w:rsid w:val="007A0CBA"/>
    <w:rsid w:val="007A1C1E"/>
    <w:rsid w:val="007A27DB"/>
    <w:rsid w:val="007A3377"/>
    <w:rsid w:val="007A403C"/>
    <w:rsid w:val="007A403D"/>
    <w:rsid w:val="007A4240"/>
    <w:rsid w:val="007A5916"/>
    <w:rsid w:val="007A5D2E"/>
    <w:rsid w:val="007A6185"/>
    <w:rsid w:val="007A7050"/>
    <w:rsid w:val="007A76B0"/>
    <w:rsid w:val="007A77D5"/>
    <w:rsid w:val="007A794A"/>
    <w:rsid w:val="007A7FFC"/>
    <w:rsid w:val="007B02EA"/>
    <w:rsid w:val="007B0617"/>
    <w:rsid w:val="007B0706"/>
    <w:rsid w:val="007B1B50"/>
    <w:rsid w:val="007B449C"/>
    <w:rsid w:val="007B459F"/>
    <w:rsid w:val="007B45C9"/>
    <w:rsid w:val="007B47B2"/>
    <w:rsid w:val="007B4AC6"/>
    <w:rsid w:val="007B5D90"/>
    <w:rsid w:val="007B60E3"/>
    <w:rsid w:val="007B681D"/>
    <w:rsid w:val="007B6EE3"/>
    <w:rsid w:val="007B74E5"/>
    <w:rsid w:val="007B75FC"/>
    <w:rsid w:val="007B7C17"/>
    <w:rsid w:val="007C0488"/>
    <w:rsid w:val="007C0890"/>
    <w:rsid w:val="007C1C57"/>
    <w:rsid w:val="007C1E86"/>
    <w:rsid w:val="007C23F4"/>
    <w:rsid w:val="007C26B3"/>
    <w:rsid w:val="007C2E20"/>
    <w:rsid w:val="007C412C"/>
    <w:rsid w:val="007C57EA"/>
    <w:rsid w:val="007C5E9E"/>
    <w:rsid w:val="007C5EC3"/>
    <w:rsid w:val="007C5F63"/>
    <w:rsid w:val="007C63BB"/>
    <w:rsid w:val="007C6A5B"/>
    <w:rsid w:val="007C716D"/>
    <w:rsid w:val="007D07A3"/>
    <w:rsid w:val="007D0B50"/>
    <w:rsid w:val="007D1645"/>
    <w:rsid w:val="007D2F09"/>
    <w:rsid w:val="007D317F"/>
    <w:rsid w:val="007D32ED"/>
    <w:rsid w:val="007D3394"/>
    <w:rsid w:val="007D35A2"/>
    <w:rsid w:val="007D3798"/>
    <w:rsid w:val="007D3A3A"/>
    <w:rsid w:val="007D428D"/>
    <w:rsid w:val="007D4961"/>
    <w:rsid w:val="007D5621"/>
    <w:rsid w:val="007D6436"/>
    <w:rsid w:val="007D6958"/>
    <w:rsid w:val="007D73DB"/>
    <w:rsid w:val="007D796C"/>
    <w:rsid w:val="007D7D92"/>
    <w:rsid w:val="007E0813"/>
    <w:rsid w:val="007E0933"/>
    <w:rsid w:val="007E0AAB"/>
    <w:rsid w:val="007E165C"/>
    <w:rsid w:val="007E2831"/>
    <w:rsid w:val="007E289A"/>
    <w:rsid w:val="007E297F"/>
    <w:rsid w:val="007E2E4D"/>
    <w:rsid w:val="007E30C6"/>
    <w:rsid w:val="007E3528"/>
    <w:rsid w:val="007E3591"/>
    <w:rsid w:val="007E3F74"/>
    <w:rsid w:val="007E42A8"/>
    <w:rsid w:val="007E4A67"/>
    <w:rsid w:val="007E4B6F"/>
    <w:rsid w:val="007E50D5"/>
    <w:rsid w:val="007E5766"/>
    <w:rsid w:val="007E5867"/>
    <w:rsid w:val="007E5F60"/>
    <w:rsid w:val="007E6396"/>
    <w:rsid w:val="007E6671"/>
    <w:rsid w:val="007E674A"/>
    <w:rsid w:val="007E695F"/>
    <w:rsid w:val="007E6B04"/>
    <w:rsid w:val="007F009E"/>
    <w:rsid w:val="007F08D0"/>
    <w:rsid w:val="007F0EAD"/>
    <w:rsid w:val="007F11F9"/>
    <w:rsid w:val="007F1E1F"/>
    <w:rsid w:val="007F1EB4"/>
    <w:rsid w:val="007F2EE8"/>
    <w:rsid w:val="007F3018"/>
    <w:rsid w:val="007F3C78"/>
    <w:rsid w:val="007F3D5F"/>
    <w:rsid w:val="007F4518"/>
    <w:rsid w:val="007F4603"/>
    <w:rsid w:val="007F4C5B"/>
    <w:rsid w:val="007F6559"/>
    <w:rsid w:val="007F689E"/>
    <w:rsid w:val="007F743F"/>
    <w:rsid w:val="007F7541"/>
    <w:rsid w:val="007F7BED"/>
    <w:rsid w:val="007F7E7A"/>
    <w:rsid w:val="0080148A"/>
    <w:rsid w:val="008016EC"/>
    <w:rsid w:val="008017EC"/>
    <w:rsid w:val="008025ED"/>
    <w:rsid w:val="008030A1"/>
    <w:rsid w:val="0080355D"/>
    <w:rsid w:val="008038A5"/>
    <w:rsid w:val="00803AD3"/>
    <w:rsid w:val="00803CCB"/>
    <w:rsid w:val="00805095"/>
    <w:rsid w:val="00805C9D"/>
    <w:rsid w:val="008065E9"/>
    <w:rsid w:val="008073D2"/>
    <w:rsid w:val="008073D4"/>
    <w:rsid w:val="00810A96"/>
    <w:rsid w:val="00810CF1"/>
    <w:rsid w:val="008115F0"/>
    <w:rsid w:val="008117E2"/>
    <w:rsid w:val="008126B4"/>
    <w:rsid w:val="00812A53"/>
    <w:rsid w:val="00812F94"/>
    <w:rsid w:val="0081354F"/>
    <w:rsid w:val="00813BA7"/>
    <w:rsid w:val="0081412B"/>
    <w:rsid w:val="0081474D"/>
    <w:rsid w:val="00815BE4"/>
    <w:rsid w:val="00815CBB"/>
    <w:rsid w:val="00815E02"/>
    <w:rsid w:val="00816663"/>
    <w:rsid w:val="008168A1"/>
    <w:rsid w:val="008168E2"/>
    <w:rsid w:val="0081694A"/>
    <w:rsid w:val="00817469"/>
    <w:rsid w:val="00817479"/>
    <w:rsid w:val="00817764"/>
    <w:rsid w:val="00817F92"/>
    <w:rsid w:val="00817FBF"/>
    <w:rsid w:val="008205FB"/>
    <w:rsid w:val="008206BD"/>
    <w:rsid w:val="00820E8F"/>
    <w:rsid w:val="0082155F"/>
    <w:rsid w:val="0082170D"/>
    <w:rsid w:val="00821EB9"/>
    <w:rsid w:val="00821EF0"/>
    <w:rsid w:val="00822FBD"/>
    <w:rsid w:val="008241F8"/>
    <w:rsid w:val="00824300"/>
    <w:rsid w:val="00824604"/>
    <w:rsid w:val="00824803"/>
    <w:rsid w:val="0082496E"/>
    <w:rsid w:val="00824AC5"/>
    <w:rsid w:val="00824C5D"/>
    <w:rsid w:val="00824F9E"/>
    <w:rsid w:val="00825433"/>
    <w:rsid w:val="00826CFE"/>
    <w:rsid w:val="00826E19"/>
    <w:rsid w:val="008273BB"/>
    <w:rsid w:val="00827B12"/>
    <w:rsid w:val="00827F2F"/>
    <w:rsid w:val="0083036A"/>
    <w:rsid w:val="0083050A"/>
    <w:rsid w:val="008305B6"/>
    <w:rsid w:val="00830ABE"/>
    <w:rsid w:val="00830D8D"/>
    <w:rsid w:val="00830F5F"/>
    <w:rsid w:val="0083134A"/>
    <w:rsid w:val="00831ED2"/>
    <w:rsid w:val="00832E37"/>
    <w:rsid w:val="00832EC5"/>
    <w:rsid w:val="00833008"/>
    <w:rsid w:val="008330C5"/>
    <w:rsid w:val="00833A3E"/>
    <w:rsid w:val="00834A6C"/>
    <w:rsid w:val="008359E0"/>
    <w:rsid w:val="00835A9E"/>
    <w:rsid w:val="00835ED3"/>
    <w:rsid w:val="00835F19"/>
    <w:rsid w:val="00836893"/>
    <w:rsid w:val="00837698"/>
    <w:rsid w:val="00837795"/>
    <w:rsid w:val="00837C67"/>
    <w:rsid w:val="00837DD3"/>
    <w:rsid w:val="00840397"/>
    <w:rsid w:val="008403C0"/>
    <w:rsid w:val="00840A19"/>
    <w:rsid w:val="00840F7D"/>
    <w:rsid w:val="00841C16"/>
    <w:rsid w:val="00842EED"/>
    <w:rsid w:val="008432B5"/>
    <w:rsid w:val="00843639"/>
    <w:rsid w:val="00844171"/>
    <w:rsid w:val="008441D9"/>
    <w:rsid w:val="0084445C"/>
    <w:rsid w:val="0084497B"/>
    <w:rsid w:val="008449F9"/>
    <w:rsid w:val="00846B0D"/>
    <w:rsid w:val="00846BBD"/>
    <w:rsid w:val="0084722C"/>
    <w:rsid w:val="00847315"/>
    <w:rsid w:val="008474A4"/>
    <w:rsid w:val="0084771D"/>
    <w:rsid w:val="00850033"/>
    <w:rsid w:val="00850932"/>
    <w:rsid w:val="00850A81"/>
    <w:rsid w:val="00850F1A"/>
    <w:rsid w:val="00851198"/>
    <w:rsid w:val="008512A9"/>
    <w:rsid w:val="008517B8"/>
    <w:rsid w:val="00851D3B"/>
    <w:rsid w:val="008521C3"/>
    <w:rsid w:val="00852B45"/>
    <w:rsid w:val="00852C30"/>
    <w:rsid w:val="008532DE"/>
    <w:rsid w:val="00853DE6"/>
    <w:rsid w:val="00854961"/>
    <w:rsid w:val="00854BF2"/>
    <w:rsid w:val="008552B1"/>
    <w:rsid w:val="00855381"/>
    <w:rsid w:val="00855502"/>
    <w:rsid w:val="00855A40"/>
    <w:rsid w:val="00855C88"/>
    <w:rsid w:val="008562A4"/>
    <w:rsid w:val="008609B3"/>
    <w:rsid w:val="00860B77"/>
    <w:rsid w:val="00860D8E"/>
    <w:rsid w:val="008610B7"/>
    <w:rsid w:val="00861B5C"/>
    <w:rsid w:val="008621D8"/>
    <w:rsid w:val="0086286E"/>
    <w:rsid w:val="00862BF1"/>
    <w:rsid w:val="00862CEC"/>
    <w:rsid w:val="008635D0"/>
    <w:rsid w:val="008637B3"/>
    <w:rsid w:val="00863803"/>
    <w:rsid w:val="00863EC2"/>
    <w:rsid w:val="00864407"/>
    <w:rsid w:val="00864EE9"/>
    <w:rsid w:val="00865C50"/>
    <w:rsid w:val="0086627B"/>
    <w:rsid w:val="00866359"/>
    <w:rsid w:val="00866C72"/>
    <w:rsid w:val="00867A47"/>
    <w:rsid w:val="00870BD9"/>
    <w:rsid w:val="00871353"/>
    <w:rsid w:val="0087252A"/>
    <w:rsid w:val="0087273F"/>
    <w:rsid w:val="0087373A"/>
    <w:rsid w:val="00873C81"/>
    <w:rsid w:val="00874592"/>
    <w:rsid w:val="00874973"/>
    <w:rsid w:val="00874B03"/>
    <w:rsid w:val="00874F33"/>
    <w:rsid w:val="00875638"/>
    <w:rsid w:val="0087657C"/>
    <w:rsid w:val="008766FD"/>
    <w:rsid w:val="00876970"/>
    <w:rsid w:val="00876A9B"/>
    <w:rsid w:val="00876E5C"/>
    <w:rsid w:val="00877542"/>
    <w:rsid w:val="0087777D"/>
    <w:rsid w:val="008777CB"/>
    <w:rsid w:val="00880372"/>
    <w:rsid w:val="008809A4"/>
    <w:rsid w:val="008814A5"/>
    <w:rsid w:val="0088179B"/>
    <w:rsid w:val="00882A00"/>
    <w:rsid w:val="00882C30"/>
    <w:rsid w:val="00882E56"/>
    <w:rsid w:val="00882EB2"/>
    <w:rsid w:val="008838A5"/>
    <w:rsid w:val="00883B7F"/>
    <w:rsid w:val="00884CE9"/>
    <w:rsid w:val="008860DA"/>
    <w:rsid w:val="008868D2"/>
    <w:rsid w:val="00886C2D"/>
    <w:rsid w:val="0089012C"/>
    <w:rsid w:val="008901BA"/>
    <w:rsid w:val="008905AE"/>
    <w:rsid w:val="0089072C"/>
    <w:rsid w:val="00891713"/>
    <w:rsid w:val="0089199F"/>
    <w:rsid w:val="00891ABF"/>
    <w:rsid w:val="00892151"/>
    <w:rsid w:val="008922E5"/>
    <w:rsid w:val="00892B75"/>
    <w:rsid w:val="00892FAC"/>
    <w:rsid w:val="0089364E"/>
    <w:rsid w:val="00894028"/>
    <w:rsid w:val="00894184"/>
    <w:rsid w:val="00896364"/>
    <w:rsid w:val="00897053"/>
    <w:rsid w:val="008974F6"/>
    <w:rsid w:val="00897D85"/>
    <w:rsid w:val="00897D8D"/>
    <w:rsid w:val="00897EAF"/>
    <w:rsid w:val="00897EB5"/>
    <w:rsid w:val="008A08F4"/>
    <w:rsid w:val="008A09DD"/>
    <w:rsid w:val="008A0ED2"/>
    <w:rsid w:val="008A11E7"/>
    <w:rsid w:val="008A1812"/>
    <w:rsid w:val="008A18A7"/>
    <w:rsid w:val="008A1D74"/>
    <w:rsid w:val="008A1FFB"/>
    <w:rsid w:val="008A21BE"/>
    <w:rsid w:val="008A2278"/>
    <w:rsid w:val="008A2398"/>
    <w:rsid w:val="008A2E5B"/>
    <w:rsid w:val="008A3B18"/>
    <w:rsid w:val="008A4B3C"/>
    <w:rsid w:val="008A4BDB"/>
    <w:rsid w:val="008A52B0"/>
    <w:rsid w:val="008A57F2"/>
    <w:rsid w:val="008A6111"/>
    <w:rsid w:val="008A7007"/>
    <w:rsid w:val="008A7A2B"/>
    <w:rsid w:val="008A7C5F"/>
    <w:rsid w:val="008B06CB"/>
    <w:rsid w:val="008B0B4D"/>
    <w:rsid w:val="008B0C17"/>
    <w:rsid w:val="008B10A0"/>
    <w:rsid w:val="008B16F0"/>
    <w:rsid w:val="008B1E7F"/>
    <w:rsid w:val="008B271E"/>
    <w:rsid w:val="008B2A6A"/>
    <w:rsid w:val="008B2FB2"/>
    <w:rsid w:val="008B3137"/>
    <w:rsid w:val="008B3290"/>
    <w:rsid w:val="008B3FB4"/>
    <w:rsid w:val="008B4084"/>
    <w:rsid w:val="008B42F8"/>
    <w:rsid w:val="008B4489"/>
    <w:rsid w:val="008B46B6"/>
    <w:rsid w:val="008B4BB4"/>
    <w:rsid w:val="008B54BD"/>
    <w:rsid w:val="008B5D10"/>
    <w:rsid w:val="008B5DB2"/>
    <w:rsid w:val="008B62D0"/>
    <w:rsid w:val="008B6B8E"/>
    <w:rsid w:val="008B756F"/>
    <w:rsid w:val="008B78F6"/>
    <w:rsid w:val="008B7B14"/>
    <w:rsid w:val="008B7D5F"/>
    <w:rsid w:val="008C0726"/>
    <w:rsid w:val="008C09DF"/>
    <w:rsid w:val="008C25B7"/>
    <w:rsid w:val="008C270B"/>
    <w:rsid w:val="008C2A5A"/>
    <w:rsid w:val="008C31AF"/>
    <w:rsid w:val="008C3C82"/>
    <w:rsid w:val="008C3E17"/>
    <w:rsid w:val="008C48FE"/>
    <w:rsid w:val="008C53DD"/>
    <w:rsid w:val="008C5B70"/>
    <w:rsid w:val="008C5D94"/>
    <w:rsid w:val="008C5EE3"/>
    <w:rsid w:val="008C5F69"/>
    <w:rsid w:val="008C6867"/>
    <w:rsid w:val="008C697B"/>
    <w:rsid w:val="008C6AEB"/>
    <w:rsid w:val="008C6C18"/>
    <w:rsid w:val="008C6E90"/>
    <w:rsid w:val="008C6F83"/>
    <w:rsid w:val="008C74C3"/>
    <w:rsid w:val="008C7551"/>
    <w:rsid w:val="008C7BB6"/>
    <w:rsid w:val="008D08CF"/>
    <w:rsid w:val="008D09C6"/>
    <w:rsid w:val="008D0F8E"/>
    <w:rsid w:val="008D106C"/>
    <w:rsid w:val="008D1106"/>
    <w:rsid w:val="008D1C0A"/>
    <w:rsid w:val="008D21AE"/>
    <w:rsid w:val="008D2431"/>
    <w:rsid w:val="008D2BE1"/>
    <w:rsid w:val="008D35B3"/>
    <w:rsid w:val="008D4BC3"/>
    <w:rsid w:val="008D5167"/>
    <w:rsid w:val="008D6686"/>
    <w:rsid w:val="008D67A6"/>
    <w:rsid w:val="008D724F"/>
    <w:rsid w:val="008D7A40"/>
    <w:rsid w:val="008D7D00"/>
    <w:rsid w:val="008D7D43"/>
    <w:rsid w:val="008E0E0F"/>
    <w:rsid w:val="008E100A"/>
    <w:rsid w:val="008E124E"/>
    <w:rsid w:val="008E17F3"/>
    <w:rsid w:val="008E259B"/>
    <w:rsid w:val="008E26EB"/>
    <w:rsid w:val="008E2B21"/>
    <w:rsid w:val="008E33A7"/>
    <w:rsid w:val="008E3E98"/>
    <w:rsid w:val="008E4948"/>
    <w:rsid w:val="008E50C6"/>
    <w:rsid w:val="008E53D7"/>
    <w:rsid w:val="008E5B61"/>
    <w:rsid w:val="008E703D"/>
    <w:rsid w:val="008E7106"/>
    <w:rsid w:val="008E7ED9"/>
    <w:rsid w:val="008E7F9B"/>
    <w:rsid w:val="008F10B1"/>
    <w:rsid w:val="008F170B"/>
    <w:rsid w:val="008F1775"/>
    <w:rsid w:val="008F1F23"/>
    <w:rsid w:val="008F1FC1"/>
    <w:rsid w:val="008F3890"/>
    <w:rsid w:val="008F3CCB"/>
    <w:rsid w:val="008F3F1B"/>
    <w:rsid w:val="008F43F8"/>
    <w:rsid w:val="008F4AEF"/>
    <w:rsid w:val="008F5304"/>
    <w:rsid w:val="008F53CD"/>
    <w:rsid w:val="008F7702"/>
    <w:rsid w:val="008F7945"/>
    <w:rsid w:val="00900436"/>
    <w:rsid w:val="0090140D"/>
    <w:rsid w:val="009017A5"/>
    <w:rsid w:val="00901CD3"/>
    <w:rsid w:val="00901DA1"/>
    <w:rsid w:val="00901F95"/>
    <w:rsid w:val="009028E1"/>
    <w:rsid w:val="00902E36"/>
    <w:rsid w:val="009038E8"/>
    <w:rsid w:val="0090391C"/>
    <w:rsid w:val="00903CC2"/>
    <w:rsid w:val="00903DC1"/>
    <w:rsid w:val="00904D5F"/>
    <w:rsid w:val="00904EAB"/>
    <w:rsid w:val="00904F2F"/>
    <w:rsid w:val="00905346"/>
    <w:rsid w:val="009053BA"/>
    <w:rsid w:val="009055B4"/>
    <w:rsid w:val="00905900"/>
    <w:rsid w:val="0090656F"/>
    <w:rsid w:val="00906902"/>
    <w:rsid w:val="009075E7"/>
    <w:rsid w:val="00907E04"/>
    <w:rsid w:val="0091032B"/>
    <w:rsid w:val="009106BC"/>
    <w:rsid w:val="0091082D"/>
    <w:rsid w:val="0091083C"/>
    <w:rsid w:val="00910959"/>
    <w:rsid w:val="00910B6A"/>
    <w:rsid w:val="00910CA3"/>
    <w:rsid w:val="00910F4C"/>
    <w:rsid w:val="0091140C"/>
    <w:rsid w:val="00913244"/>
    <w:rsid w:val="00913917"/>
    <w:rsid w:val="0091400A"/>
    <w:rsid w:val="009145B8"/>
    <w:rsid w:val="00914BCC"/>
    <w:rsid w:val="00914BCF"/>
    <w:rsid w:val="0091505D"/>
    <w:rsid w:val="0091550C"/>
    <w:rsid w:val="009164AB"/>
    <w:rsid w:val="00917152"/>
    <w:rsid w:val="00917451"/>
    <w:rsid w:val="009174A0"/>
    <w:rsid w:val="00917B49"/>
    <w:rsid w:val="00917B78"/>
    <w:rsid w:val="00917E29"/>
    <w:rsid w:val="00920176"/>
    <w:rsid w:val="009201F3"/>
    <w:rsid w:val="00920223"/>
    <w:rsid w:val="009215EA"/>
    <w:rsid w:val="00921634"/>
    <w:rsid w:val="00921A0E"/>
    <w:rsid w:val="00922635"/>
    <w:rsid w:val="009242AC"/>
    <w:rsid w:val="00924618"/>
    <w:rsid w:val="0092476E"/>
    <w:rsid w:val="009253E9"/>
    <w:rsid w:val="00926813"/>
    <w:rsid w:val="00926DC3"/>
    <w:rsid w:val="00927214"/>
    <w:rsid w:val="00927338"/>
    <w:rsid w:val="009278FA"/>
    <w:rsid w:val="00927C36"/>
    <w:rsid w:val="00927DAC"/>
    <w:rsid w:val="00927FA2"/>
    <w:rsid w:val="00930927"/>
    <w:rsid w:val="00930FCE"/>
    <w:rsid w:val="009313CC"/>
    <w:rsid w:val="00931998"/>
    <w:rsid w:val="00931B4A"/>
    <w:rsid w:val="00931DE8"/>
    <w:rsid w:val="00931EB7"/>
    <w:rsid w:val="00932487"/>
    <w:rsid w:val="00932617"/>
    <w:rsid w:val="00932B2B"/>
    <w:rsid w:val="00932FDF"/>
    <w:rsid w:val="0093303E"/>
    <w:rsid w:val="00933131"/>
    <w:rsid w:val="009334A6"/>
    <w:rsid w:val="00933539"/>
    <w:rsid w:val="00933F78"/>
    <w:rsid w:val="0093404D"/>
    <w:rsid w:val="009341C0"/>
    <w:rsid w:val="00934ED8"/>
    <w:rsid w:val="00935484"/>
    <w:rsid w:val="0093615A"/>
    <w:rsid w:val="00936465"/>
    <w:rsid w:val="009364E7"/>
    <w:rsid w:val="009364EC"/>
    <w:rsid w:val="0093690A"/>
    <w:rsid w:val="00936EA6"/>
    <w:rsid w:val="00937158"/>
    <w:rsid w:val="00940748"/>
    <w:rsid w:val="00941008"/>
    <w:rsid w:val="00941576"/>
    <w:rsid w:val="00942614"/>
    <w:rsid w:val="00942F77"/>
    <w:rsid w:val="00943B19"/>
    <w:rsid w:val="00943BB8"/>
    <w:rsid w:val="00944127"/>
    <w:rsid w:val="009445B9"/>
    <w:rsid w:val="0094483F"/>
    <w:rsid w:val="0094498C"/>
    <w:rsid w:val="009458C0"/>
    <w:rsid w:val="0094592D"/>
    <w:rsid w:val="009459BE"/>
    <w:rsid w:val="00945E81"/>
    <w:rsid w:val="009463EF"/>
    <w:rsid w:val="00946569"/>
    <w:rsid w:val="009466D9"/>
    <w:rsid w:val="00946754"/>
    <w:rsid w:val="00946F25"/>
    <w:rsid w:val="00946FE5"/>
    <w:rsid w:val="009474D2"/>
    <w:rsid w:val="0094793D"/>
    <w:rsid w:val="00947AB6"/>
    <w:rsid w:val="00947B50"/>
    <w:rsid w:val="0095026C"/>
    <w:rsid w:val="00950647"/>
    <w:rsid w:val="0095065B"/>
    <w:rsid w:val="00951870"/>
    <w:rsid w:val="00951BFA"/>
    <w:rsid w:val="00951F92"/>
    <w:rsid w:val="009527AF"/>
    <w:rsid w:val="0095314F"/>
    <w:rsid w:val="009533E7"/>
    <w:rsid w:val="009534C7"/>
    <w:rsid w:val="009535F4"/>
    <w:rsid w:val="009543C6"/>
    <w:rsid w:val="00954449"/>
    <w:rsid w:val="00954CBF"/>
    <w:rsid w:val="00954D8B"/>
    <w:rsid w:val="00955375"/>
    <w:rsid w:val="00955B01"/>
    <w:rsid w:val="00955CA0"/>
    <w:rsid w:val="00955E92"/>
    <w:rsid w:val="00956B6B"/>
    <w:rsid w:val="00956DBB"/>
    <w:rsid w:val="00957566"/>
    <w:rsid w:val="0096031A"/>
    <w:rsid w:val="0096083E"/>
    <w:rsid w:val="00960858"/>
    <w:rsid w:val="00960C78"/>
    <w:rsid w:val="00960FAE"/>
    <w:rsid w:val="009617DA"/>
    <w:rsid w:val="00961AE6"/>
    <w:rsid w:val="0096263E"/>
    <w:rsid w:val="0096386F"/>
    <w:rsid w:val="00964804"/>
    <w:rsid w:val="009649B1"/>
    <w:rsid w:val="00964A57"/>
    <w:rsid w:val="00964B77"/>
    <w:rsid w:val="00965032"/>
    <w:rsid w:val="009653CC"/>
    <w:rsid w:val="00966273"/>
    <w:rsid w:val="009664DE"/>
    <w:rsid w:val="009668D5"/>
    <w:rsid w:val="009669FF"/>
    <w:rsid w:val="00966DAC"/>
    <w:rsid w:val="00967A10"/>
    <w:rsid w:val="00967BE1"/>
    <w:rsid w:val="00967C52"/>
    <w:rsid w:val="00967CCE"/>
    <w:rsid w:val="00967FCE"/>
    <w:rsid w:val="0097050F"/>
    <w:rsid w:val="00971246"/>
    <w:rsid w:val="00971681"/>
    <w:rsid w:val="00971763"/>
    <w:rsid w:val="00971A90"/>
    <w:rsid w:val="00972376"/>
    <w:rsid w:val="00972648"/>
    <w:rsid w:val="00972A16"/>
    <w:rsid w:val="0097300E"/>
    <w:rsid w:val="00973EE7"/>
    <w:rsid w:val="00974255"/>
    <w:rsid w:val="009745A2"/>
    <w:rsid w:val="009746DF"/>
    <w:rsid w:val="00974F45"/>
    <w:rsid w:val="009755D7"/>
    <w:rsid w:val="00975A4E"/>
    <w:rsid w:val="00975FA9"/>
    <w:rsid w:val="00976006"/>
    <w:rsid w:val="0097664D"/>
    <w:rsid w:val="00977501"/>
    <w:rsid w:val="0097752F"/>
    <w:rsid w:val="00977931"/>
    <w:rsid w:val="00977AB5"/>
    <w:rsid w:val="009801E5"/>
    <w:rsid w:val="00980674"/>
    <w:rsid w:val="009807C4"/>
    <w:rsid w:val="00980A87"/>
    <w:rsid w:val="0098117C"/>
    <w:rsid w:val="0098199A"/>
    <w:rsid w:val="0098362F"/>
    <w:rsid w:val="00984372"/>
    <w:rsid w:val="009847A1"/>
    <w:rsid w:val="00984B99"/>
    <w:rsid w:val="00984BB8"/>
    <w:rsid w:val="00985A1F"/>
    <w:rsid w:val="009863C6"/>
    <w:rsid w:val="009867E4"/>
    <w:rsid w:val="00986A1B"/>
    <w:rsid w:val="00986CB5"/>
    <w:rsid w:val="00987D8A"/>
    <w:rsid w:val="00990504"/>
    <w:rsid w:val="00990AAC"/>
    <w:rsid w:val="00990E36"/>
    <w:rsid w:val="00991580"/>
    <w:rsid w:val="00991B6A"/>
    <w:rsid w:val="00992017"/>
    <w:rsid w:val="009921D5"/>
    <w:rsid w:val="00992400"/>
    <w:rsid w:val="0099441F"/>
    <w:rsid w:val="00994918"/>
    <w:rsid w:val="00996413"/>
    <w:rsid w:val="0099679D"/>
    <w:rsid w:val="009969DC"/>
    <w:rsid w:val="00996C1C"/>
    <w:rsid w:val="00997054"/>
    <w:rsid w:val="009A0552"/>
    <w:rsid w:val="009A0588"/>
    <w:rsid w:val="009A05A0"/>
    <w:rsid w:val="009A0625"/>
    <w:rsid w:val="009A1108"/>
    <w:rsid w:val="009A1E28"/>
    <w:rsid w:val="009A2ABD"/>
    <w:rsid w:val="009A3097"/>
    <w:rsid w:val="009A3289"/>
    <w:rsid w:val="009A3B46"/>
    <w:rsid w:val="009A3DC6"/>
    <w:rsid w:val="009A4042"/>
    <w:rsid w:val="009A40BD"/>
    <w:rsid w:val="009A45AA"/>
    <w:rsid w:val="009A4EA8"/>
    <w:rsid w:val="009A598A"/>
    <w:rsid w:val="009A5AE9"/>
    <w:rsid w:val="009A5CDF"/>
    <w:rsid w:val="009A5D03"/>
    <w:rsid w:val="009A5DB1"/>
    <w:rsid w:val="009A6215"/>
    <w:rsid w:val="009A6415"/>
    <w:rsid w:val="009A65EC"/>
    <w:rsid w:val="009A68DE"/>
    <w:rsid w:val="009A6C47"/>
    <w:rsid w:val="009A7963"/>
    <w:rsid w:val="009B0C27"/>
    <w:rsid w:val="009B183C"/>
    <w:rsid w:val="009B1D2D"/>
    <w:rsid w:val="009B229A"/>
    <w:rsid w:val="009B305B"/>
    <w:rsid w:val="009B3859"/>
    <w:rsid w:val="009B3C49"/>
    <w:rsid w:val="009B3EF2"/>
    <w:rsid w:val="009B483B"/>
    <w:rsid w:val="009B4D2E"/>
    <w:rsid w:val="009B4DAC"/>
    <w:rsid w:val="009B6256"/>
    <w:rsid w:val="009B6F79"/>
    <w:rsid w:val="009B7D3F"/>
    <w:rsid w:val="009B7DF3"/>
    <w:rsid w:val="009C0836"/>
    <w:rsid w:val="009C13FB"/>
    <w:rsid w:val="009C14C4"/>
    <w:rsid w:val="009C1582"/>
    <w:rsid w:val="009C179B"/>
    <w:rsid w:val="009C19BB"/>
    <w:rsid w:val="009C2694"/>
    <w:rsid w:val="009C2C1B"/>
    <w:rsid w:val="009C3235"/>
    <w:rsid w:val="009C338E"/>
    <w:rsid w:val="009C3916"/>
    <w:rsid w:val="009C3B23"/>
    <w:rsid w:val="009C3DA7"/>
    <w:rsid w:val="009C519C"/>
    <w:rsid w:val="009C51A7"/>
    <w:rsid w:val="009C597C"/>
    <w:rsid w:val="009C5A99"/>
    <w:rsid w:val="009C5F99"/>
    <w:rsid w:val="009C5FB7"/>
    <w:rsid w:val="009C68FD"/>
    <w:rsid w:val="009D01E7"/>
    <w:rsid w:val="009D03A1"/>
    <w:rsid w:val="009D0821"/>
    <w:rsid w:val="009D2132"/>
    <w:rsid w:val="009D25BE"/>
    <w:rsid w:val="009D28A2"/>
    <w:rsid w:val="009D2B28"/>
    <w:rsid w:val="009D2D8F"/>
    <w:rsid w:val="009D3497"/>
    <w:rsid w:val="009D38E8"/>
    <w:rsid w:val="009D4055"/>
    <w:rsid w:val="009D41F6"/>
    <w:rsid w:val="009D48C0"/>
    <w:rsid w:val="009D4C92"/>
    <w:rsid w:val="009D518D"/>
    <w:rsid w:val="009D60FF"/>
    <w:rsid w:val="009D62A9"/>
    <w:rsid w:val="009D6C7C"/>
    <w:rsid w:val="009D6EF7"/>
    <w:rsid w:val="009D704E"/>
    <w:rsid w:val="009D70C2"/>
    <w:rsid w:val="009D73EC"/>
    <w:rsid w:val="009D771C"/>
    <w:rsid w:val="009D77F1"/>
    <w:rsid w:val="009D7D1B"/>
    <w:rsid w:val="009E0C37"/>
    <w:rsid w:val="009E10FC"/>
    <w:rsid w:val="009E1974"/>
    <w:rsid w:val="009E1B7E"/>
    <w:rsid w:val="009E1E91"/>
    <w:rsid w:val="009E3B38"/>
    <w:rsid w:val="009E3CB5"/>
    <w:rsid w:val="009E3F74"/>
    <w:rsid w:val="009E43CA"/>
    <w:rsid w:val="009E48AE"/>
    <w:rsid w:val="009E4BDA"/>
    <w:rsid w:val="009E543E"/>
    <w:rsid w:val="009E5864"/>
    <w:rsid w:val="009E68A2"/>
    <w:rsid w:val="009E68EE"/>
    <w:rsid w:val="009E7952"/>
    <w:rsid w:val="009F03A2"/>
    <w:rsid w:val="009F0C4D"/>
    <w:rsid w:val="009F0E89"/>
    <w:rsid w:val="009F1823"/>
    <w:rsid w:val="009F1B67"/>
    <w:rsid w:val="009F1C78"/>
    <w:rsid w:val="009F1E10"/>
    <w:rsid w:val="009F1E3F"/>
    <w:rsid w:val="009F2035"/>
    <w:rsid w:val="009F22A6"/>
    <w:rsid w:val="009F236D"/>
    <w:rsid w:val="009F23A0"/>
    <w:rsid w:val="009F357A"/>
    <w:rsid w:val="009F3A3F"/>
    <w:rsid w:val="009F3E5D"/>
    <w:rsid w:val="009F4749"/>
    <w:rsid w:val="009F47E3"/>
    <w:rsid w:val="009F5704"/>
    <w:rsid w:val="009F58C4"/>
    <w:rsid w:val="009F5B95"/>
    <w:rsid w:val="009F5D11"/>
    <w:rsid w:val="009F6712"/>
    <w:rsid w:val="009F6F52"/>
    <w:rsid w:val="009F744C"/>
    <w:rsid w:val="009F7FB5"/>
    <w:rsid w:val="00A007B2"/>
    <w:rsid w:val="00A008C9"/>
    <w:rsid w:val="00A00B45"/>
    <w:rsid w:val="00A011F9"/>
    <w:rsid w:val="00A01833"/>
    <w:rsid w:val="00A01A20"/>
    <w:rsid w:val="00A02E0D"/>
    <w:rsid w:val="00A02E55"/>
    <w:rsid w:val="00A0304C"/>
    <w:rsid w:val="00A032BF"/>
    <w:rsid w:val="00A035B9"/>
    <w:rsid w:val="00A04008"/>
    <w:rsid w:val="00A044FA"/>
    <w:rsid w:val="00A045BD"/>
    <w:rsid w:val="00A04679"/>
    <w:rsid w:val="00A04BD1"/>
    <w:rsid w:val="00A04F4B"/>
    <w:rsid w:val="00A04F75"/>
    <w:rsid w:val="00A06975"/>
    <w:rsid w:val="00A06BA1"/>
    <w:rsid w:val="00A06F4E"/>
    <w:rsid w:val="00A0707B"/>
    <w:rsid w:val="00A0733F"/>
    <w:rsid w:val="00A07A27"/>
    <w:rsid w:val="00A07AD1"/>
    <w:rsid w:val="00A07D0A"/>
    <w:rsid w:val="00A07DA5"/>
    <w:rsid w:val="00A07E06"/>
    <w:rsid w:val="00A07FDD"/>
    <w:rsid w:val="00A10976"/>
    <w:rsid w:val="00A10B23"/>
    <w:rsid w:val="00A11634"/>
    <w:rsid w:val="00A116A9"/>
    <w:rsid w:val="00A1171C"/>
    <w:rsid w:val="00A11818"/>
    <w:rsid w:val="00A12D6F"/>
    <w:rsid w:val="00A13499"/>
    <w:rsid w:val="00A135F0"/>
    <w:rsid w:val="00A1460D"/>
    <w:rsid w:val="00A14F7A"/>
    <w:rsid w:val="00A14F83"/>
    <w:rsid w:val="00A16B03"/>
    <w:rsid w:val="00A16DD8"/>
    <w:rsid w:val="00A212D7"/>
    <w:rsid w:val="00A217A6"/>
    <w:rsid w:val="00A21893"/>
    <w:rsid w:val="00A2221C"/>
    <w:rsid w:val="00A232E0"/>
    <w:rsid w:val="00A23A9D"/>
    <w:rsid w:val="00A2476B"/>
    <w:rsid w:val="00A24A9F"/>
    <w:rsid w:val="00A25A9F"/>
    <w:rsid w:val="00A25E0A"/>
    <w:rsid w:val="00A25EFF"/>
    <w:rsid w:val="00A260BE"/>
    <w:rsid w:val="00A27370"/>
    <w:rsid w:val="00A279FC"/>
    <w:rsid w:val="00A300DF"/>
    <w:rsid w:val="00A302EA"/>
    <w:rsid w:val="00A307C9"/>
    <w:rsid w:val="00A30AE4"/>
    <w:rsid w:val="00A31482"/>
    <w:rsid w:val="00A31941"/>
    <w:rsid w:val="00A31A3A"/>
    <w:rsid w:val="00A32547"/>
    <w:rsid w:val="00A33F87"/>
    <w:rsid w:val="00A348CC"/>
    <w:rsid w:val="00A350D7"/>
    <w:rsid w:val="00A356D7"/>
    <w:rsid w:val="00A35C70"/>
    <w:rsid w:val="00A3638E"/>
    <w:rsid w:val="00A37A02"/>
    <w:rsid w:val="00A37A17"/>
    <w:rsid w:val="00A40175"/>
    <w:rsid w:val="00A40AF1"/>
    <w:rsid w:val="00A40C2A"/>
    <w:rsid w:val="00A411FC"/>
    <w:rsid w:val="00A418B2"/>
    <w:rsid w:val="00A419CD"/>
    <w:rsid w:val="00A41C43"/>
    <w:rsid w:val="00A41E81"/>
    <w:rsid w:val="00A42F3F"/>
    <w:rsid w:val="00A43131"/>
    <w:rsid w:val="00A4345B"/>
    <w:rsid w:val="00A43633"/>
    <w:rsid w:val="00A4438E"/>
    <w:rsid w:val="00A44A1E"/>
    <w:rsid w:val="00A44DDA"/>
    <w:rsid w:val="00A44E03"/>
    <w:rsid w:val="00A454E8"/>
    <w:rsid w:val="00A455D2"/>
    <w:rsid w:val="00A45D75"/>
    <w:rsid w:val="00A4718E"/>
    <w:rsid w:val="00A47CEE"/>
    <w:rsid w:val="00A5012D"/>
    <w:rsid w:val="00A501DB"/>
    <w:rsid w:val="00A507F1"/>
    <w:rsid w:val="00A50D7B"/>
    <w:rsid w:val="00A510EA"/>
    <w:rsid w:val="00A512D8"/>
    <w:rsid w:val="00A51675"/>
    <w:rsid w:val="00A51EA9"/>
    <w:rsid w:val="00A52E40"/>
    <w:rsid w:val="00A533C0"/>
    <w:rsid w:val="00A53567"/>
    <w:rsid w:val="00A53620"/>
    <w:rsid w:val="00A53C2F"/>
    <w:rsid w:val="00A53C37"/>
    <w:rsid w:val="00A53FD7"/>
    <w:rsid w:val="00A5400A"/>
    <w:rsid w:val="00A54A15"/>
    <w:rsid w:val="00A54FF6"/>
    <w:rsid w:val="00A55353"/>
    <w:rsid w:val="00A56CB6"/>
    <w:rsid w:val="00A56F47"/>
    <w:rsid w:val="00A573AF"/>
    <w:rsid w:val="00A57695"/>
    <w:rsid w:val="00A5790B"/>
    <w:rsid w:val="00A57ECC"/>
    <w:rsid w:val="00A60882"/>
    <w:rsid w:val="00A60EF2"/>
    <w:rsid w:val="00A6115F"/>
    <w:rsid w:val="00A616E0"/>
    <w:rsid w:val="00A61CB2"/>
    <w:rsid w:val="00A62036"/>
    <w:rsid w:val="00A6225A"/>
    <w:rsid w:val="00A62792"/>
    <w:rsid w:val="00A6280B"/>
    <w:rsid w:val="00A62D44"/>
    <w:rsid w:val="00A639B3"/>
    <w:rsid w:val="00A63A70"/>
    <w:rsid w:val="00A640DA"/>
    <w:rsid w:val="00A64891"/>
    <w:rsid w:val="00A652B4"/>
    <w:rsid w:val="00A65946"/>
    <w:rsid w:val="00A660B5"/>
    <w:rsid w:val="00A66AE7"/>
    <w:rsid w:val="00A66D7F"/>
    <w:rsid w:val="00A67170"/>
    <w:rsid w:val="00A67305"/>
    <w:rsid w:val="00A6783D"/>
    <w:rsid w:val="00A67DD3"/>
    <w:rsid w:val="00A67E9F"/>
    <w:rsid w:val="00A70196"/>
    <w:rsid w:val="00A705DA"/>
    <w:rsid w:val="00A708F2"/>
    <w:rsid w:val="00A70A61"/>
    <w:rsid w:val="00A70E77"/>
    <w:rsid w:val="00A71303"/>
    <w:rsid w:val="00A714F6"/>
    <w:rsid w:val="00A715EC"/>
    <w:rsid w:val="00A71746"/>
    <w:rsid w:val="00A72D0D"/>
    <w:rsid w:val="00A7337E"/>
    <w:rsid w:val="00A73757"/>
    <w:rsid w:val="00A73B08"/>
    <w:rsid w:val="00A742FA"/>
    <w:rsid w:val="00A74850"/>
    <w:rsid w:val="00A74EC2"/>
    <w:rsid w:val="00A750D6"/>
    <w:rsid w:val="00A7590F"/>
    <w:rsid w:val="00A75BEF"/>
    <w:rsid w:val="00A75E74"/>
    <w:rsid w:val="00A75F68"/>
    <w:rsid w:val="00A76613"/>
    <w:rsid w:val="00A768A5"/>
    <w:rsid w:val="00A76A78"/>
    <w:rsid w:val="00A76ED9"/>
    <w:rsid w:val="00A77349"/>
    <w:rsid w:val="00A77630"/>
    <w:rsid w:val="00A77CF5"/>
    <w:rsid w:val="00A80284"/>
    <w:rsid w:val="00A80CAA"/>
    <w:rsid w:val="00A816C0"/>
    <w:rsid w:val="00A824D8"/>
    <w:rsid w:val="00A83139"/>
    <w:rsid w:val="00A83201"/>
    <w:rsid w:val="00A83B82"/>
    <w:rsid w:val="00A840C0"/>
    <w:rsid w:val="00A84275"/>
    <w:rsid w:val="00A84A9D"/>
    <w:rsid w:val="00A85732"/>
    <w:rsid w:val="00A861C0"/>
    <w:rsid w:val="00A863F4"/>
    <w:rsid w:val="00A867C4"/>
    <w:rsid w:val="00A86A6C"/>
    <w:rsid w:val="00A87290"/>
    <w:rsid w:val="00A8733A"/>
    <w:rsid w:val="00A90437"/>
    <w:rsid w:val="00A905FB"/>
    <w:rsid w:val="00A92866"/>
    <w:rsid w:val="00A93B7F"/>
    <w:rsid w:val="00A93E10"/>
    <w:rsid w:val="00A946A1"/>
    <w:rsid w:val="00A95B21"/>
    <w:rsid w:val="00AA052A"/>
    <w:rsid w:val="00AA143B"/>
    <w:rsid w:val="00AA16D5"/>
    <w:rsid w:val="00AA2540"/>
    <w:rsid w:val="00AA279E"/>
    <w:rsid w:val="00AA2B21"/>
    <w:rsid w:val="00AA3309"/>
    <w:rsid w:val="00AA3479"/>
    <w:rsid w:val="00AA3ADB"/>
    <w:rsid w:val="00AA41FD"/>
    <w:rsid w:val="00AA4F0B"/>
    <w:rsid w:val="00AA513C"/>
    <w:rsid w:val="00AA53FC"/>
    <w:rsid w:val="00AA57C7"/>
    <w:rsid w:val="00AA598F"/>
    <w:rsid w:val="00AA5FE9"/>
    <w:rsid w:val="00AA6082"/>
    <w:rsid w:val="00AA67E9"/>
    <w:rsid w:val="00AA7950"/>
    <w:rsid w:val="00AB09A6"/>
    <w:rsid w:val="00AB0AAD"/>
    <w:rsid w:val="00AB0E10"/>
    <w:rsid w:val="00AB1768"/>
    <w:rsid w:val="00AB2688"/>
    <w:rsid w:val="00AB2EFE"/>
    <w:rsid w:val="00AB33C9"/>
    <w:rsid w:val="00AB3E66"/>
    <w:rsid w:val="00AB47F6"/>
    <w:rsid w:val="00AB4CDC"/>
    <w:rsid w:val="00AB4FA8"/>
    <w:rsid w:val="00AB5192"/>
    <w:rsid w:val="00AB5AC7"/>
    <w:rsid w:val="00AB5E42"/>
    <w:rsid w:val="00AB5E76"/>
    <w:rsid w:val="00AB5FFD"/>
    <w:rsid w:val="00AB6000"/>
    <w:rsid w:val="00AB6333"/>
    <w:rsid w:val="00AB6FCB"/>
    <w:rsid w:val="00AB7357"/>
    <w:rsid w:val="00AC0C8E"/>
    <w:rsid w:val="00AC0D98"/>
    <w:rsid w:val="00AC19BD"/>
    <w:rsid w:val="00AC1B1F"/>
    <w:rsid w:val="00AC2063"/>
    <w:rsid w:val="00AC2E00"/>
    <w:rsid w:val="00AC2EA4"/>
    <w:rsid w:val="00AC30CC"/>
    <w:rsid w:val="00AC3129"/>
    <w:rsid w:val="00AC3F81"/>
    <w:rsid w:val="00AC54C6"/>
    <w:rsid w:val="00AC5974"/>
    <w:rsid w:val="00AC6EB9"/>
    <w:rsid w:val="00AC782B"/>
    <w:rsid w:val="00AD0988"/>
    <w:rsid w:val="00AD0CAB"/>
    <w:rsid w:val="00AD1DBB"/>
    <w:rsid w:val="00AD2545"/>
    <w:rsid w:val="00AD2948"/>
    <w:rsid w:val="00AD2B0A"/>
    <w:rsid w:val="00AD3258"/>
    <w:rsid w:val="00AD32D2"/>
    <w:rsid w:val="00AD34AE"/>
    <w:rsid w:val="00AD3A5B"/>
    <w:rsid w:val="00AD43DA"/>
    <w:rsid w:val="00AD43F7"/>
    <w:rsid w:val="00AD45C6"/>
    <w:rsid w:val="00AD4A85"/>
    <w:rsid w:val="00AD4A94"/>
    <w:rsid w:val="00AD4FCF"/>
    <w:rsid w:val="00AD5149"/>
    <w:rsid w:val="00AD58CA"/>
    <w:rsid w:val="00AD6292"/>
    <w:rsid w:val="00AD637F"/>
    <w:rsid w:val="00AD6965"/>
    <w:rsid w:val="00AD6E2F"/>
    <w:rsid w:val="00AD702A"/>
    <w:rsid w:val="00AD729A"/>
    <w:rsid w:val="00AD7423"/>
    <w:rsid w:val="00AD755D"/>
    <w:rsid w:val="00AD7793"/>
    <w:rsid w:val="00AE02E8"/>
    <w:rsid w:val="00AE110C"/>
    <w:rsid w:val="00AE13DF"/>
    <w:rsid w:val="00AE2209"/>
    <w:rsid w:val="00AE2266"/>
    <w:rsid w:val="00AE26D0"/>
    <w:rsid w:val="00AE388B"/>
    <w:rsid w:val="00AE4364"/>
    <w:rsid w:val="00AE43E9"/>
    <w:rsid w:val="00AE504E"/>
    <w:rsid w:val="00AE560E"/>
    <w:rsid w:val="00AE5C26"/>
    <w:rsid w:val="00AE628C"/>
    <w:rsid w:val="00AE63C9"/>
    <w:rsid w:val="00AE69EB"/>
    <w:rsid w:val="00AE76B7"/>
    <w:rsid w:val="00AF0914"/>
    <w:rsid w:val="00AF0B9D"/>
    <w:rsid w:val="00AF13CC"/>
    <w:rsid w:val="00AF1448"/>
    <w:rsid w:val="00AF14FF"/>
    <w:rsid w:val="00AF171F"/>
    <w:rsid w:val="00AF1876"/>
    <w:rsid w:val="00AF1DA0"/>
    <w:rsid w:val="00AF258B"/>
    <w:rsid w:val="00AF2A52"/>
    <w:rsid w:val="00AF2DB8"/>
    <w:rsid w:val="00AF2F78"/>
    <w:rsid w:val="00AF32E2"/>
    <w:rsid w:val="00AF35EE"/>
    <w:rsid w:val="00AF3B16"/>
    <w:rsid w:val="00AF4A20"/>
    <w:rsid w:val="00AF4D6C"/>
    <w:rsid w:val="00AF58B6"/>
    <w:rsid w:val="00AF613C"/>
    <w:rsid w:val="00AF681F"/>
    <w:rsid w:val="00AF7169"/>
    <w:rsid w:val="00AF7405"/>
    <w:rsid w:val="00AF75F2"/>
    <w:rsid w:val="00AF7BF1"/>
    <w:rsid w:val="00B00528"/>
    <w:rsid w:val="00B012AF"/>
    <w:rsid w:val="00B015C7"/>
    <w:rsid w:val="00B01A0F"/>
    <w:rsid w:val="00B01ABB"/>
    <w:rsid w:val="00B02198"/>
    <w:rsid w:val="00B02636"/>
    <w:rsid w:val="00B02BEE"/>
    <w:rsid w:val="00B03B23"/>
    <w:rsid w:val="00B03D89"/>
    <w:rsid w:val="00B045C5"/>
    <w:rsid w:val="00B046C6"/>
    <w:rsid w:val="00B04CB7"/>
    <w:rsid w:val="00B04DE4"/>
    <w:rsid w:val="00B05213"/>
    <w:rsid w:val="00B06011"/>
    <w:rsid w:val="00B079FB"/>
    <w:rsid w:val="00B07D61"/>
    <w:rsid w:val="00B07E8E"/>
    <w:rsid w:val="00B10DBE"/>
    <w:rsid w:val="00B12334"/>
    <w:rsid w:val="00B126AB"/>
    <w:rsid w:val="00B12789"/>
    <w:rsid w:val="00B1317F"/>
    <w:rsid w:val="00B136C8"/>
    <w:rsid w:val="00B13932"/>
    <w:rsid w:val="00B13BCE"/>
    <w:rsid w:val="00B13FAD"/>
    <w:rsid w:val="00B1418F"/>
    <w:rsid w:val="00B14A1C"/>
    <w:rsid w:val="00B150D2"/>
    <w:rsid w:val="00B15B22"/>
    <w:rsid w:val="00B164C9"/>
    <w:rsid w:val="00B16967"/>
    <w:rsid w:val="00B16A7B"/>
    <w:rsid w:val="00B17202"/>
    <w:rsid w:val="00B175FD"/>
    <w:rsid w:val="00B17954"/>
    <w:rsid w:val="00B20A38"/>
    <w:rsid w:val="00B20CEE"/>
    <w:rsid w:val="00B2164D"/>
    <w:rsid w:val="00B21D72"/>
    <w:rsid w:val="00B22657"/>
    <w:rsid w:val="00B22B5D"/>
    <w:rsid w:val="00B230EE"/>
    <w:rsid w:val="00B240E1"/>
    <w:rsid w:val="00B24201"/>
    <w:rsid w:val="00B24C8E"/>
    <w:rsid w:val="00B251A9"/>
    <w:rsid w:val="00B25B51"/>
    <w:rsid w:val="00B26C02"/>
    <w:rsid w:val="00B27276"/>
    <w:rsid w:val="00B2790C"/>
    <w:rsid w:val="00B2793D"/>
    <w:rsid w:val="00B303E9"/>
    <w:rsid w:val="00B312A1"/>
    <w:rsid w:val="00B31F4C"/>
    <w:rsid w:val="00B33388"/>
    <w:rsid w:val="00B33E0D"/>
    <w:rsid w:val="00B34DE9"/>
    <w:rsid w:val="00B34F8D"/>
    <w:rsid w:val="00B35022"/>
    <w:rsid w:val="00B357D1"/>
    <w:rsid w:val="00B35BD7"/>
    <w:rsid w:val="00B366B5"/>
    <w:rsid w:val="00B36FF6"/>
    <w:rsid w:val="00B37AEC"/>
    <w:rsid w:val="00B37F46"/>
    <w:rsid w:val="00B40594"/>
    <w:rsid w:val="00B407AB"/>
    <w:rsid w:val="00B41625"/>
    <w:rsid w:val="00B419BB"/>
    <w:rsid w:val="00B41B4C"/>
    <w:rsid w:val="00B41ED7"/>
    <w:rsid w:val="00B41F50"/>
    <w:rsid w:val="00B422FB"/>
    <w:rsid w:val="00B424B9"/>
    <w:rsid w:val="00B425EF"/>
    <w:rsid w:val="00B42909"/>
    <w:rsid w:val="00B4370E"/>
    <w:rsid w:val="00B437A6"/>
    <w:rsid w:val="00B4397D"/>
    <w:rsid w:val="00B4480C"/>
    <w:rsid w:val="00B448D3"/>
    <w:rsid w:val="00B44929"/>
    <w:rsid w:val="00B4554B"/>
    <w:rsid w:val="00B455F2"/>
    <w:rsid w:val="00B4588A"/>
    <w:rsid w:val="00B459AD"/>
    <w:rsid w:val="00B468C0"/>
    <w:rsid w:val="00B4765B"/>
    <w:rsid w:val="00B4775C"/>
    <w:rsid w:val="00B47777"/>
    <w:rsid w:val="00B5089B"/>
    <w:rsid w:val="00B50FB4"/>
    <w:rsid w:val="00B51C5D"/>
    <w:rsid w:val="00B539A4"/>
    <w:rsid w:val="00B54B2B"/>
    <w:rsid w:val="00B54B72"/>
    <w:rsid w:val="00B55823"/>
    <w:rsid w:val="00B55885"/>
    <w:rsid w:val="00B55EF9"/>
    <w:rsid w:val="00B561D4"/>
    <w:rsid w:val="00B5677C"/>
    <w:rsid w:val="00B5686F"/>
    <w:rsid w:val="00B57055"/>
    <w:rsid w:val="00B57BB9"/>
    <w:rsid w:val="00B57C9A"/>
    <w:rsid w:val="00B607CB"/>
    <w:rsid w:val="00B617C1"/>
    <w:rsid w:val="00B624AE"/>
    <w:rsid w:val="00B62EE6"/>
    <w:rsid w:val="00B63880"/>
    <w:rsid w:val="00B63881"/>
    <w:rsid w:val="00B63B5F"/>
    <w:rsid w:val="00B6440F"/>
    <w:rsid w:val="00B65147"/>
    <w:rsid w:val="00B65AC6"/>
    <w:rsid w:val="00B65CFE"/>
    <w:rsid w:val="00B66042"/>
    <w:rsid w:val="00B66C43"/>
    <w:rsid w:val="00B6776B"/>
    <w:rsid w:val="00B67CA2"/>
    <w:rsid w:val="00B70024"/>
    <w:rsid w:val="00B702BA"/>
    <w:rsid w:val="00B703CF"/>
    <w:rsid w:val="00B7061E"/>
    <w:rsid w:val="00B70EEE"/>
    <w:rsid w:val="00B712C0"/>
    <w:rsid w:val="00B7174C"/>
    <w:rsid w:val="00B718A2"/>
    <w:rsid w:val="00B719B4"/>
    <w:rsid w:val="00B72A91"/>
    <w:rsid w:val="00B72AAE"/>
    <w:rsid w:val="00B72D46"/>
    <w:rsid w:val="00B7303C"/>
    <w:rsid w:val="00B73C3E"/>
    <w:rsid w:val="00B74CCD"/>
    <w:rsid w:val="00B75069"/>
    <w:rsid w:val="00B7532E"/>
    <w:rsid w:val="00B75C5F"/>
    <w:rsid w:val="00B75E2E"/>
    <w:rsid w:val="00B75E4E"/>
    <w:rsid w:val="00B761C3"/>
    <w:rsid w:val="00B76546"/>
    <w:rsid w:val="00B778E0"/>
    <w:rsid w:val="00B803CC"/>
    <w:rsid w:val="00B811EC"/>
    <w:rsid w:val="00B8138F"/>
    <w:rsid w:val="00B813B2"/>
    <w:rsid w:val="00B82370"/>
    <w:rsid w:val="00B8250C"/>
    <w:rsid w:val="00B825EC"/>
    <w:rsid w:val="00B8301C"/>
    <w:rsid w:val="00B84273"/>
    <w:rsid w:val="00B842F5"/>
    <w:rsid w:val="00B843D5"/>
    <w:rsid w:val="00B84471"/>
    <w:rsid w:val="00B84591"/>
    <w:rsid w:val="00B84B77"/>
    <w:rsid w:val="00B850F1"/>
    <w:rsid w:val="00B85327"/>
    <w:rsid w:val="00B8533A"/>
    <w:rsid w:val="00B853DF"/>
    <w:rsid w:val="00B85778"/>
    <w:rsid w:val="00B90403"/>
    <w:rsid w:val="00B90C9B"/>
    <w:rsid w:val="00B911DF"/>
    <w:rsid w:val="00B9140D"/>
    <w:rsid w:val="00B9168F"/>
    <w:rsid w:val="00B922D8"/>
    <w:rsid w:val="00B923D9"/>
    <w:rsid w:val="00B93661"/>
    <w:rsid w:val="00B9422B"/>
    <w:rsid w:val="00B943BE"/>
    <w:rsid w:val="00B946AD"/>
    <w:rsid w:val="00B94866"/>
    <w:rsid w:val="00B951E4"/>
    <w:rsid w:val="00B9583C"/>
    <w:rsid w:val="00B95C3C"/>
    <w:rsid w:val="00B97C6C"/>
    <w:rsid w:val="00B97E04"/>
    <w:rsid w:val="00BA0110"/>
    <w:rsid w:val="00BA017A"/>
    <w:rsid w:val="00BA0422"/>
    <w:rsid w:val="00BA045C"/>
    <w:rsid w:val="00BA08F0"/>
    <w:rsid w:val="00BA0E8B"/>
    <w:rsid w:val="00BA2AA5"/>
    <w:rsid w:val="00BA3380"/>
    <w:rsid w:val="00BA3779"/>
    <w:rsid w:val="00BA483A"/>
    <w:rsid w:val="00BA55BC"/>
    <w:rsid w:val="00BA5768"/>
    <w:rsid w:val="00BA57AE"/>
    <w:rsid w:val="00BA5CDA"/>
    <w:rsid w:val="00BA717F"/>
    <w:rsid w:val="00BA7716"/>
    <w:rsid w:val="00BA7C2E"/>
    <w:rsid w:val="00BB0280"/>
    <w:rsid w:val="00BB1FF5"/>
    <w:rsid w:val="00BB2844"/>
    <w:rsid w:val="00BB2AE9"/>
    <w:rsid w:val="00BB328F"/>
    <w:rsid w:val="00BB33D3"/>
    <w:rsid w:val="00BB3602"/>
    <w:rsid w:val="00BB3B91"/>
    <w:rsid w:val="00BB4A67"/>
    <w:rsid w:val="00BB4D8B"/>
    <w:rsid w:val="00BB4D8C"/>
    <w:rsid w:val="00BB561D"/>
    <w:rsid w:val="00BB7016"/>
    <w:rsid w:val="00BB770B"/>
    <w:rsid w:val="00BB7EE4"/>
    <w:rsid w:val="00BC05D9"/>
    <w:rsid w:val="00BC0E3A"/>
    <w:rsid w:val="00BC124C"/>
    <w:rsid w:val="00BC1C40"/>
    <w:rsid w:val="00BC2358"/>
    <w:rsid w:val="00BC2BDD"/>
    <w:rsid w:val="00BC3150"/>
    <w:rsid w:val="00BC34AC"/>
    <w:rsid w:val="00BC3F57"/>
    <w:rsid w:val="00BC4A68"/>
    <w:rsid w:val="00BC54C9"/>
    <w:rsid w:val="00BC5CA3"/>
    <w:rsid w:val="00BD00EA"/>
    <w:rsid w:val="00BD05DF"/>
    <w:rsid w:val="00BD0A65"/>
    <w:rsid w:val="00BD0E43"/>
    <w:rsid w:val="00BD1043"/>
    <w:rsid w:val="00BD11A9"/>
    <w:rsid w:val="00BD13D3"/>
    <w:rsid w:val="00BD1AC6"/>
    <w:rsid w:val="00BD2426"/>
    <w:rsid w:val="00BD2AEF"/>
    <w:rsid w:val="00BD3105"/>
    <w:rsid w:val="00BD331E"/>
    <w:rsid w:val="00BD3B28"/>
    <w:rsid w:val="00BD3BE2"/>
    <w:rsid w:val="00BD409E"/>
    <w:rsid w:val="00BD4478"/>
    <w:rsid w:val="00BD4557"/>
    <w:rsid w:val="00BD5152"/>
    <w:rsid w:val="00BD5761"/>
    <w:rsid w:val="00BD5927"/>
    <w:rsid w:val="00BD6812"/>
    <w:rsid w:val="00BD6B7E"/>
    <w:rsid w:val="00BD6D0E"/>
    <w:rsid w:val="00BD6FA3"/>
    <w:rsid w:val="00BD702D"/>
    <w:rsid w:val="00BD7551"/>
    <w:rsid w:val="00BE0587"/>
    <w:rsid w:val="00BE06B8"/>
    <w:rsid w:val="00BE0B3B"/>
    <w:rsid w:val="00BE0CCB"/>
    <w:rsid w:val="00BE1468"/>
    <w:rsid w:val="00BE154D"/>
    <w:rsid w:val="00BE1CEA"/>
    <w:rsid w:val="00BE2130"/>
    <w:rsid w:val="00BE22E1"/>
    <w:rsid w:val="00BE25DF"/>
    <w:rsid w:val="00BE2E47"/>
    <w:rsid w:val="00BE3C5F"/>
    <w:rsid w:val="00BE423F"/>
    <w:rsid w:val="00BE4524"/>
    <w:rsid w:val="00BE46A3"/>
    <w:rsid w:val="00BE4870"/>
    <w:rsid w:val="00BE4F97"/>
    <w:rsid w:val="00BE5C2B"/>
    <w:rsid w:val="00BE616C"/>
    <w:rsid w:val="00BE63AD"/>
    <w:rsid w:val="00BE7734"/>
    <w:rsid w:val="00BE7DE0"/>
    <w:rsid w:val="00BF00C3"/>
    <w:rsid w:val="00BF00EE"/>
    <w:rsid w:val="00BF0503"/>
    <w:rsid w:val="00BF1746"/>
    <w:rsid w:val="00BF3555"/>
    <w:rsid w:val="00BF37D6"/>
    <w:rsid w:val="00BF3889"/>
    <w:rsid w:val="00BF3988"/>
    <w:rsid w:val="00BF4C5C"/>
    <w:rsid w:val="00BF4E94"/>
    <w:rsid w:val="00BF5542"/>
    <w:rsid w:val="00BF5C2B"/>
    <w:rsid w:val="00BF6736"/>
    <w:rsid w:val="00BF6A9E"/>
    <w:rsid w:val="00BF7982"/>
    <w:rsid w:val="00C00B23"/>
    <w:rsid w:val="00C00B3C"/>
    <w:rsid w:val="00C00BD0"/>
    <w:rsid w:val="00C010E2"/>
    <w:rsid w:val="00C0144C"/>
    <w:rsid w:val="00C026DB"/>
    <w:rsid w:val="00C03A3C"/>
    <w:rsid w:val="00C03CF4"/>
    <w:rsid w:val="00C05824"/>
    <w:rsid w:val="00C059B5"/>
    <w:rsid w:val="00C05BAA"/>
    <w:rsid w:val="00C05D33"/>
    <w:rsid w:val="00C05EAE"/>
    <w:rsid w:val="00C06053"/>
    <w:rsid w:val="00C06361"/>
    <w:rsid w:val="00C064F1"/>
    <w:rsid w:val="00C078B4"/>
    <w:rsid w:val="00C10679"/>
    <w:rsid w:val="00C11076"/>
    <w:rsid w:val="00C118E7"/>
    <w:rsid w:val="00C11CDD"/>
    <w:rsid w:val="00C121B9"/>
    <w:rsid w:val="00C124C0"/>
    <w:rsid w:val="00C131D9"/>
    <w:rsid w:val="00C13699"/>
    <w:rsid w:val="00C13B27"/>
    <w:rsid w:val="00C13EB7"/>
    <w:rsid w:val="00C14033"/>
    <w:rsid w:val="00C1441D"/>
    <w:rsid w:val="00C14FA5"/>
    <w:rsid w:val="00C153F1"/>
    <w:rsid w:val="00C17446"/>
    <w:rsid w:val="00C20393"/>
    <w:rsid w:val="00C20DC9"/>
    <w:rsid w:val="00C21343"/>
    <w:rsid w:val="00C21594"/>
    <w:rsid w:val="00C219A4"/>
    <w:rsid w:val="00C22975"/>
    <w:rsid w:val="00C23072"/>
    <w:rsid w:val="00C23075"/>
    <w:rsid w:val="00C232B7"/>
    <w:rsid w:val="00C2367D"/>
    <w:rsid w:val="00C236BA"/>
    <w:rsid w:val="00C23A35"/>
    <w:rsid w:val="00C242B1"/>
    <w:rsid w:val="00C24AF3"/>
    <w:rsid w:val="00C254E1"/>
    <w:rsid w:val="00C25931"/>
    <w:rsid w:val="00C25ADD"/>
    <w:rsid w:val="00C26045"/>
    <w:rsid w:val="00C260D9"/>
    <w:rsid w:val="00C26A5F"/>
    <w:rsid w:val="00C27336"/>
    <w:rsid w:val="00C276B0"/>
    <w:rsid w:val="00C3005E"/>
    <w:rsid w:val="00C3105B"/>
    <w:rsid w:val="00C31C4D"/>
    <w:rsid w:val="00C31C76"/>
    <w:rsid w:val="00C31D86"/>
    <w:rsid w:val="00C31EEB"/>
    <w:rsid w:val="00C32468"/>
    <w:rsid w:val="00C329EF"/>
    <w:rsid w:val="00C336A5"/>
    <w:rsid w:val="00C33FF6"/>
    <w:rsid w:val="00C34239"/>
    <w:rsid w:val="00C345C5"/>
    <w:rsid w:val="00C34764"/>
    <w:rsid w:val="00C34C03"/>
    <w:rsid w:val="00C34C5F"/>
    <w:rsid w:val="00C34C7F"/>
    <w:rsid w:val="00C3507A"/>
    <w:rsid w:val="00C366C7"/>
    <w:rsid w:val="00C36C20"/>
    <w:rsid w:val="00C36E56"/>
    <w:rsid w:val="00C37429"/>
    <w:rsid w:val="00C3742D"/>
    <w:rsid w:val="00C375CA"/>
    <w:rsid w:val="00C37623"/>
    <w:rsid w:val="00C376A2"/>
    <w:rsid w:val="00C401D4"/>
    <w:rsid w:val="00C40B99"/>
    <w:rsid w:val="00C41968"/>
    <w:rsid w:val="00C4225D"/>
    <w:rsid w:val="00C42D32"/>
    <w:rsid w:val="00C43420"/>
    <w:rsid w:val="00C436B4"/>
    <w:rsid w:val="00C43F2E"/>
    <w:rsid w:val="00C4421B"/>
    <w:rsid w:val="00C4478A"/>
    <w:rsid w:val="00C456C2"/>
    <w:rsid w:val="00C45767"/>
    <w:rsid w:val="00C45A83"/>
    <w:rsid w:val="00C47426"/>
    <w:rsid w:val="00C4745D"/>
    <w:rsid w:val="00C47EED"/>
    <w:rsid w:val="00C5067D"/>
    <w:rsid w:val="00C50D71"/>
    <w:rsid w:val="00C5119A"/>
    <w:rsid w:val="00C51456"/>
    <w:rsid w:val="00C51B4C"/>
    <w:rsid w:val="00C51BF7"/>
    <w:rsid w:val="00C52F33"/>
    <w:rsid w:val="00C55501"/>
    <w:rsid w:val="00C55886"/>
    <w:rsid w:val="00C5669D"/>
    <w:rsid w:val="00C569F8"/>
    <w:rsid w:val="00C6003A"/>
    <w:rsid w:val="00C60673"/>
    <w:rsid w:val="00C60C83"/>
    <w:rsid w:val="00C60E83"/>
    <w:rsid w:val="00C61167"/>
    <w:rsid w:val="00C6185C"/>
    <w:rsid w:val="00C61F47"/>
    <w:rsid w:val="00C620A6"/>
    <w:rsid w:val="00C625E8"/>
    <w:rsid w:val="00C62688"/>
    <w:rsid w:val="00C62B9D"/>
    <w:rsid w:val="00C63A30"/>
    <w:rsid w:val="00C63EA2"/>
    <w:rsid w:val="00C64146"/>
    <w:rsid w:val="00C64559"/>
    <w:rsid w:val="00C6489B"/>
    <w:rsid w:val="00C64D4B"/>
    <w:rsid w:val="00C654AF"/>
    <w:rsid w:val="00C65609"/>
    <w:rsid w:val="00C6707C"/>
    <w:rsid w:val="00C67478"/>
    <w:rsid w:val="00C67593"/>
    <w:rsid w:val="00C67848"/>
    <w:rsid w:val="00C67C62"/>
    <w:rsid w:val="00C67D46"/>
    <w:rsid w:val="00C7057A"/>
    <w:rsid w:val="00C70B76"/>
    <w:rsid w:val="00C71062"/>
    <w:rsid w:val="00C72564"/>
    <w:rsid w:val="00C7434D"/>
    <w:rsid w:val="00C74A05"/>
    <w:rsid w:val="00C7516B"/>
    <w:rsid w:val="00C763AE"/>
    <w:rsid w:val="00C776E0"/>
    <w:rsid w:val="00C77BA7"/>
    <w:rsid w:val="00C77D8B"/>
    <w:rsid w:val="00C801D8"/>
    <w:rsid w:val="00C803AB"/>
    <w:rsid w:val="00C806DB"/>
    <w:rsid w:val="00C80C5A"/>
    <w:rsid w:val="00C80E37"/>
    <w:rsid w:val="00C82CE4"/>
    <w:rsid w:val="00C82F84"/>
    <w:rsid w:val="00C83024"/>
    <w:rsid w:val="00C83223"/>
    <w:rsid w:val="00C83294"/>
    <w:rsid w:val="00C83370"/>
    <w:rsid w:val="00C835AD"/>
    <w:rsid w:val="00C83AB0"/>
    <w:rsid w:val="00C83C99"/>
    <w:rsid w:val="00C84706"/>
    <w:rsid w:val="00C84BB8"/>
    <w:rsid w:val="00C8579A"/>
    <w:rsid w:val="00C857E4"/>
    <w:rsid w:val="00C85860"/>
    <w:rsid w:val="00C85959"/>
    <w:rsid w:val="00C85B52"/>
    <w:rsid w:val="00C86ABE"/>
    <w:rsid w:val="00C86B29"/>
    <w:rsid w:val="00C8747A"/>
    <w:rsid w:val="00C874B6"/>
    <w:rsid w:val="00C8789B"/>
    <w:rsid w:val="00C901D6"/>
    <w:rsid w:val="00C91924"/>
    <w:rsid w:val="00C92169"/>
    <w:rsid w:val="00C925B2"/>
    <w:rsid w:val="00C92787"/>
    <w:rsid w:val="00C9285B"/>
    <w:rsid w:val="00C934EF"/>
    <w:rsid w:val="00C93AC5"/>
    <w:rsid w:val="00C9410C"/>
    <w:rsid w:val="00C94993"/>
    <w:rsid w:val="00C94C62"/>
    <w:rsid w:val="00C955C3"/>
    <w:rsid w:val="00C955CC"/>
    <w:rsid w:val="00C95839"/>
    <w:rsid w:val="00C95A22"/>
    <w:rsid w:val="00C95F36"/>
    <w:rsid w:val="00C9679A"/>
    <w:rsid w:val="00C96C14"/>
    <w:rsid w:val="00C96F76"/>
    <w:rsid w:val="00C972AE"/>
    <w:rsid w:val="00C9735A"/>
    <w:rsid w:val="00C97888"/>
    <w:rsid w:val="00C97DF3"/>
    <w:rsid w:val="00CA02F2"/>
    <w:rsid w:val="00CA0403"/>
    <w:rsid w:val="00CA04D4"/>
    <w:rsid w:val="00CA0E12"/>
    <w:rsid w:val="00CA16D0"/>
    <w:rsid w:val="00CA3844"/>
    <w:rsid w:val="00CA3AE0"/>
    <w:rsid w:val="00CA4117"/>
    <w:rsid w:val="00CA4394"/>
    <w:rsid w:val="00CA4616"/>
    <w:rsid w:val="00CA4C61"/>
    <w:rsid w:val="00CA5D73"/>
    <w:rsid w:val="00CA5EB6"/>
    <w:rsid w:val="00CA6032"/>
    <w:rsid w:val="00CA618A"/>
    <w:rsid w:val="00CA6920"/>
    <w:rsid w:val="00CA7718"/>
    <w:rsid w:val="00CA79E3"/>
    <w:rsid w:val="00CA7DBD"/>
    <w:rsid w:val="00CB0864"/>
    <w:rsid w:val="00CB2013"/>
    <w:rsid w:val="00CB23EF"/>
    <w:rsid w:val="00CB29C0"/>
    <w:rsid w:val="00CB33C6"/>
    <w:rsid w:val="00CB3D28"/>
    <w:rsid w:val="00CB498A"/>
    <w:rsid w:val="00CB517B"/>
    <w:rsid w:val="00CB5786"/>
    <w:rsid w:val="00CB5820"/>
    <w:rsid w:val="00CB5F71"/>
    <w:rsid w:val="00CB6FE8"/>
    <w:rsid w:val="00CB7C7E"/>
    <w:rsid w:val="00CB7CF9"/>
    <w:rsid w:val="00CB7DD6"/>
    <w:rsid w:val="00CB7F73"/>
    <w:rsid w:val="00CB7FAC"/>
    <w:rsid w:val="00CC02DE"/>
    <w:rsid w:val="00CC0A49"/>
    <w:rsid w:val="00CC1123"/>
    <w:rsid w:val="00CC1DDF"/>
    <w:rsid w:val="00CC2375"/>
    <w:rsid w:val="00CC3049"/>
    <w:rsid w:val="00CC34EE"/>
    <w:rsid w:val="00CC375D"/>
    <w:rsid w:val="00CC37EF"/>
    <w:rsid w:val="00CC40EF"/>
    <w:rsid w:val="00CC40F5"/>
    <w:rsid w:val="00CC41F3"/>
    <w:rsid w:val="00CC47AF"/>
    <w:rsid w:val="00CC53EA"/>
    <w:rsid w:val="00CC637F"/>
    <w:rsid w:val="00CC6D9B"/>
    <w:rsid w:val="00CC769F"/>
    <w:rsid w:val="00CC7F84"/>
    <w:rsid w:val="00CD0F9C"/>
    <w:rsid w:val="00CD10AE"/>
    <w:rsid w:val="00CD1AB4"/>
    <w:rsid w:val="00CD1DF3"/>
    <w:rsid w:val="00CD216F"/>
    <w:rsid w:val="00CD257F"/>
    <w:rsid w:val="00CD3793"/>
    <w:rsid w:val="00CD471E"/>
    <w:rsid w:val="00CD5726"/>
    <w:rsid w:val="00CD6566"/>
    <w:rsid w:val="00CD6AA0"/>
    <w:rsid w:val="00CE1409"/>
    <w:rsid w:val="00CE1422"/>
    <w:rsid w:val="00CE14D8"/>
    <w:rsid w:val="00CE1668"/>
    <w:rsid w:val="00CE1BAA"/>
    <w:rsid w:val="00CE215E"/>
    <w:rsid w:val="00CE270B"/>
    <w:rsid w:val="00CE2CC4"/>
    <w:rsid w:val="00CE332C"/>
    <w:rsid w:val="00CE3B94"/>
    <w:rsid w:val="00CE46F9"/>
    <w:rsid w:val="00CE5024"/>
    <w:rsid w:val="00CE58FF"/>
    <w:rsid w:val="00CE7A75"/>
    <w:rsid w:val="00CE7BA3"/>
    <w:rsid w:val="00CF0146"/>
    <w:rsid w:val="00CF0459"/>
    <w:rsid w:val="00CF073A"/>
    <w:rsid w:val="00CF1102"/>
    <w:rsid w:val="00CF18AD"/>
    <w:rsid w:val="00CF1E7E"/>
    <w:rsid w:val="00CF258A"/>
    <w:rsid w:val="00CF27AE"/>
    <w:rsid w:val="00CF2A1A"/>
    <w:rsid w:val="00CF2C58"/>
    <w:rsid w:val="00CF31CF"/>
    <w:rsid w:val="00CF37F8"/>
    <w:rsid w:val="00CF3ECF"/>
    <w:rsid w:val="00CF3F44"/>
    <w:rsid w:val="00CF4991"/>
    <w:rsid w:val="00CF5B75"/>
    <w:rsid w:val="00CF5C1B"/>
    <w:rsid w:val="00CF5C3E"/>
    <w:rsid w:val="00CF665D"/>
    <w:rsid w:val="00CF6B1F"/>
    <w:rsid w:val="00CF78FD"/>
    <w:rsid w:val="00CF79D2"/>
    <w:rsid w:val="00CF7C39"/>
    <w:rsid w:val="00D0009F"/>
    <w:rsid w:val="00D00B3E"/>
    <w:rsid w:val="00D00F61"/>
    <w:rsid w:val="00D01680"/>
    <w:rsid w:val="00D0240A"/>
    <w:rsid w:val="00D027D8"/>
    <w:rsid w:val="00D02AEE"/>
    <w:rsid w:val="00D02E7C"/>
    <w:rsid w:val="00D0319C"/>
    <w:rsid w:val="00D03310"/>
    <w:rsid w:val="00D0427E"/>
    <w:rsid w:val="00D04A62"/>
    <w:rsid w:val="00D04DAB"/>
    <w:rsid w:val="00D05BDD"/>
    <w:rsid w:val="00D05C81"/>
    <w:rsid w:val="00D06143"/>
    <w:rsid w:val="00D062CC"/>
    <w:rsid w:val="00D066D8"/>
    <w:rsid w:val="00D06C90"/>
    <w:rsid w:val="00D07378"/>
    <w:rsid w:val="00D10025"/>
    <w:rsid w:val="00D101D2"/>
    <w:rsid w:val="00D1026C"/>
    <w:rsid w:val="00D10864"/>
    <w:rsid w:val="00D114F3"/>
    <w:rsid w:val="00D11F1A"/>
    <w:rsid w:val="00D1249F"/>
    <w:rsid w:val="00D124FF"/>
    <w:rsid w:val="00D1267D"/>
    <w:rsid w:val="00D1285A"/>
    <w:rsid w:val="00D12918"/>
    <w:rsid w:val="00D129D4"/>
    <w:rsid w:val="00D134AA"/>
    <w:rsid w:val="00D13D29"/>
    <w:rsid w:val="00D14032"/>
    <w:rsid w:val="00D154AC"/>
    <w:rsid w:val="00D154E9"/>
    <w:rsid w:val="00D15AF5"/>
    <w:rsid w:val="00D15C90"/>
    <w:rsid w:val="00D15F4D"/>
    <w:rsid w:val="00D16485"/>
    <w:rsid w:val="00D16BD8"/>
    <w:rsid w:val="00D16C3E"/>
    <w:rsid w:val="00D209DA"/>
    <w:rsid w:val="00D2142B"/>
    <w:rsid w:val="00D21B09"/>
    <w:rsid w:val="00D22676"/>
    <w:rsid w:val="00D2269F"/>
    <w:rsid w:val="00D23CA9"/>
    <w:rsid w:val="00D2414F"/>
    <w:rsid w:val="00D2416D"/>
    <w:rsid w:val="00D24786"/>
    <w:rsid w:val="00D24F08"/>
    <w:rsid w:val="00D2558F"/>
    <w:rsid w:val="00D26453"/>
    <w:rsid w:val="00D266AF"/>
    <w:rsid w:val="00D276CD"/>
    <w:rsid w:val="00D27827"/>
    <w:rsid w:val="00D27F79"/>
    <w:rsid w:val="00D27F87"/>
    <w:rsid w:val="00D306A0"/>
    <w:rsid w:val="00D30832"/>
    <w:rsid w:val="00D30928"/>
    <w:rsid w:val="00D3127E"/>
    <w:rsid w:val="00D31958"/>
    <w:rsid w:val="00D31E40"/>
    <w:rsid w:val="00D32039"/>
    <w:rsid w:val="00D3224D"/>
    <w:rsid w:val="00D333E8"/>
    <w:rsid w:val="00D3342C"/>
    <w:rsid w:val="00D334E5"/>
    <w:rsid w:val="00D33901"/>
    <w:rsid w:val="00D33FCF"/>
    <w:rsid w:val="00D34307"/>
    <w:rsid w:val="00D3483C"/>
    <w:rsid w:val="00D35411"/>
    <w:rsid w:val="00D3554B"/>
    <w:rsid w:val="00D35A72"/>
    <w:rsid w:val="00D35B56"/>
    <w:rsid w:val="00D35E83"/>
    <w:rsid w:val="00D35E9D"/>
    <w:rsid w:val="00D36512"/>
    <w:rsid w:val="00D365C5"/>
    <w:rsid w:val="00D36772"/>
    <w:rsid w:val="00D36DD9"/>
    <w:rsid w:val="00D37157"/>
    <w:rsid w:val="00D37627"/>
    <w:rsid w:val="00D37C67"/>
    <w:rsid w:val="00D40442"/>
    <w:rsid w:val="00D40D04"/>
    <w:rsid w:val="00D40E58"/>
    <w:rsid w:val="00D41C1D"/>
    <w:rsid w:val="00D41C5C"/>
    <w:rsid w:val="00D41C65"/>
    <w:rsid w:val="00D42F88"/>
    <w:rsid w:val="00D432A3"/>
    <w:rsid w:val="00D43367"/>
    <w:rsid w:val="00D433FC"/>
    <w:rsid w:val="00D444B9"/>
    <w:rsid w:val="00D44F88"/>
    <w:rsid w:val="00D451A5"/>
    <w:rsid w:val="00D4545B"/>
    <w:rsid w:val="00D4560A"/>
    <w:rsid w:val="00D46BA1"/>
    <w:rsid w:val="00D46E4D"/>
    <w:rsid w:val="00D47114"/>
    <w:rsid w:val="00D474B0"/>
    <w:rsid w:val="00D47D54"/>
    <w:rsid w:val="00D47E2E"/>
    <w:rsid w:val="00D504B5"/>
    <w:rsid w:val="00D508ED"/>
    <w:rsid w:val="00D50923"/>
    <w:rsid w:val="00D50FB1"/>
    <w:rsid w:val="00D51667"/>
    <w:rsid w:val="00D51D81"/>
    <w:rsid w:val="00D5237D"/>
    <w:rsid w:val="00D525CA"/>
    <w:rsid w:val="00D52EFD"/>
    <w:rsid w:val="00D53328"/>
    <w:rsid w:val="00D534F1"/>
    <w:rsid w:val="00D54196"/>
    <w:rsid w:val="00D54563"/>
    <w:rsid w:val="00D55514"/>
    <w:rsid w:val="00D55EE5"/>
    <w:rsid w:val="00D56444"/>
    <w:rsid w:val="00D57AF3"/>
    <w:rsid w:val="00D60DC0"/>
    <w:rsid w:val="00D61122"/>
    <w:rsid w:val="00D61199"/>
    <w:rsid w:val="00D615A8"/>
    <w:rsid w:val="00D61792"/>
    <w:rsid w:val="00D61AAC"/>
    <w:rsid w:val="00D61F6F"/>
    <w:rsid w:val="00D61FAB"/>
    <w:rsid w:val="00D62152"/>
    <w:rsid w:val="00D62247"/>
    <w:rsid w:val="00D6266D"/>
    <w:rsid w:val="00D62A47"/>
    <w:rsid w:val="00D62B84"/>
    <w:rsid w:val="00D630AE"/>
    <w:rsid w:val="00D63251"/>
    <w:rsid w:val="00D6377F"/>
    <w:rsid w:val="00D637A1"/>
    <w:rsid w:val="00D63E57"/>
    <w:rsid w:val="00D64534"/>
    <w:rsid w:val="00D6463C"/>
    <w:rsid w:val="00D6506F"/>
    <w:rsid w:val="00D6580A"/>
    <w:rsid w:val="00D667AB"/>
    <w:rsid w:val="00D66CD1"/>
    <w:rsid w:val="00D66F7C"/>
    <w:rsid w:val="00D7010A"/>
    <w:rsid w:val="00D708A4"/>
    <w:rsid w:val="00D71859"/>
    <w:rsid w:val="00D71E02"/>
    <w:rsid w:val="00D7201C"/>
    <w:rsid w:val="00D7215A"/>
    <w:rsid w:val="00D72833"/>
    <w:rsid w:val="00D728B3"/>
    <w:rsid w:val="00D7322D"/>
    <w:rsid w:val="00D7351D"/>
    <w:rsid w:val="00D738C2"/>
    <w:rsid w:val="00D745C6"/>
    <w:rsid w:val="00D74C0C"/>
    <w:rsid w:val="00D74DFD"/>
    <w:rsid w:val="00D74E24"/>
    <w:rsid w:val="00D7565D"/>
    <w:rsid w:val="00D75779"/>
    <w:rsid w:val="00D75D72"/>
    <w:rsid w:val="00D762C7"/>
    <w:rsid w:val="00D76A81"/>
    <w:rsid w:val="00D76B50"/>
    <w:rsid w:val="00D76E45"/>
    <w:rsid w:val="00D76E59"/>
    <w:rsid w:val="00D77C1B"/>
    <w:rsid w:val="00D77D68"/>
    <w:rsid w:val="00D77FAC"/>
    <w:rsid w:val="00D802A2"/>
    <w:rsid w:val="00D802AC"/>
    <w:rsid w:val="00D806AD"/>
    <w:rsid w:val="00D80861"/>
    <w:rsid w:val="00D8121A"/>
    <w:rsid w:val="00D8163A"/>
    <w:rsid w:val="00D8243F"/>
    <w:rsid w:val="00D826D2"/>
    <w:rsid w:val="00D82AEE"/>
    <w:rsid w:val="00D82CD6"/>
    <w:rsid w:val="00D84382"/>
    <w:rsid w:val="00D8512B"/>
    <w:rsid w:val="00D85244"/>
    <w:rsid w:val="00D854BC"/>
    <w:rsid w:val="00D85D7E"/>
    <w:rsid w:val="00D85F49"/>
    <w:rsid w:val="00D86903"/>
    <w:rsid w:val="00D86B8A"/>
    <w:rsid w:val="00D87BEC"/>
    <w:rsid w:val="00D903AF"/>
    <w:rsid w:val="00D903CA"/>
    <w:rsid w:val="00D909E8"/>
    <w:rsid w:val="00D90A40"/>
    <w:rsid w:val="00D90FC7"/>
    <w:rsid w:val="00D912FC"/>
    <w:rsid w:val="00D91A31"/>
    <w:rsid w:val="00D91B61"/>
    <w:rsid w:val="00D9215F"/>
    <w:rsid w:val="00D93518"/>
    <w:rsid w:val="00D939C5"/>
    <w:rsid w:val="00D93DB5"/>
    <w:rsid w:val="00D94710"/>
    <w:rsid w:val="00D94765"/>
    <w:rsid w:val="00D94DC2"/>
    <w:rsid w:val="00D94E99"/>
    <w:rsid w:val="00D9504C"/>
    <w:rsid w:val="00D953B9"/>
    <w:rsid w:val="00D95D14"/>
    <w:rsid w:val="00D962BB"/>
    <w:rsid w:val="00D973B4"/>
    <w:rsid w:val="00D9765B"/>
    <w:rsid w:val="00D97CD0"/>
    <w:rsid w:val="00DA0410"/>
    <w:rsid w:val="00DA057D"/>
    <w:rsid w:val="00DA0750"/>
    <w:rsid w:val="00DA0A55"/>
    <w:rsid w:val="00DA0A8F"/>
    <w:rsid w:val="00DA129A"/>
    <w:rsid w:val="00DA1347"/>
    <w:rsid w:val="00DA1C8C"/>
    <w:rsid w:val="00DA22C1"/>
    <w:rsid w:val="00DA2749"/>
    <w:rsid w:val="00DA27CF"/>
    <w:rsid w:val="00DA3719"/>
    <w:rsid w:val="00DA3A59"/>
    <w:rsid w:val="00DA3D71"/>
    <w:rsid w:val="00DA3EAF"/>
    <w:rsid w:val="00DA4080"/>
    <w:rsid w:val="00DA4846"/>
    <w:rsid w:val="00DA4A87"/>
    <w:rsid w:val="00DA5727"/>
    <w:rsid w:val="00DA74B7"/>
    <w:rsid w:val="00DB026F"/>
    <w:rsid w:val="00DB06AC"/>
    <w:rsid w:val="00DB0B43"/>
    <w:rsid w:val="00DB1098"/>
    <w:rsid w:val="00DB10A8"/>
    <w:rsid w:val="00DB117B"/>
    <w:rsid w:val="00DB17BA"/>
    <w:rsid w:val="00DB191D"/>
    <w:rsid w:val="00DB20E7"/>
    <w:rsid w:val="00DB24D2"/>
    <w:rsid w:val="00DB36D5"/>
    <w:rsid w:val="00DB4295"/>
    <w:rsid w:val="00DB4639"/>
    <w:rsid w:val="00DB4CC7"/>
    <w:rsid w:val="00DB5968"/>
    <w:rsid w:val="00DB59F1"/>
    <w:rsid w:val="00DB5AF4"/>
    <w:rsid w:val="00DB5F0A"/>
    <w:rsid w:val="00DB65DD"/>
    <w:rsid w:val="00DB7146"/>
    <w:rsid w:val="00DC02EA"/>
    <w:rsid w:val="00DC13A0"/>
    <w:rsid w:val="00DC1ADE"/>
    <w:rsid w:val="00DC3198"/>
    <w:rsid w:val="00DC3A30"/>
    <w:rsid w:val="00DC3C4E"/>
    <w:rsid w:val="00DC4A09"/>
    <w:rsid w:val="00DC51A3"/>
    <w:rsid w:val="00DC58D0"/>
    <w:rsid w:val="00DC5C78"/>
    <w:rsid w:val="00DC5E53"/>
    <w:rsid w:val="00DC7D69"/>
    <w:rsid w:val="00DD0BE0"/>
    <w:rsid w:val="00DD15E0"/>
    <w:rsid w:val="00DD183F"/>
    <w:rsid w:val="00DD20DC"/>
    <w:rsid w:val="00DD4378"/>
    <w:rsid w:val="00DD452B"/>
    <w:rsid w:val="00DD4623"/>
    <w:rsid w:val="00DD485D"/>
    <w:rsid w:val="00DD49BA"/>
    <w:rsid w:val="00DD5067"/>
    <w:rsid w:val="00DD6AA0"/>
    <w:rsid w:val="00DD7275"/>
    <w:rsid w:val="00DD7E6A"/>
    <w:rsid w:val="00DE18E4"/>
    <w:rsid w:val="00DE19C6"/>
    <w:rsid w:val="00DE1A5F"/>
    <w:rsid w:val="00DE1BB4"/>
    <w:rsid w:val="00DE2102"/>
    <w:rsid w:val="00DE2B63"/>
    <w:rsid w:val="00DE32C2"/>
    <w:rsid w:val="00DE3446"/>
    <w:rsid w:val="00DE3C9F"/>
    <w:rsid w:val="00DE5008"/>
    <w:rsid w:val="00DE5413"/>
    <w:rsid w:val="00DE6097"/>
    <w:rsid w:val="00DE61BD"/>
    <w:rsid w:val="00DE6790"/>
    <w:rsid w:val="00DE6F5D"/>
    <w:rsid w:val="00DE7FD9"/>
    <w:rsid w:val="00DF0244"/>
    <w:rsid w:val="00DF10C4"/>
    <w:rsid w:val="00DF1FF3"/>
    <w:rsid w:val="00DF29D0"/>
    <w:rsid w:val="00DF2A45"/>
    <w:rsid w:val="00DF2EE1"/>
    <w:rsid w:val="00DF314E"/>
    <w:rsid w:val="00DF3C42"/>
    <w:rsid w:val="00DF4907"/>
    <w:rsid w:val="00DF513C"/>
    <w:rsid w:val="00DF5368"/>
    <w:rsid w:val="00DF54BC"/>
    <w:rsid w:val="00DF5BFD"/>
    <w:rsid w:val="00DF61AF"/>
    <w:rsid w:val="00DF72B8"/>
    <w:rsid w:val="00DF7C8E"/>
    <w:rsid w:val="00DF7EE0"/>
    <w:rsid w:val="00DF7F8D"/>
    <w:rsid w:val="00E0010B"/>
    <w:rsid w:val="00E00168"/>
    <w:rsid w:val="00E00454"/>
    <w:rsid w:val="00E00636"/>
    <w:rsid w:val="00E00E01"/>
    <w:rsid w:val="00E01726"/>
    <w:rsid w:val="00E017CA"/>
    <w:rsid w:val="00E01907"/>
    <w:rsid w:val="00E01C1C"/>
    <w:rsid w:val="00E01E3E"/>
    <w:rsid w:val="00E01FF2"/>
    <w:rsid w:val="00E028FF"/>
    <w:rsid w:val="00E029FA"/>
    <w:rsid w:val="00E03130"/>
    <w:rsid w:val="00E039F1"/>
    <w:rsid w:val="00E03F92"/>
    <w:rsid w:val="00E04834"/>
    <w:rsid w:val="00E04BE1"/>
    <w:rsid w:val="00E05783"/>
    <w:rsid w:val="00E06079"/>
    <w:rsid w:val="00E06208"/>
    <w:rsid w:val="00E067DA"/>
    <w:rsid w:val="00E070E9"/>
    <w:rsid w:val="00E07183"/>
    <w:rsid w:val="00E071BF"/>
    <w:rsid w:val="00E074F7"/>
    <w:rsid w:val="00E07782"/>
    <w:rsid w:val="00E103E7"/>
    <w:rsid w:val="00E10446"/>
    <w:rsid w:val="00E10545"/>
    <w:rsid w:val="00E105B9"/>
    <w:rsid w:val="00E1103F"/>
    <w:rsid w:val="00E11810"/>
    <w:rsid w:val="00E120FA"/>
    <w:rsid w:val="00E121A6"/>
    <w:rsid w:val="00E12280"/>
    <w:rsid w:val="00E124C5"/>
    <w:rsid w:val="00E127DA"/>
    <w:rsid w:val="00E13001"/>
    <w:rsid w:val="00E13005"/>
    <w:rsid w:val="00E13483"/>
    <w:rsid w:val="00E13940"/>
    <w:rsid w:val="00E1426D"/>
    <w:rsid w:val="00E14A7F"/>
    <w:rsid w:val="00E14B2C"/>
    <w:rsid w:val="00E14F24"/>
    <w:rsid w:val="00E160D8"/>
    <w:rsid w:val="00E163DF"/>
    <w:rsid w:val="00E16E33"/>
    <w:rsid w:val="00E1743A"/>
    <w:rsid w:val="00E17A9C"/>
    <w:rsid w:val="00E20139"/>
    <w:rsid w:val="00E20152"/>
    <w:rsid w:val="00E201A5"/>
    <w:rsid w:val="00E204AB"/>
    <w:rsid w:val="00E207DA"/>
    <w:rsid w:val="00E208FE"/>
    <w:rsid w:val="00E21DCE"/>
    <w:rsid w:val="00E22252"/>
    <w:rsid w:val="00E2236D"/>
    <w:rsid w:val="00E224B9"/>
    <w:rsid w:val="00E22716"/>
    <w:rsid w:val="00E22939"/>
    <w:rsid w:val="00E23F75"/>
    <w:rsid w:val="00E24496"/>
    <w:rsid w:val="00E249CE"/>
    <w:rsid w:val="00E24D41"/>
    <w:rsid w:val="00E250C1"/>
    <w:rsid w:val="00E2529E"/>
    <w:rsid w:val="00E25379"/>
    <w:rsid w:val="00E25BB1"/>
    <w:rsid w:val="00E260C0"/>
    <w:rsid w:val="00E26ACA"/>
    <w:rsid w:val="00E26D61"/>
    <w:rsid w:val="00E27803"/>
    <w:rsid w:val="00E27924"/>
    <w:rsid w:val="00E27E71"/>
    <w:rsid w:val="00E27E9E"/>
    <w:rsid w:val="00E30424"/>
    <w:rsid w:val="00E30474"/>
    <w:rsid w:val="00E307D2"/>
    <w:rsid w:val="00E312CE"/>
    <w:rsid w:val="00E3160F"/>
    <w:rsid w:val="00E31F40"/>
    <w:rsid w:val="00E3244B"/>
    <w:rsid w:val="00E3248B"/>
    <w:rsid w:val="00E32E51"/>
    <w:rsid w:val="00E339C2"/>
    <w:rsid w:val="00E339DC"/>
    <w:rsid w:val="00E33B25"/>
    <w:rsid w:val="00E33C0A"/>
    <w:rsid w:val="00E343D0"/>
    <w:rsid w:val="00E34794"/>
    <w:rsid w:val="00E34E0C"/>
    <w:rsid w:val="00E34ECC"/>
    <w:rsid w:val="00E3504B"/>
    <w:rsid w:val="00E37041"/>
    <w:rsid w:val="00E37354"/>
    <w:rsid w:val="00E378ED"/>
    <w:rsid w:val="00E37B70"/>
    <w:rsid w:val="00E400ED"/>
    <w:rsid w:val="00E40678"/>
    <w:rsid w:val="00E407B1"/>
    <w:rsid w:val="00E41730"/>
    <w:rsid w:val="00E41DBA"/>
    <w:rsid w:val="00E41DC0"/>
    <w:rsid w:val="00E420E6"/>
    <w:rsid w:val="00E422A0"/>
    <w:rsid w:val="00E424E5"/>
    <w:rsid w:val="00E4283D"/>
    <w:rsid w:val="00E4297B"/>
    <w:rsid w:val="00E42FD2"/>
    <w:rsid w:val="00E43EA8"/>
    <w:rsid w:val="00E43FB0"/>
    <w:rsid w:val="00E4445C"/>
    <w:rsid w:val="00E4485B"/>
    <w:rsid w:val="00E44C87"/>
    <w:rsid w:val="00E452F5"/>
    <w:rsid w:val="00E45B5B"/>
    <w:rsid w:val="00E4611F"/>
    <w:rsid w:val="00E466A7"/>
    <w:rsid w:val="00E46CF0"/>
    <w:rsid w:val="00E4741A"/>
    <w:rsid w:val="00E476F7"/>
    <w:rsid w:val="00E47876"/>
    <w:rsid w:val="00E479E2"/>
    <w:rsid w:val="00E47A3E"/>
    <w:rsid w:val="00E47C3D"/>
    <w:rsid w:val="00E47D64"/>
    <w:rsid w:val="00E500CB"/>
    <w:rsid w:val="00E50455"/>
    <w:rsid w:val="00E50D9E"/>
    <w:rsid w:val="00E5111D"/>
    <w:rsid w:val="00E51182"/>
    <w:rsid w:val="00E51FD3"/>
    <w:rsid w:val="00E52194"/>
    <w:rsid w:val="00E52CDE"/>
    <w:rsid w:val="00E52F0B"/>
    <w:rsid w:val="00E5343C"/>
    <w:rsid w:val="00E536E4"/>
    <w:rsid w:val="00E5427F"/>
    <w:rsid w:val="00E543D2"/>
    <w:rsid w:val="00E54ADE"/>
    <w:rsid w:val="00E555CC"/>
    <w:rsid w:val="00E5562D"/>
    <w:rsid w:val="00E55F80"/>
    <w:rsid w:val="00E5643F"/>
    <w:rsid w:val="00E5696D"/>
    <w:rsid w:val="00E57461"/>
    <w:rsid w:val="00E57665"/>
    <w:rsid w:val="00E6177A"/>
    <w:rsid w:val="00E61FBF"/>
    <w:rsid w:val="00E620C1"/>
    <w:rsid w:val="00E628FE"/>
    <w:rsid w:val="00E63693"/>
    <w:rsid w:val="00E63EAC"/>
    <w:rsid w:val="00E6453C"/>
    <w:rsid w:val="00E65943"/>
    <w:rsid w:val="00E660E3"/>
    <w:rsid w:val="00E6649B"/>
    <w:rsid w:val="00E66C8A"/>
    <w:rsid w:val="00E66E70"/>
    <w:rsid w:val="00E700B6"/>
    <w:rsid w:val="00E700D1"/>
    <w:rsid w:val="00E70210"/>
    <w:rsid w:val="00E70CE0"/>
    <w:rsid w:val="00E70F3A"/>
    <w:rsid w:val="00E7139F"/>
    <w:rsid w:val="00E718CE"/>
    <w:rsid w:val="00E71AAD"/>
    <w:rsid w:val="00E71BED"/>
    <w:rsid w:val="00E7246A"/>
    <w:rsid w:val="00E725D3"/>
    <w:rsid w:val="00E73526"/>
    <w:rsid w:val="00E73A56"/>
    <w:rsid w:val="00E73F47"/>
    <w:rsid w:val="00E740B0"/>
    <w:rsid w:val="00E74242"/>
    <w:rsid w:val="00E7436C"/>
    <w:rsid w:val="00E74BA4"/>
    <w:rsid w:val="00E74E93"/>
    <w:rsid w:val="00E7534C"/>
    <w:rsid w:val="00E75C03"/>
    <w:rsid w:val="00E75F6D"/>
    <w:rsid w:val="00E761BD"/>
    <w:rsid w:val="00E76491"/>
    <w:rsid w:val="00E76D67"/>
    <w:rsid w:val="00E77976"/>
    <w:rsid w:val="00E80823"/>
    <w:rsid w:val="00E80A45"/>
    <w:rsid w:val="00E81213"/>
    <w:rsid w:val="00E82A11"/>
    <w:rsid w:val="00E82BAA"/>
    <w:rsid w:val="00E82D1B"/>
    <w:rsid w:val="00E82EA5"/>
    <w:rsid w:val="00E82F47"/>
    <w:rsid w:val="00E83709"/>
    <w:rsid w:val="00E83ACA"/>
    <w:rsid w:val="00E8421B"/>
    <w:rsid w:val="00E85BEB"/>
    <w:rsid w:val="00E85F4C"/>
    <w:rsid w:val="00E862AA"/>
    <w:rsid w:val="00E86312"/>
    <w:rsid w:val="00E87C35"/>
    <w:rsid w:val="00E90DB6"/>
    <w:rsid w:val="00E91FBA"/>
    <w:rsid w:val="00E920DA"/>
    <w:rsid w:val="00E927EF"/>
    <w:rsid w:val="00E9281D"/>
    <w:rsid w:val="00E92CC0"/>
    <w:rsid w:val="00E92E74"/>
    <w:rsid w:val="00E930C7"/>
    <w:rsid w:val="00E93540"/>
    <w:rsid w:val="00E935D6"/>
    <w:rsid w:val="00E93F9D"/>
    <w:rsid w:val="00E942E9"/>
    <w:rsid w:val="00E9459C"/>
    <w:rsid w:val="00E945EA"/>
    <w:rsid w:val="00E94DC7"/>
    <w:rsid w:val="00E94E1A"/>
    <w:rsid w:val="00E95D2F"/>
    <w:rsid w:val="00E963BB"/>
    <w:rsid w:val="00E975BE"/>
    <w:rsid w:val="00E97CE8"/>
    <w:rsid w:val="00E97F17"/>
    <w:rsid w:val="00EA0BEE"/>
    <w:rsid w:val="00EA10F0"/>
    <w:rsid w:val="00EA1A31"/>
    <w:rsid w:val="00EA1A72"/>
    <w:rsid w:val="00EA23A5"/>
    <w:rsid w:val="00EA2663"/>
    <w:rsid w:val="00EA3999"/>
    <w:rsid w:val="00EA3F9C"/>
    <w:rsid w:val="00EA42C5"/>
    <w:rsid w:val="00EA46B8"/>
    <w:rsid w:val="00EA4B81"/>
    <w:rsid w:val="00EA5025"/>
    <w:rsid w:val="00EA579F"/>
    <w:rsid w:val="00EA5E95"/>
    <w:rsid w:val="00EA6594"/>
    <w:rsid w:val="00EA6A5C"/>
    <w:rsid w:val="00EA6BCC"/>
    <w:rsid w:val="00EA6E16"/>
    <w:rsid w:val="00EA7B3F"/>
    <w:rsid w:val="00EA7F58"/>
    <w:rsid w:val="00EB1011"/>
    <w:rsid w:val="00EB1495"/>
    <w:rsid w:val="00EB18D2"/>
    <w:rsid w:val="00EB1C6D"/>
    <w:rsid w:val="00EB2348"/>
    <w:rsid w:val="00EB23C6"/>
    <w:rsid w:val="00EB25B5"/>
    <w:rsid w:val="00EB2B44"/>
    <w:rsid w:val="00EB2D4E"/>
    <w:rsid w:val="00EB335F"/>
    <w:rsid w:val="00EB361D"/>
    <w:rsid w:val="00EB369F"/>
    <w:rsid w:val="00EB4870"/>
    <w:rsid w:val="00EB5E07"/>
    <w:rsid w:val="00EB5FC5"/>
    <w:rsid w:val="00EB6392"/>
    <w:rsid w:val="00EB651A"/>
    <w:rsid w:val="00EB71D8"/>
    <w:rsid w:val="00EB7920"/>
    <w:rsid w:val="00EB7A74"/>
    <w:rsid w:val="00EC04FD"/>
    <w:rsid w:val="00EC0D95"/>
    <w:rsid w:val="00EC1718"/>
    <w:rsid w:val="00EC240D"/>
    <w:rsid w:val="00EC2904"/>
    <w:rsid w:val="00EC34C0"/>
    <w:rsid w:val="00EC356A"/>
    <w:rsid w:val="00EC3571"/>
    <w:rsid w:val="00EC4956"/>
    <w:rsid w:val="00EC4E94"/>
    <w:rsid w:val="00EC508B"/>
    <w:rsid w:val="00EC6188"/>
    <w:rsid w:val="00EC67CD"/>
    <w:rsid w:val="00EC73E2"/>
    <w:rsid w:val="00EC7C86"/>
    <w:rsid w:val="00ED06FC"/>
    <w:rsid w:val="00ED0A8B"/>
    <w:rsid w:val="00ED0E45"/>
    <w:rsid w:val="00ED0E4B"/>
    <w:rsid w:val="00ED15FF"/>
    <w:rsid w:val="00ED208E"/>
    <w:rsid w:val="00ED232B"/>
    <w:rsid w:val="00ED30E4"/>
    <w:rsid w:val="00ED3651"/>
    <w:rsid w:val="00ED3E9A"/>
    <w:rsid w:val="00ED400E"/>
    <w:rsid w:val="00ED413A"/>
    <w:rsid w:val="00ED42CC"/>
    <w:rsid w:val="00ED46C3"/>
    <w:rsid w:val="00ED495C"/>
    <w:rsid w:val="00ED4F01"/>
    <w:rsid w:val="00ED55B2"/>
    <w:rsid w:val="00ED56F0"/>
    <w:rsid w:val="00ED590C"/>
    <w:rsid w:val="00ED5A55"/>
    <w:rsid w:val="00ED70E6"/>
    <w:rsid w:val="00EE0F81"/>
    <w:rsid w:val="00EE21F3"/>
    <w:rsid w:val="00EE2864"/>
    <w:rsid w:val="00EE28A7"/>
    <w:rsid w:val="00EE2C3C"/>
    <w:rsid w:val="00EE407E"/>
    <w:rsid w:val="00EE4585"/>
    <w:rsid w:val="00EE45F0"/>
    <w:rsid w:val="00EE4878"/>
    <w:rsid w:val="00EE497E"/>
    <w:rsid w:val="00EE4C65"/>
    <w:rsid w:val="00EE56E3"/>
    <w:rsid w:val="00EE5806"/>
    <w:rsid w:val="00EE5919"/>
    <w:rsid w:val="00EE5C95"/>
    <w:rsid w:val="00EE6790"/>
    <w:rsid w:val="00EE79BE"/>
    <w:rsid w:val="00EE7AEF"/>
    <w:rsid w:val="00EF0A73"/>
    <w:rsid w:val="00EF0CC2"/>
    <w:rsid w:val="00EF0D04"/>
    <w:rsid w:val="00EF0DA3"/>
    <w:rsid w:val="00EF242D"/>
    <w:rsid w:val="00EF2481"/>
    <w:rsid w:val="00EF287B"/>
    <w:rsid w:val="00EF299F"/>
    <w:rsid w:val="00EF2AB2"/>
    <w:rsid w:val="00EF304C"/>
    <w:rsid w:val="00EF3527"/>
    <w:rsid w:val="00EF35B9"/>
    <w:rsid w:val="00EF37A3"/>
    <w:rsid w:val="00EF4F6D"/>
    <w:rsid w:val="00EF5256"/>
    <w:rsid w:val="00EF53D8"/>
    <w:rsid w:val="00EF5913"/>
    <w:rsid w:val="00EF5B82"/>
    <w:rsid w:val="00EF5C58"/>
    <w:rsid w:val="00EF6118"/>
    <w:rsid w:val="00EF66E4"/>
    <w:rsid w:val="00EF67DB"/>
    <w:rsid w:val="00EF6809"/>
    <w:rsid w:val="00EF6B40"/>
    <w:rsid w:val="00EF74AB"/>
    <w:rsid w:val="00EF7F5A"/>
    <w:rsid w:val="00F003E7"/>
    <w:rsid w:val="00F00462"/>
    <w:rsid w:val="00F004F7"/>
    <w:rsid w:val="00F005DA"/>
    <w:rsid w:val="00F00E6B"/>
    <w:rsid w:val="00F0104E"/>
    <w:rsid w:val="00F0158E"/>
    <w:rsid w:val="00F019D8"/>
    <w:rsid w:val="00F01EB2"/>
    <w:rsid w:val="00F0245E"/>
    <w:rsid w:val="00F0248F"/>
    <w:rsid w:val="00F02BCD"/>
    <w:rsid w:val="00F03B98"/>
    <w:rsid w:val="00F040DD"/>
    <w:rsid w:val="00F04642"/>
    <w:rsid w:val="00F05380"/>
    <w:rsid w:val="00F0636E"/>
    <w:rsid w:val="00F06B36"/>
    <w:rsid w:val="00F07312"/>
    <w:rsid w:val="00F10A3A"/>
    <w:rsid w:val="00F11033"/>
    <w:rsid w:val="00F1148B"/>
    <w:rsid w:val="00F1150B"/>
    <w:rsid w:val="00F116C0"/>
    <w:rsid w:val="00F11A9C"/>
    <w:rsid w:val="00F11F15"/>
    <w:rsid w:val="00F12FF4"/>
    <w:rsid w:val="00F133C8"/>
    <w:rsid w:val="00F139AA"/>
    <w:rsid w:val="00F14718"/>
    <w:rsid w:val="00F14BD4"/>
    <w:rsid w:val="00F155BE"/>
    <w:rsid w:val="00F1585F"/>
    <w:rsid w:val="00F15950"/>
    <w:rsid w:val="00F15E7C"/>
    <w:rsid w:val="00F1642F"/>
    <w:rsid w:val="00F16E2F"/>
    <w:rsid w:val="00F16EB9"/>
    <w:rsid w:val="00F17254"/>
    <w:rsid w:val="00F1747A"/>
    <w:rsid w:val="00F176B0"/>
    <w:rsid w:val="00F17AB4"/>
    <w:rsid w:val="00F20398"/>
    <w:rsid w:val="00F204B5"/>
    <w:rsid w:val="00F20781"/>
    <w:rsid w:val="00F216F7"/>
    <w:rsid w:val="00F217C1"/>
    <w:rsid w:val="00F21C12"/>
    <w:rsid w:val="00F21F38"/>
    <w:rsid w:val="00F22245"/>
    <w:rsid w:val="00F22247"/>
    <w:rsid w:val="00F22CBA"/>
    <w:rsid w:val="00F22E4D"/>
    <w:rsid w:val="00F22E92"/>
    <w:rsid w:val="00F2403B"/>
    <w:rsid w:val="00F25117"/>
    <w:rsid w:val="00F25ACD"/>
    <w:rsid w:val="00F25DCE"/>
    <w:rsid w:val="00F26535"/>
    <w:rsid w:val="00F266E8"/>
    <w:rsid w:val="00F26991"/>
    <w:rsid w:val="00F27DF6"/>
    <w:rsid w:val="00F305CA"/>
    <w:rsid w:val="00F3180F"/>
    <w:rsid w:val="00F31869"/>
    <w:rsid w:val="00F32210"/>
    <w:rsid w:val="00F32557"/>
    <w:rsid w:val="00F330FE"/>
    <w:rsid w:val="00F33B9F"/>
    <w:rsid w:val="00F33BC6"/>
    <w:rsid w:val="00F34365"/>
    <w:rsid w:val="00F34442"/>
    <w:rsid w:val="00F34D5A"/>
    <w:rsid w:val="00F35184"/>
    <w:rsid w:val="00F35AD8"/>
    <w:rsid w:val="00F363CF"/>
    <w:rsid w:val="00F368F3"/>
    <w:rsid w:val="00F36987"/>
    <w:rsid w:val="00F3713E"/>
    <w:rsid w:val="00F3754D"/>
    <w:rsid w:val="00F401D5"/>
    <w:rsid w:val="00F401D6"/>
    <w:rsid w:val="00F40559"/>
    <w:rsid w:val="00F40682"/>
    <w:rsid w:val="00F406DD"/>
    <w:rsid w:val="00F417AE"/>
    <w:rsid w:val="00F42241"/>
    <w:rsid w:val="00F4374A"/>
    <w:rsid w:val="00F4382F"/>
    <w:rsid w:val="00F441C3"/>
    <w:rsid w:val="00F44427"/>
    <w:rsid w:val="00F44B2A"/>
    <w:rsid w:val="00F44B95"/>
    <w:rsid w:val="00F45836"/>
    <w:rsid w:val="00F46B36"/>
    <w:rsid w:val="00F46B68"/>
    <w:rsid w:val="00F46F52"/>
    <w:rsid w:val="00F46FC3"/>
    <w:rsid w:val="00F472E8"/>
    <w:rsid w:val="00F47B3B"/>
    <w:rsid w:val="00F47C8F"/>
    <w:rsid w:val="00F5028C"/>
    <w:rsid w:val="00F50B35"/>
    <w:rsid w:val="00F50D49"/>
    <w:rsid w:val="00F50FF0"/>
    <w:rsid w:val="00F51C8E"/>
    <w:rsid w:val="00F51FEA"/>
    <w:rsid w:val="00F52477"/>
    <w:rsid w:val="00F529F5"/>
    <w:rsid w:val="00F53C9E"/>
    <w:rsid w:val="00F54A37"/>
    <w:rsid w:val="00F54CF5"/>
    <w:rsid w:val="00F54D8B"/>
    <w:rsid w:val="00F54F2F"/>
    <w:rsid w:val="00F55195"/>
    <w:rsid w:val="00F55504"/>
    <w:rsid w:val="00F5608B"/>
    <w:rsid w:val="00F5652C"/>
    <w:rsid w:val="00F6090A"/>
    <w:rsid w:val="00F60C9C"/>
    <w:rsid w:val="00F6107D"/>
    <w:rsid w:val="00F616ED"/>
    <w:rsid w:val="00F621BF"/>
    <w:rsid w:val="00F63AA9"/>
    <w:rsid w:val="00F63B76"/>
    <w:rsid w:val="00F640AE"/>
    <w:rsid w:val="00F64901"/>
    <w:rsid w:val="00F649DA"/>
    <w:rsid w:val="00F64F5E"/>
    <w:rsid w:val="00F65687"/>
    <w:rsid w:val="00F65C3B"/>
    <w:rsid w:val="00F66EDD"/>
    <w:rsid w:val="00F66FA1"/>
    <w:rsid w:val="00F66FD2"/>
    <w:rsid w:val="00F6719F"/>
    <w:rsid w:val="00F67375"/>
    <w:rsid w:val="00F677E1"/>
    <w:rsid w:val="00F67ADB"/>
    <w:rsid w:val="00F70674"/>
    <w:rsid w:val="00F7193C"/>
    <w:rsid w:val="00F724C3"/>
    <w:rsid w:val="00F726D3"/>
    <w:rsid w:val="00F72A4F"/>
    <w:rsid w:val="00F72DEE"/>
    <w:rsid w:val="00F736A0"/>
    <w:rsid w:val="00F736C9"/>
    <w:rsid w:val="00F74055"/>
    <w:rsid w:val="00F7497F"/>
    <w:rsid w:val="00F74C4B"/>
    <w:rsid w:val="00F74FE6"/>
    <w:rsid w:val="00F751AA"/>
    <w:rsid w:val="00F755FE"/>
    <w:rsid w:val="00F75B34"/>
    <w:rsid w:val="00F75B4A"/>
    <w:rsid w:val="00F75E3F"/>
    <w:rsid w:val="00F764EC"/>
    <w:rsid w:val="00F76E6A"/>
    <w:rsid w:val="00F77408"/>
    <w:rsid w:val="00F77A5D"/>
    <w:rsid w:val="00F8025F"/>
    <w:rsid w:val="00F80428"/>
    <w:rsid w:val="00F80D0D"/>
    <w:rsid w:val="00F80D69"/>
    <w:rsid w:val="00F81008"/>
    <w:rsid w:val="00F81BD7"/>
    <w:rsid w:val="00F82191"/>
    <w:rsid w:val="00F825B1"/>
    <w:rsid w:val="00F82619"/>
    <w:rsid w:val="00F82995"/>
    <w:rsid w:val="00F82C0F"/>
    <w:rsid w:val="00F82EDB"/>
    <w:rsid w:val="00F8372D"/>
    <w:rsid w:val="00F83808"/>
    <w:rsid w:val="00F83E90"/>
    <w:rsid w:val="00F84027"/>
    <w:rsid w:val="00F8491D"/>
    <w:rsid w:val="00F85A87"/>
    <w:rsid w:val="00F85DC4"/>
    <w:rsid w:val="00F86539"/>
    <w:rsid w:val="00F873B2"/>
    <w:rsid w:val="00F874E2"/>
    <w:rsid w:val="00F87A06"/>
    <w:rsid w:val="00F9005A"/>
    <w:rsid w:val="00F916A5"/>
    <w:rsid w:val="00F922E0"/>
    <w:rsid w:val="00F9300A"/>
    <w:rsid w:val="00F9326C"/>
    <w:rsid w:val="00F93312"/>
    <w:rsid w:val="00F94782"/>
    <w:rsid w:val="00F94D00"/>
    <w:rsid w:val="00F95271"/>
    <w:rsid w:val="00F95396"/>
    <w:rsid w:val="00F955FE"/>
    <w:rsid w:val="00F96010"/>
    <w:rsid w:val="00F965DC"/>
    <w:rsid w:val="00F968EF"/>
    <w:rsid w:val="00F96D36"/>
    <w:rsid w:val="00F96FF8"/>
    <w:rsid w:val="00F978E2"/>
    <w:rsid w:val="00F97A04"/>
    <w:rsid w:val="00F97C0B"/>
    <w:rsid w:val="00FA038B"/>
    <w:rsid w:val="00FA0A6F"/>
    <w:rsid w:val="00FA1380"/>
    <w:rsid w:val="00FA168C"/>
    <w:rsid w:val="00FA1941"/>
    <w:rsid w:val="00FA343A"/>
    <w:rsid w:val="00FA36C5"/>
    <w:rsid w:val="00FA56F2"/>
    <w:rsid w:val="00FA5A39"/>
    <w:rsid w:val="00FA5DC2"/>
    <w:rsid w:val="00FA6098"/>
    <w:rsid w:val="00FA60E0"/>
    <w:rsid w:val="00FA60EF"/>
    <w:rsid w:val="00FA61ED"/>
    <w:rsid w:val="00FA6A2F"/>
    <w:rsid w:val="00FA7A32"/>
    <w:rsid w:val="00FA7EB2"/>
    <w:rsid w:val="00FB063F"/>
    <w:rsid w:val="00FB0679"/>
    <w:rsid w:val="00FB14FD"/>
    <w:rsid w:val="00FB15F4"/>
    <w:rsid w:val="00FB16F7"/>
    <w:rsid w:val="00FB1951"/>
    <w:rsid w:val="00FB2618"/>
    <w:rsid w:val="00FB278E"/>
    <w:rsid w:val="00FB2B28"/>
    <w:rsid w:val="00FB2B33"/>
    <w:rsid w:val="00FB3B1F"/>
    <w:rsid w:val="00FB3F29"/>
    <w:rsid w:val="00FB4604"/>
    <w:rsid w:val="00FB4A7E"/>
    <w:rsid w:val="00FB5741"/>
    <w:rsid w:val="00FB5A5F"/>
    <w:rsid w:val="00FB5D87"/>
    <w:rsid w:val="00FB619E"/>
    <w:rsid w:val="00FB665A"/>
    <w:rsid w:val="00FB6783"/>
    <w:rsid w:val="00FB6F08"/>
    <w:rsid w:val="00FB718E"/>
    <w:rsid w:val="00FB7E1F"/>
    <w:rsid w:val="00FC005D"/>
    <w:rsid w:val="00FC0885"/>
    <w:rsid w:val="00FC0E20"/>
    <w:rsid w:val="00FC191A"/>
    <w:rsid w:val="00FC24E8"/>
    <w:rsid w:val="00FC2DA1"/>
    <w:rsid w:val="00FC2E8C"/>
    <w:rsid w:val="00FC43C2"/>
    <w:rsid w:val="00FC4C0A"/>
    <w:rsid w:val="00FC4D4E"/>
    <w:rsid w:val="00FC4E68"/>
    <w:rsid w:val="00FC58AB"/>
    <w:rsid w:val="00FC5BA2"/>
    <w:rsid w:val="00FC6981"/>
    <w:rsid w:val="00FC6C07"/>
    <w:rsid w:val="00FC74D8"/>
    <w:rsid w:val="00FD041D"/>
    <w:rsid w:val="00FD0A61"/>
    <w:rsid w:val="00FD10FC"/>
    <w:rsid w:val="00FD1379"/>
    <w:rsid w:val="00FD1A89"/>
    <w:rsid w:val="00FD2158"/>
    <w:rsid w:val="00FD2F07"/>
    <w:rsid w:val="00FD45DD"/>
    <w:rsid w:val="00FD4783"/>
    <w:rsid w:val="00FD4E49"/>
    <w:rsid w:val="00FD4E91"/>
    <w:rsid w:val="00FD4EA3"/>
    <w:rsid w:val="00FD500C"/>
    <w:rsid w:val="00FD57A3"/>
    <w:rsid w:val="00FD5A32"/>
    <w:rsid w:val="00FD5B94"/>
    <w:rsid w:val="00FD5C12"/>
    <w:rsid w:val="00FD5EE4"/>
    <w:rsid w:val="00FD73EA"/>
    <w:rsid w:val="00FD75E5"/>
    <w:rsid w:val="00FD7B16"/>
    <w:rsid w:val="00FE2E73"/>
    <w:rsid w:val="00FE40ED"/>
    <w:rsid w:val="00FE41D6"/>
    <w:rsid w:val="00FE50A7"/>
    <w:rsid w:val="00FE5B3B"/>
    <w:rsid w:val="00FE5BB2"/>
    <w:rsid w:val="00FE5D47"/>
    <w:rsid w:val="00FE6939"/>
    <w:rsid w:val="00FE702D"/>
    <w:rsid w:val="00FE76A2"/>
    <w:rsid w:val="00FF0421"/>
    <w:rsid w:val="00FF0DB0"/>
    <w:rsid w:val="00FF0DDF"/>
    <w:rsid w:val="00FF0EB5"/>
    <w:rsid w:val="00FF159D"/>
    <w:rsid w:val="00FF17F9"/>
    <w:rsid w:val="00FF2199"/>
    <w:rsid w:val="00FF25BE"/>
    <w:rsid w:val="00FF2CFC"/>
    <w:rsid w:val="00FF34AC"/>
    <w:rsid w:val="00FF3C46"/>
    <w:rsid w:val="00FF49B7"/>
    <w:rsid w:val="00FF531F"/>
    <w:rsid w:val="00FF5621"/>
    <w:rsid w:val="00FF672F"/>
    <w:rsid w:val="00FF6EC1"/>
    <w:rsid w:val="00FF6FAD"/>
    <w:rsid w:val="00FF7646"/>
    <w:rsid w:val="00FF77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1CD46"/>
  <w15:chartTrackingRefBased/>
  <w15:docId w15:val="{9C05C6AB-283C-424E-930F-FADB3BE7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08A"/>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uiPriority w:val="99"/>
    <w:qFormat/>
    <w:rsid w:val="005454AB"/>
    <w:pPr>
      <w:keepNext/>
      <w:jc w:val="both"/>
      <w:outlineLvl w:val="0"/>
    </w:pPr>
    <w:rPr>
      <w:rFonts w:ascii="Angsana New" w:hAnsi="Angsana New"/>
      <w:sz w:val="30"/>
      <w:szCs w:val="30"/>
    </w:rPr>
  </w:style>
  <w:style w:type="paragraph" w:styleId="Heading2">
    <w:name w:val="heading 2"/>
    <w:basedOn w:val="Normal"/>
    <w:next w:val="Normal"/>
    <w:link w:val="Heading2Char"/>
    <w:qFormat/>
    <w:rsid w:val="005454AB"/>
    <w:pPr>
      <w:keepNext/>
      <w:jc w:val="both"/>
      <w:outlineLvl w:val="1"/>
    </w:pPr>
    <w:rPr>
      <w:rFonts w:ascii="Angsana New" w:hAnsi="Angsana New"/>
      <w:i/>
      <w:iCs/>
      <w:sz w:val="28"/>
      <w:szCs w:val="28"/>
      <w:u w:val="single"/>
    </w:rPr>
  </w:style>
  <w:style w:type="paragraph" w:styleId="Heading3">
    <w:name w:val="heading 3"/>
    <w:basedOn w:val="Normal"/>
    <w:next w:val="Normal"/>
    <w:link w:val="Heading3Char"/>
    <w:uiPriority w:val="9"/>
    <w:qFormat/>
    <w:rsid w:val="005454AB"/>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link w:val="Heading4Char"/>
    <w:qFormat/>
    <w:rsid w:val="005454AB"/>
    <w:pPr>
      <w:keepNext/>
      <w:ind w:right="216"/>
      <w:outlineLvl w:val="3"/>
    </w:pPr>
    <w:rPr>
      <w:rFonts w:ascii="Angsana New" w:hAnsi="Angsana New"/>
      <w:b/>
      <w:bCs/>
      <w:sz w:val="32"/>
      <w:szCs w:val="32"/>
    </w:rPr>
  </w:style>
  <w:style w:type="paragraph" w:styleId="Heading5">
    <w:name w:val="heading 5"/>
    <w:basedOn w:val="Normal"/>
    <w:next w:val="Normal"/>
    <w:link w:val="Heading5Char"/>
    <w:qFormat/>
    <w:rsid w:val="005454AB"/>
    <w:pPr>
      <w:keepNext/>
      <w:ind w:left="540"/>
      <w:outlineLvl w:val="4"/>
    </w:pPr>
    <w:rPr>
      <w:b/>
      <w:bCs/>
      <w:caps/>
      <w:sz w:val="22"/>
      <w:szCs w:val="22"/>
    </w:rPr>
  </w:style>
  <w:style w:type="paragraph" w:styleId="Heading6">
    <w:name w:val="heading 6"/>
    <w:basedOn w:val="Normal"/>
    <w:next w:val="Normal"/>
    <w:link w:val="Heading6Char"/>
    <w:qFormat/>
    <w:rsid w:val="005454AB"/>
    <w:pPr>
      <w:keepNext/>
      <w:ind w:left="540" w:right="281"/>
      <w:jc w:val="thaiDistribute"/>
      <w:outlineLvl w:val="5"/>
    </w:pPr>
    <w:rPr>
      <w:rFonts w:hAnsi="Times New Roman"/>
      <w:sz w:val="22"/>
      <w:szCs w:val="22"/>
      <w:u w:val="single"/>
    </w:rPr>
  </w:style>
  <w:style w:type="paragraph" w:styleId="Heading7">
    <w:name w:val="heading 7"/>
    <w:basedOn w:val="Normal"/>
    <w:next w:val="Normal"/>
    <w:link w:val="Heading7Char"/>
    <w:qFormat/>
    <w:rsid w:val="005454AB"/>
    <w:pPr>
      <w:keepNext/>
      <w:ind w:left="252" w:right="-36"/>
      <w:jc w:val="both"/>
      <w:outlineLvl w:val="6"/>
    </w:pPr>
    <w:rPr>
      <w:rFonts w:hAnsi="Times New Roman"/>
      <w:b/>
      <w:bCs/>
      <w:sz w:val="20"/>
      <w:szCs w:val="20"/>
    </w:rPr>
  </w:style>
  <w:style w:type="paragraph" w:styleId="Heading8">
    <w:name w:val="heading 8"/>
    <w:basedOn w:val="Normal"/>
    <w:next w:val="Normal"/>
    <w:link w:val="Heading8Char"/>
    <w:qFormat/>
    <w:rsid w:val="005454AB"/>
    <w:pPr>
      <w:keepNext/>
      <w:ind w:right="-36"/>
      <w:outlineLvl w:val="7"/>
    </w:pPr>
    <w:rPr>
      <w:rFonts w:ascii="Angsana New" w:hAnsi="Angsana New"/>
      <w:sz w:val="28"/>
      <w:szCs w:val="28"/>
    </w:rPr>
  </w:style>
  <w:style w:type="paragraph" w:styleId="Heading9">
    <w:name w:val="heading 9"/>
    <w:basedOn w:val="Normal"/>
    <w:next w:val="Normal"/>
    <w:link w:val="Heading9Char"/>
    <w:qFormat/>
    <w:rsid w:val="005454AB"/>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454AB"/>
    <w:rPr>
      <w:rFonts w:ascii="Angsana New" w:eastAsia="Times New Roman" w:hAnsi="Angsana New" w:cs="Angsana New"/>
      <w:sz w:val="30"/>
      <w:szCs w:val="30"/>
      <w:lang w:bidi="th-TH"/>
    </w:rPr>
  </w:style>
  <w:style w:type="character" w:customStyle="1" w:styleId="Heading2Char">
    <w:name w:val="Heading 2 Char"/>
    <w:basedOn w:val="DefaultParagraphFont"/>
    <w:link w:val="Heading2"/>
    <w:rsid w:val="005454AB"/>
    <w:rPr>
      <w:rFonts w:ascii="Angsana New" w:eastAsia="Times New Roman" w:hAnsi="Angsana New" w:cs="Angsana New"/>
      <w:i/>
      <w:iCs/>
      <w:sz w:val="28"/>
      <w:szCs w:val="28"/>
      <w:u w:val="single"/>
      <w:lang w:bidi="th-TH"/>
    </w:rPr>
  </w:style>
  <w:style w:type="character" w:customStyle="1" w:styleId="Heading3Char">
    <w:name w:val="Heading 3 Char"/>
    <w:basedOn w:val="DefaultParagraphFont"/>
    <w:link w:val="Heading3"/>
    <w:uiPriority w:val="9"/>
    <w:rsid w:val="005454AB"/>
    <w:rPr>
      <w:rFonts w:ascii="Angsana New" w:eastAsia="Times New Roman" w:hAnsi="Angsana New" w:cs="Angsana New"/>
      <w:sz w:val="28"/>
      <w:szCs w:val="28"/>
      <w:lang w:bidi="th-TH"/>
    </w:rPr>
  </w:style>
  <w:style w:type="character" w:customStyle="1" w:styleId="Heading4Char">
    <w:name w:val="Heading 4 Char"/>
    <w:basedOn w:val="DefaultParagraphFont"/>
    <w:link w:val="Heading4"/>
    <w:rsid w:val="005454AB"/>
    <w:rPr>
      <w:rFonts w:ascii="Angsana New" w:eastAsia="Times New Roman" w:hAnsi="Angsana New" w:cs="Angsana New"/>
      <w:b/>
      <w:bCs/>
      <w:sz w:val="32"/>
      <w:szCs w:val="32"/>
      <w:lang w:bidi="th-TH"/>
    </w:rPr>
  </w:style>
  <w:style w:type="character" w:customStyle="1" w:styleId="Heading5Char">
    <w:name w:val="Heading 5 Char"/>
    <w:basedOn w:val="DefaultParagraphFont"/>
    <w:link w:val="Heading5"/>
    <w:rsid w:val="005454AB"/>
    <w:rPr>
      <w:rFonts w:ascii="Times New Roman" w:eastAsia="Times New Roman" w:hAnsi="Tms Rmn" w:cs="Angsana New"/>
      <w:b/>
      <w:bCs/>
      <w:caps/>
      <w:lang w:bidi="th-TH"/>
    </w:rPr>
  </w:style>
  <w:style w:type="character" w:customStyle="1" w:styleId="Heading6Char">
    <w:name w:val="Heading 6 Char"/>
    <w:basedOn w:val="DefaultParagraphFont"/>
    <w:link w:val="Heading6"/>
    <w:rsid w:val="005454AB"/>
    <w:rPr>
      <w:rFonts w:ascii="Times New Roman" w:eastAsia="Times New Roman" w:hAnsi="Times New Roman" w:cs="Angsana New"/>
      <w:u w:val="single"/>
      <w:lang w:bidi="th-TH"/>
    </w:rPr>
  </w:style>
  <w:style w:type="character" w:customStyle="1" w:styleId="Heading7Char">
    <w:name w:val="Heading 7 Char"/>
    <w:basedOn w:val="DefaultParagraphFont"/>
    <w:link w:val="Heading7"/>
    <w:rsid w:val="005454AB"/>
    <w:rPr>
      <w:rFonts w:ascii="Times New Roman" w:eastAsia="Times New Roman" w:hAnsi="Times New Roman" w:cs="Angsana New"/>
      <w:b/>
      <w:bCs/>
      <w:sz w:val="20"/>
      <w:szCs w:val="20"/>
      <w:lang w:bidi="th-TH"/>
    </w:rPr>
  </w:style>
  <w:style w:type="character" w:customStyle="1" w:styleId="Heading8Char">
    <w:name w:val="Heading 8 Char"/>
    <w:basedOn w:val="DefaultParagraphFont"/>
    <w:link w:val="Heading8"/>
    <w:rsid w:val="005454AB"/>
    <w:rPr>
      <w:rFonts w:ascii="Angsana New" w:eastAsia="Times New Roman" w:hAnsi="Angsana New" w:cs="Angsana New"/>
      <w:sz w:val="28"/>
      <w:szCs w:val="28"/>
      <w:lang w:bidi="th-TH"/>
    </w:rPr>
  </w:style>
  <w:style w:type="character" w:customStyle="1" w:styleId="Heading9Char">
    <w:name w:val="Heading 9 Char"/>
    <w:basedOn w:val="DefaultParagraphFont"/>
    <w:link w:val="Heading9"/>
    <w:rsid w:val="005454AB"/>
    <w:rPr>
      <w:rFonts w:ascii="Times New Roman" w:eastAsia="Times New Roman" w:hAnsi="Times New Roman" w:cs="Angsana New"/>
      <w:b/>
      <w:bCs/>
      <w:u w:val="single"/>
      <w:lang w:bidi="th-TH"/>
    </w:rPr>
  </w:style>
  <w:style w:type="paragraph" w:styleId="Header">
    <w:name w:val="header"/>
    <w:basedOn w:val="Normal"/>
    <w:link w:val="HeaderChar1"/>
    <w:rsid w:val="005454AB"/>
    <w:pPr>
      <w:tabs>
        <w:tab w:val="center" w:pos="4320"/>
        <w:tab w:val="right" w:pos="8640"/>
      </w:tabs>
    </w:pPr>
    <w:rPr>
      <w:lang w:val="x-none" w:eastAsia="x-none"/>
    </w:rPr>
  </w:style>
  <w:style w:type="character" w:customStyle="1" w:styleId="HeaderChar">
    <w:name w:val="Header Char"/>
    <w:basedOn w:val="DefaultParagraphFont"/>
    <w:rsid w:val="005454AB"/>
    <w:rPr>
      <w:rFonts w:ascii="Times New Roman" w:eastAsia="Times New Roman" w:hAnsi="Tms Rmn" w:cs="Angsana New"/>
      <w:sz w:val="24"/>
      <w:szCs w:val="30"/>
      <w:lang w:bidi="th-TH"/>
    </w:rPr>
  </w:style>
  <w:style w:type="character" w:styleId="PageNumber">
    <w:name w:val="page number"/>
    <w:rsid w:val="005454AB"/>
    <w:rPr>
      <w:rFonts w:cs="Times New Roman"/>
    </w:rPr>
  </w:style>
  <w:style w:type="paragraph" w:styleId="Footer">
    <w:name w:val="footer"/>
    <w:basedOn w:val="Normal"/>
    <w:link w:val="FooterChar"/>
    <w:uiPriority w:val="99"/>
    <w:rsid w:val="005454AB"/>
    <w:pPr>
      <w:tabs>
        <w:tab w:val="center" w:pos="4153"/>
        <w:tab w:val="right" w:pos="8306"/>
      </w:tabs>
    </w:pPr>
    <w:rPr>
      <w:lang w:val="x-none" w:eastAsia="x-none"/>
    </w:rPr>
  </w:style>
  <w:style w:type="character" w:customStyle="1" w:styleId="FooterChar">
    <w:name w:val="Footer Char"/>
    <w:basedOn w:val="DefaultParagraphFont"/>
    <w:link w:val="Footer"/>
    <w:uiPriority w:val="99"/>
    <w:rsid w:val="005454AB"/>
    <w:rPr>
      <w:rFonts w:ascii="Times New Roman" w:eastAsia="Times New Roman" w:hAnsi="Tms Rmn" w:cs="Angsana New"/>
      <w:sz w:val="24"/>
      <w:szCs w:val="24"/>
      <w:lang w:val="x-none" w:eastAsia="x-none" w:bidi="th-TH"/>
    </w:rPr>
  </w:style>
  <w:style w:type="paragraph" w:styleId="BodyText">
    <w:name w:val="Body Text"/>
    <w:basedOn w:val="Normal"/>
    <w:link w:val="BodyTextChar"/>
    <w:uiPriority w:val="99"/>
    <w:rsid w:val="005454AB"/>
    <w:pPr>
      <w:jc w:val="both"/>
    </w:pPr>
    <w:rPr>
      <w:szCs w:val="28"/>
    </w:rPr>
  </w:style>
  <w:style w:type="character" w:customStyle="1" w:styleId="BodyTextChar">
    <w:name w:val="Body Text Char"/>
    <w:basedOn w:val="DefaultParagraphFont"/>
    <w:link w:val="BodyText"/>
    <w:uiPriority w:val="99"/>
    <w:rsid w:val="005454AB"/>
    <w:rPr>
      <w:rFonts w:ascii="Times New Roman" w:eastAsia="Times New Roman" w:hAnsi="Tms Rmn" w:cs="Angsana New"/>
      <w:sz w:val="24"/>
      <w:szCs w:val="28"/>
      <w:lang w:bidi="th-TH"/>
    </w:rPr>
  </w:style>
  <w:style w:type="paragraph" w:styleId="BlockText">
    <w:name w:val="Block Text"/>
    <w:basedOn w:val="Normal"/>
    <w:rsid w:val="005454AB"/>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uiPriority w:val="99"/>
    <w:rsid w:val="005454AB"/>
    <w:rPr>
      <w:sz w:val="28"/>
      <w:szCs w:val="28"/>
    </w:rPr>
  </w:style>
  <w:style w:type="character" w:customStyle="1" w:styleId="CommentTextChar">
    <w:name w:val="Comment Text Char"/>
    <w:basedOn w:val="DefaultParagraphFont"/>
    <w:link w:val="CommentText"/>
    <w:uiPriority w:val="99"/>
    <w:rsid w:val="005454AB"/>
    <w:rPr>
      <w:rFonts w:ascii="Times New Roman" w:eastAsia="Times New Roman" w:hAnsi="Tms Rmn" w:cs="Angsana New"/>
      <w:sz w:val="28"/>
      <w:szCs w:val="28"/>
      <w:lang w:bidi="th-TH"/>
    </w:rPr>
  </w:style>
  <w:style w:type="paragraph" w:styleId="BodyTextIndent">
    <w:name w:val="Body Text Indent"/>
    <w:basedOn w:val="Normal"/>
    <w:link w:val="BodyTextIndentChar"/>
    <w:rsid w:val="005454AB"/>
    <w:pPr>
      <w:spacing w:before="120" w:after="120"/>
      <w:ind w:right="576" w:firstLine="54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5454AB"/>
    <w:rPr>
      <w:rFonts w:ascii="Angsana New" w:eastAsia="Times New Roman" w:hAnsi="Angsana New" w:cs="Angsana New"/>
      <w:sz w:val="30"/>
      <w:szCs w:val="30"/>
      <w:lang w:bidi="th-TH"/>
    </w:rPr>
  </w:style>
  <w:style w:type="paragraph" w:styleId="BodyText2">
    <w:name w:val="Body Text 2"/>
    <w:basedOn w:val="Normal"/>
    <w:link w:val="BodyText2Char"/>
    <w:rsid w:val="005454AB"/>
    <w:rPr>
      <w:rFonts w:hAnsi="Times New Roman"/>
      <w:b/>
      <w:bCs/>
      <w:sz w:val="22"/>
      <w:szCs w:val="22"/>
    </w:rPr>
  </w:style>
  <w:style w:type="character" w:customStyle="1" w:styleId="BodyText2Char">
    <w:name w:val="Body Text 2 Char"/>
    <w:basedOn w:val="DefaultParagraphFont"/>
    <w:link w:val="BodyText2"/>
    <w:rsid w:val="005454AB"/>
    <w:rPr>
      <w:rFonts w:ascii="Times New Roman" w:eastAsia="Times New Roman" w:hAnsi="Times New Roman" w:cs="Angsana New"/>
      <w:b/>
      <w:bCs/>
      <w:lang w:bidi="th-TH"/>
    </w:rPr>
  </w:style>
  <w:style w:type="paragraph" w:styleId="BodyText3">
    <w:name w:val="Body Text 3"/>
    <w:basedOn w:val="Normal"/>
    <w:link w:val="BodyText3Char"/>
    <w:rsid w:val="005454AB"/>
    <w:pPr>
      <w:jc w:val="thaiDistribute"/>
    </w:pPr>
    <w:rPr>
      <w:rFonts w:hAnsi="Times New Roman"/>
      <w:b/>
      <w:bCs/>
      <w:sz w:val="22"/>
      <w:szCs w:val="22"/>
    </w:rPr>
  </w:style>
  <w:style w:type="character" w:customStyle="1" w:styleId="BodyText3Char">
    <w:name w:val="Body Text 3 Char"/>
    <w:basedOn w:val="DefaultParagraphFont"/>
    <w:link w:val="BodyText3"/>
    <w:rsid w:val="005454AB"/>
    <w:rPr>
      <w:rFonts w:ascii="Times New Roman" w:eastAsia="Times New Roman" w:hAnsi="Times New Roman" w:cs="Angsana New"/>
      <w:b/>
      <w:bCs/>
      <w:lang w:bidi="th-TH"/>
    </w:rPr>
  </w:style>
  <w:style w:type="paragraph" w:styleId="MacroText">
    <w:name w:val="macro"/>
    <w:link w:val="MacroTextChar"/>
    <w:semiHidden/>
    <w:rsid w:val="005454A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Cordia New" w:hAnsi="Times New Roman" w:cs="Angsana New"/>
      <w:sz w:val="28"/>
      <w:szCs w:val="28"/>
      <w:lang w:eastAsia="th-TH" w:bidi="th-TH"/>
    </w:rPr>
  </w:style>
  <w:style w:type="character" w:customStyle="1" w:styleId="MacroTextChar">
    <w:name w:val="Macro Text Char"/>
    <w:basedOn w:val="DefaultParagraphFont"/>
    <w:link w:val="MacroText"/>
    <w:semiHidden/>
    <w:rsid w:val="005454AB"/>
    <w:rPr>
      <w:rFonts w:ascii="Times New Roman" w:eastAsia="Cordia New" w:hAnsi="Times New Roman" w:cs="Angsana New"/>
      <w:sz w:val="28"/>
      <w:szCs w:val="28"/>
      <w:lang w:eastAsia="th-TH" w:bidi="th-TH"/>
    </w:rPr>
  </w:style>
  <w:style w:type="paragraph" w:styleId="BodyTextIndent2">
    <w:name w:val="Body Text Indent 2"/>
    <w:basedOn w:val="Normal"/>
    <w:link w:val="BodyTextIndent2Char"/>
    <w:rsid w:val="005454AB"/>
    <w:pPr>
      <w:ind w:left="540"/>
      <w:jc w:val="thaiDistribute"/>
    </w:pPr>
    <w:rPr>
      <w:rFonts w:hAnsi="Times New Roman"/>
      <w:sz w:val="22"/>
      <w:szCs w:val="22"/>
    </w:rPr>
  </w:style>
  <w:style w:type="character" w:customStyle="1" w:styleId="BodyTextIndent2Char">
    <w:name w:val="Body Text Indent 2 Char"/>
    <w:basedOn w:val="DefaultParagraphFont"/>
    <w:link w:val="BodyTextIndent2"/>
    <w:rsid w:val="005454AB"/>
    <w:rPr>
      <w:rFonts w:ascii="Times New Roman" w:eastAsia="Times New Roman" w:hAnsi="Times New Roman" w:cs="Angsana New"/>
      <w:lang w:bidi="th-TH"/>
    </w:rPr>
  </w:style>
  <w:style w:type="paragraph" w:styleId="BodyTextIndent3">
    <w:name w:val="Body Text Indent 3"/>
    <w:basedOn w:val="Normal"/>
    <w:link w:val="BodyTextIndent3Char"/>
    <w:rsid w:val="005454AB"/>
    <w:pPr>
      <w:tabs>
        <w:tab w:val="left" w:pos="1080"/>
        <w:tab w:val="left" w:pos="2880"/>
      </w:tabs>
      <w:spacing w:after="40"/>
      <w:ind w:left="1080" w:hanging="513"/>
      <w:jc w:val="both"/>
    </w:pPr>
    <w:rPr>
      <w:rFonts w:hAnsi="Times New Roman"/>
      <w:sz w:val="22"/>
      <w:szCs w:val="22"/>
    </w:rPr>
  </w:style>
  <w:style w:type="character" w:customStyle="1" w:styleId="BodyTextIndent3Char">
    <w:name w:val="Body Text Indent 3 Char"/>
    <w:basedOn w:val="DefaultParagraphFont"/>
    <w:link w:val="BodyTextIndent3"/>
    <w:rsid w:val="005454AB"/>
    <w:rPr>
      <w:rFonts w:ascii="Times New Roman" w:eastAsia="Times New Roman" w:hAnsi="Times New Roman" w:cs="Angsana New"/>
      <w:lang w:bidi="th-TH"/>
    </w:rPr>
  </w:style>
  <w:style w:type="paragraph" w:styleId="BalloonText">
    <w:name w:val="Balloon Text"/>
    <w:basedOn w:val="Normal"/>
    <w:link w:val="BalloonTextChar"/>
    <w:semiHidden/>
    <w:rsid w:val="005454AB"/>
    <w:rPr>
      <w:rFonts w:ascii="Tahoma" w:hAnsi="Tahoma"/>
      <w:sz w:val="16"/>
      <w:szCs w:val="18"/>
    </w:rPr>
  </w:style>
  <w:style w:type="character" w:customStyle="1" w:styleId="BalloonTextChar">
    <w:name w:val="Balloon Text Char"/>
    <w:basedOn w:val="DefaultParagraphFont"/>
    <w:link w:val="BalloonText"/>
    <w:semiHidden/>
    <w:rsid w:val="005454AB"/>
    <w:rPr>
      <w:rFonts w:ascii="Tahoma" w:eastAsia="Times New Roman" w:hAnsi="Tahoma" w:cs="Angsana New"/>
      <w:sz w:val="16"/>
      <w:szCs w:val="18"/>
      <w:lang w:bidi="th-TH"/>
    </w:rPr>
  </w:style>
  <w:style w:type="paragraph" w:customStyle="1" w:styleId="Text">
    <w:name w:val="Text"/>
    <w:basedOn w:val="Normal"/>
    <w:rsid w:val="005454AB"/>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5454AB"/>
    <w:pPr>
      <w:overflowPunct/>
      <w:autoSpaceDE/>
      <w:autoSpaceDN/>
      <w:adjustRightInd/>
      <w:ind w:right="386"/>
      <w:textAlignment w:val="auto"/>
    </w:pPr>
    <w:rPr>
      <w:rFonts w:hAnsi="Times New Roman" w:cs="CordiaUPC"/>
      <w:sz w:val="28"/>
      <w:szCs w:val="28"/>
    </w:rPr>
  </w:style>
  <w:style w:type="character" w:styleId="Hyperlink">
    <w:name w:val="Hyperlink"/>
    <w:rsid w:val="005454AB"/>
    <w:rPr>
      <w:color w:val="0000FF"/>
      <w:u w:val="single"/>
    </w:rPr>
  </w:style>
  <w:style w:type="character" w:styleId="CommentReference">
    <w:name w:val="annotation reference"/>
    <w:uiPriority w:val="99"/>
    <w:semiHidden/>
    <w:rsid w:val="005454AB"/>
    <w:rPr>
      <w:rFonts w:ascii="Times New Roman" w:cs="Tms Rmn"/>
      <w:sz w:val="16"/>
      <w:szCs w:val="16"/>
    </w:rPr>
  </w:style>
  <w:style w:type="paragraph" w:customStyle="1" w:styleId="ColorfulList-Accent11">
    <w:name w:val="Colorful List - Accent 11"/>
    <w:basedOn w:val="Normal"/>
    <w:uiPriority w:val="34"/>
    <w:qFormat/>
    <w:rsid w:val="005454AB"/>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5454AB"/>
    <w:rPr>
      <w:rFonts w:ascii="Times New Roman" w:eastAsia="Times New Roman" w:hAnsi="Tms Rmn" w:cs="Angsana New"/>
      <w:sz w:val="24"/>
      <w:szCs w:val="24"/>
      <w:lang w:val="x-none" w:eastAsia="x-none" w:bidi="th-TH"/>
    </w:rPr>
  </w:style>
  <w:style w:type="paragraph" w:styleId="DocumentMap">
    <w:name w:val="Document Map"/>
    <w:basedOn w:val="Normal"/>
    <w:link w:val="DocumentMapChar"/>
    <w:semiHidden/>
    <w:rsid w:val="005454AB"/>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5454AB"/>
    <w:rPr>
      <w:rFonts w:ascii="Tahoma" w:eastAsia="Times New Roman" w:hAnsi="Tahoma" w:cs="Angsana New"/>
      <w:sz w:val="24"/>
      <w:szCs w:val="28"/>
      <w:shd w:val="clear" w:color="auto" w:fill="000080"/>
      <w:lang w:bidi="th-TH"/>
    </w:rPr>
  </w:style>
  <w:style w:type="paragraph" w:customStyle="1" w:styleId="acctfourfigures">
    <w:name w:val="acct four figures"/>
    <w:aliases w:val="a4"/>
    <w:basedOn w:val="Normal"/>
    <w:rsid w:val="005454AB"/>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paragraph" w:styleId="CommentSubject">
    <w:name w:val="annotation subject"/>
    <w:basedOn w:val="CommentText"/>
    <w:next w:val="CommentText"/>
    <w:link w:val="CommentSubjectChar"/>
    <w:rsid w:val="005454AB"/>
    <w:rPr>
      <w:b/>
      <w:bCs/>
      <w:szCs w:val="25"/>
    </w:rPr>
  </w:style>
  <w:style w:type="character" w:customStyle="1" w:styleId="CommentSubjectChar">
    <w:name w:val="Comment Subject Char"/>
    <w:basedOn w:val="CommentTextChar"/>
    <w:link w:val="CommentSubject"/>
    <w:rsid w:val="005454AB"/>
    <w:rPr>
      <w:rFonts w:ascii="Times New Roman" w:eastAsia="Times New Roman" w:hAnsi="Tms Rmn" w:cs="Angsana New"/>
      <w:b/>
      <w:bCs/>
      <w:sz w:val="28"/>
      <w:szCs w:val="25"/>
      <w:lang w:bidi="th-TH"/>
    </w:rPr>
  </w:style>
  <w:style w:type="table" w:styleId="TableGrid">
    <w:name w:val="Table Grid"/>
    <w:basedOn w:val="TableNormal"/>
    <w:uiPriority w:val="59"/>
    <w:rsid w:val="005454AB"/>
    <w:pPr>
      <w:spacing w:after="0" w:line="240" w:lineRule="auto"/>
    </w:pPr>
    <w:rPr>
      <w:rFonts w:ascii="Times New Roman" w:eastAsia="Times New Roman" w:hAnsi="Times New Roma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uiPriority w:val="99"/>
    <w:rsid w:val="005454AB"/>
    <w:pPr>
      <w:overflowPunct/>
      <w:autoSpaceDE/>
      <w:autoSpaceDN/>
      <w:adjustRightInd/>
      <w:ind w:right="386"/>
      <w:textAlignment w:val="auto"/>
    </w:pPr>
    <w:rPr>
      <w:rFonts w:eastAsia="Cordia New" w:hAnsi="Times New Roman" w:cs="Cordia New"/>
      <w:sz w:val="28"/>
      <w:szCs w:val="28"/>
      <w:lang w:val="th-TH" w:eastAsia="th-TH"/>
    </w:rPr>
  </w:style>
  <w:style w:type="paragraph" w:styleId="HTMLPreformatted">
    <w:name w:val="HTML Preformatted"/>
    <w:basedOn w:val="Normal"/>
    <w:link w:val="HTMLPreformattedChar"/>
    <w:uiPriority w:val="99"/>
    <w:semiHidden/>
    <w:unhideWhenUsed/>
    <w:rsid w:val="001D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D72CC"/>
    <w:rPr>
      <w:rFonts w:ascii="Courier New" w:eastAsia="Times New Roman" w:hAnsi="Courier New" w:cs="Courier New"/>
      <w:sz w:val="20"/>
      <w:szCs w:val="20"/>
      <w:lang w:bidi="th-TH"/>
    </w:rPr>
  </w:style>
  <w:style w:type="paragraph" w:styleId="ListParagraph">
    <w:name w:val="List Paragraph"/>
    <w:basedOn w:val="Normal"/>
    <w:uiPriority w:val="34"/>
    <w:qFormat/>
    <w:rsid w:val="007E5F6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Default">
    <w:name w:val="Default"/>
    <w:rsid w:val="007E5F60"/>
    <w:pPr>
      <w:autoSpaceDE w:val="0"/>
      <w:autoSpaceDN w:val="0"/>
      <w:adjustRightInd w:val="0"/>
      <w:spacing w:after="0" w:line="240" w:lineRule="auto"/>
    </w:pPr>
    <w:rPr>
      <w:rFonts w:ascii="Arial" w:hAnsi="Arial" w:cs="Arial"/>
      <w:color w:val="000000"/>
      <w:sz w:val="24"/>
      <w:szCs w:val="24"/>
      <w:lang w:val="en-GB" w:bidi="th-TH"/>
    </w:rPr>
  </w:style>
  <w:style w:type="character" w:customStyle="1" w:styleId="shorttext">
    <w:name w:val="short_text"/>
    <w:rsid w:val="0029739C"/>
  </w:style>
  <w:style w:type="paragraph" w:styleId="Revision">
    <w:name w:val="Revision"/>
    <w:hidden/>
    <w:uiPriority w:val="99"/>
    <w:semiHidden/>
    <w:rsid w:val="00AB47F6"/>
    <w:pPr>
      <w:spacing w:after="0" w:line="240" w:lineRule="auto"/>
    </w:pPr>
    <w:rPr>
      <w:rFonts w:ascii="Times New Roman" w:eastAsia="Times New Roman" w:hAnsi="Tms Rmn" w:cs="Angsana New"/>
      <w:sz w:val="24"/>
      <w:szCs w:val="30"/>
      <w:lang w:bidi="th-TH"/>
    </w:rPr>
  </w:style>
  <w:style w:type="paragraph" w:styleId="NormalWeb">
    <w:name w:val="Normal (Web)"/>
    <w:basedOn w:val="Normal"/>
    <w:uiPriority w:val="99"/>
    <w:unhideWhenUsed/>
    <w:rsid w:val="00BB3B91"/>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NoSpacing">
    <w:name w:val="No Spacing"/>
    <w:uiPriority w:val="1"/>
    <w:qFormat/>
    <w:rsid w:val="00C9735A"/>
    <w:pPr>
      <w:overflowPunct w:val="0"/>
      <w:autoSpaceDE w:val="0"/>
      <w:autoSpaceDN w:val="0"/>
      <w:adjustRightInd w:val="0"/>
      <w:spacing w:after="0" w:line="240" w:lineRule="auto"/>
      <w:textAlignment w:val="baseline"/>
    </w:pPr>
    <w:rPr>
      <w:rFonts w:ascii="Times New Roman" w:eastAsia="Times New Roman" w:hAnsi="Tms Rmn" w:cs="Angsana New"/>
      <w:sz w:val="24"/>
      <w:szCs w:val="30"/>
      <w:lang w:bidi="th-TH"/>
    </w:rPr>
  </w:style>
  <w:style w:type="table" w:customStyle="1" w:styleId="TableGrid1">
    <w:name w:val="Table Grid1"/>
    <w:basedOn w:val="TableNormal"/>
    <w:next w:val="TableGrid"/>
    <w:uiPriority w:val="59"/>
    <w:rsid w:val="007204E1"/>
    <w:pPr>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29270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29270B"/>
    <w:rPr>
      <w:rFonts w:ascii="Arial" w:eastAsia="Arial" w:hAnsi="Arial" w:cs="Arial"/>
      <w:color w:val="E27588"/>
      <w:sz w:val="20"/>
      <w:szCs w:val="20"/>
      <w:lang w:eastAsia="en-GB" w:bidi="th-TH"/>
    </w:rPr>
  </w:style>
  <w:style w:type="character" w:styleId="FollowedHyperlink">
    <w:name w:val="FollowedHyperlink"/>
    <w:basedOn w:val="DefaultParagraphFont"/>
    <w:uiPriority w:val="99"/>
    <w:semiHidden/>
    <w:unhideWhenUsed/>
    <w:rsid w:val="00A31A3A"/>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1471">
      <w:bodyDiv w:val="1"/>
      <w:marLeft w:val="0"/>
      <w:marRight w:val="0"/>
      <w:marTop w:val="0"/>
      <w:marBottom w:val="0"/>
      <w:divBdr>
        <w:top w:val="none" w:sz="0" w:space="0" w:color="auto"/>
        <w:left w:val="none" w:sz="0" w:space="0" w:color="auto"/>
        <w:bottom w:val="none" w:sz="0" w:space="0" w:color="auto"/>
        <w:right w:val="none" w:sz="0" w:space="0" w:color="auto"/>
      </w:divBdr>
    </w:div>
    <w:div w:id="3286467">
      <w:bodyDiv w:val="1"/>
      <w:marLeft w:val="0"/>
      <w:marRight w:val="0"/>
      <w:marTop w:val="0"/>
      <w:marBottom w:val="0"/>
      <w:divBdr>
        <w:top w:val="none" w:sz="0" w:space="0" w:color="auto"/>
        <w:left w:val="none" w:sz="0" w:space="0" w:color="auto"/>
        <w:bottom w:val="none" w:sz="0" w:space="0" w:color="auto"/>
        <w:right w:val="none" w:sz="0" w:space="0" w:color="auto"/>
      </w:divBdr>
    </w:div>
    <w:div w:id="17855230">
      <w:bodyDiv w:val="1"/>
      <w:marLeft w:val="0"/>
      <w:marRight w:val="0"/>
      <w:marTop w:val="0"/>
      <w:marBottom w:val="0"/>
      <w:divBdr>
        <w:top w:val="none" w:sz="0" w:space="0" w:color="auto"/>
        <w:left w:val="none" w:sz="0" w:space="0" w:color="auto"/>
        <w:bottom w:val="none" w:sz="0" w:space="0" w:color="auto"/>
        <w:right w:val="none" w:sz="0" w:space="0" w:color="auto"/>
      </w:divBdr>
    </w:div>
    <w:div w:id="22050885">
      <w:bodyDiv w:val="1"/>
      <w:marLeft w:val="0"/>
      <w:marRight w:val="0"/>
      <w:marTop w:val="0"/>
      <w:marBottom w:val="0"/>
      <w:divBdr>
        <w:top w:val="none" w:sz="0" w:space="0" w:color="auto"/>
        <w:left w:val="none" w:sz="0" w:space="0" w:color="auto"/>
        <w:bottom w:val="none" w:sz="0" w:space="0" w:color="auto"/>
        <w:right w:val="none" w:sz="0" w:space="0" w:color="auto"/>
      </w:divBdr>
    </w:div>
    <w:div w:id="27343804">
      <w:bodyDiv w:val="1"/>
      <w:marLeft w:val="0"/>
      <w:marRight w:val="0"/>
      <w:marTop w:val="0"/>
      <w:marBottom w:val="0"/>
      <w:divBdr>
        <w:top w:val="none" w:sz="0" w:space="0" w:color="auto"/>
        <w:left w:val="none" w:sz="0" w:space="0" w:color="auto"/>
        <w:bottom w:val="none" w:sz="0" w:space="0" w:color="auto"/>
        <w:right w:val="none" w:sz="0" w:space="0" w:color="auto"/>
      </w:divBdr>
    </w:div>
    <w:div w:id="43140693">
      <w:bodyDiv w:val="1"/>
      <w:marLeft w:val="0"/>
      <w:marRight w:val="0"/>
      <w:marTop w:val="0"/>
      <w:marBottom w:val="0"/>
      <w:divBdr>
        <w:top w:val="none" w:sz="0" w:space="0" w:color="auto"/>
        <w:left w:val="none" w:sz="0" w:space="0" w:color="auto"/>
        <w:bottom w:val="none" w:sz="0" w:space="0" w:color="auto"/>
        <w:right w:val="none" w:sz="0" w:space="0" w:color="auto"/>
      </w:divBdr>
    </w:div>
    <w:div w:id="61215814">
      <w:bodyDiv w:val="1"/>
      <w:marLeft w:val="0"/>
      <w:marRight w:val="0"/>
      <w:marTop w:val="0"/>
      <w:marBottom w:val="0"/>
      <w:divBdr>
        <w:top w:val="none" w:sz="0" w:space="0" w:color="auto"/>
        <w:left w:val="none" w:sz="0" w:space="0" w:color="auto"/>
        <w:bottom w:val="none" w:sz="0" w:space="0" w:color="auto"/>
        <w:right w:val="none" w:sz="0" w:space="0" w:color="auto"/>
      </w:divBdr>
    </w:div>
    <w:div w:id="76365881">
      <w:bodyDiv w:val="1"/>
      <w:marLeft w:val="0"/>
      <w:marRight w:val="0"/>
      <w:marTop w:val="0"/>
      <w:marBottom w:val="0"/>
      <w:divBdr>
        <w:top w:val="none" w:sz="0" w:space="0" w:color="auto"/>
        <w:left w:val="none" w:sz="0" w:space="0" w:color="auto"/>
        <w:bottom w:val="none" w:sz="0" w:space="0" w:color="auto"/>
        <w:right w:val="none" w:sz="0" w:space="0" w:color="auto"/>
      </w:divBdr>
    </w:div>
    <w:div w:id="85539936">
      <w:bodyDiv w:val="1"/>
      <w:marLeft w:val="0"/>
      <w:marRight w:val="0"/>
      <w:marTop w:val="0"/>
      <w:marBottom w:val="0"/>
      <w:divBdr>
        <w:top w:val="none" w:sz="0" w:space="0" w:color="auto"/>
        <w:left w:val="none" w:sz="0" w:space="0" w:color="auto"/>
        <w:bottom w:val="none" w:sz="0" w:space="0" w:color="auto"/>
        <w:right w:val="none" w:sz="0" w:space="0" w:color="auto"/>
      </w:divBdr>
    </w:div>
    <w:div w:id="154688098">
      <w:bodyDiv w:val="1"/>
      <w:marLeft w:val="0"/>
      <w:marRight w:val="0"/>
      <w:marTop w:val="0"/>
      <w:marBottom w:val="0"/>
      <w:divBdr>
        <w:top w:val="none" w:sz="0" w:space="0" w:color="auto"/>
        <w:left w:val="none" w:sz="0" w:space="0" w:color="auto"/>
        <w:bottom w:val="none" w:sz="0" w:space="0" w:color="auto"/>
        <w:right w:val="none" w:sz="0" w:space="0" w:color="auto"/>
      </w:divBdr>
    </w:div>
    <w:div w:id="162093779">
      <w:bodyDiv w:val="1"/>
      <w:marLeft w:val="0"/>
      <w:marRight w:val="0"/>
      <w:marTop w:val="0"/>
      <w:marBottom w:val="0"/>
      <w:divBdr>
        <w:top w:val="none" w:sz="0" w:space="0" w:color="auto"/>
        <w:left w:val="none" w:sz="0" w:space="0" w:color="auto"/>
        <w:bottom w:val="none" w:sz="0" w:space="0" w:color="auto"/>
        <w:right w:val="none" w:sz="0" w:space="0" w:color="auto"/>
      </w:divBdr>
    </w:div>
    <w:div w:id="266037198">
      <w:bodyDiv w:val="1"/>
      <w:marLeft w:val="0"/>
      <w:marRight w:val="0"/>
      <w:marTop w:val="0"/>
      <w:marBottom w:val="0"/>
      <w:divBdr>
        <w:top w:val="none" w:sz="0" w:space="0" w:color="auto"/>
        <w:left w:val="none" w:sz="0" w:space="0" w:color="auto"/>
        <w:bottom w:val="none" w:sz="0" w:space="0" w:color="auto"/>
        <w:right w:val="none" w:sz="0" w:space="0" w:color="auto"/>
      </w:divBdr>
    </w:div>
    <w:div w:id="283583104">
      <w:bodyDiv w:val="1"/>
      <w:marLeft w:val="0"/>
      <w:marRight w:val="0"/>
      <w:marTop w:val="0"/>
      <w:marBottom w:val="0"/>
      <w:divBdr>
        <w:top w:val="none" w:sz="0" w:space="0" w:color="auto"/>
        <w:left w:val="none" w:sz="0" w:space="0" w:color="auto"/>
        <w:bottom w:val="none" w:sz="0" w:space="0" w:color="auto"/>
        <w:right w:val="none" w:sz="0" w:space="0" w:color="auto"/>
      </w:divBdr>
    </w:div>
    <w:div w:id="308242216">
      <w:bodyDiv w:val="1"/>
      <w:marLeft w:val="0"/>
      <w:marRight w:val="0"/>
      <w:marTop w:val="0"/>
      <w:marBottom w:val="0"/>
      <w:divBdr>
        <w:top w:val="none" w:sz="0" w:space="0" w:color="auto"/>
        <w:left w:val="none" w:sz="0" w:space="0" w:color="auto"/>
        <w:bottom w:val="none" w:sz="0" w:space="0" w:color="auto"/>
        <w:right w:val="none" w:sz="0" w:space="0" w:color="auto"/>
      </w:divBdr>
    </w:div>
    <w:div w:id="321852280">
      <w:bodyDiv w:val="1"/>
      <w:marLeft w:val="0"/>
      <w:marRight w:val="0"/>
      <w:marTop w:val="0"/>
      <w:marBottom w:val="0"/>
      <w:divBdr>
        <w:top w:val="none" w:sz="0" w:space="0" w:color="auto"/>
        <w:left w:val="none" w:sz="0" w:space="0" w:color="auto"/>
        <w:bottom w:val="none" w:sz="0" w:space="0" w:color="auto"/>
        <w:right w:val="none" w:sz="0" w:space="0" w:color="auto"/>
      </w:divBdr>
    </w:div>
    <w:div w:id="334770857">
      <w:bodyDiv w:val="1"/>
      <w:marLeft w:val="0"/>
      <w:marRight w:val="0"/>
      <w:marTop w:val="0"/>
      <w:marBottom w:val="0"/>
      <w:divBdr>
        <w:top w:val="none" w:sz="0" w:space="0" w:color="auto"/>
        <w:left w:val="none" w:sz="0" w:space="0" w:color="auto"/>
        <w:bottom w:val="none" w:sz="0" w:space="0" w:color="auto"/>
        <w:right w:val="none" w:sz="0" w:space="0" w:color="auto"/>
      </w:divBdr>
      <w:divsChild>
        <w:div w:id="1122042537">
          <w:marLeft w:val="0"/>
          <w:marRight w:val="0"/>
          <w:marTop w:val="0"/>
          <w:marBottom w:val="0"/>
          <w:divBdr>
            <w:top w:val="none" w:sz="0" w:space="0" w:color="auto"/>
            <w:left w:val="none" w:sz="0" w:space="0" w:color="auto"/>
            <w:bottom w:val="none" w:sz="0" w:space="0" w:color="auto"/>
            <w:right w:val="none" w:sz="0" w:space="0" w:color="auto"/>
          </w:divBdr>
        </w:div>
      </w:divsChild>
    </w:div>
    <w:div w:id="335688542">
      <w:bodyDiv w:val="1"/>
      <w:marLeft w:val="0"/>
      <w:marRight w:val="0"/>
      <w:marTop w:val="0"/>
      <w:marBottom w:val="0"/>
      <w:divBdr>
        <w:top w:val="none" w:sz="0" w:space="0" w:color="auto"/>
        <w:left w:val="none" w:sz="0" w:space="0" w:color="auto"/>
        <w:bottom w:val="none" w:sz="0" w:space="0" w:color="auto"/>
        <w:right w:val="none" w:sz="0" w:space="0" w:color="auto"/>
      </w:divBdr>
    </w:div>
    <w:div w:id="357201364">
      <w:bodyDiv w:val="1"/>
      <w:marLeft w:val="0"/>
      <w:marRight w:val="0"/>
      <w:marTop w:val="0"/>
      <w:marBottom w:val="0"/>
      <w:divBdr>
        <w:top w:val="none" w:sz="0" w:space="0" w:color="auto"/>
        <w:left w:val="none" w:sz="0" w:space="0" w:color="auto"/>
        <w:bottom w:val="none" w:sz="0" w:space="0" w:color="auto"/>
        <w:right w:val="none" w:sz="0" w:space="0" w:color="auto"/>
      </w:divBdr>
    </w:div>
    <w:div w:id="409422744">
      <w:bodyDiv w:val="1"/>
      <w:marLeft w:val="0"/>
      <w:marRight w:val="0"/>
      <w:marTop w:val="0"/>
      <w:marBottom w:val="0"/>
      <w:divBdr>
        <w:top w:val="none" w:sz="0" w:space="0" w:color="auto"/>
        <w:left w:val="none" w:sz="0" w:space="0" w:color="auto"/>
        <w:bottom w:val="none" w:sz="0" w:space="0" w:color="auto"/>
        <w:right w:val="none" w:sz="0" w:space="0" w:color="auto"/>
      </w:divBdr>
    </w:div>
    <w:div w:id="430858797">
      <w:bodyDiv w:val="1"/>
      <w:marLeft w:val="0"/>
      <w:marRight w:val="0"/>
      <w:marTop w:val="0"/>
      <w:marBottom w:val="0"/>
      <w:divBdr>
        <w:top w:val="none" w:sz="0" w:space="0" w:color="auto"/>
        <w:left w:val="none" w:sz="0" w:space="0" w:color="auto"/>
        <w:bottom w:val="none" w:sz="0" w:space="0" w:color="auto"/>
        <w:right w:val="none" w:sz="0" w:space="0" w:color="auto"/>
      </w:divBdr>
    </w:div>
    <w:div w:id="431440400">
      <w:bodyDiv w:val="1"/>
      <w:marLeft w:val="0"/>
      <w:marRight w:val="0"/>
      <w:marTop w:val="0"/>
      <w:marBottom w:val="0"/>
      <w:divBdr>
        <w:top w:val="none" w:sz="0" w:space="0" w:color="auto"/>
        <w:left w:val="none" w:sz="0" w:space="0" w:color="auto"/>
        <w:bottom w:val="none" w:sz="0" w:space="0" w:color="auto"/>
        <w:right w:val="none" w:sz="0" w:space="0" w:color="auto"/>
      </w:divBdr>
    </w:div>
    <w:div w:id="435099746">
      <w:bodyDiv w:val="1"/>
      <w:marLeft w:val="0"/>
      <w:marRight w:val="0"/>
      <w:marTop w:val="0"/>
      <w:marBottom w:val="0"/>
      <w:divBdr>
        <w:top w:val="none" w:sz="0" w:space="0" w:color="auto"/>
        <w:left w:val="none" w:sz="0" w:space="0" w:color="auto"/>
        <w:bottom w:val="none" w:sz="0" w:space="0" w:color="auto"/>
        <w:right w:val="none" w:sz="0" w:space="0" w:color="auto"/>
      </w:divBdr>
    </w:div>
    <w:div w:id="481194087">
      <w:bodyDiv w:val="1"/>
      <w:marLeft w:val="0"/>
      <w:marRight w:val="0"/>
      <w:marTop w:val="0"/>
      <w:marBottom w:val="0"/>
      <w:divBdr>
        <w:top w:val="none" w:sz="0" w:space="0" w:color="auto"/>
        <w:left w:val="none" w:sz="0" w:space="0" w:color="auto"/>
        <w:bottom w:val="none" w:sz="0" w:space="0" w:color="auto"/>
        <w:right w:val="none" w:sz="0" w:space="0" w:color="auto"/>
      </w:divBdr>
    </w:div>
    <w:div w:id="484704280">
      <w:bodyDiv w:val="1"/>
      <w:marLeft w:val="0"/>
      <w:marRight w:val="0"/>
      <w:marTop w:val="0"/>
      <w:marBottom w:val="0"/>
      <w:divBdr>
        <w:top w:val="none" w:sz="0" w:space="0" w:color="auto"/>
        <w:left w:val="none" w:sz="0" w:space="0" w:color="auto"/>
        <w:bottom w:val="none" w:sz="0" w:space="0" w:color="auto"/>
        <w:right w:val="none" w:sz="0" w:space="0" w:color="auto"/>
      </w:divBdr>
    </w:div>
    <w:div w:id="497424100">
      <w:bodyDiv w:val="1"/>
      <w:marLeft w:val="0"/>
      <w:marRight w:val="0"/>
      <w:marTop w:val="0"/>
      <w:marBottom w:val="0"/>
      <w:divBdr>
        <w:top w:val="none" w:sz="0" w:space="0" w:color="auto"/>
        <w:left w:val="none" w:sz="0" w:space="0" w:color="auto"/>
        <w:bottom w:val="none" w:sz="0" w:space="0" w:color="auto"/>
        <w:right w:val="none" w:sz="0" w:space="0" w:color="auto"/>
      </w:divBdr>
    </w:div>
    <w:div w:id="516161849">
      <w:bodyDiv w:val="1"/>
      <w:marLeft w:val="0"/>
      <w:marRight w:val="0"/>
      <w:marTop w:val="0"/>
      <w:marBottom w:val="0"/>
      <w:divBdr>
        <w:top w:val="none" w:sz="0" w:space="0" w:color="auto"/>
        <w:left w:val="none" w:sz="0" w:space="0" w:color="auto"/>
        <w:bottom w:val="none" w:sz="0" w:space="0" w:color="auto"/>
        <w:right w:val="none" w:sz="0" w:space="0" w:color="auto"/>
      </w:divBdr>
    </w:div>
    <w:div w:id="565536455">
      <w:bodyDiv w:val="1"/>
      <w:marLeft w:val="0"/>
      <w:marRight w:val="0"/>
      <w:marTop w:val="0"/>
      <w:marBottom w:val="0"/>
      <w:divBdr>
        <w:top w:val="none" w:sz="0" w:space="0" w:color="auto"/>
        <w:left w:val="none" w:sz="0" w:space="0" w:color="auto"/>
        <w:bottom w:val="none" w:sz="0" w:space="0" w:color="auto"/>
        <w:right w:val="none" w:sz="0" w:space="0" w:color="auto"/>
      </w:divBdr>
    </w:div>
    <w:div w:id="579291542">
      <w:bodyDiv w:val="1"/>
      <w:marLeft w:val="0"/>
      <w:marRight w:val="0"/>
      <w:marTop w:val="0"/>
      <w:marBottom w:val="0"/>
      <w:divBdr>
        <w:top w:val="none" w:sz="0" w:space="0" w:color="auto"/>
        <w:left w:val="none" w:sz="0" w:space="0" w:color="auto"/>
        <w:bottom w:val="none" w:sz="0" w:space="0" w:color="auto"/>
        <w:right w:val="none" w:sz="0" w:space="0" w:color="auto"/>
      </w:divBdr>
    </w:div>
    <w:div w:id="593977733">
      <w:bodyDiv w:val="1"/>
      <w:marLeft w:val="0"/>
      <w:marRight w:val="0"/>
      <w:marTop w:val="0"/>
      <w:marBottom w:val="0"/>
      <w:divBdr>
        <w:top w:val="none" w:sz="0" w:space="0" w:color="auto"/>
        <w:left w:val="none" w:sz="0" w:space="0" w:color="auto"/>
        <w:bottom w:val="none" w:sz="0" w:space="0" w:color="auto"/>
        <w:right w:val="none" w:sz="0" w:space="0" w:color="auto"/>
      </w:divBdr>
    </w:div>
    <w:div w:id="609700601">
      <w:bodyDiv w:val="1"/>
      <w:marLeft w:val="0"/>
      <w:marRight w:val="0"/>
      <w:marTop w:val="0"/>
      <w:marBottom w:val="0"/>
      <w:divBdr>
        <w:top w:val="none" w:sz="0" w:space="0" w:color="auto"/>
        <w:left w:val="none" w:sz="0" w:space="0" w:color="auto"/>
        <w:bottom w:val="none" w:sz="0" w:space="0" w:color="auto"/>
        <w:right w:val="none" w:sz="0" w:space="0" w:color="auto"/>
      </w:divBdr>
    </w:div>
    <w:div w:id="635796260">
      <w:bodyDiv w:val="1"/>
      <w:marLeft w:val="0"/>
      <w:marRight w:val="0"/>
      <w:marTop w:val="0"/>
      <w:marBottom w:val="0"/>
      <w:divBdr>
        <w:top w:val="none" w:sz="0" w:space="0" w:color="auto"/>
        <w:left w:val="none" w:sz="0" w:space="0" w:color="auto"/>
        <w:bottom w:val="none" w:sz="0" w:space="0" w:color="auto"/>
        <w:right w:val="none" w:sz="0" w:space="0" w:color="auto"/>
      </w:divBdr>
    </w:div>
    <w:div w:id="650331368">
      <w:bodyDiv w:val="1"/>
      <w:marLeft w:val="0"/>
      <w:marRight w:val="0"/>
      <w:marTop w:val="0"/>
      <w:marBottom w:val="0"/>
      <w:divBdr>
        <w:top w:val="none" w:sz="0" w:space="0" w:color="auto"/>
        <w:left w:val="none" w:sz="0" w:space="0" w:color="auto"/>
        <w:bottom w:val="none" w:sz="0" w:space="0" w:color="auto"/>
        <w:right w:val="none" w:sz="0" w:space="0" w:color="auto"/>
      </w:divBdr>
    </w:div>
    <w:div w:id="655955721">
      <w:bodyDiv w:val="1"/>
      <w:marLeft w:val="0"/>
      <w:marRight w:val="0"/>
      <w:marTop w:val="0"/>
      <w:marBottom w:val="0"/>
      <w:divBdr>
        <w:top w:val="none" w:sz="0" w:space="0" w:color="auto"/>
        <w:left w:val="none" w:sz="0" w:space="0" w:color="auto"/>
        <w:bottom w:val="none" w:sz="0" w:space="0" w:color="auto"/>
        <w:right w:val="none" w:sz="0" w:space="0" w:color="auto"/>
      </w:divBdr>
    </w:div>
    <w:div w:id="670453150">
      <w:bodyDiv w:val="1"/>
      <w:marLeft w:val="0"/>
      <w:marRight w:val="0"/>
      <w:marTop w:val="0"/>
      <w:marBottom w:val="0"/>
      <w:divBdr>
        <w:top w:val="none" w:sz="0" w:space="0" w:color="auto"/>
        <w:left w:val="none" w:sz="0" w:space="0" w:color="auto"/>
        <w:bottom w:val="none" w:sz="0" w:space="0" w:color="auto"/>
        <w:right w:val="none" w:sz="0" w:space="0" w:color="auto"/>
      </w:divBdr>
    </w:div>
    <w:div w:id="717511334">
      <w:bodyDiv w:val="1"/>
      <w:marLeft w:val="0"/>
      <w:marRight w:val="0"/>
      <w:marTop w:val="0"/>
      <w:marBottom w:val="0"/>
      <w:divBdr>
        <w:top w:val="none" w:sz="0" w:space="0" w:color="auto"/>
        <w:left w:val="none" w:sz="0" w:space="0" w:color="auto"/>
        <w:bottom w:val="none" w:sz="0" w:space="0" w:color="auto"/>
        <w:right w:val="none" w:sz="0" w:space="0" w:color="auto"/>
      </w:divBdr>
    </w:div>
    <w:div w:id="747650749">
      <w:bodyDiv w:val="1"/>
      <w:marLeft w:val="0"/>
      <w:marRight w:val="0"/>
      <w:marTop w:val="0"/>
      <w:marBottom w:val="0"/>
      <w:divBdr>
        <w:top w:val="none" w:sz="0" w:space="0" w:color="auto"/>
        <w:left w:val="none" w:sz="0" w:space="0" w:color="auto"/>
        <w:bottom w:val="none" w:sz="0" w:space="0" w:color="auto"/>
        <w:right w:val="none" w:sz="0" w:space="0" w:color="auto"/>
      </w:divBdr>
    </w:div>
    <w:div w:id="755711442">
      <w:bodyDiv w:val="1"/>
      <w:marLeft w:val="0"/>
      <w:marRight w:val="0"/>
      <w:marTop w:val="0"/>
      <w:marBottom w:val="0"/>
      <w:divBdr>
        <w:top w:val="none" w:sz="0" w:space="0" w:color="auto"/>
        <w:left w:val="none" w:sz="0" w:space="0" w:color="auto"/>
        <w:bottom w:val="none" w:sz="0" w:space="0" w:color="auto"/>
        <w:right w:val="none" w:sz="0" w:space="0" w:color="auto"/>
      </w:divBdr>
    </w:div>
    <w:div w:id="800151750">
      <w:bodyDiv w:val="1"/>
      <w:marLeft w:val="0"/>
      <w:marRight w:val="0"/>
      <w:marTop w:val="0"/>
      <w:marBottom w:val="0"/>
      <w:divBdr>
        <w:top w:val="none" w:sz="0" w:space="0" w:color="auto"/>
        <w:left w:val="none" w:sz="0" w:space="0" w:color="auto"/>
        <w:bottom w:val="none" w:sz="0" w:space="0" w:color="auto"/>
        <w:right w:val="none" w:sz="0" w:space="0" w:color="auto"/>
      </w:divBdr>
      <w:divsChild>
        <w:div w:id="1664813315">
          <w:marLeft w:val="0"/>
          <w:marRight w:val="0"/>
          <w:marTop w:val="0"/>
          <w:marBottom w:val="0"/>
          <w:divBdr>
            <w:top w:val="none" w:sz="0" w:space="0" w:color="auto"/>
            <w:left w:val="none" w:sz="0" w:space="0" w:color="auto"/>
            <w:bottom w:val="none" w:sz="0" w:space="0" w:color="auto"/>
            <w:right w:val="none" w:sz="0" w:space="0" w:color="auto"/>
          </w:divBdr>
        </w:div>
      </w:divsChild>
    </w:div>
    <w:div w:id="835339426">
      <w:bodyDiv w:val="1"/>
      <w:marLeft w:val="0"/>
      <w:marRight w:val="0"/>
      <w:marTop w:val="0"/>
      <w:marBottom w:val="0"/>
      <w:divBdr>
        <w:top w:val="none" w:sz="0" w:space="0" w:color="auto"/>
        <w:left w:val="none" w:sz="0" w:space="0" w:color="auto"/>
        <w:bottom w:val="none" w:sz="0" w:space="0" w:color="auto"/>
        <w:right w:val="none" w:sz="0" w:space="0" w:color="auto"/>
      </w:divBdr>
    </w:div>
    <w:div w:id="918901209">
      <w:bodyDiv w:val="1"/>
      <w:marLeft w:val="0"/>
      <w:marRight w:val="0"/>
      <w:marTop w:val="0"/>
      <w:marBottom w:val="0"/>
      <w:divBdr>
        <w:top w:val="none" w:sz="0" w:space="0" w:color="auto"/>
        <w:left w:val="none" w:sz="0" w:space="0" w:color="auto"/>
        <w:bottom w:val="none" w:sz="0" w:space="0" w:color="auto"/>
        <w:right w:val="none" w:sz="0" w:space="0" w:color="auto"/>
      </w:divBdr>
    </w:div>
    <w:div w:id="980114658">
      <w:bodyDiv w:val="1"/>
      <w:marLeft w:val="0"/>
      <w:marRight w:val="0"/>
      <w:marTop w:val="0"/>
      <w:marBottom w:val="0"/>
      <w:divBdr>
        <w:top w:val="none" w:sz="0" w:space="0" w:color="auto"/>
        <w:left w:val="none" w:sz="0" w:space="0" w:color="auto"/>
        <w:bottom w:val="none" w:sz="0" w:space="0" w:color="auto"/>
        <w:right w:val="none" w:sz="0" w:space="0" w:color="auto"/>
      </w:divBdr>
    </w:div>
    <w:div w:id="1002856456">
      <w:bodyDiv w:val="1"/>
      <w:marLeft w:val="0"/>
      <w:marRight w:val="0"/>
      <w:marTop w:val="0"/>
      <w:marBottom w:val="0"/>
      <w:divBdr>
        <w:top w:val="none" w:sz="0" w:space="0" w:color="auto"/>
        <w:left w:val="none" w:sz="0" w:space="0" w:color="auto"/>
        <w:bottom w:val="none" w:sz="0" w:space="0" w:color="auto"/>
        <w:right w:val="none" w:sz="0" w:space="0" w:color="auto"/>
      </w:divBdr>
    </w:div>
    <w:div w:id="1020741983">
      <w:bodyDiv w:val="1"/>
      <w:marLeft w:val="0"/>
      <w:marRight w:val="0"/>
      <w:marTop w:val="0"/>
      <w:marBottom w:val="0"/>
      <w:divBdr>
        <w:top w:val="none" w:sz="0" w:space="0" w:color="auto"/>
        <w:left w:val="none" w:sz="0" w:space="0" w:color="auto"/>
        <w:bottom w:val="none" w:sz="0" w:space="0" w:color="auto"/>
        <w:right w:val="none" w:sz="0" w:space="0" w:color="auto"/>
      </w:divBdr>
    </w:div>
    <w:div w:id="1050619299">
      <w:bodyDiv w:val="1"/>
      <w:marLeft w:val="0"/>
      <w:marRight w:val="0"/>
      <w:marTop w:val="0"/>
      <w:marBottom w:val="0"/>
      <w:divBdr>
        <w:top w:val="none" w:sz="0" w:space="0" w:color="auto"/>
        <w:left w:val="none" w:sz="0" w:space="0" w:color="auto"/>
        <w:bottom w:val="none" w:sz="0" w:space="0" w:color="auto"/>
        <w:right w:val="none" w:sz="0" w:space="0" w:color="auto"/>
      </w:divBdr>
    </w:div>
    <w:div w:id="1141384152">
      <w:bodyDiv w:val="1"/>
      <w:marLeft w:val="0"/>
      <w:marRight w:val="0"/>
      <w:marTop w:val="0"/>
      <w:marBottom w:val="0"/>
      <w:divBdr>
        <w:top w:val="none" w:sz="0" w:space="0" w:color="auto"/>
        <w:left w:val="none" w:sz="0" w:space="0" w:color="auto"/>
        <w:bottom w:val="none" w:sz="0" w:space="0" w:color="auto"/>
        <w:right w:val="none" w:sz="0" w:space="0" w:color="auto"/>
      </w:divBdr>
    </w:div>
    <w:div w:id="1167012905">
      <w:bodyDiv w:val="1"/>
      <w:marLeft w:val="0"/>
      <w:marRight w:val="0"/>
      <w:marTop w:val="0"/>
      <w:marBottom w:val="0"/>
      <w:divBdr>
        <w:top w:val="none" w:sz="0" w:space="0" w:color="auto"/>
        <w:left w:val="none" w:sz="0" w:space="0" w:color="auto"/>
        <w:bottom w:val="none" w:sz="0" w:space="0" w:color="auto"/>
        <w:right w:val="none" w:sz="0" w:space="0" w:color="auto"/>
      </w:divBdr>
    </w:div>
    <w:div w:id="1182277285">
      <w:bodyDiv w:val="1"/>
      <w:marLeft w:val="0"/>
      <w:marRight w:val="0"/>
      <w:marTop w:val="0"/>
      <w:marBottom w:val="0"/>
      <w:divBdr>
        <w:top w:val="none" w:sz="0" w:space="0" w:color="auto"/>
        <w:left w:val="none" w:sz="0" w:space="0" w:color="auto"/>
        <w:bottom w:val="none" w:sz="0" w:space="0" w:color="auto"/>
        <w:right w:val="none" w:sz="0" w:space="0" w:color="auto"/>
      </w:divBdr>
    </w:div>
    <w:div w:id="1189950326">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8780769">
      <w:bodyDiv w:val="1"/>
      <w:marLeft w:val="0"/>
      <w:marRight w:val="0"/>
      <w:marTop w:val="0"/>
      <w:marBottom w:val="0"/>
      <w:divBdr>
        <w:top w:val="none" w:sz="0" w:space="0" w:color="auto"/>
        <w:left w:val="none" w:sz="0" w:space="0" w:color="auto"/>
        <w:bottom w:val="none" w:sz="0" w:space="0" w:color="auto"/>
        <w:right w:val="none" w:sz="0" w:space="0" w:color="auto"/>
      </w:divBdr>
    </w:div>
    <w:div w:id="1221358226">
      <w:bodyDiv w:val="1"/>
      <w:marLeft w:val="0"/>
      <w:marRight w:val="0"/>
      <w:marTop w:val="0"/>
      <w:marBottom w:val="0"/>
      <w:divBdr>
        <w:top w:val="none" w:sz="0" w:space="0" w:color="auto"/>
        <w:left w:val="none" w:sz="0" w:space="0" w:color="auto"/>
        <w:bottom w:val="none" w:sz="0" w:space="0" w:color="auto"/>
        <w:right w:val="none" w:sz="0" w:space="0" w:color="auto"/>
      </w:divBdr>
    </w:div>
    <w:div w:id="1228690969">
      <w:bodyDiv w:val="1"/>
      <w:marLeft w:val="0"/>
      <w:marRight w:val="0"/>
      <w:marTop w:val="0"/>
      <w:marBottom w:val="0"/>
      <w:divBdr>
        <w:top w:val="none" w:sz="0" w:space="0" w:color="auto"/>
        <w:left w:val="none" w:sz="0" w:space="0" w:color="auto"/>
        <w:bottom w:val="none" w:sz="0" w:space="0" w:color="auto"/>
        <w:right w:val="none" w:sz="0" w:space="0" w:color="auto"/>
      </w:divBdr>
    </w:div>
    <w:div w:id="1254515963">
      <w:bodyDiv w:val="1"/>
      <w:marLeft w:val="0"/>
      <w:marRight w:val="0"/>
      <w:marTop w:val="0"/>
      <w:marBottom w:val="0"/>
      <w:divBdr>
        <w:top w:val="none" w:sz="0" w:space="0" w:color="auto"/>
        <w:left w:val="none" w:sz="0" w:space="0" w:color="auto"/>
        <w:bottom w:val="none" w:sz="0" w:space="0" w:color="auto"/>
        <w:right w:val="none" w:sz="0" w:space="0" w:color="auto"/>
      </w:divBdr>
    </w:div>
    <w:div w:id="1269848894">
      <w:bodyDiv w:val="1"/>
      <w:marLeft w:val="0"/>
      <w:marRight w:val="0"/>
      <w:marTop w:val="0"/>
      <w:marBottom w:val="0"/>
      <w:divBdr>
        <w:top w:val="none" w:sz="0" w:space="0" w:color="auto"/>
        <w:left w:val="none" w:sz="0" w:space="0" w:color="auto"/>
        <w:bottom w:val="none" w:sz="0" w:space="0" w:color="auto"/>
        <w:right w:val="none" w:sz="0" w:space="0" w:color="auto"/>
      </w:divBdr>
    </w:div>
    <w:div w:id="1309943657">
      <w:bodyDiv w:val="1"/>
      <w:marLeft w:val="0"/>
      <w:marRight w:val="0"/>
      <w:marTop w:val="0"/>
      <w:marBottom w:val="0"/>
      <w:divBdr>
        <w:top w:val="none" w:sz="0" w:space="0" w:color="auto"/>
        <w:left w:val="none" w:sz="0" w:space="0" w:color="auto"/>
        <w:bottom w:val="none" w:sz="0" w:space="0" w:color="auto"/>
        <w:right w:val="none" w:sz="0" w:space="0" w:color="auto"/>
      </w:divBdr>
    </w:div>
    <w:div w:id="1362710863">
      <w:bodyDiv w:val="1"/>
      <w:marLeft w:val="0"/>
      <w:marRight w:val="0"/>
      <w:marTop w:val="0"/>
      <w:marBottom w:val="0"/>
      <w:divBdr>
        <w:top w:val="none" w:sz="0" w:space="0" w:color="auto"/>
        <w:left w:val="none" w:sz="0" w:space="0" w:color="auto"/>
        <w:bottom w:val="none" w:sz="0" w:space="0" w:color="auto"/>
        <w:right w:val="none" w:sz="0" w:space="0" w:color="auto"/>
      </w:divBdr>
    </w:div>
    <w:div w:id="1384020172">
      <w:bodyDiv w:val="1"/>
      <w:marLeft w:val="0"/>
      <w:marRight w:val="0"/>
      <w:marTop w:val="0"/>
      <w:marBottom w:val="0"/>
      <w:divBdr>
        <w:top w:val="none" w:sz="0" w:space="0" w:color="auto"/>
        <w:left w:val="none" w:sz="0" w:space="0" w:color="auto"/>
        <w:bottom w:val="none" w:sz="0" w:space="0" w:color="auto"/>
        <w:right w:val="none" w:sz="0" w:space="0" w:color="auto"/>
      </w:divBdr>
    </w:div>
    <w:div w:id="1398938197">
      <w:bodyDiv w:val="1"/>
      <w:marLeft w:val="0"/>
      <w:marRight w:val="0"/>
      <w:marTop w:val="0"/>
      <w:marBottom w:val="0"/>
      <w:divBdr>
        <w:top w:val="none" w:sz="0" w:space="0" w:color="auto"/>
        <w:left w:val="none" w:sz="0" w:space="0" w:color="auto"/>
        <w:bottom w:val="none" w:sz="0" w:space="0" w:color="auto"/>
        <w:right w:val="none" w:sz="0" w:space="0" w:color="auto"/>
      </w:divBdr>
    </w:div>
    <w:div w:id="1400010744">
      <w:bodyDiv w:val="1"/>
      <w:marLeft w:val="0"/>
      <w:marRight w:val="0"/>
      <w:marTop w:val="0"/>
      <w:marBottom w:val="0"/>
      <w:divBdr>
        <w:top w:val="none" w:sz="0" w:space="0" w:color="auto"/>
        <w:left w:val="none" w:sz="0" w:space="0" w:color="auto"/>
        <w:bottom w:val="none" w:sz="0" w:space="0" w:color="auto"/>
        <w:right w:val="none" w:sz="0" w:space="0" w:color="auto"/>
      </w:divBdr>
    </w:div>
    <w:div w:id="1418361954">
      <w:bodyDiv w:val="1"/>
      <w:marLeft w:val="0"/>
      <w:marRight w:val="0"/>
      <w:marTop w:val="0"/>
      <w:marBottom w:val="0"/>
      <w:divBdr>
        <w:top w:val="none" w:sz="0" w:space="0" w:color="auto"/>
        <w:left w:val="none" w:sz="0" w:space="0" w:color="auto"/>
        <w:bottom w:val="none" w:sz="0" w:space="0" w:color="auto"/>
        <w:right w:val="none" w:sz="0" w:space="0" w:color="auto"/>
      </w:divBdr>
    </w:div>
    <w:div w:id="1418821555">
      <w:bodyDiv w:val="1"/>
      <w:marLeft w:val="0"/>
      <w:marRight w:val="0"/>
      <w:marTop w:val="0"/>
      <w:marBottom w:val="0"/>
      <w:divBdr>
        <w:top w:val="none" w:sz="0" w:space="0" w:color="auto"/>
        <w:left w:val="none" w:sz="0" w:space="0" w:color="auto"/>
        <w:bottom w:val="none" w:sz="0" w:space="0" w:color="auto"/>
        <w:right w:val="none" w:sz="0" w:space="0" w:color="auto"/>
      </w:divBdr>
    </w:div>
    <w:div w:id="1425998958">
      <w:bodyDiv w:val="1"/>
      <w:marLeft w:val="0"/>
      <w:marRight w:val="0"/>
      <w:marTop w:val="0"/>
      <w:marBottom w:val="0"/>
      <w:divBdr>
        <w:top w:val="none" w:sz="0" w:space="0" w:color="auto"/>
        <w:left w:val="none" w:sz="0" w:space="0" w:color="auto"/>
        <w:bottom w:val="none" w:sz="0" w:space="0" w:color="auto"/>
        <w:right w:val="none" w:sz="0" w:space="0" w:color="auto"/>
      </w:divBdr>
    </w:div>
    <w:div w:id="1441952862">
      <w:bodyDiv w:val="1"/>
      <w:marLeft w:val="0"/>
      <w:marRight w:val="0"/>
      <w:marTop w:val="0"/>
      <w:marBottom w:val="0"/>
      <w:divBdr>
        <w:top w:val="none" w:sz="0" w:space="0" w:color="auto"/>
        <w:left w:val="none" w:sz="0" w:space="0" w:color="auto"/>
        <w:bottom w:val="none" w:sz="0" w:space="0" w:color="auto"/>
        <w:right w:val="none" w:sz="0" w:space="0" w:color="auto"/>
      </w:divBdr>
    </w:div>
    <w:div w:id="1454977216">
      <w:bodyDiv w:val="1"/>
      <w:marLeft w:val="0"/>
      <w:marRight w:val="0"/>
      <w:marTop w:val="0"/>
      <w:marBottom w:val="0"/>
      <w:divBdr>
        <w:top w:val="none" w:sz="0" w:space="0" w:color="auto"/>
        <w:left w:val="none" w:sz="0" w:space="0" w:color="auto"/>
        <w:bottom w:val="none" w:sz="0" w:space="0" w:color="auto"/>
        <w:right w:val="none" w:sz="0" w:space="0" w:color="auto"/>
      </w:divBdr>
    </w:div>
    <w:div w:id="1539666021">
      <w:bodyDiv w:val="1"/>
      <w:marLeft w:val="0"/>
      <w:marRight w:val="0"/>
      <w:marTop w:val="0"/>
      <w:marBottom w:val="0"/>
      <w:divBdr>
        <w:top w:val="none" w:sz="0" w:space="0" w:color="auto"/>
        <w:left w:val="none" w:sz="0" w:space="0" w:color="auto"/>
        <w:bottom w:val="none" w:sz="0" w:space="0" w:color="auto"/>
        <w:right w:val="none" w:sz="0" w:space="0" w:color="auto"/>
      </w:divBdr>
    </w:div>
    <w:div w:id="1546210554">
      <w:bodyDiv w:val="1"/>
      <w:marLeft w:val="0"/>
      <w:marRight w:val="0"/>
      <w:marTop w:val="0"/>
      <w:marBottom w:val="0"/>
      <w:divBdr>
        <w:top w:val="none" w:sz="0" w:space="0" w:color="auto"/>
        <w:left w:val="none" w:sz="0" w:space="0" w:color="auto"/>
        <w:bottom w:val="none" w:sz="0" w:space="0" w:color="auto"/>
        <w:right w:val="none" w:sz="0" w:space="0" w:color="auto"/>
      </w:divBdr>
    </w:div>
    <w:div w:id="1567374110">
      <w:bodyDiv w:val="1"/>
      <w:marLeft w:val="0"/>
      <w:marRight w:val="0"/>
      <w:marTop w:val="0"/>
      <w:marBottom w:val="0"/>
      <w:divBdr>
        <w:top w:val="none" w:sz="0" w:space="0" w:color="auto"/>
        <w:left w:val="none" w:sz="0" w:space="0" w:color="auto"/>
        <w:bottom w:val="none" w:sz="0" w:space="0" w:color="auto"/>
        <w:right w:val="none" w:sz="0" w:space="0" w:color="auto"/>
      </w:divBdr>
    </w:div>
    <w:div w:id="1574504656">
      <w:bodyDiv w:val="1"/>
      <w:marLeft w:val="0"/>
      <w:marRight w:val="0"/>
      <w:marTop w:val="0"/>
      <w:marBottom w:val="0"/>
      <w:divBdr>
        <w:top w:val="none" w:sz="0" w:space="0" w:color="auto"/>
        <w:left w:val="none" w:sz="0" w:space="0" w:color="auto"/>
        <w:bottom w:val="none" w:sz="0" w:space="0" w:color="auto"/>
        <w:right w:val="none" w:sz="0" w:space="0" w:color="auto"/>
      </w:divBdr>
    </w:div>
    <w:div w:id="1599020349">
      <w:bodyDiv w:val="1"/>
      <w:marLeft w:val="0"/>
      <w:marRight w:val="0"/>
      <w:marTop w:val="0"/>
      <w:marBottom w:val="0"/>
      <w:divBdr>
        <w:top w:val="none" w:sz="0" w:space="0" w:color="auto"/>
        <w:left w:val="none" w:sz="0" w:space="0" w:color="auto"/>
        <w:bottom w:val="none" w:sz="0" w:space="0" w:color="auto"/>
        <w:right w:val="none" w:sz="0" w:space="0" w:color="auto"/>
      </w:divBdr>
    </w:div>
    <w:div w:id="1602644670">
      <w:bodyDiv w:val="1"/>
      <w:marLeft w:val="0"/>
      <w:marRight w:val="0"/>
      <w:marTop w:val="0"/>
      <w:marBottom w:val="0"/>
      <w:divBdr>
        <w:top w:val="none" w:sz="0" w:space="0" w:color="auto"/>
        <w:left w:val="none" w:sz="0" w:space="0" w:color="auto"/>
        <w:bottom w:val="none" w:sz="0" w:space="0" w:color="auto"/>
        <w:right w:val="none" w:sz="0" w:space="0" w:color="auto"/>
      </w:divBdr>
    </w:div>
    <w:div w:id="1608924772">
      <w:bodyDiv w:val="1"/>
      <w:marLeft w:val="0"/>
      <w:marRight w:val="0"/>
      <w:marTop w:val="0"/>
      <w:marBottom w:val="0"/>
      <w:divBdr>
        <w:top w:val="none" w:sz="0" w:space="0" w:color="auto"/>
        <w:left w:val="none" w:sz="0" w:space="0" w:color="auto"/>
        <w:bottom w:val="none" w:sz="0" w:space="0" w:color="auto"/>
        <w:right w:val="none" w:sz="0" w:space="0" w:color="auto"/>
      </w:divBdr>
    </w:div>
    <w:div w:id="1683432105">
      <w:bodyDiv w:val="1"/>
      <w:marLeft w:val="0"/>
      <w:marRight w:val="0"/>
      <w:marTop w:val="0"/>
      <w:marBottom w:val="0"/>
      <w:divBdr>
        <w:top w:val="none" w:sz="0" w:space="0" w:color="auto"/>
        <w:left w:val="none" w:sz="0" w:space="0" w:color="auto"/>
        <w:bottom w:val="none" w:sz="0" w:space="0" w:color="auto"/>
        <w:right w:val="none" w:sz="0" w:space="0" w:color="auto"/>
      </w:divBdr>
    </w:div>
    <w:div w:id="1690373371">
      <w:bodyDiv w:val="1"/>
      <w:marLeft w:val="0"/>
      <w:marRight w:val="0"/>
      <w:marTop w:val="0"/>
      <w:marBottom w:val="0"/>
      <w:divBdr>
        <w:top w:val="none" w:sz="0" w:space="0" w:color="auto"/>
        <w:left w:val="none" w:sz="0" w:space="0" w:color="auto"/>
        <w:bottom w:val="none" w:sz="0" w:space="0" w:color="auto"/>
        <w:right w:val="none" w:sz="0" w:space="0" w:color="auto"/>
      </w:divBdr>
    </w:div>
    <w:div w:id="1705668313">
      <w:bodyDiv w:val="1"/>
      <w:marLeft w:val="0"/>
      <w:marRight w:val="0"/>
      <w:marTop w:val="0"/>
      <w:marBottom w:val="0"/>
      <w:divBdr>
        <w:top w:val="none" w:sz="0" w:space="0" w:color="auto"/>
        <w:left w:val="none" w:sz="0" w:space="0" w:color="auto"/>
        <w:bottom w:val="none" w:sz="0" w:space="0" w:color="auto"/>
        <w:right w:val="none" w:sz="0" w:space="0" w:color="auto"/>
      </w:divBdr>
    </w:div>
    <w:div w:id="1710063559">
      <w:bodyDiv w:val="1"/>
      <w:marLeft w:val="0"/>
      <w:marRight w:val="0"/>
      <w:marTop w:val="0"/>
      <w:marBottom w:val="0"/>
      <w:divBdr>
        <w:top w:val="none" w:sz="0" w:space="0" w:color="auto"/>
        <w:left w:val="none" w:sz="0" w:space="0" w:color="auto"/>
        <w:bottom w:val="none" w:sz="0" w:space="0" w:color="auto"/>
        <w:right w:val="none" w:sz="0" w:space="0" w:color="auto"/>
      </w:divBdr>
    </w:div>
    <w:div w:id="1716001036">
      <w:bodyDiv w:val="1"/>
      <w:marLeft w:val="0"/>
      <w:marRight w:val="0"/>
      <w:marTop w:val="0"/>
      <w:marBottom w:val="0"/>
      <w:divBdr>
        <w:top w:val="none" w:sz="0" w:space="0" w:color="auto"/>
        <w:left w:val="none" w:sz="0" w:space="0" w:color="auto"/>
        <w:bottom w:val="none" w:sz="0" w:space="0" w:color="auto"/>
        <w:right w:val="none" w:sz="0" w:space="0" w:color="auto"/>
      </w:divBdr>
    </w:div>
    <w:div w:id="1719478657">
      <w:bodyDiv w:val="1"/>
      <w:marLeft w:val="0"/>
      <w:marRight w:val="0"/>
      <w:marTop w:val="0"/>
      <w:marBottom w:val="0"/>
      <w:divBdr>
        <w:top w:val="none" w:sz="0" w:space="0" w:color="auto"/>
        <w:left w:val="none" w:sz="0" w:space="0" w:color="auto"/>
        <w:bottom w:val="none" w:sz="0" w:space="0" w:color="auto"/>
        <w:right w:val="none" w:sz="0" w:space="0" w:color="auto"/>
      </w:divBdr>
    </w:div>
    <w:div w:id="1746731136">
      <w:bodyDiv w:val="1"/>
      <w:marLeft w:val="0"/>
      <w:marRight w:val="0"/>
      <w:marTop w:val="0"/>
      <w:marBottom w:val="0"/>
      <w:divBdr>
        <w:top w:val="none" w:sz="0" w:space="0" w:color="auto"/>
        <w:left w:val="none" w:sz="0" w:space="0" w:color="auto"/>
        <w:bottom w:val="none" w:sz="0" w:space="0" w:color="auto"/>
        <w:right w:val="none" w:sz="0" w:space="0" w:color="auto"/>
      </w:divBdr>
    </w:div>
    <w:div w:id="1759400273">
      <w:bodyDiv w:val="1"/>
      <w:marLeft w:val="0"/>
      <w:marRight w:val="0"/>
      <w:marTop w:val="0"/>
      <w:marBottom w:val="0"/>
      <w:divBdr>
        <w:top w:val="none" w:sz="0" w:space="0" w:color="auto"/>
        <w:left w:val="none" w:sz="0" w:space="0" w:color="auto"/>
        <w:bottom w:val="none" w:sz="0" w:space="0" w:color="auto"/>
        <w:right w:val="none" w:sz="0" w:space="0" w:color="auto"/>
      </w:divBdr>
    </w:div>
    <w:div w:id="1789858155">
      <w:bodyDiv w:val="1"/>
      <w:marLeft w:val="0"/>
      <w:marRight w:val="0"/>
      <w:marTop w:val="0"/>
      <w:marBottom w:val="0"/>
      <w:divBdr>
        <w:top w:val="none" w:sz="0" w:space="0" w:color="auto"/>
        <w:left w:val="none" w:sz="0" w:space="0" w:color="auto"/>
        <w:bottom w:val="none" w:sz="0" w:space="0" w:color="auto"/>
        <w:right w:val="none" w:sz="0" w:space="0" w:color="auto"/>
      </w:divBdr>
    </w:div>
    <w:div w:id="1791245376">
      <w:bodyDiv w:val="1"/>
      <w:marLeft w:val="0"/>
      <w:marRight w:val="0"/>
      <w:marTop w:val="0"/>
      <w:marBottom w:val="0"/>
      <w:divBdr>
        <w:top w:val="none" w:sz="0" w:space="0" w:color="auto"/>
        <w:left w:val="none" w:sz="0" w:space="0" w:color="auto"/>
        <w:bottom w:val="none" w:sz="0" w:space="0" w:color="auto"/>
        <w:right w:val="none" w:sz="0" w:space="0" w:color="auto"/>
      </w:divBdr>
    </w:div>
    <w:div w:id="1798332165">
      <w:bodyDiv w:val="1"/>
      <w:marLeft w:val="0"/>
      <w:marRight w:val="0"/>
      <w:marTop w:val="0"/>
      <w:marBottom w:val="0"/>
      <w:divBdr>
        <w:top w:val="none" w:sz="0" w:space="0" w:color="auto"/>
        <w:left w:val="none" w:sz="0" w:space="0" w:color="auto"/>
        <w:bottom w:val="none" w:sz="0" w:space="0" w:color="auto"/>
        <w:right w:val="none" w:sz="0" w:space="0" w:color="auto"/>
      </w:divBdr>
    </w:div>
    <w:div w:id="1827940937">
      <w:bodyDiv w:val="1"/>
      <w:marLeft w:val="0"/>
      <w:marRight w:val="0"/>
      <w:marTop w:val="0"/>
      <w:marBottom w:val="0"/>
      <w:divBdr>
        <w:top w:val="none" w:sz="0" w:space="0" w:color="auto"/>
        <w:left w:val="none" w:sz="0" w:space="0" w:color="auto"/>
        <w:bottom w:val="none" w:sz="0" w:space="0" w:color="auto"/>
        <w:right w:val="none" w:sz="0" w:space="0" w:color="auto"/>
      </w:divBdr>
    </w:div>
    <w:div w:id="1864634913">
      <w:bodyDiv w:val="1"/>
      <w:marLeft w:val="0"/>
      <w:marRight w:val="0"/>
      <w:marTop w:val="0"/>
      <w:marBottom w:val="0"/>
      <w:divBdr>
        <w:top w:val="none" w:sz="0" w:space="0" w:color="auto"/>
        <w:left w:val="none" w:sz="0" w:space="0" w:color="auto"/>
        <w:bottom w:val="none" w:sz="0" w:space="0" w:color="auto"/>
        <w:right w:val="none" w:sz="0" w:space="0" w:color="auto"/>
      </w:divBdr>
    </w:div>
    <w:div w:id="1884711424">
      <w:bodyDiv w:val="1"/>
      <w:marLeft w:val="0"/>
      <w:marRight w:val="0"/>
      <w:marTop w:val="0"/>
      <w:marBottom w:val="0"/>
      <w:divBdr>
        <w:top w:val="none" w:sz="0" w:space="0" w:color="auto"/>
        <w:left w:val="none" w:sz="0" w:space="0" w:color="auto"/>
        <w:bottom w:val="none" w:sz="0" w:space="0" w:color="auto"/>
        <w:right w:val="none" w:sz="0" w:space="0" w:color="auto"/>
      </w:divBdr>
    </w:div>
    <w:div w:id="1899902254">
      <w:bodyDiv w:val="1"/>
      <w:marLeft w:val="0"/>
      <w:marRight w:val="0"/>
      <w:marTop w:val="0"/>
      <w:marBottom w:val="0"/>
      <w:divBdr>
        <w:top w:val="none" w:sz="0" w:space="0" w:color="auto"/>
        <w:left w:val="none" w:sz="0" w:space="0" w:color="auto"/>
        <w:bottom w:val="none" w:sz="0" w:space="0" w:color="auto"/>
        <w:right w:val="none" w:sz="0" w:space="0" w:color="auto"/>
      </w:divBdr>
    </w:div>
    <w:div w:id="1900165348">
      <w:bodyDiv w:val="1"/>
      <w:marLeft w:val="0"/>
      <w:marRight w:val="0"/>
      <w:marTop w:val="0"/>
      <w:marBottom w:val="0"/>
      <w:divBdr>
        <w:top w:val="none" w:sz="0" w:space="0" w:color="auto"/>
        <w:left w:val="none" w:sz="0" w:space="0" w:color="auto"/>
        <w:bottom w:val="none" w:sz="0" w:space="0" w:color="auto"/>
        <w:right w:val="none" w:sz="0" w:space="0" w:color="auto"/>
      </w:divBdr>
    </w:div>
    <w:div w:id="1931740440">
      <w:bodyDiv w:val="1"/>
      <w:marLeft w:val="0"/>
      <w:marRight w:val="0"/>
      <w:marTop w:val="0"/>
      <w:marBottom w:val="0"/>
      <w:divBdr>
        <w:top w:val="none" w:sz="0" w:space="0" w:color="auto"/>
        <w:left w:val="none" w:sz="0" w:space="0" w:color="auto"/>
        <w:bottom w:val="none" w:sz="0" w:space="0" w:color="auto"/>
        <w:right w:val="none" w:sz="0" w:space="0" w:color="auto"/>
      </w:divBdr>
    </w:div>
    <w:div w:id="1977295563">
      <w:bodyDiv w:val="1"/>
      <w:marLeft w:val="0"/>
      <w:marRight w:val="0"/>
      <w:marTop w:val="0"/>
      <w:marBottom w:val="0"/>
      <w:divBdr>
        <w:top w:val="none" w:sz="0" w:space="0" w:color="auto"/>
        <w:left w:val="none" w:sz="0" w:space="0" w:color="auto"/>
        <w:bottom w:val="none" w:sz="0" w:space="0" w:color="auto"/>
        <w:right w:val="none" w:sz="0" w:space="0" w:color="auto"/>
      </w:divBdr>
    </w:div>
    <w:div w:id="2029407110">
      <w:bodyDiv w:val="1"/>
      <w:marLeft w:val="0"/>
      <w:marRight w:val="0"/>
      <w:marTop w:val="0"/>
      <w:marBottom w:val="0"/>
      <w:divBdr>
        <w:top w:val="none" w:sz="0" w:space="0" w:color="auto"/>
        <w:left w:val="none" w:sz="0" w:space="0" w:color="auto"/>
        <w:bottom w:val="none" w:sz="0" w:space="0" w:color="auto"/>
        <w:right w:val="none" w:sz="0" w:space="0" w:color="auto"/>
      </w:divBdr>
    </w:div>
    <w:div w:id="2089761753">
      <w:bodyDiv w:val="1"/>
      <w:marLeft w:val="0"/>
      <w:marRight w:val="0"/>
      <w:marTop w:val="0"/>
      <w:marBottom w:val="0"/>
      <w:divBdr>
        <w:top w:val="none" w:sz="0" w:space="0" w:color="auto"/>
        <w:left w:val="none" w:sz="0" w:space="0" w:color="auto"/>
        <w:bottom w:val="none" w:sz="0" w:space="0" w:color="auto"/>
        <w:right w:val="none" w:sz="0" w:space="0" w:color="auto"/>
      </w:divBdr>
    </w:div>
    <w:div w:id="2101294536">
      <w:bodyDiv w:val="1"/>
      <w:marLeft w:val="0"/>
      <w:marRight w:val="0"/>
      <w:marTop w:val="0"/>
      <w:marBottom w:val="0"/>
      <w:divBdr>
        <w:top w:val="none" w:sz="0" w:space="0" w:color="auto"/>
        <w:left w:val="none" w:sz="0" w:space="0" w:color="auto"/>
        <w:bottom w:val="none" w:sz="0" w:space="0" w:color="auto"/>
        <w:right w:val="none" w:sz="0" w:space="0" w:color="auto"/>
      </w:divBdr>
    </w:div>
    <w:div w:id="2113358458">
      <w:bodyDiv w:val="1"/>
      <w:marLeft w:val="0"/>
      <w:marRight w:val="0"/>
      <w:marTop w:val="0"/>
      <w:marBottom w:val="0"/>
      <w:divBdr>
        <w:top w:val="none" w:sz="0" w:space="0" w:color="auto"/>
        <w:left w:val="none" w:sz="0" w:space="0" w:color="auto"/>
        <w:bottom w:val="none" w:sz="0" w:space="0" w:color="auto"/>
        <w:right w:val="none" w:sz="0" w:space="0" w:color="auto"/>
      </w:divBdr>
    </w:div>
    <w:div w:id="214298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F7E3C-0A7B-4E2B-B19C-9B51E4245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49</Pages>
  <Words>19944</Words>
  <Characters>113682</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Lertchanapisi</dc:creator>
  <cp:keywords/>
  <dc:description/>
  <cp:lastModifiedBy>Chattrarawee Chiranakhon (TH)</cp:lastModifiedBy>
  <cp:revision>11</cp:revision>
  <cp:lastPrinted>2024-02-22T07:23:00Z</cp:lastPrinted>
  <dcterms:created xsi:type="dcterms:W3CDTF">2024-02-23T12:43:00Z</dcterms:created>
  <dcterms:modified xsi:type="dcterms:W3CDTF">2024-02-27T10:34:00Z</dcterms:modified>
</cp:coreProperties>
</file>